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E0" w:rsidRPr="009E464E" w:rsidRDefault="00ED40E0" w:rsidP="002C148A">
      <w:pPr>
        <w:spacing w:after="100" w:afterAutospacing="1" w:line="240" w:lineRule="auto"/>
        <w:outlineLvl w:val="1"/>
        <w:rPr>
          <w:rFonts w:ascii="Verdana" w:hAnsi="Verdana"/>
          <w:b/>
          <w:bCs/>
          <w:color w:val="000000"/>
          <w:kern w:val="36"/>
          <w:sz w:val="30"/>
          <w:szCs w:val="30"/>
          <w:lang w:val="uk-UA" w:eastAsia="en-CA"/>
        </w:rPr>
      </w:pPr>
      <w:r>
        <w:rPr>
          <w:rFonts w:ascii="Verdana" w:hAnsi="Verdana"/>
          <w:b/>
          <w:bCs/>
          <w:color w:val="000000"/>
          <w:kern w:val="36"/>
          <w:sz w:val="30"/>
          <w:szCs w:val="30"/>
          <w:lang w:val="uk-UA" w:eastAsia="en-CA"/>
        </w:rPr>
        <w:t>Керівництво з соціальних медіа для працівників</w:t>
      </w:r>
    </w:p>
    <w:p w:rsidR="00ED40E0" w:rsidRPr="001E4BF8"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Pr>
          <w:rFonts w:ascii="Verdana" w:hAnsi="Verdana"/>
          <w:color w:val="000000"/>
          <w:sz w:val="19"/>
          <w:szCs w:val="19"/>
          <w:lang w:val="uk-UA" w:eastAsia="en-CA"/>
        </w:rPr>
        <w:t xml:space="preserve">Це керівництво було розроблено відповідно до Керівництва для зовнішнього користування Веб 2.0 Секретаріату казначейства для того, щоб сприяти працівникам Статистики Канади у використанні соціальних медіа та допомогти їм дотримуватись відповідного законодавства та політик.    </w:t>
      </w:r>
    </w:p>
    <w:p w:rsidR="00ED40E0" w:rsidRPr="003D7560" w:rsidRDefault="00ED40E0" w:rsidP="002C148A">
      <w:pPr>
        <w:spacing w:before="100" w:beforeAutospacing="1" w:after="100" w:afterAutospacing="1" w:line="240" w:lineRule="auto"/>
        <w:outlineLvl w:val="2"/>
        <w:rPr>
          <w:rFonts w:ascii="Verdana" w:hAnsi="Verdana"/>
          <w:b/>
          <w:bCs/>
          <w:color w:val="000000"/>
          <w:sz w:val="20"/>
          <w:szCs w:val="20"/>
          <w:lang w:val="uk-UA" w:eastAsia="en-CA"/>
        </w:rPr>
      </w:pPr>
      <w:r>
        <w:rPr>
          <w:rFonts w:ascii="Verdana" w:hAnsi="Verdana"/>
          <w:b/>
          <w:bCs/>
          <w:color w:val="000000"/>
          <w:sz w:val="20"/>
          <w:szCs w:val="20"/>
          <w:lang w:val="uk-UA" w:eastAsia="en-CA"/>
        </w:rPr>
        <w:t>Категорії користування</w:t>
      </w:r>
    </w:p>
    <w:p w:rsidR="00ED40E0" w:rsidRPr="003D7560"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sidRPr="002A7618">
        <w:rPr>
          <w:rFonts w:ascii="Verdana" w:hAnsi="Verdana"/>
          <w:noProof/>
          <w:color w:val="000000"/>
          <w:sz w:val="19"/>
          <w:szCs w:val="19"/>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ed maple leaf" style="width:98.25pt;height:57pt;visibility:visible">
            <v:imagedata r:id="rId5" o:title=""/>
          </v:shape>
        </w:pict>
      </w:r>
      <w:r>
        <w:rPr>
          <w:rFonts w:ascii="Verdana" w:hAnsi="Verdana"/>
          <w:b/>
          <w:bCs/>
          <w:color w:val="000000"/>
          <w:sz w:val="19"/>
          <w:lang w:val="uk-UA" w:eastAsia="en-CA"/>
        </w:rPr>
        <w:t>Офіційне користування</w:t>
      </w:r>
      <w:r w:rsidRPr="003D7560">
        <w:rPr>
          <w:rFonts w:ascii="Verdana" w:hAnsi="Verdana"/>
          <w:color w:val="000000"/>
          <w:sz w:val="19"/>
          <w:szCs w:val="19"/>
          <w:lang w:val="uk-UA" w:eastAsia="en-CA"/>
        </w:rPr>
        <w:br/>
      </w:r>
      <w:r>
        <w:rPr>
          <w:rFonts w:ascii="Verdana" w:hAnsi="Verdana"/>
          <w:color w:val="000000"/>
          <w:sz w:val="19"/>
          <w:szCs w:val="19"/>
          <w:lang w:val="uk-UA" w:eastAsia="en-CA"/>
        </w:rPr>
        <w:t>Користування офіційним акаунтом галузевого департаменту у соціальних медіа для комунікаційних цілей галузевого департаменту</w:t>
      </w:r>
      <w:r w:rsidRPr="003D7560">
        <w:rPr>
          <w:rFonts w:ascii="Verdana" w:hAnsi="Verdana"/>
          <w:color w:val="000000"/>
          <w:sz w:val="19"/>
          <w:szCs w:val="19"/>
          <w:lang w:val="uk-UA" w:eastAsia="en-CA"/>
        </w:rPr>
        <w:t>.</w:t>
      </w:r>
    </w:p>
    <w:p w:rsidR="00ED40E0" w:rsidRPr="00A23E8D"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sidRPr="002A7618">
        <w:rPr>
          <w:rFonts w:ascii="Verdana" w:hAnsi="Verdana"/>
          <w:noProof/>
          <w:color w:val="000000"/>
          <w:sz w:val="19"/>
          <w:szCs w:val="19"/>
          <w:lang w:val="ru-RU" w:eastAsia="ru-RU"/>
        </w:rPr>
        <w:pict>
          <v:shape id="Picture 2" o:spid="_x0000_i1026" type="#_x0000_t75" alt="Cartoon person says “Blah Blah”" style="width:98.25pt;height:55.5pt;visibility:visible">
            <v:imagedata r:id="rId6" o:title=""/>
          </v:shape>
        </w:pict>
      </w:r>
      <w:r>
        <w:rPr>
          <w:rFonts w:ascii="Verdana" w:hAnsi="Verdana"/>
          <w:b/>
          <w:bCs/>
          <w:color w:val="000000"/>
          <w:sz w:val="19"/>
          <w:lang w:val="uk-UA" w:eastAsia="en-CA"/>
        </w:rPr>
        <w:t xml:space="preserve">Особисте користування </w:t>
      </w:r>
      <w:r w:rsidRPr="00A23E8D">
        <w:rPr>
          <w:rFonts w:ascii="Verdana" w:hAnsi="Verdana"/>
          <w:color w:val="000000"/>
          <w:sz w:val="19"/>
          <w:szCs w:val="19"/>
          <w:lang w:val="uk-UA" w:eastAsia="en-CA"/>
        </w:rPr>
        <w:br/>
      </w:r>
      <w:r>
        <w:rPr>
          <w:rFonts w:ascii="Verdana" w:hAnsi="Verdana"/>
          <w:color w:val="000000"/>
          <w:sz w:val="19"/>
          <w:szCs w:val="19"/>
          <w:lang w:val="uk-UA" w:eastAsia="en-CA"/>
        </w:rPr>
        <w:t xml:space="preserve">Користування персональним акаунтом у соціальних медіа для цілей, які не стосуються роботи.  </w:t>
      </w:r>
    </w:p>
    <w:p w:rsidR="00ED40E0" w:rsidRDefault="00ED40E0" w:rsidP="002C148A">
      <w:pPr>
        <w:shd w:val="clear" w:color="auto" w:fill="FFFFFF"/>
        <w:spacing w:before="100" w:beforeAutospacing="1" w:after="100" w:afterAutospacing="1" w:line="240" w:lineRule="auto"/>
        <w:rPr>
          <w:rFonts w:ascii="Verdana" w:hAnsi="Verdana"/>
          <w:b/>
          <w:bCs/>
          <w:color w:val="000000"/>
          <w:sz w:val="19"/>
          <w:lang w:val="uk-UA" w:eastAsia="en-CA"/>
        </w:rPr>
      </w:pPr>
      <w:r w:rsidRPr="002A7618">
        <w:rPr>
          <w:rFonts w:ascii="Verdana" w:hAnsi="Verdana"/>
          <w:noProof/>
          <w:color w:val="000000"/>
          <w:sz w:val="19"/>
          <w:szCs w:val="19"/>
          <w:lang w:val="ru-RU" w:eastAsia="ru-RU"/>
        </w:rPr>
        <w:pict>
          <v:shape id="Picture 3" o:spid="_x0000_i1027" type="#_x0000_t75" alt=" Meeting at a conference table" style="width:98.25pt;height:60.75pt;visibility:visible">
            <v:imagedata r:id="rId7" o:title=""/>
          </v:shape>
        </w:pict>
      </w:r>
      <w:r>
        <w:rPr>
          <w:rFonts w:ascii="Verdana" w:hAnsi="Verdana"/>
          <w:b/>
          <w:bCs/>
          <w:color w:val="000000"/>
          <w:sz w:val="19"/>
          <w:lang w:val="uk-UA" w:eastAsia="en-CA"/>
        </w:rPr>
        <w:t xml:space="preserve">Користування у професійних цілях </w:t>
      </w:r>
    </w:p>
    <w:p w:rsidR="00ED40E0" w:rsidRPr="00A23E8D"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Pr>
          <w:rFonts w:ascii="Verdana" w:hAnsi="Verdana"/>
          <w:color w:val="000000"/>
          <w:sz w:val="19"/>
          <w:szCs w:val="19"/>
          <w:lang w:val="uk-UA" w:eastAsia="en-CA"/>
        </w:rPr>
        <w:t xml:space="preserve">Користування особистим акаунтом у соціальних медіа для неофіційних комунікаційних цілей, що стосуються роботи, включаючи участь у професійних асоціаціях, обмін знаннями та кар’єрне зростання.  </w:t>
      </w:r>
    </w:p>
    <w:p w:rsidR="00ED40E0" w:rsidRPr="0012336B" w:rsidRDefault="00ED40E0" w:rsidP="002C148A">
      <w:pPr>
        <w:shd w:val="clear" w:color="auto" w:fill="FFFFFF"/>
        <w:spacing w:before="100" w:beforeAutospacing="1" w:after="100" w:afterAutospacing="1" w:line="240" w:lineRule="auto"/>
        <w:rPr>
          <w:rFonts w:ascii="Verdana" w:hAnsi="Verdana"/>
          <w:color w:val="000000"/>
          <w:sz w:val="19"/>
          <w:szCs w:val="19"/>
          <w:lang w:val="ru-RU" w:eastAsia="en-CA"/>
        </w:rPr>
      </w:pPr>
      <w:r>
        <w:rPr>
          <w:rFonts w:ascii="Verdana" w:hAnsi="Verdana"/>
          <w:color w:val="000000"/>
          <w:sz w:val="19"/>
          <w:szCs w:val="19"/>
          <w:lang w:val="uk-UA" w:eastAsia="en-CA"/>
        </w:rPr>
        <w:t xml:space="preserve">Нижче викладено керівництво щодо того, як долучатися до соціальних мереж та поводитись у сфері соціальних медіа у якості працівника Статистики Канади та державного службовця канадського уряду, відповідно до трьох категорій користувачів, визначених вище.  Керівництво має братись до уваги не залежно від того, чи спілкуєтесь ви у соціальних медіа на роботі, чи вдома. </w:t>
      </w:r>
      <w:r w:rsidRPr="005F5FDF">
        <w:rPr>
          <w:rFonts w:ascii="Verdana" w:hAnsi="Verdana"/>
          <w:color w:val="000000"/>
          <w:sz w:val="19"/>
          <w:szCs w:val="19"/>
          <w:lang w:val="uk-UA" w:eastAsia="en-CA"/>
        </w:rPr>
        <w:t xml:space="preserve"> </w:t>
      </w:r>
    </w:p>
    <w:p w:rsidR="00ED40E0" w:rsidRPr="00C82446" w:rsidRDefault="00ED40E0" w:rsidP="002C148A">
      <w:pPr>
        <w:spacing w:before="100" w:beforeAutospacing="1" w:after="100" w:afterAutospacing="1" w:line="240" w:lineRule="auto"/>
        <w:outlineLvl w:val="1"/>
        <w:rPr>
          <w:rFonts w:ascii="Verdana" w:hAnsi="Verdana"/>
          <w:b/>
          <w:bCs/>
          <w:color w:val="000000"/>
          <w:sz w:val="25"/>
          <w:szCs w:val="25"/>
          <w:lang w:val="uk-UA" w:eastAsia="en-CA"/>
        </w:rPr>
      </w:pPr>
      <w:r w:rsidRPr="002C148A">
        <w:rPr>
          <w:rFonts w:ascii="Verdana" w:hAnsi="Verdana"/>
          <w:b/>
          <w:bCs/>
          <w:color w:val="000000"/>
          <w:sz w:val="25"/>
          <w:szCs w:val="25"/>
          <w:lang w:eastAsia="en-CA"/>
        </w:rPr>
        <w:t xml:space="preserve">1. </w:t>
      </w:r>
      <w:r>
        <w:rPr>
          <w:rFonts w:ascii="Verdana" w:hAnsi="Verdana"/>
          <w:b/>
          <w:bCs/>
          <w:color w:val="000000"/>
          <w:sz w:val="25"/>
          <w:szCs w:val="25"/>
          <w:lang w:val="uk-UA" w:eastAsia="en-CA"/>
        </w:rPr>
        <w:t>Офіційне користування</w:t>
      </w:r>
    </w:p>
    <w:p w:rsidR="00ED40E0" w:rsidRPr="00CE1EFD"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Pr>
          <w:rFonts w:ascii="Verdana" w:hAnsi="Verdana"/>
          <w:color w:val="000000"/>
          <w:sz w:val="19"/>
          <w:szCs w:val="19"/>
          <w:lang w:val="uk-UA" w:eastAsia="en-CA"/>
        </w:rPr>
        <w:t xml:space="preserve">Офіційні акаунти Статистики Канади у соціальних медіа ведуться відділом комунікацій відповідно до офіційного протоколу взаємодії, який визначає стандарти, процеси вирішення проблемних питань та погодження для всіх коментарів та запитань, які стосуються Статистики Канади, її діяльності, програм, продуктів та послуг. </w:t>
      </w:r>
    </w:p>
    <w:p w:rsidR="00ED40E0" w:rsidRPr="0012336B" w:rsidRDefault="00ED40E0" w:rsidP="002C148A">
      <w:pPr>
        <w:shd w:val="clear" w:color="auto" w:fill="FFFFFF"/>
        <w:spacing w:before="100" w:beforeAutospacing="1" w:after="100" w:afterAutospacing="1" w:line="240" w:lineRule="auto"/>
        <w:rPr>
          <w:rFonts w:ascii="Verdana" w:hAnsi="Verdana"/>
          <w:color w:val="000000"/>
          <w:sz w:val="19"/>
          <w:szCs w:val="19"/>
          <w:lang w:val="ru-RU" w:eastAsia="en-CA"/>
        </w:rPr>
      </w:pPr>
      <w:r>
        <w:rPr>
          <w:rFonts w:ascii="Verdana" w:hAnsi="Verdana"/>
          <w:color w:val="000000"/>
          <w:sz w:val="19"/>
          <w:szCs w:val="19"/>
          <w:lang w:val="uk-UA" w:eastAsia="en-CA"/>
        </w:rPr>
        <w:t xml:space="preserve">Працівникам не дозволяється відповідати на пости, направлені Статистиці Канади, або говорити від імені Агентства. Відділ комунікацій відповідальний за відповіді на пости, направлені Статистиці Канади у соціальних медіа.  </w:t>
      </w:r>
    </w:p>
    <w:p w:rsidR="00ED40E0" w:rsidRPr="002C148A" w:rsidRDefault="00ED40E0" w:rsidP="002C148A">
      <w:pPr>
        <w:shd w:val="clear" w:color="auto" w:fill="FFFFFF"/>
        <w:spacing w:before="100" w:beforeAutospacing="1" w:after="100" w:afterAutospacing="1" w:line="240" w:lineRule="auto"/>
        <w:rPr>
          <w:rFonts w:ascii="Verdana" w:hAnsi="Verdana"/>
          <w:color w:val="000000"/>
          <w:sz w:val="19"/>
          <w:szCs w:val="19"/>
          <w:lang w:eastAsia="en-CA"/>
        </w:rPr>
      </w:pPr>
      <w:r>
        <w:rPr>
          <w:rFonts w:ascii="Verdana" w:hAnsi="Verdana"/>
          <w:color w:val="000000"/>
          <w:sz w:val="19"/>
          <w:szCs w:val="19"/>
          <w:lang w:val="uk-UA" w:eastAsia="en-CA"/>
        </w:rPr>
        <w:t xml:space="preserve">Для отримання додаткової інформації щодо того, як Статистика Канади використовує соціальні медіа, будь ласка, див. Керівництво з використання соціальних медіа у Статистиці Канади. </w:t>
      </w:r>
    </w:p>
    <w:p w:rsidR="00ED40E0" w:rsidRPr="00A23E8D" w:rsidRDefault="00ED40E0" w:rsidP="002C148A">
      <w:pPr>
        <w:spacing w:before="100" w:beforeAutospacing="1" w:after="100" w:afterAutospacing="1" w:line="240" w:lineRule="auto"/>
        <w:outlineLvl w:val="1"/>
        <w:rPr>
          <w:rFonts w:ascii="Verdana" w:hAnsi="Verdana"/>
          <w:b/>
          <w:bCs/>
          <w:color w:val="000000"/>
          <w:sz w:val="25"/>
          <w:szCs w:val="25"/>
          <w:lang w:val="ru-RU" w:eastAsia="en-CA"/>
        </w:rPr>
      </w:pPr>
      <w:r w:rsidRPr="00A23E8D">
        <w:rPr>
          <w:rFonts w:ascii="Verdana" w:hAnsi="Verdana"/>
          <w:b/>
          <w:bCs/>
          <w:color w:val="000000"/>
          <w:sz w:val="25"/>
          <w:szCs w:val="25"/>
          <w:lang w:val="ru-RU" w:eastAsia="en-CA"/>
        </w:rPr>
        <w:t xml:space="preserve">2. </w:t>
      </w:r>
      <w:r>
        <w:rPr>
          <w:rFonts w:ascii="Verdana" w:hAnsi="Verdana"/>
          <w:b/>
          <w:bCs/>
          <w:color w:val="000000"/>
          <w:sz w:val="25"/>
          <w:szCs w:val="25"/>
          <w:lang w:val="uk-UA" w:eastAsia="en-CA"/>
        </w:rPr>
        <w:t xml:space="preserve">Особисте користування та користування у професійних цілях </w:t>
      </w:r>
    </w:p>
    <w:p w:rsidR="00ED40E0" w:rsidRPr="00CE1EFD"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sidRPr="00CE1EFD">
        <w:rPr>
          <w:rFonts w:ascii="Verdana" w:hAnsi="Verdana"/>
          <w:color w:val="000000"/>
          <w:sz w:val="19"/>
          <w:szCs w:val="19"/>
          <w:lang w:val="uk-UA" w:eastAsia="en-CA"/>
        </w:rPr>
        <w:t xml:space="preserve">Наступні положення застосовуються до працівників, коли вони: </w:t>
      </w:r>
    </w:p>
    <w:p w:rsidR="00ED40E0" w:rsidRPr="00CE1EFD" w:rsidRDefault="00ED40E0" w:rsidP="002C148A">
      <w:pPr>
        <w:numPr>
          <w:ilvl w:val="0"/>
          <w:numId w:val="1"/>
        </w:numPr>
        <w:shd w:val="clear" w:color="auto" w:fill="FFFFFF"/>
        <w:spacing w:before="100" w:beforeAutospacing="1" w:after="100" w:afterAutospacing="1" w:line="240" w:lineRule="auto"/>
        <w:ind w:left="2970"/>
        <w:rPr>
          <w:rFonts w:ascii="Verdana" w:hAnsi="Verdana"/>
          <w:color w:val="000000"/>
          <w:sz w:val="19"/>
          <w:szCs w:val="19"/>
          <w:lang w:val="uk-UA" w:eastAsia="en-CA"/>
        </w:rPr>
      </w:pPr>
      <w:r w:rsidRPr="00CE1EFD">
        <w:rPr>
          <w:rFonts w:ascii="Verdana" w:hAnsi="Verdana"/>
          <w:color w:val="000000"/>
          <w:sz w:val="19"/>
          <w:szCs w:val="19"/>
          <w:lang w:val="uk-UA" w:eastAsia="en-CA"/>
        </w:rPr>
        <w:t xml:space="preserve">використовують соціальні медіа з комп’ютерної мережі Статистики Канади; або </w:t>
      </w:r>
    </w:p>
    <w:p w:rsidR="00ED40E0" w:rsidRPr="00CE1EFD" w:rsidRDefault="00ED40E0" w:rsidP="002C148A">
      <w:pPr>
        <w:numPr>
          <w:ilvl w:val="0"/>
          <w:numId w:val="1"/>
        </w:numPr>
        <w:shd w:val="clear" w:color="auto" w:fill="FFFFFF"/>
        <w:spacing w:before="100" w:beforeAutospacing="1" w:after="100" w:afterAutospacing="1" w:line="240" w:lineRule="auto"/>
        <w:ind w:left="2970"/>
        <w:rPr>
          <w:rFonts w:ascii="Verdana" w:hAnsi="Verdana"/>
          <w:color w:val="000000"/>
          <w:sz w:val="19"/>
          <w:szCs w:val="19"/>
          <w:lang w:val="uk-UA" w:eastAsia="en-CA"/>
        </w:rPr>
      </w:pPr>
      <w:r w:rsidRPr="00CE1EFD">
        <w:rPr>
          <w:rFonts w:ascii="Verdana" w:hAnsi="Verdana"/>
          <w:color w:val="000000"/>
          <w:sz w:val="19"/>
          <w:szCs w:val="19"/>
          <w:lang w:val="uk-UA" w:eastAsia="en-CA"/>
        </w:rPr>
        <w:t>представляють себе, як працівники Статистики Канади</w:t>
      </w:r>
      <w:r>
        <w:rPr>
          <w:rFonts w:ascii="Verdana" w:hAnsi="Verdana"/>
          <w:color w:val="000000"/>
          <w:sz w:val="19"/>
          <w:szCs w:val="19"/>
          <w:lang w:val="uk-UA" w:eastAsia="en-CA"/>
        </w:rPr>
        <w:t xml:space="preserve"> або державні службовці к</w:t>
      </w:r>
      <w:r w:rsidRPr="00CE1EFD">
        <w:rPr>
          <w:rFonts w:ascii="Verdana" w:hAnsi="Verdana"/>
          <w:color w:val="000000"/>
          <w:sz w:val="19"/>
          <w:szCs w:val="19"/>
          <w:lang w:val="uk-UA" w:eastAsia="en-CA"/>
        </w:rPr>
        <w:t xml:space="preserve">анадського уряду під час особистого користування або користування у професійних цілях </w:t>
      </w:r>
      <w:r>
        <w:rPr>
          <w:rFonts w:ascii="Verdana" w:hAnsi="Verdana"/>
          <w:color w:val="000000"/>
          <w:sz w:val="19"/>
          <w:szCs w:val="19"/>
          <w:lang w:val="uk-UA" w:eastAsia="en-CA"/>
        </w:rPr>
        <w:t>соціальними</w:t>
      </w:r>
      <w:r w:rsidRPr="00CE1EFD">
        <w:rPr>
          <w:rFonts w:ascii="Verdana" w:hAnsi="Verdana"/>
          <w:color w:val="000000"/>
          <w:sz w:val="19"/>
          <w:szCs w:val="19"/>
          <w:lang w:val="uk-UA" w:eastAsia="en-CA"/>
        </w:rPr>
        <w:t xml:space="preserve"> медіа. </w:t>
      </w:r>
    </w:p>
    <w:p w:rsidR="00ED40E0" w:rsidRPr="00CE1EFD" w:rsidRDefault="00ED40E0" w:rsidP="002C148A">
      <w:pPr>
        <w:spacing w:before="100" w:beforeAutospacing="1" w:after="100" w:afterAutospacing="1" w:line="240" w:lineRule="auto"/>
        <w:outlineLvl w:val="2"/>
        <w:rPr>
          <w:rFonts w:ascii="Verdana" w:hAnsi="Verdana"/>
          <w:b/>
          <w:bCs/>
          <w:color w:val="000000"/>
          <w:sz w:val="20"/>
          <w:szCs w:val="20"/>
          <w:lang w:val="uk-UA" w:eastAsia="en-CA"/>
        </w:rPr>
      </w:pPr>
      <w:r w:rsidRPr="00CF0625">
        <w:rPr>
          <w:rFonts w:ascii="Verdana" w:hAnsi="Verdana"/>
          <w:b/>
          <w:bCs/>
          <w:color w:val="000000"/>
          <w:sz w:val="20"/>
          <w:szCs w:val="20"/>
          <w:lang w:val="uk-UA" w:eastAsia="en-CA"/>
        </w:rPr>
        <w:t xml:space="preserve">2.1 </w:t>
      </w:r>
      <w:r>
        <w:rPr>
          <w:rFonts w:ascii="Verdana" w:hAnsi="Verdana"/>
          <w:b/>
          <w:bCs/>
          <w:color w:val="000000"/>
          <w:sz w:val="20"/>
          <w:szCs w:val="20"/>
          <w:lang w:val="uk-UA" w:eastAsia="en-CA"/>
        </w:rPr>
        <w:t>Будьте професіоналом</w:t>
      </w:r>
    </w:p>
    <w:p w:rsidR="00ED40E0" w:rsidRPr="00F97903"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Pr>
          <w:rFonts w:ascii="Verdana" w:hAnsi="Verdana"/>
          <w:color w:val="000000"/>
          <w:sz w:val="19"/>
          <w:szCs w:val="19"/>
          <w:lang w:val="uk-UA" w:eastAsia="en-CA"/>
        </w:rPr>
        <w:t xml:space="preserve">Пам’ятайте, що ваша поведінка онлайн, як державного службовця, відображається на іміджі канадського уряду завжди, не тільки під час робочого часу. Особливо це має значення, коли канадський уряд може бути визначений як ваш роботодавець через ваше використання соціальних медіа.  </w:t>
      </w:r>
    </w:p>
    <w:p w:rsidR="00ED40E0"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Pr>
          <w:rFonts w:ascii="Verdana" w:hAnsi="Verdana"/>
          <w:color w:val="000000"/>
          <w:sz w:val="19"/>
          <w:szCs w:val="19"/>
          <w:lang w:val="uk-UA" w:eastAsia="en-CA"/>
        </w:rPr>
        <w:t xml:space="preserve">До того ж, кожен працівник канадського уряду несе відповідальність відповідно до </w:t>
      </w:r>
      <w:r w:rsidRPr="00F97903">
        <w:rPr>
          <w:rFonts w:ascii="Verdana" w:hAnsi="Verdana"/>
          <w:color w:val="000000"/>
          <w:sz w:val="19"/>
          <w:szCs w:val="19"/>
          <w:lang w:val="uk-UA" w:eastAsia="en-CA"/>
        </w:rPr>
        <w:t>Кодексу цінностей та етики державної служби</w:t>
      </w:r>
      <w:r>
        <w:rPr>
          <w:rFonts w:ascii="Verdana" w:hAnsi="Verdana"/>
          <w:color w:val="000000"/>
          <w:sz w:val="19"/>
          <w:szCs w:val="19"/>
          <w:lang w:val="uk-UA" w:eastAsia="en-CA"/>
        </w:rPr>
        <w:t xml:space="preserve">. Кодекс передбачає, що державні службовці повинні "у всіх своїх вчинках та поведінці бути прикладом дотримання цінностей державної служби". </w:t>
      </w:r>
    </w:p>
    <w:p w:rsidR="00ED40E0" w:rsidRPr="00F97903"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Pr>
          <w:rFonts w:ascii="Verdana" w:hAnsi="Verdana"/>
          <w:color w:val="000000"/>
          <w:sz w:val="19"/>
          <w:szCs w:val="19"/>
          <w:lang w:val="uk-UA" w:eastAsia="en-CA"/>
        </w:rPr>
        <w:t xml:space="preserve">Якщо у вас є запитання щодо онлайн діяльності, до якої ви можете долучатись, або якщо ви не впевнені у відповідності теми, посту чи коментаря, будь ласка, звертайтесь до команди   </w:t>
      </w:r>
      <w:hyperlink r:id="rId8" w:history="1">
        <w:r w:rsidRPr="002C148A">
          <w:rPr>
            <w:rFonts w:ascii="Verdana" w:hAnsi="Verdana"/>
            <w:color w:val="003399"/>
            <w:sz w:val="19"/>
            <w:szCs w:val="19"/>
            <w:u w:val="single"/>
            <w:lang w:eastAsia="en-CA"/>
          </w:rPr>
          <w:t>Web</w:t>
        </w:r>
        <w:r w:rsidRPr="00F97903">
          <w:rPr>
            <w:rFonts w:ascii="Verdana" w:hAnsi="Verdana"/>
            <w:color w:val="003399"/>
            <w:sz w:val="19"/>
            <w:szCs w:val="19"/>
            <w:u w:val="single"/>
            <w:lang w:val="uk-UA" w:eastAsia="en-CA"/>
          </w:rPr>
          <w:t>2</w:t>
        </w:r>
        <w:r w:rsidRPr="002C148A">
          <w:rPr>
            <w:rFonts w:ascii="Verdana" w:hAnsi="Verdana"/>
            <w:color w:val="003399"/>
            <w:sz w:val="19"/>
            <w:szCs w:val="19"/>
            <w:u w:val="single"/>
            <w:lang w:eastAsia="en-CA"/>
          </w:rPr>
          <w:t>Social</w:t>
        </w:r>
        <w:r w:rsidRPr="00F97903">
          <w:rPr>
            <w:rFonts w:ascii="Verdana" w:hAnsi="Verdana"/>
            <w:color w:val="003399"/>
            <w:sz w:val="19"/>
            <w:szCs w:val="19"/>
            <w:u w:val="single"/>
            <w:lang w:val="uk-UA" w:eastAsia="en-CA"/>
          </w:rPr>
          <w:t xml:space="preserve"> </w:t>
        </w:r>
        <w:r w:rsidRPr="002C148A">
          <w:rPr>
            <w:rFonts w:ascii="Verdana" w:hAnsi="Verdana"/>
            <w:color w:val="003399"/>
            <w:sz w:val="19"/>
            <w:szCs w:val="19"/>
            <w:u w:val="single"/>
            <w:lang w:eastAsia="en-CA"/>
          </w:rPr>
          <w:t>team</w:t>
        </w:r>
      </w:hyperlink>
      <w:r w:rsidRPr="00F97903">
        <w:rPr>
          <w:rFonts w:ascii="Verdana" w:hAnsi="Verdana"/>
          <w:color w:val="000000"/>
          <w:sz w:val="19"/>
          <w:szCs w:val="19"/>
          <w:lang w:val="uk-UA" w:eastAsia="en-CA"/>
        </w:rPr>
        <w:t xml:space="preserve"> </w:t>
      </w:r>
      <w:r>
        <w:rPr>
          <w:rFonts w:ascii="Verdana" w:hAnsi="Verdana"/>
          <w:color w:val="000000"/>
          <w:sz w:val="19"/>
          <w:szCs w:val="19"/>
          <w:lang w:val="uk-UA" w:eastAsia="en-CA"/>
        </w:rPr>
        <w:t>відділу комунікацій</w:t>
      </w:r>
      <w:r w:rsidRPr="00F97903">
        <w:rPr>
          <w:rFonts w:ascii="Verdana" w:hAnsi="Verdana"/>
          <w:color w:val="000000"/>
          <w:sz w:val="19"/>
          <w:szCs w:val="19"/>
          <w:lang w:val="uk-UA" w:eastAsia="en-CA"/>
        </w:rPr>
        <w:t>.</w:t>
      </w:r>
    </w:p>
    <w:p w:rsidR="00ED40E0" w:rsidRPr="002C148A" w:rsidRDefault="00ED40E0" w:rsidP="002C148A">
      <w:pPr>
        <w:spacing w:before="100" w:beforeAutospacing="1" w:after="100" w:afterAutospacing="1" w:line="240" w:lineRule="auto"/>
        <w:outlineLvl w:val="2"/>
        <w:rPr>
          <w:rFonts w:ascii="Verdana" w:hAnsi="Verdana"/>
          <w:b/>
          <w:bCs/>
          <w:color w:val="000000"/>
          <w:sz w:val="20"/>
          <w:szCs w:val="20"/>
          <w:lang w:eastAsia="en-CA"/>
        </w:rPr>
      </w:pPr>
      <w:r w:rsidRPr="002C148A">
        <w:rPr>
          <w:rFonts w:ascii="Verdana" w:hAnsi="Verdana"/>
          <w:b/>
          <w:bCs/>
          <w:color w:val="000000"/>
          <w:sz w:val="20"/>
          <w:szCs w:val="20"/>
          <w:lang w:eastAsia="en-CA"/>
        </w:rPr>
        <w:t xml:space="preserve">2.2 </w:t>
      </w:r>
      <w:r>
        <w:rPr>
          <w:rFonts w:ascii="Verdana" w:hAnsi="Verdana"/>
          <w:b/>
          <w:bCs/>
          <w:color w:val="000000"/>
          <w:sz w:val="20"/>
          <w:szCs w:val="20"/>
          <w:lang w:val="uk-UA" w:eastAsia="en-CA"/>
        </w:rPr>
        <w:t>Будьте відповідальним</w:t>
      </w:r>
      <w:r w:rsidRPr="002C148A">
        <w:rPr>
          <w:rFonts w:ascii="Verdana" w:hAnsi="Verdana"/>
          <w:b/>
          <w:bCs/>
          <w:color w:val="000000"/>
          <w:sz w:val="20"/>
          <w:szCs w:val="20"/>
          <w:lang w:eastAsia="en-CA"/>
        </w:rPr>
        <w:t xml:space="preserve"> </w:t>
      </w:r>
    </w:p>
    <w:p w:rsidR="00ED40E0" w:rsidRPr="002C148A" w:rsidRDefault="00ED40E0" w:rsidP="002C148A">
      <w:pPr>
        <w:shd w:val="clear" w:color="auto" w:fill="FFFFFF"/>
        <w:spacing w:before="100" w:beforeAutospacing="1" w:after="100" w:afterAutospacing="1" w:line="240" w:lineRule="auto"/>
        <w:rPr>
          <w:rFonts w:ascii="Verdana" w:hAnsi="Verdana"/>
          <w:color w:val="000000"/>
          <w:sz w:val="19"/>
          <w:szCs w:val="19"/>
          <w:lang w:eastAsia="en-CA"/>
        </w:rPr>
      </w:pPr>
      <w:r>
        <w:rPr>
          <w:rFonts w:ascii="Verdana" w:hAnsi="Verdana"/>
          <w:color w:val="000000"/>
          <w:sz w:val="19"/>
          <w:szCs w:val="19"/>
          <w:lang w:val="uk-UA" w:eastAsia="en-CA"/>
        </w:rPr>
        <w:t xml:space="preserve">Завжди пам'ятайте, що ви несете особисту відповідальність за зміст, який ви публікуєте онлайн через соціальні медіа і можете бути притягнені до відповідальності за будь-який невідповідний коментар.  </w:t>
      </w:r>
    </w:p>
    <w:p w:rsidR="00ED40E0" w:rsidRPr="000961AA" w:rsidRDefault="00ED40E0" w:rsidP="002C148A">
      <w:pPr>
        <w:shd w:val="clear" w:color="auto" w:fill="FFFFFF"/>
        <w:spacing w:before="100" w:beforeAutospacing="1" w:after="100" w:afterAutospacing="1" w:line="240" w:lineRule="auto"/>
        <w:rPr>
          <w:rFonts w:ascii="Verdana" w:hAnsi="Verdana"/>
          <w:color w:val="000000"/>
          <w:sz w:val="19"/>
          <w:szCs w:val="19"/>
          <w:lang w:val="ru-RU" w:eastAsia="en-CA"/>
        </w:rPr>
      </w:pPr>
      <w:r>
        <w:rPr>
          <w:rFonts w:ascii="Verdana" w:hAnsi="Verdana"/>
          <w:color w:val="000000"/>
          <w:sz w:val="19"/>
          <w:szCs w:val="19"/>
          <w:lang w:val="uk-UA" w:eastAsia="en-CA"/>
        </w:rPr>
        <w:t>Усвідомлюйте, що зміст вашого посту бачить весь світ і він залишиться публічним протягом дуже довгого часу. Перед тим, як долучатись до діяльності у соціальних медіа, упевнитесь, що вирозумієте середовище соціальних медіа та пов’язані з ним ризики</w:t>
      </w:r>
      <w:r w:rsidRPr="000961AA">
        <w:rPr>
          <w:rFonts w:ascii="Verdana" w:hAnsi="Verdana"/>
          <w:color w:val="000000"/>
          <w:sz w:val="19"/>
          <w:szCs w:val="19"/>
          <w:lang w:val="ru-RU" w:eastAsia="en-CA"/>
        </w:rPr>
        <w:t>.</w:t>
      </w:r>
    </w:p>
    <w:p w:rsidR="00ED40E0" w:rsidRPr="00D05E1D" w:rsidRDefault="00ED40E0" w:rsidP="002C148A">
      <w:pPr>
        <w:spacing w:before="100" w:beforeAutospacing="1" w:after="100" w:afterAutospacing="1" w:line="240" w:lineRule="auto"/>
        <w:outlineLvl w:val="2"/>
        <w:rPr>
          <w:rFonts w:ascii="Verdana" w:hAnsi="Verdana"/>
          <w:b/>
          <w:bCs/>
          <w:color w:val="000000"/>
          <w:sz w:val="20"/>
          <w:szCs w:val="20"/>
          <w:lang w:val="uk-UA" w:eastAsia="en-CA"/>
        </w:rPr>
      </w:pPr>
      <w:r w:rsidRPr="00D05E1D">
        <w:rPr>
          <w:rFonts w:ascii="Verdana" w:hAnsi="Verdana"/>
          <w:b/>
          <w:bCs/>
          <w:color w:val="000000"/>
          <w:sz w:val="20"/>
          <w:szCs w:val="20"/>
          <w:lang w:val="ru-RU" w:eastAsia="en-CA"/>
        </w:rPr>
        <w:t xml:space="preserve">2.3 </w:t>
      </w:r>
      <w:r>
        <w:rPr>
          <w:rFonts w:ascii="Verdana" w:hAnsi="Verdana"/>
          <w:b/>
          <w:bCs/>
          <w:color w:val="000000"/>
          <w:sz w:val="20"/>
          <w:szCs w:val="20"/>
          <w:lang w:val="uk-UA" w:eastAsia="en-CA"/>
        </w:rPr>
        <w:t xml:space="preserve">Будьте власником </w:t>
      </w:r>
    </w:p>
    <w:p w:rsidR="00ED40E0" w:rsidRPr="00841A1B" w:rsidRDefault="00ED40E0" w:rsidP="002C148A">
      <w:pPr>
        <w:shd w:val="clear" w:color="auto" w:fill="FFFFFF"/>
        <w:spacing w:before="100" w:beforeAutospacing="1" w:after="100" w:afterAutospacing="1" w:line="240" w:lineRule="auto"/>
        <w:rPr>
          <w:rFonts w:ascii="Verdana" w:hAnsi="Verdana"/>
          <w:color w:val="000000"/>
          <w:sz w:val="19"/>
          <w:szCs w:val="19"/>
          <w:lang w:val="ru-RU" w:eastAsia="en-CA"/>
        </w:rPr>
      </w:pPr>
      <w:r>
        <w:rPr>
          <w:rFonts w:ascii="Verdana" w:hAnsi="Verdana"/>
          <w:color w:val="000000"/>
          <w:sz w:val="19"/>
          <w:szCs w:val="19"/>
          <w:lang w:val="uk-UA" w:eastAsia="en-CA"/>
        </w:rPr>
        <w:t xml:space="preserve">Чітко визначайте, що зміст, який ви публікуєте, базується на ваших особистих думках, і що ви не говорите від імені Статистики Канади. Доцільно використовувати заяви типу: "Це моя власна думка і не обов’язково співпадає з точкою зору Статистики Канади". Однак, важливо зазначити, що така заява не звільняє вас від ваших зобов’язань, як державного службовця.  </w:t>
      </w:r>
    </w:p>
    <w:p w:rsidR="00ED40E0" w:rsidRPr="00D05E1D"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Pr>
          <w:rFonts w:ascii="Verdana" w:hAnsi="Verdana"/>
          <w:color w:val="000000"/>
          <w:sz w:val="19"/>
          <w:szCs w:val="19"/>
          <w:lang w:val="uk-UA" w:eastAsia="en-CA"/>
        </w:rPr>
        <w:t>Ви не повинні використовувати будь-які корпоративні символи (наприклад логотипи) або підпис Статистики Канади або канадського уряду під час користування соціальними медіа. Вони призначені тільки для офіційного використання</w:t>
      </w:r>
      <w:r w:rsidRPr="00D05E1D">
        <w:rPr>
          <w:rFonts w:ascii="Verdana" w:hAnsi="Verdana"/>
          <w:color w:val="000000"/>
          <w:sz w:val="19"/>
          <w:szCs w:val="19"/>
          <w:lang w:val="uk-UA" w:eastAsia="en-CA"/>
        </w:rPr>
        <w:t>.</w:t>
      </w:r>
    </w:p>
    <w:p w:rsidR="00ED40E0" w:rsidRDefault="00ED40E0" w:rsidP="002C148A">
      <w:pPr>
        <w:spacing w:before="100" w:beforeAutospacing="1" w:after="100" w:afterAutospacing="1" w:line="240" w:lineRule="auto"/>
        <w:outlineLvl w:val="2"/>
        <w:rPr>
          <w:rFonts w:ascii="Verdana" w:hAnsi="Verdana"/>
          <w:b/>
          <w:bCs/>
          <w:color w:val="000000"/>
          <w:sz w:val="20"/>
          <w:szCs w:val="20"/>
          <w:lang w:val="uk-UA" w:eastAsia="en-CA"/>
        </w:rPr>
      </w:pPr>
    </w:p>
    <w:p w:rsidR="00ED40E0" w:rsidRPr="00D05E1D" w:rsidRDefault="00ED40E0" w:rsidP="002C148A">
      <w:pPr>
        <w:spacing w:before="100" w:beforeAutospacing="1" w:after="100" w:afterAutospacing="1" w:line="240" w:lineRule="auto"/>
        <w:outlineLvl w:val="2"/>
        <w:rPr>
          <w:rFonts w:ascii="Verdana" w:hAnsi="Verdana"/>
          <w:b/>
          <w:bCs/>
          <w:color w:val="000000"/>
          <w:sz w:val="20"/>
          <w:szCs w:val="20"/>
          <w:lang w:val="uk-UA" w:eastAsia="en-CA"/>
        </w:rPr>
      </w:pPr>
      <w:r w:rsidRPr="00D05E1D">
        <w:rPr>
          <w:rFonts w:ascii="Verdana" w:hAnsi="Verdana"/>
          <w:b/>
          <w:bCs/>
          <w:color w:val="000000"/>
          <w:sz w:val="20"/>
          <w:szCs w:val="20"/>
          <w:lang w:val="uk-UA" w:eastAsia="en-CA"/>
        </w:rPr>
        <w:t xml:space="preserve">2.4 </w:t>
      </w:r>
      <w:r>
        <w:rPr>
          <w:rFonts w:ascii="Verdana" w:hAnsi="Verdana"/>
          <w:b/>
          <w:bCs/>
          <w:color w:val="000000"/>
          <w:sz w:val="20"/>
          <w:szCs w:val="20"/>
          <w:lang w:val="uk-UA" w:eastAsia="en-CA"/>
        </w:rPr>
        <w:t>Ставтеся з повагою</w:t>
      </w:r>
    </w:p>
    <w:p w:rsidR="00ED40E0" w:rsidRPr="000F7567"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Pr>
          <w:rFonts w:ascii="Verdana" w:hAnsi="Verdana"/>
          <w:color w:val="000000"/>
          <w:sz w:val="19"/>
          <w:szCs w:val="19"/>
          <w:lang w:val="uk-UA" w:eastAsia="en-CA"/>
        </w:rPr>
        <w:t xml:space="preserve">Не долучайтеся до будь-якого спілкування із використанням мови, яка не відповідає мові, яку використовують на робочому місці. Ви також маєте бути обережним щодо тем, які </w:t>
      </w:r>
      <w:r w:rsidRPr="000F7567">
        <w:rPr>
          <w:rFonts w:ascii="Verdana" w:hAnsi="Verdana"/>
          <w:color w:val="000000"/>
          <w:sz w:val="19"/>
          <w:szCs w:val="19"/>
          <w:lang w:val="uk-UA" w:eastAsia="en-CA"/>
        </w:rPr>
        <w:t xml:space="preserve">можуть бути сприйняті, як небажані або провокаційні. </w:t>
      </w:r>
    </w:p>
    <w:p w:rsidR="00ED40E0" w:rsidRPr="000F7567"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sidRPr="000F7567">
        <w:rPr>
          <w:rFonts w:ascii="Verdana" w:hAnsi="Verdana"/>
          <w:color w:val="000000"/>
          <w:sz w:val="19"/>
          <w:szCs w:val="19"/>
          <w:lang w:val="uk-UA" w:eastAsia="en-CA"/>
        </w:rPr>
        <w:t>Поважайте думки інших та захищайте їх конфіденційність. Не публікуйте фотографій, сайтів, посилань та інформаці</w:t>
      </w:r>
      <w:r>
        <w:rPr>
          <w:rFonts w:ascii="Verdana" w:hAnsi="Verdana"/>
          <w:color w:val="000000"/>
          <w:sz w:val="19"/>
          <w:szCs w:val="19"/>
          <w:lang w:val="uk-UA" w:eastAsia="en-CA"/>
        </w:rPr>
        <w:t>ї</w:t>
      </w:r>
      <w:r w:rsidRPr="000F7567">
        <w:rPr>
          <w:rFonts w:ascii="Verdana" w:hAnsi="Verdana"/>
          <w:color w:val="000000"/>
          <w:sz w:val="19"/>
          <w:szCs w:val="19"/>
          <w:lang w:val="uk-UA" w:eastAsia="en-CA"/>
        </w:rPr>
        <w:t>, пов’язан</w:t>
      </w:r>
      <w:r>
        <w:rPr>
          <w:rFonts w:ascii="Verdana" w:hAnsi="Verdana"/>
          <w:color w:val="000000"/>
          <w:sz w:val="19"/>
          <w:szCs w:val="19"/>
          <w:lang w:val="uk-UA" w:eastAsia="en-CA"/>
        </w:rPr>
        <w:t>их</w:t>
      </w:r>
      <w:r w:rsidRPr="000F7567">
        <w:rPr>
          <w:rFonts w:ascii="Verdana" w:hAnsi="Verdana"/>
          <w:color w:val="000000"/>
          <w:sz w:val="19"/>
          <w:szCs w:val="19"/>
          <w:lang w:val="uk-UA" w:eastAsia="en-CA"/>
        </w:rPr>
        <w:t xml:space="preserve"> з іншими особами (наприклад колегами) без їх чітко висловленої згоди.  </w:t>
      </w:r>
    </w:p>
    <w:p w:rsidR="00ED40E0" w:rsidRPr="000F7567" w:rsidRDefault="00ED40E0" w:rsidP="002C148A">
      <w:pPr>
        <w:spacing w:before="100" w:beforeAutospacing="1" w:after="100" w:afterAutospacing="1" w:line="240" w:lineRule="auto"/>
        <w:outlineLvl w:val="2"/>
        <w:rPr>
          <w:rFonts w:ascii="Verdana" w:hAnsi="Verdana"/>
          <w:b/>
          <w:bCs/>
          <w:color w:val="000000"/>
          <w:sz w:val="20"/>
          <w:szCs w:val="20"/>
          <w:lang w:val="uk-UA" w:eastAsia="en-CA"/>
        </w:rPr>
      </w:pPr>
      <w:r w:rsidRPr="002C148A">
        <w:rPr>
          <w:rFonts w:ascii="Verdana" w:hAnsi="Verdana"/>
          <w:b/>
          <w:bCs/>
          <w:color w:val="000000"/>
          <w:sz w:val="20"/>
          <w:szCs w:val="20"/>
          <w:lang w:eastAsia="en-CA"/>
        </w:rPr>
        <w:t xml:space="preserve">2.5 </w:t>
      </w:r>
      <w:r>
        <w:rPr>
          <w:rFonts w:ascii="Verdana" w:hAnsi="Verdana"/>
          <w:b/>
          <w:bCs/>
          <w:color w:val="000000"/>
          <w:sz w:val="20"/>
          <w:szCs w:val="20"/>
          <w:lang w:val="uk-UA" w:eastAsia="en-CA"/>
        </w:rPr>
        <w:t xml:space="preserve">Захищайте бренд </w:t>
      </w:r>
    </w:p>
    <w:p w:rsidR="00ED40E0" w:rsidRPr="002C148A" w:rsidRDefault="00ED40E0" w:rsidP="002C148A">
      <w:pPr>
        <w:shd w:val="clear" w:color="auto" w:fill="FFFFFF"/>
        <w:spacing w:before="100" w:beforeAutospacing="1" w:after="100" w:afterAutospacing="1" w:line="240" w:lineRule="auto"/>
        <w:rPr>
          <w:rFonts w:ascii="Verdana" w:hAnsi="Verdana"/>
          <w:color w:val="000000"/>
          <w:sz w:val="19"/>
          <w:szCs w:val="19"/>
          <w:lang w:eastAsia="en-CA"/>
        </w:rPr>
      </w:pPr>
      <w:r>
        <w:rPr>
          <w:rFonts w:ascii="Verdana" w:hAnsi="Verdana"/>
          <w:color w:val="000000"/>
          <w:sz w:val="19"/>
          <w:szCs w:val="19"/>
          <w:lang w:val="uk-UA" w:eastAsia="en-CA"/>
        </w:rPr>
        <w:t xml:space="preserve">Коли ви висловлюєте свою думку у соціальних медіа з питань про Статистику Канади або пов’язаних питань, ви робите внесок у сприйняття Агентства громадськістю. Ніколи не публікуйте пост, який містить профанацію або образу по відношенню до Статистики Канади або канадського уряду.  </w:t>
      </w:r>
    </w:p>
    <w:p w:rsidR="00ED40E0" w:rsidRPr="002C148A" w:rsidRDefault="00ED40E0" w:rsidP="002C148A">
      <w:pPr>
        <w:shd w:val="clear" w:color="auto" w:fill="FFFFFF"/>
        <w:spacing w:before="100" w:beforeAutospacing="1" w:after="100" w:afterAutospacing="1" w:line="240" w:lineRule="auto"/>
        <w:rPr>
          <w:rFonts w:ascii="Verdana" w:hAnsi="Verdana"/>
          <w:color w:val="000000"/>
          <w:sz w:val="19"/>
          <w:szCs w:val="19"/>
          <w:lang w:eastAsia="en-CA"/>
        </w:rPr>
      </w:pPr>
      <w:r>
        <w:rPr>
          <w:rFonts w:ascii="Verdana" w:hAnsi="Verdana"/>
          <w:color w:val="000000"/>
          <w:sz w:val="19"/>
          <w:szCs w:val="19"/>
          <w:lang w:val="uk-UA" w:eastAsia="en-CA"/>
        </w:rPr>
        <w:t>Якщо ви публікуєте інформацію про Статистику Канади або канадський уряд, запевніть, що інформація є у загальному доступі (наприклад, опублікована на веб-сайті) і всюди де можливо чітко вказуйте джерело</w:t>
      </w:r>
      <w:r w:rsidRPr="002C148A">
        <w:rPr>
          <w:rFonts w:ascii="Verdana" w:hAnsi="Verdana"/>
          <w:color w:val="000000"/>
          <w:sz w:val="19"/>
          <w:szCs w:val="19"/>
          <w:lang w:eastAsia="en-CA"/>
        </w:rPr>
        <w:t xml:space="preserve">. </w:t>
      </w:r>
    </w:p>
    <w:p w:rsidR="00ED40E0" w:rsidRPr="001C13AD" w:rsidRDefault="00ED40E0" w:rsidP="002C148A">
      <w:pPr>
        <w:spacing w:before="100" w:beforeAutospacing="1" w:after="100" w:afterAutospacing="1" w:line="240" w:lineRule="auto"/>
        <w:outlineLvl w:val="2"/>
        <w:rPr>
          <w:rFonts w:ascii="Verdana" w:hAnsi="Verdana"/>
          <w:b/>
          <w:bCs/>
          <w:color w:val="000000"/>
          <w:sz w:val="20"/>
          <w:szCs w:val="20"/>
          <w:lang w:val="uk-UA" w:eastAsia="en-CA"/>
        </w:rPr>
      </w:pPr>
      <w:r w:rsidRPr="002C148A">
        <w:rPr>
          <w:rFonts w:ascii="Verdana" w:hAnsi="Verdana"/>
          <w:b/>
          <w:bCs/>
          <w:color w:val="000000"/>
          <w:sz w:val="20"/>
          <w:szCs w:val="20"/>
          <w:lang w:eastAsia="en-CA"/>
        </w:rPr>
        <w:t xml:space="preserve">2.6 </w:t>
      </w:r>
      <w:r>
        <w:rPr>
          <w:rFonts w:ascii="Verdana" w:hAnsi="Verdana"/>
          <w:b/>
          <w:bCs/>
          <w:color w:val="000000"/>
          <w:sz w:val="20"/>
          <w:szCs w:val="20"/>
          <w:lang w:val="uk-UA" w:eastAsia="en-CA"/>
        </w:rPr>
        <w:t>Пам’ятайте про важливість конфіденційності</w:t>
      </w:r>
    </w:p>
    <w:p w:rsidR="00ED40E0" w:rsidRPr="002C148A" w:rsidRDefault="00ED40E0" w:rsidP="002C148A">
      <w:pPr>
        <w:shd w:val="clear" w:color="auto" w:fill="FFFFFF"/>
        <w:spacing w:before="100" w:beforeAutospacing="1" w:after="100" w:afterAutospacing="1" w:line="240" w:lineRule="auto"/>
        <w:rPr>
          <w:rFonts w:ascii="Verdana" w:hAnsi="Verdana"/>
          <w:color w:val="000000"/>
          <w:sz w:val="19"/>
          <w:szCs w:val="19"/>
          <w:lang w:eastAsia="en-CA"/>
        </w:rPr>
      </w:pPr>
      <w:r>
        <w:rPr>
          <w:rFonts w:ascii="Verdana" w:hAnsi="Verdana"/>
          <w:color w:val="000000"/>
          <w:sz w:val="19"/>
          <w:szCs w:val="19"/>
          <w:lang w:val="uk-UA" w:eastAsia="en-CA"/>
        </w:rPr>
        <w:t xml:space="preserve">Конфіденційність - це найважливіша цінність Статистики Канади, і має бути відображена у вашому особистому користуванні або користуванні у професійних цілях соціальними медіа. Дотримуйтесь зобов’язань, які на себе взяли.  Перечитуйте вимоги до конфіденційності та кращі практики і вживайте відповідних заходів для того, щоб конфіденційна інформація залишалась у безпеці.   </w:t>
      </w:r>
    </w:p>
    <w:p w:rsidR="00ED40E0" w:rsidRPr="00F12127" w:rsidRDefault="00ED40E0" w:rsidP="002C148A">
      <w:pPr>
        <w:spacing w:before="100" w:beforeAutospacing="1" w:after="100" w:afterAutospacing="1" w:line="240" w:lineRule="auto"/>
        <w:outlineLvl w:val="2"/>
        <w:rPr>
          <w:rFonts w:ascii="Verdana" w:hAnsi="Verdana"/>
          <w:b/>
          <w:bCs/>
          <w:color w:val="000000"/>
          <w:sz w:val="20"/>
          <w:szCs w:val="20"/>
          <w:lang w:val="ru-RU" w:eastAsia="en-CA"/>
        </w:rPr>
      </w:pPr>
      <w:r w:rsidRPr="00F12127">
        <w:rPr>
          <w:rFonts w:ascii="Verdana" w:hAnsi="Verdana"/>
          <w:b/>
          <w:bCs/>
          <w:color w:val="000000"/>
          <w:sz w:val="20"/>
          <w:szCs w:val="20"/>
          <w:lang w:val="ru-RU" w:eastAsia="en-CA"/>
        </w:rPr>
        <w:t xml:space="preserve">2.7 </w:t>
      </w:r>
      <w:r>
        <w:rPr>
          <w:rFonts w:ascii="Verdana" w:hAnsi="Verdana"/>
          <w:b/>
          <w:bCs/>
          <w:color w:val="000000"/>
          <w:sz w:val="20"/>
          <w:szCs w:val="20"/>
          <w:lang w:val="uk-UA" w:eastAsia="en-CA"/>
        </w:rPr>
        <w:t>Не забувайте про вашу роботу</w:t>
      </w:r>
      <w:r w:rsidRPr="00F12127">
        <w:rPr>
          <w:rFonts w:ascii="Verdana" w:hAnsi="Verdana"/>
          <w:b/>
          <w:bCs/>
          <w:color w:val="000000"/>
          <w:sz w:val="20"/>
          <w:szCs w:val="20"/>
          <w:lang w:val="ru-RU" w:eastAsia="en-CA"/>
        </w:rPr>
        <w:t xml:space="preserve"> </w:t>
      </w:r>
    </w:p>
    <w:p w:rsidR="00ED40E0" w:rsidRDefault="00ED40E0" w:rsidP="002C148A">
      <w:pPr>
        <w:shd w:val="clear" w:color="auto" w:fill="FFFFFF"/>
        <w:spacing w:before="100" w:beforeAutospacing="1" w:after="100" w:afterAutospacing="1" w:line="240" w:lineRule="auto"/>
        <w:rPr>
          <w:rFonts w:ascii="Verdana" w:hAnsi="Verdana"/>
          <w:color w:val="000000"/>
          <w:sz w:val="19"/>
          <w:szCs w:val="19"/>
          <w:lang w:eastAsia="en-CA"/>
        </w:rPr>
      </w:pPr>
      <w:r>
        <w:rPr>
          <w:rFonts w:ascii="Verdana" w:hAnsi="Verdana"/>
          <w:color w:val="000000"/>
          <w:sz w:val="19"/>
          <w:szCs w:val="19"/>
          <w:lang w:val="uk-UA" w:eastAsia="en-CA"/>
        </w:rPr>
        <w:t xml:space="preserve">Ваша діяльність онлайн протягом робочого часу не повинна заважати вашій роботі та виконанню відповідних обов’язків. З цих міркувань, прохання використовувати соціальні медіа у ваш вільний від роботи час (обід та перерви). </w:t>
      </w:r>
    </w:p>
    <w:p w:rsidR="00ED40E0" w:rsidRPr="00841A1B" w:rsidRDefault="00ED40E0" w:rsidP="002C148A">
      <w:pPr>
        <w:shd w:val="clear" w:color="auto" w:fill="FFFFFF"/>
        <w:spacing w:before="100" w:beforeAutospacing="1" w:after="100" w:afterAutospacing="1" w:line="240" w:lineRule="auto"/>
        <w:rPr>
          <w:rFonts w:ascii="Verdana" w:hAnsi="Verdana"/>
          <w:color w:val="000000"/>
          <w:sz w:val="19"/>
          <w:szCs w:val="19"/>
          <w:lang w:val="ru-RU" w:eastAsia="en-CA"/>
        </w:rPr>
      </w:pPr>
      <w:r>
        <w:rPr>
          <w:rFonts w:ascii="Verdana" w:hAnsi="Verdana"/>
          <w:color w:val="000000"/>
          <w:sz w:val="19"/>
          <w:szCs w:val="19"/>
          <w:lang w:val="uk-UA" w:eastAsia="en-CA"/>
        </w:rPr>
        <w:t xml:space="preserve">Не забувайте, що всі працівники мають дотримуватись Угоди про дотримання політики користування мережею Статистики Канади. </w:t>
      </w:r>
    </w:p>
    <w:p w:rsidR="00ED40E0" w:rsidRPr="000961AA" w:rsidRDefault="00ED40E0" w:rsidP="002C148A">
      <w:pPr>
        <w:spacing w:before="100" w:beforeAutospacing="1" w:after="100" w:afterAutospacing="1" w:line="240" w:lineRule="auto"/>
        <w:outlineLvl w:val="1"/>
        <w:rPr>
          <w:rFonts w:ascii="Verdana" w:hAnsi="Verdana"/>
          <w:b/>
          <w:bCs/>
          <w:color w:val="000000"/>
          <w:sz w:val="25"/>
          <w:szCs w:val="25"/>
          <w:lang w:val="uk-UA" w:eastAsia="en-CA"/>
        </w:rPr>
      </w:pPr>
      <w:r>
        <w:rPr>
          <w:rFonts w:ascii="Verdana" w:hAnsi="Verdana"/>
          <w:b/>
          <w:bCs/>
          <w:color w:val="000000"/>
          <w:sz w:val="25"/>
          <w:szCs w:val="25"/>
          <w:lang w:val="uk-UA" w:eastAsia="en-CA"/>
        </w:rPr>
        <w:t>Контактна інформація</w:t>
      </w:r>
    </w:p>
    <w:p w:rsidR="00ED40E0" w:rsidRPr="000961AA" w:rsidRDefault="00ED40E0" w:rsidP="002C148A">
      <w:pPr>
        <w:shd w:val="clear" w:color="auto" w:fill="FFFFFF"/>
        <w:spacing w:before="100" w:beforeAutospacing="1" w:after="100" w:afterAutospacing="1" w:line="240" w:lineRule="auto"/>
        <w:rPr>
          <w:rFonts w:ascii="Verdana" w:hAnsi="Verdana"/>
          <w:color w:val="000000"/>
          <w:sz w:val="19"/>
          <w:szCs w:val="19"/>
          <w:lang w:val="uk-UA" w:eastAsia="en-CA"/>
        </w:rPr>
      </w:pPr>
      <w:r>
        <w:rPr>
          <w:rFonts w:ascii="Verdana" w:hAnsi="Verdana"/>
          <w:color w:val="000000"/>
          <w:sz w:val="19"/>
          <w:szCs w:val="19"/>
          <w:lang w:val="uk-UA" w:eastAsia="en-CA"/>
        </w:rPr>
        <w:t>Для додаткової інформації, будь ласка, читайте Запитання, які часто ставляться,</w:t>
      </w:r>
      <w:bookmarkStart w:id="0" w:name="_GoBack"/>
      <w:bookmarkEnd w:id="0"/>
      <w:r>
        <w:rPr>
          <w:rFonts w:ascii="Verdana" w:hAnsi="Verdana"/>
          <w:color w:val="000000"/>
          <w:sz w:val="19"/>
          <w:szCs w:val="19"/>
          <w:lang w:val="uk-UA" w:eastAsia="en-CA"/>
        </w:rPr>
        <w:t xml:space="preserve"> для працівників або звертайтесь до команди </w:t>
      </w:r>
      <w:hyperlink r:id="rId9" w:history="1">
        <w:r w:rsidRPr="002C148A">
          <w:rPr>
            <w:rFonts w:ascii="Verdana" w:hAnsi="Verdana"/>
            <w:color w:val="003399"/>
            <w:sz w:val="19"/>
            <w:szCs w:val="19"/>
            <w:u w:val="single"/>
            <w:lang w:eastAsia="en-CA"/>
          </w:rPr>
          <w:t>Web</w:t>
        </w:r>
        <w:r w:rsidRPr="000961AA">
          <w:rPr>
            <w:rFonts w:ascii="Verdana" w:hAnsi="Verdana"/>
            <w:color w:val="003399"/>
            <w:sz w:val="19"/>
            <w:szCs w:val="19"/>
            <w:u w:val="single"/>
            <w:lang w:val="uk-UA" w:eastAsia="en-CA"/>
          </w:rPr>
          <w:t>2</w:t>
        </w:r>
        <w:r w:rsidRPr="002C148A">
          <w:rPr>
            <w:rFonts w:ascii="Verdana" w:hAnsi="Verdana"/>
            <w:color w:val="003399"/>
            <w:sz w:val="19"/>
            <w:szCs w:val="19"/>
            <w:u w:val="single"/>
            <w:lang w:eastAsia="en-CA"/>
          </w:rPr>
          <w:t>Social</w:t>
        </w:r>
        <w:r w:rsidRPr="000961AA">
          <w:rPr>
            <w:rFonts w:ascii="Verdana" w:hAnsi="Verdana"/>
            <w:color w:val="003399"/>
            <w:sz w:val="19"/>
            <w:szCs w:val="19"/>
            <w:u w:val="single"/>
            <w:lang w:val="uk-UA" w:eastAsia="en-CA"/>
          </w:rPr>
          <w:t xml:space="preserve"> </w:t>
        </w:r>
        <w:r w:rsidRPr="002C148A">
          <w:rPr>
            <w:rFonts w:ascii="Verdana" w:hAnsi="Verdana"/>
            <w:color w:val="003399"/>
            <w:sz w:val="19"/>
            <w:szCs w:val="19"/>
            <w:u w:val="single"/>
            <w:lang w:eastAsia="en-CA"/>
          </w:rPr>
          <w:t>team</w:t>
        </w:r>
      </w:hyperlink>
      <w:r w:rsidRPr="000961AA">
        <w:rPr>
          <w:rFonts w:ascii="Verdana" w:hAnsi="Verdana"/>
          <w:color w:val="000000"/>
          <w:sz w:val="19"/>
          <w:szCs w:val="19"/>
          <w:lang w:val="uk-UA" w:eastAsia="en-CA"/>
        </w:rPr>
        <w:t xml:space="preserve">. </w:t>
      </w:r>
    </w:p>
    <w:p w:rsidR="00ED40E0" w:rsidRPr="000961AA" w:rsidRDefault="00ED40E0">
      <w:pPr>
        <w:rPr>
          <w:lang w:val="uk-UA"/>
        </w:rPr>
      </w:pPr>
    </w:p>
    <w:sectPr w:rsidR="00ED40E0" w:rsidRPr="000961AA" w:rsidSect="009044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9CB"/>
    <w:multiLevelType w:val="multilevel"/>
    <w:tmpl w:val="54AC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48A"/>
    <w:rsid w:val="000961AA"/>
    <w:rsid w:val="000F7567"/>
    <w:rsid w:val="0012336B"/>
    <w:rsid w:val="001C13AD"/>
    <w:rsid w:val="001E4BF8"/>
    <w:rsid w:val="002A7618"/>
    <w:rsid w:val="002C148A"/>
    <w:rsid w:val="003D7560"/>
    <w:rsid w:val="00544B09"/>
    <w:rsid w:val="005F5FDF"/>
    <w:rsid w:val="00841A1B"/>
    <w:rsid w:val="00887110"/>
    <w:rsid w:val="009044FA"/>
    <w:rsid w:val="009D4D3E"/>
    <w:rsid w:val="009D6C79"/>
    <w:rsid w:val="009E464E"/>
    <w:rsid w:val="00A23E8D"/>
    <w:rsid w:val="00B01835"/>
    <w:rsid w:val="00B62D9F"/>
    <w:rsid w:val="00B86CBE"/>
    <w:rsid w:val="00C82446"/>
    <w:rsid w:val="00CE1EFD"/>
    <w:rsid w:val="00CF0625"/>
    <w:rsid w:val="00D05E1D"/>
    <w:rsid w:val="00DD553C"/>
    <w:rsid w:val="00ED40E0"/>
    <w:rsid w:val="00F12127"/>
    <w:rsid w:val="00F979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FA"/>
    <w:pPr>
      <w:spacing w:after="200" w:line="276" w:lineRule="auto"/>
    </w:pPr>
    <w:rPr>
      <w:lang w:val="en-CA" w:eastAsia="en-US"/>
    </w:rPr>
  </w:style>
  <w:style w:type="paragraph" w:styleId="Heading2">
    <w:name w:val="heading 2"/>
    <w:basedOn w:val="Normal"/>
    <w:link w:val="Heading2Char"/>
    <w:uiPriority w:val="99"/>
    <w:qFormat/>
    <w:rsid w:val="002C148A"/>
    <w:pPr>
      <w:spacing w:before="100" w:beforeAutospacing="1" w:after="100" w:afterAutospacing="1" w:line="240" w:lineRule="auto"/>
      <w:outlineLvl w:val="1"/>
    </w:pPr>
    <w:rPr>
      <w:rFonts w:ascii="Verdana" w:eastAsia="Times New Roman" w:hAnsi="Verdana"/>
      <w:b/>
      <w:bCs/>
      <w:color w:val="000000"/>
      <w:sz w:val="31"/>
      <w:szCs w:val="31"/>
      <w:lang w:eastAsia="en-CA"/>
    </w:rPr>
  </w:style>
  <w:style w:type="paragraph" w:styleId="Heading3">
    <w:name w:val="heading 3"/>
    <w:basedOn w:val="Normal"/>
    <w:link w:val="Heading3Char"/>
    <w:uiPriority w:val="99"/>
    <w:qFormat/>
    <w:rsid w:val="002C148A"/>
    <w:pPr>
      <w:spacing w:before="100" w:beforeAutospacing="1" w:after="100" w:afterAutospacing="1" w:line="240" w:lineRule="auto"/>
      <w:outlineLvl w:val="2"/>
    </w:pPr>
    <w:rPr>
      <w:rFonts w:ascii="Verdana" w:eastAsia="Times New Roman" w:hAnsi="Verdana"/>
      <w:b/>
      <w:bCs/>
      <w:color w:val="000000"/>
      <w:sz w:val="25"/>
      <w:szCs w:val="25"/>
      <w:lang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C148A"/>
    <w:rPr>
      <w:rFonts w:ascii="Verdana" w:hAnsi="Verdana" w:cs="Times New Roman"/>
      <w:b/>
      <w:bCs/>
      <w:color w:val="000000"/>
      <w:sz w:val="31"/>
      <w:szCs w:val="31"/>
      <w:lang w:eastAsia="en-CA"/>
    </w:rPr>
  </w:style>
  <w:style w:type="character" w:customStyle="1" w:styleId="Heading3Char">
    <w:name w:val="Heading 3 Char"/>
    <w:basedOn w:val="DefaultParagraphFont"/>
    <w:link w:val="Heading3"/>
    <w:uiPriority w:val="99"/>
    <w:locked/>
    <w:rsid w:val="002C148A"/>
    <w:rPr>
      <w:rFonts w:ascii="Verdana" w:hAnsi="Verdana" w:cs="Times New Roman"/>
      <w:b/>
      <w:bCs/>
      <w:color w:val="000000"/>
      <w:sz w:val="25"/>
      <w:szCs w:val="25"/>
      <w:lang w:eastAsia="en-CA"/>
    </w:rPr>
  </w:style>
  <w:style w:type="paragraph" w:styleId="NormalWeb">
    <w:name w:val="Normal (Web)"/>
    <w:basedOn w:val="Normal"/>
    <w:uiPriority w:val="99"/>
    <w:semiHidden/>
    <w:rsid w:val="002C148A"/>
    <w:pPr>
      <w:spacing w:before="100" w:beforeAutospacing="1" w:after="100" w:afterAutospacing="1" w:line="240" w:lineRule="auto"/>
    </w:pPr>
    <w:rPr>
      <w:rFonts w:ascii="Verdana" w:eastAsia="Times New Roman" w:hAnsi="Verdana"/>
      <w:sz w:val="24"/>
      <w:szCs w:val="24"/>
      <w:lang w:eastAsia="en-CA"/>
    </w:rPr>
  </w:style>
  <w:style w:type="character" w:styleId="Strong">
    <w:name w:val="Strong"/>
    <w:basedOn w:val="DefaultParagraphFont"/>
    <w:uiPriority w:val="99"/>
    <w:qFormat/>
    <w:rsid w:val="002C148A"/>
    <w:rPr>
      <w:rFonts w:cs="Times New Roman"/>
      <w:b/>
      <w:bCs/>
    </w:rPr>
  </w:style>
  <w:style w:type="paragraph" w:styleId="BalloonText">
    <w:name w:val="Balloon Text"/>
    <w:basedOn w:val="Normal"/>
    <w:link w:val="BalloonTextChar"/>
    <w:uiPriority w:val="99"/>
    <w:semiHidden/>
    <w:rsid w:val="002C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675494">
      <w:marLeft w:val="0"/>
      <w:marRight w:val="0"/>
      <w:marTop w:val="0"/>
      <w:marBottom w:val="0"/>
      <w:divBdr>
        <w:top w:val="none" w:sz="0" w:space="0" w:color="auto"/>
        <w:left w:val="none" w:sz="0" w:space="0" w:color="auto"/>
        <w:bottom w:val="none" w:sz="0" w:space="0" w:color="auto"/>
        <w:right w:val="none" w:sz="0" w:space="0" w:color="auto"/>
      </w:divBdr>
      <w:divsChild>
        <w:div w:id="433675496">
          <w:marLeft w:val="0"/>
          <w:marRight w:val="0"/>
          <w:marTop w:val="0"/>
          <w:marBottom w:val="0"/>
          <w:divBdr>
            <w:top w:val="none" w:sz="0" w:space="0" w:color="auto"/>
            <w:left w:val="none" w:sz="0" w:space="0" w:color="auto"/>
            <w:bottom w:val="none" w:sz="0" w:space="0" w:color="auto"/>
            <w:right w:val="none" w:sz="0" w:space="0" w:color="auto"/>
          </w:divBdr>
          <w:divsChild>
            <w:div w:id="433675493">
              <w:marLeft w:val="0"/>
              <w:marRight w:val="0"/>
              <w:marTop w:val="0"/>
              <w:marBottom w:val="0"/>
              <w:divBdr>
                <w:top w:val="none" w:sz="0" w:space="0" w:color="auto"/>
                <w:left w:val="none" w:sz="0" w:space="0" w:color="auto"/>
                <w:bottom w:val="none" w:sz="0" w:space="0" w:color="auto"/>
                <w:right w:val="none" w:sz="0" w:space="0" w:color="auto"/>
              </w:divBdr>
              <w:divsChild>
                <w:div w:id="433675492">
                  <w:marLeft w:val="0"/>
                  <w:marRight w:val="0"/>
                  <w:marTop w:val="0"/>
                  <w:marBottom w:val="0"/>
                  <w:divBdr>
                    <w:top w:val="none" w:sz="0" w:space="0" w:color="auto"/>
                    <w:left w:val="none" w:sz="0" w:space="0" w:color="auto"/>
                    <w:bottom w:val="none" w:sz="0" w:space="0" w:color="auto"/>
                    <w:right w:val="none" w:sz="0" w:space="0" w:color="auto"/>
                  </w:divBdr>
                  <w:divsChild>
                    <w:div w:id="43367549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2Socia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b2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923</Words>
  <Characters>5264</Characters>
  <Application>Microsoft Office Outlook</Application>
  <DocSecurity>0</DocSecurity>
  <Lines>0</Lines>
  <Paragraphs>0</Paragraphs>
  <ScaleCrop>false</ScaleCrop>
  <Company>StatCan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Керівництво з соціальних медіа для працівників</dc:title>
  <dc:subject/>
  <dc:creator>beaugab</dc:creator>
  <cp:keywords/>
  <dc:description/>
  <cp:lastModifiedBy>Maslova</cp:lastModifiedBy>
  <cp:revision>2</cp:revision>
  <dcterms:created xsi:type="dcterms:W3CDTF">2014-12-03T13:06:00Z</dcterms:created>
  <dcterms:modified xsi:type="dcterms:W3CDTF">2014-12-03T13:06:00Z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