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8C6" w:rsidRPr="00D96ACC" w:rsidRDefault="003F38C6">
      <w:pPr>
        <w:rPr>
          <w:rFonts w:ascii="Times New Roman" w:hAnsi="Times New Roman"/>
        </w:rPr>
      </w:pPr>
      <w:bookmarkStart w:id="0" w:name="_GoBack"/>
      <w:bookmarkEnd w:id="0"/>
      <w:r w:rsidRPr="00D96ACC">
        <w:rPr>
          <w:rFonts w:ascii="Times New Roman" w:hAnsi="Times New Roman"/>
        </w:rPr>
        <w:t>Грудень 2006 р.</w:t>
      </w:r>
    </w:p>
    <w:p w:rsidR="003F38C6" w:rsidRPr="00D96ACC" w:rsidRDefault="003F38C6" w:rsidP="0073079D">
      <w:pPr>
        <w:rPr>
          <w:rFonts w:ascii="Times New Roman" w:hAnsi="Times New Roman"/>
        </w:rPr>
      </w:pPr>
    </w:p>
    <w:p w:rsidR="003F38C6" w:rsidRPr="00D96ACC" w:rsidRDefault="003F38C6" w:rsidP="0073079D">
      <w:pPr>
        <w:rPr>
          <w:rFonts w:ascii="Times New Roman" w:hAnsi="Times New Roman"/>
        </w:rPr>
      </w:pPr>
    </w:p>
    <w:p w:rsidR="003F38C6" w:rsidRPr="00D96ACC" w:rsidRDefault="003F38C6" w:rsidP="0073079D">
      <w:pPr>
        <w:rPr>
          <w:rFonts w:ascii="Times New Roman" w:hAnsi="Times New Roman"/>
        </w:rPr>
      </w:pPr>
    </w:p>
    <w:p w:rsidR="003F38C6" w:rsidRPr="00D96ACC" w:rsidRDefault="003F38C6" w:rsidP="0073079D">
      <w:pPr>
        <w:rPr>
          <w:rFonts w:ascii="Times New Roman" w:hAnsi="Times New Roman"/>
        </w:rPr>
      </w:pPr>
    </w:p>
    <w:p w:rsidR="003F38C6" w:rsidRPr="00D96ACC" w:rsidRDefault="003F38C6" w:rsidP="00D5478D">
      <w:pPr>
        <w:tabs>
          <w:tab w:val="left" w:pos="142"/>
        </w:tabs>
        <w:jc w:val="center"/>
        <w:rPr>
          <w:rFonts w:ascii="Times New Roman" w:hAnsi="Times New Roman"/>
          <w:b/>
          <w:sz w:val="42"/>
          <w:szCs w:val="42"/>
        </w:rPr>
      </w:pPr>
      <w:r w:rsidRPr="00D96ACC">
        <w:rPr>
          <w:rFonts w:ascii="Times New Roman" w:hAnsi="Times New Roman"/>
          <w:b/>
          <w:sz w:val="42"/>
          <w:szCs w:val="42"/>
        </w:rPr>
        <w:t xml:space="preserve">Нефшательська термінологічна модель </w:t>
      </w:r>
    </w:p>
    <w:p w:rsidR="003F38C6" w:rsidRPr="00D96ACC" w:rsidRDefault="003F38C6" w:rsidP="00D5478D">
      <w:pPr>
        <w:tabs>
          <w:tab w:val="left" w:pos="142"/>
        </w:tabs>
        <w:ind w:left="142"/>
        <w:jc w:val="center"/>
        <w:rPr>
          <w:rFonts w:ascii="Times New Roman" w:hAnsi="Times New Roman"/>
          <w:b/>
          <w:sz w:val="28"/>
          <w:szCs w:val="28"/>
        </w:rPr>
      </w:pPr>
      <w:r w:rsidRPr="00D96ACC">
        <w:rPr>
          <w:rFonts w:ascii="Times New Roman" w:hAnsi="Times New Roman"/>
          <w:b/>
          <w:sz w:val="28"/>
          <w:szCs w:val="28"/>
        </w:rPr>
        <w:t>Частина ІІ: Змінні та відповідні поняття</w:t>
      </w:r>
    </w:p>
    <w:p w:rsidR="003F38C6" w:rsidRPr="00D96ACC" w:rsidRDefault="003F38C6" w:rsidP="00D5478D">
      <w:pPr>
        <w:tabs>
          <w:tab w:val="left" w:pos="142"/>
        </w:tabs>
        <w:ind w:left="142"/>
        <w:jc w:val="center"/>
        <w:rPr>
          <w:rFonts w:ascii="Times New Roman" w:hAnsi="Times New Roman"/>
          <w:b/>
          <w:sz w:val="28"/>
          <w:szCs w:val="28"/>
        </w:rPr>
      </w:pPr>
      <w:r w:rsidRPr="00D96ACC">
        <w:rPr>
          <w:rFonts w:ascii="Times New Roman" w:hAnsi="Times New Roman"/>
          <w:b/>
          <w:sz w:val="28"/>
          <w:szCs w:val="28"/>
        </w:rPr>
        <w:t>типи об’єктів та їх атрибути</w:t>
      </w: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D5478D">
      <w:pPr>
        <w:tabs>
          <w:tab w:val="left" w:pos="2504"/>
        </w:tabs>
        <w:ind w:left="142"/>
        <w:jc w:val="center"/>
        <w:rPr>
          <w:rFonts w:ascii="Times New Roman" w:hAnsi="Times New Roman"/>
          <w:b/>
          <w:sz w:val="28"/>
          <w:szCs w:val="28"/>
        </w:rPr>
      </w:pPr>
      <w:r w:rsidRPr="00D96ACC">
        <w:rPr>
          <w:rFonts w:ascii="Times New Roman" w:hAnsi="Times New Roman"/>
          <w:b/>
          <w:sz w:val="28"/>
          <w:szCs w:val="28"/>
        </w:rPr>
        <w:t>Видання 1.0</w:t>
      </w: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tbl>
      <w:tblPr>
        <w:tblW w:w="0" w:type="auto"/>
        <w:tblInd w:w="-252" w:type="dxa"/>
        <w:tblLook w:val="00A0" w:firstRow="1" w:lastRow="0" w:firstColumn="1" w:lastColumn="0" w:noHBand="0" w:noVBand="0"/>
      </w:tblPr>
      <w:tblGrid>
        <w:gridCol w:w="4188"/>
        <w:gridCol w:w="5635"/>
      </w:tblGrid>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r w:rsidRPr="00D96ACC">
              <w:rPr>
                <w:rFonts w:ascii="Times New Roman" w:hAnsi="Times New Roman"/>
                <w:b/>
                <w:sz w:val="24"/>
                <w:szCs w:val="24"/>
              </w:rPr>
              <w:t>Служба статистики Нідерландів</w:t>
            </w: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Ад Віллебоордсе (AWLE@cbs.nl</w:t>
            </w:r>
          </w:p>
        </w:tc>
      </w:tr>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r w:rsidRPr="00D96ACC">
              <w:rPr>
                <w:rFonts w:ascii="Times New Roman" w:hAnsi="Times New Roman"/>
                <w:b/>
                <w:sz w:val="24"/>
                <w:szCs w:val="24"/>
              </w:rPr>
              <w:t>Служба статистики Норвегії</w:t>
            </w: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Анне Гро Хустофт (anne.gro.hustoft@ssb.no</w:t>
            </w:r>
          </w:p>
        </w:tc>
      </w:tr>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Дженні Ліннеруд (jenny.linnerud@ssb.no</w:t>
            </w:r>
          </w:p>
        </w:tc>
      </w:tr>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r w:rsidRPr="00D96ACC">
              <w:rPr>
                <w:rFonts w:ascii="Times New Roman" w:hAnsi="Times New Roman"/>
                <w:b/>
                <w:sz w:val="24"/>
                <w:szCs w:val="24"/>
              </w:rPr>
              <w:t>Служба статистики Швеції</w:t>
            </w: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Клас Бломквіст (Klas.Blomqvist@scb.se</w:t>
            </w:r>
          </w:p>
        </w:tc>
      </w:tr>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r w:rsidRPr="00D96ACC">
              <w:rPr>
                <w:rFonts w:ascii="Times New Roman" w:hAnsi="Times New Roman"/>
                <w:b/>
                <w:sz w:val="24"/>
                <w:szCs w:val="24"/>
              </w:rPr>
              <w:t>Федеральне управління статистики Швеції</w:t>
            </w: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Домінік Хелд (dominique.held@bfs.admin.ch</w:t>
            </w:r>
          </w:p>
        </w:tc>
      </w:tr>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r w:rsidRPr="00D96ACC">
              <w:rPr>
                <w:rFonts w:ascii="Times New Roman" w:hAnsi="Times New Roman"/>
                <w:b/>
                <w:sz w:val="24"/>
                <w:szCs w:val="24"/>
              </w:rPr>
              <w:t>Компанія «Run Software-Werkstatt»</w:t>
            </w: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Рейнхард Карге (</w:t>
            </w:r>
            <w:hyperlink r:id="rId8" w:history="1">
              <w:r w:rsidRPr="00D96ACC">
                <w:rPr>
                  <w:rStyle w:val="a4"/>
                  <w:rFonts w:ascii="Times New Roman" w:hAnsi="Times New Roman"/>
                  <w:sz w:val="24"/>
                  <w:szCs w:val="24"/>
                </w:rPr>
                <w:t>reinhard.karge@run-software.com</w:t>
              </w:r>
            </w:hyperlink>
            <w:r w:rsidRPr="00D96ACC">
              <w:rPr>
                <w:rFonts w:ascii="Times New Roman" w:hAnsi="Times New Roman"/>
                <w:sz w:val="24"/>
                <w:szCs w:val="24"/>
              </w:rPr>
              <w:t>)</w:t>
            </w:r>
          </w:p>
        </w:tc>
      </w:tr>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Надя Духамель (</w:t>
            </w:r>
            <w:hyperlink r:id="rId9" w:history="1">
              <w:r w:rsidRPr="00D96ACC">
                <w:rPr>
                  <w:rStyle w:val="a4"/>
                  <w:rFonts w:ascii="Times New Roman" w:hAnsi="Times New Roman"/>
                  <w:sz w:val="24"/>
                  <w:szCs w:val="24"/>
                </w:rPr>
                <w:t>nadja.duhamel@run-software.com</w:t>
              </w:r>
            </w:hyperlink>
            <w:r w:rsidRPr="00D96ACC">
              <w:rPr>
                <w:rFonts w:ascii="Times New Roman" w:hAnsi="Times New Roman"/>
                <w:sz w:val="24"/>
                <w:szCs w:val="24"/>
              </w:rPr>
              <w:t>)</w:t>
            </w:r>
          </w:p>
        </w:tc>
      </w:tr>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r w:rsidRPr="00D96ACC">
              <w:rPr>
                <w:rFonts w:ascii="Times New Roman" w:hAnsi="Times New Roman"/>
                <w:b/>
                <w:sz w:val="24"/>
                <w:szCs w:val="24"/>
              </w:rPr>
              <w:t>Управління статистики праці США</w:t>
            </w: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Ден Ніллман (Gillman.Daniel@bls.gov)</w:t>
            </w:r>
          </w:p>
        </w:tc>
      </w:tr>
    </w:tbl>
    <w:p w:rsidR="003F38C6" w:rsidRPr="00D96ACC" w:rsidRDefault="003F38C6" w:rsidP="0073079D">
      <w:pPr>
        <w:tabs>
          <w:tab w:val="left" w:pos="2504"/>
        </w:tabs>
        <w:ind w:left="567"/>
        <w:rPr>
          <w:rFonts w:ascii="Times New Roman" w:hAnsi="Times New Roman"/>
          <w:b/>
          <w:sz w:val="28"/>
          <w:szCs w:val="28"/>
        </w:rPr>
      </w:pPr>
    </w:p>
    <w:p w:rsidR="003F38C6" w:rsidRPr="00D96ACC" w:rsidRDefault="003F38C6" w:rsidP="0073079D">
      <w:pPr>
        <w:tabs>
          <w:tab w:val="left" w:pos="2504"/>
        </w:tabs>
        <w:ind w:left="567"/>
        <w:rPr>
          <w:rFonts w:ascii="Times New Roman" w:hAnsi="Times New Roman"/>
          <w:b/>
          <w:sz w:val="28"/>
          <w:szCs w:val="28"/>
        </w:rPr>
      </w:pPr>
    </w:p>
    <w:p w:rsidR="003F38C6" w:rsidRPr="00D96ACC" w:rsidRDefault="003F38C6" w:rsidP="0073079D">
      <w:pPr>
        <w:tabs>
          <w:tab w:val="left" w:pos="2504"/>
        </w:tabs>
        <w:ind w:left="567"/>
        <w:rPr>
          <w:rFonts w:ascii="Times New Roman" w:hAnsi="Times New Roman"/>
          <w:b/>
          <w:sz w:val="28"/>
          <w:szCs w:val="28"/>
        </w:rPr>
      </w:pPr>
    </w:p>
    <w:p w:rsidR="003F38C6" w:rsidRPr="00D96ACC" w:rsidRDefault="003F38C6" w:rsidP="0073079D">
      <w:pPr>
        <w:tabs>
          <w:tab w:val="left" w:pos="2504"/>
        </w:tabs>
        <w:ind w:left="567"/>
        <w:rPr>
          <w:rFonts w:ascii="Times New Roman" w:hAnsi="Times New Roman"/>
          <w:b/>
          <w:sz w:val="28"/>
          <w:szCs w:val="28"/>
        </w:rPr>
      </w:pPr>
      <w:r w:rsidRPr="00D96ACC">
        <w:rPr>
          <w:rFonts w:ascii="Times New Roman" w:hAnsi="Times New Roman"/>
          <w:b/>
          <w:sz w:val="28"/>
          <w:szCs w:val="28"/>
        </w:rPr>
        <w:t>Зміст</w:t>
      </w:r>
    </w:p>
    <w:p w:rsidR="003F38C6" w:rsidRPr="00D96ACC" w:rsidRDefault="003F38C6" w:rsidP="0073079D">
      <w:pPr>
        <w:tabs>
          <w:tab w:val="left" w:pos="2504"/>
        </w:tabs>
        <w:ind w:left="567"/>
        <w:rPr>
          <w:rFonts w:ascii="Times New Roman" w:hAnsi="Times New Roman"/>
          <w:sz w:val="24"/>
          <w:szCs w:val="24"/>
        </w:rPr>
      </w:pPr>
      <w:r w:rsidRPr="00D96ACC">
        <w:rPr>
          <w:rFonts w:ascii="Times New Roman" w:hAnsi="Times New Roman"/>
          <w:sz w:val="24"/>
          <w:szCs w:val="24"/>
        </w:rPr>
        <w:t xml:space="preserve"> Резюме…………………………………………………………………………………………5</w:t>
      </w:r>
    </w:p>
    <w:p w:rsidR="003F38C6" w:rsidRPr="00D96ACC" w:rsidRDefault="003F38C6" w:rsidP="0073079D">
      <w:pPr>
        <w:tabs>
          <w:tab w:val="left" w:pos="2504"/>
        </w:tabs>
        <w:ind w:left="567"/>
        <w:rPr>
          <w:rFonts w:ascii="Times New Roman" w:hAnsi="Times New Roman"/>
          <w:sz w:val="24"/>
          <w:szCs w:val="24"/>
        </w:rPr>
      </w:pPr>
      <w:r w:rsidRPr="00D96ACC">
        <w:rPr>
          <w:rFonts w:ascii="Times New Roman" w:hAnsi="Times New Roman"/>
          <w:sz w:val="24"/>
          <w:szCs w:val="24"/>
        </w:rPr>
        <w:t xml:space="preserve"> Область застосування………………………………………………………………………....5</w:t>
      </w:r>
    </w:p>
    <w:p w:rsidR="003F38C6" w:rsidRPr="00D96ACC" w:rsidRDefault="003F38C6" w:rsidP="0073079D">
      <w:pPr>
        <w:tabs>
          <w:tab w:val="left" w:pos="2504"/>
        </w:tabs>
        <w:ind w:left="567"/>
        <w:rPr>
          <w:rFonts w:ascii="Times New Roman" w:hAnsi="Times New Roman"/>
          <w:sz w:val="24"/>
          <w:szCs w:val="24"/>
        </w:rPr>
      </w:pPr>
      <w:r w:rsidRPr="00D96ACC">
        <w:rPr>
          <w:rFonts w:ascii="Times New Roman" w:hAnsi="Times New Roman"/>
          <w:sz w:val="24"/>
          <w:szCs w:val="24"/>
        </w:rPr>
        <w:t xml:space="preserve"> 1. Вступ………………………………………………………………………………………...6</w:t>
      </w:r>
    </w:p>
    <w:p w:rsidR="003F38C6" w:rsidRPr="00D96ACC" w:rsidRDefault="003F38C6" w:rsidP="00166AC3">
      <w:pPr>
        <w:pStyle w:val="a5"/>
        <w:numPr>
          <w:ilvl w:val="1"/>
          <w:numId w:val="1"/>
        </w:numPr>
        <w:tabs>
          <w:tab w:val="left" w:pos="1620"/>
        </w:tabs>
        <w:rPr>
          <w:rFonts w:ascii="Times New Roman" w:hAnsi="Times New Roman"/>
          <w:sz w:val="24"/>
          <w:szCs w:val="24"/>
        </w:rPr>
      </w:pPr>
      <w:r w:rsidRPr="00D96ACC">
        <w:rPr>
          <w:rFonts w:ascii="Times New Roman" w:hAnsi="Times New Roman"/>
          <w:sz w:val="24"/>
          <w:szCs w:val="24"/>
        </w:rPr>
        <w:t>Передумови…………………………………………………………………………6</w:t>
      </w:r>
    </w:p>
    <w:p w:rsidR="003F38C6" w:rsidRPr="00D96ACC" w:rsidRDefault="003F38C6" w:rsidP="00166AC3">
      <w:pPr>
        <w:pStyle w:val="a5"/>
        <w:numPr>
          <w:ilvl w:val="1"/>
          <w:numId w:val="1"/>
        </w:numPr>
        <w:tabs>
          <w:tab w:val="left" w:pos="1620"/>
        </w:tabs>
        <w:rPr>
          <w:rFonts w:ascii="Times New Roman" w:hAnsi="Times New Roman"/>
          <w:sz w:val="24"/>
          <w:szCs w:val="24"/>
        </w:rPr>
      </w:pPr>
      <w:r w:rsidRPr="00D96ACC">
        <w:rPr>
          <w:rFonts w:ascii="Times New Roman" w:hAnsi="Times New Roman"/>
          <w:sz w:val="24"/>
          <w:szCs w:val="24"/>
        </w:rPr>
        <w:t>Контекст і мета……………………………………………………………………..6</w:t>
      </w:r>
    </w:p>
    <w:p w:rsidR="003F38C6" w:rsidRPr="00D96ACC" w:rsidRDefault="003F38C6" w:rsidP="00166AC3">
      <w:pPr>
        <w:pStyle w:val="a5"/>
        <w:numPr>
          <w:ilvl w:val="1"/>
          <w:numId w:val="1"/>
        </w:numPr>
        <w:tabs>
          <w:tab w:val="left" w:pos="1620"/>
        </w:tabs>
        <w:rPr>
          <w:rFonts w:ascii="Times New Roman" w:hAnsi="Times New Roman"/>
          <w:sz w:val="24"/>
          <w:szCs w:val="24"/>
        </w:rPr>
      </w:pPr>
      <w:r w:rsidRPr="00D96ACC">
        <w:rPr>
          <w:rFonts w:ascii="Times New Roman" w:hAnsi="Times New Roman"/>
          <w:sz w:val="24"/>
          <w:szCs w:val="24"/>
        </w:rPr>
        <w:t>Підсумок основних понять………………………………………………………...7</w:t>
      </w:r>
    </w:p>
    <w:p w:rsidR="003F38C6" w:rsidRPr="00D96ACC" w:rsidRDefault="003F38C6" w:rsidP="00166AC3">
      <w:pPr>
        <w:pStyle w:val="a5"/>
        <w:numPr>
          <w:ilvl w:val="1"/>
          <w:numId w:val="1"/>
        </w:numPr>
        <w:tabs>
          <w:tab w:val="left" w:pos="1620"/>
        </w:tabs>
        <w:rPr>
          <w:rFonts w:ascii="Times New Roman" w:hAnsi="Times New Roman"/>
          <w:sz w:val="24"/>
          <w:szCs w:val="24"/>
        </w:rPr>
      </w:pPr>
      <w:r w:rsidRPr="00D96ACC">
        <w:rPr>
          <w:rFonts w:ascii="Times New Roman" w:hAnsi="Times New Roman"/>
          <w:sz w:val="24"/>
          <w:szCs w:val="24"/>
        </w:rPr>
        <w:t>Інша термінологія…………………………………………………………………..9</w:t>
      </w:r>
    </w:p>
    <w:p w:rsidR="003F38C6" w:rsidRPr="00D96ACC" w:rsidRDefault="003F38C6" w:rsidP="00166AC3">
      <w:pPr>
        <w:pStyle w:val="a5"/>
        <w:numPr>
          <w:ilvl w:val="1"/>
          <w:numId w:val="1"/>
        </w:numPr>
        <w:tabs>
          <w:tab w:val="left" w:pos="1620"/>
        </w:tabs>
        <w:rPr>
          <w:rFonts w:ascii="Times New Roman" w:hAnsi="Times New Roman"/>
          <w:sz w:val="24"/>
          <w:szCs w:val="24"/>
        </w:rPr>
      </w:pPr>
      <w:r w:rsidRPr="00D96ACC">
        <w:rPr>
          <w:rFonts w:ascii="Times New Roman" w:hAnsi="Times New Roman"/>
          <w:sz w:val="24"/>
          <w:szCs w:val="24"/>
        </w:rPr>
        <w:t>Імплементація……………………………………………………………………..10</w:t>
      </w:r>
    </w:p>
    <w:p w:rsidR="003F38C6" w:rsidRPr="00D96ACC" w:rsidRDefault="003F38C6" w:rsidP="00166AC3">
      <w:pPr>
        <w:pStyle w:val="a5"/>
        <w:numPr>
          <w:ilvl w:val="1"/>
          <w:numId w:val="1"/>
        </w:numPr>
        <w:tabs>
          <w:tab w:val="left" w:pos="1620"/>
        </w:tabs>
        <w:rPr>
          <w:rFonts w:ascii="Times New Roman" w:hAnsi="Times New Roman"/>
          <w:sz w:val="24"/>
          <w:szCs w:val="24"/>
        </w:rPr>
      </w:pPr>
      <w:r w:rsidRPr="00D96ACC">
        <w:rPr>
          <w:rFonts w:ascii="Times New Roman" w:hAnsi="Times New Roman"/>
          <w:sz w:val="24"/>
          <w:szCs w:val="24"/>
        </w:rPr>
        <w:t>Формат термінології……………………………………………………………....10</w:t>
      </w:r>
    </w:p>
    <w:p w:rsidR="003F38C6" w:rsidRPr="00D96ACC" w:rsidRDefault="003F38C6" w:rsidP="00166AC3">
      <w:pPr>
        <w:pStyle w:val="a5"/>
        <w:numPr>
          <w:ilvl w:val="1"/>
          <w:numId w:val="1"/>
        </w:numPr>
        <w:tabs>
          <w:tab w:val="left" w:pos="1620"/>
        </w:tabs>
        <w:rPr>
          <w:rFonts w:ascii="Times New Roman" w:hAnsi="Times New Roman"/>
          <w:sz w:val="24"/>
          <w:szCs w:val="24"/>
        </w:rPr>
      </w:pPr>
      <w:r w:rsidRPr="00D96ACC">
        <w:rPr>
          <w:rFonts w:ascii="Times New Roman" w:hAnsi="Times New Roman"/>
          <w:sz w:val="24"/>
          <w:szCs w:val="24"/>
        </w:rPr>
        <w:t>Типи об’єктів………………………………………………………………………11</w:t>
      </w:r>
    </w:p>
    <w:p w:rsidR="003F38C6" w:rsidRPr="00D96ACC" w:rsidRDefault="003F38C6" w:rsidP="002461CD">
      <w:pPr>
        <w:pStyle w:val="a5"/>
        <w:tabs>
          <w:tab w:val="left" w:pos="2504"/>
        </w:tabs>
        <w:ind w:left="709"/>
        <w:rPr>
          <w:rFonts w:ascii="Times New Roman" w:hAnsi="Times New Roman"/>
          <w:sz w:val="24"/>
          <w:szCs w:val="24"/>
        </w:rPr>
      </w:pPr>
      <w:r w:rsidRPr="00D96ACC">
        <w:rPr>
          <w:rFonts w:ascii="Times New Roman" w:hAnsi="Times New Roman"/>
          <w:sz w:val="24"/>
          <w:szCs w:val="24"/>
        </w:rPr>
        <w:t>2. Типи об’єктів метаданих за змістом…………………………………………………….12</w:t>
      </w:r>
    </w:p>
    <w:p w:rsidR="003F38C6" w:rsidRPr="00D96ACC" w:rsidRDefault="003F38C6" w:rsidP="002461CD">
      <w:pPr>
        <w:pStyle w:val="a5"/>
        <w:tabs>
          <w:tab w:val="left" w:pos="2504"/>
        </w:tabs>
        <w:ind w:left="709"/>
        <w:rPr>
          <w:rFonts w:ascii="Times New Roman" w:hAnsi="Times New Roman"/>
          <w:sz w:val="24"/>
          <w:szCs w:val="24"/>
        </w:rPr>
      </w:pPr>
    </w:p>
    <w:p w:rsidR="003F38C6" w:rsidRPr="00D96ACC" w:rsidRDefault="003F38C6" w:rsidP="002461CD">
      <w:pPr>
        <w:pStyle w:val="a5"/>
        <w:tabs>
          <w:tab w:val="left" w:pos="2504"/>
        </w:tabs>
        <w:ind w:left="993"/>
        <w:rPr>
          <w:rFonts w:ascii="Times New Roman" w:hAnsi="Times New Roman"/>
          <w:sz w:val="24"/>
          <w:szCs w:val="24"/>
        </w:rPr>
      </w:pPr>
      <w:r w:rsidRPr="00D96ACC">
        <w:rPr>
          <w:rFonts w:ascii="Times New Roman" w:hAnsi="Times New Roman"/>
          <w:sz w:val="24"/>
          <w:szCs w:val="24"/>
        </w:rPr>
        <w:t>2.1. Визначення елемента даних………………………………………………………..13</w:t>
      </w:r>
    </w:p>
    <w:p w:rsidR="003F38C6" w:rsidRPr="00D96ACC" w:rsidRDefault="003F38C6" w:rsidP="002461CD">
      <w:pPr>
        <w:pStyle w:val="a5"/>
        <w:tabs>
          <w:tab w:val="left" w:pos="2504"/>
        </w:tabs>
        <w:ind w:left="1418"/>
        <w:rPr>
          <w:rFonts w:ascii="Times New Roman" w:hAnsi="Times New Roman"/>
          <w:sz w:val="24"/>
          <w:szCs w:val="24"/>
        </w:rPr>
      </w:pPr>
      <w:r w:rsidRPr="00D96ACC">
        <w:rPr>
          <w:rFonts w:ascii="Times New Roman" w:hAnsi="Times New Roman"/>
          <w:sz w:val="24"/>
          <w:szCs w:val="24"/>
        </w:rPr>
        <w:t>2.1.1. _Елемент даних………………………………………………………………13</w:t>
      </w:r>
    </w:p>
    <w:p w:rsidR="003F38C6" w:rsidRPr="00D96ACC" w:rsidRDefault="003F38C6" w:rsidP="002461CD">
      <w:pPr>
        <w:pStyle w:val="a5"/>
        <w:tabs>
          <w:tab w:val="left" w:pos="2504"/>
        </w:tabs>
        <w:ind w:left="1418"/>
        <w:rPr>
          <w:rFonts w:ascii="Times New Roman" w:hAnsi="Times New Roman"/>
          <w:sz w:val="24"/>
          <w:szCs w:val="24"/>
        </w:rPr>
      </w:pPr>
      <w:r w:rsidRPr="00D96ACC">
        <w:rPr>
          <w:rFonts w:ascii="Times New Roman" w:hAnsi="Times New Roman"/>
          <w:sz w:val="24"/>
          <w:szCs w:val="24"/>
        </w:rPr>
        <w:t>2.1.2. _Об’єкт………………………………………………………………………..15</w:t>
      </w:r>
    </w:p>
    <w:p w:rsidR="003F38C6" w:rsidRPr="00D96ACC" w:rsidRDefault="003F38C6" w:rsidP="002461CD">
      <w:pPr>
        <w:pStyle w:val="a5"/>
        <w:tabs>
          <w:tab w:val="left" w:pos="2504"/>
        </w:tabs>
        <w:ind w:left="1985"/>
        <w:rPr>
          <w:rFonts w:ascii="Times New Roman" w:hAnsi="Times New Roman"/>
          <w:sz w:val="24"/>
          <w:szCs w:val="24"/>
        </w:rPr>
      </w:pPr>
      <w:r w:rsidRPr="00D96ACC">
        <w:rPr>
          <w:rFonts w:ascii="Times New Roman" w:hAnsi="Times New Roman"/>
          <w:sz w:val="24"/>
          <w:szCs w:val="24"/>
        </w:rPr>
        <w:t>2.1.2.1. _Елементарний об’єкт……………………………………………….16</w:t>
      </w:r>
    </w:p>
    <w:p w:rsidR="003F38C6" w:rsidRPr="00D96ACC" w:rsidRDefault="003F38C6" w:rsidP="002461CD">
      <w:pPr>
        <w:pStyle w:val="a5"/>
        <w:tabs>
          <w:tab w:val="left" w:pos="2504"/>
        </w:tabs>
        <w:ind w:left="1985"/>
        <w:rPr>
          <w:rFonts w:ascii="Times New Roman" w:hAnsi="Times New Roman"/>
          <w:sz w:val="24"/>
          <w:szCs w:val="24"/>
        </w:rPr>
      </w:pPr>
      <w:r w:rsidRPr="00D96ACC">
        <w:rPr>
          <w:rFonts w:ascii="Times New Roman" w:hAnsi="Times New Roman"/>
          <w:sz w:val="24"/>
          <w:szCs w:val="24"/>
        </w:rPr>
        <w:t>2.1.2.2. _Агрегований об’єкт…………………………………………………17</w:t>
      </w:r>
    </w:p>
    <w:p w:rsidR="003F38C6" w:rsidRPr="00D96ACC" w:rsidRDefault="003F38C6" w:rsidP="002461CD">
      <w:pPr>
        <w:pStyle w:val="a5"/>
        <w:tabs>
          <w:tab w:val="left" w:pos="2504"/>
        </w:tabs>
        <w:ind w:left="1418"/>
        <w:rPr>
          <w:rFonts w:ascii="Times New Roman" w:hAnsi="Times New Roman"/>
          <w:sz w:val="24"/>
          <w:szCs w:val="24"/>
        </w:rPr>
      </w:pPr>
      <w:r w:rsidRPr="00D96ACC">
        <w:rPr>
          <w:rFonts w:ascii="Times New Roman" w:hAnsi="Times New Roman"/>
          <w:sz w:val="24"/>
          <w:szCs w:val="24"/>
        </w:rPr>
        <w:t>2.1.3. _Змінна………………………………………………………………………..17</w:t>
      </w:r>
    </w:p>
    <w:p w:rsidR="003F38C6" w:rsidRPr="00D96ACC" w:rsidRDefault="003F38C6" w:rsidP="002461CD">
      <w:pPr>
        <w:pStyle w:val="a5"/>
        <w:tabs>
          <w:tab w:val="left" w:pos="2504"/>
        </w:tabs>
        <w:ind w:left="1418"/>
        <w:rPr>
          <w:rFonts w:ascii="Times New Roman" w:hAnsi="Times New Roman"/>
          <w:sz w:val="24"/>
          <w:szCs w:val="24"/>
        </w:rPr>
      </w:pPr>
      <w:r w:rsidRPr="00D96ACC">
        <w:rPr>
          <w:rFonts w:ascii="Times New Roman" w:hAnsi="Times New Roman"/>
          <w:sz w:val="24"/>
          <w:szCs w:val="24"/>
        </w:rPr>
        <w:t>2.1.4._Час……………………………………………………………………………18</w:t>
      </w:r>
    </w:p>
    <w:p w:rsidR="003F38C6" w:rsidRPr="00D96ACC" w:rsidRDefault="003F38C6" w:rsidP="002461CD">
      <w:pPr>
        <w:pStyle w:val="a5"/>
        <w:tabs>
          <w:tab w:val="left" w:pos="2504"/>
        </w:tabs>
        <w:ind w:left="1418"/>
        <w:rPr>
          <w:rFonts w:ascii="Times New Roman" w:hAnsi="Times New Roman"/>
          <w:sz w:val="24"/>
          <w:szCs w:val="24"/>
        </w:rPr>
      </w:pPr>
      <w:r w:rsidRPr="00D96ACC">
        <w:rPr>
          <w:rFonts w:ascii="Times New Roman" w:hAnsi="Times New Roman"/>
          <w:sz w:val="24"/>
          <w:szCs w:val="24"/>
        </w:rPr>
        <w:t>2.1.5._Значення……………………………………………………………………..19</w:t>
      </w:r>
    </w:p>
    <w:p w:rsidR="003F38C6" w:rsidRPr="00D96ACC" w:rsidRDefault="003F38C6" w:rsidP="009E6047">
      <w:pPr>
        <w:pStyle w:val="a5"/>
        <w:tabs>
          <w:tab w:val="left" w:pos="2504"/>
        </w:tabs>
        <w:ind w:left="709"/>
        <w:rPr>
          <w:rFonts w:ascii="Times New Roman" w:hAnsi="Times New Roman"/>
          <w:sz w:val="24"/>
          <w:szCs w:val="24"/>
        </w:rPr>
      </w:pPr>
      <w:r w:rsidRPr="00D96ACC">
        <w:rPr>
          <w:rFonts w:ascii="Times New Roman" w:hAnsi="Times New Roman"/>
          <w:sz w:val="24"/>
          <w:szCs w:val="24"/>
        </w:rPr>
        <w:t>2.2. Статистична діяльність і пов’язані поняття………………………………………….19</w:t>
      </w:r>
    </w:p>
    <w:p w:rsidR="003F38C6" w:rsidRPr="00D96ACC" w:rsidRDefault="003F38C6" w:rsidP="002461CD">
      <w:pPr>
        <w:pStyle w:val="a5"/>
        <w:tabs>
          <w:tab w:val="left" w:pos="2504"/>
        </w:tabs>
        <w:ind w:left="1418"/>
        <w:rPr>
          <w:rFonts w:ascii="Times New Roman" w:hAnsi="Times New Roman"/>
          <w:sz w:val="24"/>
          <w:szCs w:val="24"/>
        </w:rPr>
      </w:pPr>
      <w:r w:rsidRPr="00D96ACC">
        <w:rPr>
          <w:rFonts w:ascii="Times New Roman" w:hAnsi="Times New Roman"/>
          <w:sz w:val="24"/>
          <w:szCs w:val="24"/>
        </w:rPr>
        <w:t>2.2.1  Сімейство статистичної діяльності………………………………………….20</w:t>
      </w:r>
    </w:p>
    <w:p w:rsidR="003F38C6" w:rsidRPr="00D96ACC" w:rsidRDefault="003F38C6" w:rsidP="002461CD">
      <w:pPr>
        <w:pStyle w:val="a5"/>
        <w:tabs>
          <w:tab w:val="left" w:pos="2504"/>
        </w:tabs>
        <w:ind w:left="1418"/>
        <w:rPr>
          <w:rFonts w:ascii="Times New Roman" w:hAnsi="Times New Roman"/>
          <w:sz w:val="24"/>
          <w:szCs w:val="24"/>
        </w:rPr>
      </w:pPr>
      <w:r w:rsidRPr="00D96ACC">
        <w:rPr>
          <w:rFonts w:ascii="Times New Roman" w:hAnsi="Times New Roman"/>
          <w:sz w:val="24"/>
          <w:szCs w:val="24"/>
        </w:rPr>
        <w:t>2.2.2. Статистична діяльність……………………………………………………….21</w:t>
      </w:r>
    </w:p>
    <w:p w:rsidR="003F38C6" w:rsidRPr="00D96ACC" w:rsidRDefault="003F38C6" w:rsidP="002461CD">
      <w:pPr>
        <w:pStyle w:val="a5"/>
        <w:tabs>
          <w:tab w:val="left" w:pos="2504"/>
        </w:tabs>
        <w:ind w:left="1418"/>
        <w:rPr>
          <w:rFonts w:ascii="Times New Roman" w:hAnsi="Times New Roman"/>
          <w:sz w:val="24"/>
          <w:szCs w:val="24"/>
        </w:rPr>
      </w:pPr>
      <w:r w:rsidRPr="00D96ACC">
        <w:rPr>
          <w:rFonts w:ascii="Times New Roman" w:hAnsi="Times New Roman"/>
          <w:sz w:val="24"/>
          <w:szCs w:val="24"/>
        </w:rPr>
        <w:t>2.2.3. Екземпляр статистичної діяльності………………………………………….23</w:t>
      </w:r>
    </w:p>
    <w:p w:rsidR="003F38C6" w:rsidRPr="00D96ACC" w:rsidRDefault="003F38C6" w:rsidP="002461CD">
      <w:pPr>
        <w:pStyle w:val="a5"/>
        <w:tabs>
          <w:tab w:val="left" w:pos="2504"/>
        </w:tabs>
        <w:ind w:left="993"/>
        <w:rPr>
          <w:rFonts w:ascii="Times New Roman" w:hAnsi="Times New Roman"/>
          <w:sz w:val="24"/>
          <w:szCs w:val="24"/>
        </w:rPr>
      </w:pPr>
      <w:r w:rsidRPr="00D96ACC">
        <w:rPr>
          <w:rFonts w:ascii="Times New Roman" w:hAnsi="Times New Roman"/>
          <w:sz w:val="24"/>
          <w:szCs w:val="24"/>
        </w:rPr>
        <w:t>2.3. Структура змінних…………………………………………………………………..25</w:t>
      </w:r>
    </w:p>
    <w:p w:rsidR="003F38C6" w:rsidRPr="00D96ACC" w:rsidRDefault="003F38C6" w:rsidP="002461CD">
      <w:pPr>
        <w:pStyle w:val="a5"/>
        <w:tabs>
          <w:tab w:val="left" w:pos="2504"/>
        </w:tabs>
        <w:ind w:left="1418"/>
        <w:rPr>
          <w:rFonts w:ascii="Times New Roman" w:hAnsi="Times New Roman"/>
          <w:sz w:val="24"/>
          <w:szCs w:val="24"/>
        </w:rPr>
      </w:pPr>
      <w:r w:rsidRPr="00D96ACC">
        <w:rPr>
          <w:rFonts w:ascii="Times New Roman" w:hAnsi="Times New Roman"/>
          <w:sz w:val="24"/>
          <w:szCs w:val="24"/>
        </w:rPr>
        <w:t>2.3.1. Змінні та пов’язані поняття…………………………………………………..25</w:t>
      </w:r>
    </w:p>
    <w:p w:rsidR="003F38C6" w:rsidRPr="00D96ACC" w:rsidRDefault="003F38C6" w:rsidP="002461CD">
      <w:pPr>
        <w:pStyle w:val="a5"/>
        <w:tabs>
          <w:tab w:val="left" w:pos="2504"/>
        </w:tabs>
        <w:ind w:left="1985"/>
        <w:rPr>
          <w:rFonts w:ascii="Times New Roman" w:hAnsi="Times New Roman"/>
          <w:sz w:val="24"/>
          <w:szCs w:val="24"/>
        </w:rPr>
      </w:pPr>
      <w:r w:rsidRPr="00D96ACC">
        <w:rPr>
          <w:rFonts w:ascii="Times New Roman" w:hAnsi="Times New Roman"/>
          <w:sz w:val="24"/>
          <w:szCs w:val="24"/>
        </w:rPr>
        <w:t>2.3.1.1. Концептуальне сімейство……………………………………………26</w:t>
      </w:r>
    </w:p>
    <w:p w:rsidR="003F38C6" w:rsidRPr="00D96ACC" w:rsidRDefault="003F38C6" w:rsidP="002461CD">
      <w:pPr>
        <w:pStyle w:val="a5"/>
        <w:tabs>
          <w:tab w:val="left" w:pos="2504"/>
        </w:tabs>
        <w:ind w:left="1985"/>
        <w:rPr>
          <w:rFonts w:ascii="Times New Roman" w:hAnsi="Times New Roman"/>
          <w:sz w:val="24"/>
          <w:szCs w:val="24"/>
        </w:rPr>
      </w:pPr>
      <w:r w:rsidRPr="00D96ACC">
        <w:rPr>
          <w:rFonts w:ascii="Times New Roman" w:hAnsi="Times New Roman"/>
          <w:sz w:val="24"/>
          <w:szCs w:val="24"/>
        </w:rPr>
        <w:t>2.3.1.2. Концептуальна змінна……………………………………………….27</w:t>
      </w:r>
    </w:p>
    <w:p w:rsidR="003F38C6" w:rsidRPr="00D96ACC" w:rsidRDefault="003F38C6" w:rsidP="002461CD">
      <w:pPr>
        <w:pStyle w:val="a5"/>
        <w:tabs>
          <w:tab w:val="left" w:pos="2504"/>
        </w:tabs>
        <w:ind w:left="1985"/>
        <w:rPr>
          <w:rFonts w:ascii="Times New Roman" w:hAnsi="Times New Roman"/>
          <w:sz w:val="24"/>
          <w:szCs w:val="24"/>
        </w:rPr>
      </w:pPr>
      <w:r w:rsidRPr="00D96ACC">
        <w:rPr>
          <w:rFonts w:ascii="Times New Roman" w:hAnsi="Times New Roman"/>
          <w:sz w:val="24"/>
          <w:szCs w:val="24"/>
        </w:rPr>
        <w:t>2.3.1.3. Статистична характеристика………………………………………..28</w:t>
      </w:r>
    </w:p>
    <w:p w:rsidR="003F38C6" w:rsidRPr="00D96ACC" w:rsidRDefault="003F38C6" w:rsidP="002461CD">
      <w:pPr>
        <w:pStyle w:val="a5"/>
        <w:tabs>
          <w:tab w:val="left" w:pos="2504"/>
        </w:tabs>
        <w:ind w:left="1985"/>
        <w:rPr>
          <w:rFonts w:ascii="Times New Roman" w:hAnsi="Times New Roman"/>
          <w:sz w:val="24"/>
          <w:szCs w:val="24"/>
        </w:rPr>
      </w:pPr>
      <w:r w:rsidRPr="00D96ACC">
        <w:rPr>
          <w:rFonts w:ascii="Times New Roman" w:hAnsi="Times New Roman"/>
          <w:sz w:val="24"/>
          <w:szCs w:val="24"/>
        </w:rPr>
        <w:t>2.3.1.4. Тип статистичної одиниці……………………………………………29</w:t>
      </w:r>
    </w:p>
    <w:p w:rsidR="003F38C6" w:rsidRPr="00D96ACC" w:rsidRDefault="003F38C6" w:rsidP="002461CD">
      <w:pPr>
        <w:pStyle w:val="a5"/>
        <w:tabs>
          <w:tab w:val="left" w:pos="2504"/>
        </w:tabs>
        <w:ind w:left="1985"/>
        <w:rPr>
          <w:rFonts w:ascii="Times New Roman" w:hAnsi="Times New Roman"/>
          <w:sz w:val="24"/>
          <w:szCs w:val="24"/>
        </w:rPr>
      </w:pPr>
      <w:r w:rsidRPr="00D96ACC">
        <w:rPr>
          <w:rFonts w:ascii="Times New Roman" w:hAnsi="Times New Roman"/>
          <w:sz w:val="24"/>
          <w:szCs w:val="24"/>
        </w:rPr>
        <w:t>2.3.1.5. Фіксована характеристика…………………………………………..33</w:t>
      </w:r>
    </w:p>
    <w:p w:rsidR="003F38C6" w:rsidRPr="00D96ACC" w:rsidRDefault="003F38C6" w:rsidP="002461CD">
      <w:pPr>
        <w:pStyle w:val="a5"/>
        <w:tabs>
          <w:tab w:val="left" w:pos="2504"/>
        </w:tabs>
        <w:ind w:left="1985"/>
        <w:rPr>
          <w:rFonts w:ascii="Times New Roman" w:hAnsi="Times New Roman"/>
          <w:sz w:val="24"/>
          <w:szCs w:val="24"/>
        </w:rPr>
      </w:pPr>
      <w:r w:rsidRPr="00D96ACC">
        <w:rPr>
          <w:rFonts w:ascii="Times New Roman" w:hAnsi="Times New Roman"/>
          <w:sz w:val="24"/>
          <w:szCs w:val="24"/>
        </w:rPr>
        <w:t>2.3.1.6. Об’єктна змінна………………………………………………………34</w:t>
      </w:r>
    </w:p>
    <w:p w:rsidR="003F38C6" w:rsidRPr="00D96ACC" w:rsidRDefault="003F38C6" w:rsidP="007A5453">
      <w:pPr>
        <w:pStyle w:val="a5"/>
        <w:tabs>
          <w:tab w:val="left" w:pos="2504"/>
        </w:tabs>
        <w:ind w:left="1418"/>
        <w:rPr>
          <w:rFonts w:ascii="Times New Roman" w:hAnsi="Times New Roman"/>
          <w:sz w:val="24"/>
          <w:szCs w:val="24"/>
        </w:rPr>
      </w:pPr>
      <w:r w:rsidRPr="00D96ACC">
        <w:rPr>
          <w:rFonts w:ascii="Times New Roman" w:hAnsi="Times New Roman"/>
          <w:sz w:val="24"/>
          <w:szCs w:val="24"/>
        </w:rPr>
        <w:t>2.3.2. Контекстні змінні……………………………………………………………..35</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2.3.2.1. Контекстна змінна……………………………………………………36</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2.3.2.2. Реєстрова змінна……………………………………………………...38</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2.3.2.3. Кубічна змінна………………………………………………………..38</w:t>
      </w:r>
    </w:p>
    <w:p w:rsidR="003F38C6" w:rsidRPr="00D96ACC" w:rsidRDefault="003F38C6" w:rsidP="007A5453">
      <w:pPr>
        <w:pStyle w:val="a5"/>
        <w:tabs>
          <w:tab w:val="left" w:pos="2504"/>
        </w:tabs>
        <w:ind w:left="1418"/>
        <w:rPr>
          <w:rFonts w:ascii="Times New Roman" w:hAnsi="Times New Roman"/>
          <w:sz w:val="24"/>
          <w:szCs w:val="24"/>
        </w:rPr>
      </w:pPr>
      <w:r w:rsidRPr="00D96ACC">
        <w:rPr>
          <w:rFonts w:ascii="Times New Roman" w:hAnsi="Times New Roman"/>
          <w:sz w:val="24"/>
          <w:szCs w:val="24"/>
        </w:rPr>
        <w:t>2.3.3. Області значень та одиниці вимірювання…………………………………..39</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2.3.3.1 Концептуальна область……………………………………………….40</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2.3.3.2. Область значень………………………………………………………42</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 xml:space="preserve">2.3.3.3. Елемент області значень……………………………………………..45 </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lastRenderedPageBreak/>
        <w:t>2.3.3.4. Тип одиниці вимірювання……………………………………………47</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2.3.3.5. Одиниця вимірювання………………………………………………..47</w:t>
      </w:r>
    </w:p>
    <w:p w:rsidR="003F38C6" w:rsidRPr="00D96ACC" w:rsidRDefault="003F38C6" w:rsidP="007A5453">
      <w:pPr>
        <w:pStyle w:val="a5"/>
        <w:tabs>
          <w:tab w:val="left" w:pos="2504"/>
        </w:tabs>
        <w:ind w:left="1985"/>
        <w:rPr>
          <w:rFonts w:ascii="Times New Roman" w:hAnsi="Times New Roman"/>
          <w:sz w:val="24"/>
          <w:szCs w:val="24"/>
        </w:rPr>
      </w:pPr>
    </w:p>
    <w:p w:rsidR="003F38C6" w:rsidRPr="00D96ACC" w:rsidRDefault="003F38C6" w:rsidP="007A5453">
      <w:pPr>
        <w:pStyle w:val="a5"/>
        <w:tabs>
          <w:tab w:val="left" w:pos="2504"/>
        </w:tabs>
        <w:ind w:left="993"/>
        <w:rPr>
          <w:rFonts w:ascii="Times New Roman" w:hAnsi="Times New Roman"/>
          <w:sz w:val="24"/>
          <w:szCs w:val="24"/>
        </w:rPr>
      </w:pPr>
      <w:r w:rsidRPr="00D96ACC">
        <w:rPr>
          <w:rFonts w:ascii="Times New Roman" w:hAnsi="Times New Roman"/>
          <w:sz w:val="24"/>
          <w:szCs w:val="24"/>
        </w:rPr>
        <w:t>2.4. Структура даних……………………………………………………………………..48</w:t>
      </w:r>
    </w:p>
    <w:p w:rsidR="003F38C6" w:rsidRPr="00D96ACC" w:rsidRDefault="003F38C6" w:rsidP="007A5453">
      <w:pPr>
        <w:pStyle w:val="a5"/>
        <w:tabs>
          <w:tab w:val="left" w:pos="2504"/>
        </w:tabs>
        <w:ind w:left="1418"/>
        <w:rPr>
          <w:rFonts w:ascii="Times New Roman" w:hAnsi="Times New Roman"/>
          <w:sz w:val="24"/>
          <w:szCs w:val="24"/>
        </w:rPr>
      </w:pPr>
      <w:r w:rsidRPr="00D96ACC">
        <w:rPr>
          <w:rFonts w:ascii="Times New Roman" w:hAnsi="Times New Roman"/>
          <w:sz w:val="24"/>
          <w:szCs w:val="24"/>
        </w:rPr>
        <w:t xml:space="preserve">2.4.1. Типи одиниць, реєстри, куби і таблиці……………………………………...49 </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2.4.1.1. Тип реєстрової одиниці………………………………………………49</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2.4.1.2. Тип кубічної одиниці…………………………………………………50</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 xml:space="preserve">2.4.1.3. Тип агрегованої одиниці……………………………………………..50 </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 xml:space="preserve">2.4.1.4. Тип елементарної одиниці…………………………………………...51 </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2.4.1.5. Тип одиниці збору даних…………………………………………….51</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2.4.1.6. Матриця……………………………………………………………….52</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2.4.1.7. Реєстр………………………………………………………………….53</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2.4.1.8. Реєстр початкових спостережень……………………………………54</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2.4.1.9. Реєстр остаточних спостережень……………………………………54</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2.4.1.10. Куб……………………………………………………………………55</w:t>
      </w:r>
    </w:p>
    <w:p w:rsidR="003F38C6" w:rsidRPr="00D96ACC" w:rsidRDefault="003F38C6" w:rsidP="007A5453">
      <w:pPr>
        <w:pStyle w:val="a5"/>
        <w:tabs>
          <w:tab w:val="left" w:pos="2504"/>
        </w:tabs>
        <w:ind w:left="1985"/>
        <w:rPr>
          <w:rFonts w:ascii="Times New Roman" w:hAnsi="Times New Roman"/>
          <w:sz w:val="24"/>
          <w:szCs w:val="24"/>
        </w:rPr>
      </w:pPr>
      <w:r w:rsidRPr="00D96ACC">
        <w:rPr>
          <w:rFonts w:ascii="Times New Roman" w:hAnsi="Times New Roman"/>
          <w:sz w:val="24"/>
          <w:szCs w:val="24"/>
        </w:rPr>
        <w:t>2.4.1.11. Таблиця………………………………………………………………56</w:t>
      </w:r>
    </w:p>
    <w:p w:rsidR="003F38C6" w:rsidRPr="00D96ACC" w:rsidRDefault="003F38C6" w:rsidP="007A5453">
      <w:pPr>
        <w:pStyle w:val="a5"/>
        <w:tabs>
          <w:tab w:val="left" w:pos="2504"/>
        </w:tabs>
        <w:ind w:left="1985"/>
        <w:rPr>
          <w:rFonts w:ascii="Times New Roman" w:hAnsi="Times New Roman"/>
          <w:sz w:val="24"/>
          <w:szCs w:val="24"/>
        </w:rPr>
      </w:pPr>
    </w:p>
    <w:p w:rsidR="003F38C6" w:rsidRPr="00D96ACC" w:rsidRDefault="003F38C6" w:rsidP="009E6047">
      <w:pPr>
        <w:pStyle w:val="a5"/>
        <w:tabs>
          <w:tab w:val="left" w:pos="2504"/>
        </w:tabs>
        <w:ind w:left="1418"/>
        <w:rPr>
          <w:rFonts w:ascii="Times New Roman" w:hAnsi="Times New Roman"/>
          <w:sz w:val="24"/>
          <w:szCs w:val="24"/>
        </w:rPr>
      </w:pPr>
      <w:r w:rsidRPr="00D96ACC">
        <w:rPr>
          <w:rFonts w:ascii="Times New Roman" w:hAnsi="Times New Roman"/>
          <w:sz w:val="24"/>
          <w:szCs w:val="24"/>
        </w:rPr>
        <w:t>2.4.2. Сукупності, основа вибірки і вибірка ………………………………………57</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2.4.2.1. Сукупність…………………………………………………………….58</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2.4.2.2. Цільова сукупність…………………………………………………...59</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2.4.2.3. Генеральна сукупність……………………………………………….60</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2.4.2.4. Обстежувана сукупність……………………………………………..61</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2.4.2.5. Основа вибірки………………………………………………………..61</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2.4.2.6. Вибірка………………………………………………………………...62</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2.4.2.7. Екземпляр вибірки……………………………………………………63</w:t>
      </w:r>
    </w:p>
    <w:p w:rsidR="003F38C6" w:rsidRPr="00D96ACC" w:rsidRDefault="003F38C6" w:rsidP="009E6047">
      <w:pPr>
        <w:pStyle w:val="a5"/>
        <w:tabs>
          <w:tab w:val="left" w:pos="2504"/>
        </w:tabs>
        <w:ind w:left="1985"/>
        <w:rPr>
          <w:rFonts w:ascii="Times New Roman" w:hAnsi="Times New Roman"/>
          <w:sz w:val="24"/>
          <w:szCs w:val="24"/>
        </w:rPr>
      </w:pPr>
    </w:p>
    <w:p w:rsidR="003F38C6" w:rsidRPr="00D96ACC" w:rsidRDefault="003F38C6" w:rsidP="009E6047">
      <w:pPr>
        <w:pStyle w:val="a5"/>
        <w:tabs>
          <w:tab w:val="left" w:pos="2504"/>
        </w:tabs>
        <w:ind w:left="993"/>
        <w:rPr>
          <w:rFonts w:ascii="Times New Roman" w:hAnsi="Times New Roman"/>
          <w:sz w:val="24"/>
          <w:szCs w:val="24"/>
        </w:rPr>
      </w:pPr>
      <w:r w:rsidRPr="00D96ACC">
        <w:rPr>
          <w:rFonts w:ascii="Times New Roman" w:hAnsi="Times New Roman"/>
          <w:sz w:val="24"/>
          <w:szCs w:val="24"/>
        </w:rPr>
        <w:t>2.5. Пов’язані поняття……………………………………………………………………64</w:t>
      </w:r>
    </w:p>
    <w:p w:rsidR="003F38C6" w:rsidRPr="00D96ACC" w:rsidRDefault="003F38C6" w:rsidP="009E6047">
      <w:pPr>
        <w:pStyle w:val="a5"/>
        <w:tabs>
          <w:tab w:val="left" w:pos="2504"/>
        </w:tabs>
        <w:ind w:left="1418"/>
        <w:rPr>
          <w:rFonts w:ascii="Times New Roman" w:hAnsi="Times New Roman"/>
          <w:sz w:val="24"/>
          <w:szCs w:val="24"/>
        </w:rPr>
      </w:pPr>
      <w:r w:rsidRPr="00D96ACC">
        <w:rPr>
          <w:rFonts w:ascii="Times New Roman" w:hAnsi="Times New Roman"/>
          <w:sz w:val="24"/>
          <w:szCs w:val="24"/>
        </w:rPr>
        <w:t xml:space="preserve"> 2.5.1. Зовнішні поняття……………………………………………………………..64</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2.5.1.1. Сімейство класифікацій……………………………………………...64</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2.5.1.2. Класифікація…………………………………………………………..64</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2.5.1.3. Версія класифікації…………………………………………………...64</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2.5.1.4. Рівень класифікації…………………………………………………...64</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2.5.1.5. Елемент класифікації…………………………………………………64</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2.5.1.6. Предметна галузь……………………………………………………..64</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2.5.1.7. Набір даних……………………………………………………………64</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2.5.1.8. Елемент набору даних………………………………………………..65</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2.5.1.9. Екземпляр таблиці……………………………………………………65</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2.5.1.10. Тип запису…………………………………………………………...65</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2.5.1.11. Множина даних……………………………………………………...65</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2.5.1.12. Виноска………………………………………………………………66</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2.5.1.13. Ключове слово………………………………………………………66</w:t>
      </w:r>
    </w:p>
    <w:p w:rsidR="003F38C6" w:rsidRPr="00D96ACC" w:rsidRDefault="003F38C6" w:rsidP="009E6047">
      <w:pPr>
        <w:pStyle w:val="a5"/>
        <w:tabs>
          <w:tab w:val="left" w:pos="2504"/>
        </w:tabs>
        <w:ind w:left="1985"/>
        <w:rPr>
          <w:rFonts w:ascii="Times New Roman" w:hAnsi="Times New Roman"/>
          <w:sz w:val="24"/>
          <w:szCs w:val="24"/>
        </w:rPr>
      </w:pPr>
    </w:p>
    <w:p w:rsidR="003F38C6" w:rsidRPr="00D96ACC" w:rsidRDefault="003F38C6" w:rsidP="009E6047">
      <w:pPr>
        <w:pStyle w:val="a5"/>
        <w:tabs>
          <w:tab w:val="left" w:pos="2504"/>
        </w:tabs>
        <w:ind w:left="1418"/>
        <w:rPr>
          <w:rFonts w:ascii="Times New Roman" w:hAnsi="Times New Roman"/>
          <w:sz w:val="24"/>
          <w:szCs w:val="24"/>
        </w:rPr>
      </w:pPr>
      <w:r w:rsidRPr="00D96ACC">
        <w:rPr>
          <w:rFonts w:ascii="Times New Roman" w:hAnsi="Times New Roman"/>
          <w:sz w:val="24"/>
          <w:szCs w:val="24"/>
        </w:rPr>
        <w:t>2.5.2. Адміністративні поняття……………………………………………………..66</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2.5.2.1. Зареєстрований елемент……………………………………………...67</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2.5.2.2. Особа…………………………………………………………………..68</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lastRenderedPageBreak/>
        <w:t>2.5.2.3. Група користувачів…………………………………………………..69</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2.5.2.4. Організація……………………………………………………………69</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2.5.2.5.  Оновлення інформації……………………………………………….69</w:t>
      </w:r>
    </w:p>
    <w:p w:rsidR="003F38C6" w:rsidRPr="00D96ACC" w:rsidRDefault="003F38C6" w:rsidP="009E6047">
      <w:pPr>
        <w:pStyle w:val="a5"/>
        <w:tabs>
          <w:tab w:val="left" w:pos="2504"/>
        </w:tabs>
        <w:ind w:left="1985"/>
        <w:rPr>
          <w:rFonts w:ascii="Times New Roman" w:hAnsi="Times New Roman"/>
          <w:sz w:val="24"/>
          <w:szCs w:val="24"/>
        </w:rPr>
      </w:pPr>
      <w:r w:rsidRPr="00D96ACC">
        <w:rPr>
          <w:rFonts w:ascii="Times New Roman" w:hAnsi="Times New Roman"/>
          <w:sz w:val="24"/>
          <w:szCs w:val="24"/>
        </w:rPr>
        <w:t>2.5.2.6. Посилання на публікацію……………………………………………70</w:t>
      </w:r>
    </w:p>
    <w:p w:rsidR="003F38C6" w:rsidRPr="00D96ACC" w:rsidRDefault="003F38C6" w:rsidP="009E6047">
      <w:pPr>
        <w:pStyle w:val="a5"/>
        <w:tabs>
          <w:tab w:val="left" w:pos="2504"/>
        </w:tabs>
        <w:ind w:left="1985"/>
        <w:rPr>
          <w:rFonts w:ascii="Times New Roman" w:hAnsi="Times New Roman"/>
          <w:sz w:val="24"/>
          <w:szCs w:val="24"/>
        </w:rPr>
      </w:pPr>
    </w:p>
    <w:p w:rsidR="003F38C6" w:rsidRPr="00D96ACC" w:rsidRDefault="003F38C6" w:rsidP="009E6047">
      <w:pPr>
        <w:pStyle w:val="a5"/>
        <w:tabs>
          <w:tab w:val="left" w:pos="2504"/>
        </w:tabs>
        <w:ind w:left="709"/>
        <w:rPr>
          <w:rFonts w:ascii="Times New Roman" w:hAnsi="Times New Roman"/>
          <w:sz w:val="24"/>
          <w:szCs w:val="24"/>
        </w:rPr>
      </w:pPr>
      <w:r w:rsidRPr="00D96ACC">
        <w:rPr>
          <w:rFonts w:ascii="Times New Roman" w:hAnsi="Times New Roman"/>
          <w:sz w:val="24"/>
          <w:szCs w:val="24"/>
        </w:rPr>
        <w:t>3. Типи об’єктів метаданих за концептуальними рівнями………………………………..70</w:t>
      </w:r>
    </w:p>
    <w:p w:rsidR="003F38C6" w:rsidRPr="00D96ACC" w:rsidRDefault="003F38C6" w:rsidP="00783268">
      <w:pPr>
        <w:pStyle w:val="a5"/>
        <w:tabs>
          <w:tab w:val="left" w:pos="2504"/>
        </w:tabs>
        <w:ind w:left="993"/>
        <w:rPr>
          <w:rFonts w:ascii="Times New Roman" w:hAnsi="Times New Roman"/>
          <w:sz w:val="24"/>
          <w:szCs w:val="24"/>
        </w:rPr>
      </w:pPr>
      <w:r w:rsidRPr="00D96ACC">
        <w:rPr>
          <w:rFonts w:ascii="Times New Roman" w:hAnsi="Times New Roman"/>
          <w:sz w:val="24"/>
          <w:szCs w:val="24"/>
        </w:rPr>
        <w:t>3.1. Концептуальний рівень……………………………………………………………...72</w:t>
      </w:r>
    </w:p>
    <w:p w:rsidR="003F38C6" w:rsidRPr="00D96ACC" w:rsidRDefault="003F38C6" w:rsidP="00783268">
      <w:pPr>
        <w:pStyle w:val="a5"/>
        <w:tabs>
          <w:tab w:val="left" w:pos="2504"/>
        </w:tabs>
        <w:ind w:left="993"/>
        <w:rPr>
          <w:rFonts w:ascii="Times New Roman" w:hAnsi="Times New Roman"/>
          <w:sz w:val="24"/>
          <w:szCs w:val="24"/>
        </w:rPr>
      </w:pPr>
      <w:r w:rsidRPr="00D96ACC">
        <w:rPr>
          <w:rFonts w:ascii="Times New Roman" w:hAnsi="Times New Roman"/>
          <w:sz w:val="24"/>
          <w:szCs w:val="24"/>
        </w:rPr>
        <w:t>3.2. Контекстний рівень………………………………………………………………….74</w:t>
      </w:r>
    </w:p>
    <w:p w:rsidR="003F38C6" w:rsidRPr="00D96ACC" w:rsidRDefault="003F38C6" w:rsidP="00783268">
      <w:pPr>
        <w:pStyle w:val="a5"/>
        <w:tabs>
          <w:tab w:val="left" w:pos="2504"/>
        </w:tabs>
        <w:ind w:left="993"/>
        <w:rPr>
          <w:rFonts w:ascii="Times New Roman" w:hAnsi="Times New Roman"/>
          <w:sz w:val="24"/>
          <w:szCs w:val="24"/>
        </w:rPr>
      </w:pPr>
      <w:r w:rsidRPr="00D96ACC">
        <w:rPr>
          <w:rFonts w:ascii="Times New Roman" w:hAnsi="Times New Roman"/>
          <w:sz w:val="24"/>
          <w:szCs w:val="24"/>
        </w:rPr>
        <w:t>3.3. Рівень екземпляру…………………………………………………………………...76</w:t>
      </w:r>
    </w:p>
    <w:p w:rsidR="003F38C6" w:rsidRPr="00D96ACC" w:rsidRDefault="003F38C6" w:rsidP="00783268">
      <w:pPr>
        <w:pStyle w:val="a5"/>
        <w:tabs>
          <w:tab w:val="left" w:pos="2504"/>
        </w:tabs>
        <w:ind w:left="993"/>
        <w:rPr>
          <w:rFonts w:ascii="Times New Roman" w:hAnsi="Times New Roman"/>
          <w:sz w:val="24"/>
          <w:szCs w:val="24"/>
        </w:rPr>
      </w:pPr>
    </w:p>
    <w:p w:rsidR="003F38C6" w:rsidRPr="00D96ACC" w:rsidRDefault="003F38C6" w:rsidP="00783268">
      <w:pPr>
        <w:pStyle w:val="a5"/>
        <w:tabs>
          <w:tab w:val="left" w:pos="2504"/>
        </w:tabs>
        <w:ind w:left="709"/>
        <w:rPr>
          <w:rFonts w:ascii="Times New Roman" w:hAnsi="Times New Roman"/>
          <w:sz w:val="24"/>
          <w:szCs w:val="24"/>
        </w:rPr>
      </w:pPr>
      <w:r w:rsidRPr="00D96ACC">
        <w:rPr>
          <w:rFonts w:ascii="Times New Roman" w:hAnsi="Times New Roman"/>
          <w:sz w:val="24"/>
          <w:szCs w:val="24"/>
        </w:rPr>
        <w:t>4. Список літератури………………………………………………………………………...77</w:t>
      </w:r>
    </w:p>
    <w:p w:rsidR="003F38C6" w:rsidRPr="00D96ACC" w:rsidRDefault="003F38C6" w:rsidP="00783268">
      <w:pPr>
        <w:pStyle w:val="a5"/>
        <w:tabs>
          <w:tab w:val="left" w:pos="2504"/>
        </w:tabs>
        <w:ind w:left="709"/>
        <w:rPr>
          <w:rFonts w:ascii="Times New Roman" w:hAnsi="Times New Roman"/>
          <w:sz w:val="24"/>
          <w:szCs w:val="24"/>
        </w:rPr>
      </w:pPr>
      <w:r w:rsidRPr="00D96ACC">
        <w:rPr>
          <w:rFonts w:ascii="Times New Roman" w:hAnsi="Times New Roman"/>
          <w:sz w:val="24"/>
          <w:szCs w:val="24"/>
        </w:rPr>
        <w:t>5. Додатки……………………………………………………………………………………78</w:t>
      </w:r>
    </w:p>
    <w:p w:rsidR="003F38C6" w:rsidRPr="00D96ACC" w:rsidRDefault="003F38C6" w:rsidP="00D5478D">
      <w:pPr>
        <w:pStyle w:val="a5"/>
        <w:tabs>
          <w:tab w:val="left" w:pos="2504"/>
        </w:tabs>
        <w:ind w:left="993"/>
        <w:rPr>
          <w:rFonts w:ascii="Times New Roman" w:hAnsi="Times New Roman"/>
          <w:sz w:val="24"/>
          <w:szCs w:val="24"/>
        </w:rPr>
      </w:pPr>
      <w:r w:rsidRPr="00D96ACC">
        <w:rPr>
          <w:rFonts w:ascii="Times New Roman" w:hAnsi="Times New Roman"/>
          <w:sz w:val="24"/>
          <w:szCs w:val="24"/>
        </w:rPr>
        <w:t>5.1. Додаток І – Умовні позначення та кратність на малюнках………………………78</w:t>
      </w:r>
    </w:p>
    <w:p w:rsidR="003F38C6" w:rsidRPr="00D96ACC" w:rsidRDefault="003F38C6" w:rsidP="00D5478D">
      <w:pPr>
        <w:pStyle w:val="a5"/>
        <w:tabs>
          <w:tab w:val="left" w:pos="2504"/>
        </w:tabs>
        <w:ind w:left="993"/>
        <w:rPr>
          <w:rFonts w:ascii="Times New Roman" w:hAnsi="Times New Roman"/>
          <w:sz w:val="24"/>
          <w:szCs w:val="24"/>
        </w:rPr>
      </w:pPr>
      <w:r w:rsidRPr="00D96ACC">
        <w:rPr>
          <w:rFonts w:ascii="Times New Roman" w:hAnsi="Times New Roman"/>
          <w:sz w:val="24"/>
          <w:szCs w:val="24"/>
        </w:rPr>
        <w:t>5.2. Додаток ІІ – Визначення термінологічних моделей………………………………79</w:t>
      </w:r>
    </w:p>
    <w:p w:rsidR="003F38C6" w:rsidRPr="00D96ACC" w:rsidRDefault="003F38C6" w:rsidP="00D5478D">
      <w:pPr>
        <w:pStyle w:val="a5"/>
        <w:tabs>
          <w:tab w:val="left" w:pos="2504"/>
        </w:tabs>
        <w:ind w:left="1985"/>
        <w:rPr>
          <w:rFonts w:ascii="Times New Roman" w:hAnsi="Times New Roman"/>
          <w:sz w:val="24"/>
          <w:szCs w:val="24"/>
        </w:rPr>
      </w:pPr>
      <w:r w:rsidRPr="00D96ACC">
        <w:rPr>
          <w:rFonts w:ascii="Times New Roman" w:hAnsi="Times New Roman"/>
          <w:sz w:val="24"/>
          <w:szCs w:val="24"/>
        </w:rPr>
        <w:t>5.2.1. Поняття………………………………………………………………….80</w:t>
      </w:r>
    </w:p>
    <w:p w:rsidR="003F38C6" w:rsidRPr="00D96ACC" w:rsidRDefault="003F38C6" w:rsidP="00D5478D">
      <w:pPr>
        <w:pStyle w:val="a5"/>
        <w:tabs>
          <w:tab w:val="left" w:pos="2504"/>
        </w:tabs>
        <w:ind w:left="1985"/>
        <w:rPr>
          <w:rFonts w:ascii="Times New Roman" w:hAnsi="Times New Roman"/>
          <w:sz w:val="24"/>
          <w:szCs w:val="24"/>
        </w:rPr>
      </w:pPr>
      <w:r w:rsidRPr="00D96ACC">
        <w:rPr>
          <w:rFonts w:ascii="Times New Roman" w:hAnsi="Times New Roman"/>
          <w:sz w:val="24"/>
          <w:szCs w:val="24"/>
        </w:rPr>
        <w:t>5.2.2. Тип об’єкта……………………………………………………………...80</w:t>
      </w:r>
    </w:p>
    <w:p w:rsidR="003F38C6" w:rsidRPr="00D96ACC" w:rsidRDefault="003F38C6" w:rsidP="00D5478D">
      <w:pPr>
        <w:pStyle w:val="a5"/>
        <w:tabs>
          <w:tab w:val="left" w:pos="2504"/>
        </w:tabs>
        <w:ind w:left="1985"/>
        <w:rPr>
          <w:rFonts w:ascii="Times New Roman" w:hAnsi="Times New Roman"/>
          <w:sz w:val="24"/>
          <w:szCs w:val="24"/>
        </w:rPr>
      </w:pPr>
      <w:r w:rsidRPr="00D96ACC">
        <w:rPr>
          <w:rFonts w:ascii="Times New Roman" w:hAnsi="Times New Roman"/>
          <w:sz w:val="24"/>
          <w:szCs w:val="24"/>
        </w:rPr>
        <w:t>5.2.3. Характеристика…………………………………………………………80</w:t>
      </w:r>
    </w:p>
    <w:p w:rsidR="003F38C6" w:rsidRPr="00D96ACC" w:rsidRDefault="003F38C6" w:rsidP="00D5478D">
      <w:pPr>
        <w:pStyle w:val="a5"/>
        <w:tabs>
          <w:tab w:val="left" w:pos="2504"/>
        </w:tabs>
        <w:ind w:left="1985"/>
        <w:rPr>
          <w:rFonts w:ascii="Times New Roman" w:hAnsi="Times New Roman"/>
          <w:sz w:val="24"/>
          <w:szCs w:val="24"/>
        </w:rPr>
      </w:pPr>
      <w:r w:rsidRPr="00D96ACC">
        <w:rPr>
          <w:rFonts w:ascii="Times New Roman" w:hAnsi="Times New Roman"/>
          <w:sz w:val="24"/>
          <w:szCs w:val="24"/>
        </w:rPr>
        <w:t>5.2.4. Ієрархія…………………………………………………………………..81</w:t>
      </w:r>
    </w:p>
    <w:p w:rsidR="003F38C6" w:rsidRPr="00D96ACC" w:rsidRDefault="003F38C6" w:rsidP="00D5478D">
      <w:pPr>
        <w:pStyle w:val="a5"/>
        <w:tabs>
          <w:tab w:val="left" w:pos="2504"/>
        </w:tabs>
        <w:ind w:left="1985"/>
        <w:rPr>
          <w:rFonts w:ascii="Times New Roman" w:hAnsi="Times New Roman"/>
          <w:sz w:val="24"/>
          <w:szCs w:val="24"/>
        </w:rPr>
      </w:pPr>
      <w:r w:rsidRPr="00D96ACC">
        <w:rPr>
          <w:rFonts w:ascii="Times New Roman" w:hAnsi="Times New Roman"/>
          <w:sz w:val="24"/>
          <w:szCs w:val="24"/>
        </w:rPr>
        <w:t>5.2.5. Категорія………………………………………………………………...81</w:t>
      </w:r>
    </w:p>
    <w:p w:rsidR="003F38C6" w:rsidRPr="00D96ACC" w:rsidRDefault="003F38C6" w:rsidP="00D5478D">
      <w:pPr>
        <w:pStyle w:val="a5"/>
        <w:tabs>
          <w:tab w:val="left" w:pos="2504"/>
        </w:tabs>
        <w:ind w:left="993"/>
        <w:rPr>
          <w:rFonts w:ascii="Times New Roman" w:hAnsi="Times New Roman"/>
          <w:sz w:val="24"/>
          <w:szCs w:val="24"/>
        </w:rPr>
      </w:pPr>
      <w:r w:rsidRPr="00D96ACC">
        <w:rPr>
          <w:rFonts w:ascii="Times New Roman" w:hAnsi="Times New Roman"/>
          <w:sz w:val="24"/>
          <w:szCs w:val="24"/>
        </w:rPr>
        <w:t>5.3. Додаток ІІІ –  Порівняння з метамоделлю ISO/IEC 11179………………………..82</w:t>
      </w:r>
    </w:p>
    <w:p w:rsidR="003F38C6" w:rsidRPr="00D96ACC" w:rsidRDefault="003F38C6" w:rsidP="00D5478D">
      <w:pPr>
        <w:pStyle w:val="a5"/>
        <w:tabs>
          <w:tab w:val="left" w:pos="2504"/>
        </w:tabs>
        <w:ind w:left="993"/>
        <w:rPr>
          <w:rFonts w:ascii="Times New Roman" w:hAnsi="Times New Roman"/>
          <w:sz w:val="24"/>
          <w:szCs w:val="24"/>
          <w:highlight w:val="yellow"/>
        </w:rPr>
      </w:pPr>
      <w:r w:rsidRPr="00D96ACC">
        <w:rPr>
          <w:rFonts w:ascii="Times New Roman" w:hAnsi="Times New Roman"/>
          <w:sz w:val="24"/>
          <w:szCs w:val="24"/>
        </w:rPr>
        <w:t xml:space="preserve">5.4. Додаток IV – Приклади понять, зазначені в алфавітному порядку………………85 </w:t>
      </w:r>
    </w:p>
    <w:p w:rsidR="003F38C6" w:rsidRPr="00D96ACC" w:rsidRDefault="003F38C6" w:rsidP="00D5478D">
      <w:pPr>
        <w:pStyle w:val="a5"/>
        <w:tabs>
          <w:tab w:val="left" w:pos="2504"/>
        </w:tabs>
        <w:ind w:left="993"/>
        <w:rPr>
          <w:rFonts w:ascii="Times New Roman" w:hAnsi="Times New Roman"/>
          <w:sz w:val="24"/>
          <w:szCs w:val="24"/>
          <w:highlight w:val="yellow"/>
        </w:rPr>
      </w:pPr>
    </w:p>
    <w:p w:rsidR="003F38C6" w:rsidRPr="00D96ACC" w:rsidRDefault="003F38C6" w:rsidP="00D5478D">
      <w:pPr>
        <w:pStyle w:val="a5"/>
        <w:tabs>
          <w:tab w:val="left" w:pos="2504"/>
        </w:tabs>
        <w:ind w:left="993"/>
        <w:rPr>
          <w:rFonts w:ascii="Times New Roman" w:hAnsi="Times New Roman"/>
          <w:b/>
          <w:sz w:val="24"/>
          <w:szCs w:val="24"/>
        </w:rPr>
      </w:pPr>
      <w:r w:rsidRPr="00D96ACC">
        <w:rPr>
          <w:rFonts w:ascii="Times New Roman" w:hAnsi="Times New Roman"/>
          <w:b/>
          <w:sz w:val="24"/>
          <w:szCs w:val="24"/>
        </w:rPr>
        <w:t>Перелік малюнків</w:t>
      </w:r>
    </w:p>
    <w:p w:rsidR="003F38C6" w:rsidRPr="00D96ACC" w:rsidRDefault="003F38C6" w:rsidP="00D5478D">
      <w:pPr>
        <w:pStyle w:val="a5"/>
        <w:tabs>
          <w:tab w:val="left" w:pos="2504"/>
        </w:tabs>
        <w:ind w:left="993"/>
        <w:rPr>
          <w:rFonts w:ascii="Times New Roman" w:hAnsi="Times New Roman"/>
          <w:sz w:val="24"/>
          <w:szCs w:val="24"/>
        </w:rPr>
      </w:pPr>
      <w:r w:rsidRPr="00D96ACC">
        <w:rPr>
          <w:rFonts w:ascii="Times New Roman" w:hAnsi="Times New Roman"/>
          <w:sz w:val="24"/>
          <w:szCs w:val="24"/>
        </w:rPr>
        <w:t>Малюнок 1 – Змінні та пов’язані поняття………………………………………………11</w:t>
      </w:r>
    </w:p>
    <w:p w:rsidR="003F38C6" w:rsidRPr="00D96ACC" w:rsidRDefault="003F38C6" w:rsidP="00D5478D">
      <w:pPr>
        <w:pStyle w:val="a5"/>
        <w:tabs>
          <w:tab w:val="left" w:pos="2504"/>
        </w:tabs>
        <w:ind w:left="993"/>
        <w:rPr>
          <w:rFonts w:ascii="Times New Roman" w:hAnsi="Times New Roman"/>
          <w:sz w:val="24"/>
          <w:szCs w:val="24"/>
        </w:rPr>
      </w:pPr>
      <w:r w:rsidRPr="00D96ACC">
        <w:rPr>
          <w:rFonts w:ascii="Times New Roman" w:hAnsi="Times New Roman"/>
          <w:sz w:val="24"/>
          <w:szCs w:val="24"/>
        </w:rPr>
        <w:t>Малюнок 2 – Компоненти елементів даних і пов’язаних з ними об’єктів метаданих13</w:t>
      </w:r>
    </w:p>
    <w:p w:rsidR="003F38C6" w:rsidRPr="00D96ACC" w:rsidRDefault="003F38C6" w:rsidP="00D5478D">
      <w:pPr>
        <w:pStyle w:val="a5"/>
        <w:tabs>
          <w:tab w:val="left" w:pos="2504"/>
        </w:tabs>
        <w:ind w:left="993"/>
        <w:rPr>
          <w:rFonts w:ascii="Times New Roman" w:hAnsi="Times New Roman"/>
          <w:sz w:val="24"/>
          <w:szCs w:val="24"/>
        </w:rPr>
      </w:pPr>
      <w:r w:rsidRPr="00D96ACC">
        <w:rPr>
          <w:rFonts w:ascii="Times New Roman" w:hAnsi="Times New Roman"/>
          <w:sz w:val="24"/>
          <w:szCs w:val="24"/>
        </w:rPr>
        <w:t>Малюнок 3 – Частина статистичної таблиці, що показує ключові економічні дані для декількох галузей промисловості Норвегії…………………………………………….14</w:t>
      </w:r>
    </w:p>
    <w:p w:rsidR="003F38C6" w:rsidRPr="00D96ACC" w:rsidRDefault="003F38C6" w:rsidP="00D5478D">
      <w:pPr>
        <w:pStyle w:val="a5"/>
        <w:tabs>
          <w:tab w:val="left" w:pos="2504"/>
        </w:tabs>
        <w:ind w:left="993"/>
        <w:rPr>
          <w:rFonts w:ascii="Times New Roman" w:hAnsi="Times New Roman"/>
          <w:sz w:val="24"/>
          <w:szCs w:val="24"/>
        </w:rPr>
      </w:pPr>
      <w:r w:rsidRPr="00D96ACC">
        <w:rPr>
          <w:rFonts w:ascii="Times New Roman" w:hAnsi="Times New Roman"/>
          <w:sz w:val="24"/>
          <w:szCs w:val="24"/>
        </w:rPr>
        <w:t>Малюнок 4 – Статистична діяльність і пов’язані поняття ……………………………20</w:t>
      </w:r>
    </w:p>
    <w:p w:rsidR="003F38C6" w:rsidRPr="00D96ACC" w:rsidRDefault="003F38C6" w:rsidP="00166AC3">
      <w:pPr>
        <w:pStyle w:val="a5"/>
        <w:tabs>
          <w:tab w:val="left" w:pos="2504"/>
        </w:tabs>
        <w:ind w:left="993"/>
        <w:rPr>
          <w:rFonts w:ascii="Times New Roman" w:hAnsi="Times New Roman"/>
          <w:sz w:val="24"/>
          <w:szCs w:val="24"/>
        </w:rPr>
      </w:pPr>
      <w:r w:rsidRPr="00D96ACC">
        <w:rPr>
          <w:rFonts w:ascii="Times New Roman" w:hAnsi="Times New Roman"/>
          <w:sz w:val="24"/>
          <w:szCs w:val="24"/>
        </w:rPr>
        <w:t xml:space="preserve">Малюнок 5 – Змінні та пов’язані поняття………………………………………………26 </w:t>
      </w:r>
    </w:p>
    <w:p w:rsidR="003F38C6" w:rsidRPr="00D96ACC" w:rsidRDefault="003F38C6" w:rsidP="00166AC3">
      <w:pPr>
        <w:pStyle w:val="a5"/>
        <w:tabs>
          <w:tab w:val="left" w:pos="2504"/>
        </w:tabs>
        <w:ind w:left="993"/>
        <w:rPr>
          <w:rFonts w:ascii="Times New Roman" w:hAnsi="Times New Roman"/>
          <w:sz w:val="24"/>
          <w:szCs w:val="24"/>
        </w:rPr>
      </w:pPr>
      <w:r w:rsidRPr="00D96ACC">
        <w:rPr>
          <w:rFonts w:ascii="Times New Roman" w:hAnsi="Times New Roman"/>
          <w:sz w:val="24"/>
          <w:szCs w:val="24"/>
        </w:rPr>
        <w:t>Малюнок 6 – Контекстна змінна………………………………………………………..35</w:t>
      </w:r>
    </w:p>
    <w:p w:rsidR="003F38C6" w:rsidRPr="00D96ACC" w:rsidRDefault="003F38C6" w:rsidP="00166AC3">
      <w:pPr>
        <w:pStyle w:val="a5"/>
        <w:tabs>
          <w:tab w:val="left" w:pos="2504"/>
        </w:tabs>
        <w:ind w:left="993"/>
        <w:rPr>
          <w:rFonts w:ascii="Times New Roman" w:hAnsi="Times New Roman"/>
          <w:sz w:val="24"/>
          <w:szCs w:val="24"/>
        </w:rPr>
      </w:pPr>
      <w:r w:rsidRPr="00D96ACC">
        <w:rPr>
          <w:rFonts w:ascii="Times New Roman" w:hAnsi="Times New Roman"/>
          <w:sz w:val="24"/>
          <w:szCs w:val="24"/>
        </w:rPr>
        <w:t>Малюнок 7 – Області значень та одинці вимірювання………………………………..40</w:t>
      </w:r>
    </w:p>
    <w:p w:rsidR="003F38C6" w:rsidRPr="00D96ACC" w:rsidRDefault="003F38C6" w:rsidP="00166AC3">
      <w:pPr>
        <w:pStyle w:val="a5"/>
        <w:tabs>
          <w:tab w:val="left" w:pos="2504"/>
        </w:tabs>
        <w:ind w:left="993"/>
        <w:rPr>
          <w:rFonts w:ascii="Times New Roman" w:hAnsi="Times New Roman"/>
          <w:sz w:val="24"/>
          <w:szCs w:val="24"/>
        </w:rPr>
      </w:pPr>
      <w:r w:rsidRPr="00D96ACC">
        <w:rPr>
          <w:rFonts w:ascii="Times New Roman" w:hAnsi="Times New Roman"/>
          <w:sz w:val="24"/>
          <w:szCs w:val="24"/>
        </w:rPr>
        <w:t>Малюнок 8 – Реєстри і куби……………………………………………………………..49</w:t>
      </w:r>
    </w:p>
    <w:p w:rsidR="003F38C6" w:rsidRPr="00D96ACC" w:rsidRDefault="003F38C6" w:rsidP="00166AC3">
      <w:pPr>
        <w:pStyle w:val="a5"/>
        <w:tabs>
          <w:tab w:val="left" w:pos="2504"/>
        </w:tabs>
        <w:ind w:left="993"/>
        <w:rPr>
          <w:rFonts w:ascii="Times New Roman" w:hAnsi="Times New Roman"/>
          <w:sz w:val="24"/>
          <w:szCs w:val="24"/>
        </w:rPr>
      </w:pPr>
      <w:r w:rsidRPr="00D96ACC">
        <w:rPr>
          <w:rFonts w:ascii="Times New Roman" w:hAnsi="Times New Roman"/>
          <w:sz w:val="24"/>
          <w:szCs w:val="24"/>
        </w:rPr>
        <w:t>Малюнок 9  –  Сукупність……………………………………………………………… 58</w:t>
      </w:r>
    </w:p>
    <w:p w:rsidR="003F38C6" w:rsidRPr="00D96ACC" w:rsidRDefault="003F38C6" w:rsidP="00166AC3">
      <w:pPr>
        <w:pStyle w:val="a5"/>
        <w:tabs>
          <w:tab w:val="left" w:pos="2504"/>
        </w:tabs>
        <w:ind w:left="993"/>
        <w:rPr>
          <w:rFonts w:ascii="Times New Roman" w:hAnsi="Times New Roman"/>
          <w:sz w:val="24"/>
          <w:szCs w:val="24"/>
        </w:rPr>
      </w:pPr>
      <w:r w:rsidRPr="00D96ACC">
        <w:rPr>
          <w:rFonts w:ascii="Times New Roman" w:hAnsi="Times New Roman"/>
          <w:sz w:val="24"/>
          <w:szCs w:val="24"/>
        </w:rPr>
        <w:t>Малюнок 10 – Зареєстрований елемент………………………………………………...67</w:t>
      </w:r>
    </w:p>
    <w:p w:rsidR="003F38C6" w:rsidRPr="00D96ACC" w:rsidRDefault="003F38C6" w:rsidP="00166AC3">
      <w:pPr>
        <w:pStyle w:val="a5"/>
        <w:tabs>
          <w:tab w:val="left" w:pos="2504"/>
        </w:tabs>
        <w:ind w:left="993"/>
        <w:rPr>
          <w:rFonts w:ascii="Times New Roman" w:hAnsi="Times New Roman"/>
          <w:sz w:val="24"/>
          <w:szCs w:val="24"/>
        </w:rPr>
      </w:pPr>
      <w:r w:rsidRPr="00D96ACC">
        <w:rPr>
          <w:rFonts w:ascii="Times New Roman" w:hAnsi="Times New Roman"/>
          <w:sz w:val="24"/>
          <w:szCs w:val="24"/>
        </w:rPr>
        <w:t>Малюнок 11- Концептуальний рівень…………………………………………………..73</w:t>
      </w:r>
    </w:p>
    <w:p w:rsidR="003F38C6" w:rsidRPr="00D96ACC" w:rsidRDefault="003F38C6" w:rsidP="00166AC3">
      <w:pPr>
        <w:pStyle w:val="a5"/>
        <w:tabs>
          <w:tab w:val="left" w:pos="2504"/>
        </w:tabs>
        <w:ind w:left="993"/>
        <w:rPr>
          <w:rFonts w:ascii="Times New Roman" w:hAnsi="Times New Roman"/>
          <w:sz w:val="24"/>
          <w:szCs w:val="24"/>
        </w:rPr>
      </w:pPr>
      <w:r w:rsidRPr="00D96ACC">
        <w:rPr>
          <w:rFonts w:ascii="Times New Roman" w:hAnsi="Times New Roman"/>
          <w:sz w:val="24"/>
          <w:szCs w:val="24"/>
        </w:rPr>
        <w:t>Малюнок  12 – Контекстний рівень……………………………………………………..75</w:t>
      </w:r>
    </w:p>
    <w:p w:rsidR="003F38C6" w:rsidRPr="00D96ACC" w:rsidRDefault="003F38C6" w:rsidP="00166AC3">
      <w:pPr>
        <w:pStyle w:val="a5"/>
        <w:tabs>
          <w:tab w:val="left" w:pos="2504"/>
        </w:tabs>
        <w:ind w:left="993"/>
      </w:pPr>
      <w:r w:rsidRPr="00D96ACC">
        <w:rPr>
          <w:rFonts w:ascii="Times New Roman" w:hAnsi="Times New Roman"/>
          <w:sz w:val="24"/>
          <w:szCs w:val="24"/>
        </w:rPr>
        <w:t>Малюнок 13 – Рівень екземпляру……………………………………………………….76</w:t>
      </w:r>
      <w:r w:rsidRPr="00D96ACC">
        <w:br w:type="page"/>
      </w:r>
    </w:p>
    <w:p w:rsidR="003F38C6" w:rsidRPr="00D96ACC" w:rsidRDefault="003F38C6" w:rsidP="00D5478D">
      <w:pPr>
        <w:tabs>
          <w:tab w:val="left" w:pos="142"/>
        </w:tabs>
        <w:jc w:val="center"/>
        <w:rPr>
          <w:rFonts w:ascii="Times New Roman" w:hAnsi="Times New Roman"/>
          <w:b/>
          <w:sz w:val="42"/>
          <w:szCs w:val="42"/>
        </w:rPr>
      </w:pPr>
      <w:r w:rsidRPr="00D96ACC">
        <w:rPr>
          <w:rFonts w:ascii="Times New Roman" w:hAnsi="Times New Roman"/>
          <w:b/>
          <w:sz w:val="42"/>
          <w:szCs w:val="42"/>
        </w:rPr>
        <w:t xml:space="preserve">Нефшательська термінологічна модель </w:t>
      </w:r>
    </w:p>
    <w:p w:rsidR="003F38C6" w:rsidRPr="00D96ACC" w:rsidRDefault="003F38C6" w:rsidP="00D5478D">
      <w:pPr>
        <w:tabs>
          <w:tab w:val="left" w:pos="142"/>
        </w:tabs>
        <w:ind w:left="142"/>
        <w:jc w:val="center"/>
        <w:rPr>
          <w:rFonts w:ascii="Arial" w:hAnsi="Arial" w:cs="Arial"/>
          <w:b/>
          <w:sz w:val="28"/>
          <w:szCs w:val="28"/>
        </w:rPr>
      </w:pPr>
      <w:r w:rsidRPr="00D96ACC">
        <w:rPr>
          <w:rFonts w:ascii="Arial" w:hAnsi="Arial" w:cs="Arial"/>
          <w:b/>
          <w:sz w:val="28"/>
          <w:szCs w:val="28"/>
        </w:rPr>
        <w:t>ЧАСТИНА ІІ: ЗМІННІ ТА ВІДПОВІДНІ ПОНЯТТЯ</w:t>
      </w:r>
    </w:p>
    <w:p w:rsidR="003F38C6" w:rsidRPr="00D96ACC" w:rsidRDefault="003F38C6" w:rsidP="00D5478D">
      <w:pPr>
        <w:tabs>
          <w:tab w:val="left" w:pos="142"/>
        </w:tabs>
        <w:ind w:left="142"/>
        <w:jc w:val="center"/>
        <w:rPr>
          <w:rFonts w:ascii="Arial" w:hAnsi="Arial" w:cs="Arial"/>
          <w:b/>
          <w:i/>
          <w:sz w:val="28"/>
          <w:szCs w:val="28"/>
        </w:rPr>
      </w:pPr>
      <w:r w:rsidRPr="00D96ACC">
        <w:rPr>
          <w:rFonts w:ascii="Arial" w:hAnsi="Arial" w:cs="Arial"/>
          <w:b/>
          <w:i/>
          <w:sz w:val="28"/>
          <w:szCs w:val="28"/>
        </w:rPr>
        <w:t>Типи об’єктів та їх атрибути</w:t>
      </w:r>
    </w:p>
    <w:p w:rsidR="003F38C6" w:rsidRPr="00D96ACC" w:rsidRDefault="003F38C6" w:rsidP="00D5478D">
      <w:pPr>
        <w:tabs>
          <w:tab w:val="left" w:pos="2504"/>
        </w:tabs>
        <w:ind w:left="2694"/>
        <w:rPr>
          <w:rFonts w:ascii="Times New Roman" w:hAnsi="Times New Roman"/>
          <w:b/>
          <w:sz w:val="28"/>
          <w:szCs w:val="28"/>
        </w:rPr>
      </w:pPr>
    </w:p>
    <w:p w:rsidR="003F38C6" w:rsidRPr="00D96ACC" w:rsidRDefault="003F38C6" w:rsidP="00D5478D">
      <w:pPr>
        <w:tabs>
          <w:tab w:val="left" w:pos="2504"/>
        </w:tabs>
        <w:ind w:left="142"/>
        <w:jc w:val="center"/>
        <w:rPr>
          <w:rFonts w:ascii="Times New Roman" w:hAnsi="Times New Roman"/>
          <w:b/>
          <w:sz w:val="28"/>
          <w:szCs w:val="28"/>
        </w:rPr>
      </w:pPr>
      <w:r w:rsidRPr="00D96ACC">
        <w:rPr>
          <w:rFonts w:ascii="Times New Roman" w:hAnsi="Times New Roman"/>
          <w:b/>
          <w:sz w:val="28"/>
          <w:szCs w:val="28"/>
        </w:rPr>
        <w:t>Видання 1.0</w:t>
      </w:r>
    </w:p>
    <w:p w:rsidR="003F38C6" w:rsidRPr="00D96ACC" w:rsidRDefault="003F38C6" w:rsidP="00CC4E75">
      <w:pPr>
        <w:tabs>
          <w:tab w:val="left" w:pos="2504"/>
        </w:tabs>
        <w:ind w:left="-720"/>
        <w:jc w:val="both"/>
        <w:rPr>
          <w:rFonts w:ascii="Times New Roman" w:hAnsi="Times New Roman"/>
          <w:b/>
          <w:sz w:val="32"/>
          <w:szCs w:val="32"/>
        </w:rPr>
      </w:pPr>
      <w:r w:rsidRPr="00D96ACC">
        <w:rPr>
          <w:rFonts w:ascii="Times New Roman" w:hAnsi="Times New Roman"/>
          <w:b/>
          <w:sz w:val="28"/>
          <w:szCs w:val="28"/>
        </w:rPr>
        <w:t>Резюме</w:t>
      </w:r>
    </w:p>
    <w:p w:rsidR="003F38C6" w:rsidRPr="00D96ACC" w:rsidRDefault="003F38C6" w:rsidP="00BA5C8E">
      <w:pPr>
        <w:tabs>
          <w:tab w:val="left" w:pos="2504"/>
        </w:tabs>
        <w:ind w:left="-709"/>
        <w:jc w:val="both"/>
        <w:rPr>
          <w:rFonts w:ascii="Times New Roman" w:hAnsi="Times New Roman"/>
          <w:i/>
          <w:sz w:val="24"/>
          <w:szCs w:val="24"/>
        </w:rPr>
      </w:pPr>
      <w:r w:rsidRPr="00D96ACC">
        <w:rPr>
          <w:rFonts w:ascii="Times New Roman" w:hAnsi="Times New Roman"/>
          <w:i/>
          <w:sz w:val="24"/>
          <w:szCs w:val="24"/>
        </w:rPr>
        <w:t>У 2004 році Нефшательською групою була випущена версія 2.1. «Модельної класифікації термінології Невшатель, типи об’єктів баз даних та їх атрибути». Основною метою праці було досягнення спільної мови та розуміння структури класифікацій та зв’язків між ними. Цей документ розширяє модель змінними та суміжними областями. Предметом обговорення є такі поняття як типи об’єктів, типи статистичних одиниць, статистичні характеристики, області значень, сукупності тощо. Разом дві моделі  претендують на те, щоб забезпечувати більш комплексний опис структури статистичної інформації, що міститься в елементах даних.</w:t>
      </w:r>
    </w:p>
    <w:p w:rsidR="003F38C6" w:rsidRPr="00D96ACC" w:rsidRDefault="003F38C6" w:rsidP="0010775D">
      <w:pPr>
        <w:tabs>
          <w:tab w:val="left" w:pos="2504"/>
        </w:tabs>
        <w:ind w:left="-709"/>
        <w:jc w:val="both"/>
        <w:rPr>
          <w:rFonts w:ascii="Times New Roman" w:hAnsi="Times New Roman"/>
          <w:i/>
          <w:sz w:val="24"/>
          <w:szCs w:val="24"/>
        </w:rPr>
      </w:pPr>
      <w:r w:rsidRPr="00D96ACC">
        <w:rPr>
          <w:rFonts w:ascii="Times New Roman" w:hAnsi="Times New Roman"/>
          <w:i/>
          <w:sz w:val="24"/>
          <w:szCs w:val="24"/>
        </w:rPr>
        <w:t xml:space="preserve">Нефшательська модель є водночас термінологічною та концептуальною моделлю. Нею визначаються ключові поняття, які можуть слугувати для структурування метаданих щодо значень, та пропонується концептуальна основа для розробки бази даних, що організує ці метадані. </w:t>
      </w:r>
    </w:p>
    <w:p w:rsidR="003F38C6" w:rsidRPr="00D96ACC" w:rsidRDefault="003F38C6" w:rsidP="0010775D">
      <w:pPr>
        <w:tabs>
          <w:tab w:val="left" w:pos="2504"/>
        </w:tabs>
        <w:ind w:left="-709"/>
        <w:jc w:val="both"/>
        <w:rPr>
          <w:rFonts w:ascii="Times New Roman" w:hAnsi="Times New Roman"/>
          <w:i/>
          <w:sz w:val="24"/>
          <w:szCs w:val="24"/>
        </w:rPr>
      </w:pPr>
      <w:r w:rsidRPr="00D96ACC">
        <w:rPr>
          <w:rFonts w:ascii="Times New Roman" w:hAnsi="Times New Roman"/>
          <w:i/>
          <w:sz w:val="24"/>
          <w:szCs w:val="24"/>
        </w:rPr>
        <w:t>Нефшательська термінологічна модель має дворівневу структуру, що складається на першому рівні з типів об’єктів, а на другому – з атрибутів, пов’язаних з кожним з цих типів. І об’єкти і їхні атрибути визначаються текстовим описом. Оскільки модель належить до семантичної і концептуальної області метаданих, вона не включає метадані, пов’язані виключно з технічними аспектами бази даних змінних. Нефшательська термінологічна модель застосовується в будь-якому середовищі і не залежить від програмного забезпечення та інформаційно-технологічних платформ. Вона може використовуватися в будь-якому контексті, де вимагається структурована інформація щодо змінних та пов’язаних з ними понять.</w:t>
      </w:r>
    </w:p>
    <w:p w:rsidR="003F38C6" w:rsidRPr="00D96ACC" w:rsidRDefault="003F38C6" w:rsidP="0010775D">
      <w:pPr>
        <w:tabs>
          <w:tab w:val="left" w:pos="2504"/>
        </w:tabs>
        <w:ind w:left="-709"/>
        <w:jc w:val="both"/>
        <w:rPr>
          <w:rFonts w:ascii="Times New Roman" w:hAnsi="Times New Roman"/>
          <w:sz w:val="24"/>
          <w:szCs w:val="24"/>
        </w:rPr>
      </w:pPr>
    </w:p>
    <w:p w:rsidR="003F38C6" w:rsidRPr="00D96ACC" w:rsidRDefault="003F38C6" w:rsidP="00CC4E75">
      <w:pPr>
        <w:tabs>
          <w:tab w:val="left" w:pos="2504"/>
        </w:tabs>
        <w:ind w:left="-720"/>
        <w:jc w:val="both"/>
        <w:rPr>
          <w:rFonts w:ascii="Times New Roman" w:hAnsi="Times New Roman"/>
          <w:b/>
          <w:sz w:val="32"/>
          <w:szCs w:val="32"/>
        </w:rPr>
      </w:pPr>
      <w:r w:rsidRPr="00D96ACC">
        <w:rPr>
          <w:rFonts w:ascii="Times New Roman" w:hAnsi="Times New Roman"/>
          <w:b/>
          <w:sz w:val="32"/>
          <w:szCs w:val="32"/>
        </w:rPr>
        <w:t xml:space="preserve">Область застосування     </w:t>
      </w:r>
    </w:p>
    <w:p w:rsidR="003F38C6" w:rsidRPr="00D96ACC" w:rsidRDefault="003F38C6" w:rsidP="002E6796">
      <w:pPr>
        <w:tabs>
          <w:tab w:val="left" w:pos="2504"/>
        </w:tabs>
        <w:ind w:left="-709"/>
        <w:jc w:val="both"/>
        <w:rPr>
          <w:rFonts w:ascii="Times New Roman" w:hAnsi="Times New Roman"/>
          <w:i/>
          <w:sz w:val="24"/>
          <w:szCs w:val="24"/>
        </w:rPr>
      </w:pPr>
      <w:r w:rsidRPr="00D96ACC">
        <w:rPr>
          <w:rFonts w:ascii="Times New Roman" w:hAnsi="Times New Roman"/>
          <w:i/>
          <w:sz w:val="24"/>
          <w:szCs w:val="24"/>
        </w:rPr>
        <w:t xml:space="preserve">У цьому документі подається система для документування змінних і наборів даних в статистичних установах. Для інших типів організацій це також має бути корисно. Документ призначений для використання експертами в області метаданих, методологами та фахівцями в галузі інформаційних технологій, а також профільними спеціалістами. </w:t>
      </w:r>
    </w:p>
    <w:p w:rsidR="003F38C6" w:rsidRPr="00D96ACC" w:rsidRDefault="003F38C6" w:rsidP="002E6796">
      <w:pPr>
        <w:tabs>
          <w:tab w:val="left" w:pos="2504"/>
        </w:tabs>
        <w:ind w:left="-709"/>
        <w:jc w:val="both"/>
        <w:rPr>
          <w:rFonts w:ascii="Times New Roman" w:hAnsi="Times New Roman"/>
          <w:i/>
          <w:sz w:val="24"/>
          <w:szCs w:val="24"/>
        </w:rPr>
      </w:pPr>
      <w:r w:rsidRPr="00D96ACC">
        <w:rPr>
          <w:rFonts w:ascii="Times New Roman" w:hAnsi="Times New Roman"/>
          <w:i/>
          <w:sz w:val="24"/>
          <w:szCs w:val="24"/>
        </w:rPr>
        <w:t xml:space="preserve">Згадана система представлена у вигляді концептуальної моделі. Моделлю не передбачаються жодні інші подробиці імплементації. Концептуальна модель не містить усіх можливих характеристик для опису змінних і наборів даних, а інші характеристики можуть додаватися мірою необхідності для  реалізації специфічних потреб. </w:t>
      </w:r>
    </w:p>
    <w:p w:rsidR="003F38C6" w:rsidRPr="00D96ACC" w:rsidRDefault="003F38C6" w:rsidP="002E6796">
      <w:pPr>
        <w:tabs>
          <w:tab w:val="left" w:pos="2504"/>
        </w:tabs>
        <w:ind w:left="-709"/>
        <w:jc w:val="both"/>
        <w:rPr>
          <w:rFonts w:ascii="Times New Roman" w:hAnsi="Times New Roman"/>
          <w:i/>
          <w:sz w:val="24"/>
          <w:szCs w:val="24"/>
        </w:rPr>
      </w:pPr>
    </w:p>
    <w:p w:rsidR="003F38C6" w:rsidRPr="00D96ACC" w:rsidRDefault="003F38C6" w:rsidP="00477F7B">
      <w:pPr>
        <w:pStyle w:val="a5"/>
        <w:numPr>
          <w:ilvl w:val="0"/>
          <w:numId w:val="2"/>
        </w:numPr>
        <w:jc w:val="both"/>
        <w:rPr>
          <w:rFonts w:ascii="Times New Roman" w:hAnsi="Times New Roman"/>
          <w:b/>
          <w:sz w:val="32"/>
          <w:szCs w:val="32"/>
        </w:rPr>
      </w:pPr>
      <w:r w:rsidRPr="00D96ACC">
        <w:rPr>
          <w:rFonts w:ascii="Times New Roman" w:hAnsi="Times New Roman"/>
          <w:b/>
          <w:sz w:val="32"/>
          <w:szCs w:val="32"/>
        </w:rPr>
        <w:t>Вступ</w:t>
      </w:r>
    </w:p>
    <w:p w:rsidR="003F38C6" w:rsidRPr="00D96ACC" w:rsidRDefault="003F38C6" w:rsidP="00623FE2">
      <w:pPr>
        <w:pStyle w:val="a5"/>
        <w:tabs>
          <w:tab w:val="left" w:pos="2504"/>
        </w:tabs>
        <w:ind w:left="-567"/>
        <w:jc w:val="both"/>
        <w:rPr>
          <w:rFonts w:ascii="Times New Roman" w:hAnsi="Times New Roman"/>
          <w:sz w:val="24"/>
          <w:szCs w:val="24"/>
        </w:rPr>
      </w:pPr>
    </w:p>
    <w:p w:rsidR="003F38C6" w:rsidRPr="00D96ACC" w:rsidRDefault="003F38C6" w:rsidP="00AC0742">
      <w:pPr>
        <w:pStyle w:val="a5"/>
        <w:numPr>
          <w:ilvl w:val="1"/>
          <w:numId w:val="2"/>
        </w:numPr>
        <w:ind w:left="142" w:hanging="709"/>
        <w:jc w:val="both"/>
        <w:rPr>
          <w:rFonts w:ascii="Times New Roman" w:hAnsi="Times New Roman"/>
          <w:b/>
          <w:sz w:val="30"/>
          <w:szCs w:val="30"/>
        </w:rPr>
      </w:pPr>
      <w:r w:rsidRPr="00D96ACC">
        <w:rPr>
          <w:rFonts w:ascii="Times New Roman" w:hAnsi="Times New Roman"/>
          <w:b/>
          <w:sz w:val="30"/>
          <w:szCs w:val="30"/>
        </w:rPr>
        <w:t>Передумови</w:t>
      </w:r>
    </w:p>
    <w:p w:rsidR="003F38C6" w:rsidRPr="00D96ACC" w:rsidRDefault="003F38C6" w:rsidP="00623FE2">
      <w:pPr>
        <w:pStyle w:val="a5"/>
        <w:ind w:left="-207"/>
        <w:jc w:val="both"/>
        <w:rPr>
          <w:rFonts w:ascii="Times New Roman" w:hAnsi="Times New Roman"/>
          <w:b/>
          <w:sz w:val="28"/>
          <w:szCs w:val="28"/>
        </w:rPr>
      </w:pPr>
    </w:p>
    <w:p w:rsidR="003F38C6" w:rsidRPr="00D96ACC" w:rsidRDefault="003F38C6" w:rsidP="00BD7095">
      <w:pPr>
        <w:pStyle w:val="a5"/>
        <w:ind w:left="-567"/>
        <w:jc w:val="both"/>
        <w:rPr>
          <w:rFonts w:ascii="Times New Roman" w:hAnsi="Times New Roman"/>
          <w:sz w:val="24"/>
          <w:szCs w:val="24"/>
        </w:rPr>
      </w:pPr>
      <w:r w:rsidRPr="00D96ACC">
        <w:rPr>
          <w:rFonts w:ascii="Times New Roman" w:hAnsi="Times New Roman"/>
          <w:sz w:val="24"/>
          <w:szCs w:val="24"/>
        </w:rPr>
        <w:t>Після завершення праці «Модельна класифікація Нефшательської термінології, типи об’єктів баз даних та їх атрибути». [пос. 1] виникла потреба в розробці відповідної термінології для іншого ключового поняття в моделюванні статистичної інформації: змінна. Перша спроба Нефшательської групи звернутися до цього предмету відбулася в 2003 році. На той час група складалася з представників Національних статистичних інститутів Данії, Нідерландів, Норвегії, Швеції та Швейцарії, а також німецької компанії «Run-Software Werkstatt» (розробників програмного забезпечення BRIDGE). Служба статистики Данії залишила групу після завершення роботи над класифікаціями. Управління статистики праці (США) приєдналося до групи, здебільшого через тісні зв’язки між пов’язаною зі статистикою концептуальною змінною та більш загальним поняттям «Елемент даних», яке представлено в ISO/IEC 11179 [пос. 2].</w:t>
      </w:r>
    </w:p>
    <w:p w:rsidR="003F38C6" w:rsidRPr="00D96ACC" w:rsidRDefault="003F38C6" w:rsidP="00BD7095">
      <w:pPr>
        <w:pStyle w:val="a5"/>
        <w:ind w:left="-567"/>
        <w:jc w:val="both"/>
        <w:rPr>
          <w:rFonts w:ascii="Times New Roman" w:hAnsi="Times New Roman"/>
          <w:sz w:val="24"/>
          <w:szCs w:val="24"/>
        </w:rPr>
      </w:pPr>
    </w:p>
    <w:p w:rsidR="003F38C6" w:rsidRPr="00D96ACC" w:rsidRDefault="003F38C6" w:rsidP="00BD7095">
      <w:pPr>
        <w:pStyle w:val="a5"/>
        <w:ind w:left="-567"/>
        <w:jc w:val="both"/>
        <w:rPr>
          <w:rFonts w:ascii="Times New Roman" w:hAnsi="Times New Roman"/>
          <w:sz w:val="24"/>
          <w:szCs w:val="24"/>
        </w:rPr>
      </w:pPr>
      <w:r w:rsidRPr="00D96ACC">
        <w:rPr>
          <w:rFonts w:ascii="Times New Roman" w:hAnsi="Times New Roman"/>
          <w:sz w:val="24"/>
          <w:szCs w:val="24"/>
        </w:rPr>
        <w:t xml:space="preserve">У процесі розробки Термінологічної моделі для змінних (ТМЗ) стало ясно, що немає сенсу обмежувати область застосування і, отже, структуру моделі, тільки концептуальною змінною. І справді, моделювання змінної зводиться до встановлення її відносин з іншими ключовими поняттями, серед яких тип статистичної одиниці та її статистичні характеристики є найважливішими. Існує також тісний зв’язок з питанням класифікації, оскільки категорії класифікації формують область значень змінної. Важливо також врахувати контекст, в якому застосовуються змінні, тобто, статистичну діяльність. </w:t>
      </w:r>
    </w:p>
    <w:p w:rsidR="003F38C6" w:rsidRPr="00D96ACC" w:rsidRDefault="003F38C6" w:rsidP="00BD7095">
      <w:pPr>
        <w:pStyle w:val="a5"/>
        <w:ind w:left="-567"/>
        <w:jc w:val="both"/>
        <w:rPr>
          <w:rFonts w:ascii="Times New Roman" w:hAnsi="Times New Roman"/>
          <w:sz w:val="24"/>
          <w:szCs w:val="24"/>
        </w:rPr>
      </w:pPr>
    </w:p>
    <w:p w:rsidR="003F38C6" w:rsidRPr="00D96ACC" w:rsidRDefault="003F38C6" w:rsidP="00BD7095">
      <w:pPr>
        <w:pStyle w:val="a5"/>
        <w:ind w:left="-567"/>
        <w:jc w:val="both"/>
        <w:rPr>
          <w:rFonts w:ascii="Times New Roman" w:hAnsi="Times New Roman"/>
          <w:sz w:val="24"/>
          <w:szCs w:val="24"/>
        </w:rPr>
      </w:pPr>
    </w:p>
    <w:p w:rsidR="003F38C6" w:rsidRPr="00D96ACC" w:rsidRDefault="003F38C6" w:rsidP="00AC0742">
      <w:pPr>
        <w:pStyle w:val="a5"/>
        <w:numPr>
          <w:ilvl w:val="1"/>
          <w:numId w:val="2"/>
        </w:numPr>
        <w:ind w:left="-567" w:firstLine="0"/>
        <w:jc w:val="both"/>
        <w:rPr>
          <w:rFonts w:ascii="Times New Roman" w:hAnsi="Times New Roman"/>
          <w:b/>
          <w:sz w:val="30"/>
          <w:szCs w:val="30"/>
        </w:rPr>
      </w:pPr>
      <w:r w:rsidRPr="00D96ACC">
        <w:rPr>
          <w:rFonts w:ascii="Times New Roman" w:hAnsi="Times New Roman"/>
          <w:b/>
          <w:sz w:val="28"/>
          <w:szCs w:val="28"/>
        </w:rPr>
        <w:t xml:space="preserve"> </w:t>
      </w:r>
      <w:r w:rsidRPr="00D96ACC">
        <w:rPr>
          <w:rFonts w:ascii="Times New Roman" w:hAnsi="Times New Roman"/>
          <w:b/>
          <w:sz w:val="30"/>
          <w:szCs w:val="30"/>
        </w:rPr>
        <w:t>Контекст і мета</w:t>
      </w:r>
    </w:p>
    <w:p w:rsidR="003F38C6" w:rsidRPr="00D96ACC" w:rsidRDefault="003F38C6" w:rsidP="00311037">
      <w:pPr>
        <w:pStyle w:val="a5"/>
        <w:ind w:left="-207"/>
        <w:jc w:val="both"/>
        <w:rPr>
          <w:rFonts w:ascii="Times New Roman" w:hAnsi="Times New Roman"/>
          <w:b/>
          <w:sz w:val="28"/>
          <w:szCs w:val="28"/>
        </w:rPr>
      </w:pPr>
    </w:p>
    <w:p w:rsidR="003F38C6" w:rsidRPr="00D96ACC" w:rsidRDefault="003F38C6" w:rsidP="00311037">
      <w:pPr>
        <w:pStyle w:val="a5"/>
        <w:ind w:left="-567"/>
        <w:jc w:val="both"/>
        <w:rPr>
          <w:rFonts w:ascii="Times New Roman" w:hAnsi="Times New Roman"/>
          <w:sz w:val="24"/>
          <w:szCs w:val="24"/>
        </w:rPr>
      </w:pPr>
      <w:r w:rsidRPr="00D96ACC">
        <w:rPr>
          <w:rFonts w:ascii="Times New Roman" w:hAnsi="Times New Roman"/>
          <w:sz w:val="24"/>
          <w:szCs w:val="24"/>
        </w:rPr>
        <w:t xml:space="preserve">Незважаючи на свою назву, Нефшательську термінологічну модель не можна вважати лише словником у сенсі простого зібрання термінів, пов’язаних з концептуальною змінною. Модель була розроблена з кількома цілями, з використанням специфічної методології та упорядкуванням понять у дворівневу структуру типів об’єктів та атрибутів. На першому рівні модель визначає типи об’єктів, а на другому – перелічує атрибути, пов’язані з кожним типом об’єктів. Ці атрибути стосуються як характеристик типів об’єктів, так і зв’язків з іншими типами об’єктів. </w:t>
      </w:r>
    </w:p>
    <w:p w:rsidR="003F38C6" w:rsidRPr="00D96ACC" w:rsidRDefault="003F38C6" w:rsidP="00311037">
      <w:pPr>
        <w:pStyle w:val="a5"/>
        <w:ind w:left="-567"/>
        <w:jc w:val="both"/>
        <w:rPr>
          <w:rFonts w:ascii="Times New Roman" w:hAnsi="Times New Roman"/>
          <w:sz w:val="24"/>
          <w:szCs w:val="24"/>
        </w:rPr>
      </w:pPr>
    </w:p>
    <w:p w:rsidR="003F38C6" w:rsidRPr="00D96ACC" w:rsidRDefault="003F38C6" w:rsidP="00311037">
      <w:pPr>
        <w:pStyle w:val="a5"/>
        <w:ind w:left="-567"/>
        <w:jc w:val="both"/>
        <w:rPr>
          <w:rFonts w:ascii="Times New Roman" w:hAnsi="Times New Roman"/>
          <w:sz w:val="24"/>
          <w:szCs w:val="24"/>
        </w:rPr>
      </w:pPr>
      <w:r w:rsidRPr="00D96ACC">
        <w:rPr>
          <w:rFonts w:ascii="Times New Roman" w:hAnsi="Times New Roman"/>
          <w:sz w:val="24"/>
          <w:szCs w:val="24"/>
        </w:rPr>
        <w:t xml:space="preserve">Типи об’єктів і атрибути змінних і пов’язаних з ними понять, перелічені і визначені в цьому документі, належать лише до концептуальних метаданих. Вони є дефініційними,  інформаційно орієнтованими метаданими, що впорядковують і описують значення компонентів, які складають статистичні дані. </w:t>
      </w:r>
    </w:p>
    <w:p w:rsidR="003F38C6" w:rsidRPr="00D96ACC" w:rsidRDefault="003F38C6" w:rsidP="00BD7095">
      <w:pPr>
        <w:pStyle w:val="a5"/>
        <w:ind w:left="-567"/>
        <w:jc w:val="both"/>
        <w:rPr>
          <w:rFonts w:ascii="Times New Roman" w:hAnsi="Times New Roman"/>
          <w:sz w:val="24"/>
          <w:szCs w:val="24"/>
        </w:rPr>
      </w:pPr>
    </w:p>
    <w:p w:rsidR="003F38C6" w:rsidRPr="00D96ACC" w:rsidRDefault="003F38C6" w:rsidP="00BD7095">
      <w:pPr>
        <w:pStyle w:val="a5"/>
        <w:ind w:left="-567"/>
        <w:jc w:val="both"/>
        <w:rPr>
          <w:rFonts w:ascii="Times New Roman" w:hAnsi="Times New Roman"/>
          <w:sz w:val="24"/>
          <w:szCs w:val="24"/>
        </w:rPr>
      </w:pPr>
      <w:r w:rsidRPr="00D96ACC">
        <w:rPr>
          <w:rFonts w:ascii="Times New Roman" w:hAnsi="Times New Roman"/>
          <w:sz w:val="24"/>
          <w:szCs w:val="24"/>
        </w:rPr>
        <w:t xml:space="preserve">Дві моделі класифікацій та змінних можуть в поєднанні сприйматися як одна комплексна модель. Метою цієї комплексної моделі є представлення логічної структури, куди вписуються всі статистичні дані, та забезпечення концептуальної основи для різних серверів (сервери статистичних </w:t>
      </w:r>
      <w:r w:rsidRPr="00D96ACC">
        <w:rPr>
          <w:rFonts w:ascii="Times New Roman" w:hAnsi="Times New Roman"/>
          <w:sz w:val="24"/>
          <w:szCs w:val="24"/>
        </w:rPr>
        <w:lastRenderedPageBreak/>
        <w:t>одиниць, змінних, класифікацій, областей значень і статистичної діяльності) статистичного органу. Таким чином, ця модель прагне досягнення деяких нижченаведених переваг:</w:t>
      </w:r>
    </w:p>
    <w:p w:rsidR="003F38C6" w:rsidRPr="00D96ACC" w:rsidRDefault="003F38C6" w:rsidP="00BD7095">
      <w:pPr>
        <w:pStyle w:val="a5"/>
        <w:ind w:left="-567"/>
        <w:jc w:val="both"/>
        <w:rPr>
          <w:rFonts w:ascii="Times New Roman" w:hAnsi="Times New Roman"/>
          <w:sz w:val="24"/>
          <w:szCs w:val="24"/>
        </w:rPr>
      </w:pPr>
    </w:p>
    <w:p w:rsidR="003F38C6" w:rsidRPr="00D96ACC" w:rsidRDefault="003F38C6" w:rsidP="00643F31">
      <w:pPr>
        <w:pStyle w:val="a5"/>
        <w:numPr>
          <w:ilvl w:val="0"/>
          <w:numId w:val="3"/>
        </w:numPr>
        <w:jc w:val="both"/>
        <w:rPr>
          <w:rFonts w:ascii="Times New Roman" w:hAnsi="Times New Roman"/>
          <w:sz w:val="24"/>
          <w:szCs w:val="24"/>
        </w:rPr>
      </w:pPr>
      <w:r w:rsidRPr="00D96ACC">
        <w:rPr>
          <w:rFonts w:ascii="Times New Roman" w:hAnsi="Times New Roman"/>
          <w:sz w:val="24"/>
          <w:szCs w:val="24"/>
        </w:rPr>
        <w:t>Міцніший та більш логічний зв’язок між різними етапами статистичного процесу;</w:t>
      </w:r>
    </w:p>
    <w:p w:rsidR="003F38C6" w:rsidRPr="00D96ACC" w:rsidRDefault="003F38C6" w:rsidP="00643F31">
      <w:pPr>
        <w:pStyle w:val="a5"/>
        <w:numPr>
          <w:ilvl w:val="0"/>
          <w:numId w:val="3"/>
        </w:numPr>
        <w:jc w:val="both"/>
        <w:rPr>
          <w:rFonts w:ascii="Times New Roman" w:hAnsi="Times New Roman"/>
          <w:sz w:val="24"/>
          <w:szCs w:val="24"/>
        </w:rPr>
      </w:pPr>
      <w:r w:rsidRPr="00D96ACC">
        <w:rPr>
          <w:rFonts w:ascii="Times New Roman" w:hAnsi="Times New Roman"/>
          <w:sz w:val="24"/>
          <w:szCs w:val="24"/>
        </w:rPr>
        <w:t>Легший зв’язок між працівниками, задіяними на різних етапах статистичних процесів;</w:t>
      </w:r>
    </w:p>
    <w:p w:rsidR="003F38C6" w:rsidRPr="00D96ACC" w:rsidRDefault="003F38C6" w:rsidP="00643F31">
      <w:pPr>
        <w:pStyle w:val="a5"/>
        <w:numPr>
          <w:ilvl w:val="0"/>
          <w:numId w:val="3"/>
        </w:numPr>
        <w:jc w:val="both"/>
        <w:rPr>
          <w:rFonts w:ascii="Times New Roman" w:hAnsi="Times New Roman"/>
          <w:sz w:val="24"/>
          <w:szCs w:val="24"/>
        </w:rPr>
      </w:pPr>
      <w:r w:rsidRPr="00D96ACC">
        <w:rPr>
          <w:rFonts w:ascii="Times New Roman" w:hAnsi="Times New Roman"/>
          <w:sz w:val="24"/>
          <w:szCs w:val="24"/>
        </w:rPr>
        <w:t>Легший зв’язок між працівниками, задіяними в різних областях діяльності;</w:t>
      </w:r>
    </w:p>
    <w:p w:rsidR="003F38C6" w:rsidRPr="00D96ACC" w:rsidRDefault="003F38C6" w:rsidP="00643F31">
      <w:pPr>
        <w:pStyle w:val="a5"/>
        <w:numPr>
          <w:ilvl w:val="0"/>
          <w:numId w:val="3"/>
        </w:numPr>
        <w:jc w:val="both"/>
        <w:rPr>
          <w:rFonts w:ascii="Times New Roman" w:hAnsi="Times New Roman"/>
          <w:sz w:val="24"/>
          <w:szCs w:val="24"/>
        </w:rPr>
      </w:pPr>
      <w:r w:rsidRPr="00D96ACC">
        <w:rPr>
          <w:rFonts w:ascii="Times New Roman" w:hAnsi="Times New Roman"/>
          <w:sz w:val="24"/>
          <w:szCs w:val="24"/>
        </w:rPr>
        <w:t xml:space="preserve">Краще порозуміння між статистиками та працівниками в області інформаційного аналізу.  </w:t>
      </w:r>
    </w:p>
    <w:p w:rsidR="003F38C6" w:rsidRPr="00D96ACC" w:rsidRDefault="003F38C6" w:rsidP="00643F31">
      <w:pPr>
        <w:ind w:left="-567"/>
        <w:jc w:val="both"/>
        <w:rPr>
          <w:rFonts w:ascii="Times New Roman" w:hAnsi="Times New Roman"/>
          <w:sz w:val="24"/>
          <w:szCs w:val="24"/>
        </w:rPr>
      </w:pPr>
      <w:r w:rsidRPr="00D96ACC">
        <w:rPr>
          <w:rFonts w:ascii="Times New Roman" w:hAnsi="Times New Roman"/>
          <w:sz w:val="24"/>
          <w:szCs w:val="24"/>
        </w:rPr>
        <w:t xml:space="preserve">З іншого боку, область застосування моделі не прагне реєстрації </w:t>
      </w:r>
      <w:r w:rsidRPr="00D96ACC">
        <w:rPr>
          <w:rFonts w:ascii="Times New Roman" w:hAnsi="Times New Roman"/>
          <w:i/>
          <w:sz w:val="24"/>
          <w:szCs w:val="24"/>
        </w:rPr>
        <w:t xml:space="preserve">всіх </w:t>
      </w:r>
      <w:r w:rsidRPr="00D96ACC">
        <w:rPr>
          <w:rFonts w:ascii="Times New Roman" w:hAnsi="Times New Roman"/>
          <w:sz w:val="24"/>
          <w:szCs w:val="24"/>
        </w:rPr>
        <w:t>термінів, застосовних у сфері статистичного моделювання. Модель не працює з методами або кращими практиками розробки та управління метаданими, наприклад, в області застосування найменувань. Оскільки Нефшательс</w:t>
      </w:r>
      <w:r>
        <w:rPr>
          <w:rFonts w:ascii="Times New Roman" w:hAnsi="Times New Roman"/>
          <w:sz w:val="24"/>
          <w:szCs w:val="24"/>
        </w:rPr>
        <w:t>ь</w:t>
      </w:r>
      <w:r w:rsidRPr="00D96ACC">
        <w:rPr>
          <w:rFonts w:ascii="Times New Roman" w:hAnsi="Times New Roman"/>
          <w:sz w:val="24"/>
          <w:szCs w:val="24"/>
        </w:rPr>
        <w:t xml:space="preserve">ка термінологічна модель належить до семантичної та концептуальної сфери метаданих, вона не включає типи об’єктів та атрибути, що пов’язані виключно з технічними аспектами серверу змінних. Розгляд метаданих </w:t>
      </w:r>
      <w:r w:rsidRPr="00D96ACC">
        <w:rPr>
          <w:rFonts w:ascii="Times New Roman" w:hAnsi="Times New Roman"/>
          <w:i/>
          <w:sz w:val="24"/>
          <w:szCs w:val="24"/>
        </w:rPr>
        <w:t>обробки</w:t>
      </w:r>
      <w:r w:rsidRPr="00D96ACC">
        <w:rPr>
          <w:rFonts w:ascii="Times New Roman" w:hAnsi="Times New Roman"/>
          <w:sz w:val="24"/>
          <w:szCs w:val="24"/>
        </w:rPr>
        <w:t xml:space="preserve"> та </w:t>
      </w:r>
      <w:r w:rsidRPr="00D96ACC">
        <w:rPr>
          <w:rFonts w:ascii="Times New Roman" w:hAnsi="Times New Roman"/>
          <w:i/>
          <w:sz w:val="24"/>
          <w:szCs w:val="24"/>
        </w:rPr>
        <w:t>технічних</w:t>
      </w:r>
      <w:r w:rsidRPr="00D96ACC">
        <w:rPr>
          <w:rFonts w:ascii="Times New Roman" w:hAnsi="Times New Roman"/>
          <w:sz w:val="24"/>
          <w:szCs w:val="24"/>
        </w:rPr>
        <w:t xml:space="preserve"> метаданих лежить за межами</w:t>
      </w:r>
      <w:r w:rsidRPr="00D96ACC">
        <w:rPr>
          <w:rStyle w:val="a8"/>
          <w:rFonts w:ascii="Times New Roman" w:hAnsi="Times New Roman"/>
          <w:sz w:val="24"/>
          <w:szCs w:val="24"/>
        </w:rPr>
        <w:footnoteReference w:id="1"/>
      </w:r>
      <w:r w:rsidRPr="00D96ACC">
        <w:rPr>
          <w:rFonts w:ascii="Times New Roman" w:hAnsi="Times New Roman"/>
          <w:sz w:val="24"/>
          <w:szCs w:val="24"/>
        </w:rPr>
        <w:t xml:space="preserve"> цього документа.</w:t>
      </w:r>
    </w:p>
    <w:p w:rsidR="003F38C6" w:rsidRPr="00D96ACC" w:rsidRDefault="003F38C6" w:rsidP="00F2504B">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У наступному розділі наводиться огляд опису моделі, яка детально розглядається в розділі 2, з підсумком основних пов’язаних з нею понять. </w:t>
      </w:r>
    </w:p>
    <w:p w:rsidR="003F38C6" w:rsidRPr="00D96ACC" w:rsidRDefault="003F38C6" w:rsidP="00F2504B">
      <w:pPr>
        <w:tabs>
          <w:tab w:val="left" w:pos="2504"/>
        </w:tabs>
        <w:ind w:left="-567"/>
        <w:jc w:val="both"/>
        <w:rPr>
          <w:rFonts w:ascii="Times New Roman" w:hAnsi="Times New Roman"/>
          <w:sz w:val="24"/>
          <w:szCs w:val="24"/>
        </w:rPr>
      </w:pPr>
    </w:p>
    <w:p w:rsidR="003F38C6" w:rsidRPr="00D96ACC" w:rsidRDefault="003F38C6" w:rsidP="00AC0742">
      <w:pPr>
        <w:pStyle w:val="a5"/>
        <w:numPr>
          <w:ilvl w:val="1"/>
          <w:numId w:val="2"/>
        </w:numPr>
        <w:ind w:left="0" w:hanging="567"/>
        <w:jc w:val="both"/>
        <w:rPr>
          <w:rFonts w:ascii="Times New Roman" w:hAnsi="Times New Roman"/>
          <w:b/>
          <w:sz w:val="28"/>
          <w:szCs w:val="28"/>
        </w:rPr>
      </w:pPr>
      <w:r w:rsidRPr="00D96ACC">
        <w:rPr>
          <w:rFonts w:ascii="Times New Roman" w:hAnsi="Times New Roman"/>
          <w:sz w:val="30"/>
          <w:szCs w:val="30"/>
        </w:rPr>
        <w:t xml:space="preserve"> </w:t>
      </w:r>
      <w:r w:rsidRPr="00D96ACC">
        <w:rPr>
          <w:rFonts w:ascii="Times New Roman" w:hAnsi="Times New Roman"/>
          <w:b/>
          <w:sz w:val="30"/>
          <w:szCs w:val="30"/>
        </w:rPr>
        <w:t>Підсумок основних</w:t>
      </w:r>
      <w:r w:rsidRPr="00D96ACC">
        <w:rPr>
          <w:rFonts w:ascii="Times New Roman" w:hAnsi="Times New Roman"/>
          <w:b/>
          <w:sz w:val="28"/>
          <w:szCs w:val="28"/>
        </w:rPr>
        <w:t xml:space="preserve"> понять</w:t>
      </w:r>
    </w:p>
    <w:p w:rsidR="003F38C6" w:rsidRPr="00D96ACC" w:rsidRDefault="003F38C6" w:rsidP="00F2504B">
      <w:pPr>
        <w:pStyle w:val="a5"/>
        <w:tabs>
          <w:tab w:val="left" w:pos="2504"/>
        </w:tabs>
        <w:ind w:left="-207"/>
        <w:jc w:val="both"/>
        <w:rPr>
          <w:rFonts w:ascii="Times New Roman" w:hAnsi="Times New Roman"/>
          <w:sz w:val="24"/>
          <w:szCs w:val="24"/>
        </w:rPr>
      </w:pPr>
    </w:p>
    <w:p w:rsidR="003F38C6" w:rsidRPr="00D96ACC" w:rsidRDefault="003F38C6" w:rsidP="00F2504B">
      <w:pPr>
        <w:pStyle w:val="a5"/>
        <w:tabs>
          <w:tab w:val="left" w:pos="2504"/>
        </w:tabs>
        <w:ind w:left="-567"/>
        <w:jc w:val="both"/>
        <w:rPr>
          <w:rFonts w:ascii="Times New Roman" w:hAnsi="Times New Roman"/>
          <w:sz w:val="24"/>
          <w:szCs w:val="24"/>
        </w:rPr>
      </w:pPr>
      <w:r w:rsidRPr="00D96ACC">
        <w:rPr>
          <w:rFonts w:ascii="Times New Roman" w:hAnsi="Times New Roman"/>
          <w:sz w:val="24"/>
          <w:szCs w:val="24"/>
        </w:rPr>
        <w:t>Фактичний опис моделі починається в р</w:t>
      </w:r>
      <w:r w:rsidRPr="00D96ACC">
        <w:rPr>
          <w:rFonts w:ascii="Times New Roman" w:hAnsi="Times New Roman"/>
          <w:b/>
          <w:sz w:val="24"/>
          <w:szCs w:val="24"/>
        </w:rPr>
        <w:t>озділі 2.1. визначенням елемента даних</w:t>
      </w:r>
      <w:r w:rsidRPr="00D96ACC">
        <w:rPr>
          <w:rFonts w:ascii="Times New Roman" w:hAnsi="Times New Roman"/>
          <w:sz w:val="24"/>
          <w:szCs w:val="24"/>
        </w:rPr>
        <w:t>. Для прикладу наводиться твердження</w:t>
      </w:r>
      <w:r w:rsidRPr="00D96ACC">
        <w:rPr>
          <w:rStyle w:val="a8"/>
          <w:rFonts w:ascii="Times New Roman" w:hAnsi="Times New Roman"/>
          <w:sz w:val="24"/>
          <w:szCs w:val="24"/>
        </w:rPr>
        <w:footnoteReference w:id="2"/>
      </w:r>
      <w:r w:rsidRPr="00D96ACC">
        <w:rPr>
          <w:rFonts w:ascii="Times New Roman" w:hAnsi="Times New Roman"/>
          <w:sz w:val="24"/>
          <w:szCs w:val="24"/>
        </w:rPr>
        <w:t xml:space="preserve"> про те, що </w:t>
      </w:r>
      <w:r w:rsidRPr="00D96ACC">
        <w:rPr>
          <w:rFonts w:ascii="Times New Roman" w:hAnsi="Times New Roman"/>
          <w:i/>
          <w:sz w:val="24"/>
          <w:szCs w:val="24"/>
        </w:rPr>
        <w:t>«31 грудня 2002 року в Норвегії чисельність найманих працівників в організаціях оптової та роздрібної торгівлі з 30 та більше працівників дорівнювала 77334 особи»</w:t>
      </w:r>
      <w:r w:rsidRPr="00D96ACC">
        <w:rPr>
          <w:rFonts w:ascii="Times New Roman" w:hAnsi="Times New Roman"/>
          <w:sz w:val="24"/>
          <w:szCs w:val="24"/>
        </w:rPr>
        <w:t xml:space="preserve">. Елемент даних є поєднанням та побудовою чотирьох основних понять моделі, тобто, об’єкта, змінної, часу і значення. В розділі 2.1. ці основні поняття стисло роз’яснюються; в наступних розділах вони знаходять своє подальше відображення. </w:t>
      </w:r>
    </w:p>
    <w:p w:rsidR="003F38C6" w:rsidRPr="00D96ACC" w:rsidRDefault="003F38C6" w:rsidP="00F2504B">
      <w:pPr>
        <w:pStyle w:val="a5"/>
        <w:tabs>
          <w:tab w:val="left" w:pos="2504"/>
        </w:tabs>
        <w:ind w:left="-567"/>
        <w:jc w:val="both"/>
        <w:rPr>
          <w:rFonts w:ascii="Times New Roman" w:hAnsi="Times New Roman"/>
          <w:sz w:val="24"/>
          <w:szCs w:val="24"/>
        </w:rPr>
      </w:pPr>
    </w:p>
    <w:p w:rsidR="003F38C6" w:rsidRPr="00D96ACC" w:rsidRDefault="003F38C6" w:rsidP="00F2504B">
      <w:pPr>
        <w:pStyle w:val="a5"/>
        <w:tabs>
          <w:tab w:val="left" w:pos="2504"/>
        </w:tabs>
        <w:ind w:left="-567"/>
        <w:jc w:val="both"/>
        <w:rPr>
          <w:rFonts w:ascii="Times New Roman" w:hAnsi="Times New Roman"/>
          <w:sz w:val="24"/>
          <w:szCs w:val="24"/>
        </w:rPr>
      </w:pPr>
      <w:r w:rsidRPr="00D96ACC">
        <w:rPr>
          <w:rFonts w:ascii="Times New Roman" w:hAnsi="Times New Roman"/>
          <w:sz w:val="24"/>
          <w:szCs w:val="24"/>
        </w:rPr>
        <w:t xml:space="preserve">У </w:t>
      </w:r>
      <w:r w:rsidRPr="00D96ACC">
        <w:rPr>
          <w:rFonts w:ascii="Times New Roman" w:hAnsi="Times New Roman"/>
          <w:b/>
          <w:sz w:val="24"/>
          <w:szCs w:val="24"/>
        </w:rPr>
        <w:t>розділі 2.2.</w:t>
      </w:r>
      <w:r w:rsidRPr="00D96ACC">
        <w:rPr>
          <w:rFonts w:ascii="Times New Roman" w:hAnsi="Times New Roman"/>
          <w:sz w:val="24"/>
          <w:szCs w:val="24"/>
        </w:rPr>
        <w:t xml:space="preserve"> опрацьовується поняття </w:t>
      </w:r>
      <w:r w:rsidRPr="00D96ACC">
        <w:rPr>
          <w:rFonts w:ascii="Times New Roman" w:hAnsi="Times New Roman"/>
          <w:b/>
          <w:sz w:val="24"/>
          <w:szCs w:val="24"/>
        </w:rPr>
        <w:t>«статистична діяльність»,</w:t>
      </w:r>
      <w:r w:rsidRPr="00D96ACC">
        <w:rPr>
          <w:rFonts w:ascii="Times New Roman" w:hAnsi="Times New Roman"/>
          <w:sz w:val="24"/>
          <w:szCs w:val="24"/>
        </w:rPr>
        <w:t xml:space="preserve"> низка заходів, що проводиться Національним інститутом статистики для представлення сукупності даних. Ця сукупність, як правило, набуває вигляду однієї або більше статистичних таблиць, в кожній клітинці яких міститься елемент даних. У результаті статистичної діяльності «структурна статистика підприємств оптової та роздрібної торгівлі», що здійснюється Статистичною службою Норвегії, формується набір таблиць, який містить динамічні ряди з </w:t>
      </w:r>
      <w:r w:rsidRPr="00D96ACC">
        <w:rPr>
          <w:rFonts w:ascii="Times New Roman" w:hAnsi="Times New Roman"/>
          <w:i/>
          <w:sz w:val="24"/>
          <w:szCs w:val="24"/>
        </w:rPr>
        <w:t>обороту, кількості найманих працівників, оплати праці, інвестицій тощо в усіх галузях норвезького сектору оптової та роздрібної торгівлі</w:t>
      </w:r>
      <w:r w:rsidRPr="00D96ACC">
        <w:rPr>
          <w:rFonts w:ascii="Times New Roman" w:hAnsi="Times New Roman"/>
          <w:sz w:val="24"/>
          <w:szCs w:val="24"/>
        </w:rPr>
        <w:t xml:space="preserve">.      </w:t>
      </w:r>
    </w:p>
    <w:p w:rsidR="003F38C6" w:rsidRPr="00D96ACC" w:rsidRDefault="003F38C6" w:rsidP="00F2504B">
      <w:pPr>
        <w:pStyle w:val="a5"/>
        <w:tabs>
          <w:tab w:val="left" w:pos="2504"/>
        </w:tabs>
        <w:ind w:left="-567"/>
        <w:jc w:val="both"/>
        <w:rPr>
          <w:rFonts w:ascii="Times New Roman" w:hAnsi="Times New Roman"/>
          <w:sz w:val="24"/>
          <w:szCs w:val="24"/>
        </w:rPr>
      </w:pPr>
    </w:p>
    <w:p w:rsidR="003F38C6" w:rsidRPr="00D96ACC" w:rsidRDefault="003F38C6" w:rsidP="00F2504B">
      <w:pPr>
        <w:pStyle w:val="a5"/>
        <w:tabs>
          <w:tab w:val="left" w:pos="2504"/>
        </w:tabs>
        <w:ind w:left="-567"/>
        <w:jc w:val="both"/>
        <w:rPr>
          <w:rFonts w:ascii="Times New Roman" w:hAnsi="Times New Roman"/>
          <w:i/>
          <w:sz w:val="24"/>
          <w:szCs w:val="24"/>
        </w:rPr>
      </w:pPr>
      <w:r w:rsidRPr="00D96ACC">
        <w:rPr>
          <w:rFonts w:ascii="Times New Roman" w:hAnsi="Times New Roman"/>
          <w:sz w:val="24"/>
          <w:szCs w:val="24"/>
        </w:rPr>
        <w:t xml:space="preserve">Різні статистичні діяльності, що належать до однієї області, можуть групуватися в сімейство статистичної діяльності. </w:t>
      </w:r>
      <w:r w:rsidRPr="00D96ACC">
        <w:rPr>
          <w:rFonts w:ascii="Times New Roman" w:hAnsi="Times New Roman"/>
          <w:i/>
          <w:sz w:val="24"/>
          <w:szCs w:val="24"/>
        </w:rPr>
        <w:t xml:space="preserve">Сімейство статистичної діяльності «структурна статистика» </w:t>
      </w:r>
      <w:r w:rsidRPr="00D96ACC">
        <w:rPr>
          <w:rFonts w:ascii="Times New Roman" w:hAnsi="Times New Roman"/>
          <w:sz w:val="24"/>
          <w:szCs w:val="24"/>
        </w:rPr>
        <w:t xml:space="preserve">складається зі </w:t>
      </w:r>
      <w:r w:rsidRPr="00D96ACC">
        <w:rPr>
          <w:rFonts w:ascii="Times New Roman" w:hAnsi="Times New Roman"/>
          <w:i/>
          <w:sz w:val="24"/>
          <w:szCs w:val="24"/>
        </w:rPr>
        <w:t>статистики підприємств оптової та роздрібної торгівлі</w:t>
      </w:r>
      <w:r w:rsidRPr="00D96ACC">
        <w:rPr>
          <w:rFonts w:ascii="Times New Roman" w:hAnsi="Times New Roman"/>
          <w:sz w:val="24"/>
          <w:szCs w:val="24"/>
        </w:rPr>
        <w:t xml:space="preserve">, а також зі </w:t>
      </w:r>
      <w:r w:rsidRPr="00D96ACC">
        <w:rPr>
          <w:rFonts w:ascii="Times New Roman" w:hAnsi="Times New Roman"/>
          <w:i/>
          <w:sz w:val="24"/>
          <w:szCs w:val="24"/>
        </w:rPr>
        <w:t xml:space="preserve">статистики переробної промисловості, будівельної промисловості тощо.  </w:t>
      </w:r>
    </w:p>
    <w:p w:rsidR="003F38C6" w:rsidRPr="00D96ACC" w:rsidRDefault="003F38C6" w:rsidP="00F2504B">
      <w:pPr>
        <w:pStyle w:val="a5"/>
        <w:tabs>
          <w:tab w:val="left" w:pos="2504"/>
        </w:tabs>
        <w:ind w:left="-567"/>
        <w:jc w:val="both"/>
        <w:rPr>
          <w:rFonts w:ascii="Times New Roman" w:hAnsi="Times New Roman"/>
          <w:i/>
          <w:sz w:val="24"/>
          <w:szCs w:val="24"/>
        </w:rPr>
      </w:pPr>
    </w:p>
    <w:p w:rsidR="003F38C6" w:rsidRPr="00D96ACC" w:rsidRDefault="003F38C6" w:rsidP="00F2504B">
      <w:pPr>
        <w:pStyle w:val="a5"/>
        <w:tabs>
          <w:tab w:val="left" w:pos="2504"/>
        </w:tabs>
        <w:ind w:left="-567"/>
        <w:jc w:val="both"/>
        <w:rPr>
          <w:rFonts w:ascii="Times New Roman" w:hAnsi="Times New Roman"/>
          <w:sz w:val="24"/>
          <w:szCs w:val="24"/>
        </w:rPr>
      </w:pPr>
      <w:r w:rsidRPr="00D96ACC">
        <w:rPr>
          <w:rFonts w:ascii="Times New Roman" w:hAnsi="Times New Roman"/>
          <w:i/>
          <w:sz w:val="24"/>
          <w:szCs w:val="24"/>
        </w:rPr>
        <w:t>Щорічні версії публікацій статистики оптової та роздрібної торгівлі</w:t>
      </w:r>
      <w:r w:rsidRPr="00D96ACC">
        <w:rPr>
          <w:rFonts w:ascii="Times New Roman" w:hAnsi="Times New Roman"/>
          <w:sz w:val="24"/>
          <w:szCs w:val="24"/>
        </w:rPr>
        <w:t xml:space="preserve"> є прикладами статистичної діяльності. </w:t>
      </w:r>
    </w:p>
    <w:p w:rsidR="003F38C6" w:rsidRPr="00D96ACC" w:rsidRDefault="003F38C6" w:rsidP="00F2504B">
      <w:pPr>
        <w:pStyle w:val="a5"/>
        <w:tabs>
          <w:tab w:val="left" w:pos="2504"/>
        </w:tabs>
        <w:ind w:left="-567"/>
        <w:jc w:val="both"/>
        <w:rPr>
          <w:rFonts w:ascii="Times New Roman" w:hAnsi="Times New Roman"/>
          <w:i/>
          <w:sz w:val="24"/>
          <w:szCs w:val="24"/>
        </w:rPr>
      </w:pPr>
    </w:p>
    <w:p w:rsidR="003F38C6" w:rsidRPr="00D96ACC" w:rsidRDefault="003F38C6" w:rsidP="00F2504B">
      <w:pPr>
        <w:pStyle w:val="a5"/>
        <w:tabs>
          <w:tab w:val="left" w:pos="2504"/>
        </w:tabs>
        <w:ind w:left="-567"/>
        <w:jc w:val="both"/>
        <w:rPr>
          <w:rFonts w:ascii="Times New Roman" w:hAnsi="Times New Roman"/>
          <w:sz w:val="24"/>
          <w:szCs w:val="24"/>
        </w:rPr>
      </w:pPr>
      <w:r w:rsidRPr="00D96ACC">
        <w:rPr>
          <w:rFonts w:ascii="Times New Roman" w:hAnsi="Times New Roman"/>
          <w:sz w:val="24"/>
          <w:szCs w:val="24"/>
        </w:rPr>
        <w:t>У р</w:t>
      </w:r>
      <w:r w:rsidRPr="00D96ACC">
        <w:rPr>
          <w:rFonts w:ascii="Times New Roman" w:hAnsi="Times New Roman"/>
          <w:b/>
          <w:sz w:val="24"/>
          <w:szCs w:val="24"/>
        </w:rPr>
        <w:t>озділі 2.3.</w:t>
      </w:r>
      <w:r w:rsidRPr="00D96ACC">
        <w:rPr>
          <w:rFonts w:ascii="Times New Roman" w:hAnsi="Times New Roman"/>
          <w:sz w:val="24"/>
          <w:szCs w:val="24"/>
        </w:rPr>
        <w:t xml:space="preserve"> представлена </w:t>
      </w:r>
      <w:r w:rsidRPr="00D96ACC">
        <w:rPr>
          <w:rFonts w:ascii="Times New Roman" w:hAnsi="Times New Roman"/>
          <w:b/>
          <w:sz w:val="24"/>
          <w:szCs w:val="24"/>
        </w:rPr>
        <w:t>структура змінних</w:t>
      </w:r>
      <w:r w:rsidRPr="00D96ACC">
        <w:rPr>
          <w:rFonts w:ascii="Times New Roman" w:hAnsi="Times New Roman"/>
          <w:sz w:val="24"/>
          <w:szCs w:val="24"/>
        </w:rPr>
        <w:t xml:space="preserve">, включаючи концептуальну змінну. Застосування цього поняття до статистичної характеристики типу статистичної одиниці формує об’єктну змінну. Застосування об’єктної змінної </w:t>
      </w:r>
      <w:r w:rsidRPr="00D96ACC">
        <w:rPr>
          <w:rFonts w:ascii="Times New Roman" w:hAnsi="Times New Roman"/>
          <w:i/>
          <w:sz w:val="24"/>
          <w:szCs w:val="24"/>
        </w:rPr>
        <w:t>кількості найманих працівників</w:t>
      </w:r>
      <w:r w:rsidRPr="00D96ACC">
        <w:rPr>
          <w:rFonts w:ascii="Times New Roman" w:hAnsi="Times New Roman"/>
          <w:sz w:val="24"/>
          <w:szCs w:val="24"/>
        </w:rPr>
        <w:t xml:space="preserve"> до статистичної характеристики </w:t>
      </w:r>
      <w:r w:rsidRPr="00D96ACC">
        <w:rPr>
          <w:rFonts w:ascii="Times New Roman" w:hAnsi="Times New Roman"/>
          <w:i/>
          <w:sz w:val="24"/>
          <w:szCs w:val="24"/>
        </w:rPr>
        <w:t>наявності найманих працівників</w:t>
      </w:r>
      <w:r w:rsidRPr="00D96ACC">
        <w:rPr>
          <w:rFonts w:ascii="Times New Roman" w:hAnsi="Times New Roman"/>
          <w:sz w:val="24"/>
          <w:szCs w:val="24"/>
        </w:rPr>
        <w:t xml:space="preserve"> типу статистичної одиниці </w:t>
      </w:r>
      <w:r w:rsidRPr="00D96ACC">
        <w:rPr>
          <w:rFonts w:ascii="Times New Roman" w:hAnsi="Times New Roman"/>
          <w:i/>
          <w:sz w:val="24"/>
          <w:szCs w:val="24"/>
        </w:rPr>
        <w:t>організація</w:t>
      </w:r>
      <w:r w:rsidRPr="00D96ACC">
        <w:rPr>
          <w:rFonts w:ascii="Times New Roman" w:hAnsi="Times New Roman"/>
          <w:sz w:val="24"/>
          <w:szCs w:val="24"/>
        </w:rPr>
        <w:t xml:space="preserve"> формує об’єктну змінну </w:t>
      </w:r>
      <w:r w:rsidRPr="00D96ACC">
        <w:rPr>
          <w:rFonts w:ascii="Times New Roman" w:hAnsi="Times New Roman"/>
          <w:i/>
          <w:sz w:val="24"/>
          <w:szCs w:val="24"/>
        </w:rPr>
        <w:t>кількості найманих працівників організацій.</w:t>
      </w:r>
      <w:r w:rsidRPr="00D96ACC">
        <w:rPr>
          <w:rFonts w:ascii="Times New Roman" w:hAnsi="Times New Roman"/>
          <w:sz w:val="24"/>
          <w:szCs w:val="24"/>
        </w:rPr>
        <w:t xml:space="preserve"> Не всі статистичні характеристики типу статистичної одиниці формують об’єктні змінні; деякі характеристики є однаковими для всіх випадків і тому називаються фіксованими характеристиками. Для типу статистичної одиниці </w:t>
      </w:r>
      <w:r w:rsidRPr="00D96ACC">
        <w:rPr>
          <w:rFonts w:ascii="Times New Roman" w:hAnsi="Times New Roman"/>
          <w:i/>
          <w:sz w:val="24"/>
          <w:szCs w:val="24"/>
        </w:rPr>
        <w:t>«готель» «вид діяльності»</w:t>
      </w:r>
      <w:r w:rsidRPr="00D96ACC">
        <w:rPr>
          <w:rFonts w:ascii="Times New Roman" w:hAnsi="Times New Roman"/>
          <w:sz w:val="24"/>
          <w:szCs w:val="24"/>
        </w:rPr>
        <w:t xml:space="preserve"> є не об’єктною змінною, а фіксованою характеристикою, оскільки її значення не можуть варіювати в різних випадках проявлення типу статистичної одиниці </w:t>
      </w:r>
      <w:r w:rsidRPr="00D96ACC">
        <w:rPr>
          <w:rFonts w:ascii="Times New Roman" w:hAnsi="Times New Roman"/>
          <w:i/>
          <w:sz w:val="24"/>
          <w:szCs w:val="24"/>
        </w:rPr>
        <w:t>«готель».</w:t>
      </w:r>
      <w:r w:rsidRPr="00D96ACC">
        <w:rPr>
          <w:rFonts w:ascii="Times New Roman" w:hAnsi="Times New Roman"/>
          <w:sz w:val="24"/>
          <w:szCs w:val="24"/>
        </w:rPr>
        <w:t xml:space="preserve"> Іншими словами, в цьому прикладі застосовується тільки одна категорія або елемент області значень концептуальної області для класифікації видів економічної діяльності NACE. Об’єктна змінна і концептуальна область, що використовуються в специфічному контексті, тобто, для конкретної статистичної діяльності, називаються контекстною змінною та областю значень.</w:t>
      </w:r>
    </w:p>
    <w:p w:rsidR="003F38C6" w:rsidRPr="00D96ACC" w:rsidRDefault="003F38C6" w:rsidP="00F2504B">
      <w:pPr>
        <w:pStyle w:val="a5"/>
        <w:tabs>
          <w:tab w:val="left" w:pos="2504"/>
        </w:tabs>
        <w:ind w:left="-567"/>
        <w:jc w:val="both"/>
        <w:rPr>
          <w:rFonts w:ascii="Times New Roman" w:hAnsi="Times New Roman"/>
          <w:sz w:val="24"/>
          <w:szCs w:val="24"/>
        </w:rPr>
      </w:pPr>
    </w:p>
    <w:p w:rsidR="003F38C6" w:rsidRPr="00D96ACC" w:rsidRDefault="003F38C6" w:rsidP="00F2504B">
      <w:pPr>
        <w:pStyle w:val="a5"/>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Об’єктна змінна може відображатися в кубах як кубічна змінна в двох основних типах:   </w:t>
      </w:r>
    </w:p>
    <w:p w:rsidR="003F38C6" w:rsidRPr="00D96ACC" w:rsidRDefault="003F38C6" w:rsidP="00F2504B">
      <w:pPr>
        <w:pStyle w:val="a5"/>
        <w:tabs>
          <w:tab w:val="left" w:pos="2504"/>
        </w:tabs>
        <w:ind w:left="-567"/>
        <w:jc w:val="both"/>
        <w:rPr>
          <w:rFonts w:ascii="Times New Roman" w:hAnsi="Times New Roman"/>
          <w:sz w:val="24"/>
          <w:szCs w:val="24"/>
        </w:rPr>
      </w:pPr>
    </w:p>
    <w:p w:rsidR="003F38C6" w:rsidRPr="00D96ACC" w:rsidRDefault="003F38C6" w:rsidP="00DA0C34">
      <w:pPr>
        <w:pStyle w:val="a5"/>
        <w:numPr>
          <w:ilvl w:val="0"/>
          <w:numId w:val="4"/>
        </w:numPr>
        <w:tabs>
          <w:tab w:val="left" w:pos="0"/>
          <w:tab w:val="left" w:pos="2504"/>
        </w:tabs>
        <w:ind w:left="0" w:hanging="540"/>
        <w:jc w:val="both"/>
        <w:rPr>
          <w:rFonts w:ascii="Times New Roman" w:hAnsi="Times New Roman"/>
          <w:sz w:val="24"/>
          <w:szCs w:val="24"/>
        </w:rPr>
      </w:pPr>
      <w:r w:rsidRPr="00D96ACC">
        <w:rPr>
          <w:rFonts w:ascii="Times New Roman" w:hAnsi="Times New Roman"/>
          <w:sz w:val="24"/>
          <w:szCs w:val="24"/>
        </w:rPr>
        <w:t xml:space="preserve">Як класифікаційна кубічна змінна, вона розбиває сукупність типів статистичних одиниць на підсукупності. </w:t>
      </w:r>
      <w:r w:rsidRPr="00D96ACC">
        <w:rPr>
          <w:rFonts w:ascii="Times New Roman" w:hAnsi="Times New Roman"/>
          <w:i/>
          <w:sz w:val="24"/>
          <w:szCs w:val="24"/>
        </w:rPr>
        <w:t>Наприклад, якщо в кубі загальна сукупність організацій поділяється на підсукупності за класами розміру, змінна числового реєстру «кількість найманих працівників» функціонує як класифікаційна кубічна змінна.</w:t>
      </w:r>
      <w:r w:rsidRPr="00D96ACC">
        <w:rPr>
          <w:rFonts w:ascii="Times New Roman" w:hAnsi="Times New Roman"/>
          <w:sz w:val="24"/>
          <w:szCs w:val="24"/>
        </w:rPr>
        <w:t xml:space="preserve">   </w:t>
      </w:r>
    </w:p>
    <w:p w:rsidR="003F38C6" w:rsidRPr="00D96ACC" w:rsidRDefault="003F38C6" w:rsidP="00DA0C34">
      <w:pPr>
        <w:pStyle w:val="a5"/>
        <w:tabs>
          <w:tab w:val="left" w:pos="2504"/>
        </w:tabs>
        <w:ind w:left="-207" w:hanging="900"/>
        <w:jc w:val="both"/>
        <w:rPr>
          <w:rFonts w:ascii="Times New Roman" w:hAnsi="Times New Roman"/>
          <w:sz w:val="24"/>
          <w:szCs w:val="24"/>
        </w:rPr>
      </w:pPr>
    </w:p>
    <w:p w:rsidR="003F38C6" w:rsidRPr="00D96ACC" w:rsidRDefault="003F38C6" w:rsidP="00DA0C34">
      <w:pPr>
        <w:pStyle w:val="a5"/>
        <w:numPr>
          <w:ilvl w:val="0"/>
          <w:numId w:val="4"/>
        </w:numPr>
        <w:tabs>
          <w:tab w:val="left" w:pos="0"/>
          <w:tab w:val="left" w:pos="2504"/>
        </w:tabs>
        <w:ind w:left="0" w:hanging="540"/>
        <w:jc w:val="both"/>
        <w:rPr>
          <w:rFonts w:ascii="Times New Roman" w:hAnsi="Times New Roman"/>
          <w:i/>
          <w:sz w:val="24"/>
          <w:szCs w:val="24"/>
        </w:rPr>
      </w:pPr>
      <w:r w:rsidRPr="00D96ACC">
        <w:rPr>
          <w:rFonts w:ascii="Times New Roman" w:hAnsi="Times New Roman"/>
          <w:sz w:val="24"/>
          <w:szCs w:val="24"/>
        </w:rPr>
        <w:t xml:space="preserve">Як значення квантифікаційної кубічної змінної, вони з’являються – після агрегації – в комірках куба. Наприклад, якщо в кубі реєструється </w:t>
      </w:r>
      <w:r w:rsidRPr="00D96ACC">
        <w:rPr>
          <w:rFonts w:ascii="Times New Roman" w:hAnsi="Times New Roman"/>
          <w:i/>
          <w:sz w:val="24"/>
          <w:szCs w:val="24"/>
        </w:rPr>
        <w:t>загальна</w:t>
      </w:r>
      <w:r w:rsidRPr="00D96ACC">
        <w:rPr>
          <w:rFonts w:ascii="Times New Roman" w:hAnsi="Times New Roman"/>
          <w:sz w:val="24"/>
          <w:szCs w:val="24"/>
        </w:rPr>
        <w:t xml:space="preserve"> </w:t>
      </w:r>
      <w:r w:rsidRPr="00D96ACC">
        <w:rPr>
          <w:rFonts w:ascii="Times New Roman" w:hAnsi="Times New Roman"/>
          <w:i/>
          <w:sz w:val="24"/>
          <w:szCs w:val="24"/>
        </w:rPr>
        <w:t>кількість найманих працівників для сукупності організацій,</w:t>
      </w:r>
      <w:r w:rsidRPr="00D96ACC">
        <w:rPr>
          <w:rFonts w:ascii="Times New Roman" w:hAnsi="Times New Roman"/>
          <w:sz w:val="24"/>
          <w:szCs w:val="24"/>
        </w:rPr>
        <w:t xml:space="preserve"> </w:t>
      </w:r>
      <w:r w:rsidRPr="00D96ACC">
        <w:rPr>
          <w:rFonts w:ascii="Times New Roman" w:hAnsi="Times New Roman"/>
          <w:i/>
          <w:sz w:val="24"/>
          <w:szCs w:val="24"/>
        </w:rPr>
        <w:t>змінна числового реєстру «кількість найманих працівників» функціонує як</w:t>
      </w:r>
      <w:r w:rsidRPr="00D96ACC">
        <w:rPr>
          <w:rFonts w:ascii="Times New Roman" w:hAnsi="Times New Roman"/>
          <w:sz w:val="24"/>
          <w:szCs w:val="24"/>
        </w:rPr>
        <w:t xml:space="preserve"> </w:t>
      </w:r>
      <w:r w:rsidRPr="00D96ACC">
        <w:rPr>
          <w:rFonts w:ascii="Times New Roman" w:hAnsi="Times New Roman"/>
          <w:i/>
          <w:sz w:val="24"/>
          <w:szCs w:val="24"/>
        </w:rPr>
        <w:t>квантифікаційна кубічна змінна.</w:t>
      </w:r>
    </w:p>
    <w:p w:rsidR="003F38C6" w:rsidRPr="00D96ACC" w:rsidRDefault="003F38C6" w:rsidP="00E91C05">
      <w:pPr>
        <w:tabs>
          <w:tab w:val="left" w:pos="2504"/>
        </w:tabs>
        <w:ind w:left="-540"/>
        <w:jc w:val="both"/>
        <w:rPr>
          <w:rFonts w:ascii="Times New Roman" w:hAnsi="Times New Roman"/>
          <w:sz w:val="24"/>
          <w:szCs w:val="24"/>
        </w:rPr>
      </w:pPr>
      <w:r w:rsidRPr="00D96ACC">
        <w:rPr>
          <w:rFonts w:ascii="Times New Roman" w:hAnsi="Times New Roman"/>
          <w:sz w:val="24"/>
          <w:szCs w:val="24"/>
        </w:rPr>
        <w:t xml:space="preserve">Змінні числового реєстру можуть використовуватися в кубах в обох функціях, на той час як категорійні реєстрові змінні, такі як одиниця виду діяльності, з’являються у функції класифікаційних кубічних змінних лише в кубах. </w:t>
      </w:r>
    </w:p>
    <w:p w:rsidR="003F38C6" w:rsidRPr="00D96ACC" w:rsidRDefault="003F38C6" w:rsidP="00E91C05">
      <w:pPr>
        <w:tabs>
          <w:tab w:val="left" w:pos="2504"/>
        </w:tabs>
        <w:ind w:left="-540"/>
        <w:jc w:val="both"/>
        <w:rPr>
          <w:rFonts w:ascii="Times New Roman" w:hAnsi="Times New Roman"/>
          <w:sz w:val="24"/>
          <w:szCs w:val="24"/>
        </w:rPr>
      </w:pPr>
      <w:r w:rsidRPr="00D96ACC">
        <w:rPr>
          <w:rFonts w:ascii="Times New Roman" w:hAnsi="Times New Roman"/>
          <w:sz w:val="24"/>
          <w:szCs w:val="24"/>
        </w:rPr>
        <w:t xml:space="preserve">У </w:t>
      </w:r>
      <w:r w:rsidRPr="00D96ACC">
        <w:rPr>
          <w:rFonts w:ascii="Times New Roman" w:hAnsi="Times New Roman"/>
          <w:b/>
          <w:sz w:val="24"/>
          <w:szCs w:val="24"/>
        </w:rPr>
        <w:t>Розділі 2.4.</w:t>
      </w:r>
      <w:r w:rsidRPr="00D96ACC">
        <w:rPr>
          <w:rFonts w:ascii="Times New Roman" w:hAnsi="Times New Roman"/>
          <w:sz w:val="24"/>
          <w:szCs w:val="24"/>
        </w:rPr>
        <w:t xml:space="preserve"> модель переходить від структури змінних до </w:t>
      </w:r>
      <w:r w:rsidRPr="00D96ACC">
        <w:rPr>
          <w:rFonts w:ascii="Times New Roman" w:hAnsi="Times New Roman"/>
          <w:b/>
          <w:sz w:val="24"/>
          <w:szCs w:val="24"/>
        </w:rPr>
        <w:t>структури даних</w:t>
      </w:r>
      <w:r w:rsidRPr="00D96ACC">
        <w:rPr>
          <w:rFonts w:ascii="Times New Roman" w:hAnsi="Times New Roman"/>
          <w:sz w:val="24"/>
          <w:szCs w:val="24"/>
        </w:rPr>
        <w:t>. Тут описується спосіб організації даних під час їх збору. Фактично структуру даних можна описати з двох точок зору:</w:t>
      </w:r>
    </w:p>
    <w:p w:rsidR="003F38C6" w:rsidRPr="00D96ACC" w:rsidRDefault="003F38C6" w:rsidP="00096894">
      <w:pPr>
        <w:pStyle w:val="a5"/>
        <w:numPr>
          <w:ilvl w:val="0"/>
          <w:numId w:val="10"/>
        </w:numPr>
        <w:tabs>
          <w:tab w:val="clear" w:pos="360"/>
          <w:tab w:val="left" w:pos="-540"/>
          <w:tab w:val="num" w:pos="-180"/>
          <w:tab w:val="left" w:pos="2504"/>
        </w:tabs>
        <w:ind w:left="-180"/>
        <w:jc w:val="both"/>
        <w:rPr>
          <w:rFonts w:ascii="Times New Roman" w:hAnsi="Times New Roman"/>
          <w:sz w:val="24"/>
          <w:szCs w:val="24"/>
        </w:rPr>
      </w:pPr>
      <w:r w:rsidRPr="00D96ACC">
        <w:rPr>
          <w:rFonts w:ascii="Times New Roman" w:hAnsi="Times New Roman"/>
          <w:sz w:val="24"/>
          <w:szCs w:val="24"/>
        </w:rPr>
        <w:t>Як інтенція</w:t>
      </w:r>
      <w:r w:rsidRPr="00D96ACC">
        <w:rPr>
          <w:rStyle w:val="a8"/>
          <w:rFonts w:ascii="Times New Roman" w:hAnsi="Times New Roman"/>
          <w:sz w:val="24"/>
          <w:szCs w:val="24"/>
        </w:rPr>
        <w:footnoteReference w:id="3"/>
      </w:r>
      <w:r w:rsidRPr="00D96ACC">
        <w:rPr>
          <w:rFonts w:ascii="Times New Roman" w:hAnsi="Times New Roman"/>
          <w:sz w:val="24"/>
          <w:szCs w:val="24"/>
        </w:rPr>
        <w:t xml:space="preserve"> сукупності даних, тобто змістовне вираження реєстрів, кубів і таблиць. Це може змістовно визначатися в термінах типів статистичних одиниць і наборів об’єктних змінних. Реєстри пов’язані з типами реєстрових одиниць (елементарних одиниць), а куби – з типами кубічних одиниць (агрегованих або елементарних).</w:t>
      </w:r>
    </w:p>
    <w:p w:rsidR="003F38C6" w:rsidRPr="00D96ACC" w:rsidRDefault="003F38C6" w:rsidP="000945DD">
      <w:pPr>
        <w:pStyle w:val="a5"/>
        <w:tabs>
          <w:tab w:val="left" w:pos="2504"/>
        </w:tabs>
        <w:ind w:left="-349"/>
        <w:jc w:val="both"/>
        <w:rPr>
          <w:rFonts w:ascii="Times New Roman" w:hAnsi="Times New Roman"/>
          <w:sz w:val="24"/>
          <w:szCs w:val="24"/>
        </w:rPr>
      </w:pPr>
    </w:p>
    <w:p w:rsidR="003F38C6" w:rsidRPr="00D96ACC" w:rsidRDefault="003F38C6" w:rsidP="000945DD">
      <w:pPr>
        <w:pStyle w:val="a5"/>
        <w:tabs>
          <w:tab w:val="left" w:pos="2504"/>
        </w:tabs>
        <w:ind w:left="-349"/>
        <w:jc w:val="both"/>
        <w:rPr>
          <w:rFonts w:ascii="Times New Roman" w:hAnsi="Times New Roman"/>
          <w:i/>
          <w:sz w:val="24"/>
          <w:szCs w:val="24"/>
        </w:rPr>
      </w:pPr>
      <w:r w:rsidRPr="00D96ACC">
        <w:rPr>
          <w:rFonts w:ascii="Times New Roman" w:hAnsi="Times New Roman"/>
          <w:i/>
          <w:sz w:val="24"/>
          <w:szCs w:val="24"/>
        </w:rPr>
        <w:t>Приклад: Для статистичної діяльності «статистика підприємств оптової та роздрібної торгівлі» Статистичної служби Норвегії:</w:t>
      </w:r>
    </w:p>
    <w:p w:rsidR="003F38C6" w:rsidRPr="00D96ACC" w:rsidRDefault="003F38C6" w:rsidP="000945DD">
      <w:pPr>
        <w:pStyle w:val="a5"/>
        <w:tabs>
          <w:tab w:val="left" w:pos="2504"/>
        </w:tabs>
        <w:ind w:left="-349"/>
        <w:jc w:val="both"/>
        <w:rPr>
          <w:rFonts w:ascii="Times New Roman" w:hAnsi="Times New Roman"/>
          <w:i/>
          <w:sz w:val="24"/>
          <w:szCs w:val="24"/>
        </w:rPr>
      </w:pPr>
    </w:p>
    <w:p w:rsidR="003F38C6" w:rsidRPr="00D96ACC" w:rsidRDefault="003F38C6" w:rsidP="00096894">
      <w:pPr>
        <w:pStyle w:val="a5"/>
        <w:numPr>
          <w:ilvl w:val="0"/>
          <w:numId w:val="6"/>
        </w:numPr>
        <w:tabs>
          <w:tab w:val="left" w:pos="360"/>
        </w:tabs>
        <w:jc w:val="both"/>
        <w:rPr>
          <w:rFonts w:ascii="Times New Roman" w:hAnsi="Times New Roman"/>
          <w:i/>
          <w:sz w:val="24"/>
          <w:szCs w:val="24"/>
        </w:rPr>
      </w:pPr>
      <w:r w:rsidRPr="00D96ACC">
        <w:rPr>
          <w:rFonts w:ascii="Times New Roman" w:hAnsi="Times New Roman"/>
          <w:i/>
          <w:sz w:val="24"/>
          <w:szCs w:val="24"/>
        </w:rPr>
        <w:t>Реєстр остаточного спостереження базується на визначенні елементарної одиниці реєстру та на об’єктних змінних «кількість найманих працівників» і «оборот».</w:t>
      </w:r>
    </w:p>
    <w:p w:rsidR="003F38C6" w:rsidRPr="00D96ACC" w:rsidRDefault="003F38C6" w:rsidP="00096894">
      <w:pPr>
        <w:pStyle w:val="a5"/>
        <w:numPr>
          <w:ilvl w:val="0"/>
          <w:numId w:val="6"/>
        </w:numPr>
        <w:tabs>
          <w:tab w:val="left" w:pos="360"/>
        </w:tabs>
        <w:jc w:val="both"/>
        <w:rPr>
          <w:rFonts w:ascii="Times New Roman" w:hAnsi="Times New Roman"/>
          <w:i/>
          <w:sz w:val="24"/>
          <w:szCs w:val="24"/>
        </w:rPr>
      </w:pPr>
      <w:r w:rsidRPr="00D96ACC">
        <w:rPr>
          <w:rFonts w:ascii="Times New Roman" w:hAnsi="Times New Roman"/>
          <w:i/>
          <w:sz w:val="24"/>
          <w:szCs w:val="24"/>
        </w:rPr>
        <w:t>Куби і таблиці базуються на агрегованій кубічній одиниці «сектор торгівлі».</w:t>
      </w:r>
    </w:p>
    <w:p w:rsidR="003F38C6" w:rsidRPr="00D96ACC" w:rsidRDefault="003F38C6" w:rsidP="007238D3">
      <w:pPr>
        <w:pStyle w:val="a5"/>
        <w:tabs>
          <w:tab w:val="left" w:pos="2504"/>
        </w:tabs>
        <w:ind w:left="-709"/>
        <w:jc w:val="both"/>
        <w:rPr>
          <w:rFonts w:ascii="Times New Roman" w:hAnsi="Times New Roman"/>
          <w:i/>
          <w:sz w:val="24"/>
          <w:szCs w:val="24"/>
        </w:rPr>
      </w:pPr>
    </w:p>
    <w:p w:rsidR="003F38C6" w:rsidRPr="00D96ACC" w:rsidRDefault="003F38C6" w:rsidP="00276325">
      <w:pPr>
        <w:pStyle w:val="a5"/>
        <w:tabs>
          <w:tab w:val="left" w:pos="0"/>
        </w:tabs>
        <w:ind w:left="0" w:hanging="360"/>
        <w:jc w:val="both"/>
        <w:rPr>
          <w:rFonts w:ascii="Times New Roman" w:hAnsi="Times New Roman"/>
          <w:sz w:val="24"/>
          <w:szCs w:val="24"/>
        </w:rPr>
      </w:pPr>
      <w:r w:rsidRPr="00D96ACC">
        <w:rPr>
          <w:rFonts w:ascii="Times New Roman" w:hAnsi="Times New Roman"/>
          <w:sz w:val="24"/>
          <w:szCs w:val="24"/>
        </w:rPr>
        <w:t>2. Як розширення</w:t>
      </w:r>
      <w:r w:rsidRPr="00D96ACC">
        <w:rPr>
          <w:rStyle w:val="a8"/>
          <w:rFonts w:ascii="Times New Roman" w:hAnsi="Times New Roman"/>
          <w:sz w:val="24"/>
          <w:szCs w:val="24"/>
        </w:rPr>
        <w:footnoteReference w:id="4"/>
      </w:r>
      <w:r w:rsidRPr="00D96ACC">
        <w:rPr>
          <w:rFonts w:ascii="Times New Roman" w:hAnsi="Times New Roman"/>
          <w:sz w:val="24"/>
          <w:szCs w:val="24"/>
        </w:rPr>
        <w:t xml:space="preserve"> сукупності даних, тобто, як набір об’єктів, що називається сукупністю. Як така, сукупність означає розширення типу статистичної одинці та завжди пов’язана з конкретною статистичною діяльністю. На різних етапах статистичної діяльності застосовуються різні типи сукупності:</w:t>
      </w:r>
    </w:p>
    <w:p w:rsidR="003F38C6" w:rsidRPr="00D96ACC" w:rsidRDefault="003F38C6" w:rsidP="007238D3">
      <w:pPr>
        <w:pStyle w:val="a5"/>
        <w:tabs>
          <w:tab w:val="left" w:pos="2504"/>
        </w:tabs>
        <w:ind w:left="-349"/>
        <w:jc w:val="both"/>
        <w:rPr>
          <w:rFonts w:ascii="Times New Roman" w:hAnsi="Times New Roman"/>
          <w:sz w:val="24"/>
          <w:szCs w:val="24"/>
        </w:rPr>
      </w:pPr>
    </w:p>
    <w:p w:rsidR="003F38C6" w:rsidRPr="00D96ACC" w:rsidRDefault="003F38C6" w:rsidP="00276325">
      <w:pPr>
        <w:pStyle w:val="a5"/>
        <w:numPr>
          <w:ilvl w:val="0"/>
          <w:numId w:val="7"/>
        </w:numPr>
        <w:tabs>
          <w:tab w:val="left" w:pos="360"/>
        </w:tabs>
        <w:jc w:val="both"/>
        <w:rPr>
          <w:rFonts w:ascii="Times New Roman" w:hAnsi="Times New Roman"/>
          <w:sz w:val="24"/>
          <w:szCs w:val="24"/>
        </w:rPr>
      </w:pPr>
      <w:r w:rsidRPr="00D96ACC">
        <w:rPr>
          <w:rFonts w:ascii="Times New Roman" w:hAnsi="Times New Roman"/>
          <w:sz w:val="24"/>
          <w:szCs w:val="24"/>
        </w:rPr>
        <w:t>На етапі проектування результату визначається цільова сукупність;</w:t>
      </w:r>
    </w:p>
    <w:p w:rsidR="003F38C6" w:rsidRPr="00D96ACC" w:rsidRDefault="003F38C6" w:rsidP="007238D3">
      <w:pPr>
        <w:pStyle w:val="a5"/>
        <w:tabs>
          <w:tab w:val="left" w:pos="2504"/>
        </w:tabs>
        <w:ind w:left="-349"/>
        <w:jc w:val="both"/>
        <w:rPr>
          <w:rFonts w:ascii="Times New Roman" w:hAnsi="Times New Roman"/>
          <w:sz w:val="24"/>
          <w:szCs w:val="24"/>
        </w:rPr>
      </w:pPr>
    </w:p>
    <w:p w:rsidR="003F38C6" w:rsidRPr="00D96ACC" w:rsidRDefault="003F38C6" w:rsidP="00276325">
      <w:pPr>
        <w:pStyle w:val="a5"/>
        <w:numPr>
          <w:ilvl w:val="0"/>
          <w:numId w:val="7"/>
        </w:numPr>
        <w:tabs>
          <w:tab w:val="left" w:pos="360"/>
        </w:tabs>
        <w:jc w:val="both"/>
        <w:rPr>
          <w:rFonts w:ascii="Times New Roman" w:hAnsi="Times New Roman"/>
          <w:sz w:val="24"/>
          <w:szCs w:val="24"/>
        </w:rPr>
      </w:pPr>
      <w:r w:rsidRPr="00D96ACC">
        <w:rPr>
          <w:rFonts w:ascii="Times New Roman" w:hAnsi="Times New Roman"/>
          <w:sz w:val="24"/>
          <w:szCs w:val="24"/>
        </w:rPr>
        <w:t xml:space="preserve">На етапі збору даних-проектування визначається сукупність, що складає основу вибірки, та обстежувана сукупність, з урахуванням наявної генеральної сукупності.  </w:t>
      </w:r>
    </w:p>
    <w:p w:rsidR="003F38C6" w:rsidRPr="00D96ACC" w:rsidRDefault="003F38C6" w:rsidP="0078616B">
      <w:pPr>
        <w:pStyle w:val="a5"/>
        <w:tabs>
          <w:tab w:val="left" w:pos="2504"/>
        </w:tabs>
        <w:ind w:left="-284"/>
        <w:jc w:val="both"/>
        <w:rPr>
          <w:rFonts w:ascii="Times New Roman" w:hAnsi="Times New Roman"/>
          <w:i/>
          <w:sz w:val="24"/>
          <w:szCs w:val="24"/>
        </w:rPr>
      </w:pPr>
    </w:p>
    <w:p w:rsidR="003F38C6" w:rsidRPr="00D96ACC" w:rsidRDefault="003F38C6" w:rsidP="00FC716D">
      <w:pPr>
        <w:pStyle w:val="a5"/>
        <w:tabs>
          <w:tab w:val="left" w:pos="2504"/>
        </w:tabs>
        <w:ind w:left="284"/>
        <w:jc w:val="both"/>
        <w:rPr>
          <w:rFonts w:ascii="Times New Roman" w:hAnsi="Times New Roman"/>
          <w:i/>
          <w:sz w:val="24"/>
          <w:szCs w:val="24"/>
        </w:rPr>
      </w:pPr>
      <w:r w:rsidRPr="00D96ACC">
        <w:rPr>
          <w:rFonts w:ascii="Times New Roman" w:hAnsi="Times New Roman"/>
          <w:i/>
          <w:sz w:val="24"/>
          <w:szCs w:val="24"/>
        </w:rPr>
        <w:t>Приклад: Для статистичної діяльності «статистика підприємств оптової та роздрібної торгівлі» Статистичної служби Норвегії:</w:t>
      </w:r>
    </w:p>
    <w:p w:rsidR="003F38C6" w:rsidRPr="00D96ACC" w:rsidRDefault="003F38C6" w:rsidP="0078616B">
      <w:pPr>
        <w:pStyle w:val="a5"/>
        <w:tabs>
          <w:tab w:val="left" w:pos="2504"/>
        </w:tabs>
        <w:ind w:left="-284"/>
        <w:jc w:val="both"/>
        <w:rPr>
          <w:rFonts w:ascii="Times New Roman" w:hAnsi="Times New Roman"/>
          <w:i/>
          <w:sz w:val="24"/>
          <w:szCs w:val="24"/>
        </w:rPr>
      </w:pPr>
    </w:p>
    <w:p w:rsidR="003F38C6" w:rsidRPr="00D96ACC" w:rsidRDefault="003F38C6" w:rsidP="00276325">
      <w:pPr>
        <w:pStyle w:val="a5"/>
        <w:numPr>
          <w:ilvl w:val="0"/>
          <w:numId w:val="8"/>
        </w:numPr>
        <w:tabs>
          <w:tab w:val="left" w:pos="360"/>
        </w:tabs>
        <w:ind w:left="426" w:hanging="426"/>
        <w:jc w:val="both"/>
        <w:rPr>
          <w:rFonts w:ascii="Times New Roman" w:hAnsi="Times New Roman"/>
          <w:i/>
          <w:sz w:val="24"/>
          <w:szCs w:val="24"/>
        </w:rPr>
      </w:pPr>
      <w:r w:rsidRPr="00D96ACC">
        <w:rPr>
          <w:rFonts w:ascii="Times New Roman" w:hAnsi="Times New Roman"/>
          <w:i/>
          <w:sz w:val="24"/>
          <w:szCs w:val="24"/>
        </w:rPr>
        <w:t xml:space="preserve"> Цільова сукупність для кубів і таблиць як результат статистики підприємств оптової та роздрібної торгівлі в році t визначається як: усі організації, що існують у будь-який момент року t та беруть участь в оптовій та роздрібній торгівлі як в їх основному виді діяльності.</w:t>
      </w:r>
    </w:p>
    <w:p w:rsidR="003F38C6" w:rsidRPr="00D96ACC" w:rsidRDefault="003F38C6" w:rsidP="00FC716D">
      <w:pPr>
        <w:pStyle w:val="a5"/>
        <w:tabs>
          <w:tab w:val="left" w:pos="2504"/>
        </w:tabs>
        <w:ind w:left="426" w:hanging="426"/>
        <w:jc w:val="both"/>
        <w:rPr>
          <w:rFonts w:ascii="Times New Roman" w:hAnsi="Times New Roman"/>
          <w:i/>
          <w:sz w:val="24"/>
          <w:szCs w:val="24"/>
        </w:rPr>
      </w:pPr>
    </w:p>
    <w:p w:rsidR="003F38C6" w:rsidRPr="00D96ACC" w:rsidRDefault="003F38C6" w:rsidP="00276325">
      <w:pPr>
        <w:pStyle w:val="a5"/>
        <w:numPr>
          <w:ilvl w:val="0"/>
          <w:numId w:val="8"/>
        </w:numPr>
        <w:tabs>
          <w:tab w:val="left" w:pos="360"/>
        </w:tabs>
        <w:ind w:left="426" w:hanging="426"/>
        <w:jc w:val="both"/>
        <w:rPr>
          <w:rFonts w:ascii="Times New Roman" w:hAnsi="Times New Roman"/>
          <w:i/>
          <w:sz w:val="24"/>
          <w:szCs w:val="24"/>
          <w:u w:val="single"/>
        </w:rPr>
      </w:pPr>
      <w:r w:rsidRPr="00D96ACC">
        <w:rPr>
          <w:rFonts w:ascii="Times New Roman" w:hAnsi="Times New Roman"/>
          <w:i/>
          <w:sz w:val="24"/>
          <w:szCs w:val="24"/>
        </w:rPr>
        <w:t xml:space="preserve"> Генеральна сукупність для збору даних року t складається з усіх підприємств, зареєстрованих як активні в Норвезькому центральному реєстрі підприємств та організацій в році t та класифікованих згідно класифікації NACE в розділах 50, 51 або 52, </w:t>
      </w:r>
      <w:r w:rsidRPr="00D96ACC">
        <w:rPr>
          <w:rFonts w:ascii="Times New Roman" w:hAnsi="Times New Roman"/>
          <w:i/>
          <w:sz w:val="24"/>
          <w:szCs w:val="24"/>
          <w:u w:val="single"/>
        </w:rPr>
        <w:t>включаючи належну інформацію про кожну організацію, наприклад, адресу тощо.</w:t>
      </w:r>
    </w:p>
    <w:p w:rsidR="003F38C6" w:rsidRPr="00D96ACC" w:rsidRDefault="003F38C6" w:rsidP="00FC716D">
      <w:pPr>
        <w:pStyle w:val="a5"/>
        <w:tabs>
          <w:tab w:val="left" w:pos="2504"/>
        </w:tabs>
        <w:ind w:left="426" w:hanging="426"/>
        <w:jc w:val="both"/>
        <w:rPr>
          <w:rFonts w:ascii="Times New Roman" w:hAnsi="Times New Roman"/>
          <w:i/>
          <w:sz w:val="24"/>
          <w:szCs w:val="24"/>
        </w:rPr>
      </w:pPr>
    </w:p>
    <w:p w:rsidR="003F38C6" w:rsidRPr="00D96ACC" w:rsidRDefault="003F38C6" w:rsidP="00276325">
      <w:pPr>
        <w:pStyle w:val="a5"/>
        <w:numPr>
          <w:ilvl w:val="0"/>
          <w:numId w:val="8"/>
        </w:numPr>
        <w:tabs>
          <w:tab w:val="left" w:pos="360"/>
        </w:tabs>
        <w:ind w:left="426" w:hanging="426"/>
        <w:jc w:val="both"/>
        <w:rPr>
          <w:rFonts w:ascii="Times New Roman" w:hAnsi="Times New Roman"/>
          <w:i/>
          <w:sz w:val="24"/>
          <w:szCs w:val="24"/>
        </w:rPr>
      </w:pPr>
      <w:r w:rsidRPr="00D96ACC">
        <w:rPr>
          <w:rFonts w:ascii="Times New Roman" w:hAnsi="Times New Roman"/>
          <w:i/>
          <w:sz w:val="24"/>
          <w:szCs w:val="24"/>
        </w:rPr>
        <w:t xml:space="preserve"> Обстежувана сукупність для збору даних у році t складається з усіх підприємств, зареєстрованих як активні в Норвезькому центральному реєстрі підприємств та організацій в році t та класифікованих згідно класифікації NACE в розділах 50, 51 або 52.</w:t>
      </w:r>
    </w:p>
    <w:p w:rsidR="003F38C6" w:rsidRPr="00D96ACC" w:rsidRDefault="003F38C6" w:rsidP="00FC716D">
      <w:pPr>
        <w:pStyle w:val="a5"/>
        <w:tabs>
          <w:tab w:val="left" w:pos="2504"/>
        </w:tabs>
        <w:ind w:left="426" w:hanging="426"/>
        <w:jc w:val="both"/>
        <w:rPr>
          <w:rFonts w:ascii="Times New Roman" w:hAnsi="Times New Roman"/>
          <w:i/>
          <w:sz w:val="24"/>
          <w:szCs w:val="24"/>
        </w:rPr>
      </w:pPr>
    </w:p>
    <w:p w:rsidR="003F38C6" w:rsidRPr="00D96ACC" w:rsidRDefault="003F38C6" w:rsidP="00276325">
      <w:pPr>
        <w:pStyle w:val="a5"/>
        <w:numPr>
          <w:ilvl w:val="0"/>
          <w:numId w:val="8"/>
        </w:numPr>
        <w:tabs>
          <w:tab w:val="left" w:pos="360"/>
        </w:tabs>
        <w:ind w:left="426" w:hanging="426"/>
        <w:jc w:val="both"/>
        <w:rPr>
          <w:rFonts w:ascii="Times New Roman" w:hAnsi="Times New Roman"/>
          <w:i/>
          <w:sz w:val="24"/>
          <w:szCs w:val="24"/>
        </w:rPr>
      </w:pPr>
      <w:r w:rsidRPr="00D96ACC">
        <w:rPr>
          <w:rFonts w:ascii="Times New Roman" w:hAnsi="Times New Roman"/>
          <w:i/>
          <w:sz w:val="24"/>
          <w:szCs w:val="24"/>
        </w:rPr>
        <w:t xml:space="preserve"> Цей центральний реєстр призначений для реєстрації згаданої статистичної діяльності.  </w:t>
      </w:r>
    </w:p>
    <w:p w:rsidR="003F38C6" w:rsidRPr="00D96ACC" w:rsidRDefault="003F38C6" w:rsidP="00EF6057">
      <w:pPr>
        <w:pStyle w:val="a5"/>
        <w:tabs>
          <w:tab w:val="left" w:pos="2504"/>
        </w:tabs>
        <w:ind w:left="-142" w:hanging="142"/>
        <w:jc w:val="both"/>
        <w:rPr>
          <w:rFonts w:ascii="Times New Roman" w:hAnsi="Times New Roman"/>
          <w:sz w:val="24"/>
          <w:szCs w:val="24"/>
        </w:rPr>
      </w:pPr>
    </w:p>
    <w:p w:rsidR="003F38C6" w:rsidRPr="00D96ACC" w:rsidRDefault="003F38C6" w:rsidP="00EF6057">
      <w:pPr>
        <w:pStyle w:val="a5"/>
        <w:tabs>
          <w:tab w:val="left" w:pos="2504"/>
        </w:tabs>
        <w:ind w:left="-567" w:hanging="142"/>
        <w:jc w:val="both"/>
        <w:rPr>
          <w:rFonts w:ascii="Times New Roman" w:hAnsi="Times New Roman"/>
          <w:sz w:val="24"/>
          <w:szCs w:val="24"/>
        </w:rPr>
      </w:pPr>
      <w:r w:rsidRPr="00D96ACC">
        <w:rPr>
          <w:rFonts w:ascii="Times New Roman" w:hAnsi="Times New Roman"/>
          <w:sz w:val="24"/>
          <w:szCs w:val="24"/>
        </w:rPr>
        <w:t xml:space="preserve">   </w:t>
      </w:r>
    </w:p>
    <w:p w:rsidR="003F38C6" w:rsidRPr="00D96ACC" w:rsidRDefault="003F38C6" w:rsidP="004F2CAE">
      <w:pPr>
        <w:pStyle w:val="a5"/>
        <w:numPr>
          <w:ilvl w:val="1"/>
          <w:numId w:val="2"/>
        </w:numPr>
        <w:tabs>
          <w:tab w:val="left" w:pos="142"/>
        </w:tabs>
        <w:ind w:left="0"/>
        <w:jc w:val="both"/>
        <w:rPr>
          <w:rFonts w:ascii="Times New Roman" w:hAnsi="Times New Roman"/>
          <w:b/>
          <w:sz w:val="30"/>
          <w:szCs w:val="30"/>
        </w:rPr>
      </w:pPr>
      <w:r w:rsidRPr="00D96ACC">
        <w:rPr>
          <w:rFonts w:ascii="Times New Roman" w:hAnsi="Times New Roman"/>
          <w:sz w:val="30"/>
          <w:szCs w:val="30"/>
        </w:rPr>
        <w:t xml:space="preserve"> </w:t>
      </w:r>
      <w:r w:rsidRPr="00D96ACC">
        <w:rPr>
          <w:rFonts w:ascii="Times New Roman" w:hAnsi="Times New Roman"/>
          <w:b/>
          <w:sz w:val="30"/>
          <w:szCs w:val="30"/>
        </w:rPr>
        <w:t>Інша термінологія</w:t>
      </w:r>
    </w:p>
    <w:p w:rsidR="003F38C6" w:rsidRPr="00D96ACC" w:rsidRDefault="003F38C6" w:rsidP="004F2CAE">
      <w:pPr>
        <w:pStyle w:val="a5"/>
        <w:tabs>
          <w:tab w:val="left" w:pos="142"/>
        </w:tabs>
        <w:ind w:left="-207" w:hanging="360"/>
        <w:jc w:val="both"/>
        <w:rPr>
          <w:rFonts w:ascii="Times New Roman" w:hAnsi="Times New Roman"/>
          <w:b/>
          <w:sz w:val="28"/>
          <w:szCs w:val="28"/>
        </w:rPr>
      </w:pPr>
    </w:p>
    <w:p w:rsidR="003F38C6" w:rsidRPr="00D96ACC" w:rsidRDefault="003F38C6" w:rsidP="004F2CAE">
      <w:pPr>
        <w:pStyle w:val="a5"/>
        <w:tabs>
          <w:tab w:val="left" w:pos="142"/>
        </w:tabs>
        <w:ind w:left="-360"/>
        <w:jc w:val="both"/>
        <w:rPr>
          <w:rFonts w:ascii="Times New Roman" w:hAnsi="Times New Roman"/>
          <w:sz w:val="24"/>
          <w:szCs w:val="24"/>
        </w:rPr>
      </w:pPr>
      <w:r w:rsidRPr="00D96ACC">
        <w:rPr>
          <w:rFonts w:ascii="Times New Roman" w:hAnsi="Times New Roman"/>
          <w:sz w:val="24"/>
          <w:szCs w:val="24"/>
        </w:rPr>
        <w:t xml:space="preserve">Існує низка термінологічних словників і глосаріїв, де роз’яснюються терміни і поняття, пов’язані зі змінними. ISO/IEC 11179 є однією з найближчих метамоделей.  </w:t>
      </w:r>
    </w:p>
    <w:p w:rsidR="003F38C6" w:rsidRPr="00D96ACC" w:rsidRDefault="003F38C6" w:rsidP="004F2CAE">
      <w:pPr>
        <w:pStyle w:val="a5"/>
        <w:tabs>
          <w:tab w:val="left" w:pos="142"/>
        </w:tabs>
        <w:ind w:left="-360"/>
        <w:jc w:val="both"/>
        <w:rPr>
          <w:rFonts w:ascii="Times New Roman" w:hAnsi="Times New Roman"/>
          <w:sz w:val="24"/>
          <w:szCs w:val="24"/>
        </w:rPr>
      </w:pPr>
    </w:p>
    <w:p w:rsidR="003F38C6" w:rsidRPr="00D96ACC" w:rsidRDefault="003F38C6" w:rsidP="00BC655A">
      <w:pPr>
        <w:pStyle w:val="a5"/>
        <w:tabs>
          <w:tab w:val="left" w:pos="-360"/>
        </w:tabs>
        <w:ind w:left="-360"/>
        <w:jc w:val="both"/>
        <w:rPr>
          <w:rFonts w:ascii="Times New Roman" w:hAnsi="Times New Roman"/>
          <w:sz w:val="24"/>
          <w:szCs w:val="24"/>
        </w:rPr>
      </w:pPr>
      <w:r w:rsidRPr="00D96ACC">
        <w:rPr>
          <w:rFonts w:ascii="Times New Roman" w:hAnsi="Times New Roman"/>
          <w:sz w:val="24"/>
          <w:szCs w:val="24"/>
        </w:rPr>
        <w:t xml:space="preserve">Метамодель ISO/IEC 11179 (11179-ММ) та Термінологічна модель змінних (ТМЗ) зачіпають близькі області статистичних метаданих, але з різних кутів зору. ISO/IEC 11179 є загальним описом даних, незалежно від предметної галузі. Вона також підтримує реєстрацію, методологію </w:t>
      </w:r>
      <w:r w:rsidRPr="00D96ACC">
        <w:rPr>
          <w:rFonts w:ascii="Times New Roman" w:hAnsi="Times New Roman"/>
          <w:sz w:val="24"/>
          <w:szCs w:val="24"/>
        </w:rPr>
        <w:lastRenderedPageBreak/>
        <w:t xml:space="preserve">адміністрування змісту, включаючи його якість. З іншого боку, TMV описує та класифікує статистичні дані. Через свій статистичний контекст, ТМЗ містить поняття і термінологію, зрозумілі для статистиків. </w:t>
      </w:r>
    </w:p>
    <w:p w:rsidR="003F38C6" w:rsidRPr="00D96ACC" w:rsidRDefault="003F38C6" w:rsidP="004F44BF">
      <w:pPr>
        <w:pStyle w:val="a5"/>
        <w:tabs>
          <w:tab w:val="left" w:pos="142"/>
        </w:tabs>
        <w:ind w:left="-207" w:hanging="567"/>
        <w:jc w:val="both"/>
        <w:rPr>
          <w:rFonts w:ascii="Times New Roman" w:hAnsi="Times New Roman"/>
          <w:sz w:val="24"/>
          <w:szCs w:val="24"/>
        </w:rPr>
      </w:pPr>
    </w:p>
    <w:p w:rsidR="003F38C6" w:rsidRPr="00D96ACC" w:rsidRDefault="003F38C6" w:rsidP="00BC655A">
      <w:pPr>
        <w:pStyle w:val="a5"/>
        <w:tabs>
          <w:tab w:val="left" w:pos="142"/>
        </w:tabs>
        <w:ind w:left="-360"/>
        <w:jc w:val="both"/>
        <w:rPr>
          <w:rFonts w:ascii="Times New Roman" w:hAnsi="Times New Roman"/>
          <w:sz w:val="24"/>
          <w:szCs w:val="24"/>
        </w:rPr>
      </w:pPr>
      <w:r w:rsidRPr="00D96ACC">
        <w:rPr>
          <w:rFonts w:ascii="Times New Roman" w:hAnsi="Times New Roman"/>
          <w:sz w:val="24"/>
          <w:szCs w:val="24"/>
        </w:rPr>
        <w:t>Цікаво відзначити, що структура обох моделей є досить подібною. Ця подібність уможливлює обмін метаданими між реєстрами  ISO/IEC 11179 та сховищами TMV.</w:t>
      </w:r>
      <w:r w:rsidRPr="00D96ACC">
        <w:rPr>
          <w:rStyle w:val="a8"/>
          <w:rFonts w:ascii="Times New Roman" w:hAnsi="Times New Roman"/>
          <w:sz w:val="24"/>
          <w:szCs w:val="24"/>
        </w:rPr>
        <w:footnoteReference w:id="5"/>
      </w:r>
      <w:r w:rsidRPr="00D96ACC">
        <w:rPr>
          <w:rFonts w:ascii="Times New Roman" w:hAnsi="Times New Roman"/>
          <w:sz w:val="24"/>
          <w:szCs w:val="24"/>
        </w:rPr>
        <w:t xml:space="preserve"> Таким чином, можна сформувати реєстр метаданих ISO/IEC 11179 із сумісної системи метаданих TMV та навпаки.</w:t>
      </w:r>
    </w:p>
    <w:p w:rsidR="003F38C6" w:rsidRPr="00D96ACC" w:rsidRDefault="003F38C6" w:rsidP="00BC655A">
      <w:pPr>
        <w:pStyle w:val="a5"/>
        <w:tabs>
          <w:tab w:val="left" w:pos="142"/>
        </w:tabs>
        <w:ind w:left="-360"/>
        <w:jc w:val="both"/>
        <w:rPr>
          <w:rFonts w:ascii="Times New Roman" w:hAnsi="Times New Roman"/>
          <w:sz w:val="24"/>
          <w:szCs w:val="24"/>
        </w:rPr>
      </w:pPr>
    </w:p>
    <w:p w:rsidR="003F38C6" w:rsidRPr="00D96ACC" w:rsidRDefault="003F38C6" w:rsidP="00BC655A">
      <w:pPr>
        <w:pStyle w:val="a5"/>
        <w:tabs>
          <w:tab w:val="left" w:pos="142"/>
        </w:tabs>
        <w:ind w:left="-360"/>
        <w:jc w:val="both"/>
        <w:rPr>
          <w:rFonts w:ascii="Times New Roman" w:hAnsi="Times New Roman"/>
          <w:sz w:val="24"/>
          <w:szCs w:val="24"/>
        </w:rPr>
      </w:pPr>
      <w:r w:rsidRPr="00D96ACC">
        <w:rPr>
          <w:rFonts w:ascii="Times New Roman" w:hAnsi="Times New Roman"/>
          <w:sz w:val="24"/>
          <w:szCs w:val="24"/>
        </w:rPr>
        <w:t>Поєднання адміністративних компонентів ISO/IEC 11179 з детальним, типовим для статистики визначенням змісту TMV складає підґрунтя для узгодженого зі стандартами</w:t>
      </w:r>
      <w:r w:rsidRPr="00D96ACC">
        <w:rPr>
          <w:rStyle w:val="a8"/>
          <w:rFonts w:ascii="Times New Roman" w:hAnsi="Times New Roman"/>
          <w:sz w:val="24"/>
          <w:szCs w:val="24"/>
        </w:rPr>
        <w:footnoteReference w:id="6"/>
      </w:r>
      <w:r w:rsidRPr="00D96ACC">
        <w:rPr>
          <w:rFonts w:ascii="Times New Roman" w:hAnsi="Times New Roman"/>
          <w:sz w:val="24"/>
          <w:szCs w:val="24"/>
        </w:rPr>
        <w:t xml:space="preserve"> реєстру статистичних метаданих. Це охоплює як аспекти реєстрації, так і вичерпні визначення змісту для статистичних органів.</w:t>
      </w:r>
    </w:p>
    <w:p w:rsidR="003F38C6" w:rsidRPr="00D96ACC" w:rsidRDefault="003F38C6" w:rsidP="004F44BF">
      <w:pPr>
        <w:pStyle w:val="a5"/>
        <w:tabs>
          <w:tab w:val="left" w:pos="142"/>
        </w:tabs>
        <w:ind w:left="-207" w:hanging="567"/>
        <w:jc w:val="both"/>
        <w:rPr>
          <w:rFonts w:ascii="Times New Roman" w:hAnsi="Times New Roman"/>
          <w:sz w:val="24"/>
          <w:szCs w:val="24"/>
        </w:rPr>
      </w:pPr>
    </w:p>
    <w:p w:rsidR="003F38C6" w:rsidRPr="00D96ACC" w:rsidRDefault="003F38C6" w:rsidP="00BC655A">
      <w:pPr>
        <w:pStyle w:val="a5"/>
        <w:tabs>
          <w:tab w:val="left" w:pos="142"/>
        </w:tabs>
        <w:ind w:left="-360" w:hanging="142"/>
        <w:jc w:val="both"/>
        <w:rPr>
          <w:rFonts w:ascii="Times New Roman" w:hAnsi="Times New Roman"/>
          <w:sz w:val="24"/>
          <w:szCs w:val="24"/>
        </w:rPr>
      </w:pPr>
      <w:r w:rsidRPr="00D96ACC">
        <w:rPr>
          <w:rFonts w:ascii="Times New Roman" w:hAnsi="Times New Roman"/>
          <w:sz w:val="24"/>
          <w:szCs w:val="24"/>
        </w:rPr>
        <w:t xml:space="preserve">  Враховуючи тісні зв’язки між TMV та 11179-ММ, словник TMV був максимально адаптований на базі 11179-ММ. Оскільки словник останнього, в свою чергу, базується на словнику ISO 1087-1 [пос. 3], можна сказати, що словник TMV відповідає нормам ISO.</w:t>
      </w:r>
    </w:p>
    <w:p w:rsidR="003F38C6" w:rsidRPr="00D96ACC" w:rsidRDefault="003F38C6" w:rsidP="00BC655A">
      <w:pPr>
        <w:pStyle w:val="a5"/>
        <w:tabs>
          <w:tab w:val="left" w:pos="142"/>
        </w:tabs>
        <w:ind w:left="-360" w:hanging="207"/>
        <w:jc w:val="both"/>
        <w:rPr>
          <w:rFonts w:ascii="Times New Roman" w:hAnsi="Times New Roman"/>
          <w:sz w:val="24"/>
          <w:szCs w:val="24"/>
        </w:rPr>
      </w:pPr>
    </w:p>
    <w:p w:rsidR="003F38C6" w:rsidRPr="00D96ACC" w:rsidRDefault="003F38C6" w:rsidP="00BC655A">
      <w:pPr>
        <w:pStyle w:val="a5"/>
        <w:tabs>
          <w:tab w:val="left" w:pos="142"/>
        </w:tabs>
        <w:ind w:left="-360"/>
        <w:jc w:val="both"/>
        <w:rPr>
          <w:rFonts w:ascii="Times New Roman" w:hAnsi="Times New Roman"/>
          <w:sz w:val="24"/>
          <w:szCs w:val="24"/>
        </w:rPr>
      </w:pPr>
      <w:r w:rsidRPr="00D96ACC">
        <w:rPr>
          <w:rFonts w:ascii="Times New Roman" w:hAnsi="Times New Roman"/>
          <w:sz w:val="24"/>
          <w:szCs w:val="24"/>
        </w:rPr>
        <w:t>У Додатку 3 цього документа подається систематичне порівняння між TMV та 11179-ММ.</w:t>
      </w:r>
    </w:p>
    <w:p w:rsidR="003F38C6" w:rsidRPr="00D96ACC" w:rsidRDefault="003F38C6" w:rsidP="00BC655A">
      <w:pPr>
        <w:pStyle w:val="a5"/>
        <w:tabs>
          <w:tab w:val="left" w:pos="142"/>
        </w:tabs>
        <w:ind w:left="-360" w:hanging="360"/>
        <w:jc w:val="both"/>
        <w:rPr>
          <w:rFonts w:ascii="Times New Roman" w:hAnsi="Times New Roman"/>
          <w:sz w:val="24"/>
          <w:szCs w:val="24"/>
        </w:rPr>
      </w:pPr>
    </w:p>
    <w:p w:rsidR="003F38C6" w:rsidRPr="00D96ACC" w:rsidRDefault="003F38C6" w:rsidP="00BC655A">
      <w:pPr>
        <w:pStyle w:val="a5"/>
        <w:tabs>
          <w:tab w:val="left" w:pos="142"/>
        </w:tabs>
        <w:ind w:left="-360" w:hanging="360"/>
        <w:jc w:val="both"/>
        <w:rPr>
          <w:rFonts w:ascii="Times New Roman" w:hAnsi="Times New Roman"/>
          <w:sz w:val="24"/>
          <w:szCs w:val="24"/>
        </w:rPr>
      </w:pPr>
    </w:p>
    <w:p w:rsidR="003F38C6" w:rsidRPr="00D96ACC" w:rsidRDefault="003F38C6" w:rsidP="00BC655A">
      <w:pPr>
        <w:pStyle w:val="a5"/>
        <w:tabs>
          <w:tab w:val="left" w:pos="142"/>
        </w:tabs>
        <w:ind w:left="-360"/>
        <w:jc w:val="both"/>
        <w:rPr>
          <w:rFonts w:ascii="Times New Roman" w:hAnsi="Times New Roman"/>
          <w:b/>
          <w:sz w:val="30"/>
          <w:szCs w:val="30"/>
        </w:rPr>
      </w:pPr>
      <w:r w:rsidRPr="00D96ACC">
        <w:rPr>
          <w:rFonts w:ascii="Times New Roman" w:hAnsi="Times New Roman"/>
          <w:b/>
          <w:sz w:val="30"/>
          <w:szCs w:val="30"/>
        </w:rPr>
        <w:t>1.5.  Імплементація</w:t>
      </w:r>
    </w:p>
    <w:p w:rsidR="003F38C6" w:rsidRPr="00D96ACC" w:rsidRDefault="003F38C6" w:rsidP="00BC655A">
      <w:pPr>
        <w:pStyle w:val="a5"/>
        <w:tabs>
          <w:tab w:val="left" w:pos="142"/>
        </w:tabs>
        <w:ind w:left="-360" w:hanging="360"/>
        <w:jc w:val="both"/>
        <w:rPr>
          <w:rFonts w:ascii="Times New Roman" w:hAnsi="Times New Roman"/>
          <w:b/>
          <w:sz w:val="28"/>
          <w:szCs w:val="28"/>
        </w:rPr>
      </w:pPr>
    </w:p>
    <w:p w:rsidR="003F38C6" w:rsidRPr="00D96ACC" w:rsidRDefault="003F38C6" w:rsidP="00BC655A">
      <w:pPr>
        <w:pStyle w:val="a5"/>
        <w:tabs>
          <w:tab w:val="left" w:pos="142"/>
        </w:tabs>
        <w:ind w:left="-360"/>
        <w:jc w:val="both"/>
        <w:rPr>
          <w:rFonts w:ascii="Times New Roman" w:hAnsi="Times New Roman"/>
          <w:sz w:val="24"/>
          <w:szCs w:val="24"/>
        </w:rPr>
      </w:pPr>
      <w:r w:rsidRPr="00D96ACC">
        <w:rPr>
          <w:rFonts w:ascii="Times New Roman" w:hAnsi="Times New Roman"/>
          <w:sz w:val="24"/>
          <w:szCs w:val="24"/>
        </w:rPr>
        <w:t xml:space="preserve">І термінологічна, і концептуальна модель є загальнозастосовними та незалежними від програмного забезпечення та платформ ІТ. Концептуальна модель може використовуватися в будь-якому контексті, де потрібна структурована інформація про статистичні змінні. </w:t>
      </w:r>
    </w:p>
    <w:p w:rsidR="003F38C6" w:rsidRPr="00D96ACC" w:rsidRDefault="003F38C6" w:rsidP="00BC655A">
      <w:pPr>
        <w:pStyle w:val="a5"/>
        <w:tabs>
          <w:tab w:val="left" w:pos="142"/>
        </w:tabs>
        <w:ind w:left="-360"/>
        <w:jc w:val="both"/>
        <w:rPr>
          <w:rFonts w:ascii="Times New Roman" w:hAnsi="Times New Roman"/>
          <w:sz w:val="24"/>
          <w:szCs w:val="24"/>
        </w:rPr>
      </w:pPr>
    </w:p>
    <w:p w:rsidR="003F38C6" w:rsidRPr="00D96ACC" w:rsidRDefault="003F38C6" w:rsidP="00BC655A">
      <w:pPr>
        <w:pStyle w:val="a5"/>
        <w:tabs>
          <w:tab w:val="left" w:pos="142"/>
        </w:tabs>
        <w:ind w:left="-360"/>
        <w:jc w:val="both"/>
        <w:rPr>
          <w:rFonts w:ascii="Times New Roman" w:hAnsi="Times New Roman"/>
          <w:sz w:val="24"/>
          <w:szCs w:val="24"/>
        </w:rPr>
      </w:pPr>
    </w:p>
    <w:p w:rsidR="003F38C6" w:rsidRPr="00D96ACC" w:rsidRDefault="003F38C6" w:rsidP="00BC655A">
      <w:pPr>
        <w:pStyle w:val="a5"/>
        <w:tabs>
          <w:tab w:val="left" w:pos="142"/>
        </w:tabs>
        <w:ind w:left="-360"/>
        <w:jc w:val="both"/>
        <w:rPr>
          <w:rFonts w:ascii="Times New Roman" w:hAnsi="Times New Roman"/>
          <w:b/>
          <w:sz w:val="30"/>
          <w:szCs w:val="30"/>
        </w:rPr>
      </w:pPr>
      <w:r w:rsidRPr="00D96ACC">
        <w:rPr>
          <w:rFonts w:ascii="Times New Roman" w:hAnsi="Times New Roman"/>
          <w:b/>
          <w:sz w:val="30"/>
          <w:szCs w:val="30"/>
        </w:rPr>
        <w:t>1.6.  Формат термінології</w:t>
      </w:r>
    </w:p>
    <w:p w:rsidR="003F38C6" w:rsidRPr="00D96ACC" w:rsidRDefault="003F38C6" w:rsidP="00BD50FA">
      <w:pPr>
        <w:pStyle w:val="a5"/>
        <w:tabs>
          <w:tab w:val="left" w:pos="142"/>
        </w:tabs>
        <w:ind w:left="-567"/>
        <w:jc w:val="both"/>
        <w:rPr>
          <w:rFonts w:ascii="Times New Roman" w:hAnsi="Times New Roman"/>
          <w:sz w:val="24"/>
          <w:szCs w:val="24"/>
        </w:rPr>
      </w:pPr>
    </w:p>
    <w:p w:rsidR="003F38C6" w:rsidRPr="00D96ACC" w:rsidRDefault="003F38C6" w:rsidP="00BC655A">
      <w:pPr>
        <w:pStyle w:val="a5"/>
        <w:tabs>
          <w:tab w:val="left" w:pos="142"/>
        </w:tabs>
        <w:ind w:left="-360"/>
        <w:jc w:val="both"/>
        <w:rPr>
          <w:rFonts w:ascii="Times New Roman" w:hAnsi="Times New Roman"/>
          <w:sz w:val="24"/>
          <w:szCs w:val="24"/>
        </w:rPr>
      </w:pPr>
      <w:r w:rsidRPr="00D96ACC">
        <w:rPr>
          <w:rFonts w:ascii="Times New Roman" w:hAnsi="Times New Roman"/>
          <w:sz w:val="24"/>
          <w:szCs w:val="24"/>
        </w:rPr>
        <w:t>Розділ 2 починається з огляду типів об’єктів, перелічених за змістом. Наступні сторінки містять перелік усіх типів та їх характеристики. Типи об’єктів перелічені в такому ж порядку, що й в огляді. Кожен тип об’єкта супроводжується текстовим описом та переліком характеристик, пов’язаних з типом об’єкта. Кожна характеристика також описується. Для полегшення розуміння було додано декілька прикладів. Також було здійснено спробу впорядкувати характеристики згідно з деякою логікою та перелічити їх послідовно за типами об’єктів. Якщо в описі з’являється символ [---</w:t>
      </w:r>
      <w:r w:rsidRPr="00D96ACC">
        <w:rPr>
          <w:rFonts w:ascii="Times New Roman" w:hAnsi="Times New Roman"/>
          <w:sz w:val="24"/>
          <w:szCs w:val="24"/>
        </w:rPr>
        <w:sym w:font="Wingdings" w:char="F0E0"/>
      </w:r>
      <w:r w:rsidRPr="00D96ACC">
        <w:rPr>
          <w:rFonts w:ascii="Times New Roman" w:hAnsi="Times New Roman"/>
          <w:sz w:val="24"/>
          <w:szCs w:val="24"/>
        </w:rPr>
        <w:t xml:space="preserve"> Тип об’єкта], це означає посилання на тип об’єкта, переліченого та описаного в деякому місці термінології.     </w:t>
      </w:r>
    </w:p>
    <w:p w:rsidR="003F38C6" w:rsidRPr="00D96ACC" w:rsidRDefault="003F38C6" w:rsidP="00BC655A">
      <w:pPr>
        <w:pStyle w:val="a5"/>
        <w:tabs>
          <w:tab w:val="left" w:pos="142"/>
        </w:tabs>
        <w:ind w:left="-360"/>
        <w:jc w:val="both"/>
        <w:rPr>
          <w:rFonts w:ascii="Times New Roman" w:hAnsi="Times New Roman"/>
          <w:sz w:val="24"/>
          <w:szCs w:val="24"/>
        </w:rPr>
      </w:pPr>
    </w:p>
    <w:p w:rsidR="003F38C6" w:rsidRPr="00D96ACC" w:rsidRDefault="003F38C6" w:rsidP="00BC655A">
      <w:pPr>
        <w:pStyle w:val="a5"/>
        <w:tabs>
          <w:tab w:val="left" w:pos="142"/>
        </w:tabs>
        <w:ind w:left="-360"/>
        <w:jc w:val="both"/>
        <w:rPr>
          <w:rFonts w:ascii="Times New Roman" w:hAnsi="Times New Roman"/>
          <w:sz w:val="24"/>
          <w:szCs w:val="24"/>
        </w:rPr>
      </w:pPr>
      <w:r w:rsidRPr="00D96ACC">
        <w:rPr>
          <w:rFonts w:ascii="Times New Roman" w:hAnsi="Times New Roman"/>
          <w:sz w:val="24"/>
          <w:szCs w:val="24"/>
        </w:rPr>
        <w:t xml:space="preserve">Хоча терміни об’єктів є унікальними, ім’я характеристики може відрізнятися в значенні, коли воно пов’язане з іншими типами об’єктів. Погодження щодо найменувань вважаються деталями впровадження та не включаються до цього документа. Деякі центральні типи об’єктів </w:t>
      </w:r>
      <w:r w:rsidRPr="00D96ACC">
        <w:rPr>
          <w:rFonts w:ascii="Times New Roman" w:hAnsi="Times New Roman"/>
          <w:sz w:val="24"/>
          <w:szCs w:val="24"/>
        </w:rPr>
        <w:lastRenderedPageBreak/>
        <w:t xml:space="preserve">термінології, наприклад, «статистична діяльність та концептуальна змінна», мають досить багато пов’язаних з ними атрибутів. Для певних застосувань  деякі атрибути будуть надлишковими. Їх не потрібно використовувати всі. </w:t>
      </w:r>
    </w:p>
    <w:p w:rsidR="003F38C6" w:rsidRPr="00D96ACC" w:rsidRDefault="003F38C6" w:rsidP="00BD50FA">
      <w:pPr>
        <w:pStyle w:val="a5"/>
        <w:tabs>
          <w:tab w:val="left" w:pos="142"/>
        </w:tabs>
        <w:ind w:left="-567"/>
        <w:jc w:val="both"/>
        <w:rPr>
          <w:rFonts w:ascii="Times New Roman" w:hAnsi="Times New Roman"/>
          <w:sz w:val="24"/>
          <w:szCs w:val="24"/>
        </w:rPr>
      </w:pPr>
    </w:p>
    <w:p w:rsidR="003F38C6" w:rsidRPr="00D96ACC" w:rsidRDefault="003F38C6" w:rsidP="00BC655A">
      <w:pPr>
        <w:pStyle w:val="a5"/>
        <w:tabs>
          <w:tab w:val="left" w:pos="142"/>
        </w:tabs>
        <w:ind w:left="-360"/>
        <w:jc w:val="both"/>
        <w:rPr>
          <w:rFonts w:ascii="Times New Roman" w:hAnsi="Times New Roman"/>
          <w:sz w:val="24"/>
          <w:szCs w:val="24"/>
        </w:rPr>
      </w:pPr>
      <w:r w:rsidRPr="00D96ACC">
        <w:rPr>
          <w:rFonts w:ascii="Times New Roman" w:hAnsi="Times New Roman"/>
          <w:sz w:val="24"/>
          <w:szCs w:val="24"/>
        </w:rPr>
        <w:t xml:space="preserve">Брак часу перешкодив здійсненню ретельного огляду описів. Відомо, що вони не є скрізь однотиповими, а варіюють між тематичною мовою та мовою, орієнтованою на інформаційні технології. Інколи вони являють собою чисті визначення, інколи вказують на спосіб подання інформації в технічному застосуванні. Попри добрі наміри, розділяти рівень концептуальний та рівень імплементації виявилося досить важко. </w:t>
      </w:r>
    </w:p>
    <w:p w:rsidR="003F38C6" w:rsidRPr="00D96ACC" w:rsidRDefault="003F38C6" w:rsidP="00BC655A">
      <w:pPr>
        <w:pStyle w:val="a5"/>
        <w:tabs>
          <w:tab w:val="left" w:pos="142"/>
        </w:tabs>
        <w:ind w:left="-360"/>
        <w:jc w:val="both"/>
        <w:rPr>
          <w:rFonts w:ascii="Times New Roman" w:hAnsi="Times New Roman"/>
          <w:sz w:val="24"/>
          <w:szCs w:val="24"/>
        </w:rPr>
      </w:pPr>
    </w:p>
    <w:p w:rsidR="003F38C6" w:rsidRPr="00D96ACC" w:rsidRDefault="003F38C6" w:rsidP="00BC655A">
      <w:pPr>
        <w:pStyle w:val="a5"/>
        <w:tabs>
          <w:tab w:val="left" w:pos="142"/>
        </w:tabs>
        <w:ind w:left="-360"/>
        <w:jc w:val="both"/>
        <w:rPr>
          <w:rFonts w:ascii="Times New Roman" w:hAnsi="Times New Roman"/>
          <w:sz w:val="24"/>
          <w:szCs w:val="24"/>
        </w:rPr>
      </w:pPr>
      <w:r w:rsidRPr="00D96ACC">
        <w:rPr>
          <w:rFonts w:ascii="Times New Roman" w:hAnsi="Times New Roman"/>
          <w:sz w:val="24"/>
          <w:szCs w:val="24"/>
        </w:rPr>
        <w:t xml:space="preserve">У розділі 3 надається огляд типів об’єктів, перелічених за рівнем абстрагування, а також концептуальним, контекстним та екземплярним рівнями.  </w:t>
      </w:r>
    </w:p>
    <w:p w:rsidR="003F38C6" w:rsidRPr="00D96ACC" w:rsidRDefault="003F38C6" w:rsidP="00BC655A">
      <w:pPr>
        <w:pStyle w:val="a5"/>
        <w:tabs>
          <w:tab w:val="left" w:pos="142"/>
        </w:tabs>
        <w:ind w:left="-360"/>
        <w:jc w:val="both"/>
        <w:rPr>
          <w:rFonts w:ascii="Times New Roman" w:hAnsi="Times New Roman"/>
          <w:sz w:val="24"/>
          <w:szCs w:val="24"/>
        </w:rPr>
      </w:pPr>
    </w:p>
    <w:p w:rsidR="003F38C6" w:rsidRPr="00D96ACC" w:rsidRDefault="003F38C6" w:rsidP="00BC655A">
      <w:pPr>
        <w:pStyle w:val="a5"/>
        <w:tabs>
          <w:tab w:val="left" w:pos="142"/>
        </w:tabs>
        <w:ind w:left="-360"/>
        <w:jc w:val="both"/>
        <w:rPr>
          <w:rFonts w:ascii="Times New Roman" w:hAnsi="Times New Roman"/>
          <w:sz w:val="24"/>
          <w:szCs w:val="24"/>
        </w:rPr>
      </w:pPr>
      <w:r w:rsidRPr="00D96ACC">
        <w:rPr>
          <w:rFonts w:ascii="Times New Roman" w:hAnsi="Times New Roman"/>
          <w:sz w:val="24"/>
          <w:szCs w:val="24"/>
        </w:rPr>
        <w:t xml:space="preserve">У Додатку 1 надається роз’яснення умовних позначень та кратності, що використовуються на всіх наших схемах. У Додатку 2 розміщена детальна інформація щодо термінологічних моделей. У Додатку 3 міститься порівняння частини Нефшательської термінологічної моделі для змінних і пов’язаних понять з метамоделлю,  представленою в Частині 3 (друге видання – 2003 р.) ISO/IEC 11179. У Додатку 4 подається список прикладів більшості типів об’єктів. Список організований в алфавітному порядку (алфавіт англійської мови – </w:t>
      </w:r>
      <w:r w:rsidRPr="00D96ACC">
        <w:rPr>
          <w:rFonts w:ascii="Times New Roman" w:hAnsi="Times New Roman"/>
          <w:i/>
          <w:sz w:val="24"/>
          <w:szCs w:val="24"/>
        </w:rPr>
        <w:t>прим. перекладача</w:t>
      </w:r>
      <w:r w:rsidRPr="00D96ACC">
        <w:rPr>
          <w:rFonts w:ascii="Times New Roman" w:hAnsi="Times New Roman"/>
          <w:sz w:val="24"/>
          <w:szCs w:val="24"/>
        </w:rPr>
        <w:t xml:space="preserve">) за терміном типу об’єкта. </w:t>
      </w:r>
    </w:p>
    <w:p w:rsidR="003F38C6" w:rsidRPr="00D96ACC" w:rsidRDefault="003F38C6" w:rsidP="00BC655A">
      <w:pPr>
        <w:pStyle w:val="a5"/>
        <w:tabs>
          <w:tab w:val="left" w:pos="142"/>
        </w:tabs>
        <w:ind w:left="-360"/>
        <w:jc w:val="both"/>
        <w:rPr>
          <w:rFonts w:ascii="Times New Roman" w:hAnsi="Times New Roman"/>
          <w:sz w:val="24"/>
          <w:szCs w:val="24"/>
        </w:rPr>
      </w:pPr>
    </w:p>
    <w:p w:rsidR="003F38C6" w:rsidRPr="00D96ACC" w:rsidRDefault="003F38C6" w:rsidP="00BD50FA">
      <w:pPr>
        <w:pStyle w:val="a5"/>
        <w:tabs>
          <w:tab w:val="left" w:pos="142"/>
        </w:tabs>
        <w:ind w:left="-567"/>
        <w:jc w:val="both"/>
        <w:rPr>
          <w:rFonts w:ascii="Times New Roman" w:hAnsi="Times New Roman"/>
          <w:sz w:val="24"/>
          <w:szCs w:val="24"/>
        </w:rPr>
      </w:pPr>
    </w:p>
    <w:p w:rsidR="003F38C6" w:rsidRPr="00D96ACC" w:rsidRDefault="003F38C6" w:rsidP="004F32F7">
      <w:pPr>
        <w:pStyle w:val="a5"/>
        <w:tabs>
          <w:tab w:val="left" w:pos="142"/>
        </w:tabs>
        <w:ind w:left="-567"/>
        <w:jc w:val="both"/>
        <w:rPr>
          <w:rFonts w:ascii="Times New Roman" w:hAnsi="Times New Roman"/>
          <w:b/>
          <w:sz w:val="30"/>
          <w:szCs w:val="30"/>
        </w:rPr>
      </w:pPr>
      <w:r w:rsidRPr="00D96ACC">
        <w:rPr>
          <w:rFonts w:ascii="Times New Roman" w:hAnsi="Times New Roman"/>
          <w:b/>
          <w:sz w:val="30"/>
          <w:szCs w:val="30"/>
        </w:rPr>
        <w:t>1.7.  Типи об’єктів</w:t>
      </w:r>
    </w:p>
    <w:p w:rsidR="003F38C6" w:rsidRPr="00D96ACC" w:rsidRDefault="003F38C6" w:rsidP="004F32F7">
      <w:pPr>
        <w:pStyle w:val="a5"/>
        <w:tabs>
          <w:tab w:val="left" w:pos="142"/>
        </w:tabs>
        <w:ind w:left="-567"/>
        <w:jc w:val="both"/>
        <w:rPr>
          <w:rFonts w:ascii="Times New Roman" w:hAnsi="Times New Roman"/>
          <w:b/>
          <w:sz w:val="28"/>
          <w:szCs w:val="28"/>
        </w:rPr>
      </w:pPr>
    </w:p>
    <w:p w:rsidR="003F38C6" w:rsidRPr="00D96ACC" w:rsidRDefault="003F38C6" w:rsidP="004F32F7">
      <w:pPr>
        <w:pStyle w:val="a5"/>
        <w:tabs>
          <w:tab w:val="left" w:pos="142"/>
        </w:tabs>
        <w:ind w:left="-567"/>
        <w:jc w:val="both"/>
        <w:rPr>
          <w:rFonts w:ascii="Times New Roman" w:hAnsi="Times New Roman"/>
          <w:sz w:val="24"/>
          <w:szCs w:val="24"/>
        </w:rPr>
      </w:pPr>
      <w:r w:rsidRPr="00D96ACC">
        <w:rPr>
          <w:rFonts w:ascii="Times New Roman" w:hAnsi="Times New Roman"/>
          <w:sz w:val="24"/>
          <w:szCs w:val="24"/>
        </w:rPr>
        <w:t xml:space="preserve">Нижченаведена схема є копією схеми в розділі 2.3.1. У ньому подається огляд основних типів об’єктів і взаємозв’язків змінних та пов’язаних понять. Ці типи об’єктів більш вичерпно описуються в розділі 3. Роз’яснення умовних позначень та кратності, що використовуються на всіх наших схемах, див. у Додатку 1.   </w:t>
      </w:r>
    </w:p>
    <w:p w:rsidR="003F38C6" w:rsidRPr="00D96ACC" w:rsidRDefault="003F38C6" w:rsidP="004F32F7">
      <w:pPr>
        <w:pStyle w:val="a5"/>
        <w:tabs>
          <w:tab w:val="left" w:pos="142"/>
        </w:tabs>
        <w:ind w:left="-567"/>
        <w:jc w:val="both"/>
        <w:rPr>
          <w:rFonts w:ascii="Times New Roman" w:hAnsi="Times New Roman"/>
          <w:sz w:val="18"/>
          <w:szCs w:val="1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709"/>
        <w:gridCol w:w="1851"/>
        <w:gridCol w:w="417"/>
        <w:gridCol w:w="2243"/>
        <w:gridCol w:w="733"/>
        <w:gridCol w:w="851"/>
        <w:gridCol w:w="916"/>
        <w:gridCol w:w="1250"/>
      </w:tblGrid>
      <w:tr w:rsidR="003F38C6" w:rsidRPr="00D96ACC" w:rsidTr="00EC6591">
        <w:tc>
          <w:tcPr>
            <w:tcW w:w="1526"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851" w:type="dxa"/>
          </w:tcPr>
          <w:p w:rsidR="003F38C6" w:rsidRPr="00D96ACC" w:rsidRDefault="003F38C6" w:rsidP="00EC6591">
            <w:pPr>
              <w:pStyle w:val="a5"/>
              <w:tabs>
                <w:tab w:val="left" w:pos="142"/>
              </w:tabs>
              <w:spacing w:after="0" w:line="240" w:lineRule="auto"/>
              <w:ind w:left="0"/>
              <w:jc w:val="center"/>
              <w:rPr>
                <w:rFonts w:ascii="Times New Roman" w:hAnsi="Times New Roman"/>
                <w:sz w:val="18"/>
                <w:szCs w:val="18"/>
              </w:rPr>
            </w:pPr>
            <w:r w:rsidRPr="00D96ACC">
              <w:rPr>
                <w:rFonts w:ascii="Times New Roman" w:hAnsi="Times New Roman"/>
                <w:sz w:val="18"/>
                <w:szCs w:val="18"/>
              </w:rPr>
              <w:t>Концептуальне сімейство</w:t>
            </w:r>
          </w:p>
        </w:tc>
        <w:tc>
          <w:tcPr>
            <w:tcW w:w="417" w:type="dxa"/>
            <w:tcBorders>
              <w:top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2243"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733"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767" w:type="dxa"/>
            <w:gridSpan w:val="2"/>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250"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r>
      <w:tr w:rsidR="003F38C6" w:rsidRPr="00D96ACC" w:rsidTr="00EC6591">
        <w:tc>
          <w:tcPr>
            <w:tcW w:w="1526"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851" w:type="dxa"/>
            <w:tcBorders>
              <w:left w:val="nil"/>
              <w:right w:val="nil"/>
            </w:tcBorders>
          </w:tcPr>
          <w:p w:rsidR="003F38C6" w:rsidRPr="00D96ACC" w:rsidRDefault="003808C0" w:rsidP="00EC6591">
            <w:pPr>
              <w:pStyle w:val="a5"/>
              <w:tabs>
                <w:tab w:val="left" w:pos="142"/>
              </w:tabs>
              <w:spacing w:after="0" w:line="240" w:lineRule="auto"/>
              <w:ind w:left="0"/>
              <w:jc w:val="center"/>
              <w:rPr>
                <w:rFonts w:ascii="Times New Roman" w:hAnsi="Times New Roman"/>
                <w:sz w:val="18"/>
                <w:szCs w:val="18"/>
              </w:rPr>
            </w:pPr>
            <w:r>
              <w:rPr>
                <w:noProof/>
                <w:lang w:eastAsia="uk-UA"/>
              </w:rPr>
              <mc:AlternateContent>
                <mc:Choice Requires="wps">
                  <w:drawing>
                    <wp:anchor distT="0" distB="0" distL="114300" distR="114300" simplePos="0" relativeHeight="251484160" behindDoc="0" locked="0" layoutInCell="1" allowOverlap="1">
                      <wp:simplePos x="0" y="0"/>
                      <wp:positionH relativeFrom="column">
                        <wp:posOffset>412750</wp:posOffset>
                      </wp:positionH>
                      <wp:positionV relativeFrom="paragraph">
                        <wp:posOffset>32385</wp:posOffset>
                      </wp:positionV>
                      <wp:extent cx="0" cy="109855"/>
                      <wp:effectExtent l="12700" t="13335" r="6350" b="10160"/>
                      <wp:wrapNone/>
                      <wp:docPr id="4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2.5pt;margin-top:2.55pt;width:0;height:8.65pt;flip:y;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"/>
                  </w:pict>
                </mc:Fallback>
              </mc:AlternateContent>
            </w:r>
          </w:p>
        </w:tc>
        <w:tc>
          <w:tcPr>
            <w:tcW w:w="417"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2243"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733"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767" w:type="dxa"/>
            <w:gridSpan w:val="2"/>
            <w:tcBorders>
              <w:top w:val="nil"/>
              <w:left w:val="nil"/>
              <w:bottom w:val="single" w:sz="4" w:space="0" w:color="auto"/>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250" w:type="dxa"/>
            <w:tcBorders>
              <w:top w:val="nil"/>
              <w:left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r>
      <w:tr w:rsidR="003F38C6" w:rsidRPr="00D96ACC" w:rsidTr="00EC6591">
        <w:tc>
          <w:tcPr>
            <w:tcW w:w="1526"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851" w:type="dxa"/>
          </w:tcPr>
          <w:p w:rsidR="003F38C6" w:rsidRPr="00D96ACC" w:rsidRDefault="003808C0" w:rsidP="00EC6591">
            <w:pPr>
              <w:pStyle w:val="a5"/>
              <w:tabs>
                <w:tab w:val="left" w:pos="142"/>
              </w:tabs>
              <w:spacing w:after="0" w:line="240" w:lineRule="auto"/>
              <w:ind w:left="0"/>
              <w:jc w:val="center"/>
              <w:rPr>
                <w:rFonts w:ascii="Times New Roman" w:hAnsi="Times New Roman"/>
                <w:sz w:val="18"/>
                <w:szCs w:val="18"/>
              </w:rPr>
            </w:pPr>
            <w:r>
              <w:rPr>
                <w:noProof/>
                <w:lang w:eastAsia="uk-UA"/>
              </w:rPr>
              <mc:AlternateContent>
                <mc:Choice Requires="wps">
                  <w:drawing>
                    <wp:anchor distT="0" distB="0" distL="114300" distR="114300" simplePos="0" relativeHeight="251485184" behindDoc="0" locked="0" layoutInCell="1" allowOverlap="1">
                      <wp:simplePos x="0" y="0"/>
                      <wp:positionH relativeFrom="column">
                        <wp:posOffset>-55245</wp:posOffset>
                      </wp:positionH>
                      <wp:positionV relativeFrom="paragraph">
                        <wp:posOffset>157480</wp:posOffset>
                      </wp:positionV>
                      <wp:extent cx="3204210" cy="22225"/>
                      <wp:effectExtent l="11430" t="5080" r="13335" b="10795"/>
                      <wp:wrapNone/>
                      <wp:docPr id="46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4210" cy="2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35pt;margin-top:12.4pt;width:252.3pt;height:1.75pt;flip:y;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4WKAIAAEs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"/>
                  </w:pict>
                </mc:Fallback>
              </mc:AlternateContent>
            </w:r>
            <w:r>
              <w:rPr>
                <w:noProof/>
                <w:lang w:eastAsia="uk-UA"/>
              </w:rPr>
              <mc:AlternateContent>
                <mc:Choice Requires="wps">
                  <w:drawing>
                    <wp:anchor distT="0" distB="0" distL="114300" distR="114300" simplePos="0" relativeHeight="251483136" behindDoc="0" locked="0" layoutInCell="1" allowOverlap="1">
                      <wp:simplePos x="0" y="0"/>
                      <wp:positionH relativeFrom="column">
                        <wp:posOffset>412750</wp:posOffset>
                      </wp:positionH>
                      <wp:positionV relativeFrom="paragraph">
                        <wp:posOffset>252730</wp:posOffset>
                      </wp:positionV>
                      <wp:extent cx="0" cy="102235"/>
                      <wp:effectExtent l="12700" t="5080" r="6350" b="6985"/>
                      <wp:wrapNone/>
                      <wp:docPr id="46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2.5pt;margin-top:19.9pt;width:0;height:8.05pt;flip:y;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"/>
                  </w:pict>
                </mc:Fallback>
              </mc:AlternateContent>
            </w:r>
            <w:r w:rsidR="003F38C6" w:rsidRPr="00D96ACC">
              <w:rPr>
                <w:rFonts w:ascii="Times New Roman" w:hAnsi="Times New Roman"/>
                <w:sz w:val="18"/>
                <w:szCs w:val="18"/>
              </w:rPr>
              <w:t>Концептуальна змінна</w:t>
            </w:r>
          </w:p>
        </w:tc>
        <w:tc>
          <w:tcPr>
            <w:tcW w:w="417" w:type="dxa"/>
            <w:tcBorders>
              <w:top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2243"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733" w:type="dxa"/>
            <w:tcBorders>
              <w:top w:val="nil"/>
              <w:left w:val="nil"/>
              <w:right w:val="nil"/>
            </w:tcBorders>
          </w:tcPr>
          <w:p w:rsidR="003F38C6" w:rsidRPr="00D96ACC" w:rsidRDefault="003808C0" w:rsidP="00EC6591">
            <w:pPr>
              <w:pStyle w:val="a5"/>
              <w:tabs>
                <w:tab w:val="left" w:pos="142"/>
              </w:tabs>
              <w:spacing w:after="0" w:line="240" w:lineRule="auto"/>
              <w:ind w:left="0"/>
              <w:jc w:val="both"/>
              <w:rPr>
                <w:rFonts w:ascii="Times New Roman" w:hAnsi="Times New Roman"/>
                <w:sz w:val="18"/>
                <w:szCs w:val="18"/>
              </w:rPr>
            </w:pPr>
            <w:r>
              <w:rPr>
                <w:noProof/>
                <w:lang w:eastAsia="uk-UA"/>
              </w:rPr>
              <mc:AlternateContent>
                <mc:Choice Requires="wps">
                  <w:drawing>
                    <wp:anchor distT="0" distB="0" distL="114300" distR="114300" simplePos="0" relativeHeight="251486208" behindDoc="0" locked="0" layoutInCell="1" allowOverlap="1">
                      <wp:simplePos x="0" y="0"/>
                      <wp:positionH relativeFrom="column">
                        <wp:posOffset>379095</wp:posOffset>
                      </wp:positionH>
                      <wp:positionV relativeFrom="paragraph">
                        <wp:posOffset>157480</wp:posOffset>
                      </wp:positionV>
                      <wp:extent cx="490220" cy="197485"/>
                      <wp:effectExtent l="7620" t="5080" r="6985" b="6985"/>
                      <wp:wrapNone/>
                      <wp:docPr id="46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197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9.85pt;margin-top:12.4pt;width:38.6pt;height:15.5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laJQIAAEE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"/>
                  </w:pict>
                </mc:Fallback>
              </mc:AlternateContent>
            </w:r>
          </w:p>
        </w:tc>
        <w:tc>
          <w:tcPr>
            <w:tcW w:w="851" w:type="dxa"/>
            <w:tcBorders>
              <w:top w:val="single" w:sz="4" w:space="0" w:color="auto"/>
              <w:lef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2166" w:type="dxa"/>
            <w:gridSpan w:val="2"/>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r w:rsidRPr="00D96ACC">
              <w:rPr>
                <w:rFonts w:ascii="Times New Roman" w:hAnsi="Times New Roman"/>
                <w:sz w:val="18"/>
                <w:szCs w:val="18"/>
              </w:rPr>
              <w:t>+ підтипи</w:t>
            </w:r>
          </w:p>
        </w:tc>
      </w:tr>
      <w:tr w:rsidR="003F38C6" w:rsidRPr="00D96ACC" w:rsidTr="00EC6591">
        <w:tc>
          <w:tcPr>
            <w:tcW w:w="1526" w:type="dxa"/>
            <w:tcBorders>
              <w:top w:val="nil"/>
              <w:left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851" w:type="dxa"/>
            <w:tcBorders>
              <w:left w:val="nil"/>
              <w:right w:val="nil"/>
            </w:tcBorders>
          </w:tcPr>
          <w:p w:rsidR="003F38C6" w:rsidRPr="00D96ACC" w:rsidRDefault="003F38C6" w:rsidP="00EC6591">
            <w:pPr>
              <w:pStyle w:val="a5"/>
              <w:tabs>
                <w:tab w:val="left" w:pos="142"/>
              </w:tabs>
              <w:spacing w:after="0" w:line="240" w:lineRule="auto"/>
              <w:ind w:left="0"/>
              <w:jc w:val="center"/>
              <w:rPr>
                <w:rFonts w:ascii="Times New Roman" w:hAnsi="Times New Roman"/>
                <w:sz w:val="18"/>
                <w:szCs w:val="18"/>
              </w:rPr>
            </w:pPr>
          </w:p>
        </w:tc>
        <w:tc>
          <w:tcPr>
            <w:tcW w:w="417"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2243" w:type="dxa"/>
            <w:tcBorders>
              <w:top w:val="nil"/>
              <w:left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733" w:type="dxa"/>
            <w:tcBorders>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767" w:type="dxa"/>
            <w:gridSpan w:val="2"/>
            <w:tcBorders>
              <w:left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250" w:type="dxa"/>
            <w:tcBorders>
              <w:left w:val="nil"/>
              <w:right w:val="single" w:sz="4" w:space="0" w:color="auto"/>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r>
      <w:tr w:rsidR="003F38C6" w:rsidRPr="00D96ACC" w:rsidTr="00EC6591">
        <w:tc>
          <w:tcPr>
            <w:tcW w:w="1526" w:type="dxa"/>
          </w:tcPr>
          <w:p w:rsidR="003F38C6" w:rsidRPr="00D96ACC" w:rsidRDefault="003F38C6" w:rsidP="00EC6591">
            <w:pPr>
              <w:pStyle w:val="a5"/>
              <w:tabs>
                <w:tab w:val="left" w:pos="142"/>
              </w:tabs>
              <w:spacing w:after="0" w:line="240" w:lineRule="auto"/>
              <w:ind w:left="0"/>
              <w:jc w:val="center"/>
              <w:rPr>
                <w:rFonts w:ascii="Times New Roman" w:hAnsi="Times New Roman"/>
                <w:sz w:val="18"/>
                <w:szCs w:val="18"/>
              </w:rPr>
            </w:pPr>
            <w:r w:rsidRPr="00D96ACC">
              <w:rPr>
                <w:rFonts w:ascii="Times New Roman" w:hAnsi="Times New Roman"/>
                <w:sz w:val="18"/>
                <w:szCs w:val="18"/>
              </w:rPr>
              <w:t>Концептуальна область</w:t>
            </w:r>
          </w:p>
        </w:tc>
        <w:tc>
          <w:tcPr>
            <w:tcW w:w="709" w:type="dxa"/>
            <w:tcBorders>
              <w:top w:val="nil"/>
              <w:bottom w:val="nil"/>
            </w:tcBorders>
          </w:tcPr>
          <w:p w:rsidR="003F38C6" w:rsidRPr="00D96ACC" w:rsidRDefault="003808C0" w:rsidP="00EC6591">
            <w:pPr>
              <w:pStyle w:val="a5"/>
              <w:tabs>
                <w:tab w:val="left" w:pos="142"/>
              </w:tabs>
              <w:spacing w:after="0" w:line="240" w:lineRule="auto"/>
              <w:ind w:left="0"/>
              <w:jc w:val="both"/>
              <w:rPr>
                <w:rFonts w:ascii="Times New Roman" w:hAnsi="Times New Roman"/>
                <w:sz w:val="18"/>
                <w:szCs w:val="18"/>
              </w:rPr>
            </w:pPr>
            <w:r>
              <w:rPr>
                <w:noProof/>
                <w:lang w:eastAsia="uk-UA"/>
              </w:rPr>
              <mc:AlternateContent>
                <mc:Choice Requires="wps">
                  <w:drawing>
                    <wp:anchor distT="0" distB="0" distL="114300" distR="114300" simplePos="0" relativeHeight="251492352" behindDoc="0" locked="0" layoutInCell="1" allowOverlap="1">
                      <wp:simplePos x="0" y="0"/>
                      <wp:positionH relativeFrom="column">
                        <wp:posOffset>-66040</wp:posOffset>
                      </wp:positionH>
                      <wp:positionV relativeFrom="paragraph">
                        <wp:posOffset>130810</wp:posOffset>
                      </wp:positionV>
                      <wp:extent cx="461010" cy="0"/>
                      <wp:effectExtent l="10160" t="6985" r="5080" b="12065"/>
                      <wp:wrapNone/>
                      <wp:docPr id="46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5.2pt;margin-top:10.3pt;width:36.3pt;height:0;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"/>
                  </w:pict>
                </mc:Fallback>
              </mc:AlternateContent>
            </w:r>
          </w:p>
        </w:tc>
        <w:tc>
          <w:tcPr>
            <w:tcW w:w="1851" w:type="dxa"/>
          </w:tcPr>
          <w:p w:rsidR="003F38C6" w:rsidRPr="00D96ACC" w:rsidRDefault="003808C0" w:rsidP="00EC6591">
            <w:pPr>
              <w:pStyle w:val="a5"/>
              <w:tabs>
                <w:tab w:val="left" w:pos="142"/>
              </w:tabs>
              <w:spacing w:after="0" w:line="240" w:lineRule="auto"/>
              <w:ind w:left="0"/>
              <w:jc w:val="center"/>
              <w:rPr>
                <w:rFonts w:ascii="Times New Roman" w:hAnsi="Times New Roman"/>
                <w:sz w:val="18"/>
                <w:szCs w:val="18"/>
              </w:rPr>
            </w:pPr>
            <w:r>
              <w:rPr>
                <w:noProof/>
                <w:lang w:eastAsia="uk-UA"/>
              </w:rPr>
              <mc:AlternateContent>
                <mc:Choice Requires="wps">
                  <w:drawing>
                    <wp:anchor distT="0" distB="0" distL="114300" distR="114300" simplePos="0" relativeHeight="251490304" behindDoc="0" locked="0" layoutInCell="1" allowOverlap="1">
                      <wp:simplePos x="0" y="0"/>
                      <wp:positionH relativeFrom="column">
                        <wp:posOffset>1093470</wp:posOffset>
                      </wp:positionH>
                      <wp:positionV relativeFrom="paragraph">
                        <wp:posOffset>130810</wp:posOffset>
                      </wp:positionV>
                      <wp:extent cx="277495" cy="0"/>
                      <wp:effectExtent l="17145" t="54610" r="10160" b="59690"/>
                      <wp:wrapNone/>
                      <wp:docPr id="46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7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86.1pt;margin-top:10.3pt;width:21.85pt;height:0;flip:x;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">
                      <v:stroke endarrow="block"/>
                    </v:shape>
                  </w:pict>
                </mc:Fallback>
              </mc:AlternateContent>
            </w:r>
            <w:r w:rsidR="003F38C6" w:rsidRPr="00D96ACC">
              <w:rPr>
                <w:rFonts w:ascii="Times New Roman" w:hAnsi="Times New Roman"/>
                <w:sz w:val="18"/>
                <w:szCs w:val="18"/>
              </w:rPr>
              <w:t>Статистична характеристика</w:t>
            </w:r>
          </w:p>
        </w:tc>
        <w:tc>
          <w:tcPr>
            <w:tcW w:w="417" w:type="dxa"/>
            <w:tcBorders>
              <w:top w:val="nil"/>
              <w:bottom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2243" w:type="dxa"/>
          </w:tcPr>
          <w:p w:rsidR="003F38C6" w:rsidRPr="00D96ACC" w:rsidRDefault="003808C0" w:rsidP="00EC6591">
            <w:pPr>
              <w:pStyle w:val="a5"/>
              <w:tabs>
                <w:tab w:val="left" w:pos="142"/>
              </w:tabs>
              <w:spacing w:after="0" w:line="240" w:lineRule="auto"/>
              <w:ind w:left="0"/>
              <w:jc w:val="center"/>
              <w:rPr>
                <w:rFonts w:ascii="Times New Roman" w:hAnsi="Times New Roman"/>
                <w:sz w:val="18"/>
                <w:szCs w:val="18"/>
              </w:rPr>
            </w:pPr>
            <w:r>
              <w:rPr>
                <w:noProof/>
                <w:lang w:eastAsia="uk-UA"/>
              </w:rPr>
              <mc:AlternateContent>
                <mc:Choice Requires="wps">
                  <w:drawing>
                    <wp:anchor distT="0" distB="0" distL="114300" distR="114300" simplePos="0" relativeHeight="251491328" behindDoc="0" locked="0" layoutInCell="1" allowOverlap="1">
                      <wp:simplePos x="0" y="0"/>
                      <wp:positionH relativeFrom="column">
                        <wp:posOffset>1350010</wp:posOffset>
                      </wp:positionH>
                      <wp:positionV relativeFrom="paragraph">
                        <wp:posOffset>130810</wp:posOffset>
                      </wp:positionV>
                      <wp:extent cx="453390" cy="0"/>
                      <wp:effectExtent l="16510" t="54610" r="6350" b="59690"/>
                      <wp:wrapNone/>
                      <wp:docPr id="46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06.3pt;margin-top:10.3pt;width:35.7pt;height:0;flip:x;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">
                      <v:stroke endarrow="block"/>
                    </v:shape>
                  </w:pict>
                </mc:Fallback>
              </mc:AlternateContent>
            </w:r>
            <w:r w:rsidR="003F38C6" w:rsidRPr="00D96ACC">
              <w:rPr>
                <w:rFonts w:ascii="Times New Roman" w:hAnsi="Times New Roman"/>
                <w:sz w:val="18"/>
                <w:szCs w:val="18"/>
              </w:rPr>
              <w:t>Фіксована характеристика</w:t>
            </w:r>
          </w:p>
        </w:tc>
        <w:tc>
          <w:tcPr>
            <w:tcW w:w="733" w:type="dxa"/>
            <w:tcBorders>
              <w:top w:val="nil"/>
              <w:bottom w:val="nil"/>
            </w:tcBorders>
          </w:tcPr>
          <w:p w:rsidR="003F38C6" w:rsidRPr="00D96ACC" w:rsidRDefault="003F38C6" w:rsidP="00EC6591">
            <w:pPr>
              <w:pStyle w:val="a5"/>
              <w:tabs>
                <w:tab w:val="left" w:pos="142"/>
              </w:tabs>
              <w:spacing w:after="0" w:line="240" w:lineRule="auto"/>
              <w:ind w:left="0"/>
              <w:jc w:val="center"/>
              <w:rPr>
                <w:rFonts w:ascii="Times New Roman" w:hAnsi="Times New Roman"/>
                <w:sz w:val="18"/>
                <w:szCs w:val="18"/>
              </w:rPr>
            </w:pPr>
          </w:p>
        </w:tc>
        <w:tc>
          <w:tcPr>
            <w:tcW w:w="1767" w:type="dxa"/>
            <w:gridSpan w:val="2"/>
          </w:tcPr>
          <w:p w:rsidR="003F38C6" w:rsidRPr="00D96ACC" w:rsidRDefault="003808C0" w:rsidP="00EC6591">
            <w:pPr>
              <w:pStyle w:val="a5"/>
              <w:tabs>
                <w:tab w:val="left" w:pos="142"/>
              </w:tabs>
              <w:spacing w:after="0" w:line="240" w:lineRule="auto"/>
              <w:ind w:left="0"/>
              <w:jc w:val="center"/>
              <w:rPr>
                <w:rFonts w:ascii="Times New Roman" w:hAnsi="Times New Roman"/>
                <w:sz w:val="18"/>
                <w:szCs w:val="18"/>
              </w:rPr>
            </w:pPr>
            <w:r>
              <w:rPr>
                <w:noProof/>
                <w:lang w:eastAsia="uk-UA"/>
              </w:rPr>
              <mc:AlternateContent>
                <mc:Choice Requires="wps">
                  <w:drawing>
                    <wp:anchor distT="0" distB="0" distL="114300" distR="114300" simplePos="0" relativeHeight="251493376" behindDoc="0" locked="0" layoutInCell="1" allowOverlap="1">
                      <wp:simplePos x="0" y="0"/>
                      <wp:positionH relativeFrom="column">
                        <wp:posOffset>974725</wp:posOffset>
                      </wp:positionH>
                      <wp:positionV relativeFrom="paragraph">
                        <wp:posOffset>36195</wp:posOffset>
                      </wp:positionV>
                      <wp:extent cx="526415" cy="139065"/>
                      <wp:effectExtent l="12700" t="7620" r="13335" b="5715"/>
                      <wp:wrapNone/>
                      <wp:docPr id="46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6415" cy="139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76.75pt;margin-top:2.85pt;width:41.45pt;height:10.95pt;flip:x;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"/>
                  </w:pict>
                </mc:Fallback>
              </mc:AlternateContent>
            </w:r>
            <w:r w:rsidR="003F38C6" w:rsidRPr="00D96ACC">
              <w:rPr>
                <w:rFonts w:ascii="Times New Roman" w:hAnsi="Times New Roman"/>
                <w:sz w:val="18"/>
                <w:szCs w:val="18"/>
              </w:rPr>
              <w:t>Тип статистичної одиниці</w:t>
            </w:r>
          </w:p>
        </w:tc>
        <w:tc>
          <w:tcPr>
            <w:tcW w:w="1250" w:type="dxa"/>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r w:rsidRPr="00D96ACC">
              <w:rPr>
                <w:rFonts w:ascii="Times New Roman" w:hAnsi="Times New Roman"/>
                <w:sz w:val="18"/>
                <w:szCs w:val="18"/>
              </w:rPr>
              <w:t>+надтипи</w:t>
            </w:r>
          </w:p>
        </w:tc>
      </w:tr>
      <w:tr w:rsidR="003F38C6" w:rsidRPr="00D96ACC" w:rsidTr="00EC6591">
        <w:tc>
          <w:tcPr>
            <w:tcW w:w="1526" w:type="dxa"/>
            <w:tcBorders>
              <w:left w:val="nil"/>
              <w:bottom w:val="nil"/>
              <w:right w:val="nil"/>
            </w:tcBorders>
          </w:tcPr>
          <w:p w:rsidR="003F38C6" w:rsidRPr="00D96ACC" w:rsidRDefault="003808C0" w:rsidP="00EC6591">
            <w:pPr>
              <w:pStyle w:val="a5"/>
              <w:tabs>
                <w:tab w:val="left" w:pos="142"/>
              </w:tabs>
              <w:spacing w:after="0" w:line="240" w:lineRule="auto"/>
              <w:ind w:left="0"/>
              <w:jc w:val="both"/>
              <w:rPr>
                <w:rFonts w:ascii="Times New Roman" w:hAnsi="Times New Roman"/>
                <w:sz w:val="18"/>
                <w:szCs w:val="18"/>
              </w:rPr>
            </w:pPr>
            <w:r>
              <w:rPr>
                <w:noProof/>
                <w:lang w:eastAsia="uk-UA"/>
              </w:rPr>
              <mc:AlternateContent>
                <mc:Choice Requires="wps">
                  <w:drawing>
                    <wp:anchor distT="0" distB="0" distL="114300" distR="114300" simplePos="0" relativeHeight="251476992" behindDoc="0" locked="0" layoutInCell="1" allowOverlap="1">
                      <wp:simplePos x="0" y="0"/>
                      <wp:positionH relativeFrom="column">
                        <wp:posOffset>412750</wp:posOffset>
                      </wp:positionH>
                      <wp:positionV relativeFrom="paragraph">
                        <wp:posOffset>8255</wp:posOffset>
                      </wp:positionV>
                      <wp:extent cx="0" cy="563245"/>
                      <wp:effectExtent l="12700" t="8255" r="6350" b="9525"/>
                      <wp:wrapNone/>
                      <wp:docPr id="46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2.5pt;margin-top:.65pt;width:0;height:44.35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"/>
                  </w:pict>
                </mc:Fallback>
              </mc:AlternateContent>
            </w:r>
          </w:p>
        </w:tc>
        <w:tc>
          <w:tcPr>
            <w:tcW w:w="709"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851" w:type="dxa"/>
            <w:tcBorders>
              <w:left w:val="nil"/>
              <w:right w:val="nil"/>
            </w:tcBorders>
          </w:tcPr>
          <w:p w:rsidR="003F38C6" w:rsidRPr="00D96ACC" w:rsidRDefault="003808C0" w:rsidP="00EC6591">
            <w:pPr>
              <w:pStyle w:val="a5"/>
              <w:tabs>
                <w:tab w:val="left" w:pos="142"/>
              </w:tabs>
              <w:spacing w:after="0" w:line="240" w:lineRule="auto"/>
              <w:ind w:left="0"/>
              <w:jc w:val="center"/>
              <w:rPr>
                <w:rFonts w:ascii="Times New Roman" w:hAnsi="Times New Roman"/>
                <w:sz w:val="18"/>
                <w:szCs w:val="18"/>
              </w:rPr>
            </w:pPr>
            <w:r>
              <w:rPr>
                <w:noProof/>
                <w:lang w:eastAsia="uk-UA"/>
              </w:rPr>
              <mc:AlternateContent>
                <mc:Choice Requires="wps">
                  <w:drawing>
                    <wp:anchor distT="0" distB="0" distL="114300" distR="114300" simplePos="0" relativeHeight="251489280" behindDoc="0" locked="0" layoutInCell="1" allowOverlap="1">
                      <wp:simplePos x="0" y="0"/>
                      <wp:positionH relativeFrom="column">
                        <wp:posOffset>412750</wp:posOffset>
                      </wp:positionH>
                      <wp:positionV relativeFrom="paragraph">
                        <wp:posOffset>8255</wp:posOffset>
                      </wp:positionV>
                      <wp:extent cx="197485" cy="95250"/>
                      <wp:effectExtent l="12700" t="8255" r="8890" b="10795"/>
                      <wp:wrapNone/>
                      <wp:docPr id="46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7485"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2.5pt;margin-top:.65pt;width:15.55pt;height:7.5pt;flip:x y;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"/>
                  </w:pict>
                </mc:Fallback>
              </mc:AlternateContent>
            </w:r>
            <w:r>
              <w:rPr>
                <w:noProof/>
                <w:lang w:eastAsia="uk-UA"/>
              </w:rPr>
              <mc:AlternateContent>
                <mc:Choice Requires="wps">
                  <w:drawing>
                    <wp:anchor distT="0" distB="0" distL="114300" distR="114300" simplePos="0" relativeHeight="251488256" behindDoc="0" locked="0" layoutInCell="1" allowOverlap="1">
                      <wp:simplePos x="0" y="0"/>
                      <wp:positionH relativeFrom="column">
                        <wp:posOffset>610235</wp:posOffset>
                      </wp:positionH>
                      <wp:positionV relativeFrom="paragraph">
                        <wp:posOffset>103505</wp:posOffset>
                      </wp:positionV>
                      <wp:extent cx="2633345" cy="0"/>
                      <wp:effectExtent l="10160" t="8255" r="13970" b="10795"/>
                      <wp:wrapNone/>
                      <wp:docPr id="46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3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48.05pt;margin-top:8.15pt;width:207.35pt;height:0;flip:x;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mVKAIAAEg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"/>
                  </w:pict>
                </mc:Fallback>
              </mc:AlternateContent>
            </w:r>
            <w:r>
              <w:rPr>
                <w:noProof/>
                <w:lang w:eastAsia="uk-UA"/>
              </w:rPr>
              <mc:AlternateContent>
                <mc:Choice Requires="wps">
                  <w:drawing>
                    <wp:anchor distT="0" distB="0" distL="114300" distR="114300" simplePos="0" relativeHeight="251482112" behindDoc="0" locked="0" layoutInCell="1" allowOverlap="1">
                      <wp:simplePos x="0" y="0"/>
                      <wp:positionH relativeFrom="column">
                        <wp:posOffset>412750</wp:posOffset>
                      </wp:positionH>
                      <wp:positionV relativeFrom="paragraph">
                        <wp:posOffset>8255</wp:posOffset>
                      </wp:positionV>
                      <wp:extent cx="0" cy="95250"/>
                      <wp:effectExtent l="60325" t="17780" r="53975" b="10795"/>
                      <wp:wrapNone/>
                      <wp:docPr id="45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32.5pt;margin-top:.65pt;width:0;height:7.5pt;flip:y;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">
                      <v:stroke endarrow="block"/>
                    </v:shape>
                  </w:pict>
                </mc:Fallback>
              </mc:AlternateContent>
            </w:r>
          </w:p>
        </w:tc>
        <w:tc>
          <w:tcPr>
            <w:tcW w:w="417"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2243" w:type="dxa"/>
            <w:tcBorders>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733" w:type="dxa"/>
            <w:tcBorders>
              <w:top w:val="nil"/>
              <w:left w:val="nil"/>
              <w:bottom w:val="nil"/>
              <w:right w:val="nil"/>
            </w:tcBorders>
          </w:tcPr>
          <w:p w:rsidR="003F38C6" w:rsidRPr="00D96ACC" w:rsidRDefault="003808C0" w:rsidP="00EC6591">
            <w:pPr>
              <w:pStyle w:val="a5"/>
              <w:tabs>
                <w:tab w:val="left" w:pos="142"/>
              </w:tabs>
              <w:spacing w:after="0" w:line="240" w:lineRule="auto"/>
              <w:ind w:left="0"/>
              <w:jc w:val="both"/>
              <w:rPr>
                <w:rFonts w:ascii="Times New Roman" w:hAnsi="Times New Roman"/>
                <w:sz w:val="18"/>
                <w:szCs w:val="18"/>
              </w:rPr>
            </w:pPr>
            <w:r>
              <w:rPr>
                <w:noProof/>
                <w:lang w:eastAsia="uk-UA"/>
              </w:rPr>
              <mc:AlternateContent>
                <mc:Choice Requires="wps">
                  <w:drawing>
                    <wp:anchor distT="0" distB="0" distL="114300" distR="114300" simplePos="0" relativeHeight="251487232" behindDoc="0" locked="0" layoutInCell="1" allowOverlap="1">
                      <wp:simplePos x="0" y="0"/>
                      <wp:positionH relativeFrom="column">
                        <wp:posOffset>379095</wp:posOffset>
                      </wp:positionH>
                      <wp:positionV relativeFrom="paragraph">
                        <wp:posOffset>8255</wp:posOffset>
                      </wp:positionV>
                      <wp:extent cx="395605" cy="95250"/>
                      <wp:effectExtent l="7620" t="8255" r="6350" b="10795"/>
                      <wp:wrapNone/>
                      <wp:docPr id="45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05"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9.85pt;margin-top:.65pt;width:31.15pt;height:7.5pt;flip:x;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"/>
                  </w:pict>
                </mc:Fallback>
              </mc:AlternateContent>
            </w:r>
          </w:p>
        </w:tc>
        <w:tc>
          <w:tcPr>
            <w:tcW w:w="851" w:type="dxa"/>
            <w:tcBorders>
              <w:left w:val="nil"/>
              <w:bottom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2166" w:type="dxa"/>
            <w:gridSpan w:val="2"/>
            <w:vMerge w:val="restart"/>
          </w:tcPr>
          <w:p w:rsidR="003F38C6" w:rsidRPr="00D96ACC" w:rsidRDefault="003808C0" w:rsidP="00EC6591">
            <w:pPr>
              <w:pStyle w:val="a5"/>
              <w:tabs>
                <w:tab w:val="left" w:pos="142"/>
              </w:tabs>
              <w:spacing w:after="0" w:line="240" w:lineRule="auto"/>
              <w:ind w:left="0"/>
              <w:jc w:val="both"/>
              <w:rPr>
                <w:rFonts w:ascii="Times New Roman" w:hAnsi="Times New Roman"/>
                <w:sz w:val="18"/>
                <w:szCs w:val="18"/>
              </w:rPr>
            </w:pPr>
            <w:r>
              <w:rPr>
                <w:noProof/>
                <w:lang w:eastAsia="uk-UA"/>
              </w:rPr>
              <mc:AlternateContent>
                <mc:Choice Requires="wps">
                  <w:drawing>
                    <wp:anchor distT="0" distB="0" distL="114300" distR="114300" simplePos="0" relativeHeight="251494400" behindDoc="0" locked="0" layoutInCell="1" allowOverlap="1">
                      <wp:simplePos x="0" y="0"/>
                      <wp:positionH relativeFrom="column">
                        <wp:posOffset>434340</wp:posOffset>
                      </wp:positionH>
                      <wp:positionV relativeFrom="paragraph">
                        <wp:posOffset>8255</wp:posOffset>
                      </wp:positionV>
                      <wp:extent cx="526415" cy="197485"/>
                      <wp:effectExtent l="5715" t="8255" r="10795" b="13335"/>
                      <wp:wrapNone/>
                      <wp:docPr id="45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6415" cy="197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34.2pt;margin-top:.65pt;width:41.45pt;height:15.55pt;flip:x y;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"/>
                  </w:pict>
                </mc:Fallback>
              </mc:AlternateContent>
            </w:r>
          </w:p>
          <w:p w:rsidR="003F38C6" w:rsidRPr="00D96ACC" w:rsidRDefault="003F38C6" w:rsidP="00EC6591">
            <w:pPr>
              <w:pStyle w:val="a5"/>
              <w:tabs>
                <w:tab w:val="left" w:pos="142"/>
              </w:tabs>
              <w:spacing w:after="0" w:line="240" w:lineRule="auto"/>
              <w:ind w:left="0"/>
              <w:jc w:val="both"/>
              <w:rPr>
                <w:rFonts w:ascii="Times New Roman" w:hAnsi="Times New Roman"/>
                <w:i/>
                <w:sz w:val="18"/>
                <w:szCs w:val="18"/>
              </w:rPr>
            </w:pPr>
            <w:r w:rsidRPr="00D96ACC">
              <w:rPr>
                <w:rFonts w:ascii="Times New Roman" w:hAnsi="Times New Roman"/>
                <w:i/>
                <w:sz w:val="18"/>
                <w:szCs w:val="18"/>
              </w:rPr>
              <w:t xml:space="preserve">типи компонентів </w:t>
            </w:r>
          </w:p>
        </w:tc>
      </w:tr>
      <w:tr w:rsidR="003F38C6" w:rsidRPr="00D96ACC" w:rsidTr="00EC6591">
        <w:tc>
          <w:tcPr>
            <w:tcW w:w="1526"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851" w:type="dxa"/>
          </w:tcPr>
          <w:p w:rsidR="003F38C6" w:rsidRPr="00D96ACC" w:rsidRDefault="003808C0" w:rsidP="00EC6591">
            <w:pPr>
              <w:pStyle w:val="a5"/>
              <w:tabs>
                <w:tab w:val="left" w:pos="142"/>
              </w:tabs>
              <w:spacing w:after="0" w:line="240" w:lineRule="auto"/>
              <w:ind w:left="0"/>
              <w:jc w:val="center"/>
              <w:rPr>
                <w:rFonts w:ascii="Times New Roman" w:hAnsi="Times New Roman"/>
                <w:sz w:val="18"/>
                <w:szCs w:val="18"/>
              </w:rPr>
            </w:pPr>
            <w:r>
              <w:rPr>
                <w:noProof/>
                <w:lang w:eastAsia="uk-UA"/>
              </w:rPr>
              <mc:AlternateContent>
                <mc:Choice Requires="wps">
                  <w:drawing>
                    <wp:anchor distT="0" distB="0" distL="114300" distR="114300" simplePos="0" relativeHeight="251481088" behindDoc="0" locked="0" layoutInCell="1" allowOverlap="1">
                      <wp:simplePos x="0" y="0"/>
                      <wp:positionH relativeFrom="column">
                        <wp:posOffset>412750</wp:posOffset>
                      </wp:positionH>
                      <wp:positionV relativeFrom="paragraph">
                        <wp:posOffset>111760</wp:posOffset>
                      </wp:positionV>
                      <wp:extent cx="0" cy="263525"/>
                      <wp:effectExtent l="12700" t="6985" r="6350" b="5715"/>
                      <wp:wrapNone/>
                      <wp:docPr id="45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3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32.5pt;margin-top:8.8pt;width:0;height:20.75pt;flip:y;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"/>
                  </w:pict>
                </mc:Fallback>
              </mc:AlternateContent>
            </w:r>
            <w:r w:rsidR="003F38C6" w:rsidRPr="00D96ACC">
              <w:rPr>
                <w:rFonts w:ascii="Times New Roman" w:hAnsi="Times New Roman"/>
                <w:sz w:val="18"/>
                <w:szCs w:val="18"/>
              </w:rPr>
              <w:t>Об’єктна змінна</w:t>
            </w:r>
          </w:p>
        </w:tc>
        <w:tc>
          <w:tcPr>
            <w:tcW w:w="417" w:type="dxa"/>
            <w:tcBorders>
              <w:top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2243" w:type="dxa"/>
            <w:tcBorders>
              <w:top w:val="nil"/>
              <w:left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733"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851" w:type="dxa"/>
            <w:tcBorders>
              <w:top w:val="nil"/>
              <w:lef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2166" w:type="dxa"/>
            <w:gridSpan w:val="2"/>
            <w:vMerge/>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r>
      <w:tr w:rsidR="003F38C6" w:rsidRPr="00D96ACC" w:rsidTr="00EC6591">
        <w:tc>
          <w:tcPr>
            <w:tcW w:w="1526"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851" w:type="dxa"/>
            <w:tcBorders>
              <w:left w:val="nil"/>
              <w:bottom w:val="nil"/>
            </w:tcBorders>
          </w:tcPr>
          <w:p w:rsidR="003F38C6" w:rsidRPr="00D96ACC" w:rsidRDefault="003F38C6" w:rsidP="00EC6591">
            <w:pPr>
              <w:pStyle w:val="a5"/>
              <w:tabs>
                <w:tab w:val="left" w:pos="142"/>
              </w:tabs>
              <w:spacing w:after="0" w:line="240" w:lineRule="auto"/>
              <w:ind w:left="0"/>
              <w:jc w:val="center"/>
              <w:rPr>
                <w:rFonts w:ascii="Times New Roman" w:hAnsi="Times New Roman"/>
                <w:sz w:val="18"/>
                <w:szCs w:val="18"/>
              </w:rPr>
            </w:pPr>
          </w:p>
        </w:tc>
        <w:tc>
          <w:tcPr>
            <w:tcW w:w="2660" w:type="dxa"/>
            <w:gridSpan w:val="2"/>
            <w:tcBorders>
              <w:bottom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r w:rsidRPr="00D96ACC">
              <w:rPr>
                <w:rFonts w:ascii="Times New Roman" w:hAnsi="Times New Roman"/>
                <w:sz w:val="18"/>
                <w:szCs w:val="18"/>
              </w:rPr>
              <w:t>+компонентні змінні</w:t>
            </w:r>
          </w:p>
        </w:tc>
        <w:tc>
          <w:tcPr>
            <w:tcW w:w="733" w:type="dxa"/>
            <w:tcBorders>
              <w:top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767" w:type="dxa"/>
            <w:gridSpan w:val="2"/>
            <w:tcBorders>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250" w:type="dxa"/>
            <w:tcBorders>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r>
      <w:tr w:rsidR="003F38C6" w:rsidRPr="00D96ACC" w:rsidTr="00EC6591">
        <w:tc>
          <w:tcPr>
            <w:tcW w:w="1526" w:type="dxa"/>
            <w:tcBorders>
              <w:top w:val="nil"/>
              <w:left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851" w:type="dxa"/>
            <w:tcBorders>
              <w:top w:val="nil"/>
              <w:left w:val="nil"/>
            </w:tcBorders>
          </w:tcPr>
          <w:p w:rsidR="003F38C6" w:rsidRPr="00D96ACC" w:rsidRDefault="003F38C6" w:rsidP="00EC6591">
            <w:pPr>
              <w:pStyle w:val="a5"/>
              <w:tabs>
                <w:tab w:val="left" w:pos="142"/>
              </w:tabs>
              <w:spacing w:after="0" w:line="240" w:lineRule="auto"/>
              <w:ind w:left="0"/>
              <w:jc w:val="center"/>
              <w:rPr>
                <w:rFonts w:ascii="Times New Roman" w:hAnsi="Times New Roman"/>
                <w:sz w:val="18"/>
                <w:szCs w:val="18"/>
              </w:rPr>
            </w:pPr>
          </w:p>
        </w:tc>
        <w:tc>
          <w:tcPr>
            <w:tcW w:w="2660" w:type="dxa"/>
            <w:gridSpan w:val="2"/>
            <w:tcBorders>
              <w:top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r w:rsidRPr="00D96ACC">
              <w:rPr>
                <w:rFonts w:ascii="Times New Roman" w:hAnsi="Times New Roman"/>
                <w:sz w:val="18"/>
                <w:szCs w:val="18"/>
              </w:rPr>
              <w:t>+комплексні змінні</w:t>
            </w:r>
          </w:p>
        </w:tc>
        <w:tc>
          <w:tcPr>
            <w:tcW w:w="733" w:type="dxa"/>
            <w:tcBorders>
              <w:top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767" w:type="dxa"/>
            <w:gridSpan w:val="2"/>
            <w:tcBorders>
              <w:top w:val="nil"/>
              <w:left w:val="nil"/>
              <w:right w:val="nil"/>
            </w:tcBorders>
          </w:tcPr>
          <w:p w:rsidR="003F38C6" w:rsidRPr="00D96ACC" w:rsidRDefault="003F38C6" w:rsidP="00EC6591">
            <w:pPr>
              <w:pStyle w:val="a5"/>
              <w:tabs>
                <w:tab w:val="left" w:pos="142"/>
              </w:tabs>
              <w:spacing w:after="0" w:line="240" w:lineRule="auto"/>
              <w:ind w:left="0"/>
              <w:jc w:val="center"/>
              <w:rPr>
                <w:rFonts w:ascii="Times New Roman" w:hAnsi="Times New Roman"/>
                <w:sz w:val="18"/>
                <w:szCs w:val="18"/>
              </w:rPr>
            </w:pPr>
          </w:p>
        </w:tc>
        <w:tc>
          <w:tcPr>
            <w:tcW w:w="1250" w:type="dxa"/>
            <w:tcBorders>
              <w:top w:val="nil"/>
              <w:left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r>
      <w:tr w:rsidR="003F38C6" w:rsidRPr="00D96ACC" w:rsidTr="00EC6591">
        <w:tc>
          <w:tcPr>
            <w:tcW w:w="1526" w:type="dxa"/>
          </w:tcPr>
          <w:p w:rsidR="003F38C6" w:rsidRPr="00D96ACC" w:rsidRDefault="003808C0" w:rsidP="00EC6591">
            <w:pPr>
              <w:pStyle w:val="a5"/>
              <w:tabs>
                <w:tab w:val="left" w:pos="142"/>
              </w:tabs>
              <w:spacing w:after="0" w:line="240" w:lineRule="auto"/>
              <w:ind w:left="0"/>
              <w:jc w:val="both"/>
              <w:rPr>
                <w:rFonts w:ascii="Times New Roman" w:hAnsi="Times New Roman"/>
                <w:sz w:val="18"/>
                <w:szCs w:val="18"/>
              </w:rPr>
            </w:pPr>
            <w:r>
              <w:rPr>
                <w:noProof/>
                <w:lang w:eastAsia="uk-UA"/>
              </w:rPr>
              <mc:AlternateContent>
                <mc:Choice Requires="wps">
                  <w:drawing>
                    <wp:anchor distT="0" distB="0" distL="114300" distR="114300" simplePos="0" relativeHeight="251497472" behindDoc="0" locked="0" layoutInCell="1" allowOverlap="1">
                      <wp:simplePos x="0" y="0"/>
                      <wp:positionH relativeFrom="column">
                        <wp:posOffset>-92075</wp:posOffset>
                      </wp:positionH>
                      <wp:positionV relativeFrom="paragraph">
                        <wp:posOffset>180340</wp:posOffset>
                      </wp:positionV>
                      <wp:extent cx="995045" cy="0"/>
                      <wp:effectExtent l="12700" t="8890" r="11430" b="10160"/>
                      <wp:wrapNone/>
                      <wp:docPr id="45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5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7.25pt;margin-top:14.2pt;width:78.35pt;height:0;flip:x;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"/>
                  </w:pict>
                </mc:Fallback>
              </mc:AlternateContent>
            </w:r>
            <w:r w:rsidR="003F38C6" w:rsidRPr="00D96ACC">
              <w:rPr>
                <w:rFonts w:ascii="Times New Roman" w:hAnsi="Times New Roman"/>
                <w:sz w:val="18"/>
                <w:szCs w:val="18"/>
              </w:rPr>
              <w:t>Область значень</w:t>
            </w:r>
          </w:p>
        </w:tc>
        <w:tc>
          <w:tcPr>
            <w:tcW w:w="709" w:type="dxa"/>
            <w:tcBorders>
              <w:top w:val="nil"/>
              <w:bottom w:val="nil"/>
            </w:tcBorders>
          </w:tcPr>
          <w:p w:rsidR="003F38C6" w:rsidRPr="00D96ACC" w:rsidRDefault="003808C0" w:rsidP="00EC6591">
            <w:pPr>
              <w:pStyle w:val="a5"/>
              <w:tabs>
                <w:tab w:val="left" w:pos="142"/>
              </w:tabs>
              <w:spacing w:after="0" w:line="240" w:lineRule="auto"/>
              <w:ind w:left="0"/>
              <w:jc w:val="both"/>
              <w:rPr>
                <w:rFonts w:ascii="Times New Roman" w:hAnsi="Times New Roman"/>
                <w:sz w:val="18"/>
                <w:szCs w:val="18"/>
              </w:rPr>
            </w:pPr>
            <w:r>
              <w:rPr>
                <w:noProof/>
                <w:lang w:eastAsia="uk-UA"/>
              </w:rPr>
              <mc:AlternateContent>
                <mc:Choice Requires="wps">
                  <w:drawing>
                    <wp:anchor distT="0" distB="0" distL="114300" distR="114300" simplePos="0" relativeHeight="251478016" behindDoc="0" locked="0" layoutInCell="1" allowOverlap="1">
                      <wp:simplePos x="0" y="0"/>
                      <wp:positionH relativeFrom="column">
                        <wp:posOffset>-66040</wp:posOffset>
                      </wp:positionH>
                      <wp:positionV relativeFrom="paragraph">
                        <wp:posOffset>180340</wp:posOffset>
                      </wp:positionV>
                      <wp:extent cx="461010" cy="0"/>
                      <wp:effectExtent l="10160" t="8890" r="5080" b="10160"/>
                      <wp:wrapNone/>
                      <wp:docPr id="45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5.2pt;margin-top:14.2pt;width:36.3pt;height:0;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XZG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"/>
                  </w:pict>
                </mc:Fallback>
              </mc:AlternateContent>
            </w:r>
          </w:p>
        </w:tc>
        <w:tc>
          <w:tcPr>
            <w:tcW w:w="1851" w:type="dxa"/>
          </w:tcPr>
          <w:p w:rsidR="003F38C6" w:rsidRPr="00D96ACC" w:rsidRDefault="003808C0" w:rsidP="00EC6591">
            <w:pPr>
              <w:pStyle w:val="a5"/>
              <w:tabs>
                <w:tab w:val="left" w:pos="142"/>
              </w:tabs>
              <w:spacing w:after="0" w:line="240" w:lineRule="auto"/>
              <w:ind w:left="0"/>
              <w:jc w:val="center"/>
              <w:rPr>
                <w:rFonts w:ascii="Times New Roman" w:hAnsi="Times New Roman"/>
                <w:sz w:val="18"/>
                <w:szCs w:val="18"/>
              </w:rPr>
            </w:pPr>
            <w:r>
              <w:rPr>
                <w:noProof/>
                <w:lang w:eastAsia="uk-UA"/>
              </w:rPr>
              <mc:AlternateContent>
                <mc:Choice Requires="wps">
                  <w:drawing>
                    <wp:anchor distT="0" distB="0" distL="114300" distR="114300" simplePos="0" relativeHeight="251498496" behindDoc="0" locked="0" layoutInCell="1" allowOverlap="1">
                      <wp:simplePos x="0" y="0"/>
                      <wp:positionH relativeFrom="column">
                        <wp:posOffset>1093470</wp:posOffset>
                      </wp:positionH>
                      <wp:positionV relativeFrom="paragraph">
                        <wp:posOffset>107315</wp:posOffset>
                      </wp:positionV>
                      <wp:extent cx="2186940" cy="21590"/>
                      <wp:effectExtent l="7620" t="12065" r="5715" b="13970"/>
                      <wp:wrapNone/>
                      <wp:docPr id="45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86940"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86.1pt;margin-top:8.45pt;width:172.2pt;height:1.7pt;flip:x 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"/>
                  </w:pict>
                </mc:Fallback>
              </mc:AlternateContent>
            </w:r>
            <w:r>
              <w:rPr>
                <w:noProof/>
                <w:lang w:eastAsia="uk-UA"/>
              </w:rPr>
              <mc:AlternateContent>
                <mc:Choice Requires="wps">
                  <w:drawing>
                    <wp:anchor distT="0" distB="0" distL="114300" distR="114300" simplePos="0" relativeHeight="251496448" behindDoc="0" locked="0" layoutInCell="1" allowOverlap="1">
                      <wp:simplePos x="0" y="0"/>
                      <wp:positionH relativeFrom="column">
                        <wp:posOffset>-55245</wp:posOffset>
                      </wp:positionH>
                      <wp:positionV relativeFrom="paragraph">
                        <wp:posOffset>180340</wp:posOffset>
                      </wp:positionV>
                      <wp:extent cx="2845435" cy="0"/>
                      <wp:effectExtent l="11430" t="8890" r="10160" b="10160"/>
                      <wp:wrapNone/>
                      <wp:docPr id="45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45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4.35pt;margin-top:14.2pt;width:224.05pt;height:0;flip:x;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"/>
                  </w:pict>
                </mc:Fallback>
              </mc:AlternateContent>
            </w:r>
            <w:r w:rsidR="003F38C6" w:rsidRPr="00D96ACC">
              <w:rPr>
                <w:rFonts w:ascii="Times New Roman" w:hAnsi="Times New Roman"/>
                <w:sz w:val="18"/>
                <w:szCs w:val="18"/>
              </w:rPr>
              <w:t>Контекстна змінна</w:t>
            </w:r>
          </w:p>
        </w:tc>
        <w:tc>
          <w:tcPr>
            <w:tcW w:w="417" w:type="dxa"/>
            <w:tcBorders>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2243" w:type="dxa"/>
            <w:tcBorders>
              <w:left w:val="nil"/>
              <w:right w:val="nil"/>
            </w:tcBorders>
          </w:tcPr>
          <w:p w:rsidR="003F38C6" w:rsidRPr="00D96ACC" w:rsidRDefault="003808C0" w:rsidP="00EC6591">
            <w:pPr>
              <w:pStyle w:val="a5"/>
              <w:tabs>
                <w:tab w:val="left" w:pos="142"/>
              </w:tabs>
              <w:spacing w:after="0" w:line="240" w:lineRule="auto"/>
              <w:ind w:left="0"/>
              <w:jc w:val="both"/>
              <w:rPr>
                <w:rFonts w:ascii="Times New Roman" w:hAnsi="Times New Roman"/>
                <w:sz w:val="18"/>
                <w:szCs w:val="18"/>
              </w:rPr>
            </w:pPr>
            <w:r>
              <w:rPr>
                <w:noProof/>
                <w:lang w:eastAsia="uk-UA"/>
              </w:rPr>
              <mc:AlternateContent>
                <mc:Choice Requires="wps">
                  <w:drawing>
                    <wp:anchor distT="0" distB="0" distL="114300" distR="114300" simplePos="0" relativeHeight="251495424" behindDoc="0" locked="0" layoutInCell="1" allowOverlap="1">
                      <wp:simplePos x="0" y="0"/>
                      <wp:positionH relativeFrom="column">
                        <wp:posOffset>1350010</wp:posOffset>
                      </wp:positionH>
                      <wp:positionV relativeFrom="paragraph">
                        <wp:posOffset>180340</wp:posOffset>
                      </wp:positionV>
                      <wp:extent cx="0" cy="102235"/>
                      <wp:effectExtent l="6985" t="8890" r="12065" b="12700"/>
                      <wp:wrapNone/>
                      <wp:docPr id="45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06.3pt;margin-top:14.2pt;width:0;height:8.05pt;flip:y;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"/>
                  </w:pict>
                </mc:Fallback>
              </mc:AlternateContent>
            </w:r>
          </w:p>
        </w:tc>
        <w:tc>
          <w:tcPr>
            <w:tcW w:w="733" w:type="dxa"/>
            <w:tcBorders>
              <w:top w:val="nil"/>
              <w:left w:val="nil"/>
              <w:bottom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3017" w:type="dxa"/>
            <w:gridSpan w:val="3"/>
          </w:tcPr>
          <w:p w:rsidR="003F38C6" w:rsidRPr="00D96ACC" w:rsidRDefault="003F38C6" w:rsidP="00EC6591">
            <w:pPr>
              <w:pStyle w:val="a5"/>
              <w:tabs>
                <w:tab w:val="left" w:pos="142"/>
              </w:tabs>
              <w:spacing w:after="0" w:line="240" w:lineRule="auto"/>
              <w:ind w:left="0"/>
              <w:jc w:val="center"/>
              <w:rPr>
                <w:rFonts w:ascii="Times New Roman" w:hAnsi="Times New Roman"/>
                <w:sz w:val="18"/>
                <w:szCs w:val="18"/>
              </w:rPr>
            </w:pPr>
            <w:r w:rsidRPr="00D96ACC">
              <w:rPr>
                <w:rFonts w:ascii="Times New Roman" w:hAnsi="Times New Roman"/>
                <w:sz w:val="18"/>
                <w:szCs w:val="18"/>
              </w:rPr>
              <w:t>Статистична діяльність</w:t>
            </w:r>
          </w:p>
        </w:tc>
      </w:tr>
      <w:tr w:rsidR="003F38C6" w:rsidRPr="00D96ACC" w:rsidTr="00EC6591">
        <w:tc>
          <w:tcPr>
            <w:tcW w:w="1526" w:type="dxa"/>
            <w:tcBorders>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851" w:type="dxa"/>
            <w:tcBorders>
              <w:left w:val="nil"/>
              <w:bottom w:val="nil"/>
              <w:right w:val="nil"/>
            </w:tcBorders>
          </w:tcPr>
          <w:p w:rsidR="003F38C6" w:rsidRPr="00D96ACC" w:rsidRDefault="003808C0" w:rsidP="00EC6591">
            <w:pPr>
              <w:pStyle w:val="a5"/>
              <w:tabs>
                <w:tab w:val="left" w:pos="142"/>
              </w:tabs>
              <w:spacing w:after="0" w:line="240" w:lineRule="auto"/>
              <w:ind w:left="0"/>
              <w:jc w:val="center"/>
              <w:rPr>
                <w:rFonts w:ascii="Times New Roman" w:hAnsi="Times New Roman"/>
                <w:sz w:val="18"/>
                <w:szCs w:val="18"/>
              </w:rPr>
            </w:pPr>
            <w:r>
              <w:rPr>
                <w:noProof/>
                <w:lang w:eastAsia="uk-UA"/>
              </w:rPr>
              <mc:AlternateContent>
                <mc:Choice Requires="wps">
                  <w:drawing>
                    <wp:anchor distT="0" distB="0" distL="114300" distR="114300" simplePos="0" relativeHeight="251480064" behindDoc="0" locked="0" layoutInCell="1" allowOverlap="1">
                      <wp:simplePos x="0" y="0"/>
                      <wp:positionH relativeFrom="column">
                        <wp:posOffset>412750</wp:posOffset>
                      </wp:positionH>
                      <wp:positionV relativeFrom="paragraph">
                        <wp:posOffset>13335</wp:posOffset>
                      </wp:positionV>
                      <wp:extent cx="0" cy="248920"/>
                      <wp:effectExtent l="12700" t="13335" r="6350" b="13970"/>
                      <wp:wrapNone/>
                      <wp:docPr id="45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8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2.5pt;margin-top:1.05pt;width:0;height:19.6pt;flip:y;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"/>
                  </w:pict>
                </mc:Fallback>
              </mc:AlternateContent>
            </w:r>
          </w:p>
        </w:tc>
        <w:tc>
          <w:tcPr>
            <w:tcW w:w="2660" w:type="dxa"/>
            <w:gridSpan w:val="2"/>
            <w:tcBorders>
              <w:left w:val="nil"/>
              <w:bottom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r w:rsidRPr="00D96ACC">
              <w:rPr>
                <w:rFonts w:ascii="Times New Roman" w:hAnsi="Times New Roman"/>
                <w:sz w:val="18"/>
                <w:szCs w:val="18"/>
              </w:rPr>
              <w:t>+компонентні змінні</w:t>
            </w:r>
          </w:p>
        </w:tc>
        <w:tc>
          <w:tcPr>
            <w:tcW w:w="733" w:type="dxa"/>
            <w:tcBorders>
              <w:top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767" w:type="dxa"/>
            <w:gridSpan w:val="2"/>
            <w:tcBorders>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250" w:type="dxa"/>
            <w:tcBorders>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r>
      <w:tr w:rsidR="003F38C6" w:rsidRPr="00D96ACC" w:rsidTr="00EC6591">
        <w:tc>
          <w:tcPr>
            <w:tcW w:w="1526"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851" w:type="dxa"/>
            <w:tcBorders>
              <w:top w:val="nil"/>
              <w:left w:val="nil"/>
              <w:bottom w:val="nil"/>
              <w:right w:val="nil"/>
            </w:tcBorders>
          </w:tcPr>
          <w:p w:rsidR="003F38C6" w:rsidRPr="00D96ACC" w:rsidRDefault="003808C0" w:rsidP="00EC6591">
            <w:pPr>
              <w:pStyle w:val="a5"/>
              <w:tabs>
                <w:tab w:val="left" w:pos="142"/>
              </w:tabs>
              <w:spacing w:after="0" w:line="240" w:lineRule="auto"/>
              <w:ind w:left="0"/>
              <w:jc w:val="center"/>
              <w:rPr>
                <w:rFonts w:ascii="Times New Roman" w:hAnsi="Times New Roman"/>
                <w:sz w:val="18"/>
                <w:szCs w:val="18"/>
              </w:rPr>
            </w:pPr>
            <w:r>
              <w:rPr>
                <w:noProof/>
                <w:lang w:eastAsia="uk-UA"/>
              </w:rPr>
              <mc:AlternateContent>
                <mc:Choice Requires="wps">
                  <w:drawing>
                    <wp:anchor distT="0" distB="0" distL="114300" distR="114300" simplePos="0" relativeHeight="251479040" behindDoc="0" locked="0" layoutInCell="1" allowOverlap="1">
                      <wp:simplePos x="0" y="0"/>
                      <wp:positionH relativeFrom="column">
                        <wp:posOffset>412750</wp:posOffset>
                      </wp:positionH>
                      <wp:positionV relativeFrom="paragraph">
                        <wp:posOffset>116205</wp:posOffset>
                      </wp:positionV>
                      <wp:extent cx="680720" cy="14605"/>
                      <wp:effectExtent l="12700" t="11430" r="11430" b="12065"/>
                      <wp:wrapNone/>
                      <wp:docPr id="44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07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2.5pt;margin-top:9.15pt;width:53.6pt;height:1.15pt;flip:x y;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"/>
                  </w:pict>
                </mc:Fallback>
              </mc:AlternateContent>
            </w:r>
          </w:p>
        </w:tc>
        <w:tc>
          <w:tcPr>
            <w:tcW w:w="2660" w:type="dxa"/>
            <w:gridSpan w:val="2"/>
            <w:tcBorders>
              <w:top w:val="nil"/>
              <w:lef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r w:rsidRPr="00D96ACC">
              <w:rPr>
                <w:rFonts w:ascii="Times New Roman" w:hAnsi="Times New Roman"/>
                <w:sz w:val="18"/>
                <w:szCs w:val="18"/>
              </w:rPr>
              <w:t>+комплексні змінні</w:t>
            </w:r>
          </w:p>
        </w:tc>
        <w:tc>
          <w:tcPr>
            <w:tcW w:w="733" w:type="dxa"/>
            <w:tcBorders>
              <w:top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767" w:type="dxa"/>
            <w:gridSpan w:val="2"/>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c>
          <w:tcPr>
            <w:tcW w:w="1250" w:type="dxa"/>
            <w:tcBorders>
              <w:top w:val="nil"/>
              <w:left w:val="nil"/>
              <w:bottom w:val="nil"/>
              <w:right w:val="nil"/>
            </w:tcBorders>
          </w:tcPr>
          <w:p w:rsidR="003F38C6" w:rsidRPr="00D96ACC" w:rsidRDefault="003F38C6" w:rsidP="00EC6591">
            <w:pPr>
              <w:pStyle w:val="a5"/>
              <w:tabs>
                <w:tab w:val="left" w:pos="142"/>
              </w:tabs>
              <w:spacing w:after="0" w:line="240" w:lineRule="auto"/>
              <w:ind w:left="0"/>
              <w:jc w:val="both"/>
              <w:rPr>
                <w:rFonts w:ascii="Times New Roman" w:hAnsi="Times New Roman"/>
                <w:sz w:val="18"/>
                <w:szCs w:val="18"/>
              </w:rPr>
            </w:pPr>
          </w:p>
        </w:tc>
      </w:tr>
    </w:tbl>
    <w:p w:rsidR="003F38C6" w:rsidRPr="00D96ACC" w:rsidRDefault="003F38C6" w:rsidP="004F32F7">
      <w:pPr>
        <w:pStyle w:val="a5"/>
        <w:tabs>
          <w:tab w:val="left" w:pos="142"/>
        </w:tabs>
        <w:ind w:left="-567"/>
        <w:jc w:val="both"/>
        <w:rPr>
          <w:rFonts w:ascii="Times New Roman" w:hAnsi="Times New Roman"/>
          <w:sz w:val="18"/>
          <w:szCs w:val="18"/>
        </w:rPr>
      </w:pPr>
    </w:p>
    <w:p w:rsidR="003F38C6" w:rsidRPr="00D96ACC" w:rsidRDefault="003F38C6" w:rsidP="00D02EA9">
      <w:pPr>
        <w:pStyle w:val="a5"/>
        <w:tabs>
          <w:tab w:val="left" w:pos="2504"/>
        </w:tabs>
        <w:ind w:left="-207"/>
        <w:jc w:val="both"/>
        <w:rPr>
          <w:rFonts w:ascii="Times New Roman" w:hAnsi="Times New Roman"/>
          <w:b/>
          <w:sz w:val="28"/>
          <w:szCs w:val="28"/>
        </w:rPr>
      </w:pPr>
      <w:r w:rsidRPr="00D96ACC">
        <w:rPr>
          <w:rFonts w:ascii="Times New Roman" w:hAnsi="Times New Roman"/>
          <w:b/>
          <w:sz w:val="28"/>
          <w:szCs w:val="28"/>
        </w:rPr>
        <w:t>Малюнок 1 Змінні та пов’язані поняття</w:t>
      </w:r>
    </w:p>
    <w:p w:rsidR="003F38C6" w:rsidRPr="00D96ACC" w:rsidRDefault="003F38C6" w:rsidP="00BD50FA">
      <w:pPr>
        <w:pStyle w:val="a5"/>
        <w:tabs>
          <w:tab w:val="left" w:pos="142"/>
        </w:tabs>
        <w:ind w:left="-567"/>
        <w:jc w:val="both"/>
        <w:rPr>
          <w:rFonts w:ascii="Times New Roman" w:hAnsi="Times New Roman"/>
          <w:sz w:val="18"/>
          <w:szCs w:val="18"/>
        </w:rPr>
      </w:pPr>
    </w:p>
    <w:p w:rsidR="003F38C6" w:rsidRPr="00D96ACC" w:rsidRDefault="003F38C6" w:rsidP="004F44BF">
      <w:pPr>
        <w:pStyle w:val="a5"/>
        <w:tabs>
          <w:tab w:val="left" w:pos="142"/>
        </w:tabs>
        <w:ind w:left="-207" w:hanging="567"/>
        <w:jc w:val="both"/>
        <w:rPr>
          <w:rFonts w:ascii="Times New Roman" w:hAnsi="Times New Roman"/>
          <w:sz w:val="24"/>
          <w:szCs w:val="24"/>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96"/>
      </w:tblGrid>
      <w:tr w:rsidR="003F38C6" w:rsidRPr="00D96ACC" w:rsidTr="00EC6591">
        <w:tc>
          <w:tcPr>
            <w:tcW w:w="9996" w:type="dxa"/>
          </w:tcPr>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Статистична діяльність:</w:t>
            </w:r>
            <w:r w:rsidRPr="00D96ACC">
              <w:rPr>
                <w:rFonts w:ascii="Times New Roman" w:hAnsi="Times New Roman"/>
                <w:sz w:val="24"/>
                <w:szCs w:val="24"/>
              </w:rPr>
              <w:t xml:space="preserve"> У межах статистичного органу статистична діяльність є діяльністю, результатом якої є набір статистичних даних</w:t>
            </w:r>
          </w:p>
        </w:tc>
      </w:tr>
      <w:tr w:rsidR="003F38C6" w:rsidRPr="00D96ACC" w:rsidTr="00EC6591">
        <w:tc>
          <w:tcPr>
            <w:tcW w:w="9996" w:type="dxa"/>
          </w:tcPr>
          <w:p w:rsidR="003F38C6" w:rsidRPr="00D96ACC" w:rsidRDefault="003F38C6" w:rsidP="00EC6591">
            <w:pPr>
              <w:pStyle w:val="a5"/>
              <w:tabs>
                <w:tab w:val="left" w:pos="142"/>
              </w:tabs>
              <w:spacing w:after="0" w:line="240" w:lineRule="auto"/>
              <w:ind w:left="0"/>
              <w:jc w:val="both"/>
              <w:rPr>
                <w:rFonts w:ascii="Times New Roman" w:hAnsi="Times New Roman"/>
                <w:b/>
                <w:sz w:val="24"/>
                <w:szCs w:val="24"/>
              </w:rPr>
            </w:pPr>
          </w:p>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 xml:space="preserve">Концептуальне сімейство: </w:t>
            </w:r>
            <w:r w:rsidRPr="00D96ACC">
              <w:rPr>
                <w:rFonts w:ascii="Times New Roman" w:hAnsi="Times New Roman"/>
                <w:sz w:val="24"/>
                <w:szCs w:val="24"/>
              </w:rPr>
              <w:t xml:space="preserve">Концептуальне сімейство являє собою ряд концептуальних </w:t>
            </w:r>
            <w:r w:rsidRPr="00D96ACC">
              <w:rPr>
                <w:rFonts w:ascii="Times New Roman" w:hAnsi="Times New Roman"/>
                <w:sz w:val="24"/>
                <w:szCs w:val="24"/>
              </w:rPr>
              <w:lastRenderedPageBreak/>
              <w:t xml:space="preserve">змінних, подібних між собою з певної точки зору.  </w:t>
            </w:r>
          </w:p>
        </w:tc>
      </w:tr>
      <w:tr w:rsidR="003F38C6" w:rsidRPr="00D96ACC" w:rsidTr="00EC6591">
        <w:tc>
          <w:tcPr>
            <w:tcW w:w="9996" w:type="dxa"/>
          </w:tcPr>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Концептуальна змінна:</w:t>
            </w:r>
            <w:r w:rsidRPr="00D96ACC">
              <w:rPr>
                <w:rFonts w:ascii="Times New Roman" w:hAnsi="Times New Roman"/>
                <w:sz w:val="24"/>
                <w:szCs w:val="24"/>
              </w:rPr>
              <w:t xml:space="preserve"> Концептуальна змінна визначає загальне поняття змінної, незалежно від її зв’язків з типом статистичної одиниці або її використання у статистичній діяльності. </w:t>
            </w:r>
          </w:p>
        </w:tc>
      </w:tr>
      <w:tr w:rsidR="003F38C6" w:rsidRPr="00D96ACC" w:rsidTr="00EC6591">
        <w:tc>
          <w:tcPr>
            <w:tcW w:w="9996" w:type="dxa"/>
          </w:tcPr>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Статистична характеристика:</w:t>
            </w:r>
            <w:r w:rsidRPr="00D96ACC">
              <w:rPr>
                <w:rFonts w:ascii="Times New Roman" w:hAnsi="Times New Roman"/>
                <w:sz w:val="24"/>
                <w:szCs w:val="24"/>
              </w:rPr>
              <w:t xml:space="preserve"> Статистичні характеристики визначаються як характеристики типу статистичної одиниці. Статистична характеристика може бути або фіксованою (фіксована характеристика), або змінюваною (об’єктна змінна).</w:t>
            </w:r>
          </w:p>
        </w:tc>
      </w:tr>
      <w:tr w:rsidR="003F38C6" w:rsidRPr="00D96ACC" w:rsidTr="00EC6591">
        <w:tc>
          <w:tcPr>
            <w:tcW w:w="9996" w:type="dxa"/>
          </w:tcPr>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Тип статистичної одиниці:</w:t>
            </w:r>
            <w:r w:rsidRPr="00D96ACC">
              <w:rPr>
                <w:rFonts w:ascii="Times New Roman" w:hAnsi="Times New Roman"/>
                <w:sz w:val="24"/>
                <w:szCs w:val="24"/>
              </w:rPr>
              <w:t xml:space="preserve"> Тип статистичної одиниці описує клас статистичних об’єктів та їх зв’язок з надкласом/ами – генералізації – та підкласами – деталізації </w:t>
            </w:r>
          </w:p>
        </w:tc>
      </w:tr>
      <w:tr w:rsidR="003F38C6" w:rsidRPr="00D96ACC" w:rsidTr="00EC6591">
        <w:tc>
          <w:tcPr>
            <w:tcW w:w="9996" w:type="dxa"/>
          </w:tcPr>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Фіксована характеристика:</w:t>
            </w:r>
            <w:r w:rsidRPr="00D96ACC">
              <w:rPr>
                <w:rFonts w:ascii="Times New Roman" w:hAnsi="Times New Roman"/>
                <w:sz w:val="24"/>
                <w:szCs w:val="24"/>
              </w:rPr>
              <w:t xml:space="preserve">  Фіксована характеристика є статистичною характеристикою, що описує істотну характеристику типу статистичної одиниці та є частиною його визначення. </w:t>
            </w:r>
          </w:p>
        </w:tc>
      </w:tr>
      <w:tr w:rsidR="003F38C6" w:rsidRPr="00D96ACC" w:rsidTr="00EC6591">
        <w:tc>
          <w:tcPr>
            <w:tcW w:w="9996" w:type="dxa"/>
          </w:tcPr>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Об’єктна змінна:</w:t>
            </w:r>
            <w:r w:rsidRPr="00D96ACC">
              <w:rPr>
                <w:rFonts w:ascii="Times New Roman" w:hAnsi="Times New Roman"/>
                <w:sz w:val="24"/>
                <w:szCs w:val="24"/>
              </w:rPr>
              <w:t xml:space="preserve">  Об’єктна змінна визначає поняття змінної в зв’язку з визначеним типом статистичної одиниці та концептуальною областю.  </w:t>
            </w:r>
          </w:p>
        </w:tc>
      </w:tr>
      <w:tr w:rsidR="003F38C6" w:rsidRPr="00D96ACC" w:rsidTr="00EC6591">
        <w:tc>
          <w:tcPr>
            <w:tcW w:w="9996" w:type="dxa"/>
          </w:tcPr>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Контекстна змінна:</w:t>
            </w:r>
            <w:r w:rsidRPr="00D96ACC">
              <w:rPr>
                <w:rFonts w:ascii="Times New Roman" w:hAnsi="Times New Roman"/>
                <w:sz w:val="24"/>
                <w:szCs w:val="24"/>
              </w:rPr>
              <w:t xml:space="preserve"> Контекстна змінна визначає змінну в контексті статистичної діяльності. </w:t>
            </w:r>
          </w:p>
        </w:tc>
      </w:tr>
      <w:tr w:rsidR="003F38C6" w:rsidRPr="00D96ACC" w:rsidTr="00EC6591">
        <w:tc>
          <w:tcPr>
            <w:tcW w:w="9996" w:type="dxa"/>
          </w:tcPr>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Концептуальна область:</w:t>
            </w:r>
            <w:r w:rsidRPr="00D96ACC">
              <w:rPr>
                <w:rFonts w:ascii="Times New Roman" w:hAnsi="Times New Roman"/>
                <w:sz w:val="24"/>
                <w:szCs w:val="24"/>
              </w:rPr>
              <w:t xml:space="preserve"> Концептуальна область може бути спостережуваною або неспостережуваною, тобто концептуальна область визначає набір категорій або включає опис типу одиниці вимірювання, що може бути використане для певних статистичних характеристик (об’єктних змінних).  </w:t>
            </w:r>
          </w:p>
        </w:tc>
      </w:tr>
      <w:tr w:rsidR="003F38C6" w:rsidRPr="00D96ACC" w:rsidTr="00EC6591">
        <w:tc>
          <w:tcPr>
            <w:tcW w:w="9996" w:type="dxa"/>
          </w:tcPr>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a5"/>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 xml:space="preserve">Область змінних: </w:t>
            </w:r>
            <w:r w:rsidRPr="00D96ACC">
              <w:rPr>
                <w:rFonts w:ascii="Times New Roman" w:hAnsi="Times New Roman"/>
                <w:sz w:val="24"/>
                <w:szCs w:val="24"/>
              </w:rPr>
              <w:t xml:space="preserve">Область змінних визначає конкретні припустимі значення (область) для контекстної змінної. </w:t>
            </w:r>
          </w:p>
        </w:tc>
      </w:tr>
    </w:tbl>
    <w:p w:rsidR="003F38C6" w:rsidRPr="00D96ACC" w:rsidRDefault="003F38C6" w:rsidP="004F44BF">
      <w:pPr>
        <w:pStyle w:val="a5"/>
        <w:tabs>
          <w:tab w:val="left" w:pos="142"/>
        </w:tabs>
        <w:ind w:left="-207" w:hanging="567"/>
        <w:jc w:val="both"/>
        <w:rPr>
          <w:rFonts w:ascii="Times New Roman" w:hAnsi="Times New Roman"/>
          <w:sz w:val="24"/>
          <w:szCs w:val="24"/>
        </w:rPr>
      </w:pPr>
    </w:p>
    <w:p w:rsidR="003F38C6" w:rsidRPr="00D96ACC" w:rsidRDefault="003F38C6" w:rsidP="00EF6057">
      <w:pPr>
        <w:pStyle w:val="a5"/>
        <w:tabs>
          <w:tab w:val="left" w:pos="2504"/>
        </w:tabs>
        <w:ind w:left="-207"/>
        <w:jc w:val="both"/>
        <w:rPr>
          <w:rFonts w:ascii="Times New Roman" w:hAnsi="Times New Roman"/>
          <w:b/>
          <w:sz w:val="28"/>
          <w:szCs w:val="28"/>
        </w:rPr>
      </w:pPr>
    </w:p>
    <w:p w:rsidR="003F38C6" w:rsidRPr="00D96ACC" w:rsidRDefault="003F38C6" w:rsidP="00EF6057">
      <w:pPr>
        <w:pStyle w:val="a5"/>
        <w:tabs>
          <w:tab w:val="left" w:pos="2504"/>
        </w:tabs>
        <w:ind w:left="-207"/>
        <w:jc w:val="both"/>
        <w:rPr>
          <w:rFonts w:ascii="Times New Roman" w:hAnsi="Times New Roman"/>
          <w:b/>
          <w:sz w:val="24"/>
          <w:szCs w:val="24"/>
        </w:rPr>
      </w:pPr>
    </w:p>
    <w:p w:rsidR="003F38C6" w:rsidRPr="00D96ACC" w:rsidRDefault="003F38C6" w:rsidP="00D921F3">
      <w:pPr>
        <w:pStyle w:val="a5"/>
        <w:numPr>
          <w:ilvl w:val="0"/>
          <w:numId w:val="2"/>
        </w:numPr>
        <w:tabs>
          <w:tab w:val="left" w:pos="0"/>
          <w:tab w:val="left" w:pos="2504"/>
        </w:tabs>
        <w:jc w:val="both"/>
        <w:rPr>
          <w:rFonts w:ascii="Times New Roman" w:hAnsi="Times New Roman"/>
          <w:b/>
          <w:sz w:val="32"/>
          <w:szCs w:val="32"/>
        </w:rPr>
      </w:pPr>
      <w:r w:rsidRPr="00D96ACC">
        <w:rPr>
          <w:rFonts w:ascii="Times New Roman" w:hAnsi="Times New Roman"/>
          <w:b/>
          <w:sz w:val="32"/>
          <w:szCs w:val="32"/>
        </w:rPr>
        <w:t>Типи об’єктів метаданих за змістом</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У цьому документі описуються типи об’єктів метаданих за змістом з двох точок зору, з відображенням двох різних способів структурування метаданих. Перший і основний опис здійснюється за змістом. З другої точки зору, що розглядається наприкінці документа (розділ 3), типи об’єктів метаданих представляються на трьох різних рівнях: концептуальному, контекстному рівні та рівні екземпляру.</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У цьому розділі описуються типи об’єктів метаданих, упорядкованих за змістом. У розділі згадуються п’ять категорій типів об’єктів метаданих (визначення елемента даних, статистична діяльність, структура змінних, структура даних і, зрештою, пов’язані поняття). Найважливішими категоріями є структура змінних та структура даних. Перша категорія (визначення елемента даних) вводить визначення даних, яких стосуються метадані. Остання категорія (пов’язані поняття) стосуються типи об’єктів метаданих, не описаних у цьому документі. </w:t>
      </w:r>
    </w:p>
    <w:p w:rsidR="003F38C6" w:rsidRPr="00D96ACC" w:rsidRDefault="003F38C6" w:rsidP="00F0119E">
      <w:pPr>
        <w:tabs>
          <w:tab w:val="left" w:pos="2504"/>
        </w:tabs>
        <w:ind w:left="-567"/>
        <w:jc w:val="both"/>
        <w:rPr>
          <w:rFonts w:ascii="Times New Roman" w:hAnsi="Times New Roman"/>
          <w:sz w:val="24"/>
          <w:szCs w:val="24"/>
        </w:rPr>
      </w:pPr>
    </w:p>
    <w:p w:rsidR="003F38C6" w:rsidRPr="00D96ACC" w:rsidRDefault="003F38C6" w:rsidP="00F0119E">
      <w:pPr>
        <w:tabs>
          <w:tab w:val="left" w:pos="2504"/>
        </w:tabs>
        <w:ind w:left="-567"/>
        <w:jc w:val="both"/>
        <w:rPr>
          <w:rFonts w:ascii="Times New Roman" w:hAnsi="Times New Roman"/>
          <w:b/>
          <w:sz w:val="30"/>
          <w:szCs w:val="30"/>
        </w:rPr>
      </w:pPr>
    </w:p>
    <w:p w:rsidR="003F38C6" w:rsidRPr="00D96ACC" w:rsidRDefault="003F38C6" w:rsidP="00F0119E">
      <w:pPr>
        <w:tabs>
          <w:tab w:val="left" w:pos="2504"/>
        </w:tabs>
        <w:ind w:left="-567"/>
        <w:jc w:val="both"/>
        <w:rPr>
          <w:rFonts w:ascii="Times New Roman" w:hAnsi="Times New Roman"/>
          <w:b/>
          <w:sz w:val="30"/>
          <w:szCs w:val="30"/>
        </w:rPr>
      </w:pPr>
      <w:r w:rsidRPr="00D96ACC">
        <w:rPr>
          <w:rFonts w:ascii="Times New Roman" w:hAnsi="Times New Roman"/>
          <w:b/>
          <w:sz w:val="30"/>
          <w:szCs w:val="30"/>
        </w:rPr>
        <w:lastRenderedPageBreak/>
        <w:t>2.1.  Визначення елемента даних</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У цьому розділі представляється поняття елемента даних, що є найелементарнішою частиною статистичної інформації, представленої в статистичних таблицях. Елемент даних належить скоріше до даних, ніж до метаданих. Визначення елементів даних є невід’ємною частиною визначення змінних. Розбивка елемента даних на складові ілюструє, як об’єкти метаданих відносяться до компонентів елемента даних. Оскільки метадані прямо чи опосередковано відносяться до метаданих, у цьому розділі також відображені важливі зв’язки між даними  і метаданими, хоча типи об’єктів метаданих ще не були визначені. </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Для того, щоб розрізняти типи об’єктів метаданих і складові елемента даних, усі поняття, пов’язані з даними, починаються з символу «_» (наприклад, _ Змінна).</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На нижченаведеній схемі представлений огляд компонентів елементів даних і пов’язаних з ними об’єктів метаданих, що описані далі. Усі компоненти елементів даних можна описати через метадані. </w:t>
      </w:r>
    </w:p>
    <w:p w:rsidR="003F38C6" w:rsidRPr="00D96ACC" w:rsidRDefault="003808C0" w:rsidP="00F0119E">
      <w:pPr>
        <w:tabs>
          <w:tab w:val="left" w:pos="2504"/>
        </w:tabs>
        <w:ind w:left="-567"/>
        <w:jc w:val="both"/>
        <w:rPr>
          <w:rFonts w:ascii="Times New Roman" w:hAnsi="Times New Roman"/>
          <w:sz w:val="24"/>
          <w:szCs w:val="24"/>
        </w:rPr>
      </w:pPr>
      <w:r>
        <w:rPr>
          <w:noProof/>
          <w:lang w:eastAsia="uk-UA"/>
        </w:rPr>
        <mc:AlternateContent>
          <mc:Choice Requires="wps">
            <w:drawing>
              <wp:anchor distT="0" distB="0" distL="114300" distR="114300" simplePos="0" relativeHeight="251823104" behindDoc="0" locked="0" layoutInCell="1" allowOverlap="1">
                <wp:simplePos x="0" y="0"/>
                <wp:positionH relativeFrom="column">
                  <wp:posOffset>2743200</wp:posOffset>
                </wp:positionH>
                <wp:positionV relativeFrom="paragraph">
                  <wp:posOffset>250825</wp:posOffset>
                </wp:positionV>
                <wp:extent cx="1943100" cy="0"/>
                <wp:effectExtent l="9525" t="12700" r="9525" b="6350"/>
                <wp:wrapNone/>
                <wp:docPr id="44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75pt" to="36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0wT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"/>
            </w:pict>
          </mc:Fallback>
        </mc:AlternateContent>
      </w:r>
      <w:r>
        <w:rPr>
          <w:noProof/>
          <w:lang w:eastAsia="uk-UA"/>
        </w:rPr>
        <mc:AlternateContent>
          <mc:Choice Requires="wps">
            <w:drawing>
              <wp:anchor distT="0" distB="0" distL="114300" distR="114300" simplePos="0" relativeHeight="251822080" behindDoc="0" locked="0" layoutInCell="1" allowOverlap="1">
                <wp:simplePos x="0" y="0"/>
                <wp:positionH relativeFrom="column">
                  <wp:posOffset>457200</wp:posOffset>
                </wp:positionH>
                <wp:positionV relativeFrom="paragraph">
                  <wp:posOffset>250825</wp:posOffset>
                </wp:positionV>
                <wp:extent cx="1714500" cy="0"/>
                <wp:effectExtent l="9525" t="12700" r="9525" b="6350"/>
                <wp:wrapNone/>
                <wp:docPr id="44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75pt" to="171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OsOEw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"/>
            </w:pict>
          </mc:Fallback>
        </mc:AlternateContent>
      </w:r>
      <w:r>
        <w:rPr>
          <w:noProof/>
          <w:lang w:eastAsia="uk-UA"/>
        </w:rPr>
        <mc:AlternateContent>
          <mc:Choice Requires="wpg">
            <w:drawing>
              <wp:anchor distT="0" distB="0" distL="114300" distR="114300" simplePos="0" relativeHeight="251509760" behindDoc="0" locked="0" layoutInCell="1" allowOverlap="1">
                <wp:simplePos x="0" y="0"/>
                <wp:positionH relativeFrom="column">
                  <wp:posOffset>-232410</wp:posOffset>
                </wp:positionH>
                <wp:positionV relativeFrom="paragraph">
                  <wp:posOffset>3810</wp:posOffset>
                </wp:positionV>
                <wp:extent cx="6320155" cy="2976880"/>
                <wp:effectExtent l="5715" t="13335" r="8255" b="10160"/>
                <wp:wrapNone/>
                <wp:docPr id="4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155" cy="2976880"/>
                          <a:chOff x="910" y="4620"/>
                          <a:chExt cx="9953" cy="4688"/>
                        </a:xfrm>
                      </wpg:grpSpPr>
                      <wps:wsp>
                        <wps:cNvPr id="426" name="Text Box 27"/>
                        <wps:cNvSpPr txBox="1">
                          <a:spLocks noChangeArrowheads="1"/>
                        </wps:cNvSpPr>
                        <wps:spPr bwMode="auto">
                          <a:xfrm>
                            <a:off x="1901" y="4620"/>
                            <a:ext cx="2776" cy="610"/>
                          </a:xfrm>
                          <a:prstGeom prst="rect">
                            <a:avLst/>
                          </a:prstGeom>
                          <a:solidFill>
                            <a:srgbClr val="FFFFFF"/>
                          </a:solidFill>
                          <a:ln w="9525">
                            <a:solidFill>
                              <a:srgbClr val="000000"/>
                            </a:solidFill>
                            <a:miter lim="800000"/>
                            <a:headEnd/>
                            <a:tailEnd/>
                          </a:ln>
                        </wps:spPr>
                        <wps:txbx>
                          <w:txbxContent>
                            <w:p w:rsidR="003F38C6" w:rsidRDefault="003F38C6" w:rsidP="003F37C5">
                              <w:pPr>
                                <w:jc w:val="center"/>
                                <w:rPr>
                                  <w:lang w:val="ru-RU"/>
                                </w:rPr>
                              </w:pPr>
                              <w:r>
                                <w:rPr>
                                  <w:lang w:val="ru-RU"/>
                                </w:rPr>
                                <w:t>_Елементарний об’єкт</w:t>
                              </w:r>
                            </w:p>
                          </w:txbxContent>
                        </wps:txbx>
                        <wps:bodyPr rot="0" vert="horz" wrap="square" lIns="91440" tIns="45720" rIns="91440" bIns="45720" anchor="t" anchorCtr="0" upright="1">
                          <a:noAutofit/>
                        </wps:bodyPr>
                      </wps:wsp>
                      <wps:wsp>
                        <wps:cNvPr id="427" name="Text Box 28"/>
                        <wps:cNvSpPr txBox="1">
                          <a:spLocks noChangeArrowheads="1"/>
                        </wps:cNvSpPr>
                        <wps:spPr bwMode="auto">
                          <a:xfrm>
                            <a:off x="5587" y="4620"/>
                            <a:ext cx="3168" cy="610"/>
                          </a:xfrm>
                          <a:prstGeom prst="rect">
                            <a:avLst/>
                          </a:prstGeom>
                          <a:solidFill>
                            <a:srgbClr val="FFFFFF"/>
                          </a:solidFill>
                          <a:ln w="9525">
                            <a:solidFill>
                              <a:srgbClr val="000000"/>
                            </a:solidFill>
                            <a:miter lim="800000"/>
                            <a:headEnd/>
                            <a:tailEnd/>
                          </a:ln>
                        </wps:spPr>
                        <wps:txbx>
                          <w:txbxContent>
                            <w:p w:rsidR="003F38C6" w:rsidRDefault="003F38C6" w:rsidP="003F37C5">
                              <w:pPr>
                                <w:jc w:val="center"/>
                                <w:rPr>
                                  <w:lang w:val="ru-RU"/>
                                </w:rPr>
                              </w:pPr>
                              <w:r>
                                <w:rPr>
                                  <w:lang w:val="ru-RU"/>
                                </w:rPr>
                                <w:t>_Агрегований об’єкт</w:t>
                              </w:r>
                            </w:p>
                          </w:txbxContent>
                        </wps:txbx>
                        <wps:bodyPr rot="0" vert="horz" wrap="square" lIns="91440" tIns="45720" rIns="91440" bIns="45720" anchor="t" anchorCtr="0" upright="1">
                          <a:noAutofit/>
                        </wps:bodyPr>
                      </wps:wsp>
                      <wps:wsp>
                        <wps:cNvPr id="428" name="Text Box 29"/>
                        <wps:cNvSpPr txBox="1">
                          <a:spLocks noChangeArrowheads="1"/>
                        </wps:cNvSpPr>
                        <wps:spPr bwMode="auto">
                          <a:xfrm>
                            <a:off x="4269" y="5714"/>
                            <a:ext cx="1905" cy="518"/>
                          </a:xfrm>
                          <a:prstGeom prst="rect">
                            <a:avLst/>
                          </a:prstGeom>
                          <a:solidFill>
                            <a:srgbClr val="FFFFFF"/>
                          </a:solidFill>
                          <a:ln w="9525">
                            <a:solidFill>
                              <a:srgbClr val="000000"/>
                            </a:solidFill>
                            <a:miter lim="800000"/>
                            <a:headEnd/>
                            <a:tailEnd/>
                          </a:ln>
                        </wps:spPr>
                        <wps:txbx>
                          <w:txbxContent>
                            <w:p w:rsidR="003F38C6" w:rsidRDefault="003F38C6" w:rsidP="00885ACE">
                              <w:pPr>
                                <w:jc w:val="center"/>
                                <w:rPr>
                                  <w:lang w:val="ru-RU"/>
                                </w:rPr>
                              </w:pPr>
                              <w:r>
                                <w:rPr>
                                  <w:lang w:val="ru-RU"/>
                                </w:rPr>
                                <w:t>_Об’єкт</w:t>
                              </w:r>
                            </w:p>
                          </w:txbxContent>
                        </wps:txbx>
                        <wps:bodyPr rot="0" vert="horz" wrap="square" lIns="91440" tIns="45720" rIns="91440" bIns="45720" anchor="t" anchorCtr="0" upright="1">
                          <a:noAutofit/>
                        </wps:bodyPr>
                      </wps:wsp>
                      <wps:wsp>
                        <wps:cNvPr id="429" name="Text Box 30"/>
                        <wps:cNvSpPr txBox="1">
                          <a:spLocks noChangeArrowheads="1"/>
                        </wps:cNvSpPr>
                        <wps:spPr bwMode="auto">
                          <a:xfrm>
                            <a:off x="4269" y="6624"/>
                            <a:ext cx="1905" cy="634"/>
                          </a:xfrm>
                          <a:prstGeom prst="rect">
                            <a:avLst/>
                          </a:prstGeom>
                          <a:solidFill>
                            <a:srgbClr val="FFFFFF"/>
                          </a:solidFill>
                          <a:ln w="9525">
                            <a:solidFill>
                              <a:srgbClr val="000000"/>
                            </a:solidFill>
                            <a:miter lim="800000"/>
                            <a:headEnd/>
                            <a:tailEnd/>
                          </a:ln>
                        </wps:spPr>
                        <wps:txbx>
                          <w:txbxContent>
                            <w:p w:rsidR="003F38C6" w:rsidRDefault="003F38C6" w:rsidP="00885ACE">
                              <w:pPr>
                                <w:jc w:val="center"/>
                                <w:rPr>
                                  <w:lang w:val="ru-RU"/>
                                </w:rPr>
                              </w:pPr>
                              <w:r>
                                <w:rPr>
                                  <w:lang w:val="ru-RU"/>
                                </w:rPr>
                                <w:t>_Змінна</w:t>
                              </w:r>
                            </w:p>
                          </w:txbxContent>
                        </wps:txbx>
                        <wps:bodyPr rot="0" vert="horz" wrap="square" lIns="91440" tIns="45720" rIns="91440" bIns="45720" anchor="t" anchorCtr="0" upright="1">
                          <a:noAutofit/>
                        </wps:bodyPr>
                      </wps:wsp>
                      <wps:wsp>
                        <wps:cNvPr id="430" name="Text Box 31"/>
                        <wps:cNvSpPr txBox="1">
                          <a:spLocks noChangeArrowheads="1"/>
                        </wps:cNvSpPr>
                        <wps:spPr bwMode="auto">
                          <a:xfrm>
                            <a:off x="4277" y="7565"/>
                            <a:ext cx="1770" cy="668"/>
                          </a:xfrm>
                          <a:prstGeom prst="rect">
                            <a:avLst/>
                          </a:prstGeom>
                          <a:solidFill>
                            <a:srgbClr val="FFFFFF"/>
                          </a:solidFill>
                          <a:ln w="9525">
                            <a:solidFill>
                              <a:srgbClr val="000000"/>
                            </a:solidFill>
                            <a:miter lim="800000"/>
                            <a:headEnd/>
                            <a:tailEnd/>
                          </a:ln>
                        </wps:spPr>
                        <wps:txbx>
                          <w:txbxContent>
                            <w:p w:rsidR="003F38C6" w:rsidRDefault="003F38C6" w:rsidP="00885ACE">
                              <w:pPr>
                                <w:jc w:val="center"/>
                                <w:rPr>
                                  <w:lang w:val="ru-RU"/>
                                </w:rPr>
                              </w:pPr>
                              <w:r>
                                <w:rPr>
                                  <w:lang w:val="ru-RU"/>
                                </w:rPr>
                                <w:t>_Час</w:t>
                              </w:r>
                            </w:p>
                          </w:txbxContent>
                        </wps:txbx>
                        <wps:bodyPr rot="0" vert="horz" wrap="square" lIns="91440" tIns="45720" rIns="91440" bIns="45720" anchor="t" anchorCtr="0" upright="1">
                          <a:spAutoFit/>
                        </wps:bodyPr>
                      </wps:wsp>
                      <wps:wsp>
                        <wps:cNvPr id="431" name="Text Box 32"/>
                        <wps:cNvSpPr txBox="1">
                          <a:spLocks noChangeArrowheads="1"/>
                        </wps:cNvSpPr>
                        <wps:spPr bwMode="auto">
                          <a:xfrm>
                            <a:off x="4269" y="8563"/>
                            <a:ext cx="1778" cy="745"/>
                          </a:xfrm>
                          <a:prstGeom prst="rect">
                            <a:avLst/>
                          </a:prstGeom>
                          <a:solidFill>
                            <a:srgbClr val="FFFFFF"/>
                          </a:solidFill>
                          <a:ln w="9525">
                            <a:solidFill>
                              <a:srgbClr val="000000"/>
                            </a:solidFill>
                            <a:miter lim="800000"/>
                            <a:headEnd/>
                            <a:tailEnd/>
                          </a:ln>
                        </wps:spPr>
                        <wps:txbx>
                          <w:txbxContent>
                            <w:p w:rsidR="003F38C6" w:rsidRDefault="003F38C6" w:rsidP="00885ACE">
                              <w:pPr>
                                <w:jc w:val="center"/>
                                <w:rPr>
                                  <w:lang w:val="ru-RU"/>
                                </w:rPr>
                              </w:pPr>
                              <w:r>
                                <w:rPr>
                                  <w:lang w:val="ru-RU"/>
                                </w:rPr>
                                <w:t>_Значення</w:t>
                              </w:r>
                            </w:p>
                          </w:txbxContent>
                        </wps:txbx>
                        <wps:bodyPr rot="0" vert="horz" wrap="square" lIns="91440" tIns="45720" rIns="91440" bIns="45720" anchor="t" anchorCtr="0" upright="1">
                          <a:noAutofit/>
                        </wps:bodyPr>
                      </wps:wsp>
                      <wps:wsp>
                        <wps:cNvPr id="432" name="Text Box 33"/>
                        <wps:cNvSpPr txBox="1">
                          <a:spLocks noChangeArrowheads="1"/>
                        </wps:cNvSpPr>
                        <wps:spPr bwMode="auto">
                          <a:xfrm>
                            <a:off x="910" y="7050"/>
                            <a:ext cx="2097" cy="668"/>
                          </a:xfrm>
                          <a:prstGeom prst="rect">
                            <a:avLst/>
                          </a:prstGeom>
                          <a:solidFill>
                            <a:srgbClr val="FFFFFF"/>
                          </a:solidFill>
                          <a:ln w="9525">
                            <a:solidFill>
                              <a:srgbClr val="000000"/>
                            </a:solidFill>
                            <a:miter lim="800000"/>
                            <a:headEnd/>
                            <a:tailEnd/>
                          </a:ln>
                        </wps:spPr>
                        <wps:txbx>
                          <w:txbxContent>
                            <w:p w:rsidR="003F38C6" w:rsidRDefault="003F38C6">
                              <w:pPr>
                                <w:rPr>
                                  <w:lang w:val="ru-RU"/>
                                </w:rPr>
                              </w:pPr>
                              <w:r>
                                <w:rPr>
                                  <w:lang w:val="ru-RU"/>
                                </w:rPr>
                                <w:t>_Елемент даних</w:t>
                              </w:r>
                            </w:p>
                          </w:txbxContent>
                        </wps:txbx>
                        <wps:bodyPr rot="0" vert="horz" wrap="square" lIns="91440" tIns="45720" rIns="91440" bIns="45720" anchor="t" anchorCtr="0" upright="1">
                          <a:noAutofit/>
                        </wps:bodyPr>
                      </wps:wsp>
                      <wps:wsp>
                        <wps:cNvPr id="433" name="Text Box 34"/>
                        <wps:cNvSpPr txBox="1">
                          <a:spLocks noChangeArrowheads="1"/>
                        </wps:cNvSpPr>
                        <wps:spPr bwMode="auto">
                          <a:xfrm>
                            <a:off x="7984" y="5714"/>
                            <a:ext cx="2879" cy="668"/>
                          </a:xfrm>
                          <a:prstGeom prst="rect">
                            <a:avLst/>
                          </a:prstGeom>
                          <a:solidFill>
                            <a:srgbClr val="FFFFFF"/>
                          </a:solidFill>
                          <a:ln w="9525">
                            <a:solidFill>
                              <a:srgbClr val="000000"/>
                            </a:solidFill>
                            <a:miter lim="800000"/>
                            <a:headEnd/>
                            <a:tailEnd/>
                          </a:ln>
                        </wps:spPr>
                        <wps:txbx>
                          <w:txbxContent>
                            <w:p w:rsidR="003F38C6" w:rsidRDefault="003F38C6" w:rsidP="00CC716C">
                              <w:pPr>
                                <w:jc w:val="center"/>
                                <w:rPr>
                                  <w:lang w:val="ru-RU"/>
                                </w:rPr>
                              </w:pPr>
                              <w:r>
                                <w:rPr>
                                  <w:lang w:val="ru-RU"/>
                                </w:rPr>
                                <w:t>Тип статистичної одиниці</w:t>
                              </w:r>
                            </w:p>
                          </w:txbxContent>
                        </wps:txbx>
                        <wps:bodyPr rot="0" vert="horz" wrap="square" lIns="91440" tIns="45720" rIns="91440" bIns="45720" anchor="t" anchorCtr="0" upright="1">
                          <a:noAutofit/>
                        </wps:bodyPr>
                      </wps:wsp>
                      <wps:wsp>
                        <wps:cNvPr id="434" name="Text Box 35"/>
                        <wps:cNvSpPr txBox="1">
                          <a:spLocks noChangeArrowheads="1"/>
                        </wps:cNvSpPr>
                        <wps:spPr bwMode="auto">
                          <a:xfrm>
                            <a:off x="7984" y="6762"/>
                            <a:ext cx="2879" cy="645"/>
                          </a:xfrm>
                          <a:prstGeom prst="rect">
                            <a:avLst/>
                          </a:prstGeom>
                          <a:solidFill>
                            <a:srgbClr val="FFFFFF"/>
                          </a:solidFill>
                          <a:ln w="9525">
                            <a:solidFill>
                              <a:srgbClr val="000000"/>
                            </a:solidFill>
                            <a:miter lim="800000"/>
                            <a:headEnd/>
                            <a:tailEnd/>
                          </a:ln>
                        </wps:spPr>
                        <wps:txbx>
                          <w:txbxContent>
                            <w:p w:rsidR="003F38C6" w:rsidRDefault="003F38C6" w:rsidP="00CC716C">
                              <w:pPr>
                                <w:jc w:val="center"/>
                                <w:rPr>
                                  <w:lang w:val="ru-RU"/>
                                </w:rPr>
                              </w:pPr>
                              <w:r>
                                <w:rPr>
                                  <w:lang w:val="ru-RU"/>
                                </w:rPr>
                                <w:t>Контекстна змінна</w:t>
                              </w:r>
                            </w:p>
                          </w:txbxContent>
                        </wps:txbx>
                        <wps:bodyPr rot="0" vert="horz" wrap="square" lIns="91440" tIns="45720" rIns="91440" bIns="45720" anchor="t" anchorCtr="0" upright="1">
                          <a:noAutofit/>
                        </wps:bodyPr>
                      </wps:wsp>
                      <wps:wsp>
                        <wps:cNvPr id="435" name="Text Box 36"/>
                        <wps:cNvSpPr txBox="1">
                          <a:spLocks noChangeArrowheads="1"/>
                        </wps:cNvSpPr>
                        <wps:spPr bwMode="auto">
                          <a:xfrm>
                            <a:off x="8087" y="8479"/>
                            <a:ext cx="2776" cy="752"/>
                          </a:xfrm>
                          <a:prstGeom prst="rect">
                            <a:avLst/>
                          </a:prstGeom>
                          <a:solidFill>
                            <a:srgbClr val="FFFFFF"/>
                          </a:solidFill>
                          <a:ln w="9525">
                            <a:solidFill>
                              <a:srgbClr val="000000"/>
                            </a:solidFill>
                            <a:miter lim="800000"/>
                            <a:headEnd/>
                            <a:tailEnd/>
                          </a:ln>
                        </wps:spPr>
                        <wps:txbx>
                          <w:txbxContent>
                            <w:p w:rsidR="003F38C6" w:rsidRDefault="003F38C6" w:rsidP="00CC716C">
                              <w:pPr>
                                <w:jc w:val="center"/>
                                <w:rPr>
                                  <w:lang w:val="ru-RU"/>
                                </w:rPr>
                              </w:pPr>
                              <w:r>
                                <w:rPr>
                                  <w:lang w:val="ru-RU"/>
                                </w:rPr>
                                <w:t>Елемент області заначень</w:t>
                              </w:r>
                            </w:p>
                          </w:txbxContent>
                        </wps:txbx>
                        <wps:bodyPr rot="0" vert="horz" wrap="square" lIns="91440" tIns="45720" rIns="91440" bIns="45720" anchor="t" anchorCtr="0" upright="1">
                          <a:noAutofit/>
                        </wps:bodyPr>
                      </wps:wsp>
                      <wps:wsp>
                        <wps:cNvPr id="436" name="AutoShape 37"/>
                        <wps:cNvCnPr/>
                        <wps:spPr bwMode="auto">
                          <a:xfrm flipV="1">
                            <a:off x="6047" y="9124"/>
                            <a:ext cx="2109" cy="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7" name="AutoShape 38"/>
                        <wps:cNvCnPr/>
                        <wps:spPr bwMode="auto">
                          <a:xfrm>
                            <a:off x="9331" y="7407"/>
                            <a:ext cx="12" cy="10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8" name="AutoShape 39"/>
                        <wps:cNvCnPr/>
                        <wps:spPr bwMode="auto">
                          <a:xfrm>
                            <a:off x="6232" y="5887"/>
                            <a:ext cx="17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9" name="AutoShape 40"/>
                        <wps:cNvCnPr/>
                        <wps:spPr bwMode="auto">
                          <a:xfrm>
                            <a:off x="6174" y="7050"/>
                            <a:ext cx="1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0" name="AutoShape 41"/>
                        <wps:cNvCnPr/>
                        <wps:spPr bwMode="auto">
                          <a:xfrm>
                            <a:off x="3997" y="5233"/>
                            <a:ext cx="680" cy="41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41" name="AutoShape 42"/>
                        <wps:cNvCnPr/>
                        <wps:spPr bwMode="auto">
                          <a:xfrm flipH="1">
                            <a:off x="5426" y="5233"/>
                            <a:ext cx="1221" cy="484"/>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42" name="AutoShape 43"/>
                        <wps:cNvCnPr/>
                        <wps:spPr bwMode="auto">
                          <a:xfrm flipV="1">
                            <a:off x="3007" y="5887"/>
                            <a:ext cx="1270" cy="13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3" name="AutoShape 44"/>
                        <wps:cNvCnPr/>
                        <wps:spPr bwMode="auto">
                          <a:xfrm flipV="1">
                            <a:off x="3007" y="6900"/>
                            <a:ext cx="1262" cy="507"/>
                          </a:xfrm>
                          <a:prstGeom prst="straightConnector1">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44" name="AutoShape 45"/>
                        <wps:cNvCnPr/>
                        <wps:spPr bwMode="auto">
                          <a:xfrm>
                            <a:off x="3007" y="7565"/>
                            <a:ext cx="1270" cy="349"/>
                          </a:xfrm>
                          <a:prstGeom prst="straightConnector1">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45" name="AutoShape 46"/>
                        <wps:cNvCnPr/>
                        <wps:spPr bwMode="auto">
                          <a:xfrm>
                            <a:off x="3007" y="7718"/>
                            <a:ext cx="1336" cy="11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6" name="AutoShape 47"/>
                        <wps:cNvCnPr/>
                        <wps:spPr bwMode="auto">
                          <a:xfrm flipV="1">
                            <a:off x="6044" y="7407"/>
                            <a:ext cx="1937" cy="703"/>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left:0;text-align:left;margin-left:-18.3pt;margin-top:.3pt;width:497.65pt;height:234.4pt;z-index:251509760" coordorigin="910,4620" coordsize="9953,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">
                <v:shapetype id="_x0000_t202" coordsize="21600,21600" o:spt="202" path="m,l,21600r21600,l21600,xe">
                  <v:stroke joinstyle="miter"/>
                  <v:path gradientshapeok="t" o:connecttype="rect"/>
                </v:shapetype>
                <v:shape id="Text Box 27" o:spid="_x0000_s1027" type="#_x0000_t202" style="position:absolute;left:1901;top:4620;width:2776;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LcYA&#10;AADcAAAADwAAAGRycy9kb3ducmV2LnhtbESPT2vCQBTE74V+h+UVeil14x9Sja5SCi16q7HU6yP7&#10;TILZt3F3G+O3dwWhx2FmfsMsVr1pREfO15YVDAcJCOLC6ppLBT+7z9cpCB+QNTaWScGFPKyWjw8L&#10;zLQ985a6PJQiQthnqKAKoc2k9EVFBv3AtsTRO1hnMETpSqkdniPcNHKUJKk0WHNcqLClj4qKY/5n&#10;FEwn627vN+Pv3yI9NLPw8tZ9nZxSz0/9+xxEoD78h+/ttVYwGaV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7+LcYAAADcAAAADwAAAAAAAAAAAAAAAACYAgAAZHJz&#10;L2Rvd25yZXYueG1sUEsFBgAAAAAEAAQA9QAAAIsDAAAAAA==&#10;">
                  <v:textbox>
                    <w:txbxContent>
                      <w:p w:rsidR="003F38C6" w:rsidRDefault="003F38C6" w:rsidP="003F37C5">
                        <w:pPr>
                          <w:jc w:val="center"/>
                          <w:rPr>
                            <w:lang w:val="ru-RU"/>
                          </w:rPr>
                        </w:pPr>
                        <w:r>
                          <w:rPr>
                            <w:lang w:val="ru-RU"/>
                          </w:rPr>
                          <w:t>_Елементарний об’єкт</w:t>
                        </w:r>
                      </w:p>
                    </w:txbxContent>
                  </v:textbox>
                </v:shape>
                <v:shape id="Text Box 28" o:spid="_x0000_s1028" type="#_x0000_t202" style="position:absolute;left:5587;top:4620;width:3168;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btsYA&#10;AADcAAAADwAAAGRycy9kb3ducmV2LnhtbESPT2sCMRTE74LfITyhF9FsrajdbpRSUPRmVez1sXn7&#10;h25etkm6br99UxB6HGbmN0y26U0jOnK+tqzgcZqAIM6trrlUcDlvJysQPiBrbCyTgh/ysFkPBxmm&#10;2t74nbpTKEWEsE9RQRVCm0rp84oM+qltiaNXWGcwROlKqR3eItw0cpYkC2mw5rhQYUtvFeWfp2+j&#10;YDXfdx/+8HS85ouieQ7jZbf7cko9jPrXFxCB+vAfvrf3WsF8t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JbtsYAAADcAAAADwAAAAAAAAAAAAAAAACYAgAAZHJz&#10;L2Rvd25yZXYueG1sUEsFBgAAAAAEAAQA9QAAAIsDAAAAAA==&#10;">
                  <v:textbox>
                    <w:txbxContent>
                      <w:p w:rsidR="003F38C6" w:rsidRDefault="003F38C6" w:rsidP="003F37C5">
                        <w:pPr>
                          <w:jc w:val="center"/>
                          <w:rPr>
                            <w:lang w:val="ru-RU"/>
                          </w:rPr>
                        </w:pPr>
                        <w:r>
                          <w:rPr>
                            <w:lang w:val="ru-RU"/>
                          </w:rPr>
                          <w:t>_Агрегований об’єкт</w:t>
                        </w:r>
                      </w:p>
                    </w:txbxContent>
                  </v:textbox>
                </v:shape>
                <v:shape id="Text Box 29" o:spid="_x0000_s1029" type="#_x0000_t202" style="position:absolute;left:4269;top:5714;width:1905;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3PxMMA&#10;AADcAAAADwAAAGRycy9kb3ducmV2LnhtbERPy2oCMRTdF/oP4RbciJOplVGnRikFxe6sFd1eJnce&#10;dHIzTeI4/ftmIXR5OO/VZjCt6Mn5xrKC5yQFQVxY3XCl4PS1nSxA+ICssbVMCn7Jw2b9+LDCXNsb&#10;f1J/DJWIIexzVFCH0OVS+qImgz6xHXHkSusMhghdJbXDWww3rZymaSYNNhwbauzovabi+3g1Chaz&#10;fX/xHy+Hc5GV7TKM5/3uxyk1ehreXkEEGsK/+O7eawWzaVwb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3PxMMAAADcAAAADwAAAAAAAAAAAAAAAACYAgAAZHJzL2Rv&#10;d25yZXYueG1sUEsFBgAAAAAEAAQA9QAAAIgDAAAAAA==&#10;">
                  <v:textbox>
                    <w:txbxContent>
                      <w:p w:rsidR="003F38C6" w:rsidRDefault="003F38C6" w:rsidP="00885ACE">
                        <w:pPr>
                          <w:jc w:val="center"/>
                          <w:rPr>
                            <w:lang w:val="ru-RU"/>
                          </w:rPr>
                        </w:pPr>
                        <w:r>
                          <w:rPr>
                            <w:lang w:val="ru-RU"/>
                          </w:rPr>
                          <w:t>_Об’єкт</w:t>
                        </w:r>
                      </w:p>
                    </w:txbxContent>
                  </v:textbox>
                </v:shape>
                <v:shape id="Text Box 30" o:spid="_x0000_s1030" type="#_x0000_t202" style="position:absolute;left:4269;top:6624;width:1905;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qX8YA&#10;AADcAAAADwAAAGRycy9kb3ducmV2LnhtbESPQWvCQBSE74L/YXlCL6KbWkk1dZVSUOLNWtHrI/tM&#10;QrNv091tTP99tyD0OMzMN8xq05tGdOR8bVnB4zQBQVxYXXOp4PSxnSxA+ICssbFMCn7Iw2Y9HKww&#10;0/bG79QdQykihH2GCqoQ2kxKX1Rk0E9tSxy9q3UGQ5SulNrhLcJNI2dJkkqDNceFClt6q6j4PH4b&#10;BYt53l38/ulwLtJrswzj52735ZR6GPWvLyAC9eE/fG/nWsF8t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FqX8YAAADcAAAADwAAAAAAAAAAAAAAAACYAgAAZHJz&#10;L2Rvd25yZXYueG1sUEsFBgAAAAAEAAQA9QAAAIsDAAAAAA==&#10;">
                  <v:textbox>
                    <w:txbxContent>
                      <w:p w:rsidR="003F38C6" w:rsidRDefault="003F38C6" w:rsidP="00885ACE">
                        <w:pPr>
                          <w:jc w:val="center"/>
                          <w:rPr>
                            <w:lang w:val="ru-RU"/>
                          </w:rPr>
                        </w:pPr>
                        <w:r>
                          <w:rPr>
                            <w:lang w:val="ru-RU"/>
                          </w:rPr>
                          <w:t>_Змінна</w:t>
                        </w:r>
                      </w:p>
                    </w:txbxContent>
                  </v:textbox>
                </v:shape>
                <v:shape id="Text Box 31" o:spid="_x0000_s1031" type="#_x0000_t202" style="position:absolute;left:4277;top:7565;width:1770;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kgMMA&#10;AADcAAAADwAAAGRycy9kb3ducmV2LnhtbERPy2oCMRTdC/2HcIXuNKO1IlOjFEXorj4Kxd1tcp0M&#10;Tm6mk3Qc/XqzKLg8nPd82blKtNSE0rOC0TADQay9KblQ8HXYDGYgQkQ2WHkmBVcKsFw89eaYG3/h&#10;HbX7WIgUwiFHBTbGOpcyaEsOw9DXxIk7+cZhTLAppGnwksJdJcdZNpUOS04NFmtaWdLn/Z9TENbb&#10;31qftj9na663z3X7qr83R6We+937G4hIXXyI/90fRsHkJc1PZ9IR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JkgMMAAADcAAAADwAAAAAAAAAAAAAAAACYAgAAZHJzL2Rv&#10;d25yZXYueG1sUEsFBgAAAAAEAAQA9QAAAIgDAAAAAA==&#10;">
                  <v:textbox style="mso-fit-shape-to-text:t">
                    <w:txbxContent>
                      <w:p w:rsidR="003F38C6" w:rsidRDefault="003F38C6" w:rsidP="00885ACE">
                        <w:pPr>
                          <w:jc w:val="center"/>
                          <w:rPr>
                            <w:lang w:val="ru-RU"/>
                          </w:rPr>
                        </w:pPr>
                        <w:r>
                          <w:rPr>
                            <w:lang w:val="ru-RU"/>
                          </w:rPr>
                          <w:t>_Час</w:t>
                        </w:r>
                      </w:p>
                    </w:txbxContent>
                  </v:textbox>
                </v:shape>
                <v:shape id="Text Box 32" o:spid="_x0000_s1032" type="#_x0000_t202" style="position:absolute;left:4269;top:8563;width:1778;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whMYA&#10;AADcAAAADwAAAGRycy9kb3ducmV2LnhtbESPW2sCMRSE3wv9D+EIvpRu1gtqt0YpBYu+WS3t62Fz&#10;9oKbk20S1+2/N4LQx2FmvmGW6940oiPna8sKRkkKgji3uuZSwddx87wA4QOyxsYyKfgjD+vV48MS&#10;M20v/EndIZQiQthnqKAKoc2k9HlFBn1iW+LoFdYZDFG6UmqHlwg3jRyn6UwarDkuVNjSe0X56XA2&#10;ChbTbffjd5P9dz4rmpfwNO8+fp1Sw0H/9goiUB/+w/f2ViuYTk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7whMYAAADcAAAADwAAAAAAAAAAAAAAAACYAgAAZHJz&#10;L2Rvd25yZXYueG1sUEsFBgAAAAAEAAQA9QAAAIsDAAAAAA==&#10;">
                  <v:textbox>
                    <w:txbxContent>
                      <w:p w:rsidR="003F38C6" w:rsidRDefault="003F38C6" w:rsidP="00885ACE">
                        <w:pPr>
                          <w:jc w:val="center"/>
                          <w:rPr>
                            <w:lang w:val="ru-RU"/>
                          </w:rPr>
                        </w:pPr>
                        <w:r>
                          <w:rPr>
                            <w:lang w:val="ru-RU"/>
                          </w:rPr>
                          <w:t>_Значення</w:t>
                        </w:r>
                      </w:p>
                    </w:txbxContent>
                  </v:textbox>
                </v:shape>
                <v:shape id="Text Box 33" o:spid="_x0000_s1033" type="#_x0000_t202" style="position:absolute;left:910;top:7050;width:2097;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u88YA&#10;AADcAAAADwAAAGRycy9kb3ducmV2LnhtbESPW2sCMRSE3wv9D+EIfSndbFW8rEYphYq+WS3t62Fz&#10;9oKbk22Sruu/N4LQx2FmvmGW6940oiPna8sKXpMUBHFudc2lgq/jx8sMhA/IGhvLpOBCHtarx4cl&#10;Ztqe+ZO6QyhFhLDPUEEVQptJ6fOKDPrEtsTRK6wzGKJ0pdQOzxFuGjlM04k0WHNcqLCl94ry0+HP&#10;KJiNt92P34323/mkaObhedptfp1ST4P+bQEiUB/+w/f2VisYj4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xu88YAAADcAAAADwAAAAAAAAAAAAAAAACYAgAAZHJz&#10;L2Rvd25yZXYueG1sUEsFBgAAAAAEAAQA9QAAAIsDAAAAAA==&#10;">
                  <v:textbox>
                    <w:txbxContent>
                      <w:p w:rsidR="003F38C6" w:rsidRDefault="003F38C6">
                        <w:pPr>
                          <w:rPr>
                            <w:lang w:val="ru-RU"/>
                          </w:rPr>
                        </w:pPr>
                        <w:r>
                          <w:rPr>
                            <w:lang w:val="ru-RU"/>
                          </w:rPr>
                          <w:t>_Елемент даних</w:t>
                        </w:r>
                      </w:p>
                    </w:txbxContent>
                  </v:textbox>
                </v:shape>
                <v:shape id="Text Box 34" o:spid="_x0000_s1034" type="#_x0000_t202" style="position:absolute;left:7984;top:5714;width:2879;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LaMUA&#10;AADcAAAADwAAAGRycy9kb3ducmV2LnhtbESPQWvCQBSE74L/YXlCL1I3bcRqdBURLHprbanXR/aZ&#10;BLNv0901pv/eFYQeh5n5hlmsOlOLlpyvLCt4GSUgiHOrKy4UfH9tn6cgfEDWWFsmBX/kYbXs9xaY&#10;aXvlT2oPoRARwj5DBWUITSalz0sy6Ee2IY7eyTqDIUpXSO3wGuGmlq9JMpEGK44LJTa0KSk/Hy5G&#10;wXS8a49+n3785JNTPQvDt/b91yn1NOjWcxCBuvAffrR3WsE4Te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AMtoxQAAANwAAAAPAAAAAAAAAAAAAAAAAJgCAABkcnMv&#10;ZG93bnJldi54bWxQSwUGAAAAAAQABAD1AAAAigMAAAAA&#10;">
                  <v:textbox>
                    <w:txbxContent>
                      <w:p w:rsidR="003F38C6" w:rsidRDefault="003F38C6" w:rsidP="00CC716C">
                        <w:pPr>
                          <w:jc w:val="center"/>
                          <w:rPr>
                            <w:lang w:val="ru-RU"/>
                          </w:rPr>
                        </w:pPr>
                        <w:r>
                          <w:rPr>
                            <w:lang w:val="ru-RU"/>
                          </w:rPr>
                          <w:t>Тип статистичної одиниці</w:t>
                        </w:r>
                      </w:p>
                    </w:txbxContent>
                  </v:textbox>
                </v:shape>
                <v:shape id="Text Box 35" o:spid="_x0000_s1035" type="#_x0000_t202" style="position:absolute;left:7984;top:6762;width:2879;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THMUA&#10;AADcAAAADwAAAGRycy9kb3ducmV2LnhtbESPQWvCQBSE7wX/w/KEXkrdtAar0VVEsOjN2lKvj+wz&#10;CWbfprtrTP+9Kwgeh5n5hpktOlOLlpyvLCt4GyQgiHOrKy4U/HyvX8cgfEDWWFsmBf/kYTHvPc0w&#10;0/bCX9TuQyEihH2GCsoQmkxKn5dk0A9sQxy9o3UGQ5SukNrhJcJNLd+TZCQNVhwXSmxoVVJ+2p+N&#10;gnG6aQ9+O9z95qNjPQkvH+3nn1Pqud8tpyACdeERvrc3WkE6TOF2Jh4B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6VMcxQAAANwAAAAPAAAAAAAAAAAAAAAAAJgCAABkcnMv&#10;ZG93bnJldi54bWxQSwUGAAAAAAQABAD1AAAAigMAAAAA&#10;">
                  <v:textbox>
                    <w:txbxContent>
                      <w:p w:rsidR="003F38C6" w:rsidRDefault="003F38C6" w:rsidP="00CC716C">
                        <w:pPr>
                          <w:jc w:val="center"/>
                          <w:rPr>
                            <w:lang w:val="ru-RU"/>
                          </w:rPr>
                        </w:pPr>
                        <w:r>
                          <w:rPr>
                            <w:lang w:val="ru-RU"/>
                          </w:rPr>
                          <w:t>Контекстна змінна</w:t>
                        </w:r>
                      </w:p>
                    </w:txbxContent>
                  </v:textbox>
                </v:shape>
                <v:shape id="Text Box 36" o:spid="_x0000_s1036" type="#_x0000_t202" style="position:absolute;left:8087;top:8479;width:2776;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2h8YA&#10;AADcAAAADwAAAGRycy9kb3ducmV2LnhtbESPT2sCMRTE74LfIbxCL6VmrX+qW6OUgqI3a0u9PjbP&#10;3cXNy5rEdf32Rih4HGbmN8xs0ZpKNOR8aVlBv5eAIM6sLjlX8PuzfJ2A8AFZY2WZFFzJw2Le7cww&#10;1fbC39TsQi4ihH2KCooQ6lRKnxVk0PdsTRy9g3UGQ5Qul9rhJcJNJd+SZCwNlhwXCqzpq6DsuDsb&#10;BZPhutn7zWD7l40P1TS8vDerk1Pq+an9/AARqA2P8H97rRUMBy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X2h8YAAADcAAAADwAAAAAAAAAAAAAAAACYAgAAZHJz&#10;L2Rvd25yZXYueG1sUEsFBgAAAAAEAAQA9QAAAIsDAAAAAA==&#10;">
                  <v:textbox>
                    <w:txbxContent>
                      <w:p w:rsidR="003F38C6" w:rsidRDefault="003F38C6" w:rsidP="00CC716C">
                        <w:pPr>
                          <w:jc w:val="center"/>
                          <w:rPr>
                            <w:lang w:val="ru-RU"/>
                          </w:rPr>
                        </w:pPr>
                        <w:r>
                          <w:rPr>
                            <w:lang w:val="ru-RU"/>
                          </w:rPr>
                          <w:t>Елемент області заначень</w:t>
                        </w:r>
                      </w:p>
                    </w:txbxContent>
                  </v:textbox>
                </v:shape>
                <v:shape id="AutoShape 37" o:spid="_x0000_s1037" type="#_x0000_t32" style="position:absolute;left:6047;top:9124;width:2109;height: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5WfsUAAADcAAAADwAAAGRycy9kb3ducmV2LnhtbESPQWsCMRSE7wX/Q3hCL0Wzq0VkNUop&#10;FMSDUN2Dx0fy3F3cvKxJum7/vREKPQ4z8w2z3g62FT350DhWkE8zEMTamYYrBeXpa7IEESKywdYx&#10;KfilANvN6GWNhXF3/qb+GCuRIBwKVFDH2BVSBl2TxTB1HXHyLs5bjEn6ShqP9wS3rZxl2UJabDgt&#10;1NjRZ036evyxCpp9eSj7t1v0ernPzz4Pp3OrlXodDx8rEJGG+B/+a++Mgvf5Ap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5WfsUAAADcAAAADwAAAAAAAAAA&#10;AAAAAAChAgAAZHJzL2Rvd25yZXYueG1sUEsFBgAAAAAEAAQA+QAAAJMDAAAAAA==&#10;"/>
                <v:shape id="AutoShape 38" o:spid="_x0000_s1038" type="#_x0000_t32" style="position:absolute;left:9331;top:7407;width:12;height:10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NzjscAAADcAAAADwAAAGRycy9kb3ducmV2LnhtbESPW2sCMRSE3wv9D+EUfCma9dJatkbZ&#10;CkIt+OCl76eb003o5mS7ibr990YQ+jjMzDfMbNG5WpyoDdazguEgA0Fcem25UnDYr/ovIEJE1lh7&#10;JgV/FGAxv7+bYa79mbd02sVKJAiHHBWYGJtcylAachgGviFO3rdvHcYk20rqFs8J7mo5yrJn6dBy&#10;WjDY0NJQ+bM7OgWb9fCt+DJ2/bH9tZunVVEfq8dPpXoPXfEKIlIX/8O39rtWMBlP4X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g3OOxwAAANwAAAAPAAAAAAAA&#10;AAAAAAAAAKECAABkcnMvZG93bnJldi54bWxQSwUGAAAAAAQABAD5AAAAlQMAAAAA&#10;"/>
                <v:shape id="AutoShape 39" o:spid="_x0000_s1039" type="#_x0000_t32" style="position:absolute;left:6232;top:5887;width:17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zn/MMAAADcAAAADwAAAGRycy9kb3ducmV2LnhtbERPy2oCMRTdF/oP4RbcFM2orZTRKKMg&#10;aMGFj+6vk9tJ6ORmnEQd/75ZFLo8nPds0bla3KgN1rOC4SADQVx6bblScDqu+x8gQkTWWHsmBQ8K&#10;sJg/P80w1/7Oe7odYiVSCIccFZgYm1zKUBpyGAa+IU7ct28dxgTbSuoW7ync1XKUZRPp0HJqMNjQ&#10;ylD5c7g6BbvtcFmcjd1+7i92974u6mv1+qVU76UrpiAidfFf/OfeaAVv4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c5/zDAAAA3AAAAA8AAAAAAAAAAAAA&#10;AAAAoQIAAGRycy9kb3ducmV2LnhtbFBLBQYAAAAABAAEAPkAAACRAwAAAAA=&#10;"/>
                <v:shape id="AutoShape 40" o:spid="_x0000_s1040" type="#_x0000_t32" style="position:absolute;left:6174;top:7050;width:1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BCZ8cAAADcAAAADwAAAGRycy9kb3ducmV2LnhtbESPW2sCMRSE3wv9D+EUfCma9dJit0bZ&#10;CkIt+OCl76eb003o5mS7ibr990YQ+jjMzDfMbNG5WpyoDdazguEgA0Fcem25UnDYr/pTECEia6w9&#10;k4I/CrCY39/NMNf+zFs67WIlEoRDjgpMjE0uZSgNOQwD3xAn79u3DmOSbSV1i+cEd7UcZdmzdGg5&#10;LRhsaGmo/NkdnYLNevhWfBm7/tj+2s3TqqiP1eOnUr2HrngFEamL/+Fb+10rmIxf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UEJnxwAAANwAAAAPAAAAAAAA&#10;AAAAAAAAAKECAABkcnMvZG93bnJldi54bWxQSwUGAAAAAAQABAD5AAAAlQMAAAAA&#10;"/>
                <v:shape id="AutoShape 41" o:spid="_x0000_s1041" type="#_x0000_t32" style="position:absolute;left:3997;top:5233;width:680;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6ub8AAADcAAAADwAAAGRycy9kb3ducmV2LnhtbERPO2vDMBDeC/kP4gLdGrnGhOBGCW0g&#10;kDV2l24X6/yg1sm1Lrbz76uh0PHje++Pi+vVRGPoPBt43SSgiCtvO24MfJbnlx2oIMgWe89k4EEB&#10;jofV0x5z62e+0lRIo2IIhxwNtCJDrnWoWnIYNn4gjlztR4cS4dhoO+Icw12v0yTZaocdx4YWBzq1&#10;VH0Xd2eAtz/DLRX86GVX35a6LIsvXRrzvF7e30AJLfIv/nNfrIEsi/PjmXgE9OE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I6ub8AAADcAAAADwAAAAAAAAAAAAAAAACh&#10;AgAAZHJzL2Rvd25yZXYueG1sUEsFBgAAAAAEAAQA+QAAAI0DAAAAAA==&#10;">
                  <v:stroke dashstyle="1 1" endarrow="block"/>
                </v:shape>
                <v:shape id="AutoShape 42" o:spid="_x0000_s1042" type="#_x0000_t32" style="position:absolute;left:5426;top:5233;width:1221;height:4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2VHcMAAADcAAAADwAAAGRycy9kb3ducmV2LnhtbESP3WrCQBSE74W+w3IKvdNNaupPdJVS&#10;EOylxgc4ZI9JMHs25GxjfPuuUOjlMDPfMNv96Fo1UC+NZwPpLAFFXHrbcGXgUhymK1ASkC22nsnA&#10;gwT2u5fJFnPr73yi4RwqFSEsORqoQ+hyraWsyaHMfEccvavvHYYo+0rbHu8R7lr9niQL7bDhuFBj&#10;R181lbfzjzMwyPI7m6fjQ1brIszl9FEc150xb6/j5wZUoDH8h//aR2sgy1J4nolHQO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9lR3DAAAA3AAAAA8AAAAAAAAAAAAA&#10;AAAAoQIAAGRycy9kb3ducmV2LnhtbFBLBQYAAAAABAAEAPkAAACRAwAAAAA=&#10;">
                  <v:stroke dashstyle="dash" endarrow="block"/>
                </v:shape>
                <v:shape id="AutoShape 43" o:spid="_x0000_s1043" type="#_x0000_t32" style="position:absolute;left:3007;top:5887;width:1270;height:13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REf8MAAADcAAAADwAAAGRycy9kb3ducmV2LnhtbESPT2sCMRTE7wW/Q3iCt5pVtMjWKFUo&#10;iBfxD+jxsXndDd28LJt0s357Iwg9DjPzG2a57m0tOmq9caxgMs5AEBdOGy4VXM7f7wsQPiBrrB2T&#10;gjt5WK8Gb0vMtYt8pO4USpEg7HNUUIXQ5FL6oiKLfuwa4uT9uNZiSLItpW4xJrit5TTLPqRFw2mh&#10;woa2FRW/pz+rwMSD6ZrdNm7215vXkcx97oxSo2H/9QkiUB/+w6/2TiuYzab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0RH/DAAAA3AAAAA8AAAAAAAAAAAAA&#10;AAAAoQIAAGRycy9kb3ducmV2LnhtbFBLBQYAAAAABAAEAPkAAACRAwAAAAA=&#10;">
                  <v:stroke endarrow="block"/>
                </v:shape>
                <v:shape id="AutoShape 44" o:spid="_x0000_s1044" type="#_x0000_t32" style="position:absolute;left:3007;top:6900;width:1262;height:5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kThcQAAADcAAAADwAAAGRycy9kb3ducmV2LnhtbESP3YrCMBCF74V9hzALe6eprohWo+wK&#10;iiju4s8DDM3YFptJadJa394IgpeH8/NxZovWFKKhyuWWFfR7EQjixOqcUwXn06o7BuE8ssbCMim4&#10;k4PF/KMzw1jbGx+oOfpUhBF2MSrIvC9jKV2SkUHXsyVx8C62MuiDrFKpK7yFcVPIQRSNpMGcAyHD&#10;kpYZJddjbQJkUKfrw3q7H++av9/rafJf7yaNUl+f7c8UhKfWv8Ov9kYrGA6/4XkmHA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qROFxAAAANwAAAAPAAAAAAAAAAAA&#10;AAAAAKECAABkcnMvZG93bnJldi54bWxQSwUGAAAAAAQABAD5AAAAkgMAAAAA&#10;">
                  <v:stroke dashstyle="1 1" endarrow="block" endcap="round"/>
                </v:shape>
                <v:shape id="AutoShape 45" o:spid="_x0000_s1045" type="#_x0000_t32" style="position:absolute;left:3007;top:7565;width:1270;height:3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KJ9MYAAADcAAAADwAAAGRycy9kb3ducmV2LnhtbESPT2vCQBTE7wW/w/IEb3VjTaNEV5FC&#10;Sw+l+Pf+zL4mqbtv0+xW47d3hUKPw8z8hpkvO2vEmVpfO1YwGiYgiAunay4V7Hevj1MQPiBrNI5J&#10;wZU8LBe9hznm2l14Q+dtKEWEsM9RQRVCk0vpi4os+qFriKP35VqLIcq2lLrFS4RbI5+SJJMWa44L&#10;FTb0UlFx2v5aBW8/689sejTX7248et5MjoeP7GCUGvS71QxEoC78h//a71pBmqZwPxOP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4CifTGAAAA3AAAAA8AAAAAAAAA&#10;AAAAAAAAoQIAAGRycy9kb3ducmV2LnhtbFBLBQYAAAAABAAEAPkAAACUAwAAAAA=&#10;">
                  <v:stroke dashstyle="1 1" endarrow="block" endcap="round"/>
                </v:shape>
                <v:shape id="AutoShape 46" o:spid="_x0000_s1046" type="#_x0000_t32" style="position:absolute;left:3007;top:7718;width:1336;height:11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yXSMYAAADcAAAADwAAAGRycy9kb3ducmV2LnhtbESPQWvCQBSE7wX/w/KE3upGsUXTbESE&#10;lqJ4qEpob4/saxLMvg27q8b+elco9DjMzDdMtuhNK87kfGNZwXiUgCAurW64UnDYvz3NQPiArLG1&#10;TAqu5GGRDx4yTLW98Cedd6ESEcI+RQV1CF0qpS9rMuhHtiOO3o91BkOUrpLa4SXCTSsnSfIiDTYc&#10;F2rsaFVTedydjIKvzfxUXIstrYvxfP2Nzvjf/btSj8N++QoiUB/+w3/tD61gOn2G+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Ml0jGAAAA3AAAAA8AAAAAAAAA&#10;AAAAAAAAoQIAAGRycy9kb3ducmV2LnhtbFBLBQYAAAAABAAEAPkAAACUAwAAAAA=&#10;">
                  <v:stroke endarrow="block"/>
                </v:shape>
                <v:shape id="AutoShape 47" o:spid="_x0000_s1047" type="#_x0000_t32" style="position:absolute;left:6044;top:7407;width:1937;height:7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TmpsYAAADcAAAADwAAAGRycy9kb3ducmV2LnhtbESPW2sCMRSE34X+h3AKfdNsWxFZjaKC&#10;1FIQvCA+HjZnL7o5WZPU3f57Uyj0cZiZb5jpvDO1uJPzlWUFr4MEBHFmdcWFguNh3R+D8AFZY22Z&#10;FPyQh/nsqTfFVNuWd3Tfh0JECPsUFZQhNKmUPivJoB/Yhjh6uXUGQ5SukNphG+Gmlm9JMpIGK44L&#10;JTa0Kim77r+Ngg+/u51cvmw/t4vs67J637TL/KzUy3O3mIAI1IX/8F97oxUMhyP4PROPgJw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1E5qbGAAAA3AAAAA8AAAAAAAAA&#10;AAAAAAAAoQIAAGRycy9kb3ducmV2LnhtbFBLBQYAAAAABAAEAPkAAACUAwAAAAA=&#10;">
                  <v:stroke dashstyle="dash"/>
                </v:shape>
              </v:group>
            </w:pict>
          </mc:Fallback>
        </mc:AlternateContent>
      </w:r>
      <w:r>
        <w:rPr>
          <w:noProof/>
          <w:lang w:eastAsia="uk-UA"/>
        </w:rPr>
        <mc:AlternateContent>
          <mc:Choice Requires="wps">
            <w:drawing>
              <wp:anchor distT="0" distB="0" distL="114300" distR="114300" simplePos="0" relativeHeight="251499520" behindDoc="0" locked="0" layoutInCell="1" allowOverlap="1">
                <wp:simplePos x="0" y="0"/>
                <wp:positionH relativeFrom="column">
                  <wp:posOffset>396875</wp:posOffset>
                </wp:positionH>
                <wp:positionV relativeFrom="paragraph">
                  <wp:posOffset>289560</wp:posOffset>
                </wp:positionV>
                <wp:extent cx="1762760" cy="21590"/>
                <wp:effectExtent l="6350" t="13335" r="12065" b="12700"/>
                <wp:wrapNone/>
                <wp:docPr id="42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2760"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31.25pt;margin-top:22.8pt;width:138.8pt;height:1.7pt;flip:y;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"/>
            </w:pict>
          </mc:Fallback>
        </mc:AlternateContent>
      </w:r>
    </w:p>
    <w:p w:rsidR="003F38C6" w:rsidRPr="00D96ACC" w:rsidRDefault="003F38C6" w:rsidP="00F0119E">
      <w:pPr>
        <w:tabs>
          <w:tab w:val="left" w:pos="2504"/>
        </w:tabs>
        <w:ind w:left="-567"/>
        <w:jc w:val="both"/>
        <w:rPr>
          <w:rFonts w:ascii="Times New Roman" w:hAnsi="Times New Roman"/>
          <w:sz w:val="24"/>
          <w:szCs w:val="24"/>
        </w:rPr>
      </w:pPr>
    </w:p>
    <w:p w:rsidR="003F38C6" w:rsidRPr="00D96ACC" w:rsidRDefault="003808C0" w:rsidP="00136D2D">
      <w:pPr>
        <w:tabs>
          <w:tab w:val="center" w:pos="4606"/>
        </w:tabs>
        <w:ind w:left="-567"/>
        <w:jc w:val="both"/>
        <w:rPr>
          <w:rFonts w:ascii="Times New Roman" w:hAnsi="Times New Roman"/>
          <w:sz w:val="24"/>
          <w:szCs w:val="24"/>
        </w:rPr>
      </w:pPr>
      <w:r>
        <w:rPr>
          <w:noProof/>
          <w:lang w:eastAsia="uk-UA"/>
        </w:rPr>
        <mc:AlternateContent>
          <mc:Choice Requires="wps">
            <w:drawing>
              <wp:anchor distT="0" distB="0" distL="114300" distR="114300" simplePos="0" relativeHeight="251825152" behindDoc="0" locked="0" layoutInCell="1" allowOverlap="1">
                <wp:simplePos x="0" y="0"/>
                <wp:positionH relativeFrom="column">
                  <wp:posOffset>1943100</wp:posOffset>
                </wp:positionH>
                <wp:positionV relativeFrom="paragraph">
                  <wp:posOffset>279400</wp:posOffset>
                </wp:positionV>
                <wp:extent cx="1143000" cy="0"/>
                <wp:effectExtent l="9525" t="12700" r="9525" b="6350"/>
                <wp:wrapNone/>
                <wp:docPr id="42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2pt" to="24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6TZ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"/>
            </w:pict>
          </mc:Fallback>
        </mc:AlternateContent>
      </w:r>
      <w:r>
        <w:rPr>
          <w:noProof/>
          <w:lang w:eastAsia="uk-UA"/>
        </w:rPr>
        <mc:AlternateContent>
          <mc:Choice Requires="wps">
            <w:drawing>
              <wp:anchor distT="0" distB="0" distL="114300" distR="114300" simplePos="0" relativeHeight="251507712" behindDoc="0" locked="0" layoutInCell="1" allowOverlap="1">
                <wp:simplePos x="0" y="0"/>
                <wp:positionH relativeFrom="column">
                  <wp:posOffset>3110230</wp:posOffset>
                </wp:positionH>
                <wp:positionV relativeFrom="paragraph">
                  <wp:posOffset>151765</wp:posOffset>
                </wp:positionV>
                <wp:extent cx="1149350" cy="14605"/>
                <wp:effectExtent l="5080" t="8890" r="7620" b="5080"/>
                <wp:wrapNone/>
                <wp:docPr id="42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244.9pt;margin-top:11.95pt;width:90.5pt;height:1.15pt;flip:y;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"/>
            </w:pict>
          </mc:Fallback>
        </mc:AlternateContent>
      </w:r>
      <w:r>
        <w:rPr>
          <w:noProof/>
          <w:lang w:eastAsia="uk-UA"/>
        </w:rPr>
        <mc:AlternateContent>
          <mc:Choice Requires="wps">
            <w:drawing>
              <wp:anchor distT="0" distB="0" distL="114300" distR="114300" simplePos="0" relativeHeight="251501568" behindDoc="0" locked="0" layoutInCell="1" allowOverlap="1">
                <wp:simplePos x="0" y="0"/>
                <wp:positionH relativeFrom="column">
                  <wp:posOffset>1905635</wp:posOffset>
                </wp:positionH>
                <wp:positionV relativeFrom="paragraph">
                  <wp:posOffset>283210</wp:posOffset>
                </wp:positionV>
                <wp:extent cx="1204595" cy="0"/>
                <wp:effectExtent l="10160" t="6985" r="13970" b="12065"/>
                <wp:wrapNone/>
                <wp:docPr id="42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4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150.05pt;margin-top:22.3pt;width:94.85pt;height:0;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"/>
            </w:pict>
          </mc:Fallback>
        </mc:AlternateContent>
      </w:r>
      <w:r w:rsidR="003F38C6" w:rsidRPr="00D96ACC">
        <w:rPr>
          <w:rFonts w:ascii="Times New Roman" w:hAnsi="Times New Roman"/>
          <w:sz w:val="24"/>
          <w:szCs w:val="24"/>
        </w:rPr>
        <w:tab/>
        <w:t xml:space="preserve">                                        *                     1</w:t>
      </w:r>
    </w:p>
    <w:p w:rsidR="003F38C6" w:rsidRPr="00D96ACC" w:rsidRDefault="003808C0" w:rsidP="00F0119E">
      <w:pPr>
        <w:tabs>
          <w:tab w:val="left" w:pos="2504"/>
        </w:tabs>
        <w:ind w:left="-567"/>
        <w:jc w:val="both"/>
        <w:rPr>
          <w:rFonts w:ascii="Times New Roman" w:hAnsi="Times New Roman"/>
          <w:sz w:val="24"/>
          <w:szCs w:val="24"/>
        </w:rPr>
      </w:pPr>
      <w:r>
        <w:rPr>
          <w:noProof/>
          <w:lang w:eastAsia="uk-UA"/>
        </w:rPr>
        <mc:AlternateContent>
          <mc:Choice Requires="wps">
            <w:drawing>
              <wp:anchor distT="0" distB="0" distL="114300" distR="114300" simplePos="0" relativeHeight="251828224" behindDoc="0" locked="0" layoutInCell="1" allowOverlap="1">
                <wp:simplePos x="0" y="0"/>
                <wp:positionH relativeFrom="column">
                  <wp:posOffset>4343400</wp:posOffset>
                </wp:positionH>
                <wp:positionV relativeFrom="paragraph">
                  <wp:posOffset>65405</wp:posOffset>
                </wp:positionV>
                <wp:extent cx="1714500" cy="0"/>
                <wp:effectExtent l="9525" t="8255" r="9525" b="10795"/>
                <wp:wrapNone/>
                <wp:docPr id="42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5.15pt" to="47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7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"/>
            </w:pict>
          </mc:Fallback>
        </mc:AlternateContent>
      </w:r>
      <w:r>
        <w:rPr>
          <w:noProof/>
          <w:lang w:eastAsia="uk-UA"/>
        </w:rPr>
        <mc:AlternateContent>
          <mc:Choice Requires="wps">
            <w:drawing>
              <wp:anchor distT="0" distB="0" distL="114300" distR="114300" simplePos="0" relativeHeight="251508736" behindDoc="0" locked="0" layoutInCell="1" allowOverlap="1">
                <wp:simplePos x="0" y="0"/>
                <wp:positionH relativeFrom="column">
                  <wp:posOffset>3110230</wp:posOffset>
                </wp:positionH>
                <wp:positionV relativeFrom="paragraph">
                  <wp:posOffset>-1270</wp:posOffset>
                </wp:positionV>
                <wp:extent cx="1149350" cy="394970"/>
                <wp:effectExtent l="5080" t="8255" r="7620" b="6350"/>
                <wp:wrapNone/>
                <wp:docPr id="41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3949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244.9pt;margin-top:-.1pt;width:90.5pt;height:31.1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">
                <v:stroke dashstyle="dash"/>
              </v:shape>
            </w:pict>
          </mc:Fallback>
        </mc:AlternateContent>
      </w:r>
      <w:r w:rsidR="003F38C6" w:rsidRPr="00D96ACC">
        <w:rPr>
          <w:rFonts w:ascii="Times New Roman" w:hAnsi="Times New Roman"/>
          <w:sz w:val="24"/>
          <w:szCs w:val="24"/>
        </w:rPr>
        <w:t xml:space="preserve">                                                                                            *                       1</w:t>
      </w:r>
    </w:p>
    <w:p w:rsidR="003F38C6" w:rsidRPr="00D96ACC" w:rsidRDefault="003808C0" w:rsidP="00F0119E">
      <w:pPr>
        <w:tabs>
          <w:tab w:val="left" w:pos="2504"/>
        </w:tabs>
        <w:ind w:left="-567"/>
        <w:jc w:val="both"/>
        <w:rPr>
          <w:rFonts w:ascii="Times New Roman" w:hAnsi="Times New Roman"/>
          <w:sz w:val="24"/>
          <w:szCs w:val="24"/>
        </w:rPr>
      </w:pPr>
      <w:r>
        <w:rPr>
          <w:noProof/>
          <w:lang w:eastAsia="uk-UA"/>
        </w:rPr>
        <mc:AlternateContent>
          <mc:Choice Requires="wps">
            <w:drawing>
              <wp:anchor distT="0" distB="0" distL="114300" distR="114300" simplePos="0" relativeHeight="251826176" behindDoc="0" locked="0" layoutInCell="1" allowOverlap="1">
                <wp:simplePos x="0" y="0"/>
                <wp:positionH relativeFrom="column">
                  <wp:posOffset>1943100</wp:posOffset>
                </wp:positionH>
                <wp:positionV relativeFrom="paragraph">
                  <wp:posOffset>307975</wp:posOffset>
                </wp:positionV>
                <wp:extent cx="1143000" cy="0"/>
                <wp:effectExtent l="9525" t="12700" r="9525" b="6350"/>
                <wp:wrapNone/>
                <wp:docPr id="41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25pt" to="24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5aL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"/>
            </w:pict>
          </mc:Fallback>
        </mc:AlternateContent>
      </w:r>
      <w:r>
        <w:rPr>
          <w:noProof/>
          <w:lang w:eastAsia="uk-UA"/>
        </w:rPr>
        <mc:AlternateContent>
          <mc:Choice Requires="wps">
            <w:drawing>
              <wp:anchor distT="0" distB="0" distL="114300" distR="114300" simplePos="0" relativeHeight="251502592" behindDoc="0" locked="0" layoutInCell="1" allowOverlap="1">
                <wp:simplePos x="0" y="0"/>
                <wp:positionH relativeFrom="column">
                  <wp:posOffset>1905635</wp:posOffset>
                </wp:positionH>
                <wp:positionV relativeFrom="paragraph">
                  <wp:posOffset>284480</wp:posOffset>
                </wp:positionV>
                <wp:extent cx="1204595" cy="0"/>
                <wp:effectExtent l="10160" t="8255" r="13970" b="10795"/>
                <wp:wrapNone/>
                <wp:docPr id="41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4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150.05pt;margin-top:22.4pt;width:94.85pt;height:0;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1t4IQ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"/>
            </w:pict>
          </mc:Fallback>
        </mc:AlternateContent>
      </w:r>
      <w:r w:rsidR="003F38C6" w:rsidRPr="00D96ACC">
        <w:rPr>
          <w:rFonts w:ascii="Times New Roman" w:hAnsi="Times New Roman"/>
          <w:sz w:val="24"/>
          <w:szCs w:val="24"/>
        </w:rPr>
        <w:t xml:space="preserve">                                                                                                                     1                 </w:t>
      </w:r>
    </w:p>
    <w:p w:rsidR="003F38C6" w:rsidRPr="00D96ACC" w:rsidRDefault="003808C0" w:rsidP="00F0119E">
      <w:pPr>
        <w:tabs>
          <w:tab w:val="left" w:pos="2504"/>
        </w:tabs>
        <w:ind w:left="-567"/>
        <w:jc w:val="both"/>
        <w:rPr>
          <w:rFonts w:ascii="Times New Roman" w:hAnsi="Times New Roman"/>
          <w:sz w:val="24"/>
          <w:szCs w:val="24"/>
        </w:rPr>
      </w:pPr>
      <w:r>
        <w:rPr>
          <w:noProof/>
          <w:lang w:eastAsia="uk-UA"/>
        </w:rPr>
        <mc:AlternateContent>
          <mc:Choice Requires="wps">
            <w:drawing>
              <wp:anchor distT="0" distB="0" distL="114300" distR="114300" simplePos="0" relativeHeight="251829248" behindDoc="0" locked="0" layoutInCell="1" allowOverlap="1">
                <wp:simplePos x="0" y="0"/>
                <wp:positionH relativeFrom="column">
                  <wp:posOffset>4229100</wp:posOffset>
                </wp:positionH>
                <wp:positionV relativeFrom="paragraph">
                  <wp:posOffset>93980</wp:posOffset>
                </wp:positionV>
                <wp:extent cx="1828800" cy="0"/>
                <wp:effectExtent l="9525" t="8255" r="9525" b="10795"/>
                <wp:wrapNone/>
                <wp:docPr id="41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7.4pt" to="47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3CFAIAACs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"/>
            </w:pict>
          </mc:Fallback>
        </mc:AlternateContent>
      </w:r>
      <w:r>
        <w:rPr>
          <w:noProof/>
          <w:lang w:eastAsia="uk-UA"/>
        </w:rPr>
        <mc:AlternateContent>
          <mc:Choice Requires="wps">
            <w:drawing>
              <wp:anchor distT="0" distB="0" distL="114300" distR="114300" simplePos="0" relativeHeight="251824128" behindDoc="0" locked="0" layoutInCell="1" allowOverlap="1">
                <wp:simplePos x="0" y="0"/>
                <wp:positionH relativeFrom="column">
                  <wp:posOffset>-228600</wp:posOffset>
                </wp:positionH>
                <wp:positionV relativeFrom="paragraph">
                  <wp:posOffset>208280</wp:posOffset>
                </wp:positionV>
                <wp:extent cx="1371600" cy="0"/>
                <wp:effectExtent l="9525" t="8255" r="9525" b="10795"/>
                <wp:wrapNone/>
                <wp:docPr id="41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4pt" to="90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y7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"/>
            </w:pict>
          </mc:Fallback>
        </mc:AlternateContent>
      </w:r>
      <w:r>
        <w:rPr>
          <w:noProof/>
          <w:lang w:eastAsia="uk-UA"/>
        </w:rPr>
        <mc:AlternateContent>
          <mc:Choice Requires="wps">
            <w:drawing>
              <wp:anchor distT="0" distB="0" distL="114300" distR="114300" simplePos="0" relativeHeight="251506688" behindDoc="0" locked="0" layoutInCell="1" allowOverlap="1">
                <wp:simplePos x="0" y="0"/>
                <wp:positionH relativeFrom="column">
                  <wp:posOffset>5114925</wp:posOffset>
                </wp:positionH>
                <wp:positionV relativeFrom="paragraph">
                  <wp:posOffset>146050</wp:posOffset>
                </wp:positionV>
                <wp:extent cx="0" cy="680720"/>
                <wp:effectExtent l="9525" t="12700" r="9525" b="11430"/>
                <wp:wrapNone/>
                <wp:docPr id="41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0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402.75pt;margin-top:11.5pt;width:0;height:53.6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cFIAIAAD0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"/>
            </w:pict>
          </mc:Fallback>
        </mc:AlternateContent>
      </w:r>
      <w:r>
        <w:rPr>
          <w:noProof/>
          <w:lang w:eastAsia="uk-UA"/>
        </w:rPr>
        <mc:AlternateContent>
          <mc:Choice Requires="wps">
            <w:drawing>
              <wp:anchor distT="0" distB="0" distL="114300" distR="114300" simplePos="0" relativeHeight="251500544" behindDoc="0" locked="0" layoutInCell="1" allowOverlap="1">
                <wp:simplePos x="0" y="0"/>
                <wp:positionH relativeFrom="column">
                  <wp:posOffset>-195580</wp:posOffset>
                </wp:positionH>
                <wp:positionV relativeFrom="paragraph">
                  <wp:posOffset>246380</wp:posOffset>
                </wp:positionV>
                <wp:extent cx="1294765" cy="0"/>
                <wp:effectExtent l="13970" t="8255" r="5715" b="10795"/>
                <wp:wrapNone/>
                <wp:docPr id="41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4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15.4pt;margin-top:19.4pt;width:101.95pt;height:0;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FAI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"/>
            </w:pict>
          </mc:Fallback>
        </mc:AlternateContent>
      </w:r>
      <w:r w:rsidR="003F38C6" w:rsidRPr="00D96ACC">
        <w:rPr>
          <w:rFonts w:ascii="Times New Roman" w:hAnsi="Times New Roman"/>
          <w:sz w:val="24"/>
          <w:szCs w:val="24"/>
        </w:rPr>
        <w:t xml:space="preserve">                                                                                            *                                                          </w:t>
      </w:r>
    </w:p>
    <w:p w:rsidR="003F38C6" w:rsidRPr="00D96ACC" w:rsidRDefault="003808C0" w:rsidP="00F0119E">
      <w:pPr>
        <w:tabs>
          <w:tab w:val="left" w:pos="2504"/>
        </w:tabs>
        <w:ind w:left="-567"/>
        <w:jc w:val="both"/>
        <w:rPr>
          <w:rFonts w:ascii="Times New Roman" w:hAnsi="Times New Roman"/>
          <w:sz w:val="24"/>
          <w:szCs w:val="24"/>
        </w:rPr>
      </w:pPr>
      <w:r>
        <w:rPr>
          <w:noProof/>
          <w:lang w:eastAsia="uk-UA"/>
        </w:rPr>
        <mc:AlternateContent>
          <mc:Choice Requires="wps">
            <w:drawing>
              <wp:anchor distT="0" distB="0" distL="114300" distR="114300" simplePos="0" relativeHeight="251827200" behindDoc="0" locked="0" layoutInCell="1" allowOverlap="1">
                <wp:simplePos x="0" y="0"/>
                <wp:positionH relativeFrom="column">
                  <wp:posOffset>1943100</wp:posOffset>
                </wp:positionH>
                <wp:positionV relativeFrom="paragraph">
                  <wp:posOffset>222885</wp:posOffset>
                </wp:positionV>
                <wp:extent cx="1143000" cy="0"/>
                <wp:effectExtent l="9525" t="13335" r="9525" b="5715"/>
                <wp:wrapNone/>
                <wp:docPr id="41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7.55pt" to="24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K7FQ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"/>
            </w:pict>
          </mc:Fallback>
        </mc:AlternateContent>
      </w:r>
      <w:r>
        <w:rPr>
          <w:noProof/>
          <w:lang w:eastAsia="uk-UA"/>
        </w:rPr>
        <mc:AlternateContent>
          <mc:Choice Requires="wps">
            <w:drawing>
              <wp:anchor distT="0" distB="0" distL="114300" distR="114300" simplePos="0" relativeHeight="251503616" behindDoc="0" locked="0" layoutInCell="1" allowOverlap="1">
                <wp:simplePos x="0" y="0"/>
                <wp:positionH relativeFrom="column">
                  <wp:posOffset>1905635</wp:posOffset>
                </wp:positionH>
                <wp:positionV relativeFrom="paragraph">
                  <wp:posOffset>263525</wp:posOffset>
                </wp:positionV>
                <wp:extent cx="1123950" cy="7620"/>
                <wp:effectExtent l="10160" t="6350" r="8890" b="5080"/>
                <wp:wrapNone/>
                <wp:docPr id="41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395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150.05pt;margin-top:20.75pt;width:88.5pt;height:.6pt;flip:y;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"/>
            </w:pict>
          </mc:Fallback>
        </mc:AlternateContent>
      </w:r>
      <w:r w:rsidR="003F38C6" w:rsidRPr="00D96ACC">
        <w:rPr>
          <w:rFonts w:ascii="Times New Roman" w:hAnsi="Times New Roman"/>
          <w:sz w:val="24"/>
          <w:szCs w:val="24"/>
        </w:rPr>
        <w:t xml:space="preserve">                                                                                                                    1                           *                            </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                                                                                          *                                                      1</w:t>
      </w:r>
    </w:p>
    <w:p w:rsidR="003F38C6" w:rsidRPr="00D96ACC" w:rsidRDefault="003808C0" w:rsidP="00F0119E">
      <w:pPr>
        <w:tabs>
          <w:tab w:val="left" w:pos="2504"/>
        </w:tabs>
        <w:ind w:left="-567"/>
        <w:jc w:val="both"/>
        <w:rPr>
          <w:rFonts w:ascii="Times New Roman" w:hAnsi="Times New Roman"/>
          <w:sz w:val="24"/>
          <w:szCs w:val="24"/>
        </w:rPr>
      </w:pPr>
      <w:r>
        <w:rPr>
          <w:noProof/>
          <w:lang w:eastAsia="uk-UA"/>
        </w:rPr>
        <mc:AlternateContent>
          <mc:Choice Requires="wps">
            <w:drawing>
              <wp:anchor distT="0" distB="0" distL="114300" distR="114300" simplePos="0" relativeHeight="251831296" behindDoc="0" locked="0" layoutInCell="1" allowOverlap="1">
                <wp:simplePos x="0" y="0"/>
                <wp:positionH relativeFrom="column">
                  <wp:posOffset>1943100</wp:posOffset>
                </wp:positionH>
                <wp:positionV relativeFrom="paragraph">
                  <wp:posOffset>251460</wp:posOffset>
                </wp:positionV>
                <wp:extent cx="1143000" cy="0"/>
                <wp:effectExtent l="9525" t="13335" r="9525" b="5715"/>
                <wp:wrapNone/>
                <wp:docPr id="41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9.8pt" to="24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vLP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"/>
            </w:pict>
          </mc:Fallback>
        </mc:AlternateContent>
      </w:r>
      <w:r>
        <w:rPr>
          <w:noProof/>
          <w:lang w:eastAsia="uk-UA"/>
        </w:rPr>
        <mc:AlternateContent>
          <mc:Choice Requires="wps">
            <w:drawing>
              <wp:anchor distT="0" distB="0" distL="114300" distR="114300" simplePos="0" relativeHeight="251830272" behindDoc="0" locked="0" layoutInCell="1" allowOverlap="1">
                <wp:simplePos x="0" y="0"/>
                <wp:positionH relativeFrom="column">
                  <wp:posOffset>4343400</wp:posOffset>
                </wp:positionH>
                <wp:positionV relativeFrom="paragraph">
                  <wp:posOffset>251460</wp:posOffset>
                </wp:positionV>
                <wp:extent cx="1714500" cy="0"/>
                <wp:effectExtent l="9525" t="13335" r="9525" b="5715"/>
                <wp:wrapNone/>
                <wp:docPr id="40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9.8pt" to="47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vK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505664" behindDoc="0" locked="0" layoutInCell="1" allowOverlap="1">
                <wp:simplePos x="0" y="0"/>
                <wp:positionH relativeFrom="column">
                  <wp:posOffset>4324985</wp:posOffset>
                </wp:positionH>
                <wp:positionV relativeFrom="paragraph">
                  <wp:posOffset>207010</wp:posOffset>
                </wp:positionV>
                <wp:extent cx="1762760" cy="0"/>
                <wp:effectExtent l="10160" t="6985" r="8255" b="12065"/>
                <wp:wrapNone/>
                <wp:docPr id="40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340.55pt;margin-top:16.3pt;width:138.8pt;height:0;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HSrIAIAAD4EAAAOAAAAZHJzL2Uyb0RvYy54bWysU02P2jAQvVfqf7B8hyQ0Z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"/>
            </w:pict>
          </mc:Fallback>
        </mc:AlternateContent>
      </w:r>
      <w:r>
        <w:rPr>
          <w:noProof/>
          <w:lang w:eastAsia="uk-UA"/>
        </w:rPr>
        <mc:AlternateContent>
          <mc:Choice Requires="wps">
            <w:drawing>
              <wp:anchor distT="0" distB="0" distL="114300" distR="114300" simplePos="0" relativeHeight="251504640" behindDoc="0" locked="0" layoutInCell="1" allowOverlap="1">
                <wp:simplePos x="0" y="0"/>
                <wp:positionH relativeFrom="column">
                  <wp:posOffset>1905635</wp:posOffset>
                </wp:positionH>
                <wp:positionV relativeFrom="paragraph">
                  <wp:posOffset>207010</wp:posOffset>
                </wp:positionV>
                <wp:extent cx="1123950" cy="0"/>
                <wp:effectExtent l="10160" t="6985" r="8890" b="12065"/>
                <wp:wrapNone/>
                <wp:docPr id="407"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150.05pt;margin-top:16.3pt;width:88.5pt;height:0;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o4+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"/>
            </w:pict>
          </mc:Fallback>
        </mc:AlternateConten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                                                                                          *                         1</w:t>
      </w:r>
    </w:p>
    <w:p w:rsidR="003F38C6" w:rsidRPr="00D96ACC" w:rsidRDefault="003F38C6" w:rsidP="00F0119E">
      <w:pPr>
        <w:tabs>
          <w:tab w:val="left" w:pos="2504"/>
        </w:tabs>
        <w:ind w:left="-567"/>
        <w:jc w:val="both"/>
        <w:rPr>
          <w:rFonts w:ascii="Times New Roman" w:hAnsi="Times New Roman"/>
          <w:b/>
          <w:sz w:val="28"/>
          <w:szCs w:val="28"/>
        </w:rPr>
      </w:pPr>
      <w:r w:rsidRPr="00D96ACC">
        <w:rPr>
          <w:rFonts w:ascii="Times New Roman" w:hAnsi="Times New Roman"/>
          <w:b/>
          <w:sz w:val="28"/>
          <w:szCs w:val="28"/>
        </w:rPr>
        <w:t xml:space="preserve">Малюнок 2 Компоненти елементів даних та пов’язаних з ними об’єктів метаданих  </w:t>
      </w:r>
    </w:p>
    <w:p w:rsidR="003F38C6" w:rsidRPr="00D96ACC" w:rsidRDefault="003F38C6" w:rsidP="00F0119E">
      <w:pPr>
        <w:tabs>
          <w:tab w:val="left" w:pos="2504"/>
        </w:tabs>
        <w:ind w:left="-567"/>
        <w:jc w:val="both"/>
        <w:rPr>
          <w:rFonts w:ascii="Times New Roman" w:hAnsi="Times New Roman"/>
          <w:b/>
          <w:sz w:val="28"/>
          <w:szCs w:val="28"/>
        </w:rPr>
      </w:pPr>
      <w:r w:rsidRPr="00D96ACC">
        <w:rPr>
          <w:rFonts w:ascii="Times New Roman" w:hAnsi="Times New Roman"/>
          <w:b/>
          <w:sz w:val="28"/>
          <w:szCs w:val="28"/>
        </w:rPr>
        <w:t>2.1.1._Елемент даних</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Елемент даних є інстанціюванням (екземпляром) контекстної змінної. Елемент даних вважається значенням неподільних даних (число або текст) змінної, пов’язаної з елементарним або агрегованим об’єктом у певний момент чи в певний проміжок часу. Отже, елемент даних описується конкретним поєднанням вимірів об’єкт, змінна, час та значення, де останнє береться з області значень, що застосовується для  контекстної змінної. </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Компоненти елемента даних разом визначають зміст комірки в статистичній таблиці та є остаточним продуктом статистичної діяльності. </w:t>
      </w:r>
    </w:p>
    <w:p w:rsidR="003F38C6" w:rsidRPr="00D96ACC" w:rsidRDefault="003F38C6" w:rsidP="00F0119E">
      <w:pPr>
        <w:tabs>
          <w:tab w:val="left" w:pos="2504"/>
        </w:tabs>
        <w:ind w:left="-567"/>
        <w:jc w:val="both"/>
        <w:rPr>
          <w:rFonts w:ascii="Times New Roman" w:hAnsi="Times New Roman"/>
          <w:sz w:val="24"/>
          <w:szCs w:val="24"/>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851"/>
        <w:gridCol w:w="1587"/>
        <w:gridCol w:w="1666"/>
        <w:gridCol w:w="1666"/>
        <w:gridCol w:w="1666"/>
      </w:tblGrid>
      <w:tr w:rsidR="003F38C6" w:rsidRPr="00D96ACC" w:rsidTr="00EC6591">
        <w:tc>
          <w:tcPr>
            <w:tcW w:w="2943" w:type="dxa"/>
          </w:tcPr>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Галузь промисловості</w:t>
            </w:r>
          </w:p>
        </w:tc>
        <w:tc>
          <w:tcPr>
            <w:tcW w:w="851" w:type="dxa"/>
          </w:tcPr>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Рік</w:t>
            </w:r>
          </w:p>
        </w:tc>
        <w:tc>
          <w:tcPr>
            <w:tcW w:w="1587" w:type="dxa"/>
          </w:tcPr>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Кількість підприємств</w:t>
            </w:r>
          </w:p>
        </w:tc>
        <w:tc>
          <w:tcPr>
            <w:tcW w:w="1666" w:type="dxa"/>
          </w:tcPr>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Чисельність</w:t>
            </w:r>
          </w:p>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працівників</w:t>
            </w:r>
          </w:p>
        </w:tc>
        <w:tc>
          <w:tcPr>
            <w:tcW w:w="1666" w:type="dxa"/>
          </w:tcPr>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Оборот</w:t>
            </w:r>
          </w:p>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(млн. норвезьких крон)</w:t>
            </w:r>
          </w:p>
          <w:p w:rsidR="003F38C6" w:rsidRPr="00D96ACC" w:rsidRDefault="003F38C6" w:rsidP="00EC6591">
            <w:pPr>
              <w:tabs>
                <w:tab w:val="left" w:pos="2504"/>
              </w:tabs>
              <w:spacing w:after="0" w:line="240" w:lineRule="auto"/>
              <w:jc w:val="center"/>
              <w:rPr>
                <w:rFonts w:ascii="Times New Roman" w:hAnsi="Times New Roman"/>
                <w:b/>
                <w:i/>
                <w:sz w:val="24"/>
                <w:szCs w:val="24"/>
              </w:rPr>
            </w:pPr>
          </w:p>
        </w:tc>
        <w:tc>
          <w:tcPr>
            <w:tcW w:w="1666" w:type="dxa"/>
          </w:tcPr>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Валові інвестиції</w:t>
            </w:r>
          </w:p>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(млн. норвезьких крон)</w:t>
            </w:r>
          </w:p>
        </w:tc>
      </w:tr>
      <w:tr w:rsidR="003F38C6" w:rsidRPr="00D96ACC" w:rsidTr="00EC6591">
        <w:tc>
          <w:tcPr>
            <w:tcW w:w="2943" w:type="dxa"/>
            <w:vMerge w:val="restart"/>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Переробна промисловість</w:t>
            </w:r>
          </w:p>
        </w:tc>
        <w:tc>
          <w:tcPr>
            <w:tcW w:w="851"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2002</w:t>
            </w:r>
          </w:p>
        </w:tc>
        <w:tc>
          <w:tcPr>
            <w:tcW w:w="1587"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10 205</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278 773</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499 166</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17 908</w:t>
            </w:r>
          </w:p>
        </w:tc>
      </w:tr>
      <w:tr w:rsidR="003F38C6" w:rsidRPr="00D96ACC" w:rsidTr="00EC6591">
        <w:tc>
          <w:tcPr>
            <w:tcW w:w="2943" w:type="dxa"/>
            <w:vMerge/>
          </w:tcPr>
          <w:p w:rsidR="003F38C6" w:rsidRPr="00D96ACC" w:rsidRDefault="003F38C6" w:rsidP="00EC6591">
            <w:pPr>
              <w:tabs>
                <w:tab w:val="left" w:pos="2504"/>
              </w:tabs>
              <w:spacing w:after="0" w:line="240" w:lineRule="auto"/>
              <w:jc w:val="both"/>
              <w:rPr>
                <w:rFonts w:ascii="Times New Roman" w:hAnsi="Times New Roman"/>
                <w:i/>
                <w:sz w:val="24"/>
                <w:szCs w:val="24"/>
              </w:rPr>
            </w:pPr>
          </w:p>
        </w:tc>
        <w:tc>
          <w:tcPr>
            <w:tcW w:w="851"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2003</w:t>
            </w:r>
          </w:p>
        </w:tc>
        <w:tc>
          <w:tcPr>
            <w:tcW w:w="1587"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9 718</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264 299</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497 903</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14 019</w:t>
            </w:r>
          </w:p>
        </w:tc>
      </w:tr>
      <w:tr w:rsidR="003F38C6" w:rsidRPr="00D96ACC" w:rsidTr="00EC6591">
        <w:tc>
          <w:tcPr>
            <w:tcW w:w="2943" w:type="dxa"/>
            <w:vMerge w:val="restart"/>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Транспорт і зв’язок</w:t>
            </w:r>
          </w:p>
        </w:tc>
        <w:tc>
          <w:tcPr>
            <w:tcW w:w="851"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2002</w:t>
            </w:r>
          </w:p>
        </w:tc>
        <w:tc>
          <w:tcPr>
            <w:tcW w:w="1587"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22 959</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159 477</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310 362</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13 438 </w:t>
            </w:r>
          </w:p>
        </w:tc>
      </w:tr>
      <w:tr w:rsidR="003F38C6" w:rsidRPr="00D96ACC" w:rsidTr="00EC6591">
        <w:tc>
          <w:tcPr>
            <w:tcW w:w="2943" w:type="dxa"/>
            <w:vMerge/>
          </w:tcPr>
          <w:p w:rsidR="003F38C6" w:rsidRPr="00D96ACC" w:rsidRDefault="003F38C6" w:rsidP="00EC6591">
            <w:pPr>
              <w:tabs>
                <w:tab w:val="left" w:pos="2504"/>
              </w:tabs>
              <w:spacing w:after="0" w:line="240" w:lineRule="auto"/>
              <w:jc w:val="both"/>
              <w:rPr>
                <w:rFonts w:ascii="Times New Roman" w:hAnsi="Times New Roman"/>
                <w:i/>
                <w:sz w:val="24"/>
                <w:szCs w:val="24"/>
              </w:rPr>
            </w:pPr>
          </w:p>
        </w:tc>
        <w:tc>
          <w:tcPr>
            <w:tcW w:w="851"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2003</w:t>
            </w:r>
          </w:p>
        </w:tc>
        <w:tc>
          <w:tcPr>
            <w:tcW w:w="1587"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22 776</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154 657</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312 663</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18 879</w:t>
            </w:r>
          </w:p>
        </w:tc>
      </w:tr>
      <w:tr w:rsidR="003F38C6" w:rsidRPr="00D96ACC" w:rsidTr="00EC6591">
        <w:tc>
          <w:tcPr>
            <w:tcW w:w="2943" w:type="dxa"/>
            <w:vMerge w:val="restart"/>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Оптова та роздрібна торгівля, ремонтна діяльність</w:t>
            </w:r>
          </w:p>
        </w:tc>
        <w:tc>
          <w:tcPr>
            <w:tcW w:w="851"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2002</w:t>
            </w:r>
          </w:p>
        </w:tc>
        <w:tc>
          <w:tcPr>
            <w:tcW w:w="1587"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57 395</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319 937</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877 707</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9 462</w:t>
            </w:r>
          </w:p>
        </w:tc>
      </w:tr>
      <w:tr w:rsidR="003F38C6" w:rsidRPr="00D96ACC" w:rsidTr="00EC6591">
        <w:tc>
          <w:tcPr>
            <w:tcW w:w="2943" w:type="dxa"/>
            <w:vMerge/>
          </w:tcPr>
          <w:p w:rsidR="003F38C6" w:rsidRPr="00D96ACC" w:rsidRDefault="003F38C6" w:rsidP="00EC6591">
            <w:pPr>
              <w:tabs>
                <w:tab w:val="left" w:pos="2504"/>
              </w:tabs>
              <w:spacing w:after="0" w:line="240" w:lineRule="auto"/>
              <w:jc w:val="both"/>
              <w:rPr>
                <w:rFonts w:ascii="Times New Roman" w:hAnsi="Times New Roman"/>
                <w:i/>
                <w:sz w:val="24"/>
                <w:szCs w:val="24"/>
              </w:rPr>
            </w:pPr>
          </w:p>
        </w:tc>
        <w:tc>
          <w:tcPr>
            <w:tcW w:w="851"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2003</w:t>
            </w:r>
          </w:p>
        </w:tc>
        <w:tc>
          <w:tcPr>
            <w:tcW w:w="1587"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57 282</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322 230§</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891 444</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10 125</w:t>
            </w:r>
          </w:p>
        </w:tc>
      </w:tr>
    </w:tbl>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 </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b/>
          <w:sz w:val="24"/>
          <w:szCs w:val="24"/>
        </w:rPr>
        <w:t>Малюнок</w:t>
      </w:r>
      <w:r w:rsidRPr="00D96ACC">
        <w:rPr>
          <w:rFonts w:ascii="Times New Roman" w:hAnsi="Times New Roman"/>
          <w:sz w:val="24"/>
          <w:szCs w:val="24"/>
        </w:rPr>
        <w:t xml:space="preserve"> </w:t>
      </w:r>
      <w:r w:rsidRPr="00D96ACC">
        <w:rPr>
          <w:rFonts w:ascii="Times New Roman" w:hAnsi="Times New Roman"/>
          <w:b/>
          <w:sz w:val="24"/>
          <w:szCs w:val="24"/>
        </w:rPr>
        <w:t>3 Частина статистичної таблиці, що відображає ключові економічні дані для декількох галузей промисловості Норвегії</w:t>
      </w:r>
    </w:p>
    <w:p w:rsidR="003F38C6" w:rsidRPr="00D96ACC" w:rsidRDefault="003F38C6" w:rsidP="0001012E">
      <w:pPr>
        <w:tabs>
          <w:tab w:val="left" w:pos="2504"/>
        </w:tabs>
        <w:ind w:left="-567"/>
        <w:jc w:val="both"/>
        <w:rPr>
          <w:rFonts w:ascii="Times New Roman" w:hAnsi="Times New Roman"/>
          <w:sz w:val="24"/>
          <w:szCs w:val="24"/>
        </w:rPr>
      </w:pPr>
      <w:r w:rsidRPr="00D96ACC">
        <w:rPr>
          <w:rFonts w:ascii="Times New Roman" w:hAnsi="Times New Roman"/>
          <w:sz w:val="24"/>
          <w:szCs w:val="24"/>
        </w:rPr>
        <w:t>Елемент даних у позначеній (§) комірці визначається:</w:t>
      </w:r>
    </w:p>
    <w:p w:rsidR="003F38C6" w:rsidRPr="00D96ACC" w:rsidRDefault="003F38C6" w:rsidP="00E73034">
      <w:pPr>
        <w:pStyle w:val="a5"/>
        <w:numPr>
          <w:ilvl w:val="0"/>
          <w:numId w:val="9"/>
        </w:numPr>
        <w:tabs>
          <w:tab w:val="left" w:pos="180"/>
        </w:tabs>
        <w:jc w:val="both"/>
        <w:rPr>
          <w:rFonts w:ascii="Times New Roman" w:hAnsi="Times New Roman"/>
          <w:i/>
          <w:sz w:val="24"/>
          <w:szCs w:val="24"/>
        </w:rPr>
      </w:pPr>
      <w:r w:rsidRPr="00D96ACC">
        <w:rPr>
          <w:rFonts w:ascii="Times New Roman" w:hAnsi="Times New Roman"/>
          <w:i/>
          <w:sz w:val="24"/>
          <w:szCs w:val="24"/>
        </w:rPr>
        <w:t>На рівні типу елементарного об’єкта, (під)типу статистичної одиниці «підприємство</w:t>
      </w:r>
      <w:r w:rsidRPr="00D96ACC">
        <w:rPr>
          <w:rStyle w:val="a8"/>
          <w:rFonts w:ascii="Times New Roman" w:hAnsi="Times New Roman"/>
          <w:i/>
          <w:sz w:val="24"/>
          <w:szCs w:val="24"/>
        </w:rPr>
        <w:footnoteReference w:id="7"/>
      </w:r>
      <w:r w:rsidRPr="00D96ACC">
        <w:rPr>
          <w:rFonts w:ascii="Times New Roman" w:hAnsi="Times New Roman"/>
          <w:i/>
          <w:sz w:val="24"/>
          <w:szCs w:val="24"/>
        </w:rPr>
        <w:t xml:space="preserve"> оптової та роздрібної торгівлі, ремонтної діяльності» </w:t>
      </w:r>
    </w:p>
    <w:p w:rsidR="003F38C6" w:rsidRPr="00D96ACC" w:rsidRDefault="003F38C6" w:rsidP="00E73034">
      <w:pPr>
        <w:pStyle w:val="a5"/>
        <w:numPr>
          <w:ilvl w:val="0"/>
          <w:numId w:val="9"/>
        </w:numPr>
        <w:tabs>
          <w:tab w:val="left" w:pos="180"/>
        </w:tabs>
        <w:jc w:val="both"/>
        <w:rPr>
          <w:rFonts w:ascii="Times New Roman" w:hAnsi="Times New Roman"/>
          <w:i/>
          <w:sz w:val="24"/>
          <w:szCs w:val="24"/>
        </w:rPr>
      </w:pPr>
      <w:r w:rsidRPr="00D96ACC">
        <w:rPr>
          <w:rFonts w:ascii="Times New Roman" w:hAnsi="Times New Roman"/>
          <w:i/>
          <w:sz w:val="24"/>
          <w:szCs w:val="24"/>
        </w:rPr>
        <w:t xml:space="preserve">На рівні типу агрегованого об’єкта, (під)типу статистичної одиниці «галузь оптової та роздрібної торгівлі, ремонтної діяльності» </w:t>
      </w:r>
    </w:p>
    <w:p w:rsidR="003F38C6" w:rsidRPr="00D96ACC" w:rsidRDefault="003F38C6" w:rsidP="00E73034">
      <w:pPr>
        <w:pStyle w:val="a5"/>
        <w:numPr>
          <w:ilvl w:val="0"/>
          <w:numId w:val="9"/>
        </w:numPr>
        <w:tabs>
          <w:tab w:val="left" w:pos="180"/>
        </w:tabs>
        <w:jc w:val="both"/>
        <w:rPr>
          <w:rFonts w:ascii="Times New Roman" w:hAnsi="Times New Roman"/>
          <w:i/>
          <w:sz w:val="24"/>
          <w:szCs w:val="24"/>
        </w:rPr>
      </w:pPr>
      <w:r w:rsidRPr="00D96ACC">
        <w:rPr>
          <w:rFonts w:ascii="Times New Roman" w:hAnsi="Times New Roman"/>
          <w:i/>
          <w:sz w:val="24"/>
          <w:szCs w:val="24"/>
        </w:rPr>
        <w:t xml:space="preserve">Категорією «322 230» області контекстних значень кваліфікаційної змінної «кількість працівників» </w:t>
      </w:r>
    </w:p>
    <w:p w:rsidR="003F38C6" w:rsidRPr="00D96ACC" w:rsidRDefault="003F38C6" w:rsidP="00E73034">
      <w:pPr>
        <w:pStyle w:val="a5"/>
        <w:numPr>
          <w:ilvl w:val="0"/>
          <w:numId w:val="9"/>
        </w:numPr>
        <w:tabs>
          <w:tab w:val="left" w:pos="180"/>
        </w:tabs>
        <w:jc w:val="both"/>
        <w:rPr>
          <w:rFonts w:ascii="Times New Roman" w:hAnsi="Times New Roman"/>
          <w:i/>
          <w:sz w:val="24"/>
          <w:szCs w:val="24"/>
        </w:rPr>
      </w:pPr>
      <w:r w:rsidRPr="00D96ACC">
        <w:rPr>
          <w:rFonts w:ascii="Times New Roman" w:hAnsi="Times New Roman"/>
          <w:i/>
          <w:sz w:val="24"/>
          <w:szCs w:val="24"/>
        </w:rPr>
        <w:t>Категорією 2003 області значень для змінної «час»</w:t>
      </w:r>
    </w:p>
    <w:p w:rsidR="003F38C6" w:rsidRPr="00D96ACC" w:rsidRDefault="003F38C6" w:rsidP="0001012E">
      <w:pPr>
        <w:tabs>
          <w:tab w:val="left" w:pos="2504"/>
        </w:tabs>
        <w:ind w:left="-567"/>
        <w:jc w:val="both"/>
        <w:rPr>
          <w:rFonts w:ascii="Times New Roman" w:hAnsi="Times New Roman"/>
          <w:i/>
          <w:sz w:val="24"/>
          <w:szCs w:val="24"/>
        </w:rPr>
      </w:pPr>
      <w:r w:rsidRPr="00D96ACC">
        <w:rPr>
          <w:rFonts w:ascii="Times New Roman" w:hAnsi="Times New Roman"/>
          <w:sz w:val="24"/>
          <w:szCs w:val="24"/>
        </w:rPr>
        <w:t xml:space="preserve">Будь-яка підмножина компонентів елемента даних може визначатися на концептуальному рівні як метадані, з визначенням одиничного або групи потенційних спостережень. Зазвичай метадані концептуально описують об’єкт(и), змінну та/або компонент часу для спостережуваних об’єктів. Також можливо визначати тільки об’єкт та змінну на концептуальному рівні, а час спостереження і значення на рівні даних. Проте можуть виникати ситуації, в яких об’єкт, змінна та значення визначаються концептуально, і ведеться спостереження часу, </w:t>
      </w:r>
      <w:r w:rsidRPr="00D96ACC">
        <w:rPr>
          <w:rFonts w:ascii="Times New Roman" w:hAnsi="Times New Roman"/>
          <w:i/>
          <w:sz w:val="24"/>
          <w:szCs w:val="24"/>
        </w:rPr>
        <w:t xml:space="preserve">наприклад, спостереження того, коли особа (об’єкт) досягає розміру (змінної) в 1,50 м (значення).  </w:t>
      </w:r>
    </w:p>
    <w:p w:rsidR="003F38C6" w:rsidRPr="00D96ACC" w:rsidRDefault="003F38C6" w:rsidP="0001012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Отже, що вважати даними чи метаданими – це тільки справа майбутнього. Однак елемент даних вважається повним, коли він визначається його чотирма компонентами. </w:t>
      </w:r>
    </w:p>
    <w:p w:rsidR="003F38C6" w:rsidRPr="00D96ACC" w:rsidRDefault="003F38C6" w:rsidP="0001012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Немає сумніву, що значення є одним компонентом елемента даних, але чимало обговорень торкаються того, чи потрібно брати до уваги інші три компоненти, що визначають елемент даних. У деяких випадках компонент часу видається надлишковим, особливо коли не спостерігається значної зміни значення з часом </w:t>
      </w:r>
      <w:r w:rsidRPr="00D96ACC">
        <w:rPr>
          <w:rFonts w:ascii="Times New Roman" w:hAnsi="Times New Roman"/>
          <w:i/>
          <w:sz w:val="24"/>
          <w:szCs w:val="24"/>
        </w:rPr>
        <w:t>(наприклад, маса Землі)</w:t>
      </w:r>
      <w:r w:rsidRPr="00D96ACC">
        <w:rPr>
          <w:rFonts w:ascii="Times New Roman" w:hAnsi="Times New Roman"/>
          <w:sz w:val="24"/>
          <w:szCs w:val="24"/>
        </w:rPr>
        <w:t xml:space="preserve">. Інші приклади можуть демонструвати, що результат спостереження залежить від спостерігача, тобто, три різні спостерігачі можуть видавати три різних значення, у випадку чого елемент даних вимагає іншого визначального компонента. Для </w:t>
      </w:r>
      <w:r w:rsidRPr="00D96ACC">
        <w:rPr>
          <w:rFonts w:ascii="Times New Roman" w:hAnsi="Times New Roman"/>
          <w:sz w:val="24"/>
          <w:szCs w:val="24"/>
        </w:rPr>
        <w:lastRenderedPageBreak/>
        <w:t xml:space="preserve">статистики, як і багатьох інших областей, (поняття) часу, змінної та екземпляру об’єкта здаються необхідними і достатніми.    </w:t>
      </w:r>
    </w:p>
    <w:tbl>
      <w:tblPr>
        <w:tblW w:w="0" w:type="auto"/>
        <w:tblInd w:w="-567" w:type="dxa"/>
        <w:tblLook w:val="00A0" w:firstRow="1" w:lastRow="0" w:firstColumn="1" w:lastColumn="0" w:noHBand="0" w:noVBand="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_Об’єкт</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Об’єкт – це річ або подія, для яких спостерігається значення для конкретної змінної.</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_Об’єкт]</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_Змінна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Змінна описує поняття спостереження, результатом якого є елемент даних. [--&gt; _Змінна]</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_Час</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Час стосується моменту або періоду часу, в який або протягом якого спостерігалися дані. [--&gt; _Час]</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_Значення</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Значення є спостережуваним значенням контекстної змінної для елемента даних в еталонний час. [--&gt; _Значення]</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ind w:left="-2376"/>
              <w:jc w:val="both"/>
              <w:rPr>
                <w:rFonts w:ascii="Times New Roman" w:hAnsi="Times New Roman"/>
                <w:sz w:val="24"/>
                <w:szCs w:val="24"/>
              </w:rPr>
            </w:pPr>
          </w:p>
        </w:tc>
      </w:tr>
    </w:tbl>
    <w:p w:rsidR="003F38C6" w:rsidRPr="00D96ACC" w:rsidRDefault="003F38C6" w:rsidP="00CF4CA4">
      <w:pPr>
        <w:pStyle w:val="a5"/>
        <w:tabs>
          <w:tab w:val="left" w:pos="2504"/>
        </w:tabs>
        <w:ind w:left="-567"/>
        <w:jc w:val="both"/>
        <w:rPr>
          <w:rFonts w:ascii="Times New Roman" w:hAnsi="Times New Roman"/>
          <w:b/>
          <w:sz w:val="28"/>
          <w:szCs w:val="28"/>
        </w:rPr>
      </w:pPr>
    </w:p>
    <w:p w:rsidR="003F38C6" w:rsidRPr="00D96ACC" w:rsidRDefault="003F38C6" w:rsidP="00381CA9">
      <w:pPr>
        <w:pStyle w:val="a5"/>
        <w:tabs>
          <w:tab w:val="left" w:pos="360"/>
        </w:tabs>
        <w:ind w:left="-540"/>
        <w:jc w:val="both"/>
        <w:rPr>
          <w:rFonts w:ascii="Times New Roman" w:hAnsi="Times New Roman"/>
          <w:b/>
          <w:sz w:val="28"/>
          <w:szCs w:val="28"/>
        </w:rPr>
      </w:pPr>
      <w:r w:rsidRPr="00D96ACC">
        <w:rPr>
          <w:rFonts w:ascii="Times New Roman" w:hAnsi="Times New Roman"/>
          <w:b/>
          <w:sz w:val="28"/>
          <w:szCs w:val="28"/>
        </w:rPr>
        <w:t>2.1.2. _ Об’єкт</w:t>
      </w:r>
    </w:p>
    <w:p w:rsidR="003F38C6" w:rsidRPr="00D96ACC" w:rsidRDefault="003F38C6" w:rsidP="000531F4">
      <w:pPr>
        <w:pStyle w:val="a5"/>
        <w:tabs>
          <w:tab w:val="left" w:pos="2504"/>
        </w:tabs>
        <w:ind w:left="-98"/>
        <w:jc w:val="both"/>
        <w:rPr>
          <w:rFonts w:ascii="Times New Roman" w:hAnsi="Times New Roman"/>
          <w:b/>
          <w:sz w:val="28"/>
          <w:szCs w:val="28"/>
        </w:rPr>
      </w:pPr>
    </w:p>
    <w:p w:rsidR="003F38C6" w:rsidRPr="00D96ACC" w:rsidRDefault="003F38C6" w:rsidP="000531F4">
      <w:pPr>
        <w:pStyle w:val="a5"/>
        <w:tabs>
          <w:tab w:val="left" w:pos="2504"/>
        </w:tabs>
        <w:ind w:left="-567"/>
        <w:jc w:val="both"/>
        <w:rPr>
          <w:rFonts w:ascii="Times New Roman" w:hAnsi="Times New Roman"/>
          <w:sz w:val="24"/>
          <w:szCs w:val="24"/>
        </w:rPr>
      </w:pPr>
      <w:r w:rsidRPr="00D96ACC">
        <w:rPr>
          <w:rFonts w:ascii="Times New Roman" w:hAnsi="Times New Roman"/>
          <w:sz w:val="24"/>
          <w:szCs w:val="24"/>
        </w:rPr>
        <w:t>Об’єкт може стосуватися одиничної речі, у такому випадку він є елементарним об’єктом (наприклад, організація «</w:t>
      </w:r>
      <w:r w:rsidRPr="00D96ACC">
        <w:rPr>
          <w:rFonts w:ascii="Times New Roman" w:hAnsi="Times New Roman"/>
          <w:i/>
          <w:sz w:val="24"/>
          <w:szCs w:val="24"/>
        </w:rPr>
        <w:t>Ericsson AS Grimstad</w:t>
      </w:r>
      <w:r w:rsidRPr="00D96ACC">
        <w:rPr>
          <w:rFonts w:ascii="Times New Roman" w:hAnsi="Times New Roman"/>
          <w:sz w:val="24"/>
          <w:szCs w:val="24"/>
        </w:rPr>
        <w:t xml:space="preserve">» </w:t>
      </w:r>
      <w:r w:rsidRPr="00D96ACC">
        <w:rPr>
          <w:rFonts w:ascii="Times New Roman" w:hAnsi="Times New Roman"/>
          <w:i/>
          <w:sz w:val="24"/>
          <w:szCs w:val="24"/>
        </w:rPr>
        <w:t>(Норвегія)</w:t>
      </w:r>
      <w:r w:rsidRPr="00D96ACC">
        <w:rPr>
          <w:rFonts w:ascii="Times New Roman" w:hAnsi="Times New Roman"/>
          <w:sz w:val="24"/>
          <w:szCs w:val="24"/>
        </w:rPr>
        <w:t xml:space="preserve">), або множини речей, у випадку чого він називається агрегованим об’єктом </w:t>
      </w:r>
      <w:r w:rsidRPr="00D96ACC">
        <w:rPr>
          <w:rFonts w:ascii="Times New Roman" w:hAnsi="Times New Roman"/>
          <w:i/>
          <w:sz w:val="24"/>
          <w:szCs w:val="24"/>
        </w:rPr>
        <w:t>(наприклад, сектор торгівлі, що визначається як множина організацій, чиїм основним видом діяльності є торгівля).</w:t>
      </w:r>
      <w:r w:rsidRPr="00D96ACC">
        <w:rPr>
          <w:rFonts w:ascii="Times New Roman" w:hAnsi="Times New Roman"/>
          <w:sz w:val="24"/>
          <w:szCs w:val="24"/>
        </w:rPr>
        <w:t xml:space="preserve"> Кожен об’єкт елемента даних пов’язується з одним типом статистичної одиниці.   </w:t>
      </w:r>
    </w:p>
    <w:p w:rsidR="003F38C6" w:rsidRPr="00D96ACC" w:rsidRDefault="003F38C6" w:rsidP="000531F4">
      <w:pPr>
        <w:pStyle w:val="a5"/>
        <w:tabs>
          <w:tab w:val="left" w:pos="2504"/>
        </w:tabs>
        <w:ind w:left="-567"/>
        <w:jc w:val="both"/>
        <w:rPr>
          <w:rFonts w:ascii="Times New Roman" w:hAnsi="Times New Roman"/>
          <w:sz w:val="24"/>
          <w:szCs w:val="24"/>
        </w:rPr>
      </w:pPr>
    </w:p>
    <w:p w:rsidR="003F38C6" w:rsidRPr="00D96ACC" w:rsidRDefault="003F38C6" w:rsidP="000531F4">
      <w:pPr>
        <w:pStyle w:val="a5"/>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На противагу до типу об’єкта </w:t>
      </w:r>
      <w:r w:rsidRPr="00D96ACC">
        <w:rPr>
          <w:rFonts w:ascii="Times New Roman" w:hAnsi="Times New Roman"/>
          <w:i/>
          <w:sz w:val="24"/>
          <w:szCs w:val="24"/>
        </w:rPr>
        <w:t>(організація торгівлі),</w:t>
      </w:r>
      <w:r w:rsidRPr="00D96ACC">
        <w:rPr>
          <w:rFonts w:ascii="Times New Roman" w:hAnsi="Times New Roman"/>
          <w:sz w:val="24"/>
          <w:szCs w:val="24"/>
        </w:rPr>
        <w:t xml:space="preserve"> екземпляр об’єкта («</w:t>
      </w:r>
      <w:r w:rsidRPr="00D96ACC">
        <w:rPr>
          <w:rFonts w:ascii="Times New Roman" w:hAnsi="Times New Roman"/>
          <w:i/>
          <w:sz w:val="24"/>
          <w:szCs w:val="24"/>
        </w:rPr>
        <w:t>Ericsson AS Grimstad</w:t>
      </w:r>
      <w:r w:rsidRPr="00D96ACC">
        <w:rPr>
          <w:rFonts w:ascii="Times New Roman" w:hAnsi="Times New Roman"/>
          <w:sz w:val="24"/>
          <w:szCs w:val="24"/>
        </w:rPr>
        <w:t xml:space="preserve">» </w:t>
      </w:r>
      <w:r w:rsidRPr="00D96ACC">
        <w:rPr>
          <w:rFonts w:ascii="Times New Roman" w:hAnsi="Times New Roman"/>
          <w:i/>
          <w:sz w:val="24"/>
          <w:szCs w:val="24"/>
        </w:rPr>
        <w:t>(Норвегія)</w:t>
      </w:r>
      <w:r w:rsidRPr="00D96ACC">
        <w:rPr>
          <w:rFonts w:ascii="Times New Roman" w:hAnsi="Times New Roman"/>
          <w:sz w:val="24"/>
          <w:szCs w:val="24"/>
        </w:rPr>
        <w:t xml:space="preserve"> підлягає спостереженню (або оцінці), тобто, об’єкт є конкретним, на той час як тип об’єкта абстрактний і є фактично терміном на позначення набору всіх конкретних об’єктів, що узгоджуються з цим визначенням. Будь-який тип визначення може ідентифікувати об’єкт, якого стосується елемент даних.    </w:t>
      </w:r>
    </w:p>
    <w:tbl>
      <w:tblPr>
        <w:tblW w:w="0" w:type="auto"/>
        <w:tblInd w:w="-567" w:type="dxa"/>
        <w:tblLook w:val="00A0" w:firstRow="1" w:lastRow="0" w:firstColumn="1" w:lastColumn="0" w:noHBand="0" w:noVBand="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Об’єкт може мати одну-дві специфічні характеристики, які формально ідентифікують екземпляр об’єкта. Як правило, вони є ідентифікаційними номерами або іншими адміністративними характеристиками, введеними спеціально для ідентифікації екземпляру об’єкта.</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статистичної одиниці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Об’єкт пов’язаний з типом статистичної одиниці, що відображає спосіб розгляду об’єкта.</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CF4CA4">
            <w:pPr>
              <w:pStyle w:val="a5"/>
              <w:numPr>
                <w:ilvl w:val="0"/>
                <w:numId w:val="3"/>
              </w:numPr>
              <w:tabs>
                <w:tab w:val="left" w:pos="171"/>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    - Можна розглядати об’єкт «Ангела Меркель» як громадянку або </w:t>
            </w:r>
          </w:p>
          <w:p w:rsidR="003F38C6" w:rsidRPr="00D96ACC" w:rsidRDefault="003F38C6" w:rsidP="00CF4CA4">
            <w:pPr>
              <w:pStyle w:val="a5"/>
              <w:numPr>
                <w:ilvl w:val="0"/>
                <w:numId w:val="3"/>
              </w:numPr>
              <w:tabs>
                <w:tab w:val="left" w:pos="171"/>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як  канцлера.  </w:t>
            </w:r>
          </w:p>
          <w:p w:rsidR="003F38C6" w:rsidRPr="00D96ACC" w:rsidRDefault="003F38C6" w:rsidP="00CF4CA4">
            <w:pPr>
              <w:pStyle w:val="a5"/>
              <w:numPr>
                <w:ilvl w:val="0"/>
                <w:numId w:val="3"/>
              </w:numPr>
              <w:tabs>
                <w:tab w:val="left" w:pos="171"/>
              </w:tabs>
              <w:spacing w:after="0" w:line="240" w:lineRule="auto"/>
              <w:jc w:val="both"/>
              <w:rPr>
                <w:rFonts w:ascii="Times New Roman" w:hAnsi="Times New Roman"/>
                <w:i/>
                <w:sz w:val="24"/>
                <w:szCs w:val="24"/>
              </w:rPr>
            </w:pPr>
          </w:p>
          <w:p w:rsidR="003F38C6" w:rsidRPr="00D96ACC" w:rsidRDefault="003F38C6" w:rsidP="00CF4CA4">
            <w:pPr>
              <w:pStyle w:val="a5"/>
              <w:numPr>
                <w:ilvl w:val="0"/>
                <w:numId w:val="3"/>
              </w:numPr>
              <w:tabs>
                <w:tab w:val="left" w:pos="171"/>
              </w:tabs>
              <w:spacing w:after="0" w:line="240" w:lineRule="auto"/>
              <w:jc w:val="both"/>
              <w:rPr>
                <w:rFonts w:ascii="Times New Roman" w:hAnsi="Times New Roman"/>
                <w:i/>
                <w:sz w:val="24"/>
                <w:szCs w:val="24"/>
              </w:rPr>
            </w:pPr>
            <w:r w:rsidRPr="00D96ACC">
              <w:rPr>
                <w:rFonts w:ascii="Times New Roman" w:hAnsi="Times New Roman"/>
                <w:i/>
                <w:sz w:val="24"/>
                <w:szCs w:val="24"/>
              </w:rPr>
              <w:lastRenderedPageBreak/>
              <w:t xml:space="preserve">    - Можна розглядати об’єкт «Ericsson AS Grimstad» як робото-</w:t>
            </w:r>
          </w:p>
          <w:p w:rsidR="003F38C6" w:rsidRPr="00D96ACC" w:rsidRDefault="003F38C6" w:rsidP="00CF4CA4">
            <w:pPr>
              <w:pStyle w:val="a5"/>
              <w:numPr>
                <w:ilvl w:val="0"/>
                <w:numId w:val="3"/>
              </w:numPr>
              <w:tabs>
                <w:tab w:val="left" w:pos="171"/>
              </w:tabs>
              <w:spacing w:after="0" w:line="240" w:lineRule="auto"/>
              <w:jc w:val="both"/>
              <w:rPr>
                <w:rFonts w:ascii="Times New Roman" w:hAnsi="Times New Roman"/>
                <w:i/>
                <w:sz w:val="24"/>
                <w:szCs w:val="24"/>
              </w:rPr>
            </w:pPr>
            <w:r w:rsidRPr="00D96ACC">
              <w:rPr>
                <w:rFonts w:ascii="Times New Roman" w:hAnsi="Times New Roman"/>
                <w:i/>
                <w:sz w:val="24"/>
                <w:szCs w:val="24"/>
              </w:rPr>
              <w:t>давця, платника податків або як організацію  торгівлі.</w:t>
            </w:r>
          </w:p>
          <w:p w:rsidR="003F38C6" w:rsidRPr="00D96ACC" w:rsidRDefault="003F38C6" w:rsidP="00EC6591">
            <w:pPr>
              <w:pStyle w:val="a5"/>
              <w:numPr>
                <w:ilvl w:val="0"/>
                <w:numId w:val="3"/>
              </w:num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[--&gt; _Тип статистичної одиниці]</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lastRenderedPageBreak/>
              <w:t>Компоненти</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Компонент – це частина або цілий об’єкт, що може функціонувати як об’єкт сам по собі.</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Організація «Ericsson AS Grimstad» є компонентом об’єкта «підприємство Ericsson AS Norway» </w:t>
            </w:r>
          </w:p>
          <w:p w:rsidR="003F38C6" w:rsidRPr="00D96ACC" w:rsidRDefault="003F38C6" w:rsidP="00EC6591">
            <w:pPr>
              <w:tabs>
                <w:tab w:val="left" w:pos="2504"/>
              </w:tabs>
              <w:spacing w:after="0" w:line="240" w:lineRule="auto"/>
              <w:jc w:val="both"/>
              <w:rPr>
                <w:rFonts w:ascii="Times New Roman" w:hAnsi="Times New Roman"/>
                <w:i/>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_Об’єкт]</w:t>
            </w:r>
          </w:p>
          <w:p w:rsidR="003F38C6" w:rsidRPr="00D96ACC" w:rsidRDefault="003F38C6" w:rsidP="00EC6591">
            <w:pPr>
              <w:tabs>
                <w:tab w:val="left" w:pos="2504"/>
              </w:tabs>
              <w:spacing w:after="0" w:line="240" w:lineRule="auto"/>
              <w:jc w:val="both"/>
              <w:rPr>
                <w:rFonts w:ascii="Times New Roman" w:hAnsi="Times New Roman"/>
                <w:i/>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Комплексний</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Комплексний об’єкт – це комбінація екземплярів об’єктів (компонентів), які формує об’єкт сам по собі</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Підприємство «Ericsson AS Norway»є комплексним об’єктом, що складається з організації «Ericsson AS Grimstad» та інших організацій. </w:t>
            </w:r>
          </w:p>
          <w:p w:rsidR="003F38C6" w:rsidRPr="00D96ACC" w:rsidRDefault="003F38C6" w:rsidP="00EC6591">
            <w:pPr>
              <w:tabs>
                <w:tab w:val="left" w:pos="2504"/>
              </w:tabs>
              <w:spacing w:after="0" w:line="240" w:lineRule="auto"/>
              <w:jc w:val="both"/>
              <w:rPr>
                <w:rFonts w:ascii="Times New Roman" w:hAnsi="Times New Roman"/>
                <w:i/>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 xml:space="preserve"> </w:t>
            </w:r>
            <w:r w:rsidRPr="00D96ACC">
              <w:rPr>
                <w:rFonts w:ascii="Times New Roman" w:hAnsi="Times New Roman"/>
                <w:sz w:val="24"/>
                <w:szCs w:val="24"/>
              </w:rPr>
              <w:t>[--&gt; _Об’єкт]</w:t>
            </w:r>
          </w:p>
          <w:p w:rsidR="003F38C6" w:rsidRPr="00D96ACC" w:rsidRDefault="003F38C6" w:rsidP="00EC6591">
            <w:pPr>
              <w:tabs>
                <w:tab w:val="left" w:pos="2504"/>
              </w:tabs>
              <w:spacing w:after="0" w:line="240" w:lineRule="auto"/>
              <w:ind w:left="-2376"/>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Контекстна змінна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Об’єкт асоціюється з контекстною змінною.</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У нашому загальному прикладі об’єкт «Ericsson AS Grimstad» пов’язаний зі змінною «кількість працівників» та змінною «вид діяльності».</w:t>
            </w:r>
          </w:p>
          <w:p w:rsidR="003F38C6" w:rsidRPr="00D96ACC" w:rsidRDefault="003F38C6" w:rsidP="00EC6591">
            <w:pPr>
              <w:tabs>
                <w:tab w:val="left" w:pos="2504"/>
              </w:tabs>
              <w:spacing w:after="0" w:line="240" w:lineRule="auto"/>
              <w:jc w:val="both"/>
              <w:rPr>
                <w:rFonts w:ascii="Times New Roman" w:hAnsi="Times New Roman"/>
                <w:i/>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_Контекстна змінна]</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Характеристики</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Об’єкт (екземпляр) має одну або більше характеристик (властивостей на рівні екземпляру). Характеристики об’єкта використовуються для опису або розпізнання об’єкта.</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Об’єкт </w:t>
            </w:r>
            <w:r w:rsidRPr="00D96ACC">
              <w:rPr>
                <w:rFonts w:ascii="Times New Roman" w:hAnsi="Times New Roman"/>
                <w:i/>
                <w:sz w:val="24"/>
                <w:szCs w:val="24"/>
              </w:rPr>
              <w:t xml:space="preserve">«Ericsson AS Grimstad» є шведською багатонаціональною компанією, спеціалізується на продажі продукції машинобудування, налічує 83 працівники та розташований у Грімстаді.  </w:t>
            </w:r>
          </w:p>
        </w:tc>
      </w:tr>
    </w:tbl>
    <w:p w:rsidR="003F38C6" w:rsidRPr="00D96ACC" w:rsidRDefault="003F38C6" w:rsidP="0001012E">
      <w:pPr>
        <w:tabs>
          <w:tab w:val="left" w:pos="2504"/>
        </w:tabs>
        <w:ind w:left="-567"/>
        <w:jc w:val="both"/>
        <w:rPr>
          <w:rFonts w:ascii="Times New Roman" w:hAnsi="Times New Roman"/>
          <w:sz w:val="24"/>
          <w:szCs w:val="24"/>
        </w:rPr>
      </w:pPr>
    </w:p>
    <w:p w:rsidR="003F38C6" w:rsidRPr="00D96ACC" w:rsidRDefault="003F38C6" w:rsidP="0001012E">
      <w:pPr>
        <w:tabs>
          <w:tab w:val="left" w:pos="2504"/>
        </w:tabs>
        <w:ind w:left="-567"/>
        <w:jc w:val="both"/>
        <w:rPr>
          <w:rFonts w:ascii="Times New Roman" w:hAnsi="Times New Roman"/>
          <w:sz w:val="24"/>
          <w:szCs w:val="24"/>
        </w:rPr>
      </w:pPr>
      <w:r w:rsidRPr="00D96ACC">
        <w:rPr>
          <w:rFonts w:ascii="Times New Roman" w:hAnsi="Times New Roman"/>
          <w:b/>
          <w:sz w:val="28"/>
          <w:szCs w:val="28"/>
        </w:rPr>
        <w:t>2.1.2.1. _ Елементарний об’єкт</w:t>
      </w:r>
    </w:p>
    <w:p w:rsidR="003F38C6" w:rsidRPr="00D96ACC" w:rsidRDefault="003F38C6" w:rsidP="00CF4CA4">
      <w:pPr>
        <w:tabs>
          <w:tab w:val="left" w:pos="2504"/>
        </w:tabs>
        <w:ind w:left="-540"/>
        <w:jc w:val="both"/>
        <w:rPr>
          <w:rFonts w:ascii="Times New Roman" w:hAnsi="Times New Roman"/>
          <w:sz w:val="24"/>
          <w:szCs w:val="24"/>
        </w:rPr>
      </w:pPr>
      <w:r w:rsidRPr="00D96ACC">
        <w:rPr>
          <w:rFonts w:ascii="Times New Roman" w:hAnsi="Times New Roman"/>
          <w:sz w:val="24"/>
          <w:szCs w:val="24"/>
        </w:rPr>
        <w:t xml:space="preserve">Елементарний об’єкт є конкретною річчю, , наприклад, </w:t>
      </w:r>
      <w:r w:rsidRPr="00D96ACC">
        <w:rPr>
          <w:rFonts w:ascii="Times New Roman" w:hAnsi="Times New Roman"/>
          <w:i/>
          <w:sz w:val="24"/>
          <w:szCs w:val="24"/>
        </w:rPr>
        <w:t xml:space="preserve">«Ericsson AS Grimstad» </w:t>
      </w:r>
      <w:r w:rsidRPr="00D96ACC">
        <w:rPr>
          <w:rFonts w:ascii="Times New Roman" w:hAnsi="Times New Roman"/>
          <w:sz w:val="24"/>
          <w:szCs w:val="24"/>
        </w:rPr>
        <w:t xml:space="preserve">(Норвегія), або подією, що можуть бути визначені. Кожний елементарний об’єкт може належати до одного або більше типів об’єктів (типів статистичних одиниць).  </w:t>
      </w:r>
    </w:p>
    <w:p w:rsidR="003F38C6" w:rsidRPr="00D96ACC" w:rsidRDefault="003F38C6" w:rsidP="00CF4CA4">
      <w:pPr>
        <w:tabs>
          <w:tab w:val="left" w:pos="2504"/>
        </w:tabs>
        <w:ind w:left="-540"/>
        <w:jc w:val="both"/>
        <w:rPr>
          <w:rFonts w:ascii="Times New Roman" w:hAnsi="Times New Roman"/>
          <w:sz w:val="24"/>
          <w:szCs w:val="24"/>
        </w:rPr>
      </w:pPr>
      <w:r w:rsidRPr="00D96ACC">
        <w:rPr>
          <w:rFonts w:ascii="Times New Roman" w:hAnsi="Times New Roman"/>
          <w:sz w:val="24"/>
          <w:szCs w:val="24"/>
        </w:rPr>
        <w:t xml:space="preserve">Елементарні об’єкти підлягають спостереженню (або оцінці). Екземпляри об’єктів, які є результатом спостережень об’єктів (а пізніше оцінок), а не агрегованих деталей об’єкта спостереження, вважаються екземплярами елементарних об’єктів. До елементарних об’єктів у багатьох випадках належать такі об’єкти, як </w:t>
      </w:r>
      <w:r w:rsidRPr="00D96ACC">
        <w:rPr>
          <w:rFonts w:ascii="Times New Roman" w:hAnsi="Times New Roman"/>
          <w:i/>
          <w:sz w:val="24"/>
          <w:szCs w:val="24"/>
        </w:rPr>
        <w:t>фізичні та юридичні особи</w:t>
      </w:r>
      <w:r w:rsidRPr="00D96ACC">
        <w:rPr>
          <w:rFonts w:ascii="Times New Roman" w:hAnsi="Times New Roman"/>
          <w:sz w:val="24"/>
          <w:szCs w:val="24"/>
        </w:rPr>
        <w:t xml:space="preserve">, які можна сприйняти та найменувати, і більш абстрактні об’єкти, такі як </w:t>
      </w:r>
      <w:r w:rsidRPr="00D96ACC">
        <w:rPr>
          <w:rFonts w:ascii="Times New Roman" w:hAnsi="Times New Roman"/>
          <w:i/>
          <w:sz w:val="24"/>
          <w:szCs w:val="24"/>
        </w:rPr>
        <w:t>аварії, свята або робота</w:t>
      </w:r>
      <w:r w:rsidRPr="00D96ACC">
        <w:rPr>
          <w:rFonts w:ascii="Times New Roman" w:hAnsi="Times New Roman"/>
          <w:sz w:val="24"/>
          <w:szCs w:val="24"/>
        </w:rPr>
        <w:t>.</w:t>
      </w:r>
    </w:p>
    <w:p w:rsidR="003F38C6" w:rsidRPr="00D96ACC" w:rsidRDefault="003F38C6" w:rsidP="00CF4CA4">
      <w:pPr>
        <w:tabs>
          <w:tab w:val="left" w:pos="2504"/>
        </w:tabs>
        <w:ind w:left="-540"/>
        <w:jc w:val="both"/>
        <w:rPr>
          <w:rFonts w:ascii="Times New Roman" w:hAnsi="Times New Roman"/>
          <w:sz w:val="24"/>
          <w:szCs w:val="24"/>
        </w:rPr>
      </w:pPr>
      <w:r w:rsidRPr="00D96ACC">
        <w:rPr>
          <w:rFonts w:ascii="Times New Roman" w:hAnsi="Times New Roman"/>
          <w:sz w:val="24"/>
          <w:szCs w:val="24"/>
        </w:rPr>
        <w:br w:type="page"/>
      </w:r>
    </w:p>
    <w:tbl>
      <w:tblPr>
        <w:tblW w:w="0" w:type="auto"/>
        <w:tblInd w:w="-567" w:type="dxa"/>
        <w:tblLook w:val="00A0" w:firstRow="1" w:lastRow="0" w:firstColumn="1" w:lastColumn="0" w:noHBand="0" w:noVBand="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br w:type="page"/>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_Об’єкт</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Елементарний об’єкт є особливим типом об’єкта та успадковує всі характеристики об’єкта.</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на рівні типу: організація</w:t>
            </w: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на рівні екземпляру: організація «Ericsson AS Grimstad»</w:t>
            </w: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 на рівні екземпляру: аварія з естонським паромом</w:t>
            </w:r>
            <w:r w:rsidRPr="00D96ACC">
              <w:rPr>
                <w:rFonts w:ascii="Times New Roman" w:hAnsi="Times New Roman"/>
                <w:sz w:val="24"/>
                <w:szCs w:val="24"/>
              </w:rPr>
              <w:t xml:space="preserve"> </w:t>
            </w:r>
            <w:r w:rsidRPr="00D96ACC">
              <w:rPr>
                <w:rFonts w:ascii="Times New Roman" w:hAnsi="Times New Roman"/>
                <w:i/>
                <w:sz w:val="24"/>
                <w:szCs w:val="24"/>
              </w:rPr>
              <w:t xml:space="preserve"> </w:t>
            </w:r>
            <w:r w:rsidRPr="00D96ACC">
              <w:rPr>
                <w:rFonts w:ascii="Times New Roman" w:hAnsi="Times New Roman"/>
                <w:sz w:val="24"/>
                <w:szCs w:val="24"/>
              </w:rPr>
              <w:t>[--&gt; _Об’єкт]</w:t>
            </w:r>
          </w:p>
        </w:tc>
      </w:tr>
    </w:tbl>
    <w:p w:rsidR="003F38C6" w:rsidRPr="00D96ACC" w:rsidRDefault="003F38C6" w:rsidP="009A5EA9">
      <w:pPr>
        <w:tabs>
          <w:tab w:val="left" w:pos="2504"/>
        </w:tabs>
        <w:ind w:left="-567"/>
        <w:jc w:val="both"/>
        <w:rPr>
          <w:rFonts w:ascii="Times New Roman" w:hAnsi="Times New Roman"/>
          <w:b/>
          <w:sz w:val="28"/>
          <w:szCs w:val="28"/>
        </w:rPr>
      </w:pPr>
    </w:p>
    <w:p w:rsidR="003F38C6" w:rsidRPr="00D96ACC" w:rsidRDefault="003F38C6" w:rsidP="009A5EA9">
      <w:pPr>
        <w:tabs>
          <w:tab w:val="left" w:pos="2504"/>
        </w:tabs>
        <w:ind w:left="-567"/>
        <w:jc w:val="both"/>
        <w:rPr>
          <w:rFonts w:ascii="Times New Roman" w:hAnsi="Times New Roman"/>
          <w:b/>
          <w:sz w:val="28"/>
          <w:szCs w:val="28"/>
        </w:rPr>
      </w:pPr>
      <w:r w:rsidRPr="00D96ACC">
        <w:rPr>
          <w:rFonts w:ascii="Times New Roman" w:hAnsi="Times New Roman"/>
          <w:b/>
          <w:sz w:val="28"/>
          <w:szCs w:val="28"/>
        </w:rPr>
        <w:t>2.1.2.2. _Агрегований об’єкт</w:t>
      </w:r>
    </w:p>
    <w:p w:rsidR="003F38C6" w:rsidRPr="00D96ACC" w:rsidRDefault="003F38C6" w:rsidP="009A5EA9">
      <w:pPr>
        <w:tabs>
          <w:tab w:val="left" w:pos="2504"/>
        </w:tabs>
        <w:ind w:left="-567"/>
        <w:jc w:val="both"/>
        <w:rPr>
          <w:rFonts w:ascii="Times New Roman" w:hAnsi="Times New Roman"/>
          <w:sz w:val="24"/>
          <w:szCs w:val="24"/>
        </w:rPr>
      </w:pPr>
      <w:r w:rsidRPr="00D96ACC">
        <w:rPr>
          <w:rFonts w:ascii="Times New Roman" w:hAnsi="Times New Roman"/>
          <w:sz w:val="24"/>
          <w:szCs w:val="24"/>
        </w:rPr>
        <w:t>Агреговані об’єкти – це екземпляри об’єктів, що визначають набір елементарних або агрегованих об’єктів. Значення агрегованих контекстних змінних, як правило, не спостерігаються прямо, а отримуються з агрегування.</w:t>
      </w:r>
    </w:p>
    <w:p w:rsidR="003F38C6" w:rsidRPr="00D96ACC" w:rsidRDefault="003F38C6" w:rsidP="009A5EA9">
      <w:pPr>
        <w:tabs>
          <w:tab w:val="left" w:pos="2504"/>
        </w:tabs>
        <w:ind w:left="-567"/>
        <w:jc w:val="both"/>
        <w:rPr>
          <w:rFonts w:ascii="Times New Roman" w:hAnsi="Times New Roman"/>
          <w:i/>
          <w:sz w:val="24"/>
          <w:szCs w:val="24"/>
        </w:rPr>
      </w:pPr>
      <w:r w:rsidRPr="00D96ACC">
        <w:rPr>
          <w:rFonts w:ascii="Times New Roman" w:hAnsi="Times New Roman"/>
          <w:i/>
          <w:sz w:val="24"/>
          <w:szCs w:val="24"/>
        </w:rPr>
        <w:t xml:space="preserve">Таким чином, Берлін може розглядатися як агрегований об’єкт усіх осіб, що мешкають у Берлінському регіоні. Так само, торговельний сектор Норвегії є агрегованим об’єктом усіх норвезьких організацій, чиєю основною діяльністю є торгівля. </w:t>
      </w:r>
    </w:p>
    <w:p w:rsidR="003F38C6" w:rsidRPr="00D96ACC" w:rsidRDefault="003F38C6" w:rsidP="009A5EA9">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Типово, категорії, визначені в класифікації,  визначають агреговані об’єкти, коли застосовуються до певної сукупності, </w:t>
      </w:r>
      <w:r w:rsidRPr="00D96ACC">
        <w:rPr>
          <w:rFonts w:ascii="Times New Roman" w:hAnsi="Times New Roman"/>
          <w:i/>
          <w:sz w:val="24"/>
          <w:szCs w:val="24"/>
        </w:rPr>
        <w:t>наприклад,</w:t>
      </w:r>
      <w:r w:rsidRPr="00D96ACC">
        <w:rPr>
          <w:rFonts w:ascii="Times New Roman" w:hAnsi="Times New Roman"/>
          <w:sz w:val="24"/>
          <w:szCs w:val="24"/>
        </w:rPr>
        <w:t xml:space="preserve"> </w:t>
      </w:r>
      <w:r w:rsidRPr="00D96ACC">
        <w:rPr>
          <w:rFonts w:ascii="Times New Roman" w:hAnsi="Times New Roman"/>
          <w:i/>
          <w:sz w:val="24"/>
          <w:szCs w:val="24"/>
        </w:rPr>
        <w:t>торгівля</w:t>
      </w:r>
      <w:r w:rsidRPr="00D96ACC">
        <w:rPr>
          <w:rFonts w:ascii="Times New Roman" w:hAnsi="Times New Roman"/>
          <w:sz w:val="24"/>
          <w:szCs w:val="24"/>
        </w:rPr>
        <w:t xml:space="preserve">. Чи є об’єкт агрегованим або елементарним, залежить від кута зору або контексту. Отже, організація (підрозділ) може вважатися елементарним об’єктом у реєстрі і також агрегованим об’єктом у кубі для працівників підприємства. </w:t>
      </w:r>
    </w:p>
    <w:p w:rsidR="003F38C6" w:rsidRPr="00D96ACC" w:rsidRDefault="003F38C6" w:rsidP="009A5EA9">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Агреговані  об’єкти, як правило, асоціюються з агрегованими даними </w:t>
      </w:r>
      <w:r w:rsidRPr="00D96ACC">
        <w:rPr>
          <w:rFonts w:ascii="Times New Roman" w:hAnsi="Times New Roman"/>
          <w:i/>
          <w:sz w:val="24"/>
          <w:szCs w:val="24"/>
        </w:rPr>
        <w:t>(наприклад, загальне значення обороту або кількості працівників у норвезькому секторі торгівлі в 2002 році).</w:t>
      </w:r>
      <w:r w:rsidRPr="00D96ACC">
        <w:rPr>
          <w:rFonts w:ascii="Times New Roman" w:hAnsi="Times New Roman"/>
          <w:sz w:val="24"/>
          <w:szCs w:val="24"/>
        </w:rPr>
        <w:t xml:space="preserve">  </w:t>
      </w:r>
    </w:p>
    <w:tbl>
      <w:tblPr>
        <w:tblW w:w="0" w:type="auto"/>
        <w:tblInd w:w="-567" w:type="dxa"/>
        <w:tblLook w:val="00A0" w:firstRow="1" w:lastRow="0" w:firstColumn="1" w:lastColumn="0" w:noHBand="0" w:noVBand="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_Об’єкт</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Агрегований об’єкт є особливим типом об’єкта та успадковує всі характеристики об’єкта. [--&gt; _Об’єкт]</w:t>
            </w:r>
          </w:p>
          <w:p w:rsidR="003F38C6" w:rsidRPr="00D96ACC" w:rsidRDefault="003F38C6" w:rsidP="00EC6591">
            <w:pPr>
              <w:tabs>
                <w:tab w:val="left" w:pos="2504"/>
              </w:tabs>
              <w:spacing w:after="0" w:line="240" w:lineRule="auto"/>
              <w:jc w:val="both"/>
              <w:rPr>
                <w:rFonts w:ascii="Times New Roman" w:hAnsi="Times New Roman"/>
                <w:sz w:val="24"/>
                <w:szCs w:val="24"/>
              </w:rPr>
            </w:pPr>
          </w:p>
        </w:tc>
      </w:tr>
    </w:tbl>
    <w:p w:rsidR="003F38C6" w:rsidRPr="00D96ACC" w:rsidRDefault="003F38C6" w:rsidP="009A5EA9">
      <w:pPr>
        <w:tabs>
          <w:tab w:val="left" w:pos="2504"/>
        </w:tabs>
        <w:ind w:left="-567"/>
        <w:jc w:val="both"/>
        <w:rPr>
          <w:rFonts w:ascii="Times New Roman" w:hAnsi="Times New Roman"/>
          <w:sz w:val="24"/>
          <w:szCs w:val="24"/>
        </w:rPr>
      </w:pPr>
    </w:p>
    <w:p w:rsidR="003F38C6" w:rsidRPr="00D96ACC" w:rsidRDefault="003F38C6" w:rsidP="00D37182">
      <w:pPr>
        <w:tabs>
          <w:tab w:val="left" w:pos="2504"/>
        </w:tabs>
        <w:ind w:left="-284" w:hanging="283"/>
        <w:jc w:val="both"/>
        <w:rPr>
          <w:rFonts w:ascii="Times New Roman" w:hAnsi="Times New Roman"/>
          <w:b/>
          <w:sz w:val="28"/>
          <w:szCs w:val="28"/>
        </w:rPr>
      </w:pPr>
      <w:r w:rsidRPr="00D96ACC">
        <w:rPr>
          <w:rFonts w:ascii="Times New Roman" w:hAnsi="Times New Roman"/>
          <w:b/>
          <w:sz w:val="28"/>
          <w:szCs w:val="28"/>
        </w:rPr>
        <w:t>2.1.3. _Змінна</w:t>
      </w:r>
    </w:p>
    <w:p w:rsidR="003F38C6" w:rsidRPr="00D96ACC" w:rsidRDefault="003F38C6" w:rsidP="008261AE">
      <w:pPr>
        <w:pStyle w:val="a5"/>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Змінна визначає поняття спостереження (або вимірювання) для заданого типу статистичної одиниці. Змінна описує поняття спостереження, звідки походять елементи даних. Таким чином, змінна завжди пов’язана з контекстною змінною, що описує поняття змінної в контексті конкретної статистичної діяльності. </w:t>
      </w:r>
    </w:p>
    <w:p w:rsidR="003F38C6" w:rsidRPr="00D96ACC" w:rsidRDefault="003F38C6" w:rsidP="008261AE">
      <w:pPr>
        <w:pStyle w:val="a5"/>
        <w:tabs>
          <w:tab w:val="left" w:pos="2504"/>
        </w:tabs>
        <w:ind w:left="-567"/>
        <w:jc w:val="both"/>
        <w:rPr>
          <w:rFonts w:ascii="Times New Roman" w:hAnsi="Times New Roman"/>
          <w:sz w:val="24"/>
          <w:szCs w:val="24"/>
        </w:rPr>
      </w:pPr>
    </w:p>
    <w:tbl>
      <w:tblPr>
        <w:tblW w:w="0" w:type="auto"/>
        <w:tblInd w:w="-567" w:type="dxa"/>
        <w:tblLook w:val="00A0" w:firstRow="1" w:lastRow="0" w:firstColumn="1" w:lastColumn="0" w:noHBand="0" w:noVBand="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_Контекстна змінна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sz w:val="24"/>
                <w:szCs w:val="24"/>
              </w:rPr>
              <w:t xml:space="preserve">Змінна описує поняття за межами спостережуваного значення, що описується як контекстна змінна (або як об’єктна змінна або як концептуальна змінна на більш абстрагованих рівнях). </w:t>
            </w:r>
            <w:r w:rsidRPr="00D96ACC">
              <w:rPr>
                <w:rFonts w:ascii="Times New Roman" w:hAnsi="Times New Roman"/>
                <w:i/>
                <w:sz w:val="24"/>
                <w:szCs w:val="24"/>
              </w:rPr>
              <w:t xml:space="preserve">«Кількість </w:t>
            </w:r>
            <w:r w:rsidRPr="00D96ACC">
              <w:rPr>
                <w:rFonts w:ascii="Times New Roman" w:hAnsi="Times New Roman"/>
                <w:i/>
                <w:sz w:val="24"/>
                <w:szCs w:val="24"/>
              </w:rPr>
              <w:lastRenderedPageBreak/>
              <w:t>працівників у норвезькому секторі торгівлі, відповідно до спостережень структурної статистики за видами економічної діяльності у секторі оптової та роздрібної торгівлі, що ведуться Службою статистики Норвегії» є контекстною змінною, що отримується з концептуальної змінної «зайнятість»</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_ Контекстна змінна]</w:t>
            </w:r>
          </w:p>
          <w:p w:rsidR="003F38C6" w:rsidRPr="00D96ACC" w:rsidRDefault="003F38C6" w:rsidP="00EC6591">
            <w:pPr>
              <w:tabs>
                <w:tab w:val="left" w:pos="2504"/>
              </w:tabs>
              <w:spacing w:after="0" w:line="240" w:lineRule="auto"/>
              <w:jc w:val="both"/>
              <w:rPr>
                <w:rFonts w:ascii="Times New Roman" w:hAnsi="Times New Roman"/>
                <w:sz w:val="24"/>
                <w:szCs w:val="24"/>
              </w:rPr>
            </w:pPr>
          </w:p>
        </w:tc>
      </w:tr>
    </w:tbl>
    <w:p w:rsidR="003F38C6" w:rsidRPr="00D96ACC" w:rsidRDefault="003F38C6" w:rsidP="00D37182">
      <w:pPr>
        <w:tabs>
          <w:tab w:val="left" w:pos="2504"/>
        </w:tabs>
        <w:ind w:left="-284" w:hanging="283"/>
        <w:jc w:val="both"/>
        <w:rPr>
          <w:rFonts w:ascii="Times New Roman" w:hAnsi="Times New Roman"/>
          <w:b/>
          <w:sz w:val="28"/>
          <w:szCs w:val="28"/>
        </w:rPr>
      </w:pPr>
      <w:r w:rsidRPr="00D96ACC">
        <w:rPr>
          <w:rFonts w:ascii="Times New Roman" w:hAnsi="Times New Roman"/>
          <w:b/>
          <w:sz w:val="28"/>
          <w:szCs w:val="28"/>
        </w:rPr>
        <w:lastRenderedPageBreak/>
        <w:t>2.1.4. _Час</w:t>
      </w:r>
    </w:p>
    <w:p w:rsidR="003F38C6" w:rsidRPr="00D96ACC" w:rsidRDefault="003F38C6" w:rsidP="00D37182">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Кожен елемент даних або спостереження має прив’язку до часу, тобто кожний елемент даних пов’язаний зі значенням часу (момент або період часу). Це не завжди очевидно, оскільки часове значення може бути приховано. У деяких випадках вимагається більше одного моменту часу, особливо під час звітування про деякі значення (значення імпорту або експорту, доходу тощо). Оскільки значення вимірюються в одиницях валюти, які самі змінюються, вимірюване значення буде змінюватися в залежності від значення валют на заданий момент часу. </w:t>
      </w:r>
    </w:p>
    <w:p w:rsidR="003F38C6" w:rsidRPr="00D96ACC" w:rsidRDefault="003F38C6" w:rsidP="00D37182">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При розгляді часу події, що є часом, в який передбачається, що значення має бути характеристикою екземпляру об’єкта, та часу спостереження, який є часом, коли було зроблено спостереження, можна дійти висновку, що час події та час спостереження не повинні бути ідентичними. Коли час спостереження впливає на значення, тобто, коли вимірюване значення залежить від часу, в який було зроблено спостереження, час спостереження стає додатковим ідентифікаційним компонентом для елемента даних. </w:t>
      </w:r>
    </w:p>
    <w:p w:rsidR="003F38C6" w:rsidRPr="00D96ACC" w:rsidRDefault="003F38C6" w:rsidP="00D37182">
      <w:pPr>
        <w:tabs>
          <w:tab w:val="left" w:pos="2504"/>
        </w:tabs>
        <w:ind w:left="-567"/>
        <w:jc w:val="both"/>
        <w:rPr>
          <w:rFonts w:ascii="Times New Roman" w:hAnsi="Times New Roman"/>
          <w:sz w:val="24"/>
          <w:szCs w:val="24"/>
        </w:rPr>
      </w:pPr>
      <w:r w:rsidRPr="00D96ACC">
        <w:rPr>
          <w:rFonts w:ascii="Times New Roman" w:hAnsi="Times New Roman"/>
          <w:sz w:val="24"/>
          <w:szCs w:val="24"/>
        </w:rPr>
        <w:t>Іноді всі елементи даних у реєстрі спостережень стосуються однакового часу спостереження, у випадку чого час зазвичай зберігається як атрибут набору даних і, значить, усіх контекстних змінних, що є в цьому наборі. В інших випадках, елементи даних для контекстної змінної стосуються одного й того самого часу, у випадку чого час є атрибутом елемента набору даних. У інших випадках, всі елементи даних для об’єкта асоціюються з часовою змінною або атрибутом (ряди даних).</w:t>
      </w:r>
    </w:p>
    <w:p w:rsidR="003F38C6" w:rsidRPr="00D96ACC" w:rsidRDefault="003F38C6" w:rsidP="00D37182">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У будь-якому випадку присутній час, який надає важливу інформацію для ідентифікації та інтерпретування елемента даних.  </w:t>
      </w:r>
    </w:p>
    <w:p w:rsidR="003F38C6" w:rsidRPr="00D96ACC" w:rsidRDefault="003F38C6" w:rsidP="00D37182">
      <w:pPr>
        <w:tabs>
          <w:tab w:val="left" w:pos="2504"/>
        </w:tabs>
        <w:ind w:left="-567"/>
        <w:jc w:val="both"/>
        <w:rPr>
          <w:rFonts w:ascii="Times New Roman" w:hAnsi="Times New Roman"/>
          <w:i/>
          <w:sz w:val="24"/>
          <w:szCs w:val="24"/>
        </w:rPr>
      </w:pPr>
      <w:r w:rsidRPr="00D96ACC">
        <w:rPr>
          <w:rFonts w:ascii="Times New Roman" w:hAnsi="Times New Roman"/>
          <w:i/>
          <w:sz w:val="24"/>
          <w:szCs w:val="24"/>
        </w:rPr>
        <w:t>Приклади:</w:t>
      </w:r>
    </w:p>
    <w:p w:rsidR="003F38C6" w:rsidRPr="00D96ACC" w:rsidRDefault="003F38C6" w:rsidP="0057060A">
      <w:pPr>
        <w:pStyle w:val="a5"/>
        <w:numPr>
          <w:ilvl w:val="0"/>
          <w:numId w:val="3"/>
        </w:numPr>
        <w:tabs>
          <w:tab w:val="left" w:pos="-180"/>
        </w:tabs>
        <w:jc w:val="both"/>
        <w:rPr>
          <w:rFonts w:ascii="Times New Roman" w:hAnsi="Times New Roman"/>
          <w:i/>
          <w:sz w:val="24"/>
          <w:szCs w:val="24"/>
        </w:rPr>
      </w:pPr>
      <w:r w:rsidRPr="00D96ACC">
        <w:rPr>
          <w:rFonts w:ascii="Times New Roman" w:hAnsi="Times New Roman"/>
          <w:i/>
          <w:sz w:val="24"/>
          <w:szCs w:val="24"/>
        </w:rPr>
        <w:t>Кількість працівників у секторі торгівлі Норвегії  на 31 грудня 2002 року</w:t>
      </w:r>
    </w:p>
    <w:p w:rsidR="003F38C6" w:rsidRPr="00D96ACC" w:rsidRDefault="003F38C6" w:rsidP="0057060A">
      <w:pPr>
        <w:pStyle w:val="a5"/>
        <w:numPr>
          <w:ilvl w:val="0"/>
          <w:numId w:val="3"/>
        </w:numPr>
        <w:tabs>
          <w:tab w:val="left" w:pos="-180"/>
        </w:tabs>
        <w:jc w:val="both"/>
        <w:rPr>
          <w:rFonts w:ascii="Times New Roman" w:hAnsi="Times New Roman"/>
          <w:i/>
          <w:sz w:val="24"/>
          <w:szCs w:val="24"/>
        </w:rPr>
      </w:pPr>
      <w:r w:rsidRPr="00D96ACC">
        <w:rPr>
          <w:rFonts w:ascii="Times New Roman" w:hAnsi="Times New Roman"/>
          <w:i/>
          <w:sz w:val="24"/>
          <w:szCs w:val="24"/>
        </w:rPr>
        <w:t xml:space="preserve">Оборот сектору торгівлі Норвегії в 2002 році. </w:t>
      </w:r>
    </w:p>
    <w:p w:rsidR="003F38C6" w:rsidRPr="00D96ACC" w:rsidRDefault="003F38C6" w:rsidP="00B265A5">
      <w:pPr>
        <w:pStyle w:val="a5"/>
        <w:tabs>
          <w:tab w:val="left" w:pos="2504"/>
        </w:tabs>
        <w:ind w:left="-207"/>
        <w:jc w:val="both"/>
        <w:rPr>
          <w:rFonts w:ascii="Times New Roman" w:hAnsi="Times New Roman"/>
          <w:i/>
          <w:sz w:val="24"/>
          <w:szCs w:val="24"/>
        </w:rPr>
      </w:pPr>
    </w:p>
    <w:tbl>
      <w:tblPr>
        <w:tblW w:w="0" w:type="auto"/>
        <w:tblInd w:w="-567" w:type="dxa"/>
        <w:tblLook w:val="00A0" w:firstRow="1" w:lastRow="0" w:firstColumn="1" w:lastColumn="0" w:noHBand="0" w:noVBand="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_Контекстна змінна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Спостереження проводиться у певний момент часу для певного моменту часу або періоду. Кожен елемент даних повинен бути прямо чи опосередковано пов’язаний з часом спостереження або події. Коли момент або період часу визначається в реєстрі як атрибут (колонка часу), він асоціюється з контекстною змінною, що описує значення часу. </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Часом спостереження є час (дата), коли здійснюється </w:t>
            </w:r>
            <w:r w:rsidRPr="00D96ACC">
              <w:rPr>
                <w:rFonts w:ascii="Times New Roman" w:hAnsi="Times New Roman"/>
                <w:sz w:val="24"/>
                <w:szCs w:val="24"/>
              </w:rPr>
              <w:lastRenderedPageBreak/>
              <w:t>спостереження/вимірювання явища.</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Часом події є час (дата) фактичного виникнення феномена. </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Реєстраційним часом  є час (дата) фіксації події в реєстрі. </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 хронологічному порядку, ми матимемо час події, час спостереження та час реєстрації. У деяких випадках більш практичним виявиться використання року, а не дати або часу.  [--&gt; _ Контекстна змінна]</w:t>
            </w:r>
          </w:p>
          <w:p w:rsidR="003F38C6" w:rsidRPr="00D96ACC" w:rsidRDefault="003F38C6" w:rsidP="00EC6591">
            <w:pPr>
              <w:tabs>
                <w:tab w:val="left" w:pos="2504"/>
              </w:tabs>
              <w:spacing w:after="0" w:line="240" w:lineRule="auto"/>
              <w:jc w:val="both"/>
              <w:rPr>
                <w:rFonts w:ascii="Times New Roman" w:hAnsi="Times New Roman"/>
                <w:sz w:val="24"/>
                <w:szCs w:val="24"/>
              </w:rPr>
            </w:pPr>
          </w:p>
        </w:tc>
      </w:tr>
    </w:tbl>
    <w:p w:rsidR="003F38C6" w:rsidRPr="00D96ACC" w:rsidRDefault="003F38C6" w:rsidP="00476E56">
      <w:pPr>
        <w:pStyle w:val="a5"/>
        <w:tabs>
          <w:tab w:val="left" w:pos="2504"/>
        </w:tabs>
        <w:ind w:left="-567"/>
        <w:jc w:val="both"/>
        <w:rPr>
          <w:rFonts w:ascii="Times New Roman" w:hAnsi="Times New Roman"/>
          <w:b/>
          <w:sz w:val="28"/>
          <w:szCs w:val="28"/>
        </w:rPr>
      </w:pPr>
    </w:p>
    <w:p w:rsidR="003F38C6" w:rsidRPr="00D96ACC" w:rsidRDefault="003F38C6" w:rsidP="00476E56">
      <w:pPr>
        <w:pStyle w:val="a5"/>
        <w:tabs>
          <w:tab w:val="left" w:pos="2504"/>
        </w:tabs>
        <w:ind w:left="-567"/>
        <w:jc w:val="both"/>
        <w:rPr>
          <w:rFonts w:ascii="Times New Roman" w:hAnsi="Times New Roman"/>
          <w:b/>
          <w:sz w:val="28"/>
          <w:szCs w:val="28"/>
        </w:rPr>
      </w:pPr>
      <w:r w:rsidRPr="00D96ACC">
        <w:rPr>
          <w:rFonts w:ascii="Times New Roman" w:hAnsi="Times New Roman"/>
          <w:b/>
          <w:sz w:val="28"/>
          <w:szCs w:val="28"/>
        </w:rPr>
        <w:t>2.1.5. _Значення</w:t>
      </w:r>
    </w:p>
    <w:p w:rsidR="003F38C6" w:rsidRPr="00D96ACC" w:rsidRDefault="003F38C6" w:rsidP="00496063">
      <w:pPr>
        <w:pStyle w:val="a5"/>
        <w:tabs>
          <w:tab w:val="left" w:pos="2504"/>
        </w:tabs>
        <w:ind w:left="284"/>
        <w:jc w:val="both"/>
        <w:rPr>
          <w:rFonts w:ascii="Times New Roman" w:hAnsi="Times New Roman"/>
          <w:b/>
          <w:sz w:val="28"/>
          <w:szCs w:val="28"/>
        </w:rPr>
      </w:pPr>
    </w:p>
    <w:p w:rsidR="003F38C6" w:rsidRPr="00D96ACC" w:rsidRDefault="003F38C6" w:rsidP="00496063">
      <w:pPr>
        <w:pStyle w:val="a5"/>
        <w:tabs>
          <w:tab w:val="left" w:pos="2504"/>
        </w:tabs>
        <w:ind w:left="-567"/>
        <w:jc w:val="both"/>
        <w:rPr>
          <w:rFonts w:ascii="Times New Roman" w:hAnsi="Times New Roman"/>
          <w:b/>
          <w:sz w:val="28"/>
          <w:szCs w:val="28"/>
        </w:rPr>
      </w:pPr>
      <w:r w:rsidRPr="00D96ACC">
        <w:rPr>
          <w:rFonts w:ascii="Times New Roman" w:hAnsi="Times New Roman"/>
          <w:sz w:val="24"/>
          <w:szCs w:val="24"/>
        </w:rPr>
        <w:t xml:space="preserve">Значення описує якість або кількість, що спостерігається для контекстної змінної. Значення є спостережуваним значенням контекстної змінної для елемента даних в еталонний час. </w:t>
      </w:r>
    </w:p>
    <w:p w:rsidR="003F38C6" w:rsidRPr="00D96ACC" w:rsidRDefault="003F38C6" w:rsidP="00496063">
      <w:pPr>
        <w:pStyle w:val="a5"/>
        <w:tabs>
          <w:tab w:val="left" w:pos="2504"/>
        </w:tabs>
        <w:ind w:left="-567" w:firstLine="750"/>
        <w:jc w:val="both"/>
        <w:rPr>
          <w:rFonts w:ascii="Times New Roman" w:hAnsi="Times New Roman"/>
          <w:i/>
          <w:sz w:val="24"/>
          <w:szCs w:val="24"/>
        </w:rPr>
      </w:pPr>
    </w:p>
    <w:tbl>
      <w:tblPr>
        <w:tblW w:w="0" w:type="auto"/>
        <w:tblInd w:w="-567" w:type="dxa"/>
        <w:tblLook w:val="00A0" w:firstRow="1" w:lastRow="0" w:firstColumn="1" w:lastColumn="0" w:noHBand="0" w:noVBand="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Область значень</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Значення належить до області значень.  </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Значення, що спостерігалося для кількості працівників на 31 грудня 2002 року в організаціях оптової та роздрібної торгівлі Норвегії з 30 або більше найманими працівниками, складало 77334 особи. Це значення стосується одного елемента області значень, що застосовується, тобто, всі ненегативні цілі числа значення.  </w:t>
            </w: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Область значень]</w:t>
            </w:r>
          </w:p>
          <w:p w:rsidR="003F38C6" w:rsidRPr="00D96ACC" w:rsidRDefault="003F38C6" w:rsidP="00EC6591">
            <w:pPr>
              <w:tabs>
                <w:tab w:val="left" w:pos="2504"/>
              </w:tabs>
              <w:spacing w:after="0" w:line="240" w:lineRule="auto"/>
              <w:jc w:val="both"/>
              <w:rPr>
                <w:rFonts w:ascii="Times New Roman" w:hAnsi="Times New Roman"/>
                <w:sz w:val="24"/>
                <w:szCs w:val="24"/>
              </w:rPr>
            </w:pPr>
          </w:p>
        </w:tc>
      </w:tr>
    </w:tbl>
    <w:p w:rsidR="003F38C6" w:rsidRPr="00D96ACC" w:rsidRDefault="003F38C6" w:rsidP="00496063">
      <w:pPr>
        <w:pStyle w:val="a5"/>
        <w:tabs>
          <w:tab w:val="left" w:pos="2504"/>
        </w:tabs>
        <w:ind w:left="-567" w:firstLine="750"/>
        <w:jc w:val="both"/>
        <w:rPr>
          <w:rFonts w:ascii="Times New Roman" w:hAnsi="Times New Roman"/>
          <w:i/>
          <w:sz w:val="24"/>
          <w:szCs w:val="24"/>
        </w:rPr>
      </w:pPr>
    </w:p>
    <w:p w:rsidR="003F38C6" w:rsidRPr="00D96ACC" w:rsidRDefault="003F38C6" w:rsidP="0057060A">
      <w:pPr>
        <w:pStyle w:val="a5"/>
        <w:numPr>
          <w:ilvl w:val="1"/>
          <w:numId w:val="11"/>
        </w:numPr>
        <w:tabs>
          <w:tab w:val="clear" w:pos="1440"/>
          <w:tab w:val="num" w:pos="180"/>
          <w:tab w:val="left" w:pos="2504"/>
        </w:tabs>
        <w:ind w:hanging="1980"/>
        <w:jc w:val="both"/>
        <w:rPr>
          <w:rFonts w:ascii="Times New Roman" w:hAnsi="Times New Roman"/>
          <w:b/>
          <w:sz w:val="30"/>
          <w:szCs w:val="30"/>
        </w:rPr>
      </w:pPr>
      <w:r w:rsidRPr="00D96ACC">
        <w:rPr>
          <w:rFonts w:ascii="Times New Roman" w:hAnsi="Times New Roman"/>
          <w:b/>
          <w:sz w:val="30"/>
          <w:szCs w:val="30"/>
        </w:rPr>
        <w:t>Статистична діяльність і пов’язані поняття</w:t>
      </w:r>
    </w:p>
    <w:p w:rsidR="003F38C6" w:rsidRPr="00D96ACC" w:rsidRDefault="003F38C6" w:rsidP="004439EB">
      <w:pPr>
        <w:tabs>
          <w:tab w:val="left" w:pos="2504"/>
        </w:tabs>
        <w:ind w:left="-567"/>
        <w:jc w:val="both"/>
        <w:rPr>
          <w:rFonts w:ascii="Times New Roman" w:hAnsi="Times New Roman"/>
          <w:sz w:val="24"/>
          <w:szCs w:val="24"/>
        </w:rPr>
      </w:pPr>
      <w:r w:rsidRPr="00D96ACC">
        <w:rPr>
          <w:rFonts w:ascii="Times New Roman" w:hAnsi="Times New Roman"/>
          <w:sz w:val="24"/>
          <w:szCs w:val="24"/>
        </w:rPr>
        <w:t>У статистичному органі статистичною діяльністю вважається діяльність, результатом якої є набори статистичних даних. Статистична діяльність може виникати один або декілька разів, в регулярні або нерегулярні періоди, і тому є загальним поняттям для всіх її виникнень, що звуться екземплярами статистичної діяльності. Декілька статистичних діяльностей можуть групуватися у сімейство статистичної діяльності.</w:t>
      </w:r>
    </w:p>
    <w:p w:rsidR="003F38C6" w:rsidRPr="00D96ACC" w:rsidRDefault="003F38C6" w:rsidP="004439EB">
      <w:pPr>
        <w:tabs>
          <w:tab w:val="left" w:pos="2504"/>
        </w:tabs>
        <w:ind w:left="-567"/>
        <w:jc w:val="both"/>
        <w:rPr>
          <w:rFonts w:ascii="Times New Roman" w:hAnsi="Times New Roman"/>
          <w:sz w:val="24"/>
          <w:szCs w:val="24"/>
        </w:rPr>
      </w:pPr>
      <w:r w:rsidRPr="00D96ACC">
        <w:rPr>
          <w:rFonts w:ascii="Times New Roman" w:hAnsi="Times New Roman"/>
          <w:sz w:val="24"/>
          <w:szCs w:val="24"/>
        </w:rPr>
        <w:br w:type="page"/>
      </w:r>
    </w:p>
    <w:p w:rsidR="003F38C6" w:rsidRPr="00D96ACC" w:rsidRDefault="003808C0" w:rsidP="004439EB">
      <w:pPr>
        <w:tabs>
          <w:tab w:val="left" w:pos="2504"/>
        </w:tabs>
        <w:ind w:left="-567"/>
        <w:jc w:val="both"/>
        <w:rPr>
          <w:rFonts w:ascii="Times New Roman" w:hAnsi="Times New Roman"/>
          <w:sz w:val="20"/>
          <w:szCs w:val="20"/>
        </w:rPr>
      </w:pPr>
      <w:r>
        <w:rPr>
          <w:noProof/>
          <w:lang w:eastAsia="uk-UA"/>
        </w:rPr>
        <mc:AlternateContent>
          <mc:Choice Requires="wps">
            <w:drawing>
              <wp:anchor distT="0" distB="0" distL="114300" distR="114300" simplePos="0" relativeHeight="251539456" behindDoc="0" locked="0" layoutInCell="1" allowOverlap="1">
                <wp:simplePos x="0" y="0"/>
                <wp:positionH relativeFrom="column">
                  <wp:posOffset>1600200</wp:posOffset>
                </wp:positionH>
                <wp:positionV relativeFrom="paragraph">
                  <wp:posOffset>243205</wp:posOffset>
                </wp:positionV>
                <wp:extent cx="1943100" cy="0"/>
                <wp:effectExtent l="9525" t="5080" r="9525" b="13970"/>
                <wp:wrapNone/>
                <wp:docPr id="40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9.15pt" to="27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iQ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"/>
            </w:pict>
          </mc:Fallback>
        </mc:AlternateContent>
      </w:r>
      <w:r>
        <w:rPr>
          <w:noProof/>
          <w:lang w:eastAsia="uk-UA"/>
        </w:rPr>
        <mc:AlternateContent>
          <mc:Choice Requires="wps">
            <w:drawing>
              <wp:anchor distT="0" distB="0" distL="114300" distR="114300" simplePos="0" relativeHeight="251528192" behindDoc="0" locked="0" layoutInCell="1" allowOverlap="1">
                <wp:simplePos x="0" y="0"/>
                <wp:positionH relativeFrom="column">
                  <wp:posOffset>2514600</wp:posOffset>
                </wp:positionH>
                <wp:positionV relativeFrom="paragraph">
                  <wp:posOffset>357505</wp:posOffset>
                </wp:positionV>
                <wp:extent cx="0" cy="1028700"/>
                <wp:effectExtent l="9525" t="5080" r="9525" b="13970"/>
                <wp:wrapNone/>
                <wp:docPr id="40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8.15pt" to="198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a2FQ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"/>
            </w:pict>
          </mc:Fallback>
        </mc:AlternateContent>
      </w:r>
      <w:r>
        <w:rPr>
          <w:noProof/>
          <w:lang w:eastAsia="uk-UA"/>
        </w:rPr>
        <mc:AlternateContent>
          <mc:Choice Requires="wps">
            <w:drawing>
              <wp:anchor distT="0" distB="0" distL="114300" distR="114300" simplePos="0" relativeHeight="251515904" behindDoc="0" locked="0" layoutInCell="1" allowOverlap="1">
                <wp:simplePos x="0" y="0"/>
                <wp:positionH relativeFrom="column">
                  <wp:posOffset>4000500</wp:posOffset>
                </wp:positionH>
                <wp:positionV relativeFrom="paragraph">
                  <wp:posOffset>357505</wp:posOffset>
                </wp:positionV>
                <wp:extent cx="1485900" cy="342900"/>
                <wp:effectExtent l="9525" t="5080" r="9525" b="13970"/>
                <wp:wrapNone/>
                <wp:docPr id="40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3F38C6" w:rsidRPr="00726C9F" w:rsidRDefault="003F38C6" w:rsidP="00726C9F">
                            <w:pPr>
                              <w:jc w:val="center"/>
                              <w:rPr>
                                <w:sz w:val="18"/>
                                <w:szCs w:val="18"/>
                              </w:rPr>
                            </w:pPr>
                            <w:r>
                              <w:rPr>
                                <w:sz w:val="18"/>
                                <w:szCs w:val="18"/>
                              </w:rPr>
                              <w:t>Контекстуальна змінна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48" type="#_x0000_t202" style="position:absolute;left:0;text-align:left;margin-left:315pt;margin-top:28.15pt;width:117pt;height:27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">
                <v:textbox>
                  <w:txbxContent>
                    <w:p w:rsidR="003F38C6" w:rsidRPr="00726C9F" w:rsidRDefault="003F38C6" w:rsidP="00726C9F">
                      <w:pPr>
                        <w:jc w:val="center"/>
                        <w:rPr>
                          <w:sz w:val="18"/>
                          <w:szCs w:val="18"/>
                        </w:rPr>
                      </w:pPr>
                      <w:r>
                        <w:rPr>
                          <w:sz w:val="18"/>
                          <w:szCs w:val="18"/>
                        </w:rPr>
                        <w:t>Контекстуальна змінна</w:t>
                      </w:r>
                    </w:p>
                  </w:txbxContent>
                </v:textbox>
              </v:shape>
            </w:pict>
          </mc:Fallback>
        </mc:AlternateContent>
      </w:r>
      <w:r>
        <w:rPr>
          <w:noProof/>
          <w:lang w:eastAsia="uk-UA"/>
        </w:rPr>
        <mc:AlternateContent>
          <mc:Choice Requires="wps">
            <w:drawing>
              <wp:anchor distT="0" distB="0" distL="114300" distR="114300" simplePos="0" relativeHeight="251510784" behindDoc="0" locked="0" layoutInCell="1" allowOverlap="1">
                <wp:simplePos x="0" y="0"/>
                <wp:positionH relativeFrom="column">
                  <wp:posOffset>1600200</wp:posOffset>
                </wp:positionH>
                <wp:positionV relativeFrom="paragraph">
                  <wp:posOffset>14605</wp:posOffset>
                </wp:positionV>
                <wp:extent cx="1943100" cy="342900"/>
                <wp:effectExtent l="9525" t="5080" r="9525" b="13970"/>
                <wp:wrapNone/>
                <wp:docPr id="40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126pt;margin-top:1.15pt;width:153pt;height:27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"/>
            </w:pict>
          </mc:Fallback>
        </mc:AlternateContent>
      </w:r>
      <w:r>
        <w:rPr>
          <w:noProof/>
          <w:lang w:eastAsia="uk-UA"/>
        </w:rPr>
        <mc:AlternateContent>
          <mc:Choice Requires="wps">
            <w:drawing>
              <wp:anchor distT="0" distB="0" distL="114300" distR="114300" simplePos="0" relativeHeight="251511808" behindDoc="0" locked="0" layoutInCell="1" allowOverlap="1">
                <wp:simplePos x="0" y="0"/>
                <wp:positionH relativeFrom="column">
                  <wp:posOffset>1600200</wp:posOffset>
                </wp:positionH>
                <wp:positionV relativeFrom="paragraph">
                  <wp:posOffset>3175</wp:posOffset>
                </wp:positionV>
                <wp:extent cx="1943100" cy="354330"/>
                <wp:effectExtent l="9525" t="12700" r="9525" b="13970"/>
                <wp:wrapNone/>
                <wp:docPr id="40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54330"/>
                        </a:xfrm>
                        <a:prstGeom prst="rect">
                          <a:avLst/>
                        </a:prstGeom>
                        <a:solidFill>
                          <a:srgbClr val="FFFFFF"/>
                        </a:solidFill>
                        <a:ln w="9525">
                          <a:solidFill>
                            <a:srgbClr val="000000"/>
                          </a:solidFill>
                          <a:miter lim="800000"/>
                          <a:headEnd/>
                          <a:tailEnd/>
                        </a:ln>
                      </wps:spPr>
                      <wps:txbx>
                        <w:txbxContent>
                          <w:p w:rsidR="003F38C6" w:rsidRDefault="003F38C6" w:rsidP="00726C9F">
                            <w:pPr>
                              <w:jc w:val="center"/>
                              <w:rPr>
                                <w:sz w:val="18"/>
                                <w:szCs w:val="18"/>
                                <w:lang w:val="ru-RU"/>
                              </w:rPr>
                            </w:pPr>
                            <w:r>
                              <w:rPr>
                                <w:sz w:val="18"/>
                                <w:szCs w:val="18"/>
                                <w:lang w:val="ru-RU"/>
                              </w:rPr>
                              <w:t>С</w:t>
                            </w:r>
                            <w:r>
                              <w:rPr>
                                <w:sz w:val="18"/>
                                <w:szCs w:val="18"/>
                              </w:rPr>
                              <w:t>і</w:t>
                            </w:r>
                            <w:r>
                              <w:rPr>
                                <w:sz w:val="18"/>
                                <w:szCs w:val="18"/>
                                <w:lang w:val="ru-RU"/>
                              </w:rPr>
                              <w:t>мейство статистичної діяльності</w:t>
                            </w:r>
                          </w:p>
                          <w:p w:rsidR="003F38C6" w:rsidRPr="00726C9F" w:rsidRDefault="003F38C6" w:rsidP="00726C9F">
                            <w:pPr>
                              <w:jc w:val="center"/>
                              <w:rPr>
                                <w:sz w:val="18"/>
                                <w:szCs w:val="18"/>
                                <w:lang w:val="ru-RU"/>
                              </w:rPr>
                            </w:pPr>
                            <w:r>
                              <w:rPr>
                                <w:sz w:val="18"/>
                                <w:szCs w:val="18"/>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9" type="#_x0000_t202" style="position:absolute;left:0;text-align:left;margin-left:126pt;margin-top:.25pt;width:153pt;height:27.9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">
                <v:textbox>
                  <w:txbxContent>
                    <w:p w:rsidR="003F38C6" w:rsidRDefault="003F38C6" w:rsidP="00726C9F">
                      <w:pPr>
                        <w:jc w:val="center"/>
                        <w:rPr>
                          <w:sz w:val="18"/>
                          <w:szCs w:val="18"/>
                          <w:lang w:val="ru-RU"/>
                        </w:rPr>
                      </w:pPr>
                      <w:r>
                        <w:rPr>
                          <w:sz w:val="18"/>
                          <w:szCs w:val="18"/>
                          <w:lang w:val="ru-RU"/>
                        </w:rPr>
                        <w:t>С</w:t>
                      </w:r>
                      <w:r>
                        <w:rPr>
                          <w:sz w:val="18"/>
                          <w:szCs w:val="18"/>
                        </w:rPr>
                        <w:t>і</w:t>
                      </w:r>
                      <w:r>
                        <w:rPr>
                          <w:sz w:val="18"/>
                          <w:szCs w:val="18"/>
                          <w:lang w:val="ru-RU"/>
                        </w:rPr>
                        <w:t>мейство статистичної діяльності</w:t>
                      </w:r>
                    </w:p>
                    <w:p w:rsidR="003F38C6" w:rsidRPr="00726C9F" w:rsidRDefault="003F38C6" w:rsidP="00726C9F">
                      <w:pPr>
                        <w:jc w:val="center"/>
                        <w:rPr>
                          <w:sz w:val="18"/>
                          <w:szCs w:val="18"/>
                          <w:lang w:val="ru-RU"/>
                        </w:rPr>
                      </w:pPr>
                      <w:r>
                        <w:rPr>
                          <w:sz w:val="18"/>
                          <w:szCs w:val="18"/>
                          <w:lang w:val="ru-RU"/>
                        </w:rPr>
                        <w:t xml:space="preserve"> </w:t>
                      </w:r>
                    </w:p>
                  </w:txbxContent>
                </v:textbox>
              </v:shape>
            </w:pict>
          </mc:Fallback>
        </mc:AlternateContent>
      </w:r>
      <w:r w:rsidR="003F38C6" w:rsidRPr="00D96ACC">
        <w:rPr>
          <w:rFonts w:ascii="Times New Roman" w:hAnsi="Times New Roman"/>
          <w:b/>
          <w:sz w:val="28"/>
          <w:szCs w:val="28"/>
        </w:rPr>
        <w:t xml:space="preserve">                                                                                            </w:t>
      </w:r>
      <w:r w:rsidR="003F38C6" w:rsidRPr="00D96ACC">
        <w:rPr>
          <w:rFonts w:ascii="Times New Roman" w:hAnsi="Times New Roman"/>
          <w:sz w:val="20"/>
          <w:szCs w:val="20"/>
        </w:rPr>
        <w:t>*</w:t>
      </w:r>
    </w:p>
    <w:p w:rsidR="003F38C6" w:rsidRPr="00D96ACC" w:rsidRDefault="003808C0" w:rsidP="004439EB">
      <w:pPr>
        <w:tabs>
          <w:tab w:val="left" w:pos="2504"/>
        </w:tabs>
        <w:ind w:left="-567"/>
        <w:jc w:val="both"/>
        <w:rPr>
          <w:rFonts w:ascii="Times New Roman" w:hAnsi="Times New Roman"/>
          <w:b/>
          <w:sz w:val="28"/>
          <w:szCs w:val="28"/>
        </w:rPr>
      </w:pPr>
      <w:r>
        <w:rPr>
          <w:noProof/>
          <w:lang w:eastAsia="uk-UA"/>
        </w:rPr>
        <mc:AlternateContent>
          <mc:Choice Requires="wps">
            <w:drawing>
              <wp:anchor distT="0" distB="0" distL="114300" distR="114300" simplePos="0" relativeHeight="251541504" behindDoc="0" locked="0" layoutInCell="1" allowOverlap="1">
                <wp:simplePos x="0" y="0"/>
                <wp:positionH relativeFrom="column">
                  <wp:posOffset>4000500</wp:posOffset>
                </wp:positionH>
                <wp:positionV relativeFrom="paragraph">
                  <wp:posOffset>223520</wp:posOffset>
                </wp:positionV>
                <wp:extent cx="1485900" cy="0"/>
                <wp:effectExtent l="9525" t="13970" r="9525" b="5080"/>
                <wp:wrapNone/>
                <wp:docPr id="40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7.6pt" to="6in,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vp7FQ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530240" behindDoc="0" locked="0" layoutInCell="1" allowOverlap="1">
                <wp:simplePos x="0" y="0"/>
                <wp:positionH relativeFrom="column">
                  <wp:posOffset>3657600</wp:posOffset>
                </wp:positionH>
                <wp:positionV relativeFrom="paragraph">
                  <wp:posOffset>109220</wp:posOffset>
                </wp:positionV>
                <wp:extent cx="342900" cy="0"/>
                <wp:effectExtent l="9525" t="13970" r="9525" b="5080"/>
                <wp:wrapNone/>
                <wp:docPr id="40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6pt" to="3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99Ew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"/>
            </w:pict>
          </mc:Fallback>
        </mc:AlternateContent>
      </w:r>
      <w:r>
        <w:rPr>
          <w:noProof/>
          <w:lang w:eastAsia="uk-UA"/>
        </w:rPr>
        <mc:AlternateContent>
          <mc:Choice Requires="wps">
            <w:drawing>
              <wp:anchor distT="0" distB="0" distL="114300" distR="114300" simplePos="0" relativeHeight="251529216" behindDoc="0" locked="0" layoutInCell="1" allowOverlap="1">
                <wp:simplePos x="0" y="0"/>
                <wp:positionH relativeFrom="column">
                  <wp:posOffset>2628900</wp:posOffset>
                </wp:positionH>
                <wp:positionV relativeFrom="paragraph">
                  <wp:posOffset>109220</wp:posOffset>
                </wp:positionV>
                <wp:extent cx="1028700" cy="914400"/>
                <wp:effectExtent l="9525" t="13970" r="9525" b="5080"/>
                <wp:wrapNone/>
                <wp:docPr id="39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flip:y;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8.6pt" to="4in,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"/>
            </w:pict>
          </mc:Fallback>
        </mc:AlternateContent>
      </w:r>
      <w:r>
        <w:rPr>
          <w:noProof/>
          <w:lang w:eastAsia="uk-UA"/>
        </w:rPr>
        <mc:AlternateContent>
          <mc:Choice Requires="wps">
            <w:drawing>
              <wp:anchor distT="0" distB="0" distL="114300" distR="114300" simplePos="0" relativeHeight="251514880" behindDoc="0" locked="0" layoutInCell="1" allowOverlap="1">
                <wp:simplePos x="0" y="0"/>
                <wp:positionH relativeFrom="column">
                  <wp:posOffset>4000500</wp:posOffset>
                </wp:positionH>
                <wp:positionV relativeFrom="paragraph">
                  <wp:posOffset>109220</wp:posOffset>
                </wp:positionV>
                <wp:extent cx="1485900" cy="228600"/>
                <wp:effectExtent l="9525" t="13970" r="9525" b="5080"/>
                <wp:wrapNone/>
                <wp:docPr id="39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315pt;margin-top:8.6pt;width:117pt;height:18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YLIgIAAD8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"/>
            </w:pict>
          </mc:Fallback>
        </mc:AlternateContent>
      </w:r>
      <w:r w:rsidR="003F38C6" w:rsidRPr="00D96ACC">
        <w:rPr>
          <w:rFonts w:ascii="Times New Roman" w:hAnsi="Times New Roman"/>
          <w:b/>
          <w:sz w:val="28"/>
          <w:szCs w:val="28"/>
        </w:rPr>
        <w:t xml:space="preserve">                                                                                                      *                             </w:t>
      </w:r>
    </w:p>
    <w:p w:rsidR="003F38C6" w:rsidRPr="00D96ACC" w:rsidRDefault="003808C0" w:rsidP="004439EB">
      <w:pPr>
        <w:tabs>
          <w:tab w:val="left" w:pos="2504"/>
        </w:tabs>
        <w:ind w:left="-567"/>
        <w:jc w:val="both"/>
        <w:rPr>
          <w:rFonts w:ascii="Times New Roman" w:hAnsi="Times New Roman"/>
          <w:sz w:val="20"/>
          <w:szCs w:val="20"/>
        </w:rPr>
      </w:pPr>
      <w:r>
        <w:rPr>
          <w:noProof/>
          <w:lang w:eastAsia="uk-UA"/>
        </w:rPr>
        <mc:AlternateContent>
          <mc:Choice Requires="wps">
            <w:drawing>
              <wp:anchor distT="0" distB="0" distL="114300" distR="114300" simplePos="0" relativeHeight="251542528" behindDoc="0" locked="0" layoutInCell="1" allowOverlap="1">
                <wp:simplePos x="0" y="0"/>
                <wp:positionH relativeFrom="column">
                  <wp:posOffset>4000500</wp:posOffset>
                </wp:positionH>
                <wp:positionV relativeFrom="paragraph">
                  <wp:posOffset>318770</wp:posOffset>
                </wp:positionV>
                <wp:extent cx="914400" cy="0"/>
                <wp:effectExtent l="9525" t="13970" r="9525" b="5080"/>
                <wp:wrapNone/>
                <wp:docPr id="39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5.1pt" to="38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rwEw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"/>
            </w:pict>
          </mc:Fallback>
        </mc:AlternateContent>
      </w:r>
      <w:r>
        <w:rPr>
          <w:noProof/>
          <w:lang w:eastAsia="uk-UA"/>
        </w:rPr>
        <mc:AlternateContent>
          <mc:Choice Requires="wps">
            <w:drawing>
              <wp:anchor distT="0" distB="0" distL="114300" distR="114300" simplePos="0" relativeHeight="251532288" behindDoc="0" locked="0" layoutInCell="1" allowOverlap="1">
                <wp:simplePos x="0" y="0"/>
                <wp:positionH relativeFrom="column">
                  <wp:posOffset>3543300</wp:posOffset>
                </wp:positionH>
                <wp:positionV relativeFrom="paragraph">
                  <wp:posOffset>204470</wp:posOffset>
                </wp:positionV>
                <wp:extent cx="457200" cy="0"/>
                <wp:effectExtent l="9525" t="13970" r="9525" b="5080"/>
                <wp:wrapNone/>
                <wp:docPr id="39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6.1pt" to="3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o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"/>
            </w:pict>
          </mc:Fallback>
        </mc:AlternateContent>
      </w:r>
      <w:r>
        <w:rPr>
          <w:noProof/>
          <w:lang w:eastAsia="uk-UA"/>
        </w:rPr>
        <mc:AlternateContent>
          <mc:Choice Requires="wps">
            <w:drawing>
              <wp:anchor distT="0" distB="0" distL="114300" distR="114300" simplePos="0" relativeHeight="251531264" behindDoc="0" locked="0" layoutInCell="1" allowOverlap="1">
                <wp:simplePos x="0" y="0"/>
                <wp:positionH relativeFrom="column">
                  <wp:posOffset>2743200</wp:posOffset>
                </wp:positionH>
                <wp:positionV relativeFrom="paragraph">
                  <wp:posOffset>204470</wp:posOffset>
                </wp:positionV>
                <wp:extent cx="800100" cy="457200"/>
                <wp:effectExtent l="9525" t="13970" r="9525" b="5080"/>
                <wp:wrapNone/>
                <wp:docPr id="39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flip:y;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6.1pt" to="279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"/>
            </w:pict>
          </mc:Fallback>
        </mc:AlternateContent>
      </w:r>
      <w:r>
        <w:rPr>
          <w:noProof/>
          <w:lang w:eastAsia="uk-UA"/>
        </w:rPr>
        <mc:AlternateContent>
          <mc:Choice Requires="wps">
            <w:drawing>
              <wp:anchor distT="0" distB="0" distL="114300" distR="114300" simplePos="0" relativeHeight="251516928" behindDoc="0" locked="0" layoutInCell="1" allowOverlap="1">
                <wp:simplePos x="0" y="0"/>
                <wp:positionH relativeFrom="column">
                  <wp:posOffset>4000500</wp:posOffset>
                </wp:positionH>
                <wp:positionV relativeFrom="paragraph">
                  <wp:posOffset>90170</wp:posOffset>
                </wp:positionV>
                <wp:extent cx="914400" cy="342900"/>
                <wp:effectExtent l="9525" t="13970" r="9525" b="5080"/>
                <wp:wrapNone/>
                <wp:docPr id="39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315pt;margin-top:7.1pt;width:1in;height:27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"/>
            </w:pict>
          </mc:Fallback>
        </mc:AlternateContent>
      </w:r>
      <w:r>
        <w:rPr>
          <w:noProof/>
          <w:lang w:eastAsia="uk-UA"/>
        </w:rPr>
        <mc:AlternateContent>
          <mc:Choice Requires="wps">
            <w:drawing>
              <wp:anchor distT="0" distB="0" distL="114300" distR="114300" simplePos="0" relativeHeight="251517952" behindDoc="0" locked="0" layoutInCell="1" allowOverlap="1">
                <wp:simplePos x="0" y="0"/>
                <wp:positionH relativeFrom="column">
                  <wp:posOffset>4000500</wp:posOffset>
                </wp:positionH>
                <wp:positionV relativeFrom="paragraph">
                  <wp:posOffset>90170</wp:posOffset>
                </wp:positionV>
                <wp:extent cx="914400" cy="342900"/>
                <wp:effectExtent l="9525" t="13970" r="9525" b="5080"/>
                <wp:wrapNone/>
                <wp:docPr id="39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3F38C6" w:rsidRPr="00726C9F" w:rsidRDefault="003F38C6" w:rsidP="00726C9F">
                            <w:pPr>
                              <w:jc w:val="center"/>
                              <w:rPr>
                                <w:sz w:val="18"/>
                                <w:szCs w:val="18"/>
                              </w:rPr>
                            </w:pPr>
                            <w:r>
                              <w:rPr>
                                <w:sz w:val="18"/>
                                <w:szCs w:val="18"/>
                              </w:rPr>
                              <w:t>Матриця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50" type="#_x0000_t202" style="position:absolute;left:0;text-align:left;margin-left:315pt;margin-top:7.1pt;width:1in;height:27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xLAIAAFo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">
                <v:textbox>
                  <w:txbxContent>
                    <w:p w:rsidR="003F38C6" w:rsidRPr="00726C9F" w:rsidRDefault="003F38C6" w:rsidP="00726C9F">
                      <w:pPr>
                        <w:jc w:val="center"/>
                        <w:rPr>
                          <w:sz w:val="18"/>
                          <w:szCs w:val="18"/>
                        </w:rPr>
                      </w:pPr>
                      <w:r>
                        <w:rPr>
                          <w:sz w:val="18"/>
                          <w:szCs w:val="18"/>
                        </w:rPr>
                        <w:t>Матриця</w:t>
                      </w:r>
                    </w:p>
                  </w:txbxContent>
                </v:textbox>
              </v:shape>
            </w:pict>
          </mc:Fallback>
        </mc:AlternateContent>
      </w:r>
      <w:r w:rsidR="003F38C6" w:rsidRPr="00D96ACC">
        <w:rPr>
          <w:rFonts w:ascii="Times New Roman" w:hAnsi="Times New Roman"/>
          <w:b/>
          <w:sz w:val="28"/>
          <w:szCs w:val="28"/>
        </w:rPr>
        <w:t xml:space="preserve">                                                                                             </w:t>
      </w:r>
      <w:r w:rsidR="003F38C6" w:rsidRPr="00D96ACC">
        <w:rPr>
          <w:rFonts w:ascii="Times New Roman" w:hAnsi="Times New Roman"/>
          <w:sz w:val="20"/>
          <w:szCs w:val="20"/>
        </w:rPr>
        <w:t>*</w:t>
      </w:r>
    </w:p>
    <w:p w:rsidR="003F38C6" w:rsidRPr="00D96ACC" w:rsidRDefault="003808C0" w:rsidP="004439EB">
      <w:pPr>
        <w:tabs>
          <w:tab w:val="left" w:pos="2504"/>
        </w:tabs>
        <w:ind w:left="-567"/>
        <w:jc w:val="both"/>
        <w:rPr>
          <w:rFonts w:ascii="Times New Roman" w:hAnsi="Times New Roman"/>
          <w:b/>
          <w:sz w:val="20"/>
          <w:szCs w:val="20"/>
        </w:rPr>
      </w:pPr>
      <w:r>
        <w:rPr>
          <w:noProof/>
          <w:lang w:eastAsia="uk-UA"/>
        </w:rPr>
        <mc:AlternateContent>
          <mc:Choice Requires="wps">
            <w:drawing>
              <wp:anchor distT="0" distB="0" distL="114300" distR="114300" simplePos="0" relativeHeight="251543552" behindDoc="0" locked="0" layoutInCell="1" allowOverlap="1">
                <wp:simplePos x="0" y="0"/>
                <wp:positionH relativeFrom="column">
                  <wp:posOffset>4000500</wp:posOffset>
                </wp:positionH>
                <wp:positionV relativeFrom="paragraph">
                  <wp:posOffset>299720</wp:posOffset>
                </wp:positionV>
                <wp:extent cx="1371600" cy="0"/>
                <wp:effectExtent l="9525" t="13970" r="9525" b="5080"/>
                <wp:wrapNone/>
                <wp:docPr id="39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3.6pt" to="42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qmbFgIAACs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"/>
            </w:pict>
          </mc:Fallback>
        </mc:AlternateContent>
      </w:r>
      <w:r>
        <w:rPr>
          <w:noProof/>
          <w:lang w:eastAsia="uk-UA"/>
        </w:rPr>
        <mc:AlternateContent>
          <mc:Choice Requires="wps">
            <w:drawing>
              <wp:anchor distT="0" distB="0" distL="114300" distR="114300" simplePos="0" relativeHeight="251533312" behindDoc="0" locked="0" layoutInCell="1" allowOverlap="1">
                <wp:simplePos x="0" y="0"/>
                <wp:positionH relativeFrom="column">
                  <wp:posOffset>3200400</wp:posOffset>
                </wp:positionH>
                <wp:positionV relativeFrom="paragraph">
                  <wp:posOffset>299720</wp:posOffset>
                </wp:positionV>
                <wp:extent cx="800100" cy="114300"/>
                <wp:effectExtent l="9525" t="13970" r="9525" b="5080"/>
                <wp:wrapNone/>
                <wp:docPr id="39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3.6pt" to="31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"/>
            </w:pict>
          </mc:Fallback>
        </mc:AlternateContent>
      </w:r>
      <w:r>
        <w:rPr>
          <w:noProof/>
          <w:lang w:eastAsia="uk-UA"/>
        </w:rPr>
        <mc:AlternateContent>
          <mc:Choice Requires="wps">
            <w:drawing>
              <wp:anchor distT="0" distB="0" distL="114300" distR="114300" simplePos="0" relativeHeight="251518976" behindDoc="0" locked="0" layoutInCell="1" allowOverlap="1">
                <wp:simplePos x="0" y="0"/>
                <wp:positionH relativeFrom="column">
                  <wp:posOffset>4000500</wp:posOffset>
                </wp:positionH>
                <wp:positionV relativeFrom="paragraph">
                  <wp:posOffset>185420</wp:posOffset>
                </wp:positionV>
                <wp:extent cx="1371600" cy="228600"/>
                <wp:effectExtent l="9525" t="13970" r="9525" b="5080"/>
                <wp:wrapNone/>
                <wp:docPr id="39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3F38C6" w:rsidRPr="00726C9F" w:rsidRDefault="003F38C6" w:rsidP="00726C9F">
                            <w:pPr>
                              <w:jc w:val="center"/>
                              <w:rPr>
                                <w:sz w:val="18"/>
                                <w:szCs w:val="18"/>
                              </w:rPr>
                            </w:pPr>
                            <w:r>
                              <w:rPr>
                                <w:sz w:val="18"/>
                                <w:szCs w:val="18"/>
                              </w:rPr>
                              <w:t>Обстежувана сукупність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51" type="#_x0000_t202" style="position:absolute;left:0;text-align:left;margin-left:315pt;margin-top:14.6pt;width:108pt;height:18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lvLQIAAFs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">
                <v:textbox>
                  <w:txbxContent>
                    <w:p w:rsidR="003F38C6" w:rsidRPr="00726C9F" w:rsidRDefault="003F38C6" w:rsidP="00726C9F">
                      <w:pPr>
                        <w:jc w:val="center"/>
                        <w:rPr>
                          <w:sz w:val="18"/>
                          <w:szCs w:val="18"/>
                        </w:rPr>
                      </w:pPr>
                      <w:r>
                        <w:rPr>
                          <w:sz w:val="18"/>
                          <w:szCs w:val="18"/>
                        </w:rPr>
                        <w:t>Обстежувана сукупність</w:t>
                      </w:r>
                    </w:p>
                  </w:txbxContent>
                </v:textbox>
              </v:shape>
            </w:pict>
          </mc:Fallback>
        </mc:AlternateContent>
      </w:r>
      <w:r>
        <w:rPr>
          <w:noProof/>
          <w:lang w:eastAsia="uk-UA"/>
        </w:rPr>
        <mc:AlternateContent>
          <mc:Choice Requires="wps">
            <w:drawing>
              <wp:anchor distT="0" distB="0" distL="114300" distR="114300" simplePos="0" relativeHeight="251513856" behindDoc="0" locked="0" layoutInCell="1" allowOverlap="1">
                <wp:simplePos x="0" y="0"/>
                <wp:positionH relativeFrom="column">
                  <wp:posOffset>1828800</wp:posOffset>
                </wp:positionH>
                <wp:positionV relativeFrom="paragraph">
                  <wp:posOffset>299720</wp:posOffset>
                </wp:positionV>
                <wp:extent cx="1371600" cy="342900"/>
                <wp:effectExtent l="9525" t="13970" r="9525" b="5080"/>
                <wp:wrapNone/>
                <wp:docPr id="38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3F38C6" w:rsidRPr="00726C9F" w:rsidRDefault="003F38C6" w:rsidP="00726C9F">
                            <w:pPr>
                              <w:jc w:val="center"/>
                              <w:rPr>
                                <w:sz w:val="18"/>
                                <w:szCs w:val="18"/>
                              </w:rPr>
                            </w:pPr>
                            <w:r w:rsidRPr="00726C9F">
                              <w:rPr>
                                <w:sz w:val="18"/>
                                <w:szCs w:val="18"/>
                              </w:rPr>
                              <w:t>Статистична діяльність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52" type="#_x0000_t202" style="position:absolute;left:0;text-align:left;margin-left:2in;margin-top:23.6pt;width:108pt;height:27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AcyLgIAAFs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">
                <v:textbox>
                  <w:txbxContent>
                    <w:p w:rsidR="003F38C6" w:rsidRPr="00726C9F" w:rsidRDefault="003F38C6" w:rsidP="00726C9F">
                      <w:pPr>
                        <w:jc w:val="center"/>
                        <w:rPr>
                          <w:sz w:val="18"/>
                          <w:szCs w:val="18"/>
                        </w:rPr>
                      </w:pPr>
                      <w:r w:rsidRPr="00726C9F">
                        <w:rPr>
                          <w:sz w:val="18"/>
                          <w:szCs w:val="18"/>
                        </w:rPr>
                        <w:t>Статистична діяльність</w:t>
                      </w:r>
                    </w:p>
                  </w:txbxContent>
                </v:textbox>
              </v:shape>
            </w:pict>
          </mc:Fallback>
        </mc:AlternateContent>
      </w:r>
      <w:r>
        <w:rPr>
          <w:noProof/>
          <w:lang w:eastAsia="uk-UA"/>
        </w:rPr>
        <mc:AlternateContent>
          <mc:Choice Requires="wps">
            <w:drawing>
              <wp:anchor distT="0" distB="0" distL="114300" distR="114300" simplePos="0" relativeHeight="251512832" behindDoc="0" locked="0" layoutInCell="1" allowOverlap="1">
                <wp:simplePos x="0" y="0"/>
                <wp:positionH relativeFrom="column">
                  <wp:posOffset>1828800</wp:posOffset>
                </wp:positionH>
                <wp:positionV relativeFrom="paragraph">
                  <wp:posOffset>299720</wp:posOffset>
                </wp:positionV>
                <wp:extent cx="1371600" cy="342900"/>
                <wp:effectExtent l="9525" t="13970" r="9525" b="5080"/>
                <wp:wrapNone/>
                <wp:docPr id="38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2in;margin-top:23.6pt;width:108pt;height:27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"/>
            </w:pict>
          </mc:Fallback>
        </mc:AlternateContent>
      </w:r>
      <w:r w:rsidR="003F38C6" w:rsidRPr="00D96ACC">
        <w:rPr>
          <w:rFonts w:ascii="Times New Roman" w:hAnsi="Times New Roman"/>
          <w:b/>
          <w:sz w:val="28"/>
          <w:szCs w:val="28"/>
        </w:rPr>
        <w:t xml:space="preserve">                                                             *     </w:t>
      </w:r>
      <w:r w:rsidR="003F38C6" w:rsidRPr="00D96ACC">
        <w:rPr>
          <w:rFonts w:ascii="Times New Roman" w:hAnsi="Times New Roman"/>
          <w:sz w:val="20"/>
          <w:szCs w:val="20"/>
        </w:rPr>
        <w:t>1       1         1              *</w:t>
      </w:r>
    </w:p>
    <w:p w:rsidR="003F38C6" w:rsidRPr="00D96ACC" w:rsidRDefault="003808C0" w:rsidP="004439EB">
      <w:pPr>
        <w:tabs>
          <w:tab w:val="left" w:pos="2504"/>
        </w:tabs>
        <w:ind w:left="-567"/>
        <w:jc w:val="both"/>
        <w:rPr>
          <w:rFonts w:ascii="Times New Roman" w:hAnsi="Times New Roman"/>
          <w:sz w:val="20"/>
          <w:szCs w:val="20"/>
        </w:rPr>
      </w:pPr>
      <w:r>
        <w:rPr>
          <w:noProof/>
          <w:lang w:eastAsia="uk-UA"/>
        </w:rPr>
        <mc:AlternateContent>
          <mc:Choice Requires="wps">
            <w:drawing>
              <wp:anchor distT="0" distB="0" distL="114300" distR="114300" simplePos="0" relativeHeight="251544576" behindDoc="0" locked="0" layoutInCell="1" allowOverlap="1">
                <wp:simplePos x="0" y="0"/>
                <wp:positionH relativeFrom="column">
                  <wp:posOffset>4000500</wp:posOffset>
                </wp:positionH>
                <wp:positionV relativeFrom="paragraph">
                  <wp:posOffset>280670</wp:posOffset>
                </wp:positionV>
                <wp:extent cx="1371600" cy="0"/>
                <wp:effectExtent l="9525" t="13970" r="9525" b="5080"/>
                <wp:wrapNone/>
                <wp:docPr id="38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2.1pt" to="423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Lw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540480" behindDoc="0" locked="0" layoutInCell="1" allowOverlap="1">
                <wp:simplePos x="0" y="0"/>
                <wp:positionH relativeFrom="column">
                  <wp:posOffset>1828800</wp:posOffset>
                </wp:positionH>
                <wp:positionV relativeFrom="paragraph">
                  <wp:posOffset>166370</wp:posOffset>
                </wp:positionV>
                <wp:extent cx="1371600" cy="0"/>
                <wp:effectExtent l="9525" t="13970" r="9525" b="5080"/>
                <wp:wrapNone/>
                <wp:docPr id="38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3.1pt" to="25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Rjp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534336" behindDoc="0" locked="0" layoutInCell="1" allowOverlap="1">
                <wp:simplePos x="0" y="0"/>
                <wp:positionH relativeFrom="column">
                  <wp:posOffset>3200400</wp:posOffset>
                </wp:positionH>
                <wp:positionV relativeFrom="paragraph">
                  <wp:posOffset>166370</wp:posOffset>
                </wp:positionV>
                <wp:extent cx="800100" cy="114300"/>
                <wp:effectExtent l="9525" t="13970" r="9525" b="5080"/>
                <wp:wrapNone/>
                <wp:docPr id="38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1pt" to="31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"/>
            </w:pict>
          </mc:Fallback>
        </mc:AlternateContent>
      </w:r>
      <w:r>
        <w:rPr>
          <w:noProof/>
          <w:lang w:eastAsia="uk-UA"/>
        </w:rPr>
        <mc:AlternateContent>
          <mc:Choice Requires="wps">
            <w:drawing>
              <wp:anchor distT="0" distB="0" distL="114300" distR="114300" simplePos="0" relativeHeight="251521024" behindDoc="0" locked="0" layoutInCell="1" allowOverlap="1">
                <wp:simplePos x="0" y="0"/>
                <wp:positionH relativeFrom="column">
                  <wp:posOffset>4000500</wp:posOffset>
                </wp:positionH>
                <wp:positionV relativeFrom="paragraph">
                  <wp:posOffset>166370</wp:posOffset>
                </wp:positionV>
                <wp:extent cx="1371600" cy="228600"/>
                <wp:effectExtent l="9525" t="13970" r="9525" b="5080"/>
                <wp:wrapNone/>
                <wp:docPr id="38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3F38C6" w:rsidRPr="00726C9F" w:rsidRDefault="003F38C6" w:rsidP="00726C9F">
                            <w:pPr>
                              <w:jc w:val="center"/>
                              <w:rPr>
                                <w:sz w:val="18"/>
                                <w:szCs w:val="18"/>
                              </w:rPr>
                            </w:pPr>
                            <w:r>
                              <w:rPr>
                                <w:sz w:val="18"/>
                                <w:szCs w:val="18"/>
                              </w:rPr>
                              <w:t>Генеральна сукупність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53" type="#_x0000_t202" style="position:absolute;left:0;text-align:left;margin-left:315pt;margin-top:13.1pt;width:108pt;height:18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">
                <v:textbox>
                  <w:txbxContent>
                    <w:p w:rsidR="003F38C6" w:rsidRPr="00726C9F" w:rsidRDefault="003F38C6" w:rsidP="00726C9F">
                      <w:pPr>
                        <w:jc w:val="center"/>
                        <w:rPr>
                          <w:sz w:val="18"/>
                          <w:szCs w:val="18"/>
                        </w:rPr>
                      </w:pPr>
                      <w:r>
                        <w:rPr>
                          <w:sz w:val="18"/>
                          <w:szCs w:val="18"/>
                        </w:rPr>
                        <w:t>Генеральна сукупність</w:t>
                      </w:r>
                    </w:p>
                  </w:txbxContent>
                </v:textbox>
              </v:shape>
            </w:pict>
          </mc:Fallback>
        </mc:AlternateContent>
      </w:r>
      <w:r w:rsidR="003F38C6" w:rsidRPr="00D96ACC">
        <w:rPr>
          <w:rFonts w:ascii="Times New Roman" w:hAnsi="Times New Roman"/>
          <w:b/>
          <w:sz w:val="28"/>
          <w:szCs w:val="28"/>
        </w:rPr>
        <w:t xml:space="preserve">                                                                                     </w:t>
      </w:r>
      <w:r w:rsidR="003F38C6" w:rsidRPr="00D96ACC">
        <w:rPr>
          <w:rFonts w:ascii="Times New Roman" w:hAnsi="Times New Roman"/>
          <w:sz w:val="20"/>
          <w:szCs w:val="20"/>
        </w:rPr>
        <w:t>1           *</w:t>
      </w:r>
    </w:p>
    <w:p w:rsidR="003F38C6" w:rsidRPr="00D96ACC" w:rsidRDefault="003808C0" w:rsidP="004439EB">
      <w:pPr>
        <w:tabs>
          <w:tab w:val="left" w:pos="2504"/>
        </w:tabs>
        <w:ind w:left="-567"/>
        <w:jc w:val="both"/>
        <w:rPr>
          <w:rFonts w:ascii="Times New Roman" w:hAnsi="Times New Roman"/>
          <w:sz w:val="20"/>
          <w:szCs w:val="20"/>
        </w:rPr>
      </w:pPr>
      <w:r>
        <w:rPr>
          <w:noProof/>
          <w:lang w:eastAsia="uk-UA"/>
        </w:rPr>
        <mc:AlternateContent>
          <mc:Choice Requires="wps">
            <w:drawing>
              <wp:anchor distT="0" distB="0" distL="114300" distR="114300" simplePos="0" relativeHeight="251565056" behindDoc="0" locked="0" layoutInCell="1" allowOverlap="1">
                <wp:simplePos x="0" y="0"/>
                <wp:positionH relativeFrom="column">
                  <wp:posOffset>2514600</wp:posOffset>
                </wp:positionH>
                <wp:positionV relativeFrom="paragraph">
                  <wp:posOffset>5715</wp:posOffset>
                </wp:positionV>
                <wp:extent cx="0" cy="1714500"/>
                <wp:effectExtent l="9525" t="5715" r="9525" b="13335"/>
                <wp:wrapNone/>
                <wp:docPr id="38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5pt" to="198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d+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"/>
            </w:pict>
          </mc:Fallback>
        </mc:AlternateContent>
      </w:r>
      <w:r>
        <w:rPr>
          <w:noProof/>
          <w:lang w:eastAsia="uk-UA"/>
        </w:rPr>
        <mc:AlternateContent>
          <mc:Choice Requires="wps">
            <w:drawing>
              <wp:anchor distT="0" distB="0" distL="114300" distR="114300" simplePos="0" relativeHeight="251537408" behindDoc="0" locked="0" layoutInCell="1" allowOverlap="1">
                <wp:simplePos x="0" y="0"/>
                <wp:positionH relativeFrom="column">
                  <wp:posOffset>2628900</wp:posOffset>
                </wp:positionH>
                <wp:positionV relativeFrom="paragraph">
                  <wp:posOffset>5715</wp:posOffset>
                </wp:positionV>
                <wp:extent cx="1028700" cy="571500"/>
                <wp:effectExtent l="9525" t="5715" r="9525" b="13335"/>
                <wp:wrapNone/>
                <wp:docPr id="38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5pt" to="4in,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"/>
            </w:pict>
          </mc:Fallback>
        </mc:AlternateContent>
      </w:r>
      <w:r>
        <w:rPr>
          <w:noProof/>
          <w:lang w:eastAsia="uk-UA"/>
        </w:rPr>
        <mc:AlternateContent>
          <mc:Choice Requires="wps">
            <w:drawing>
              <wp:anchor distT="0" distB="0" distL="114300" distR="114300" simplePos="0" relativeHeight="251535360" behindDoc="0" locked="0" layoutInCell="1" allowOverlap="1">
                <wp:simplePos x="0" y="0"/>
                <wp:positionH relativeFrom="column">
                  <wp:posOffset>2857500</wp:posOffset>
                </wp:positionH>
                <wp:positionV relativeFrom="paragraph">
                  <wp:posOffset>5715</wp:posOffset>
                </wp:positionV>
                <wp:extent cx="800100" cy="228600"/>
                <wp:effectExtent l="9525" t="5715" r="9525" b="13335"/>
                <wp:wrapNone/>
                <wp:docPr id="38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pt" to="4in,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"/>
            </w:pict>
          </mc:Fallback>
        </mc:AlternateContent>
      </w:r>
      <w:r>
        <w:rPr>
          <w:noProof/>
          <w:lang w:eastAsia="uk-UA"/>
        </w:rPr>
        <mc:AlternateContent>
          <mc:Choice Requires="wps">
            <w:drawing>
              <wp:anchor distT="0" distB="0" distL="114300" distR="114300" simplePos="0" relativeHeight="251545600" behindDoc="0" locked="0" layoutInCell="1" allowOverlap="1">
                <wp:simplePos x="0" y="0"/>
                <wp:positionH relativeFrom="column">
                  <wp:posOffset>4000500</wp:posOffset>
                </wp:positionH>
                <wp:positionV relativeFrom="paragraph">
                  <wp:posOffset>260985</wp:posOffset>
                </wp:positionV>
                <wp:extent cx="1371600" cy="0"/>
                <wp:effectExtent l="9525" t="13335" r="9525" b="5715"/>
                <wp:wrapNone/>
                <wp:docPr id="38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0.55pt" to="42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M1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536384" behindDoc="0" locked="0" layoutInCell="1" allowOverlap="1">
                <wp:simplePos x="0" y="0"/>
                <wp:positionH relativeFrom="column">
                  <wp:posOffset>3657600</wp:posOffset>
                </wp:positionH>
                <wp:positionV relativeFrom="paragraph">
                  <wp:posOffset>260985</wp:posOffset>
                </wp:positionV>
                <wp:extent cx="342900" cy="0"/>
                <wp:effectExtent l="9525" t="13335" r="9525" b="5715"/>
                <wp:wrapNone/>
                <wp:docPr id="37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0.55pt" to="3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522048" behindDoc="0" locked="0" layoutInCell="1" allowOverlap="1">
                <wp:simplePos x="0" y="0"/>
                <wp:positionH relativeFrom="column">
                  <wp:posOffset>4000500</wp:posOffset>
                </wp:positionH>
                <wp:positionV relativeFrom="paragraph">
                  <wp:posOffset>146685</wp:posOffset>
                </wp:positionV>
                <wp:extent cx="1371600" cy="228600"/>
                <wp:effectExtent l="9525" t="13335" r="9525" b="5715"/>
                <wp:wrapNone/>
                <wp:docPr id="37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3F38C6" w:rsidRPr="00726C9F" w:rsidRDefault="003F38C6" w:rsidP="00726C9F">
                            <w:pPr>
                              <w:jc w:val="center"/>
                              <w:rPr>
                                <w:sz w:val="18"/>
                                <w:szCs w:val="18"/>
                              </w:rPr>
                            </w:pPr>
                            <w:r>
                              <w:rPr>
                                <w:sz w:val="18"/>
                                <w:szCs w:val="18"/>
                              </w:rPr>
                              <w:t>Цільова сукупність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54" type="#_x0000_t202" style="position:absolute;left:0;text-align:left;margin-left:315pt;margin-top:11.55pt;width:108pt;height:18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2tMLg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">
                <v:textbox>
                  <w:txbxContent>
                    <w:p w:rsidR="003F38C6" w:rsidRPr="00726C9F" w:rsidRDefault="003F38C6" w:rsidP="00726C9F">
                      <w:pPr>
                        <w:jc w:val="center"/>
                        <w:rPr>
                          <w:sz w:val="18"/>
                          <w:szCs w:val="18"/>
                        </w:rPr>
                      </w:pPr>
                      <w:r>
                        <w:rPr>
                          <w:sz w:val="18"/>
                          <w:szCs w:val="18"/>
                        </w:rPr>
                        <w:t>Цільова сукупність</w:t>
                      </w:r>
                    </w:p>
                  </w:txbxContent>
                </v:textbox>
              </v:shape>
            </w:pict>
          </mc:Fallback>
        </mc:AlternateContent>
      </w:r>
      <w:r w:rsidR="003F38C6" w:rsidRPr="00D96ACC">
        <w:rPr>
          <w:rFonts w:ascii="Times New Roman" w:hAnsi="Times New Roman"/>
          <w:b/>
          <w:sz w:val="28"/>
          <w:szCs w:val="28"/>
        </w:rPr>
        <w:t xml:space="preserve">                                                               </w:t>
      </w:r>
      <w:r w:rsidR="003F38C6" w:rsidRPr="00D96ACC">
        <w:rPr>
          <w:rFonts w:ascii="Times New Roman" w:hAnsi="Times New Roman"/>
          <w:sz w:val="20"/>
          <w:szCs w:val="20"/>
        </w:rPr>
        <w:t>1</w:t>
      </w:r>
      <w:r w:rsidR="003F38C6" w:rsidRPr="00D96ACC">
        <w:rPr>
          <w:rFonts w:ascii="Times New Roman" w:hAnsi="Times New Roman"/>
          <w:b/>
          <w:sz w:val="28"/>
          <w:szCs w:val="28"/>
        </w:rPr>
        <w:t xml:space="preserve">                    </w:t>
      </w:r>
      <w:r w:rsidR="003F38C6" w:rsidRPr="00D96ACC">
        <w:rPr>
          <w:rFonts w:ascii="Times New Roman" w:hAnsi="Times New Roman"/>
          <w:sz w:val="20"/>
          <w:szCs w:val="20"/>
        </w:rPr>
        <w:t>1             *</w:t>
      </w:r>
    </w:p>
    <w:p w:rsidR="003F38C6" w:rsidRPr="00D96ACC" w:rsidRDefault="003808C0" w:rsidP="004439EB">
      <w:pPr>
        <w:tabs>
          <w:tab w:val="left" w:pos="2504"/>
        </w:tabs>
        <w:ind w:left="-567"/>
        <w:jc w:val="both"/>
        <w:rPr>
          <w:rFonts w:ascii="Times New Roman" w:hAnsi="Times New Roman"/>
          <w:sz w:val="20"/>
          <w:szCs w:val="20"/>
        </w:rPr>
      </w:pPr>
      <w:r>
        <w:rPr>
          <w:noProof/>
          <w:lang w:eastAsia="uk-UA"/>
        </w:rPr>
        <mc:AlternateContent>
          <mc:Choice Requires="wps">
            <w:drawing>
              <wp:anchor distT="0" distB="0" distL="114300" distR="114300" simplePos="0" relativeHeight="251546624" behindDoc="0" locked="0" layoutInCell="1" allowOverlap="1">
                <wp:simplePos x="0" y="0"/>
                <wp:positionH relativeFrom="column">
                  <wp:posOffset>4000500</wp:posOffset>
                </wp:positionH>
                <wp:positionV relativeFrom="paragraph">
                  <wp:posOffset>356235</wp:posOffset>
                </wp:positionV>
                <wp:extent cx="914400" cy="0"/>
                <wp:effectExtent l="9525" t="13335" r="9525" b="5715"/>
                <wp:wrapNone/>
                <wp:docPr id="37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8.05pt" to="387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qpkEw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"/>
            </w:pict>
          </mc:Fallback>
        </mc:AlternateContent>
      </w:r>
      <w:r>
        <w:rPr>
          <w:noProof/>
          <w:lang w:eastAsia="uk-UA"/>
        </w:rPr>
        <mc:AlternateContent>
          <mc:Choice Requires="wps">
            <w:drawing>
              <wp:anchor distT="0" distB="0" distL="114300" distR="114300" simplePos="0" relativeHeight="251523072" behindDoc="0" locked="0" layoutInCell="1" allowOverlap="1">
                <wp:simplePos x="0" y="0"/>
                <wp:positionH relativeFrom="column">
                  <wp:posOffset>4000500</wp:posOffset>
                </wp:positionH>
                <wp:positionV relativeFrom="paragraph">
                  <wp:posOffset>127635</wp:posOffset>
                </wp:positionV>
                <wp:extent cx="914400" cy="342900"/>
                <wp:effectExtent l="9525" t="13335" r="9525" b="5715"/>
                <wp:wrapNone/>
                <wp:docPr id="37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3F38C6" w:rsidRDefault="003F38C6" w:rsidP="00726C9F">
                            <w:pPr>
                              <w:jc w:val="center"/>
                              <w:rPr>
                                <w:sz w:val="18"/>
                                <w:szCs w:val="18"/>
                              </w:rPr>
                            </w:pPr>
                            <w:r>
                              <w:rPr>
                                <w:sz w:val="18"/>
                                <w:szCs w:val="18"/>
                              </w:rPr>
                              <w:t>Таблиця</w:t>
                            </w:r>
                          </w:p>
                          <w:p w:rsidR="003F38C6" w:rsidRPr="00726C9F" w:rsidRDefault="003F38C6" w:rsidP="00726C9F">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55" type="#_x0000_t202" style="position:absolute;left:0;text-align:left;margin-left:315pt;margin-top:10.05pt;width:1in;height:27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">
                <v:textbox>
                  <w:txbxContent>
                    <w:p w:rsidR="003F38C6" w:rsidRDefault="003F38C6" w:rsidP="00726C9F">
                      <w:pPr>
                        <w:jc w:val="center"/>
                        <w:rPr>
                          <w:sz w:val="18"/>
                          <w:szCs w:val="18"/>
                        </w:rPr>
                      </w:pPr>
                      <w:r>
                        <w:rPr>
                          <w:sz w:val="18"/>
                          <w:szCs w:val="18"/>
                        </w:rPr>
                        <w:t>Таблиця</w:t>
                      </w:r>
                    </w:p>
                    <w:p w:rsidR="003F38C6" w:rsidRPr="00726C9F" w:rsidRDefault="003F38C6" w:rsidP="00726C9F">
                      <w:pPr>
                        <w:jc w:val="center"/>
                        <w:rPr>
                          <w:sz w:val="18"/>
                          <w:szCs w:val="18"/>
                        </w:rPr>
                      </w:pPr>
                    </w:p>
                  </w:txbxContent>
                </v:textbox>
              </v:shape>
            </w:pict>
          </mc:Fallback>
        </mc:AlternateContent>
      </w:r>
      <w:r>
        <w:rPr>
          <w:noProof/>
          <w:lang w:eastAsia="uk-UA"/>
        </w:rPr>
        <mc:AlternateContent>
          <mc:Choice Requires="wps">
            <w:drawing>
              <wp:anchor distT="0" distB="0" distL="114300" distR="114300" simplePos="0" relativeHeight="251538432" behindDoc="0" locked="0" layoutInCell="1" allowOverlap="1">
                <wp:simplePos x="0" y="0"/>
                <wp:positionH relativeFrom="column">
                  <wp:posOffset>3657600</wp:posOffset>
                </wp:positionH>
                <wp:positionV relativeFrom="paragraph">
                  <wp:posOffset>241935</wp:posOffset>
                </wp:positionV>
                <wp:extent cx="342900" cy="0"/>
                <wp:effectExtent l="9525" t="13335" r="9525" b="5715"/>
                <wp:wrapNone/>
                <wp:docPr id="37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9.05pt" to="3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2g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"/>
            </w:pict>
          </mc:Fallback>
        </mc:AlternateContent>
      </w:r>
      <w:r w:rsidR="003F38C6" w:rsidRPr="00D96ACC">
        <w:rPr>
          <w:rFonts w:ascii="Times New Roman" w:hAnsi="Times New Roman"/>
          <w:b/>
          <w:sz w:val="28"/>
          <w:szCs w:val="28"/>
        </w:rPr>
        <w:t xml:space="preserve">                                                                                   </w:t>
      </w:r>
      <w:r w:rsidR="003F38C6" w:rsidRPr="00D96ACC">
        <w:rPr>
          <w:rFonts w:ascii="Times New Roman" w:hAnsi="Times New Roman"/>
          <w:sz w:val="20"/>
          <w:szCs w:val="20"/>
        </w:rPr>
        <w:t>1            *</w:t>
      </w:r>
    </w:p>
    <w:p w:rsidR="003F38C6" w:rsidRPr="00D96ACC" w:rsidRDefault="003F38C6" w:rsidP="004439EB">
      <w:pPr>
        <w:tabs>
          <w:tab w:val="left" w:pos="2504"/>
        </w:tabs>
        <w:ind w:left="-567"/>
        <w:jc w:val="both"/>
        <w:rPr>
          <w:rFonts w:ascii="Times New Roman" w:hAnsi="Times New Roman"/>
          <w:b/>
          <w:sz w:val="28"/>
          <w:szCs w:val="28"/>
        </w:rPr>
      </w:pPr>
    </w:p>
    <w:p w:rsidR="003F38C6" w:rsidRPr="00D96ACC" w:rsidRDefault="003F38C6" w:rsidP="004439EB">
      <w:pPr>
        <w:tabs>
          <w:tab w:val="left" w:pos="2504"/>
        </w:tabs>
        <w:ind w:left="-567"/>
        <w:jc w:val="both"/>
        <w:rPr>
          <w:rFonts w:ascii="Times New Roman" w:hAnsi="Times New Roman"/>
          <w:b/>
          <w:sz w:val="28"/>
          <w:szCs w:val="28"/>
        </w:rPr>
      </w:pPr>
    </w:p>
    <w:p w:rsidR="003F38C6" w:rsidRPr="00D96ACC" w:rsidRDefault="003808C0" w:rsidP="004439EB">
      <w:pPr>
        <w:tabs>
          <w:tab w:val="left" w:pos="2504"/>
        </w:tabs>
        <w:ind w:left="-567"/>
        <w:jc w:val="both"/>
        <w:rPr>
          <w:rFonts w:ascii="Times New Roman" w:hAnsi="Times New Roman"/>
          <w:sz w:val="20"/>
          <w:szCs w:val="20"/>
        </w:rPr>
      </w:pPr>
      <w:r>
        <w:rPr>
          <w:noProof/>
          <w:lang w:eastAsia="uk-UA"/>
        </w:rPr>
        <mc:AlternateContent>
          <mc:Choice Requires="wps">
            <w:drawing>
              <wp:anchor distT="0" distB="0" distL="114300" distR="114300" simplePos="0" relativeHeight="251558912" behindDoc="0" locked="0" layoutInCell="1" allowOverlap="1">
                <wp:simplePos x="0" y="0"/>
                <wp:positionH relativeFrom="column">
                  <wp:posOffset>3543300</wp:posOffset>
                </wp:positionH>
                <wp:positionV relativeFrom="paragraph">
                  <wp:posOffset>177165</wp:posOffset>
                </wp:positionV>
                <wp:extent cx="457200" cy="0"/>
                <wp:effectExtent l="9525" t="5715" r="9525" b="13335"/>
                <wp:wrapNone/>
                <wp:docPr id="37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3.95pt" to="31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Hn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"/>
            </w:pict>
          </mc:Fallback>
        </mc:AlternateContent>
      </w:r>
      <w:r>
        <w:rPr>
          <w:noProof/>
          <w:lang w:eastAsia="uk-UA"/>
        </w:rPr>
        <mc:AlternateContent>
          <mc:Choice Requires="wps">
            <w:drawing>
              <wp:anchor distT="0" distB="0" distL="114300" distR="114300" simplePos="0" relativeHeight="251557888" behindDoc="0" locked="0" layoutInCell="1" allowOverlap="1">
                <wp:simplePos x="0" y="0"/>
                <wp:positionH relativeFrom="column">
                  <wp:posOffset>2743200</wp:posOffset>
                </wp:positionH>
                <wp:positionV relativeFrom="paragraph">
                  <wp:posOffset>177165</wp:posOffset>
                </wp:positionV>
                <wp:extent cx="800100" cy="114300"/>
                <wp:effectExtent l="9525" t="5715" r="9525" b="13335"/>
                <wp:wrapNone/>
                <wp:docPr id="37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y;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95pt" to="27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"/>
            </w:pict>
          </mc:Fallback>
        </mc:AlternateContent>
      </w:r>
      <w:r>
        <w:rPr>
          <w:noProof/>
          <w:lang w:eastAsia="uk-UA"/>
        </w:rPr>
        <mc:AlternateContent>
          <mc:Choice Requires="wps">
            <w:drawing>
              <wp:anchor distT="0" distB="0" distL="114300" distR="114300" simplePos="0" relativeHeight="251548672" behindDoc="0" locked="0" layoutInCell="1" allowOverlap="1">
                <wp:simplePos x="0" y="0"/>
                <wp:positionH relativeFrom="column">
                  <wp:posOffset>4000500</wp:posOffset>
                </wp:positionH>
                <wp:positionV relativeFrom="paragraph">
                  <wp:posOffset>184150</wp:posOffset>
                </wp:positionV>
                <wp:extent cx="800100" cy="0"/>
                <wp:effectExtent l="9525" t="12700" r="9525" b="6350"/>
                <wp:wrapNone/>
                <wp:docPr id="37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4.5pt" to="37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524096" behindDoc="0" locked="0" layoutInCell="1" allowOverlap="1">
                <wp:simplePos x="0" y="0"/>
                <wp:positionH relativeFrom="column">
                  <wp:posOffset>4000500</wp:posOffset>
                </wp:positionH>
                <wp:positionV relativeFrom="paragraph">
                  <wp:posOffset>69850</wp:posOffset>
                </wp:positionV>
                <wp:extent cx="800100" cy="228600"/>
                <wp:effectExtent l="9525" t="12700" r="9525" b="6350"/>
                <wp:wrapNone/>
                <wp:docPr id="37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3F38C6" w:rsidRPr="00726C9F" w:rsidRDefault="003F38C6" w:rsidP="00726C9F">
                            <w:pPr>
                              <w:jc w:val="center"/>
                              <w:rPr>
                                <w:sz w:val="18"/>
                                <w:szCs w:val="18"/>
                              </w:rPr>
                            </w:pPr>
                            <w:r>
                              <w:rPr>
                                <w:sz w:val="18"/>
                                <w:szCs w:val="18"/>
                              </w:rPr>
                              <w:t>Вибірка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6" type="#_x0000_t202" style="position:absolute;left:0;text-align:left;margin-left:315pt;margin-top:5.5pt;width:63pt;height:18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">
                <v:textbox>
                  <w:txbxContent>
                    <w:p w:rsidR="003F38C6" w:rsidRPr="00726C9F" w:rsidRDefault="003F38C6" w:rsidP="00726C9F">
                      <w:pPr>
                        <w:jc w:val="center"/>
                        <w:rPr>
                          <w:sz w:val="18"/>
                          <w:szCs w:val="18"/>
                        </w:rPr>
                      </w:pPr>
                      <w:r>
                        <w:rPr>
                          <w:sz w:val="18"/>
                          <w:szCs w:val="18"/>
                        </w:rPr>
                        <w:t>Вибірка</w:t>
                      </w:r>
                    </w:p>
                  </w:txbxContent>
                </v:textbox>
              </v:shape>
            </w:pict>
          </mc:Fallback>
        </mc:AlternateContent>
      </w:r>
      <w:r w:rsidR="003F38C6" w:rsidRPr="00D96ACC">
        <w:rPr>
          <w:rFonts w:ascii="Times New Roman" w:hAnsi="Times New Roman"/>
          <w:b/>
          <w:sz w:val="28"/>
          <w:szCs w:val="28"/>
        </w:rPr>
        <w:t xml:space="preserve">                                                            </w:t>
      </w:r>
      <w:r w:rsidR="003F38C6" w:rsidRPr="00D96ACC">
        <w:rPr>
          <w:rFonts w:ascii="Times New Roman" w:hAnsi="Times New Roman"/>
          <w:sz w:val="20"/>
          <w:szCs w:val="20"/>
        </w:rPr>
        <w:t>*             1                                *</w:t>
      </w:r>
    </w:p>
    <w:p w:rsidR="003F38C6" w:rsidRPr="00D96ACC" w:rsidRDefault="003808C0" w:rsidP="004439EB">
      <w:pPr>
        <w:tabs>
          <w:tab w:val="left" w:pos="2504"/>
        </w:tabs>
        <w:ind w:left="-567"/>
        <w:jc w:val="both"/>
        <w:rPr>
          <w:rFonts w:ascii="Times New Roman" w:hAnsi="Times New Roman"/>
          <w:sz w:val="20"/>
          <w:szCs w:val="20"/>
        </w:rPr>
      </w:pPr>
      <w:r>
        <w:rPr>
          <w:noProof/>
          <w:lang w:eastAsia="uk-UA"/>
        </w:rPr>
        <mc:AlternateContent>
          <mc:Choice Requires="wps">
            <w:drawing>
              <wp:anchor distT="0" distB="0" distL="114300" distR="114300" simplePos="0" relativeHeight="251553792" behindDoc="0" locked="0" layoutInCell="1" allowOverlap="1">
                <wp:simplePos x="0" y="0"/>
                <wp:positionH relativeFrom="column">
                  <wp:posOffset>228600</wp:posOffset>
                </wp:positionH>
                <wp:positionV relativeFrom="paragraph">
                  <wp:posOffset>165100</wp:posOffset>
                </wp:positionV>
                <wp:extent cx="0" cy="517525"/>
                <wp:effectExtent l="9525" t="12700" r="9525" b="12700"/>
                <wp:wrapNone/>
                <wp:docPr id="370"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7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pt" to="18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"/>
            </w:pict>
          </mc:Fallback>
        </mc:AlternateContent>
      </w:r>
      <w:r>
        <w:rPr>
          <w:noProof/>
          <w:lang w:eastAsia="uk-UA"/>
        </w:rPr>
        <mc:AlternateContent>
          <mc:Choice Requires="wps">
            <w:drawing>
              <wp:anchor distT="0" distB="0" distL="114300" distR="114300" simplePos="0" relativeHeight="251559936" behindDoc="0" locked="0" layoutInCell="1" allowOverlap="1">
                <wp:simplePos x="0" y="0"/>
                <wp:positionH relativeFrom="column">
                  <wp:posOffset>3543300</wp:posOffset>
                </wp:positionH>
                <wp:positionV relativeFrom="paragraph">
                  <wp:posOffset>225425</wp:posOffset>
                </wp:positionV>
                <wp:extent cx="457200" cy="0"/>
                <wp:effectExtent l="9525" t="6350" r="9525" b="12700"/>
                <wp:wrapNone/>
                <wp:docPr id="369"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7.75pt" to="31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ae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555840" behindDoc="0" locked="0" layoutInCell="1" allowOverlap="1">
                <wp:simplePos x="0" y="0"/>
                <wp:positionH relativeFrom="column">
                  <wp:posOffset>228600</wp:posOffset>
                </wp:positionH>
                <wp:positionV relativeFrom="paragraph">
                  <wp:posOffset>279400</wp:posOffset>
                </wp:positionV>
                <wp:extent cx="914400" cy="228600"/>
                <wp:effectExtent l="0" t="3175" r="0" b="0"/>
                <wp:wrapNone/>
                <wp:docPr id="36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8C6" w:rsidRPr="00D07345" w:rsidRDefault="003F38C6">
                            <w:pPr>
                              <w:rPr>
                                <w:sz w:val="18"/>
                                <w:szCs w:val="18"/>
                              </w:rPr>
                            </w:pPr>
                            <w:r>
                              <w:rPr>
                                <w:sz w:val="18"/>
                                <w:szCs w:val="18"/>
                              </w:rPr>
                              <w:t>+попередник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57" type="#_x0000_t202" style="position:absolute;left:0;text-align:left;margin-left:18pt;margin-top:22pt;width:1in;height:18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NihAIAABo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" stroked="f">
                <v:textbox>
                  <w:txbxContent>
                    <w:p w:rsidR="003F38C6" w:rsidRPr="00D07345" w:rsidRDefault="003F38C6">
                      <w:pPr>
                        <w:rPr>
                          <w:sz w:val="18"/>
                          <w:szCs w:val="18"/>
                        </w:rPr>
                      </w:pPr>
                      <w:r>
                        <w:rPr>
                          <w:sz w:val="18"/>
                          <w:szCs w:val="18"/>
                        </w:rPr>
                        <w:t>+попередник</w:t>
                      </w:r>
                    </w:p>
                  </w:txbxContent>
                </v:textbox>
              </v:shape>
            </w:pict>
          </mc:Fallback>
        </mc:AlternateContent>
      </w:r>
      <w:r>
        <w:rPr>
          <w:noProof/>
          <w:lang w:eastAsia="uk-UA"/>
        </w:rPr>
        <mc:AlternateContent>
          <mc:Choice Requires="wps">
            <w:drawing>
              <wp:anchor distT="0" distB="0" distL="114300" distR="114300" simplePos="0" relativeHeight="251552768" behindDoc="0" locked="0" layoutInCell="1" allowOverlap="1">
                <wp:simplePos x="0" y="0"/>
                <wp:positionH relativeFrom="column">
                  <wp:posOffset>228600</wp:posOffset>
                </wp:positionH>
                <wp:positionV relativeFrom="paragraph">
                  <wp:posOffset>165100</wp:posOffset>
                </wp:positionV>
                <wp:extent cx="1257300" cy="0"/>
                <wp:effectExtent l="9525" t="12700" r="9525" b="6350"/>
                <wp:wrapNone/>
                <wp:docPr id="367"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flip:x;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pt" to="11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"/>
            </w:pict>
          </mc:Fallback>
        </mc:AlternateContent>
      </w:r>
      <w:r>
        <w:rPr>
          <w:noProof/>
          <w:lang w:eastAsia="uk-UA"/>
        </w:rPr>
        <mc:AlternateContent>
          <mc:Choice Requires="wps">
            <w:drawing>
              <wp:anchor distT="0" distB="0" distL="114300" distR="114300" simplePos="0" relativeHeight="251549696" behindDoc="0" locked="0" layoutInCell="1" allowOverlap="1">
                <wp:simplePos x="0" y="0"/>
                <wp:positionH relativeFrom="column">
                  <wp:posOffset>4000500</wp:posOffset>
                </wp:positionH>
                <wp:positionV relativeFrom="paragraph">
                  <wp:posOffset>165100</wp:posOffset>
                </wp:positionV>
                <wp:extent cx="1257300" cy="0"/>
                <wp:effectExtent l="9525" t="12700" r="9525" b="6350"/>
                <wp:wrapNone/>
                <wp:docPr id="36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3pt" to="41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wU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"/>
            </w:pict>
          </mc:Fallback>
        </mc:AlternateContent>
      </w:r>
      <w:r>
        <w:rPr>
          <w:noProof/>
          <w:lang w:eastAsia="uk-UA"/>
        </w:rPr>
        <mc:AlternateContent>
          <mc:Choice Requires="wps">
            <w:drawing>
              <wp:anchor distT="0" distB="0" distL="114300" distR="114300" simplePos="0" relativeHeight="251547648" behindDoc="0" locked="0" layoutInCell="1" allowOverlap="1">
                <wp:simplePos x="0" y="0"/>
                <wp:positionH relativeFrom="column">
                  <wp:posOffset>1485900</wp:posOffset>
                </wp:positionH>
                <wp:positionV relativeFrom="paragraph">
                  <wp:posOffset>279400</wp:posOffset>
                </wp:positionV>
                <wp:extent cx="2057400" cy="0"/>
                <wp:effectExtent l="9525" t="12700" r="9525" b="6350"/>
                <wp:wrapNone/>
                <wp:docPr id="365"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2pt" to="27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DN+Fg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"/>
            </w:pict>
          </mc:Fallback>
        </mc:AlternateContent>
      </w:r>
      <w:r>
        <w:rPr>
          <w:noProof/>
          <w:lang w:eastAsia="uk-UA"/>
        </w:rPr>
        <mc:AlternateContent>
          <mc:Choice Requires="wps">
            <w:drawing>
              <wp:anchor distT="0" distB="0" distL="114300" distR="114300" simplePos="0" relativeHeight="251525120" behindDoc="0" locked="0" layoutInCell="1" allowOverlap="1">
                <wp:simplePos x="0" y="0"/>
                <wp:positionH relativeFrom="column">
                  <wp:posOffset>4000500</wp:posOffset>
                </wp:positionH>
                <wp:positionV relativeFrom="paragraph">
                  <wp:posOffset>50800</wp:posOffset>
                </wp:positionV>
                <wp:extent cx="1257300" cy="228600"/>
                <wp:effectExtent l="9525" t="12700" r="9525" b="6350"/>
                <wp:wrapNone/>
                <wp:docPr id="36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rsidR="003F38C6" w:rsidRPr="0044493A" w:rsidRDefault="003F38C6" w:rsidP="0044493A">
                            <w:pPr>
                              <w:jc w:val="center"/>
                              <w:rPr>
                                <w:sz w:val="18"/>
                                <w:szCs w:val="18"/>
                              </w:rPr>
                            </w:pPr>
                            <w:r>
                              <w:rPr>
                                <w:sz w:val="18"/>
                                <w:szCs w:val="18"/>
                              </w:rPr>
                              <w:t>Основа вибірки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58" type="#_x0000_t202" style="position:absolute;left:0;text-align:left;margin-left:315pt;margin-top:4pt;width:99pt;height:18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">
                <v:textbox>
                  <w:txbxContent>
                    <w:p w:rsidR="003F38C6" w:rsidRPr="0044493A" w:rsidRDefault="003F38C6" w:rsidP="0044493A">
                      <w:pPr>
                        <w:jc w:val="center"/>
                        <w:rPr>
                          <w:sz w:val="18"/>
                          <w:szCs w:val="18"/>
                        </w:rPr>
                      </w:pPr>
                      <w:r>
                        <w:rPr>
                          <w:sz w:val="18"/>
                          <w:szCs w:val="18"/>
                        </w:rPr>
                        <w:t>Основа вибірки</w:t>
                      </w:r>
                    </w:p>
                  </w:txbxContent>
                </v:textbox>
              </v:shape>
            </w:pict>
          </mc:Fallback>
        </mc:AlternateContent>
      </w:r>
      <w:r>
        <w:rPr>
          <w:noProof/>
          <w:lang w:eastAsia="uk-UA"/>
        </w:rPr>
        <mc:AlternateContent>
          <mc:Choice Requires="wps">
            <w:drawing>
              <wp:anchor distT="0" distB="0" distL="114300" distR="114300" simplePos="0" relativeHeight="251520000" behindDoc="0" locked="0" layoutInCell="1" allowOverlap="1">
                <wp:simplePos x="0" y="0"/>
                <wp:positionH relativeFrom="column">
                  <wp:posOffset>1485900</wp:posOffset>
                </wp:positionH>
                <wp:positionV relativeFrom="paragraph">
                  <wp:posOffset>50800</wp:posOffset>
                </wp:positionV>
                <wp:extent cx="2057400" cy="342900"/>
                <wp:effectExtent l="9525" t="12700" r="9525" b="6350"/>
                <wp:wrapNone/>
                <wp:docPr id="36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rsidR="003F38C6" w:rsidRPr="00726C9F" w:rsidRDefault="003F38C6" w:rsidP="00726C9F">
                            <w:pPr>
                              <w:jc w:val="center"/>
                              <w:rPr>
                                <w:sz w:val="18"/>
                                <w:szCs w:val="18"/>
                              </w:rPr>
                            </w:pPr>
                            <w:r>
                              <w:rPr>
                                <w:sz w:val="18"/>
                                <w:szCs w:val="18"/>
                              </w:rPr>
                              <w:t>Приклад статистичної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59" type="#_x0000_t202" style="position:absolute;left:0;text-align:left;margin-left:117pt;margin-top:4pt;width:162pt;height:27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">
                <v:textbox>
                  <w:txbxContent>
                    <w:p w:rsidR="003F38C6" w:rsidRPr="00726C9F" w:rsidRDefault="003F38C6" w:rsidP="00726C9F">
                      <w:pPr>
                        <w:jc w:val="center"/>
                        <w:rPr>
                          <w:sz w:val="18"/>
                          <w:szCs w:val="18"/>
                        </w:rPr>
                      </w:pPr>
                      <w:r>
                        <w:rPr>
                          <w:sz w:val="18"/>
                          <w:szCs w:val="18"/>
                        </w:rPr>
                        <w:t>Приклад статистичної діяльності</w:t>
                      </w:r>
                    </w:p>
                  </w:txbxContent>
                </v:textbox>
              </v:shape>
            </w:pict>
          </mc:Fallback>
        </mc:AlternateContent>
      </w:r>
      <w:r w:rsidR="003F38C6" w:rsidRPr="00D96ACC">
        <w:rPr>
          <w:rFonts w:ascii="Times New Roman" w:hAnsi="Times New Roman"/>
          <w:b/>
          <w:sz w:val="28"/>
          <w:szCs w:val="28"/>
        </w:rPr>
        <w:t xml:space="preserve">                                       </w:t>
      </w:r>
      <w:r w:rsidR="003F38C6" w:rsidRPr="00D96ACC">
        <w:rPr>
          <w:rFonts w:ascii="Times New Roman" w:hAnsi="Times New Roman"/>
          <w:sz w:val="20"/>
          <w:szCs w:val="20"/>
        </w:rPr>
        <w:t xml:space="preserve">1                                                                      1    * </w:t>
      </w:r>
    </w:p>
    <w:p w:rsidR="003F38C6" w:rsidRPr="00D96ACC" w:rsidRDefault="003808C0" w:rsidP="004439EB">
      <w:pPr>
        <w:tabs>
          <w:tab w:val="left" w:pos="2504"/>
        </w:tabs>
        <w:ind w:left="-567"/>
        <w:jc w:val="both"/>
        <w:rPr>
          <w:rFonts w:ascii="Times New Roman" w:hAnsi="Times New Roman"/>
          <w:sz w:val="20"/>
          <w:szCs w:val="20"/>
        </w:rPr>
      </w:pPr>
      <w:r>
        <w:rPr>
          <w:noProof/>
          <w:lang w:eastAsia="uk-UA"/>
        </w:rPr>
        <mc:AlternateContent>
          <mc:Choice Requires="wps">
            <w:drawing>
              <wp:anchor distT="0" distB="0" distL="114300" distR="114300" simplePos="0" relativeHeight="251566080" behindDoc="0" locked="0" layoutInCell="1" allowOverlap="1">
                <wp:simplePos x="0" y="0"/>
                <wp:positionH relativeFrom="column">
                  <wp:posOffset>2514600</wp:posOffset>
                </wp:positionH>
                <wp:positionV relativeFrom="paragraph">
                  <wp:posOffset>158750</wp:posOffset>
                </wp:positionV>
                <wp:extent cx="0" cy="228600"/>
                <wp:effectExtent l="9525" t="6350" r="9525" b="12700"/>
                <wp:wrapNone/>
                <wp:docPr id="36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2.5pt" to="19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pEFQIAACsEAAAOAAAAZHJzL2Uyb0RvYy54bWysU8uu2jAQ3VfqP1jeQx43U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563008" behindDoc="0" locked="0" layoutInCell="1" allowOverlap="1">
                <wp:simplePos x="0" y="0"/>
                <wp:positionH relativeFrom="column">
                  <wp:posOffset>2628900</wp:posOffset>
                </wp:positionH>
                <wp:positionV relativeFrom="paragraph">
                  <wp:posOffset>158750</wp:posOffset>
                </wp:positionV>
                <wp:extent cx="914400" cy="342900"/>
                <wp:effectExtent l="9525" t="6350" r="9525" b="12700"/>
                <wp:wrapNone/>
                <wp:docPr id="361"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5pt" to="27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"/>
            </w:pict>
          </mc:Fallback>
        </mc:AlternateContent>
      </w:r>
      <w:r>
        <w:rPr>
          <w:noProof/>
          <w:lang w:eastAsia="uk-UA"/>
        </w:rPr>
        <mc:AlternateContent>
          <mc:Choice Requires="wps">
            <w:drawing>
              <wp:anchor distT="0" distB="0" distL="114300" distR="114300" simplePos="0" relativeHeight="251561984" behindDoc="0" locked="0" layoutInCell="1" allowOverlap="1">
                <wp:simplePos x="0" y="0"/>
                <wp:positionH relativeFrom="column">
                  <wp:posOffset>3886200</wp:posOffset>
                </wp:positionH>
                <wp:positionV relativeFrom="paragraph">
                  <wp:posOffset>273050</wp:posOffset>
                </wp:positionV>
                <wp:extent cx="114300" cy="0"/>
                <wp:effectExtent l="9525" t="6350" r="9525" b="12700"/>
                <wp:wrapNone/>
                <wp:docPr id="360"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1.5pt" to="3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QV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"/>
            </w:pict>
          </mc:Fallback>
        </mc:AlternateContent>
      </w:r>
      <w:r>
        <w:rPr>
          <w:noProof/>
          <w:lang w:eastAsia="uk-UA"/>
        </w:rPr>
        <mc:AlternateContent>
          <mc:Choice Requires="wps">
            <w:drawing>
              <wp:anchor distT="0" distB="0" distL="114300" distR="114300" simplePos="0" relativeHeight="251560960" behindDoc="0" locked="0" layoutInCell="1" allowOverlap="1">
                <wp:simplePos x="0" y="0"/>
                <wp:positionH relativeFrom="column">
                  <wp:posOffset>2857500</wp:posOffset>
                </wp:positionH>
                <wp:positionV relativeFrom="paragraph">
                  <wp:posOffset>158750</wp:posOffset>
                </wp:positionV>
                <wp:extent cx="1028700" cy="114300"/>
                <wp:effectExtent l="9525" t="6350" r="9525" b="12700"/>
                <wp:wrapNone/>
                <wp:docPr id="359"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5pt" to="30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"/>
            </w:pict>
          </mc:Fallback>
        </mc:AlternateContent>
      </w:r>
      <w:r>
        <w:rPr>
          <w:noProof/>
          <w:lang w:eastAsia="uk-UA"/>
        </w:rPr>
        <mc:AlternateContent>
          <mc:Choice Requires="wps">
            <w:drawing>
              <wp:anchor distT="0" distB="0" distL="114300" distR="114300" simplePos="0" relativeHeight="251556864" behindDoc="0" locked="0" layoutInCell="1" allowOverlap="1">
                <wp:simplePos x="0" y="0"/>
                <wp:positionH relativeFrom="column">
                  <wp:posOffset>1257300</wp:posOffset>
                </wp:positionH>
                <wp:positionV relativeFrom="paragraph">
                  <wp:posOffset>146050</wp:posOffset>
                </wp:positionV>
                <wp:extent cx="1143000" cy="228600"/>
                <wp:effectExtent l="0" t="3175" r="0" b="0"/>
                <wp:wrapNone/>
                <wp:docPr id="35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8C6" w:rsidRPr="00D07345" w:rsidRDefault="003F38C6">
                            <w:pPr>
                              <w:rPr>
                                <w:sz w:val="18"/>
                                <w:szCs w:val="18"/>
                              </w:rPr>
                            </w:pPr>
                            <w:r>
                              <w:rPr>
                                <w:sz w:val="18"/>
                                <w:szCs w:val="18"/>
                              </w:rPr>
                              <w:t xml:space="preserve">               +наступник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60" type="#_x0000_t202" style="position:absolute;left:0;text-align:left;margin-left:99pt;margin-top:11.5pt;width:90pt;height:18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" stroked="f">
                <v:textbox>
                  <w:txbxContent>
                    <w:p w:rsidR="003F38C6" w:rsidRPr="00D07345" w:rsidRDefault="003F38C6">
                      <w:pPr>
                        <w:rPr>
                          <w:sz w:val="18"/>
                          <w:szCs w:val="18"/>
                        </w:rPr>
                      </w:pPr>
                      <w:r>
                        <w:rPr>
                          <w:sz w:val="18"/>
                          <w:szCs w:val="18"/>
                        </w:rPr>
                        <w:t xml:space="preserve">               +наступник</w:t>
                      </w:r>
                    </w:p>
                  </w:txbxContent>
                </v:textbox>
              </v:shape>
            </w:pict>
          </mc:Fallback>
        </mc:AlternateContent>
      </w:r>
      <w:r>
        <w:rPr>
          <w:noProof/>
          <w:lang w:eastAsia="uk-UA"/>
        </w:rPr>
        <mc:AlternateContent>
          <mc:Choice Requires="wps">
            <w:drawing>
              <wp:anchor distT="0" distB="0" distL="114300" distR="114300" simplePos="0" relativeHeight="251550720" behindDoc="0" locked="0" layoutInCell="1" allowOverlap="1">
                <wp:simplePos x="0" y="0"/>
                <wp:positionH relativeFrom="column">
                  <wp:posOffset>4000500</wp:posOffset>
                </wp:positionH>
                <wp:positionV relativeFrom="paragraph">
                  <wp:posOffset>146050</wp:posOffset>
                </wp:positionV>
                <wp:extent cx="1028700" cy="0"/>
                <wp:effectExtent l="9525" t="12700" r="9525" b="6350"/>
                <wp:wrapNone/>
                <wp:docPr id="357"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1.5pt" to="39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IFQ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"/>
            </w:pict>
          </mc:Fallback>
        </mc:AlternateContent>
      </w:r>
      <w:r>
        <w:rPr>
          <w:noProof/>
          <w:lang w:eastAsia="uk-UA"/>
        </w:rPr>
        <mc:AlternateContent>
          <mc:Choice Requires="wps">
            <w:drawing>
              <wp:anchor distT="0" distB="0" distL="114300" distR="114300" simplePos="0" relativeHeight="251526144" behindDoc="0" locked="0" layoutInCell="1" allowOverlap="1">
                <wp:simplePos x="0" y="0"/>
                <wp:positionH relativeFrom="column">
                  <wp:posOffset>4000500</wp:posOffset>
                </wp:positionH>
                <wp:positionV relativeFrom="paragraph">
                  <wp:posOffset>31750</wp:posOffset>
                </wp:positionV>
                <wp:extent cx="1028700" cy="228600"/>
                <wp:effectExtent l="9525" t="12700" r="9525" b="6350"/>
                <wp:wrapNone/>
                <wp:docPr id="35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3F38C6" w:rsidRPr="0044493A" w:rsidRDefault="003F38C6" w:rsidP="0044493A">
                            <w:pPr>
                              <w:jc w:val="center"/>
                              <w:rPr>
                                <w:sz w:val="18"/>
                                <w:szCs w:val="18"/>
                              </w:rPr>
                            </w:pPr>
                            <w:r>
                              <w:rPr>
                                <w:sz w:val="18"/>
                                <w:szCs w:val="18"/>
                              </w:rPr>
                              <w:t>Збір даних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61" type="#_x0000_t202" style="position:absolute;left:0;text-align:left;margin-left:315pt;margin-top:2.5pt;width:81pt;height:18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">
                <v:textbox>
                  <w:txbxContent>
                    <w:p w:rsidR="003F38C6" w:rsidRPr="0044493A" w:rsidRDefault="003F38C6" w:rsidP="0044493A">
                      <w:pPr>
                        <w:jc w:val="center"/>
                        <w:rPr>
                          <w:sz w:val="18"/>
                          <w:szCs w:val="18"/>
                        </w:rPr>
                      </w:pPr>
                      <w:r>
                        <w:rPr>
                          <w:sz w:val="18"/>
                          <w:szCs w:val="18"/>
                        </w:rPr>
                        <w:t>Збір даних</w:t>
                      </w:r>
                    </w:p>
                  </w:txbxContent>
                </v:textbox>
              </v:shape>
            </w:pict>
          </mc:Fallback>
        </mc:AlternateContent>
      </w:r>
      <w:r w:rsidR="003F38C6" w:rsidRPr="00D96ACC">
        <w:rPr>
          <w:rFonts w:ascii="Times New Roman" w:hAnsi="Times New Roman"/>
          <w:b/>
          <w:sz w:val="28"/>
          <w:szCs w:val="28"/>
        </w:rPr>
        <w:t xml:space="preserve">                                                                   </w:t>
      </w:r>
      <w:r w:rsidR="003F38C6" w:rsidRPr="00D96ACC">
        <w:rPr>
          <w:rFonts w:ascii="Times New Roman" w:hAnsi="Times New Roman"/>
          <w:sz w:val="20"/>
          <w:szCs w:val="20"/>
        </w:rPr>
        <w:t xml:space="preserve">                                       *</w:t>
      </w:r>
    </w:p>
    <w:p w:rsidR="003F38C6" w:rsidRPr="00D96ACC" w:rsidRDefault="003808C0" w:rsidP="004439EB">
      <w:pPr>
        <w:tabs>
          <w:tab w:val="left" w:pos="2504"/>
        </w:tabs>
        <w:ind w:left="-567"/>
        <w:jc w:val="both"/>
        <w:rPr>
          <w:rFonts w:ascii="Times New Roman" w:hAnsi="Times New Roman"/>
          <w:sz w:val="20"/>
          <w:szCs w:val="20"/>
        </w:rPr>
      </w:pPr>
      <w:r>
        <w:rPr>
          <w:noProof/>
          <w:lang w:eastAsia="uk-UA"/>
        </w:rPr>
        <mc:AlternateContent>
          <mc:Choice Requires="wps">
            <w:drawing>
              <wp:anchor distT="0" distB="0" distL="114300" distR="114300" simplePos="0" relativeHeight="251564032" behindDoc="0" locked="0" layoutInCell="1" allowOverlap="1">
                <wp:simplePos x="0" y="0"/>
                <wp:positionH relativeFrom="column">
                  <wp:posOffset>3543300</wp:posOffset>
                </wp:positionH>
                <wp:positionV relativeFrom="paragraph">
                  <wp:posOffset>207010</wp:posOffset>
                </wp:positionV>
                <wp:extent cx="457200" cy="0"/>
                <wp:effectExtent l="9525" t="6985" r="9525" b="12065"/>
                <wp:wrapNone/>
                <wp:docPr id="355"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6.3pt" to="3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554816" behindDoc="0" locked="0" layoutInCell="1" allowOverlap="1">
                <wp:simplePos x="0" y="0"/>
                <wp:positionH relativeFrom="column">
                  <wp:posOffset>228600</wp:posOffset>
                </wp:positionH>
                <wp:positionV relativeFrom="paragraph">
                  <wp:posOffset>126365</wp:posOffset>
                </wp:positionV>
                <wp:extent cx="2286000" cy="0"/>
                <wp:effectExtent l="9525" t="12065" r="9525" b="6985"/>
                <wp:wrapNone/>
                <wp:docPr id="354"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95pt" to="19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lA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"/>
            </w:pict>
          </mc:Fallback>
        </mc:AlternateContent>
      </w:r>
      <w:r>
        <w:rPr>
          <w:noProof/>
          <w:lang w:eastAsia="uk-UA"/>
        </w:rPr>
        <mc:AlternateContent>
          <mc:Choice Requires="wps">
            <w:drawing>
              <wp:anchor distT="0" distB="0" distL="114300" distR="114300" simplePos="0" relativeHeight="251551744" behindDoc="0" locked="0" layoutInCell="1" allowOverlap="1">
                <wp:simplePos x="0" y="0"/>
                <wp:positionH relativeFrom="column">
                  <wp:posOffset>4000500</wp:posOffset>
                </wp:positionH>
                <wp:positionV relativeFrom="paragraph">
                  <wp:posOffset>240665</wp:posOffset>
                </wp:positionV>
                <wp:extent cx="1143000" cy="0"/>
                <wp:effectExtent l="9525" t="12065" r="9525" b="6985"/>
                <wp:wrapNone/>
                <wp:docPr id="353"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8.95pt" to="4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yo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527168" behindDoc="0" locked="0" layoutInCell="1" allowOverlap="1">
                <wp:simplePos x="0" y="0"/>
                <wp:positionH relativeFrom="column">
                  <wp:posOffset>4000500</wp:posOffset>
                </wp:positionH>
                <wp:positionV relativeFrom="paragraph">
                  <wp:posOffset>12065</wp:posOffset>
                </wp:positionV>
                <wp:extent cx="1143000" cy="342900"/>
                <wp:effectExtent l="9525" t="12065" r="9525" b="6985"/>
                <wp:wrapNone/>
                <wp:docPr id="35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3F38C6" w:rsidRPr="00D07345" w:rsidRDefault="003F38C6" w:rsidP="00D07345">
                            <w:pPr>
                              <w:jc w:val="center"/>
                              <w:rPr>
                                <w:sz w:val="18"/>
                                <w:szCs w:val="18"/>
                              </w:rPr>
                            </w:pPr>
                            <w:r>
                              <w:rPr>
                                <w:sz w:val="18"/>
                                <w:szCs w:val="18"/>
                              </w:rPr>
                              <w:t>Приклад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62" type="#_x0000_t202" style="position:absolute;left:0;text-align:left;margin-left:315pt;margin-top:.95pt;width:90pt;height:27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">
                <v:textbox>
                  <w:txbxContent>
                    <w:p w:rsidR="003F38C6" w:rsidRPr="00D07345" w:rsidRDefault="003F38C6" w:rsidP="00D07345">
                      <w:pPr>
                        <w:jc w:val="center"/>
                        <w:rPr>
                          <w:sz w:val="18"/>
                          <w:szCs w:val="18"/>
                        </w:rPr>
                      </w:pPr>
                      <w:r>
                        <w:rPr>
                          <w:sz w:val="18"/>
                          <w:szCs w:val="18"/>
                        </w:rPr>
                        <w:t>Приклад таблиці</w:t>
                      </w:r>
                    </w:p>
                  </w:txbxContent>
                </v:textbox>
              </v:shape>
            </w:pict>
          </mc:Fallback>
        </mc:AlternateContent>
      </w:r>
      <w:r w:rsidR="003F38C6" w:rsidRPr="00D96ACC">
        <w:rPr>
          <w:rFonts w:ascii="Times New Roman" w:hAnsi="Times New Roman"/>
          <w:b/>
          <w:sz w:val="28"/>
          <w:szCs w:val="28"/>
        </w:rPr>
        <w:t xml:space="preserve">                                                                  </w:t>
      </w:r>
      <w:r w:rsidR="003F38C6" w:rsidRPr="00D96ACC">
        <w:rPr>
          <w:rFonts w:ascii="Times New Roman" w:hAnsi="Times New Roman"/>
          <w:sz w:val="20"/>
          <w:szCs w:val="20"/>
        </w:rPr>
        <w:t>1        1                   1       *</w:t>
      </w:r>
    </w:p>
    <w:p w:rsidR="003F38C6" w:rsidRPr="00D96ACC" w:rsidRDefault="003F38C6" w:rsidP="004439EB">
      <w:pPr>
        <w:tabs>
          <w:tab w:val="left" w:pos="2504"/>
        </w:tabs>
        <w:ind w:left="-567"/>
        <w:jc w:val="both"/>
        <w:rPr>
          <w:rFonts w:ascii="Times New Roman" w:hAnsi="Times New Roman"/>
          <w:b/>
          <w:sz w:val="28"/>
          <w:szCs w:val="28"/>
        </w:rPr>
      </w:pPr>
    </w:p>
    <w:p w:rsidR="003F38C6" w:rsidRPr="00D96ACC" w:rsidRDefault="003F38C6" w:rsidP="004439EB">
      <w:pPr>
        <w:tabs>
          <w:tab w:val="left" w:pos="2504"/>
        </w:tabs>
        <w:ind w:left="-567"/>
        <w:jc w:val="both"/>
        <w:rPr>
          <w:rFonts w:ascii="Times New Roman" w:hAnsi="Times New Roman"/>
          <w:b/>
          <w:sz w:val="28"/>
          <w:szCs w:val="28"/>
        </w:rPr>
      </w:pPr>
      <w:r w:rsidRPr="00D96ACC">
        <w:rPr>
          <w:rFonts w:ascii="Times New Roman" w:hAnsi="Times New Roman"/>
          <w:b/>
          <w:sz w:val="28"/>
          <w:szCs w:val="28"/>
        </w:rPr>
        <w:t xml:space="preserve">Малюнок 4 Статистична діяльність і пов’язані поняття </w:t>
      </w:r>
    </w:p>
    <w:p w:rsidR="003F38C6" w:rsidRPr="00D96ACC" w:rsidRDefault="003F38C6" w:rsidP="009E18FF">
      <w:pPr>
        <w:tabs>
          <w:tab w:val="left" w:pos="2504"/>
        </w:tabs>
        <w:ind w:left="-567"/>
        <w:jc w:val="both"/>
        <w:rPr>
          <w:rFonts w:ascii="Times New Roman" w:hAnsi="Times New Roman"/>
          <w:b/>
          <w:sz w:val="28"/>
          <w:szCs w:val="28"/>
        </w:rPr>
      </w:pPr>
      <w:r w:rsidRPr="00D96ACC">
        <w:rPr>
          <w:rFonts w:ascii="Times New Roman" w:hAnsi="Times New Roman"/>
          <w:b/>
          <w:sz w:val="28"/>
          <w:szCs w:val="28"/>
        </w:rPr>
        <w:t>2.2.1. Сімейство статистичної діяльності</w:t>
      </w:r>
    </w:p>
    <w:p w:rsidR="003F38C6" w:rsidRPr="00D96ACC" w:rsidRDefault="003F38C6" w:rsidP="00480625">
      <w:pPr>
        <w:tabs>
          <w:tab w:val="left" w:pos="2504"/>
        </w:tabs>
        <w:ind w:left="-567"/>
        <w:jc w:val="both"/>
        <w:rPr>
          <w:rFonts w:ascii="Times New Roman" w:hAnsi="Times New Roman"/>
          <w:sz w:val="24"/>
          <w:szCs w:val="24"/>
        </w:rPr>
      </w:pPr>
      <w:r w:rsidRPr="00D96ACC">
        <w:rPr>
          <w:rFonts w:ascii="Times New Roman" w:hAnsi="Times New Roman"/>
          <w:sz w:val="24"/>
          <w:szCs w:val="24"/>
        </w:rPr>
        <w:t>Сімейство статистичної діяльності групує разом статистичні діяльності згідно із системним визначенням, що застосовується в статистичному органі. Сімейство статистичної діяльності може бути предметною галуззю.</w:t>
      </w:r>
    </w:p>
    <w:p w:rsidR="003F38C6" w:rsidRPr="00D96ACC" w:rsidRDefault="003F38C6" w:rsidP="00480625">
      <w:pPr>
        <w:tabs>
          <w:tab w:val="left" w:pos="2504"/>
        </w:tabs>
        <w:ind w:left="-567"/>
        <w:jc w:val="both"/>
        <w:rPr>
          <w:rFonts w:ascii="Times New Roman" w:hAnsi="Times New Roman"/>
          <w:i/>
          <w:sz w:val="24"/>
          <w:szCs w:val="24"/>
        </w:rPr>
      </w:pPr>
      <w:r w:rsidRPr="00D96ACC">
        <w:rPr>
          <w:rFonts w:ascii="Times New Roman" w:hAnsi="Times New Roman"/>
          <w:i/>
          <w:sz w:val="24"/>
          <w:szCs w:val="24"/>
        </w:rPr>
        <w:t>Приклад:</w:t>
      </w:r>
    </w:p>
    <w:p w:rsidR="003F38C6" w:rsidRPr="00D96ACC" w:rsidRDefault="003F38C6" w:rsidP="00480625">
      <w:pPr>
        <w:tabs>
          <w:tab w:val="left" w:pos="2504"/>
        </w:tabs>
        <w:ind w:left="-567"/>
        <w:jc w:val="both"/>
        <w:rPr>
          <w:rFonts w:ascii="Times New Roman" w:hAnsi="Times New Roman"/>
          <w:i/>
          <w:sz w:val="24"/>
          <w:szCs w:val="24"/>
        </w:rPr>
      </w:pPr>
      <w:r w:rsidRPr="00D96ACC">
        <w:rPr>
          <w:rFonts w:ascii="Times New Roman" w:hAnsi="Times New Roman"/>
          <w:i/>
          <w:sz w:val="24"/>
          <w:szCs w:val="24"/>
        </w:rPr>
        <w:t xml:space="preserve">Сімейство структурної статистики підприємств у Службі статистики Норвегії складається зі статистики підприємств оптової та роздрібної торгівлі, а також із щорічної статистики переробної, будівельної промисловості тощо. </w:t>
      </w:r>
    </w:p>
    <w:tbl>
      <w:tblPr>
        <w:tblW w:w="0" w:type="auto"/>
        <w:tblInd w:w="-567" w:type="dxa"/>
        <w:tblLook w:val="00A0" w:firstRow="1" w:lastRow="0" w:firstColumn="1" w:lastColumn="0" w:noHBand="0" w:noVBand="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Унікальний, незалежний від мови ідентифікатор використовується для ідентифікації сімейства статистичної діяльності. Як правило, це може бути скороченим варіантом її назви або системним номером.</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Короткий багатомовний ярлик на позначення сімейства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Загальний багатомовний опис сімейства статистичної діяльності, у </w:t>
            </w:r>
            <w:r w:rsidRPr="00D96ACC">
              <w:rPr>
                <w:rFonts w:ascii="Times New Roman" w:hAnsi="Times New Roman"/>
                <w:sz w:val="24"/>
                <w:szCs w:val="24"/>
              </w:rPr>
              <w:lastRenderedPageBreak/>
              <w:t>тому числі її мети та діяльностей, зібраних до сімейства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Діяльності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Сімейство статистичної діяльності належить до ряду статистичних діяльностей.</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Статистична діяльність]</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Реєстрація надає адміністративну інформацію згідно з ISO/IEC 11179. [--&gt;  Зареєстрований елемент]</w:t>
            </w:r>
          </w:p>
          <w:p w:rsidR="003F38C6" w:rsidRPr="00D96ACC" w:rsidRDefault="003F38C6" w:rsidP="00EC6591">
            <w:pPr>
              <w:tabs>
                <w:tab w:val="left" w:pos="2504"/>
              </w:tabs>
              <w:spacing w:after="0" w:line="240" w:lineRule="auto"/>
              <w:jc w:val="both"/>
              <w:rPr>
                <w:rFonts w:ascii="Times New Roman" w:hAnsi="Times New Roman"/>
                <w:sz w:val="24"/>
                <w:szCs w:val="24"/>
              </w:rPr>
            </w:pPr>
          </w:p>
        </w:tc>
      </w:tr>
    </w:tbl>
    <w:p w:rsidR="003F38C6" w:rsidRPr="00D96ACC" w:rsidRDefault="003F38C6" w:rsidP="00480625">
      <w:pPr>
        <w:tabs>
          <w:tab w:val="left" w:pos="2504"/>
        </w:tabs>
        <w:ind w:left="-567"/>
        <w:jc w:val="both"/>
        <w:rPr>
          <w:rFonts w:ascii="Times New Roman" w:hAnsi="Times New Roman"/>
          <w:i/>
          <w:sz w:val="24"/>
          <w:szCs w:val="24"/>
        </w:rPr>
      </w:pPr>
    </w:p>
    <w:p w:rsidR="003F38C6" w:rsidRPr="00D96ACC" w:rsidRDefault="003F38C6" w:rsidP="00D41802">
      <w:pPr>
        <w:tabs>
          <w:tab w:val="left" w:pos="2504"/>
        </w:tabs>
        <w:ind w:left="-567"/>
        <w:jc w:val="both"/>
        <w:rPr>
          <w:rFonts w:ascii="Times New Roman" w:hAnsi="Times New Roman"/>
          <w:b/>
          <w:sz w:val="28"/>
          <w:szCs w:val="28"/>
        </w:rPr>
      </w:pPr>
      <w:r w:rsidRPr="00D96ACC">
        <w:rPr>
          <w:rFonts w:ascii="Times New Roman" w:hAnsi="Times New Roman"/>
          <w:b/>
          <w:sz w:val="28"/>
          <w:szCs w:val="28"/>
        </w:rPr>
        <w:t>2.2.2. Статистична діяльність</w:t>
      </w:r>
    </w:p>
    <w:p w:rsidR="003F38C6" w:rsidRPr="00D96ACC" w:rsidRDefault="003F38C6" w:rsidP="00D41802">
      <w:pPr>
        <w:tabs>
          <w:tab w:val="left" w:pos="2504"/>
        </w:tabs>
        <w:ind w:left="-567"/>
        <w:jc w:val="both"/>
        <w:rPr>
          <w:rFonts w:ascii="Times New Roman" w:hAnsi="Times New Roman"/>
          <w:sz w:val="24"/>
          <w:szCs w:val="24"/>
        </w:rPr>
      </w:pPr>
      <w:r w:rsidRPr="00D96ACC">
        <w:rPr>
          <w:rFonts w:ascii="Times New Roman" w:hAnsi="Times New Roman"/>
          <w:sz w:val="24"/>
          <w:szCs w:val="24"/>
        </w:rPr>
        <w:t>Усередині статистичного органу статистичною діяльністю вважається діяльність, результатом якої є вироблені набори статистичних даних. Статистична діяльність часто пов’язана з предметною галуззю і може групуватися разом з іншими статистичними діяльностями у сімейство статистичної діяльності.</w:t>
      </w:r>
    </w:p>
    <w:p w:rsidR="003F38C6" w:rsidRPr="00D96ACC" w:rsidRDefault="003F38C6" w:rsidP="00D41802">
      <w:pPr>
        <w:tabs>
          <w:tab w:val="left" w:pos="2504"/>
        </w:tabs>
        <w:ind w:left="-567"/>
        <w:jc w:val="both"/>
        <w:rPr>
          <w:rFonts w:ascii="Times New Roman" w:hAnsi="Times New Roman"/>
          <w:sz w:val="24"/>
          <w:szCs w:val="24"/>
        </w:rPr>
      </w:pPr>
      <w:r w:rsidRPr="00D96ACC">
        <w:rPr>
          <w:rFonts w:ascii="Times New Roman" w:hAnsi="Times New Roman"/>
          <w:sz w:val="24"/>
          <w:szCs w:val="24"/>
        </w:rPr>
        <w:t>Під наборами статистичних даних (набори даних) розуміються різні види даних, які отримуються на різних етапах процесу статистичного виробництва: реєстри початкового спостереження, реєстри остаточного спостереження, куби, таблиці або публікації. Інтенція даних, зібраних або проаналізованих у статистичній діяльності, описується в термінах реєстрів і кубів. Розширення даних, зібраних або проаналізованих у статистичній діяльності, описується через сукупності.</w:t>
      </w:r>
    </w:p>
    <w:p w:rsidR="003F38C6" w:rsidRPr="00D96ACC" w:rsidRDefault="003F38C6" w:rsidP="00D41802">
      <w:pPr>
        <w:tabs>
          <w:tab w:val="left" w:pos="2504"/>
        </w:tabs>
        <w:ind w:left="-567"/>
        <w:jc w:val="both"/>
        <w:rPr>
          <w:rFonts w:ascii="Times New Roman" w:hAnsi="Times New Roman"/>
          <w:sz w:val="24"/>
          <w:szCs w:val="24"/>
        </w:rPr>
      </w:pPr>
      <w:r w:rsidRPr="00D96ACC">
        <w:rPr>
          <w:rFonts w:ascii="Times New Roman" w:hAnsi="Times New Roman"/>
          <w:sz w:val="24"/>
          <w:szCs w:val="24"/>
        </w:rPr>
        <w:t>Статистична діяльність може містити різні статистичні процеси, пов’язані з уведенням, передачею або виведенням статистичних даних, таких як збирання даних (обстеження), очищення даних, поєднання даних з різних джерел, розрахунки та оцінки даних, аналіз, побудова таблиць тощо. Статистична діяльність визначає межі документування понять та правила виробництва статистичних даних.</w:t>
      </w:r>
    </w:p>
    <w:p w:rsidR="003F38C6" w:rsidRPr="00D96ACC" w:rsidRDefault="003F38C6" w:rsidP="00D41802">
      <w:pPr>
        <w:tabs>
          <w:tab w:val="left" w:pos="2504"/>
        </w:tabs>
        <w:ind w:left="-567"/>
        <w:jc w:val="both"/>
        <w:rPr>
          <w:rFonts w:ascii="Times New Roman" w:hAnsi="Times New Roman"/>
          <w:i/>
          <w:sz w:val="24"/>
          <w:szCs w:val="24"/>
        </w:rPr>
      </w:pPr>
      <w:r w:rsidRPr="00D96ACC">
        <w:rPr>
          <w:rFonts w:ascii="Times New Roman" w:hAnsi="Times New Roman"/>
          <w:sz w:val="24"/>
          <w:szCs w:val="24"/>
        </w:rPr>
        <w:t xml:space="preserve">Статистична діяльність може відбуватися один або декілька разів, з регулярною та нерегулярною періодичністю і тому є загальним поняттям для цих випадків, які називаються екземплярами статистичної діяльності. Концепутально забезпечуючи загальну структуру для всіх її екземплярів, статистична діяльність також підсумовує результати пов’язаних екземплярів у плані наборів даних, множин даних і екземплярів таблиць. </w:t>
      </w:r>
      <w:r w:rsidRPr="00D96ACC">
        <w:rPr>
          <w:rFonts w:ascii="Times New Roman" w:hAnsi="Times New Roman"/>
          <w:i/>
          <w:sz w:val="24"/>
          <w:szCs w:val="24"/>
        </w:rPr>
        <w:t>Приклад:</w:t>
      </w:r>
    </w:p>
    <w:p w:rsidR="003F38C6" w:rsidRPr="00D96ACC" w:rsidRDefault="003F38C6" w:rsidP="00735F31">
      <w:pPr>
        <w:pStyle w:val="a5"/>
        <w:numPr>
          <w:ilvl w:val="0"/>
          <w:numId w:val="3"/>
        </w:numPr>
        <w:tabs>
          <w:tab w:val="left" w:pos="-180"/>
        </w:tabs>
        <w:jc w:val="both"/>
        <w:rPr>
          <w:rFonts w:ascii="Times New Roman" w:hAnsi="Times New Roman"/>
          <w:b/>
          <w:sz w:val="24"/>
          <w:szCs w:val="24"/>
        </w:rPr>
      </w:pPr>
      <w:r w:rsidRPr="00D96ACC">
        <w:rPr>
          <w:rFonts w:ascii="Times New Roman" w:hAnsi="Times New Roman"/>
          <w:i/>
          <w:sz w:val="24"/>
          <w:szCs w:val="24"/>
        </w:rPr>
        <w:t>Структурна статистика підприємств оптової та роздрібної торгівлі – це статистична діяльність, що провадиться Службою статистики Норвегії.</w:t>
      </w:r>
      <w:r w:rsidRPr="00D96ACC">
        <w:rPr>
          <w:rFonts w:ascii="Times New Roman" w:hAnsi="Times New Roman"/>
          <w:sz w:val="24"/>
          <w:szCs w:val="24"/>
        </w:rPr>
        <w:t xml:space="preserve"> </w:t>
      </w:r>
    </w:p>
    <w:p w:rsidR="003F38C6" w:rsidRPr="00D96ACC" w:rsidRDefault="003F38C6" w:rsidP="00D41802">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   </w:t>
      </w:r>
    </w:p>
    <w:tbl>
      <w:tblPr>
        <w:tblW w:w="0" w:type="auto"/>
        <w:tblInd w:w="-567" w:type="dxa"/>
        <w:tblLook w:val="00A0" w:firstRow="1" w:lastRow="0" w:firstColumn="1" w:lastColumn="0" w:noHBand="0" w:noVBand="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Унікальний, незалежний від мови ідентифікатор використовується для ідентифікації статистичної діяльності. Як правило, це може бути скороченим варіантом її назви або системним номером.</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Короткий багатомовний ярлик на позначення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Короткий багатомовний опис статистичної діяльності. Підсумовує детальний 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Детальний опис</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Детальний багатомовний опис статистичної діяльності. Описані дії, проваджені в межах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Правова база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Вказує, що статистична діяльність охоплена правовим актом або іншою офіційною угодою.</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Початок діяльності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Дата, коли почалася статистична діяльність. Дата може виражатися текстом, оскільки вона не може бути точною.</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Завершення діяльності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Дата, коли завершилася статистична діяльність. Дата може виражатися текстом, оскільки вона не може бути точною. </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Методологічні описи</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Багатомовний опис методів, що використовуються в цілях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Поточний екземпляр</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Один з екземплярів статистичної діяльності може бути позначений як чинний на поточний момент. Це зазвичай найостанніший вироблений екземпляр.</w:t>
            </w:r>
          </w:p>
          <w:p w:rsidR="003F38C6" w:rsidRPr="00D96ACC" w:rsidRDefault="003F38C6" w:rsidP="00735F3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Екземпляр статистичної діяльності]</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Активний на поточний момент</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spacing w:after="0" w:line="240" w:lineRule="auto"/>
              <w:rPr>
                <w:rFonts w:ascii="Times New Roman" w:hAnsi="Times New Roman"/>
                <w:sz w:val="24"/>
                <w:szCs w:val="24"/>
              </w:rPr>
            </w:pPr>
            <w:r w:rsidRPr="00D96ACC">
              <w:rPr>
                <w:rFonts w:ascii="Times New Roman" w:hAnsi="Times New Roman"/>
                <w:sz w:val="24"/>
                <w:szCs w:val="24"/>
              </w:rPr>
              <w:t xml:space="preserve">Вказує на те, чи активна (виробляє дані) або неактивна (в режимі очікування, завершена) на поточний момент статистична діяльність. </w:t>
            </w:r>
          </w:p>
          <w:p w:rsidR="003F38C6" w:rsidRPr="00D96ACC" w:rsidRDefault="003F38C6" w:rsidP="00EC6591">
            <w:pPr>
              <w:spacing w:after="0" w:line="240" w:lineRule="auto"/>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Сімейство</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сімейств статистичної діяльності, пов’язаних зі статистичною діяльністю.</w:t>
            </w: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Сімейство статистичної діяльності]</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Контекстні змінні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статистичних контекстних змінних, пов’язаних зі статистичною діяльністю. Контекстна змінна належить до однієї та лише до однієї статистичної діяльності. </w:t>
            </w: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Контекстна змінна]</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Матриці</w:t>
            </w:r>
          </w:p>
        </w:tc>
        <w:tc>
          <w:tcPr>
            <w:tcW w:w="7620"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Це набір матриць (реєстрів та кубів), що використовуються в межах статистичної діяльності. Отже, він опосередковано визначає змістовний вимір статистичної діяльності. [--&gt;  Матриця]</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Цільові сукупності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цільових сукупностей може бути визначений для статистичної діяльності. </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Цільова сукупність]</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Генеральні сукупності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Список генеральних сукупностей, пов’язаний зі статистичною діяльністю. </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Генеральна сукупність]</w:t>
            </w: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highlight w:val="yellow"/>
              </w:rPr>
            </w:pPr>
            <w:r w:rsidRPr="00D96ACC">
              <w:rPr>
                <w:rFonts w:ascii="Times New Roman" w:hAnsi="Times New Roman"/>
                <w:b/>
                <w:sz w:val="24"/>
                <w:szCs w:val="24"/>
              </w:rPr>
              <w:t xml:space="preserve">Обстежувані </w:t>
            </w:r>
            <w:r w:rsidRPr="00D96ACC">
              <w:rPr>
                <w:rFonts w:ascii="Times New Roman" w:hAnsi="Times New Roman"/>
                <w:b/>
                <w:sz w:val="24"/>
                <w:szCs w:val="24"/>
              </w:rPr>
              <w:lastRenderedPageBreak/>
              <w:t>сукупності</w:t>
            </w:r>
            <w:r w:rsidRPr="00D96ACC">
              <w:rPr>
                <w:rFonts w:ascii="Times New Roman" w:hAnsi="Times New Roman"/>
                <w:b/>
                <w:sz w:val="24"/>
                <w:szCs w:val="24"/>
                <w:highlight w:val="yellow"/>
              </w:rPr>
              <w:t xml:space="preserve"> </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lastRenderedPageBreak/>
              <w:t xml:space="preserve">Ряд обстежуваних сукупностей може бути визначений для статистичної </w:t>
            </w:r>
            <w:r w:rsidRPr="00D96ACC">
              <w:rPr>
                <w:rFonts w:ascii="Times New Roman" w:hAnsi="Times New Roman"/>
                <w:sz w:val="24"/>
                <w:szCs w:val="24"/>
              </w:rPr>
              <w:lastRenderedPageBreak/>
              <w:t xml:space="preserve">діяльності. </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Обстежувана сукупність]</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rPr>
          <w:trHeight w:val="968"/>
        </w:trPr>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lastRenderedPageBreak/>
              <w:t>Основи вибірки</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основ вибірки, пов’язаний зі статистичною діяльністю.</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Основа вибірки]</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highlight w:val="yellow"/>
              </w:rPr>
            </w:pPr>
            <w:r w:rsidRPr="00D96ACC">
              <w:rPr>
                <w:rFonts w:ascii="Times New Roman" w:hAnsi="Times New Roman"/>
                <w:b/>
                <w:sz w:val="24"/>
                <w:szCs w:val="24"/>
              </w:rPr>
              <w:t>Таблиці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Ряд таблиць, пов’язаний зі статистичною діяльністю. [--&gt;  Таблиця]</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Екземпляри діяльності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Статистична діяльність має один або більше екземплярів статистичної діяльності, що описуються процеси та результати на певний момент або період часу статистичної діяльності. [--&gt;  Екземпляр статистичної діяльності]</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Виноски</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Ряд виносок, або приміток може бути визначено для статистичної діяльності. [--&gt;  Виноска]</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Реєстрація надає адміністративну інформацію згідно з ISO/IEC 11179. [--&gt;  Зареєстрований елемент]</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tc>
      </w:tr>
    </w:tbl>
    <w:p w:rsidR="003F38C6" w:rsidRPr="00D96ACC" w:rsidRDefault="003F38C6" w:rsidP="00D41802">
      <w:pPr>
        <w:tabs>
          <w:tab w:val="left" w:pos="2504"/>
        </w:tabs>
        <w:ind w:left="-567"/>
        <w:jc w:val="both"/>
        <w:rPr>
          <w:rFonts w:ascii="Times New Roman" w:hAnsi="Times New Roman"/>
          <w:b/>
          <w:sz w:val="28"/>
          <w:szCs w:val="28"/>
        </w:rPr>
      </w:pPr>
      <w:r w:rsidRPr="00D96ACC">
        <w:rPr>
          <w:rFonts w:ascii="Times New Roman" w:hAnsi="Times New Roman"/>
          <w:b/>
          <w:sz w:val="28"/>
          <w:szCs w:val="28"/>
        </w:rPr>
        <w:t>2.2.3. Екземпляр статистичної діяльності</w:t>
      </w:r>
    </w:p>
    <w:p w:rsidR="003F38C6" w:rsidRPr="00D96ACC" w:rsidRDefault="003F38C6" w:rsidP="00D41802">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Екземпляр статистичної діяльності описує реалізацію статистичної діяльності на певний момент або період часу. Статистична діяльність може стосуватися одного або більшої кількості екземплярів діяльності. Всередині екземпляру діяльності створюються реалізації понять, визначених у статистичній діяльності. Отже, екземпляр діяльності представляє сукупності як екземпляри сукупностей, таблиці як екземпляри таблиць або реєстри і куби як набори даних. Абстрактні правила або методи описуються як певні процеси та їх імплементації.   </w:t>
      </w:r>
    </w:p>
    <w:p w:rsidR="003F38C6" w:rsidRPr="00D96ACC" w:rsidRDefault="003F38C6" w:rsidP="00D41802">
      <w:pPr>
        <w:tabs>
          <w:tab w:val="left" w:pos="2504"/>
        </w:tabs>
        <w:ind w:left="-567"/>
        <w:jc w:val="both"/>
        <w:rPr>
          <w:rFonts w:ascii="Times New Roman" w:hAnsi="Times New Roman"/>
          <w:sz w:val="24"/>
          <w:szCs w:val="24"/>
        </w:rPr>
      </w:pPr>
      <w:r w:rsidRPr="00D96ACC">
        <w:rPr>
          <w:rFonts w:ascii="Times New Roman" w:hAnsi="Times New Roman"/>
          <w:sz w:val="24"/>
          <w:szCs w:val="24"/>
        </w:rPr>
        <w:t>На той час як статистична діяльність описує, який вид даних має бути вироблений для якої сукупності та як він має бути вироблений, екземпляр діяльності описує один або декілька конкретних процесів виробництва та їх результати. Отже, екземпляр статистичної діяльності може реєструвати нерівномірності або особливості, пов’язані з різними процесами виробництва статистичних даних.</w:t>
      </w:r>
    </w:p>
    <w:p w:rsidR="003F38C6" w:rsidRPr="00D96ACC" w:rsidRDefault="003F38C6" w:rsidP="00D41802">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Головними ресурсами екземпляру статистичної діяльності є набори даних та екземпляри таблиць. Набори даних описуються матрицями (реєстрами і кубами), що визначають інтенцію набору даних, та екземплярами сукупностей, які визначають розширення набору даних. </w:t>
      </w:r>
    </w:p>
    <w:p w:rsidR="003F38C6" w:rsidRPr="00D96ACC" w:rsidRDefault="003F38C6" w:rsidP="00197DBF">
      <w:pPr>
        <w:pStyle w:val="a5"/>
        <w:numPr>
          <w:ilvl w:val="0"/>
          <w:numId w:val="3"/>
        </w:numPr>
        <w:tabs>
          <w:tab w:val="left" w:pos="-180"/>
        </w:tabs>
        <w:jc w:val="both"/>
        <w:rPr>
          <w:rFonts w:ascii="Times New Roman" w:hAnsi="Times New Roman"/>
          <w:i/>
          <w:sz w:val="24"/>
          <w:szCs w:val="24"/>
        </w:rPr>
      </w:pPr>
      <w:r w:rsidRPr="00D96ACC">
        <w:rPr>
          <w:rFonts w:ascii="Times New Roman" w:hAnsi="Times New Roman"/>
          <w:i/>
          <w:sz w:val="24"/>
          <w:szCs w:val="24"/>
        </w:rPr>
        <w:t>Обстеження 2002 року є екземпляром статистичної діяльності «щорічна структурна статистика підприємств оптової та роздрібної торгівлі.</w:t>
      </w:r>
    </w:p>
    <w:p w:rsidR="003F38C6" w:rsidRPr="00D96ACC" w:rsidRDefault="003F38C6" w:rsidP="00FE02C2">
      <w:pPr>
        <w:pStyle w:val="a5"/>
        <w:tabs>
          <w:tab w:val="left" w:pos="2504"/>
        </w:tabs>
        <w:ind w:left="-207"/>
        <w:jc w:val="both"/>
        <w:rPr>
          <w:rFonts w:ascii="Times New Roman" w:hAnsi="Times New Roman"/>
          <w:sz w:val="24"/>
          <w:szCs w:val="24"/>
        </w:rPr>
      </w:pPr>
    </w:p>
    <w:p w:rsidR="003F38C6" w:rsidRPr="00D96ACC" w:rsidRDefault="003F38C6" w:rsidP="00FE02C2">
      <w:pPr>
        <w:pStyle w:val="a5"/>
        <w:tabs>
          <w:tab w:val="left" w:pos="2504"/>
        </w:tabs>
        <w:ind w:left="-567"/>
        <w:jc w:val="both"/>
        <w:rPr>
          <w:rFonts w:ascii="Times New Roman" w:hAnsi="Times New Roman"/>
          <w:sz w:val="24"/>
          <w:szCs w:val="24"/>
        </w:rPr>
      </w:pPr>
      <w:r w:rsidRPr="00D96ACC">
        <w:rPr>
          <w:rFonts w:ascii="Times New Roman" w:hAnsi="Times New Roman"/>
          <w:b/>
          <w:sz w:val="24"/>
          <w:szCs w:val="24"/>
        </w:rPr>
        <w:t>Синоніми:</w:t>
      </w:r>
      <w:r w:rsidRPr="00D96ACC">
        <w:rPr>
          <w:rFonts w:ascii="Times New Roman" w:hAnsi="Times New Roman"/>
          <w:sz w:val="24"/>
          <w:szCs w:val="24"/>
        </w:rPr>
        <w:t xml:space="preserve"> Екземпляр обстеження, екземпляр діяльності.</w:t>
      </w:r>
    </w:p>
    <w:p w:rsidR="003F38C6" w:rsidRPr="00D96ACC" w:rsidRDefault="003F38C6" w:rsidP="00FE02C2">
      <w:pPr>
        <w:pStyle w:val="a5"/>
        <w:tabs>
          <w:tab w:val="left" w:pos="2504"/>
        </w:tabs>
        <w:ind w:left="-567"/>
        <w:jc w:val="both"/>
        <w:rPr>
          <w:rFonts w:ascii="Times New Roman" w:hAnsi="Times New Roman"/>
          <w:sz w:val="24"/>
          <w:szCs w:val="24"/>
        </w:rPr>
      </w:pPr>
      <w:r w:rsidRPr="00D96ACC">
        <w:rPr>
          <w:rFonts w:ascii="Times New Roman" w:hAnsi="Times New Roman"/>
          <w:sz w:val="24"/>
          <w:szCs w:val="24"/>
        </w:rPr>
        <w:t xml:space="preserve">  </w:t>
      </w:r>
    </w:p>
    <w:tbl>
      <w:tblPr>
        <w:tblW w:w="0" w:type="auto"/>
        <w:tblInd w:w="-567" w:type="dxa"/>
        <w:tblLook w:val="00A0" w:firstRow="1" w:lastRow="0" w:firstColumn="1" w:lastColumn="0" w:noHBand="0" w:noVBand="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Унікальний, незалежний від мови ідентифікатор використовується для </w:t>
            </w:r>
            <w:r w:rsidRPr="00D96ACC">
              <w:rPr>
                <w:rFonts w:ascii="Times New Roman" w:hAnsi="Times New Roman"/>
                <w:sz w:val="24"/>
                <w:szCs w:val="24"/>
              </w:rPr>
              <w:lastRenderedPageBreak/>
              <w:t>ідентифікації екземпляру статистичної діяльності. Як правило, це може бути скороченим варіантом її назви або системним номером.</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Короткий багатомовний ярлик на позначення екземпляру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Багатомовний опис екземпляру статистичної діяльності. </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Детальний опис</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Детальний багатомовний опис статистичної діяльності. Описані дії, проваджені в межах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Правова база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Вказує, що статистична діяльність охоплена правовим актом або іншою офіційною угодою.</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Методологічні описи</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Багатомовний опис методів, що використовуються в цілях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Етапи</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Екземпляри статистичної діяльності можна поділити на декілька секцій, позначених етапами. Етапи описують заплановані завдання та дати.</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Поточний екземпляр</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Позначає, чи є екземпляр статистичної діяльності дійсним на заданий момент.</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Діяльність</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Кожен екземпляр статистичної діяльності належить до однієї і тільки до однієї статистичної діяльності. [--&gt;  Статистична діяльність]</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Наступник</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екземпляр статистичної діяльності має екземпляр наступника, цей екземпляр згадується тут. [--&gt; Екземпляр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Попередник</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екземпляр статистичної діяльності є наступником іншого екземпляру, на цей екземпляр йде посилання тут як на попередник</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Сукупності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Один або більше екземплярів сукупностей можуть згадуватися для визначення реалізації генеральної сукупності </w:t>
            </w:r>
            <w:r w:rsidRPr="00D96ACC">
              <w:rPr>
                <w:rFonts w:ascii="Times New Roman" w:hAnsi="Times New Roman"/>
                <w:i/>
                <w:sz w:val="24"/>
                <w:szCs w:val="24"/>
              </w:rPr>
              <w:t>(наприклад, для осіб, домашніх господарств та будівель</w:t>
            </w:r>
            <w:r w:rsidRPr="00D96ACC">
              <w:rPr>
                <w:rFonts w:ascii="Times New Roman" w:hAnsi="Times New Roman"/>
                <w:sz w:val="24"/>
                <w:szCs w:val="24"/>
              </w:rPr>
              <w:t>). [--&gt; Екземпляр сукупності]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Основа вибірки</w:t>
            </w: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(фрейм)</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sz w:val="24"/>
                <w:szCs w:val="24"/>
              </w:rPr>
              <w:t xml:space="preserve">Всередині екземпляру статистичної діяльності можуть бути визначені один або більше основ вибірки </w:t>
            </w:r>
            <w:r w:rsidRPr="00D96ACC">
              <w:rPr>
                <w:rFonts w:ascii="Times New Roman" w:hAnsi="Times New Roman"/>
                <w:i/>
                <w:sz w:val="24"/>
                <w:szCs w:val="24"/>
              </w:rPr>
              <w:t>(наприклад, реєстр осіб або підприємств, список номерів телефонів тощо).</w:t>
            </w:r>
          </w:p>
          <w:p w:rsidR="003F38C6" w:rsidRPr="00D96ACC" w:rsidRDefault="003F38C6" w:rsidP="00EC6591">
            <w:pPr>
              <w:tabs>
                <w:tab w:val="left" w:pos="2504"/>
              </w:tabs>
              <w:spacing w:after="0" w:line="240" w:lineRule="auto"/>
              <w:jc w:val="both"/>
              <w:rPr>
                <w:rFonts w:ascii="Times New Roman" w:hAnsi="Times New Roman"/>
                <w:i/>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основа вибірки]</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Вибірка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sz w:val="24"/>
                <w:szCs w:val="24"/>
              </w:rPr>
              <w:t xml:space="preserve">Усередині екземпляру статистичної діяльності можуть визначатися одна або більше вибірок </w:t>
            </w:r>
            <w:r w:rsidRPr="00D96ACC">
              <w:rPr>
                <w:rFonts w:ascii="Times New Roman" w:hAnsi="Times New Roman"/>
                <w:i/>
                <w:sz w:val="24"/>
                <w:szCs w:val="24"/>
              </w:rPr>
              <w:t>(наприклад, реєстр осіб або підприємств, список номерів телефонів тощо)</w:t>
            </w:r>
          </w:p>
          <w:p w:rsidR="003F38C6" w:rsidRPr="00D96ACC" w:rsidRDefault="003F38C6" w:rsidP="00EC6591">
            <w:pPr>
              <w:tabs>
                <w:tab w:val="left" w:pos="2504"/>
              </w:tabs>
              <w:spacing w:after="0" w:line="240" w:lineRule="auto"/>
              <w:jc w:val="both"/>
              <w:rPr>
                <w:rFonts w:ascii="Times New Roman" w:hAnsi="Times New Roman"/>
                <w:i/>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Вибірка]</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Набори даних</w:t>
            </w:r>
          </w:p>
          <w:p w:rsidR="003F38C6" w:rsidRPr="00D96ACC" w:rsidRDefault="003F38C6" w:rsidP="00EC6591">
            <w:pPr>
              <w:tabs>
                <w:tab w:val="left" w:pos="2504"/>
              </w:tabs>
              <w:spacing w:after="0" w:line="240" w:lineRule="auto"/>
              <w:jc w:val="both"/>
              <w:rPr>
                <w:rFonts w:ascii="Times New Roman" w:hAnsi="Times New Roman"/>
                <w:b/>
                <w:sz w:val="24"/>
                <w:szCs w:val="24"/>
              </w:rPr>
            </w:pP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Ряд наборів даних може стосуватися екземпляру статистичної діяльності [--&gt; Набори даних]</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lastRenderedPageBreak/>
              <w:t>Екземпляри таблиць</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lastRenderedPageBreak/>
              <w:t>Ряд екземплярів таблиць може стосуватися екземпляру статистичної діяльності.  [--&gt; Екземпляр таблиць]</w:t>
            </w:r>
          </w:p>
        </w:tc>
      </w:tr>
      <w:tr w:rsidR="003F38C6" w:rsidRPr="00D96ACC" w:rsidTr="00EC6591">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Реєстрація надає адміністративну інформацію згідно з ISO/IEC 11179. [--&gt;  Зареєстрований елемент]</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tc>
      </w:tr>
    </w:tbl>
    <w:p w:rsidR="003F38C6" w:rsidRPr="00D96ACC" w:rsidRDefault="003F38C6" w:rsidP="00FE02C2">
      <w:pPr>
        <w:pStyle w:val="a5"/>
        <w:tabs>
          <w:tab w:val="left" w:pos="2504"/>
        </w:tabs>
        <w:ind w:left="-567"/>
        <w:jc w:val="both"/>
        <w:rPr>
          <w:rFonts w:ascii="Times New Roman" w:hAnsi="Times New Roman"/>
          <w:sz w:val="24"/>
          <w:szCs w:val="24"/>
        </w:rPr>
      </w:pPr>
    </w:p>
    <w:p w:rsidR="003F38C6" w:rsidRPr="00D96ACC" w:rsidRDefault="003F38C6" w:rsidP="00480625">
      <w:pPr>
        <w:tabs>
          <w:tab w:val="left" w:pos="2504"/>
        </w:tabs>
        <w:ind w:left="-567"/>
        <w:jc w:val="both"/>
        <w:rPr>
          <w:rFonts w:ascii="Times New Roman" w:hAnsi="Times New Roman"/>
          <w:i/>
          <w:sz w:val="24"/>
          <w:szCs w:val="24"/>
        </w:rPr>
      </w:pPr>
      <w:r w:rsidRPr="00D96ACC">
        <w:rPr>
          <w:rFonts w:ascii="Times New Roman" w:hAnsi="Times New Roman"/>
          <w:b/>
          <w:sz w:val="30"/>
          <w:szCs w:val="30"/>
        </w:rPr>
        <w:t>2.3. Структура змінних</w:t>
      </w:r>
    </w:p>
    <w:p w:rsidR="003F38C6" w:rsidRPr="00D96ACC" w:rsidRDefault="003F38C6" w:rsidP="00480625">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Визначення метаданих, пов’язаних зі змінними, вимагає ряду об’єктів метаданих, що описують змінні різного виду та на різних концептуальних рівнях. У цьому розділі описуються змінні на різних концептуальних рівнях незалежно від їхнього використання всередині специфічних структур даних. </w:t>
      </w:r>
    </w:p>
    <w:p w:rsidR="003F38C6" w:rsidRPr="00D96ACC" w:rsidRDefault="003F38C6" w:rsidP="00184445">
      <w:pPr>
        <w:tabs>
          <w:tab w:val="left" w:pos="2504"/>
        </w:tabs>
        <w:ind w:left="-567"/>
        <w:jc w:val="both"/>
        <w:rPr>
          <w:rFonts w:ascii="Times New Roman" w:hAnsi="Times New Roman"/>
          <w:b/>
          <w:sz w:val="28"/>
          <w:szCs w:val="28"/>
        </w:rPr>
      </w:pPr>
      <w:r w:rsidRPr="00D96ACC">
        <w:rPr>
          <w:rFonts w:ascii="Times New Roman" w:hAnsi="Times New Roman"/>
          <w:b/>
          <w:sz w:val="28"/>
          <w:szCs w:val="28"/>
        </w:rPr>
        <w:t>2.3.1. Змінні та пов’язані поняття</w:t>
      </w:r>
    </w:p>
    <w:p w:rsidR="003F38C6" w:rsidRPr="00D96ACC" w:rsidRDefault="003F38C6" w:rsidP="00184445">
      <w:pPr>
        <w:tabs>
          <w:tab w:val="left" w:pos="2504"/>
        </w:tabs>
        <w:ind w:left="-567"/>
        <w:jc w:val="both"/>
        <w:rPr>
          <w:rFonts w:ascii="Times New Roman" w:hAnsi="Times New Roman"/>
          <w:sz w:val="24"/>
          <w:szCs w:val="24"/>
        </w:rPr>
      </w:pPr>
      <w:r w:rsidRPr="00D96ACC">
        <w:rPr>
          <w:rFonts w:ascii="Times New Roman" w:hAnsi="Times New Roman"/>
          <w:sz w:val="24"/>
          <w:szCs w:val="24"/>
        </w:rPr>
        <w:t>Змінні можна визначити на двох рівнях абстрагування:</w:t>
      </w:r>
    </w:p>
    <w:p w:rsidR="003F38C6" w:rsidRPr="00D96ACC" w:rsidRDefault="003F38C6" w:rsidP="002B0BF9">
      <w:pPr>
        <w:autoSpaceDE w:val="0"/>
        <w:autoSpaceDN w:val="0"/>
        <w:adjustRightInd w:val="0"/>
        <w:spacing w:before="120" w:after="0" w:line="240" w:lineRule="auto"/>
        <w:ind w:left="-180" w:hanging="180"/>
        <w:jc w:val="both"/>
        <w:rPr>
          <w:rFonts w:ascii="Times New Roman" w:hAnsi="Times New Roman"/>
          <w:color w:val="000000"/>
          <w:sz w:val="24"/>
          <w:szCs w:val="24"/>
          <w:lang w:eastAsia="ru-RU"/>
        </w:rPr>
      </w:pPr>
      <w:r w:rsidRPr="00D96ACC">
        <w:rPr>
          <w:rFonts w:ascii="Times New Roman" w:hAnsi="Times New Roman"/>
          <w:color w:val="000000"/>
          <w:sz w:val="24"/>
          <w:szCs w:val="24"/>
          <w:lang w:eastAsia="ru-RU"/>
        </w:rPr>
        <w:t>1. Змінні, що визначаються як поняття за межами будь-якого специфічного контексту (концептуальна змінна, об’єктна змінна)</w:t>
      </w:r>
    </w:p>
    <w:p w:rsidR="003F38C6" w:rsidRPr="00D96ACC" w:rsidRDefault="003F38C6" w:rsidP="002B0BF9">
      <w:pPr>
        <w:autoSpaceDE w:val="0"/>
        <w:autoSpaceDN w:val="0"/>
        <w:adjustRightInd w:val="0"/>
        <w:spacing w:before="120" w:after="0" w:line="240" w:lineRule="auto"/>
        <w:ind w:left="-180" w:hanging="180"/>
        <w:jc w:val="both"/>
        <w:rPr>
          <w:rFonts w:ascii="Times New Roman" w:hAnsi="Times New Roman"/>
          <w:color w:val="000000"/>
          <w:sz w:val="24"/>
          <w:szCs w:val="24"/>
          <w:lang w:eastAsia="ru-RU"/>
        </w:rPr>
      </w:pPr>
      <w:r w:rsidRPr="00D96ACC">
        <w:rPr>
          <w:rFonts w:ascii="Times New Roman" w:hAnsi="Times New Roman"/>
          <w:color w:val="000000"/>
          <w:sz w:val="24"/>
          <w:szCs w:val="24"/>
          <w:lang w:eastAsia="ru-RU"/>
        </w:rPr>
        <w:t xml:space="preserve">2.  Змінні, що визначаються в контексті специфічних статистичних діяльностей (контекстні змінні). </w:t>
      </w:r>
    </w:p>
    <w:p w:rsidR="003F38C6" w:rsidRPr="00D96ACC" w:rsidRDefault="003F38C6" w:rsidP="002B0BF9">
      <w:pPr>
        <w:autoSpaceDE w:val="0"/>
        <w:autoSpaceDN w:val="0"/>
        <w:adjustRightInd w:val="0"/>
        <w:spacing w:before="120" w:after="0" w:line="240" w:lineRule="auto"/>
        <w:ind w:left="-540" w:hanging="180"/>
        <w:jc w:val="both"/>
        <w:rPr>
          <w:rFonts w:ascii="Times New Roman" w:hAnsi="Times New Roman"/>
          <w:color w:val="000000"/>
          <w:lang w:eastAsia="ru-RU"/>
        </w:rPr>
      </w:pPr>
      <w:r w:rsidRPr="00D96ACC">
        <w:rPr>
          <w:rFonts w:ascii="Times New Roman" w:hAnsi="Times New Roman"/>
          <w:color w:val="000000"/>
          <w:sz w:val="24"/>
          <w:szCs w:val="24"/>
          <w:lang w:eastAsia="ru-RU"/>
        </w:rPr>
        <w:t xml:space="preserve">   Незалежні від контексту концептуальні змінні забезпечують структуру визначенням змінних та підтримують стандартизацію і гармонізацію змінних. Пов’язані з контекстом змінні описують специфічні концептуальні змінні згідно з визначенням у статистичному обстеженні чи аналізі.  </w:t>
      </w:r>
    </w:p>
    <w:p w:rsidR="003F38C6" w:rsidRPr="00D96ACC" w:rsidRDefault="003F38C6" w:rsidP="002B0BF9">
      <w:pPr>
        <w:autoSpaceDE w:val="0"/>
        <w:autoSpaceDN w:val="0"/>
        <w:adjustRightInd w:val="0"/>
        <w:spacing w:before="120" w:after="0" w:line="240" w:lineRule="auto"/>
        <w:ind w:hanging="360"/>
        <w:jc w:val="both"/>
        <w:rPr>
          <w:rFonts w:ascii="Times New Roman" w:hAnsi="Times New Roman"/>
          <w:color w:val="000000"/>
          <w:lang w:eastAsia="ru-RU"/>
        </w:rPr>
      </w:pPr>
      <w:r w:rsidRPr="00D96ACC">
        <w:rPr>
          <w:rFonts w:ascii="Times New Roman" w:hAnsi="Times New Roman"/>
          <w:color w:val="000000"/>
          <w:lang w:eastAsia="ru-RU"/>
        </w:rPr>
        <w:br w:type="page"/>
      </w:r>
    </w:p>
    <w:p w:rsidR="003F38C6" w:rsidRPr="00D96ACC" w:rsidRDefault="003808C0" w:rsidP="00184445">
      <w:pPr>
        <w:tabs>
          <w:tab w:val="left" w:pos="2504"/>
        </w:tabs>
        <w:ind w:left="-567"/>
        <w:jc w:val="both"/>
        <w:rPr>
          <w:rFonts w:ascii="Times New Roman" w:hAnsi="Times New Roman"/>
          <w:sz w:val="24"/>
          <w:szCs w:val="24"/>
        </w:rPr>
      </w:pPr>
      <w:r>
        <w:rPr>
          <w:noProof/>
          <w:lang w:eastAsia="uk-UA"/>
        </w:rPr>
        <mc:AlternateContent>
          <mc:Choice Requires="wps">
            <w:drawing>
              <wp:anchor distT="0" distB="0" distL="114300" distR="114300" simplePos="0" relativeHeight="251567104" behindDoc="0" locked="0" layoutInCell="1" allowOverlap="1">
                <wp:simplePos x="0" y="0"/>
                <wp:positionH relativeFrom="column">
                  <wp:posOffset>1257300</wp:posOffset>
                </wp:positionH>
                <wp:positionV relativeFrom="paragraph">
                  <wp:posOffset>127000</wp:posOffset>
                </wp:positionV>
                <wp:extent cx="1143000" cy="457200"/>
                <wp:effectExtent l="9525" t="12700" r="9525" b="6350"/>
                <wp:wrapNone/>
                <wp:docPr id="35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3F38C6" w:rsidRPr="000D258F" w:rsidRDefault="003F38C6" w:rsidP="000D258F">
                            <w:pPr>
                              <w:jc w:val="center"/>
                              <w:rPr>
                                <w:sz w:val="16"/>
                                <w:szCs w:val="16"/>
                              </w:rPr>
                            </w:pPr>
                            <w:r w:rsidRPr="000D258F">
                              <w:rPr>
                                <w:sz w:val="16"/>
                                <w:szCs w:val="16"/>
                              </w:rPr>
                              <w:t>Концептуальне сімейство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63" type="#_x0000_t202" style="position:absolute;left:0;text-align:left;margin-left:99pt;margin-top:10pt;width:90pt;height:36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">
                <v:textbox>
                  <w:txbxContent>
                    <w:p w:rsidR="003F38C6" w:rsidRPr="000D258F" w:rsidRDefault="003F38C6" w:rsidP="000D258F">
                      <w:pPr>
                        <w:jc w:val="center"/>
                        <w:rPr>
                          <w:sz w:val="16"/>
                          <w:szCs w:val="16"/>
                        </w:rPr>
                      </w:pPr>
                      <w:r w:rsidRPr="000D258F">
                        <w:rPr>
                          <w:sz w:val="16"/>
                          <w:szCs w:val="16"/>
                        </w:rPr>
                        <w:t>Концептуальне сімейство</w:t>
                      </w:r>
                    </w:p>
                  </w:txbxContent>
                </v:textbox>
              </v:shape>
            </w:pict>
          </mc:Fallback>
        </mc:AlternateContent>
      </w:r>
    </w:p>
    <w:p w:rsidR="003F38C6" w:rsidRPr="00D96ACC" w:rsidRDefault="003808C0" w:rsidP="00184445">
      <w:pPr>
        <w:tabs>
          <w:tab w:val="left" w:pos="2504"/>
        </w:tabs>
        <w:ind w:left="-567"/>
        <w:jc w:val="both"/>
        <w:rPr>
          <w:rFonts w:ascii="Times New Roman" w:hAnsi="Times New Roman"/>
          <w:sz w:val="24"/>
          <w:szCs w:val="24"/>
        </w:rPr>
      </w:pPr>
      <w:r>
        <w:rPr>
          <w:noProof/>
          <w:lang w:eastAsia="uk-UA"/>
        </w:rPr>
        <mc:AlternateContent>
          <mc:Choice Requires="wps">
            <w:drawing>
              <wp:anchor distT="0" distB="0" distL="114300" distR="114300" simplePos="0" relativeHeight="251612160" behindDoc="0" locked="0" layoutInCell="1" allowOverlap="1">
                <wp:simplePos x="0" y="0"/>
                <wp:positionH relativeFrom="column">
                  <wp:posOffset>4800600</wp:posOffset>
                </wp:positionH>
                <wp:positionV relativeFrom="paragraph">
                  <wp:posOffset>1720850</wp:posOffset>
                </wp:positionV>
                <wp:extent cx="0" cy="228600"/>
                <wp:effectExtent l="9525" t="6350" r="9525" b="12700"/>
                <wp:wrapNone/>
                <wp:docPr id="350"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35.5pt" to="37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cPMFQIAACs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"/>
            </w:pict>
          </mc:Fallback>
        </mc:AlternateContent>
      </w:r>
      <w:r>
        <w:rPr>
          <w:noProof/>
          <w:lang w:eastAsia="uk-UA"/>
        </w:rPr>
        <mc:AlternateContent>
          <mc:Choice Requires="wps">
            <w:drawing>
              <wp:anchor distT="0" distB="0" distL="114300" distR="114300" simplePos="0" relativeHeight="251611136" behindDoc="0" locked="0" layoutInCell="1" allowOverlap="1">
                <wp:simplePos x="0" y="0"/>
                <wp:positionH relativeFrom="column">
                  <wp:posOffset>6286500</wp:posOffset>
                </wp:positionH>
                <wp:positionV relativeFrom="paragraph">
                  <wp:posOffset>1606550</wp:posOffset>
                </wp:positionV>
                <wp:extent cx="0" cy="342900"/>
                <wp:effectExtent l="9525" t="6350" r="9525" b="12700"/>
                <wp:wrapNone/>
                <wp:docPr id="349"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26.5pt" to="4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Ib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"/>
            </w:pict>
          </mc:Fallback>
        </mc:AlternateContent>
      </w:r>
      <w:r>
        <w:rPr>
          <w:noProof/>
          <w:lang w:eastAsia="uk-UA"/>
        </w:rPr>
        <mc:AlternateContent>
          <mc:Choice Requires="wps">
            <w:drawing>
              <wp:anchor distT="0" distB="0" distL="114300" distR="114300" simplePos="0" relativeHeight="251610112" behindDoc="0" locked="0" layoutInCell="1" allowOverlap="1">
                <wp:simplePos x="0" y="0"/>
                <wp:positionH relativeFrom="column">
                  <wp:posOffset>5257800</wp:posOffset>
                </wp:positionH>
                <wp:positionV relativeFrom="paragraph">
                  <wp:posOffset>1492250</wp:posOffset>
                </wp:positionV>
                <wp:extent cx="1028700" cy="114300"/>
                <wp:effectExtent l="28575" t="53975" r="9525" b="12700"/>
                <wp:wrapNone/>
                <wp:docPr id="34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87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flip:x y;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17.5pt" to="4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">
                <v:stroke endarrow="block"/>
              </v:line>
            </w:pict>
          </mc:Fallback>
        </mc:AlternateContent>
      </w:r>
      <w:r>
        <w:rPr>
          <w:noProof/>
          <w:lang w:eastAsia="uk-UA"/>
        </w:rPr>
        <mc:AlternateContent>
          <mc:Choice Requires="wps">
            <w:drawing>
              <wp:anchor distT="0" distB="0" distL="114300" distR="114300" simplePos="0" relativeHeight="251609088" behindDoc="0" locked="0" layoutInCell="1" allowOverlap="1">
                <wp:simplePos x="0" y="0"/>
                <wp:positionH relativeFrom="column">
                  <wp:posOffset>5257800</wp:posOffset>
                </wp:positionH>
                <wp:positionV relativeFrom="paragraph">
                  <wp:posOffset>1263650</wp:posOffset>
                </wp:positionV>
                <wp:extent cx="1028700" cy="114300"/>
                <wp:effectExtent l="9525" t="6350" r="9525" b="12700"/>
                <wp:wrapNone/>
                <wp:docPr id="34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flip: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"/>
            </w:pict>
          </mc:Fallback>
        </mc:AlternateContent>
      </w:r>
      <w:r>
        <w:rPr>
          <w:noProof/>
          <w:lang w:eastAsia="uk-UA"/>
        </w:rPr>
        <mc:AlternateContent>
          <mc:Choice Requires="wps">
            <w:drawing>
              <wp:anchor distT="0" distB="0" distL="114300" distR="114300" simplePos="0" relativeHeight="251608064" behindDoc="0" locked="0" layoutInCell="1" allowOverlap="1">
                <wp:simplePos x="0" y="0"/>
                <wp:positionH relativeFrom="column">
                  <wp:posOffset>6286500</wp:posOffset>
                </wp:positionH>
                <wp:positionV relativeFrom="paragraph">
                  <wp:posOffset>920750</wp:posOffset>
                </wp:positionV>
                <wp:extent cx="0" cy="342900"/>
                <wp:effectExtent l="9525" t="6350" r="9525" b="12700"/>
                <wp:wrapNone/>
                <wp:docPr id="346"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2.5pt" to="4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R5g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"/>
            </w:pict>
          </mc:Fallback>
        </mc:AlternateContent>
      </w:r>
      <w:r>
        <w:rPr>
          <w:noProof/>
          <w:lang w:eastAsia="uk-UA"/>
        </w:rPr>
        <mc:AlternateContent>
          <mc:Choice Requires="wps">
            <w:drawing>
              <wp:anchor distT="0" distB="0" distL="114300" distR="114300" simplePos="0" relativeHeight="251607040" behindDoc="0" locked="0" layoutInCell="1" allowOverlap="1">
                <wp:simplePos x="0" y="0"/>
                <wp:positionH relativeFrom="column">
                  <wp:posOffset>4800600</wp:posOffset>
                </wp:positionH>
                <wp:positionV relativeFrom="paragraph">
                  <wp:posOffset>920750</wp:posOffset>
                </wp:positionV>
                <wp:extent cx="1485900" cy="0"/>
                <wp:effectExtent l="9525" t="6350" r="9525" b="12700"/>
                <wp:wrapNone/>
                <wp:docPr id="345"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72.5pt" to="4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N1R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"/>
            </w:pict>
          </mc:Fallback>
        </mc:AlternateContent>
      </w:r>
      <w:r>
        <w:rPr>
          <w:noProof/>
          <w:lang w:eastAsia="uk-UA"/>
        </w:rPr>
        <mc:AlternateContent>
          <mc:Choice Requires="wps">
            <w:drawing>
              <wp:anchor distT="0" distB="0" distL="114300" distR="114300" simplePos="0" relativeHeight="251606016" behindDoc="0" locked="0" layoutInCell="1" allowOverlap="1">
                <wp:simplePos x="0" y="0"/>
                <wp:positionH relativeFrom="column">
                  <wp:posOffset>4800600</wp:posOffset>
                </wp:positionH>
                <wp:positionV relativeFrom="paragraph">
                  <wp:posOffset>920750</wp:posOffset>
                </wp:positionV>
                <wp:extent cx="0" cy="342900"/>
                <wp:effectExtent l="9525" t="6350" r="9525" b="12700"/>
                <wp:wrapNone/>
                <wp:docPr id="344"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flip:y;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72.5pt" to="37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eZGwIAADU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"/>
            </w:pict>
          </mc:Fallback>
        </mc:AlternateContent>
      </w:r>
      <w:r>
        <w:rPr>
          <w:noProof/>
          <w:lang w:eastAsia="uk-UA"/>
        </w:rPr>
        <mc:AlternateContent>
          <mc:Choice Requires="wps">
            <w:drawing>
              <wp:anchor distT="0" distB="0" distL="114300" distR="114300" simplePos="0" relativeHeight="251604992" behindDoc="0" locked="0" layoutInCell="1" allowOverlap="1">
                <wp:simplePos x="0" y="0"/>
                <wp:positionH relativeFrom="column">
                  <wp:posOffset>1943100</wp:posOffset>
                </wp:positionH>
                <wp:positionV relativeFrom="paragraph">
                  <wp:posOffset>3435350</wp:posOffset>
                </wp:positionV>
                <wp:extent cx="1828800" cy="0"/>
                <wp:effectExtent l="9525" t="6350" r="9525" b="12700"/>
                <wp:wrapNone/>
                <wp:docPr id="34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70.5pt" to="297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"/>
            </w:pict>
          </mc:Fallback>
        </mc:AlternateContent>
      </w:r>
      <w:r>
        <w:rPr>
          <w:noProof/>
          <w:lang w:eastAsia="uk-UA"/>
        </w:rPr>
        <mc:AlternateContent>
          <mc:Choice Requires="wps">
            <w:drawing>
              <wp:anchor distT="0" distB="0" distL="114300" distR="114300" simplePos="0" relativeHeight="251603968" behindDoc="0" locked="0" layoutInCell="1" allowOverlap="1">
                <wp:simplePos x="0" y="0"/>
                <wp:positionH relativeFrom="column">
                  <wp:posOffset>1943100</wp:posOffset>
                </wp:positionH>
                <wp:positionV relativeFrom="paragraph">
                  <wp:posOffset>3206750</wp:posOffset>
                </wp:positionV>
                <wp:extent cx="0" cy="228600"/>
                <wp:effectExtent l="9525" t="6350" r="9525" b="12700"/>
                <wp:wrapNone/>
                <wp:docPr id="34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52.5pt" to="153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"/>
            </w:pict>
          </mc:Fallback>
        </mc:AlternateContent>
      </w:r>
      <w:r>
        <w:rPr>
          <w:noProof/>
          <w:lang w:eastAsia="uk-UA"/>
        </w:rPr>
        <mc:AlternateContent>
          <mc:Choice Requires="wps">
            <w:drawing>
              <wp:anchor distT="0" distB="0" distL="114300" distR="114300" simplePos="0" relativeHeight="251602944" behindDoc="0" locked="0" layoutInCell="1" allowOverlap="1">
                <wp:simplePos x="0" y="0"/>
                <wp:positionH relativeFrom="column">
                  <wp:posOffset>3771900</wp:posOffset>
                </wp:positionH>
                <wp:positionV relativeFrom="paragraph">
                  <wp:posOffset>2978150</wp:posOffset>
                </wp:positionV>
                <wp:extent cx="0" cy="457200"/>
                <wp:effectExtent l="9525" t="6350" r="9525" b="12700"/>
                <wp:wrapNone/>
                <wp:docPr id="34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34.5pt" to="297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"/>
            </w:pict>
          </mc:Fallback>
        </mc:AlternateContent>
      </w:r>
      <w:r>
        <w:rPr>
          <w:noProof/>
          <w:lang w:eastAsia="uk-UA"/>
        </w:rPr>
        <mc:AlternateContent>
          <mc:Choice Requires="wps">
            <w:drawing>
              <wp:anchor distT="0" distB="0" distL="114300" distR="114300" simplePos="0" relativeHeight="251601920" behindDoc="0" locked="0" layoutInCell="1" allowOverlap="1">
                <wp:simplePos x="0" y="0"/>
                <wp:positionH relativeFrom="column">
                  <wp:posOffset>2628900</wp:posOffset>
                </wp:positionH>
                <wp:positionV relativeFrom="paragraph">
                  <wp:posOffset>2978150</wp:posOffset>
                </wp:positionV>
                <wp:extent cx="1143000" cy="0"/>
                <wp:effectExtent l="9525" t="6350" r="9525" b="12700"/>
                <wp:wrapNone/>
                <wp:docPr id="340"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34.5pt" to="297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OvL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"/>
            </w:pict>
          </mc:Fallback>
        </mc:AlternateContent>
      </w:r>
      <w:r>
        <w:rPr>
          <w:noProof/>
          <w:lang w:eastAsia="uk-UA"/>
        </w:rPr>
        <mc:AlternateContent>
          <mc:Choice Requires="wps">
            <w:drawing>
              <wp:anchor distT="0" distB="0" distL="114300" distR="114300" simplePos="0" relativeHeight="251600896" behindDoc="0" locked="0" layoutInCell="1" allowOverlap="1">
                <wp:simplePos x="0" y="0"/>
                <wp:positionH relativeFrom="column">
                  <wp:posOffset>4457700</wp:posOffset>
                </wp:positionH>
                <wp:positionV relativeFrom="paragraph">
                  <wp:posOffset>1720850</wp:posOffset>
                </wp:positionV>
                <wp:extent cx="228600" cy="228600"/>
                <wp:effectExtent l="9525" t="6350" r="9525" b="12700"/>
                <wp:wrapNone/>
                <wp:docPr id="339"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flip:y;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35.5pt" to="36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"/>
            </w:pict>
          </mc:Fallback>
        </mc:AlternateContent>
      </w:r>
      <w:r>
        <w:rPr>
          <w:noProof/>
          <w:lang w:eastAsia="uk-UA"/>
        </w:rPr>
        <mc:AlternateContent>
          <mc:Choice Requires="wps">
            <w:drawing>
              <wp:anchor distT="0" distB="0" distL="114300" distR="114300" simplePos="0" relativeHeight="251599872" behindDoc="0" locked="0" layoutInCell="1" allowOverlap="1">
                <wp:simplePos x="0" y="0"/>
                <wp:positionH relativeFrom="column">
                  <wp:posOffset>1943100</wp:posOffset>
                </wp:positionH>
                <wp:positionV relativeFrom="paragraph">
                  <wp:posOffset>1949450</wp:posOffset>
                </wp:positionV>
                <wp:extent cx="2514600" cy="0"/>
                <wp:effectExtent l="9525" t="6350" r="9525" b="12700"/>
                <wp:wrapNone/>
                <wp:docPr id="33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53.5pt" to="35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tU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"/>
            </w:pict>
          </mc:Fallback>
        </mc:AlternateContent>
      </w:r>
      <w:r>
        <w:rPr>
          <w:noProof/>
          <w:lang w:eastAsia="uk-UA"/>
        </w:rPr>
        <mc:AlternateContent>
          <mc:Choice Requires="wps">
            <w:drawing>
              <wp:anchor distT="0" distB="0" distL="114300" distR="114300" simplePos="0" relativeHeight="251598848" behindDoc="0" locked="0" layoutInCell="1" allowOverlap="1">
                <wp:simplePos x="0" y="0"/>
                <wp:positionH relativeFrom="column">
                  <wp:posOffset>1828800</wp:posOffset>
                </wp:positionH>
                <wp:positionV relativeFrom="paragraph">
                  <wp:posOffset>1720850</wp:posOffset>
                </wp:positionV>
                <wp:extent cx="114300" cy="228600"/>
                <wp:effectExtent l="9525" t="6350" r="9525" b="12700"/>
                <wp:wrapNone/>
                <wp:docPr id="33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35.5pt" to="15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"/>
            </w:pict>
          </mc:Fallback>
        </mc:AlternateContent>
      </w:r>
      <w:r>
        <w:rPr>
          <w:noProof/>
          <w:lang w:eastAsia="uk-UA"/>
        </w:rPr>
        <mc:AlternateContent>
          <mc:Choice Requires="wps">
            <w:drawing>
              <wp:anchor distT="0" distB="0" distL="114300" distR="114300" simplePos="0" relativeHeight="251597824" behindDoc="0" locked="0" layoutInCell="1" allowOverlap="1">
                <wp:simplePos x="0" y="0"/>
                <wp:positionH relativeFrom="column">
                  <wp:posOffset>2514600</wp:posOffset>
                </wp:positionH>
                <wp:positionV relativeFrom="paragraph">
                  <wp:posOffset>1492250</wp:posOffset>
                </wp:positionV>
                <wp:extent cx="457200" cy="0"/>
                <wp:effectExtent l="19050" t="53975" r="9525" b="60325"/>
                <wp:wrapNone/>
                <wp:docPr id="336"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flip:x;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17.5pt" to="2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F+MQIAAFc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">
                <v:stroke endarrow="block"/>
              </v:line>
            </w:pict>
          </mc:Fallback>
        </mc:AlternateContent>
      </w:r>
      <w:r>
        <w:rPr>
          <w:noProof/>
          <w:lang w:eastAsia="uk-UA"/>
        </w:rPr>
        <mc:AlternateContent>
          <mc:Choice Requires="wps">
            <w:drawing>
              <wp:anchor distT="0" distB="0" distL="114300" distR="114300" simplePos="0" relativeHeight="251596800" behindDoc="0" locked="0" layoutInCell="1" allowOverlap="1">
                <wp:simplePos x="0" y="0"/>
                <wp:positionH relativeFrom="column">
                  <wp:posOffset>4000500</wp:posOffset>
                </wp:positionH>
                <wp:positionV relativeFrom="paragraph">
                  <wp:posOffset>1492250</wp:posOffset>
                </wp:positionV>
                <wp:extent cx="342900" cy="0"/>
                <wp:effectExtent l="19050" t="53975" r="9525" b="60325"/>
                <wp:wrapNone/>
                <wp:docPr id="335"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17.5pt" to="34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AxMgIAAFc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">
                <v:stroke endarrow="block"/>
              </v:line>
            </w:pict>
          </mc:Fallback>
        </mc:AlternateContent>
      </w:r>
      <w:r>
        <w:rPr>
          <w:noProof/>
          <w:lang w:eastAsia="uk-UA"/>
        </w:rPr>
        <mc:AlternateContent>
          <mc:Choice Requires="wps">
            <w:drawing>
              <wp:anchor distT="0" distB="0" distL="114300" distR="114300" simplePos="0" relativeHeight="251595776" behindDoc="0" locked="0" layoutInCell="1" allowOverlap="1">
                <wp:simplePos x="0" y="0"/>
                <wp:positionH relativeFrom="column">
                  <wp:posOffset>1257300</wp:posOffset>
                </wp:positionH>
                <wp:positionV relativeFrom="paragraph">
                  <wp:posOffset>120650</wp:posOffset>
                </wp:positionV>
                <wp:extent cx="1143000" cy="0"/>
                <wp:effectExtent l="9525" t="6350" r="9525" b="12700"/>
                <wp:wrapNone/>
                <wp:docPr id="33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5pt" to="18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c5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"/>
            </w:pict>
          </mc:Fallback>
        </mc:AlternateContent>
      </w:r>
      <w:r>
        <w:rPr>
          <w:noProof/>
          <w:lang w:eastAsia="uk-UA"/>
        </w:rPr>
        <mc:AlternateContent>
          <mc:Choice Requires="wps">
            <w:drawing>
              <wp:anchor distT="0" distB="0" distL="114300" distR="114300" simplePos="0" relativeHeight="251594752" behindDoc="0" locked="0" layoutInCell="1" allowOverlap="1">
                <wp:simplePos x="0" y="0"/>
                <wp:positionH relativeFrom="column">
                  <wp:posOffset>1257300</wp:posOffset>
                </wp:positionH>
                <wp:positionV relativeFrom="paragraph">
                  <wp:posOffset>806450</wp:posOffset>
                </wp:positionV>
                <wp:extent cx="1143000" cy="0"/>
                <wp:effectExtent l="9525" t="6350" r="9525" b="12700"/>
                <wp:wrapNone/>
                <wp:docPr id="33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3.5pt" to="18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zpaFQIAACwEAAAOAAAAZHJzL2Uyb0RvYy54bWysU8GO2jAQvVfqP1i+QxIS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"/>
            </w:pict>
          </mc:Fallback>
        </mc:AlternateContent>
      </w:r>
      <w:r>
        <w:rPr>
          <w:noProof/>
          <w:lang w:eastAsia="uk-UA"/>
        </w:rPr>
        <mc:AlternateContent>
          <mc:Choice Requires="wps">
            <w:drawing>
              <wp:anchor distT="0" distB="0" distL="114300" distR="114300" simplePos="0" relativeHeight="251593728" behindDoc="0" locked="0" layoutInCell="1" allowOverlap="1">
                <wp:simplePos x="0" y="0"/>
                <wp:positionH relativeFrom="column">
                  <wp:posOffset>4800600</wp:posOffset>
                </wp:positionH>
                <wp:positionV relativeFrom="paragraph">
                  <wp:posOffset>3092450</wp:posOffset>
                </wp:positionV>
                <wp:extent cx="1028700" cy="0"/>
                <wp:effectExtent l="9525" t="6350" r="9525" b="12700"/>
                <wp:wrapNone/>
                <wp:docPr id="332"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43.5pt" to="459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"/>
            </w:pict>
          </mc:Fallback>
        </mc:AlternateContent>
      </w:r>
      <w:r>
        <w:rPr>
          <w:noProof/>
          <w:lang w:eastAsia="uk-UA"/>
        </w:rPr>
        <mc:AlternateContent>
          <mc:Choice Requires="wps">
            <w:drawing>
              <wp:anchor distT="0" distB="0" distL="114300" distR="114300" simplePos="0" relativeHeight="251592704" behindDoc="0" locked="0" layoutInCell="1" allowOverlap="1">
                <wp:simplePos x="0" y="0"/>
                <wp:positionH relativeFrom="column">
                  <wp:posOffset>4343400</wp:posOffset>
                </wp:positionH>
                <wp:positionV relativeFrom="paragraph">
                  <wp:posOffset>1606550</wp:posOffset>
                </wp:positionV>
                <wp:extent cx="914400" cy="0"/>
                <wp:effectExtent l="9525" t="6350" r="9525" b="12700"/>
                <wp:wrapNone/>
                <wp:docPr id="331"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26.5pt" to="41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NGFQIAACs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"/>
            </w:pict>
          </mc:Fallback>
        </mc:AlternateContent>
      </w:r>
      <w:r>
        <w:rPr>
          <w:noProof/>
          <w:lang w:eastAsia="uk-UA"/>
        </w:rPr>
        <mc:AlternateContent>
          <mc:Choice Requires="wps">
            <w:drawing>
              <wp:anchor distT="0" distB="0" distL="114300" distR="114300" simplePos="0" relativeHeight="251591680" behindDoc="0" locked="0" layoutInCell="1" allowOverlap="1">
                <wp:simplePos x="0" y="0"/>
                <wp:positionH relativeFrom="column">
                  <wp:posOffset>2971800</wp:posOffset>
                </wp:positionH>
                <wp:positionV relativeFrom="paragraph">
                  <wp:posOffset>1606550</wp:posOffset>
                </wp:positionV>
                <wp:extent cx="1028700" cy="0"/>
                <wp:effectExtent l="9525" t="6350" r="9525" b="12700"/>
                <wp:wrapNone/>
                <wp:docPr id="330"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5pt" to="3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XIFQIAACw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590656" behindDoc="0" locked="0" layoutInCell="1" allowOverlap="1">
                <wp:simplePos x="0" y="0"/>
                <wp:positionH relativeFrom="column">
                  <wp:posOffset>1257300</wp:posOffset>
                </wp:positionH>
                <wp:positionV relativeFrom="paragraph">
                  <wp:posOffset>1606550</wp:posOffset>
                </wp:positionV>
                <wp:extent cx="1257300" cy="0"/>
                <wp:effectExtent l="9525" t="6350" r="9525" b="12700"/>
                <wp:wrapNone/>
                <wp:docPr id="329"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26.5pt" to="19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OEFgIAACw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"/>
            </w:pict>
          </mc:Fallback>
        </mc:AlternateContent>
      </w:r>
      <w:r>
        <w:rPr>
          <w:noProof/>
          <w:lang w:eastAsia="uk-UA"/>
        </w:rPr>
        <mc:AlternateContent>
          <mc:Choice Requires="wps">
            <w:drawing>
              <wp:anchor distT="0" distB="0" distL="114300" distR="114300" simplePos="0" relativeHeight="251589632" behindDoc="0" locked="0" layoutInCell="1" allowOverlap="1">
                <wp:simplePos x="0" y="0"/>
                <wp:positionH relativeFrom="column">
                  <wp:posOffset>1257300</wp:posOffset>
                </wp:positionH>
                <wp:positionV relativeFrom="paragraph">
                  <wp:posOffset>2292350</wp:posOffset>
                </wp:positionV>
                <wp:extent cx="1257300" cy="0"/>
                <wp:effectExtent l="9525" t="6350" r="9525" b="12700"/>
                <wp:wrapNone/>
                <wp:docPr id="32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0.5pt" to="19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kFQIAACw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"/>
            </w:pict>
          </mc:Fallback>
        </mc:AlternateContent>
      </w:r>
      <w:r>
        <w:rPr>
          <w:noProof/>
          <w:lang w:eastAsia="uk-UA"/>
        </w:rPr>
        <mc:AlternateContent>
          <mc:Choice Requires="wps">
            <w:drawing>
              <wp:anchor distT="0" distB="0" distL="114300" distR="114300" simplePos="0" relativeHeight="251588608" behindDoc="0" locked="0" layoutInCell="1" allowOverlap="1">
                <wp:simplePos x="0" y="0"/>
                <wp:positionH relativeFrom="column">
                  <wp:posOffset>1257300</wp:posOffset>
                </wp:positionH>
                <wp:positionV relativeFrom="paragraph">
                  <wp:posOffset>3092450</wp:posOffset>
                </wp:positionV>
                <wp:extent cx="1371600" cy="0"/>
                <wp:effectExtent l="9525" t="6350" r="9525" b="12700"/>
                <wp:wrapNone/>
                <wp:docPr id="327"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43.5pt" to="207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YOFQIAACw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"/>
            </w:pict>
          </mc:Fallback>
        </mc:AlternateContent>
      </w:r>
      <w:r>
        <w:rPr>
          <w:noProof/>
          <w:lang w:eastAsia="uk-UA"/>
        </w:rPr>
        <mc:AlternateContent>
          <mc:Choice Requires="wps">
            <w:drawing>
              <wp:anchor distT="0" distB="0" distL="114300" distR="114300" simplePos="0" relativeHeight="251587584" behindDoc="0" locked="0" layoutInCell="1" allowOverlap="1">
                <wp:simplePos x="0" y="0"/>
                <wp:positionH relativeFrom="column">
                  <wp:posOffset>-457200</wp:posOffset>
                </wp:positionH>
                <wp:positionV relativeFrom="paragraph">
                  <wp:posOffset>2978150</wp:posOffset>
                </wp:positionV>
                <wp:extent cx="1257300" cy="0"/>
                <wp:effectExtent l="9525" t="6350" r="9525" b="12700"/>
                <wp:wrapNone/>
                <wp:docPr id="326"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34.5pt" to="6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BjFgIAACw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"/>
            </w:pict>
          </mc:Fallback>
        </mc:AlternateContent>
      </w:r>
      <w:r>
        <w:rPr>
          <w:noProof/>
          <w:lang w:eastAsia="uk-UA"/>
        </w:rPr>
        <mc:AlternateContent>
          <mc:Choice Requires="wps">
            <w:drawing>
              <wp:anchor distT="0" distB="0" distL="114300" distR="114300" simplePos="0" relativeHeight="251586560" behindDoc="0" locked="0" layoutInCell="1" allowOverlap="1">
                <wp:simplePos x="0" y="0"/>
                <wp:positionH relativeFrom="column">
                  <wp:posOffset>-457200</wp:posOffset>
                </wp:positionH>
                <wp:positionV relativeFrom="paragraph">
                  <wp:posOffset>1606550</wp:posOffset>
                </wp:positionV>
                <wp:extent cx="1257300" cy="0"/>
                <wp:effectExtent l="9525" t="6350" r="9525" b="12700"/>
                <wp:wrapNone/>
                <wp:docPr id="325"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6.5pt" to="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"/>
            </w:pict>
          </mc:Fallback>
        </mc:AlternateContent>
      </w:r>
      <w:r>
        <w:rPr>
          <w:noProof/>
          <w:lang w:eastAsia="uk-UA"/>
        </w:rPr>
        <mc:AlternateContent>
          <mc:Choice Requires="wps">
            <w:drawing>
              <wp:anchor distT="0" distB="0" distL="114300" distR="114300" simplePos="0" relativeHeight="251585536" behindDoc="0" locked="0" layoutInCell="1" allowOverlap="1">
                <wp:simplePos x="0" y="0"/>
                <wp:positionH relativeFrom="column">
                  <wp:posOffset>800100</wp:posOffset>
                </wp:positionH>
                <wp:positionV relativeFrom="paragraph">
                  <wp:posOffset>2978150</wp:posOffset>
                </wp:positionV>
                <wp:extent cx="457200" cy="0"/>
                <wp:effectExtent l="9525" t="6350" r="9525" b="12700"/>
                <wp:wrapNone/>
                <wp:docPr id="32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flip:x;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34.5pt" to="99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jHAIAADU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"/>
            </w:pict>
          </mc:Fallback>
        </mc:AlternateContent>
      </w:r>
      <w:r>
        <w:rPr>
          <w:noProof/>
          <w:lang w:eastAsia="uk-UA"/>
        </w:rPr>
        <mc:AlternateContent>
          <mc:Choice Requires="wps">
            <w:drawing>
              <wp:anchor distT="0" distB="0" distL="114300" distR="114300" simplePos="0" relativeHeight="251584512" behindDoc="0" locked="0" layoutInCell="1" allowOverlap="1">
                <wp:simplePos x="0" y="0"/>
                <wp:positionH relativeFrom="column">
                  <wp:posOffset>1828800</wp:posOffset>
                </wp:positionH>
                <wp:positionV relativeFrom="paragraph">
                  <wp:posOffset>2406650</wp:posOffset>
                </wp:positionV>
                <wp:extent cx="0" cy="342900"/>
                <wp:effectExtent l="9525" t="6350" r="9525" b="12700"/>
                <wp:wrapNone/>
                <wp:docPr id="32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9.5pt" to="2in,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jW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"/>
            </w:pict>
          </mc:Fallback>
        </mc:AlternateContent>
      </w:r>
      <w:r>
        <w:rPr>
          <w:noProof/>
          <w:lang w:eastAsia="uk-UA"/>
        </w:rPr>
        <mc:AlternateContent>
          <mc:Choice Requires="wps">
            <w:drawing>
              <wp:anchor distT="0" distB="0" distL="114300" distR="114300" simplePos="0" relativeHeight="251583488" behindDoc="0" locked="0" layoutInCell="1" allowOverlap="1">
                <wp:simplePos x="0" y="0"/>
                <wp:positionH relativeFrom="column">
                  <wp:posOffset>1828800</wp:posOffset>
                </wp:positionH>
                <wp:positionV relativeFrom="paragraph">
                  <wp:posOffset>1720850</wp:posOffset>
                </wp:positionV>
                <wp:extent cx="0" cy="342900"/>
                <wp:effectExtent l="57150" t="15875" r="57150" b="12700"/>
                <wp:wrapNone/>
                <wp:docPr id="32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flip:y;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35.5pt" to="2in,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">
                <v:stroke endarrow="block"/>
              </v:line>
            </w:pict>
          </mc:Fallback>
        </mc:AlternateContent>
      </w:r>
      <w:r>
        <w:rPr>
          <w:noProof/>
          <w:lang w:eastAsia="uk-UA"/>
        </w:rPr>
        <mc:AlternateContent>
          <mc:Choice Requires="wps">
            <w:drawing>
              <wp:anchor distT="0" distB="0" distL="114300" distR="114300" simplePos="0" relativeHeight="251582464" behindDoc="0" locked="0" layoutInCell="1" allowOverlap="1">
                <wp:simplePos x="0" y="0"/>
                <wp:positionH relativeFrom="column">
                  <wp:posOffset>4229100</wp:posOffset>
                </wp:positionH>
                <wp:positionV relativeFrom="paragraph">
                  <wp:posOffset>692150</wp:posOffset>
                </wp:positionV>
                <wp:extent cx="457200" cy="571500"/>
                <wp:effectExtent l="9525" t="6350" r="9525" b="12700"/>
                <wp:wrapNone/>
                <wp:docPr id="321"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54.5pt" to="369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"/>
            </w:pict>
          </mc:Fallback>
        </mc:AlternateContent>
      </w:r>
      <w:r>
        <w:rPr>
          <w:noProof/>
          <w:lang w:eastAsia="uk-UA"/>
        </w:rPr>
        <mc:AlternateContent>
          <mc:Choice Requires="wps">
            <w:drawing>
              <wp:anchor distT="0" distB="0" distL="114300" distR="114300" simplePos="0" relativeHeight="251581440" behindDoc="0" locked="0" layoutInCell="1" allowOverlap="1">
                <wp:simplePos x="0" y="0"/>
                <wp:positionH relativeFrom="column">
                  <wp:posOffset>2400300</wp:posOffset>
                </wp:positionH>
                <wp:positionV relativeFrom="paragraph">
                  <wp:posOffset>692150</wp:posOffset>
                </wp:positionV>
                <wp:extent cx="1828800" cy="0"/>
                <wp:effectExtent l="9525" t="6350" r="9525" b="12700"/>
                <wp:wrapNone/>
                <wp:docPr id="320"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4.5pt" to="33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9/FQIAACwEAAAOAAAAZHJzL2Uyb0RvYy54bWysU02P2jAQvVfqf7Byh3xso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"/>
            </w:pict>
          </mc:Fallback>
        </mc:AlternateContent>
      </w:r>
      <w:r>
        <w:rPr>
          <w:noProof/>
          <w:lang w:eastAsia="uk-UA"/>
        </w:rPr>
        <mc:AlternateContent>
          <mc:Choice Requires="wps">
            <w:drawing>
              <wp:anchor distT="0" distB="0" distL="114300" distR="114300" simplePos="0" relativeHeight="251580416" behindDoc="0" locked="0" layoutInCell="1" allowOverlap="1">
                <wp:simplePos x="0" y="0"/>
                <wp:positionH relativeFrom="column">
                  <wp:posOffset>114300</wp:posOffset>
                </wp:positionH>
                <wp:positionV relativeFrom="paragraph">
                  <wp:posOffset>1720850</wp:posOffset>
                </wp:positionV>
                <wp:extent cx="0" cy="1028700"/>
                <wp:effectExtent l="9525" t="6350" r="9525" b="12700"/>
                <wp:wrapNone/>
                <wp:docPr id="319"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5.5pt" to="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AJFgIAACw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"/>
            </w:pict>
          </mc:Fallback>
        </mc:AlternateContent>
      </w:r>
      <w:r>
        <w:rPr>
          <w:noProof/>
          <w:lang w:eastAsia="uk-UA"/>
        </w:rPr>
        <mc:AlternateContent>
          <mc:Choice Requires="wps">
            <w:drawing>
              <wp:anchor distT="0" distB="0" distL="114300" distR="114300" simplePos="0" relativeHeight="251579392" behindDoc="0" locked="0" layoutInCell="1" allowOverlap="1">
                <wp:simplePos x="0" y="0"/>
                <wp:positionH relativeFrom="column">
                  <wp:posOffset>800100</wp:posOffset>
                </wp:positionH>
                <wp:positionV relativeFrom="paragraph">
                  <wp:posOffset>1492250</wp:posOffset>
                </wp:positionV>
                <wp:extent cx="457200" cy="0"/>
                <wp:effectExtent l="9525" t="6350" r="9525" b="12700"/>
                <wp:wrapNone/>
                <wp:docPr id="318"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flip:x;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7.5pt" to="9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imGwIAADU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"/>
            </w:pict>
          </mc:Fallback>
        </mc:AlternateContent>
      </w:r>
      <w:r>
        <w:rPr>
          <w:noProof/>
          <w:lang w:eastAsia="uk-UA"/>
        </w:rPr>
        <mc:AlternateContent>
          <mc:Choice Requires="wps">
            <w:drawing>
              <wp:anchor distT="0" distB="0" distL="114300" distR="114300" simplePos="0" relativeHeight="251578368" behindDoc="0" locked="0" layoutInCell="1" allowOverlap="1">
                <wp:simplePos x="0" y="0"/>
                <wp:positionH relativeFrom="column">
                  <wp:posOffset>1828800</wp:posOffset>
                </wp:positionH>
                <wp:positionV relativeFrom="paragraph">
                  <wp:posOffset>920750</wp:posOffset>
                </wp:positionV>
                <wp:extent cx="0" cy="342900"/>
                <wp:effectExtent l="9525" t="6350" r="9525" b="12700"/>
                <wp:wrapNone/>
                <wp:docPr id="317"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2.5pt" to="2in,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v9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"/>
            </w:pict>
          </mc:Fallback>
        </mc:AlternateContent>
      </w:r>
      <w:r>
        <w:rPr>
          <w:noProof/>
          <w:lang w:eastAsia="uk-UA"/>
        </w:rPr>
        <mc:AlternateContent>
          <mc:Choice Requires="wps">
            <w:drawing>
              <wp:anchor distT="0" distB="0" distL="114300" distR="114300" simplePos="0" relativeHeight="251577344" behindDoc="0" locked="0" layoutInCell="1" allowOverlap="1">
                <wp:simplePos x="0" y="0"/>
                <wp:positionH relativeFrom="column">
                  <wp:posOffset>1828800</wp:posOffset>
                </wp:positionH>
                <wp:positionV relativeFrom="paragraph">
                  <wp:posOffset>234950</wp:posOffset>
                </wp:positionV>
                <wp:extent cx="0" cy="228600"/>
                <wp:effectExtent l="9525" t="6350" r="9525" b="12700"/>
                <wp:wrapNone/>
                <wp:docPr id="316"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5pt" to="2in,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HFQIAACs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576320" behindDoc="0" locked="0" layoutInCell="1" allowOverlap="1">
                <wp:simplePos x="0" y="0"/>
                <wp:positionH relativeFrom="column">
                  <wp:posOffset>4800600</wp:posOffset>
                </wp:positionH>
                <wp:positionV relativeFrom="paragraph">
                  <wp:posOffset>2749550</wp:posOffset>
                </wp:positionV>
                <wp:extent cx="1028700" cy="457200"/>
                <wp:effectExtent l="9525" t="6350" r="9525" b="12700"/>
                <wp:wrapNone/>
                <wp:docPr id="31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3F38C6" w:rsidRPr="00803F02" w:rsidRDefault="003F38C6" w:rsidP="00803F02">
                            <w:pPr>
                              <w:jc w:val="center"/>
                              <w:rPr>
                                <w:sz w:val="16"/>
                                <w:szCs w:val="16"/>
                              </w:rPr>
                            </w:pPr>
                            <w:r>
                              <w:rPr>
                                <w:sz w:val="16"/>
                                <w:szCs w:val="16"/>
                              </w:rPr>
                              <w:t>Статистична діяльність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64" type="#_x0000_t202" style="position:absolute;left:0;text-align:left;margin-left:378pt;margin-top:216.5pt;width:81pt;height:36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">
                <v:textbox>
                  <w:txbxContent>
                    <w:p w:rsidR="003F38C6" w:rsidRPr="00803F02" w:rsidRDefault="003F38C6" w:rsidP="00803F02">
                      <w:pPr>
                        <w:jc w:val="center"/>
                        <w:rPr>
                          <w:sz w:val="16"/>
                          <w:szCs w:val="16"/>
                        </w:rPr>
                      </w:pPr>
                      <w:r>
                        <w:rPr>
                          <w:sz w:val="16"/>
                          <w:szCs w:val="16"/>
                        </w:rPr>
                        <w:t>Статистична діяльність</w:t>
                      </w:r>
                    </w:p>
                  </w:txbxContent>
                </v:textbox>
              </v:shape>
            </w:pict>
          </mc:Fallback>
        </mc:AlternateContent>
      </w:r>
      <w:r>
        <w:rPr>
          <w:noProof/>
          <w:lang w:eastAsia="uk-UA"/>
        </w:rPr>
        <mc:AlternateContent>
          <mc:Choice Requires="wps">
            <w:drawing>
              <wp:anchor distT="0" distB="0" distL="114300" distR="114300" simplePos="0" relativeHeight="251575296" behindDoc="0" locked="0" layoutInCell="1" allowOverlap="1">
                <wp:simplePos x="0" y="0"/>
                <wp:positionH relativeFrom="column">
                  <wp:posOffset>-457200</wp:posOffset>
                </wp:positionH>
                <wp:positionV relativeFrom="paragraph">
                  <wp:posOffset>2749550</wp:posOffset>
                </wp:positionV>
                <wp:extent cx="1257300" cy="342900"/>
                <wp:effectExtent l="9525" t="6350" r="9525" b="12700"/>
                <wp:wrapNone/>
                <wp:docPr id="31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3F38C6" w:rsidRPr="00803F02" w:rsidRDefault="003F38C6" w:rsidP="00803F02">
                            <w:pPr>
                              <w:jc w:val="center"/>
                              <w:rPr>
                                <w:sz w:val="16"/>
                                <w:szCs w:val="16"/>
                              </w:rPr>
                            </w:pPr>
                            <w:r>
                              <w:rPr>
                                <w:sz w:val="16"/>
                                <w:szCs w:val="16"/>
                              </w:rPr>
                              <w:t xml:space="preserve">Область значень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65" type="#_x0000_t202" style="position:absolute;left:0;text-align:left;margin-left:-36pt;margin-top:216.5pt;width:99pt;height:27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">
                <v:textbox>
                  <w:txbxContent>
                    <w:p w:rsidR="003F38C6" w:rsidRPr="00803F02" w:rsidRDefault="003F38C6" w:rsidP="00803F02">
                      <w:pPr>
                        <w:jc w:val="center"/>
                        <w:rPr>
                          <w:sz w:val="16"/>
                          <w:szCs w:val="16"/>
                        </w:rPr>
                      </w:pPr>
                      <w:r>
                        <w:rPr>
                          <w:sz w:val="16"/>
                          <w:szCs w:val="16"/>
                        </w:rPr>
                        <w:t xml:space="preserve">Область значень                </w:t>
                      </w:r>
                    </w:p>
                  </w:txbxContent>
                </v:textbox>
              </v:shape>
            </w:pict>
          </mc:Fallback>
        </mc:AlternateContent>
      </w:r>
      <w:r>
        <w:rPr>
          <w:noProof/>
          <w:lang w:eastAsia="uk-UA"/>
        </w:rPr>
        <mc:AlternateContent>
          <mc:Choice Requires="wps">
            <w:drawing>
              <wp:anchor distT="0" distB="0" distL="114300" distR="114300" simplePos="0" relativeHeight="251574272" behindDoc="0" locked="0" layoutInCell="1" allowOverlap="1">
                <wp:simplePos x="0" y="0"/>
                <wp:positionH relativeFrom="column">
                  <wp:posOffset>1257300</wp:posOffset>
                </wp:positionH>
                <wp:positionV relativeFrom="paragraph">
                  <wp:posOffset>2749550</wp:posOffset>
                </wp:positionV>
                <wp:extent cx="1371600" cy="457200"/>
                <wp:effectExtent l="9525" t="6350" r="9525" b="12700"/>
                <wp:wrapNone/>
                <wp:docPr id="31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3F38C6" w:rsidRPr="00803F02" w:rsidRDefault="003F38C6" w:rsidP="00803F02">
                            <w:pPr>
                              <w:jc w:val="center"/>
                              <w:rPr>
                                <w:sz w:val="16"/>
                                <w:szCs w:val="16"/>
                              </w:rPr>
                            </w:pPr>
                            <w:r>
                              <w:rPr>
                                <w:sz w:val="16"/>
                                <w:szCs w:val="16"/>
                              </w:rPr>
                              <w:t>Контекстуальна змінна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66" type="#_x0000_t202" style="position:absolute;left:0;text-align:left;margin-left:99pt;margin-top:216.5pt;width:108pt;height:36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">
                <v:textbox>
                  <w:txbxContent>
                    <w:p w:rsidR="003F38C6" w:rsidRPr="00803F02" w:rsidRDefault="003F38C6" w:rsidP="00803F02">
                      <w:pPr>
                        <w:jc w:val="center"/>
                        <w:rPr>
                          <w:sz w:val="16"/>
                          <w:szCs w:val="16"/>
                        </w:rPr>
                      </w:pPr>
                      <w:r>
                        <w:rPr>
                          <w:sz w:val="16"/>
                          <w:szCs w:val="16"/>
                        </w:rPr>
                        <w:t>Контекстуальна змінна</w:t>
                      </w:r>
                    </w:p>
                  </w:txbxContent>
                </v:textbox>
              </v:shape>
            </w:pict>
          </mc:Fallback>
        </mc:AlternateContent>
      </w:r>
      <w:r>
        <w:rPr>
          <w:noProof/>
          <w:lang w:eastAsia="uk-UA"/>
        </w:rPr>
        <mc:AlternateContent>
          <mc:Choice Requires="wps">
            <w:drawing>
              <wp:anchor distT="0" distB="0" distL="114300" distR="114300" simplePos="0" relativeHeight="251573248" behindDoc="0" locked="0" layoutInCell="1" allowOverlap="1">
                <wp:simplePos x="0" y="0"/>
                <wp:positionH relativeFrom="column">
                  <wp:posOffset>1257300</wp:posOffset>
                </wp:positionH>
                <wp:positionV relativeFrom="paragraph">
                  <wp:posOffset>2063750</wp:posOffset>
                </wp:positionV>
                <wp:extent cx="1257300" cy="342900"/>
                <wp:effectExtent l="9525" t="6350" r="9525" b="12700"/>
                <wp:wrapNone/>
                <wp:docPr id="31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3F38C6" w:rsidRPr="00803F02" w:rsidRDefault="003F38C6" w:rsidP="00803F02">
                            <w:pPr>
                              <w:jc w:val="center"/>
                              <w:rPr>
                                <w:sz w:val="16"/>
                                <w:szCs w:val="16"/>
                              </w:rPr>
                            </w:pPr>
                            <w:r>
                              <w:rPr>
                                <w:sz w:val="16"/>
                                <w:szCs w:val="16"/>
                              </w:rPr>
                              <w:t>Об</w:t>
                            </w:r>
                            <w:r>
                              <w:rPr>
                                <w:sz w:val="16"/>
                                <w:szCs w:val="16"/>
                                <w:lang w:val="en-US"/>
                              </w:rPr>
                              <w:t>’</w:t>
                            </w:r>
                            <w:r>
                              <w:rPr>
                                <w:sz w:val="16"/>
                                <w:szCs w:val="16"/>
                              </w:rPr>
                              <w:t>єктна змінна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67" type="#_x0000_t202" style="position:absolute;left:0;text-align:left;margin-left:99pt;margin-top:162.5pt;width:99pt;height:27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">
                <v:textbox>
                  <w:txbxContent>
                    <w:p w:rsidR="003F38C6" w:rsidRPr="00803F02" w:rsidRDefault="003F38C6" w:rsidP="00803F02">
                      <w:pPr>
                        <w:jc w:val="center"/>
                        <w:rPr>
                          <w:sz w:val="16"/>
                          <w:szCs w:val="16"/>
                        </w:rPr>
                      </w:pPr>
                      <w:r>
                        <w:rPr>
                          <w:sz w:val="16"/>
                          <w:szCs w:val="16"/>
                        </w:rPr>
                        <w:t>Об</w:t>
                      </w:r>
                      <w:r>
                        <w:rPr>
                          <w:sz w:val="16"/>
                          <w:szCs w:val="16"/>
                          <w:lang w:val="en-US"/>
                        </w:rPr>
                        <w:t>’</w:t>
                      </w:r>
                      <w:r>
                        <w:rPr>
                          <w:sz w:val="16"/>
                          <w:szCs w:val="16"/>
                        </w:rPr>
                        <w:t>єктна змінна</w:t>
                      </w:r>
                    </w:p>
                  </w:txbxContent>
                </v:textbox>
              </v:shape>
            </w:pict>
          </mc:Fallback>
        </mc:AlternateContent>
      </w:r>
      <w:r>
        <w:rPr>
          <w:noProof/>
          <w:lang w:eastAsia="uk-UA"/>
        </w:rPr>
        <mc:AlternateContent>
          <mc:Choice Requires="wps">
            <w:drawing>
              <wp:anchor distT="0" distB="0" distL="114300" distR="114300" simplePos="0" relativeHeight="251572224" behindDoc="0" locked="0" layoutInCell="1" allowOverlap="1">
                <wp:simplePos x="0" y="0"/>
                <wp:positionH relativeFrom="column">
                  <wp:posOffset>4343400</wp:posOffset>
                </wp:positionH>
                <wp:positionV relativeFrom="paragraph">
                  <wp:posOffset>1263650</wp:posOffset>
                </wp:positionV>
                <wp:extent cx="914400" cy="457200"/>
                <wp:effectExtent l="9525" t="6350" r="9525" b="12700"/>
                <wp:wrapNone/>
                <wp:docPr id="31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3F38C6" w:rsidRPr="000D258F" w:rsidRDefault="003F38C6" w:rsidP="000D258F">
                            <w:pPr>
                              <w:jc w:val="center"/>
                              <w:rPr>
                                <w:sz w:val="16"/>
                                <w:szCs w:val="16"/>
                              </w:rPr>
                            </w:pPr>
                            <w:r>
                              <w:rPr>
                                <w:sz w:val="16"/>
                                <w:szCs w:val="16"/>
                              </w:rPr>
                              <w:t>Тип статистичної одиниці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68" type="#_x0000_t202" style="position:absolute;left:0;text-align:left;margin-left:342pt;margin-top:99.5pt;width:1in;height:36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">
                <v:textbox>
                  <w:txbxContent>
                    <w:p w:rsidR="003F38C6" w:rsidRPr="000D258F" w:rsidRDefault="003F38C6" w:rsidP="000D258F">
                      <w:pPr>
                        <w:jc w:val="center"/>
                        <w:rPr>
                          <w:sz w:val="16"/>
                          <w:szCs w:val="16"/>
                        </w:rPr>
                      </w:pPr>
                      <w:r>
                        <w:rPr>
                          <w:sz w:val="16"/>
                          <w:szCs w:val="16"/>
                        </w:rPr>
                        <w:t>Тип статистичної одиниці</w:t>
                      </w:r>
                    </w:p>
                  </w:txbxContent>
                </v:textbox>
              </v:shape>
            </w:pict>
          </mc:Fallback>
        </mc:AlternateContent>
      </w:r>
      <w:r>
        <w:rPr>
          <w:noProof/>
          <w:lang w:eastAsia="uk-UA"/>
        </w:rPr>
        <mc:AlternateContent>
          <mc:Choice Requires="wps">
            <w:drawing>
              <wp:anchor distT="0" distB="0" distL="114300" distR="114300" simplePos="0" relativeHeight="251571200" behindDoc="0" locked="0" layoutInCell="1" allowOverlap="1">
                <wp:simplePos x="0" y="0"/>
                <wp:positionH relativeFrom="column">
                  <wp:posOffset>2971800</wp:posOffset>
                </wp:positionH>
                <wp:positionV relativeFrom="paragraph">
                  <wp:posOffset>1263650</wp:posOffset>
                </wp:positionV>
                <wp:extent cx="1028700" cy="457200"/>
                <wp:effectExtent l="9525" t="6350" r="9525" b="12700"/>
                <wp:wrapNone/>
                <wp:docPr id="31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3F38C6" w:rsidRPr="000D258F" w:rsidRDefault="003F38C6" w:rsidP="000D258F">
                            <w:pPr>
                              <w:jc w:val="center"/>
                              <w:rPr>
                                <w:sz w:val="16"/>
                                <w:szCs w:val="16"/>
                              </w:rPr>
                            </w:pPr>
                            <w:r>
                              <w:rPr>
                                <w:sz w:val="16"/>
                                <w:szCs w:val="16"/>
                              </w:rPr>
                              <w:t>Фіксована характеристика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69" type="#_x0000_t202" style="position:absolute;left:0;text-align:left;margin-left:234pt;margin-top:99.5pt;width:81pt;height:36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">
                <v:textbox>
                  <w:txbxContent>
                    <w:p w:rsidR="003F38C6" w:rsidRPr="000D258F" w:rsidRDefault="003F38C6" w:rsidP="000D258F">
                      <w:pPr>
                        <w:jc w:val="center"/>
                        <w:rPr>
                          <w:sz w:val="16"/>
                          <w:szCs w:val="16"/>
                        </w:rPr>
                      </w:pPr>
                      <w:r>
                        <w:rPr>
                          <w:sz w:val="16"/>
                          <w:szCs w:val="16"/>
                        </w:rPr>
                        <w:t>Фіксована характеристика</w:t>
                      </w:r>
                    </w:p>
                  </w:txbxContent>
                </v:textbox>
              </v:shape>
            </w:pict>
          </mc:Fallback>
        </mc:AlternateContent>
      </w:r>
      <w:r>
        <w:rPr>
          <w:noProof/>
          <w:lang w:eastAsia="uk-UA"/>
        </w:rPr>
        <mc:AlternateContent>
          <mc:Choice Requires="wps">
            <w:drawing>
              <wp:anchor distT="0" distB="0" distL="114300" distR="114300" simplePos="0" relativeHeight="251570176" behindDoc="0" locked="0" layoutInCell="1" allowOverlap="1">
                <wp:simplePos x="0" y="0"/>
                <wp:positionH relativeFrom="column">
                  <wp:posOffset>-457200</wp:posOffset>
                </wp:positionH>
                <wp:positionV relativeFrom="paragraph">
                  <wp:posOffset>1263650</wp:posOffset>
                </wp:positionV>
                <wp:extent cx="1257300" cy="457200"/>
                <wp:effectExtent l="9525" t="6350" r="9525" b="12700"/>
                <wp:wrapNone/>
                <wp:docPr id="30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3F38C6" w:rsidRPr="000D258F" w:rsidRDefault="003F38C6" w:rsidP="000D258F">
                            <w:pPr>
                              <w:jc w:val="center"/>
                              <w:rPr>
                                <w:sz w:val="16"/>
                                <w:szCs w:val="16"/>
                              </w:rPr>
                            </w:pPr>
                            <w:r>
                              <w:rPr>
                                <w:sz w:val="16"/>
                                <w:szCs w:val="16"/>
                              </w:rPr>
                              <w:t>Концептуальна область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70" type="#_x0000_t202" style="position:absolute;left:0;text-align:left;margin-left:-36pt;margin-top:99.5pt;width:99pt;height:36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">
                <v:textbox>
                  <w:txbxContent>
                    <w:p w:rsidR="003F38C6" w:rsidRPr="000D258F" w:rsidRDefault="003F38C6" w:rsidP="000D258F">
                      <w:pPr>
                        <w:jc w:val="center"/>
                        <w:rPr>
                          <w:sz w:val="16"/>
                          <w:szCs w:val="16"/>
                        </w:rPr>
                      </w:pPr>
                      <w:r>
                        <w:rPr>
                          <w:sz w:val="16"/>
                          <w:szCs w:val="16"/>
                        </w:rPr>
                        <w:t>Концептуальна область</w:t>
                      </w:r>
                    </w:p>
                  </w:txbxContent>
                </v:textbox>
              </v:shape>
            </w:pict>
          </mc:Fallback>
        </mc:AlternateContent>
      </w:r>
      <w:r>
        <w:rPr>
          <w:noProof/>
          <w:lang w:eastAsia="uk-UA"/>
        </w:rPr>
        <mc:AlternateContent>
          <mc:Choice Requires="wps">
            <w:drawing>
              <wp:anchor distT="0" distB="0" distL="114300" distR="114300" simplePos="0" relativeHeight="251569152" behindDoc="0" locked="0" layoutInCell="1" allowOverlap="1">
                <wp:simplePos x="0" y="0"/>
                <wp:positionH relativeFrom="column">
                  <wp:posOffset>1257300</wp:posOffset>
                </wp:positionH>
                <wp:positionV relativeFrom="paragraph">
                  <wp:posOffset>1263650</wp:posOffset>
                </wp:positionV>
                <wp:extent cx="1257300" cy="457200"/>
                <wp:effectExtent l="9525" t="6350" r="9525" b="12700"/>
                <wp:wrapNone/>
                <wp:docPr id="30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3F38C6" w:rsidRPr="000D258F" w:rsidRDefault="003F38C6" w:rsidP="000D258F">
                            <w:pPr>
                              <w:jc w:val="center"/>
                              <w:rPr>
                                <w:sz w:val="16"/>
                                <w:szCs w:val="16"/>
                              </w:rPr>
                            </w:pPr>
                            <w:r>
                              <w:rPr>
                                <w:sz w:val="16"/>
                                <w:szCs w:val="16"/>
                              </w:rPr>
                              <w:t>Статистична характеристика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71" type="#_x0000_t202" style="position:absolute;left:0;text-align:left;margin-left:99pt;margin-top:99.5pt;width:99pt;height:36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">
                <v:textbox>
                  <w:txbxContent>
                    <w:p w:rsidR="003F38C6" w:rsidRPr="000D258F" w:rsidRDefault="003F38C6" w:rsidP="000D258F">
                      <w:pPr>
                        <w:jc w:val="center"/>
                        <w:rPr>
                          <w:sz w:val="16"/>
                          <w:szCs w:val="16"/>
                        </w:rPr>
                      </w:pPr>
                      <w:r>
                        <w:rPr>
                          <w:sz w:val="16"/>
                          <w:szCs w:val="16"/>
                        </w:rPr>
                        <w:t>Статистична характеристика</w:t>
                      </w:r>
                    </w:p>
                  </w:txbxContent>
                </v:textbox>
              </v:shape>
            </w:pict>
          </mc:Fallback>
        </mc:AlternateContent>
      </w:r>
      <w:r>
        <w:rPr>
          <w:noProof/>
          <w:lang w:eastAsia="uk-UA"/>
        </w:rPr>
        <mc:AlternateContent>
          <mc:Choice Requires="wps">
            <w:drawing>
              <wp:anchor distT="0" distB="0" distL="114300" distR="114300" simplePos="0" relativeHeight="251568128" behindDoc="0" locked="0" layoutInCell="1" allowOverlap="1">
                <wp:simplePos x="0" y="0"/>
                <wp:positionH relativeFrom="column">
                  <wp:posOffset>1257300</wp:posOffset>
                </wp:positionH>
                <wp:positionV relativeFrom="paragraph">
                  <wp:posOffset>463550</wp:posOffset>
                </wp:positionV>
                <wp:extent cx="1143000" cy="457200"/>
                <wp:effectExtent l="9525" t="6350" r="9525" b="12700"/>
                <wp:wrapNone/>
                <wp:docPr id="30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3F38C6" w:rsidRPr="000D258F" w:rsidRDefault="003F38C6" w:rsidP="000D258F">
                            <w:pPr>
                              <w:jc w:val="center"/>
                              <w:rPr>
                                <w:sz w:val="16"/>
                                <w:szCs w:val="16"/>
                              </w:rPr>
                            </w:pPr>
                            <w:r w:rsidRPr="000D258F">
                              <w:rPr>
                                <w:sz w:val="16"/>
                                <w:szCs w:val="16"/>
                              </w:rPr>
                              <w:t>Концептуальна змінна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72" type="#_x0000_t202" style="position:absolute;left:0;text-align:left;margin-left:99pt;margin-top:36.5pt;width:90pt;height:36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">
                <v:textbox>
                  <w:txbxContent>
                    <w:p w:rsidR="003F38C6" w:rsidRPr="000D258F" w:rsidRDefault="003F38C6" w:rsidP="000D258F">
                      <w:pPr>
                        <w:jc w:val="center"/>
                        <w:rPr>
                          <w:sz w:val="16"/>
                          <w:szCs w:val="16"/>
                        </w:rPr>
                      </w:pPr>
                      <w:r w:rsidRPr="000D258F">
                        <w:rPr>
                          <w:sz w:val="16"/>
                          <w:szCs w:val="16"/>
                        </w:rPr>
                        <w:t>Концептуальна змінна</w:t>
                      </w:r>
                    </w:p>
                  </w:txbxContent>
                </v:textbox>
              </v:shape>
            </w:pict>
          </mc:Fallback>
        </mc:AlternateContent>
      </w:r>
      <w:r w:rsidR="003F38C6" w:rsidRPr="00D96ACC">
        <w:rPr>
          <w:rFonts w:ascii="Times New Roman" w:hAnsi="Times New Roman"/>
          <w:sz w:val="24"/>
          <w:szCs w:val="24"/>
        </w:rPr>
        <w:t xml:space="preserve">                                                          </w:t>
      </w:r>
    </w:p>
    <w:p w:rsidR="003F38C6" w:rsidRPr="00D96ACC" w:rsidRDefault="003F38C6" w:rsidP="004B628B">
      <w:pPr>
        <w:rPr>
          <w:b/>
          <w:sz w:val="16"/>
          <w:szCs w:val="16"/>
        </w:rPr>
      </w:pPr>
      <w:r w:rsidRPr="00D96ACC">
        <w:rPr>
          <w:rFonts w:ascii="Times New Roman" w:hAnsi="Times New Roman"/>
          <w:sz w:val="24"/>
          <w:szCs w:val="24"/>
        </w:rPr>
        <w:t xml:space="preserve">                                                 </w:t>
      </w:r>
      <w:r w:rsidRPr="00D96ACC">
        <w:rPr>
          <w:b/>
          <w:sz w:val="16"/>
          <w:szCs w:val="16"/>
        </w:rPr>
        <w:t>*</w:t>
      </w:r>
    </w:p>
    <w:p w:rsidR="003F38C6" w:rsidRPr="00D96ACC" w:rsidRDefault="003F38C6" w:rsidP="00184445">
      <w:pPr>
        <w:tabs>
          <w:tab w:val="left" w:pos="2504"/>
        </w:tabs>
        <w:ind w:left="-567"/>
        <w:jc w:val="both"/>
        <w:rPr>
          <w:rFonts w:ascii="Times New Roman" w:hAnsi="Times New Roman"/>
          <w:sz w:val="24"/>
          <w:szCs w:val="24"/>
        </w:rPr>
      </w:pPr>
    </w:p>
    <w:p w:rsidR="003F38C6" w:rsidRPr="00D96ACC" w:rsidRDefault="003F38C6" w:rsidP="004B628B">
      <w:pPr>
        <w:tabs>
          <w:tab w:val="left" w:pos="3060"/>
          <w:tab w:val="left" w:pos="6520"/>
          <w:tab w:val="left" w:pos="6910"/>
        </w:tabs>
        <w:ind w:left="-567"/>
        <w:jc w:val="both"/>
        <w:rPr>
          <w:sz w:val="16"/>
          <w:szCs w:val="16"/>
        </w:rPr>
      </w:pPr>
      <w:r w:rsidRPr="00D96ACC">
        <w:rPr>
          <w:rFonts w:ascii="Times New Roman" w:hAnsi="Times New Roman"/>
          <w:sz w:val="24"/>
          <w:szCs w:val="24"/>
        </w:rPr>
        <w:tab/>
      </w:r>
      <w:r w:rsidRPr="00D96ACC">
        <w:rPr>
          <w:rFonts w:ascii="Times New Roman" w:hAnsi="Times New Roman"/>
          <w:sz w:val="16"/>
          <w:szCs w:val="16"/>
        </w:rPr>
        <w:t>1</w:t>
      </w:r>
      <w:r w:rsidRPr="00D96ACC">
        <w:rPr>
          <w:rFonts w:ascii="Times New Roman" w:hAnsi="Times New Roman"/>
          <w:sz w:val="24"/>
          <w:szCs w:val="24"/>
        </w:rPr>
        <w:tab/>
      </w:r>
      <w:r w:rsidRPr="00D96ACC">
        <w:rPr>
          <w:rFonts w:ascii="Times New Roman" w:hAnsi="Times New Roman"/>
          <w:sz w:val="24"/>
          <w:szCs w:val="24"/>
        </w:rPr>
        <w:tab/>
      </w:r>
      <w:r w:rsidRPr="00D96ACC">
        <w:rPr>
          <w:rFonts w:ascii="Times New Roman" w:hAnsi="Times New Roman"/>
          <w:sz w:val="16"/>
          <w:szCs w:val="16"/>
        </w:rPr>
        <w:t>*</w:t>
      </w:r>
      <w:r w:rsidRPr="00D96ACC">
        <w:rPr>
          <w:rFonts w:ascii="Times New Roman" w:hAnsi="Times New Roman"/>
          <w:sz w:val="24"/>
          <w:szCs w:val="24"/>
        </w:rPr>
        <w:t xml:space="preserve">              </w:t>
      </w:r>
      <w:r w:rsidRPr="00D96ACC">
        <w:rPr>
          <w:sz w:val="16"/>
          <w:szCs w:val="16"/>
        </w:rPr>
        <w:t>+підтипи</w:t>
      </w:r>
    </w:p>
    <w:p w:rsidR="003F38C6" w:rsidRPr="00D96ACC" w:rsidRDefault="003808C0" w:rsidP="00184445">
      <w:pPr>
        <w:tabs>
          <w:tab w:val="left" w:pos="2504"/>
        </w:tabs>
        <w:ind w:left="-567"/>
        <w:jc w:val="both"/>
        <w:rPr>
          <w:sz w:val="16"/>
          <w:szCs w:val="16"/>
        </w:rPr>
      </w:pPr>
      <w:r>
        <w:rPr>
          <w:noProof/>
          <w:lang w:eastAsia="uk-UA"/>
        </w:rPr>
        <mc:AlternateContent>
          <mc:Choice Requires="wps">
            <w:drawing>
              <wp:anchor distT="0" distB="0" distL="114300" distR="114300" simplePos="0" relativeHeight="251613184" behindDoc="0" locked="0" layoutInCell="1" allowOverlap="1">
                <wp:simplePos x="0" y="0"/>
                <wp:positionH relativeFrom="column">
                  <wp:posOffset>4800600</wp:posOffset>
                </wp:positionH>
                <wp:positionV relativeFrom="paragraph">
                  <wp:posOffset>694055</wp:posOffset>
                </wp:positionV>
                <wp:extent cx="1485900" cy="0"/>
                <wp:effectExtent l="9525" t="8255" r="9525" b="10795"/>
                <wp:wrapNone/>
                <wp:docPr id="306"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65pt" to="49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HJ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"/>
            </w:pict>
          </mc:Fallback>
        </mc:AlternateContent>
      </w:r>
      <w:r w:rsidR="003F38C6" w:rsidRPr="00D96ACC">
        <w:rPr>
          <w:rFonts w:ascii="Times New Roman" w:hAnsi="Times New Roman"/>
          <w:sz w:val="24"/>
          <w:szCs w:val="24"/>
        </w:rPr>
        <w:t xml:space="preserve">                                                                                                                     </w:t>
      </w:r>
      <w:r w:rsidR="003F38C6" w:rsidRPr="00D96ACC">
        <w:rPr>
          <w:rFonts w:ascii="Times New Roman" w:hAnsi="Times New Roman"/>
          <w:sz w:val="16"/>
          <w:szCs w:val="16"/>
        </w:rPr>
        <w:t>*</w:t>
      </w:r>
      <w:r w:rsidR="003F38C6" w:rsidRPr="00D96ACC">
        <w:rPr>
          <w:rFonts w:ascii="Times New Roman" w:hAnsi="Times New Roman"/>
          <w:sz w:val="24"/>
          <w:szCs w:val="24"/>
        </w:rPr>
        <w:t xml:space="preserve">                              </w:t>
      </w:r>
      <w:r w:rsidR="003F38C6" w:rsidRPr="00D96ACC">
        <w:rPr>
          <w:rFonts w:ascii="Times New Roman" w:hAnsi="Times New Roman"/>
          <w:sz w:val="16"/>
          <w:szCs w:val="16"/>
        </w:rPr>
        <w:t>*</w:t>
      </w:r>
      <w:r w:rsidR="003F38C6" w:rsidRPr="00D96ACC">
        <w:rPr>
          <w:rFonts w:ascii="Times New Roman" w:hAnsi="Times New Roman"/>
          <w:sz w:val="24"/>
          <w:szCs w:val="24"/>
        </w:rPr>
        <w:t xml:space="preserve">  </w:t>
      </w:r>
      <w:r w:rsidR="003F38C6" w:rsidRPr="00D96ACC">
        <w:rPr>
          <w:sz w:val="16"/>
          <w:szCs w:val="16"/>
        </w:rPr>
        <w:t xml:space="preserve">+надтипи                                                                                         </w:t>
      </w:r>
    </w:p>
    <w:p w:rsidR="003F38C6" w:rsidRPr="00D96ACC" w:rsidRDefault="003F38C6" w:rsidP="004B628B">
      <w:pPr>
        <w:rPr>
          <w:sz w:val="16"/>
          <w:szCs w:val="16"/>
        </w:rPr>
      </w:pPr>
      <w:r w:rsidRPr="00D96ACC">
        <w:rPr>
          <w:sz w:val="16"/>
          <w:szCs w:val="16"/>
        </w:rPr>
        <w:t xml:space="preserve">                                   1                                                                                                                                                                                                 *</w:t>
      </w:r>
    </w:p>
    <w:p w:rsidR="003F38C6" w:rsidRPr="00D96ACC" w:rsidRDefault="003F38C6" w:rsidP="004B628B">
      <w:pPr>
        <w:tabs>
          <w:tab w:val="left" w:pos="6650"/>
        </w:tabs>
        <w:ind w:left="-567"/>
        <w:jc w:val="both"/>
        <w:rPr>
          <w:i/>
          <w:sz w:val="16"/>
          <w:szCs w:val="16"/>
        </w:rPr>
      </w:pPr>
      <w:r w:rsidRPr="00D96ACC">
        <w:rPr>
          <w:sz w:val="16"/>
          <w:szCs w:val="16"/>
        </w:rPr>
        <w:t xml:space="preserve">                      1                                                                            *</w:t>
      </w:r>
      <w:r w:rsidRPr="00D96ACC">
        <w:rPr>
          <w:sz w:val="16"/>
          <w:szCs w:val="16"/>
        </w:rPr>
        <w:tab/>
        <w:t xml:space="preserve">                1                        </w:t>
      </w:r>
      <w:r w:rsidRPr="00D96ACC">
        <w:rPr>
          <w:i/>
          <w:sz w:val="16"/>
          <w:szCs w:val="16"/>
        </w:rPr>
        <w:t>типи компонента</w:t>
      </w:r>
    </w:p>
    <w:p w:rsidR="003F38C6" w:rsidRPr="00D96ACC" w:rsidRDefault="003808C0" w:rsidP="00184445">
      <w:pPr>
        <w:tabs>
          <w:tab w:val="left" w:pos="2504"/>
        </w:tabs>
        <w:ind w:left="-567"/>
        <w:jc w:val="both"/>
        <w:rPr>
          <w:sz w:val="16"/>
          <w:szCs w:val="16"/>
        </w:rPr>
      </w:pPr>
      <w:r>
        <w:rPr>
          <w:noProof/>
          <w:lang w:eastAsia="uk-UA"/>
        </w:rPr>
        <mc:AlternateContent>
          <mc:Choice Requires="wps">
            <w:drawing>
              <wp:anchor distT="0" distB="0" distL="114300" distR="114300" simplePos="0" relativeHeight="251620352" behindDoc="0" locked="0" layoutInCell="1" allowOverlap="1">
                <wp:simplePos x="0" y="0"/>
                <wp:positionH relativeFrom="column">
                  <wp:posOffset>3886200</wp:posOffset>
                </wp:positionH>
                <wp:positionV relativeFrom="paragraph">
                  <wp:posOffset>113665</wp:posOffset>
                </wp:positionV>
                <wp:extent cx="0" cy="342900"/>
                <wp:effectExtent l="9525" t="8890" r="9525" b="10160"/>
                <wp:wrapNone/>
                <wp:docPr id="305"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95pt" to="306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5Te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619328" behindDoc="0" locked="0" layoutInCell="1" allowOverlap="1">
                <wp:simplePos x="0" y="0"/>
                <wp:positionH relativeFrom="column">
                  <wp:posOffset>3657600</wp:posOffset>
                </wp:positionH>
                <wp:positionV relativeFrom="paragraph">
                  <wp:posOffset>456565</wp:posOffset>
                </wp:positionV>
                <wp:extent cx="228600" cy="0"/>
                <wp:effectExtent l="9525" t="8890" r="9525" b="10160"/>
                <wp:wrapNone/>
                <wp:docPr id="304"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5.95pt" to="306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WK9FQ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618304" behindDoc="0" locked="0" layoutInCell="1" allowOverlap="1">
                <wp:simplePos x="0" y="0"/>
                <wp:positionH relativeFrom="column">
                  <wp:posOffset>2514600</wp:posOffset>
                </wp:positionH>
                <wp:positionV relativeFrom="paragraph">
                  <wp:posOffset>113665</wp:posOffset>
                </wp:positionV>
                <wp:extent cx="1371600" cy="0"/>
                <wp:effectExtent l="9525" t="8890" r="9525" b="10160"/>
                <wp:wrapNone/>
                <wp:docPr id="303"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95pt" to="30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9ic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dIyR&#10;Ih2ItBGKo2w6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"/>
            </w:pict>
          </mc:Fallback>
        </mc:AlternateContent>
      </w:r>
      <w:r>
        <w:rPr>
          <w:noProof/>
          <w:lang w:eastAsia="uk-UA"/>
        </w:rPr>
        <mc:AlternateContent>
          <mc:Choice Requires="wps">
            <w:drawing>
              <wp:anchor distT="0" distB="0" distL="114300" distR="114300" simplePos="0" relativeHeight="251617280" behindDoc="0" locked="0" layoutInCell="1" allowOverlap="1">
                <wp:simplePos x="0" y="0"/>
                <wp:positionH relativeFrom="column">
                  <wp:posOffset>2057400</wp:posOffset>
                </wp:positionH>
                <wp:positionV relativeFrom="paragraph">
                  <wp:posOffset>456565</wp:posOffset>
                </wp:positionV>
                <wp:extent cx="1714500" cy="0"/>
                <wp:effectExtent l="9525" t="8890" r="9525" b="10160"/>
                <wp:wrapNone/>
                <wp:docPr id="302"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5.95pt" to="297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1FgIAACw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"/>
            </w:pict>
          </mc:Fallback>
        </mc:AlternateContent>
      </w:r>
      <w:r>
        <w:rPr>
          <w:noProof/>
          <w:lang w:eastAsia="uk-UA"/>
        </w:rPr>
        <mc:AlternateContent>
          <mc:Choice Requires="wps">
            <w:drawing>
              <wp:anchor distT="0" distB="0" distL="114300" distR="114300" simplePos="0" relativeHeight="251616256" behindDoc="0" locked="0" layoutInCell="1" allowOverlap="1">
                <wp:simplePos x="0" y="0"/>
                <wp:positionH relativeFrom="column">
                  <wp:posOffset>1943100</wp:posOffset>
                </wp:positionH>
                <wp:positionV relativeFrom="paragraph">
                  <wp:posOffset>342265</wp:posOffset>
                </wp:positionV>
                <wp:extent cx="114300" cy="114300"/>
                <wp:effectExtent l="9525" t="8890" r="9525" b="10160"/>
                <wp:wrapNone/>
                <wp:docPr id="30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6.95pt" to="162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"/>
            </w:pict>
          </mc:Fallback>
        </mc:AlternateContent>
      </w:r>
      <w:r>
        <w:rPr>
          <w:noProof/>
          <w:lang w:eastAsia="uk-UA"/>
        </w:rPr>
        <mc:AlternateContent>
          <mc:Choice Requires="wps">
            <w:drawing>
              <wp:anchor distT="0" distB="0" distL="114300" distR="114300" simplePos="0" relativeHeight="251615232" behindDoc="0" locked="0" layoutInCell="1" allowOverlap="1">
                <wp:simplePos x="0" y="0"/>
                <wp:positionH relativeFrom="column">
                  <wp:posOffset>2171700</wp:posOffset>
                </wp:positionH>
                <wp:positionV relativeFrom="paragraph">
                  <wp:posOffset>570865</wp:posOffset>
                </wp:positionV>
                <wp:extent cx="3086100" cy="0"/>
                <wp:effectExtent l="9525" t="8890" r="9525" b="10160"/>
                <wp:wrapNone/>
                <wp:docPr id="300"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4.95pt" to="414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hnF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614208" behindDoc="0" locked="0" layoutInCell="1" allowOverlap="1">
                <wp:simplePos x="0" y="0"/>
                <wp:positionH relativeFrom="column">
                  <wp:posOffset>1943100</wp:posOffset>
                </wp:positionH>
                <wp:positionV relativeFrom="paragraph">
                  <wp:posOffset>570865</wp:posOffset>
                </wp:positionV>
                <wp:extent cx="228600" cy="114300"/>
                <wp:effectExtent l="9525" t="8890" r="9525" b="10160"/>
                <wp:wrapNone/>
                <wp:docPr id="29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flip: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4.95pt" to="171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"/>
            </w:pict>
          </mc:Fallback>
        </mc:AlternateContent>
      </w:r>
      <w:r w:rsidR="003F38C6" w:rsidRPr="00D96ACC">
        <w:rPr>
          <w:sz w:val="16"/>
          <w:szCs w:val="16"/>
        </w:rPr>
        <w:t xml:space="preserve">                                                                                                                              +компонентні змінні</w:t>
      </w:r>
    </w:p>
    <w:p w:rsidR="003F38C6" w:rsidRPr="00D96ACC" w:rsidRDefault="003F38C6" w:rsidP="004B628B">
      <w:pPr>
        <w:tabs>
          <w:tab w:val="left" w:pos="670"/>
        </w:tabs>
        <w:ind w:left="-567"/>
        <w:jc w:val="both"/>
        <w:rPr>
          <w:sz w:val="16"/>
          <w:szCs w:val="16"/>
        </w:rPr>
      </w:pPr>
      <w:r w:rsidRPr="00D96ACC">
        <w:rPr>
          <w:sz w:val="16"/>
          <w:szCs w:val="16"/>
        </w:rPr>
        <w:tab/>
        <w:t xml:space="preserve">                                                                             *                 +комплексні змінні</w:t>
      </w:r>
    </w:p>
    <w:p w:rsidR="003F38C6" w:rsidRPr="00D96ACC" w:rsidRDefault="003808C0" w:rsidP="00184445">
      <w:pPr>
        <w:tabs>
          <w:tab w:val="left" w:pos="2504"/>
        </w:tabs>
        <w:ind w:left="-567"/>
        <w:jc w:val="both"/>
        <w:rPr>
          <w:sz w:val="16"/>
          <w:szCs w:val="16"/>
        </w:rPr>
      </w:pPr>
      <w:r>
        <w:rPr>
          <w:noProof/>
          <w:lang w:eastAsia="uk-UA"/>
        </w:rPr>
        <mc:AlternateContent>
          <mc:Choice Requires="wps">
            <w:drawing>
              <wp:anchor distT="0" distB="0" distL="114300" distR="114300" simplePos="0" relativeHeight="251621376" behindDoc="0" locked="0" layoutInCell="1" allowOverlap="1">
                <wp:simplePos x="0" y="0"/>
                <wp:positionH relativeFrom="column">
                  <wp:posOffset>5257800</wp:posOffset>
                </wp:positionH>
                <wp:positionV relativeFrom="paragraph">
                  <wp:posOffset>31750</wp:posOffset>
                </wp:positionV>
                <wp:extent cx="0" cy="114300"/>
                <wp:effectExtent l="9525" t="12700" r="9525" b="6350"/>
                <wp:wrapNone/>
                <wp:docPr id="298"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2.5pt" to="41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J6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"/>
            </w:pict>
          </mc:Fallback>
        </mc:AlternateContent>
      </w:r>
      <w:r w:rsidR="003F38C6" w:rsidRPr="00D96ACC">
        <w:rPr>
          <w:sz w:val="16"/>
          <w:szCs w:val="16"/>
        </w:rPr>
        <w:t xml:space="preserve">                      *                                                                   *         *                                                                                                                                      1</w:t>
      </w:r>
    </w:p>
    <w:p w:rsidR="003F38C6" w:rsidRPr="00D96ACC" w:rsidRDefault="003F38C6" w:rsidP="004B628B">
      <w:pPr>
        <w:tabs>
          <w:tab w:val="left" w:pos="1530"/>
        </w:tabs>
        <w:ind w:left="-567"/>
        <w:jc w:val="both"/>
        <w:rPr>
          <w:sz w:val="16"/>
          <w:szCs w:val="16"/>
        </w:rPr>
      </w:pPr>
      <w:r w:rsidRPr="00D96ACC">
        <w:rPr>
          <w:sz w:val="16"/>
          <w:szCs w:val="16"/>
        </w:rPr>
        <w:tab/>
        <w:t xml:space="preserve">1    *                                                                       *    +компонентні змінні </w:t>
      </w:r>
    </w:p>
    <w:p w:rsidR="003F38C6" w:rsidRPr="00D96ACC" w:rsidRDefault="003F38C6" w:rsidP="00184445">
      <w:pPr>
        <w:tabs>
          <w:tab w:val="left" w:pos="2504"/>
        </w:tabs>
        <w:ind w:left="-567"/>
        <w:jc w:val="both"/>
        <w:rPr>
          <w:sz w:val="16"/>
          <w:szCs w:val="16"/>
        </w:rPr>
      </w:pPr>
      <w:r w:rsidRPr="00D96ACC">
        <w:rPr>
          <w:sz w:val="16"/>
          <w:szCs w:val="16"/>
        </w:rPr>
        <w:t xml:space="preserve">                                                                                                        1                                     +комплекснізмінні                                </w:t>
      </w:r>
    </w:p>
    <w:p w:rsidR="003F38C6" w:rsidRPr="00D96ACC" w:rsidRDefault="003F38C6" w:rsidP="0052447E">
      <w:pPr>
        <w:rPr>
          <w:sz w:val="16"/>
          <w:szCs w:val="16"/>
        </w:rPr>
      </w:pPr>
    </w:p>
    <w:p w:rsidR="003F38C6" w:rsidRPr="00D96ACC" w:rsidRDefault="003F38C6" w:rsidP="0052447E">
      <w:pPr>
        <w:rPr>
          <w:sz w:val="16"/>
          <w:szCs w:val="16"/>
        </w:rPr>
      </w:pPr>
    </w:p>
    <w:p w:rsidR="003F38C6" w:rsidRPr="00D96ACC" w:rsidRDefault="003F38C6" w:rsidP="00184445">
      <w:pPr>
        <w:tabs>
          <w:tab w:val="left" w:pos="2504"/>
        </w:tabs>
        <w:ind w:left="-567"/>
        <w:jc w:val="both"/>
        <w:rPr>
          <w:sz w:val="16"/>
          <w:szCs w:val="16"/>
        </w:rPr>
      </w:pPr>
    </w:p>
    <w:p w:rsidR="003F38C6" w:rsidRPr="00D96ACC" w:rsidRDefault="003F38C6" w:rsidP="0052447E">
      <w:pPr>
        <w:tabs>
          <w:tab w:val="left" w:pos="2504"/>
        </w:tabs>
        <w:ind w:left="-567" w:firstLine="27"/>
        <w:jc w:val="both"/>
        <w:rPr>
          <w:rFonts w:ascii="Times New Roman" w:hAnsi="Times New Roman"/>
          <w:b/>
          <w:sz w:val="28"/>
          <w:szCs w:val="28"/>
        </w:rPr>
      </w:pPr>
      <w:r w:rsidRPr="00D96ACC">
        <w:rPr>
          <w:rFonts w:ascii="Times New Roman" w:hAnsi="Times New Roman"/>
          <w:b/>
          <w:sz w:val="28"/>
          <w:szCs w:val="28"/>
        </w:rPr>
        <w:t>Малюнок 5 Змінні та пов’язані поняття</w:t>
      </w:r>
    </w:p>
    <w:p w:rsidR="003F38C6" w:rsidRPr="00D96ACC" w:rsidRDefault="003F38C6" w:rsidP="0052447E">
      <w:pPr>
        <w:tabs>
          <w:tab w:val="left" w:pos="2504"/>
        </w:tabs>
        <w:ind w:left="-567" w:firstLine="27"/>
        <w:jc w:val="both"/>
        <w:rPr>
          <w:rFonts w:ascii="Times New Roman" w:hAnsi="Times New Roman"/>
          <w:b/>
          <w:sz w:val="28"/>
          <w:szCs w:val="28"/>
        </w:rPr>
      </w:pPr>
      <w:r w:rsidRPr="00D96ACC">
        <w:rPr>
          <w:rFonts w:ascii="Times New Roman" w:hAnsi="Times New Roman"/>
          <w:b/>
          <w:sz w:val="28"/>
          <w:szCs w:val="28"/>
        </w:rPr>
        <w:t>2.3.1.1. Концептуальне сімейство</w:t>
      </w:r>
    </w:p>
    <w:p w:rsidR="003F38C6" w:rsidRPr="00D96ACC" w:rsidRDefault="003F38C6" w:rsidP="00184445">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Концептуальне сімейство включає ряд концептуальних змінних, деякою мірою пов’язаних між собою. </w:t>
      </w:r>
    </w:p>
    <w:p w:rsidR="003F38C6" w:rsidRPr="00D96ACC" w:rsidRDefault="003F38C6" w:rsidP="00184445">
      <w:pPr>
        <w:tabs>
          <w:tab w:val="left" w:pos="2504"/>
        </w:tabs>
        <w:ind w:left="-567"/>
        <w:jc w:val="both"/>
        <w:rPr>
          <w:rFonts w:ascii="Times New Roman" w:hAnsi="Times New Roman"/>
          <w:i/>
          <w:sz w:val="24"/>
          <w:szCs w:val="24"/>
        </w:rPr>
      </w:pPr>
      <w:r w:rsidRPr="00D96ACC">
        <w:rPr>
          <w:rFonts w:ascii="Times New Roman" w:hAnsi="Times New Roman"/>
          <w:i/>
          <w:sz w:val="24"/>
          <w:szCs w:val="24"/>
        </w:rPr>
        <w:t>Приклад:</w:t>
      </w:r>
    </w:p>
    <w:p w:rsidR="003F38C6" w:rsidRPr="00D96ACC" w:rsidRDefault="003F38C6" w:rsidP="00184445">
      <w:pPr>
        <w:tabs>
          <w:tab w:val="left" w:pos="2504"/>
        </w:tabs>
        <w:ind w:left="-567"/>
        <w:jc w:val="both"/>
        <w:rPr>
          <w:rFonts w:ascii="Times New Roman" w:hAnsi="Times New Roman"/>
          <w:i/>
          <w:sz w:val="24"/>
          <w:szCs w:val="24"/>
        </w:rPr>
      </w:pPr>
      <w:r w:rsidRPr="00D96ACC">
        <w:rPr>
          <w:rFonts w:ascii="Times New Roman" w:hAnsi="Times New Roman"/>
          <w:i/>
          <w:sz w:val="24"/>
          <w:szCs w:val="24"/>
        </w:rPr>
        <w:t xml:space="preserve">Концептуальні змінні «чисельність найманих працівників» і «оборот» належать до концептуального сімейства, що позначає економічні показники бізнесу. </w:t>
      </w:r>
    </w:p>
    <w:tbl>
      <w:tblPr>
        <w:tblW w:w="0" w:type="auto"/>
        <w:tblInd w:w="-567" w:type="dxa"/>
        <w:tblLook w:val="00A0" w:firstRow="1" w:lastRow="0" w:firstColumn="1" w:lastColumn="0" w:noHBand="0" w:noVBand="0"/>
      </w:tblPr>
      <w:tblGrid>
        <w:gridCol w:w="2376"/>
        <w:gridCol w:w="7620"/>
      </w:tblGrid>
      <w:tr w:rsidR="003F38C6" w:rsidRPr="00D96ACC" w:rsidTr="004028A2">
        <w:tc>
          <w:tcPr>
            <w:tcW w:w="2376" w:type="dxa"/>
            <w:shd w:val="clear" w:color="auto" w:fill="C6D9F1"/>
          </w:tcPr>
          <w:p w:rsidR="003F38C6" w:rsidRPr="00D96ACC" w:rsidRDefault="003F38C6" w:rsidP="004028A2">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4028A2">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Унікальний, незалежний від мови ідентифікатор використовується для ідентифікації іменника. Як правило, це може бути скороченим варіантом його назви або системним номером.</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Офіційна багатомовна назва на позначення концептуального сімейства.</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Багатомовний опис концептуального сімейства, у тому числі його мети, основних предметних галузей тощо. </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Концептуальні змінні</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концептуальних змінних, асоційований з концептуальним сімейством. [--&gt; Концептуальна змінна]</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Реєстрація надає адміністративну інформацію згідно з ISO/IEC 11179. [--&gt;  Зареєстрований елемент]</w:t>
            </w:r>
          </w:p>
          <w:p w:rsidR="003F38C6" w:rsidRPr="00D96ACC" w:rsidRDefault="003F38C6" w:rsidP="004028A2">
            <w:pPr>
              <w:tabs>
                <w:tab w:val="left" w:pos="2504"/>
              </w:tabs>
              <w:spacing w:after="0" w:line="240" w:lineRule="auto"/>
              <w:jc w:val="both"/>
              <w:rPr>
                <w:rFonts w:ascii="Times New Roman" w:hAnsi="Times New Roman"/>
                <w:sz w:val="24"/>
                <w:szCs w:val="24"/>
              </w:rPr>
            </w:pPr>
          </w:p>
        </w:tc>
      </w:tr>
    </w:tbl>
    <w:p w:rsidR="003F38C6" w:rsidRPr="00D96ACC" w:rsidRDefault="003F38C6" w:rsidP="00184445">
      <w:pPr>
        <w:tabs>
          <w:tab w:val="left" w:pos="2504"/>
        </w:tabs>
        <w:ind w:left="-567"/>
        <w:jc w:val="both"/>
        <w:rPr>
          <w:rFonts w:ascii="Times New Roman" w:hAnsi="Times New Roman"/>
          <w:sz w:val="24"/>
          <w:szCs w:val="24"/>
        </w:rPr>
      </w:pPr>
    </w:p>
    <w:p w:rsidR="003F38C6" w:rsidRPr="00D96ACC" w:rsidRDefault="003F38C6" w:rsidP="00184445">
      <w:pPr>
        <w:tabs>
          <w:tab w:val="left" w:pos="2504"/>
        </w:tabs>
        <w:ind w:left="-567"/>
        <w:jc w:val="both"/>
        <w:rPr>
          <w:rFonts w:ascii="Times New Roman" w:hAnsi="Times New Roman"/>
          <w:b/>
          <w:sz w:val="28"/>
          <w:szCs w:val="28"/>
        </w:rPr>
      </w:pPr>
      <w:r w:rsidRPr="00D96ACC">
        <w:rPr>
          <w:rFonts w:ascii="Times New Roman" w:hAnsi="Times New Roman"/>
          <w:b/>
          <w:sz w:val="28"/>
          <w:szCs w:val="28"/>
        </w:rPr>
        <w:t>2.3.1.2. Концептуальна змінна</w:t>
      </w:r>
    </w:p>
    <w:p w:rsidR="003F38C6" w:rsidRPr="00D96ACC" w:rsidRDefault="003F38C6" w:rsidP="00184445">
      <w:pPr>
        <w:tabs>
          <w:tab w:val="left" w:pos="2504"/>
        </w:tabs>
        <w:ind w:left="-567"/>
        <w:jc w:val="both"/>
        <w:rPr>
          <w:rFonts w:ascii="Times New Roman" w:hAnsi="Times New Roman"/>
          <w:sz w:val="24"/>
          <w:szCs w:val="24"/>
        </w:rPr>
      </w:pPr>
      <w:r w:rsidRPr="00D96ACC">
        <w:rPr>
          <w:rFonts w:ascii="Times New Roman" w:hAnsi="Times New Roman"/>
          <w:sz w:val="24"/>
          <w:szCs w:val="24"/>
        </w:rPr>
        <w:t>Концептуальна змінна визначає загальне поняття змінної (наприклад, дохід, чисельність працівників), незалежно від її відношення до типу статистичної одиниці або її використання в статистичній діяльності. Отже, концептуальна змінна є не змінною сама по собі, а поняттям, з якого походить змінна.</w:t>
      </w:r>
    </w:p>
    <w:p w:rsidR="003F38C6" w:rsidRPr="00D96ACC" w:rsidRDefault="003F38C6" w:rsidP="0052447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Більш конкретні визначення можуть бути надані під час об’єднання концептуальної змінної з типом статистичної одиниці, створюючи фіксовану характеристику або об’єктну змінну. Концептуальні змінні можуть групуватися в концептуальні сімейства. </w:t>
      </w:r>
    </w:p>
    <w:p w:rsidR="003F38C6" w:rsidRPr="00D96ACC" w:rsidRDefault="003F38C6" w:rsidP="0052447E">
      <w:pPr>
        <w:tabs>
          <w:tab w:val="left" w:pos="2504"/>
        </w:tabs>
        <w:ind w:left="-567"/>
        <w:jc w:val="both"/>
        <w:rPr>
          <w:rFonts w:ascii="Times New Roman" w:hAnsi="Times New Roman"/>
          <w:i/>
          <w:sz w:val="24"/>
          <w:szCs w:val="24"/>
        </w:rPr>
      </w:pPr>
      <w:r w:rsidRPr="00D96ACC">
        <w:rPr>
          <w:rFonts w:ascii="Times New Roman" w:hAnsi="Times New Roman"/>
          <w:i/>
          <w:sz w:val="24"/>
          <w:szCs w:val="24"/>
        </w:rPr>
        <w:t>Приклад:</w:t>
      </w:r>
    </w:p>
    <w:p w:rsidR="003F38C6" w:rsidRPr="00D96ACC" w:rsidRDefault="003F38C6" w:rsidP="0052447E">
      <w:pPr>
        <w:tabs>
          <w:tab w:val="left" w:pos="2504"/>
        </w:tabs>
        <w:ind w:left="-567"/>
        <w:jc w:val="both"/>
        <w:rPr>
          <w:rFonts w:ascii="Times New Roman" w:hAnsi="Times New Roman"/>
          <w:sz w:val="24"/>
          <w:szCs w:val="24"/>
        </w:rPr>
      </w:pPr>
      <w:r w:rsidRPr="00D96ACC">
        <w:rPr>
          <w:rFonts w:ascii="Times New Roman" w:hAnsi="Times New Roman"/>
          <w:i/>
          <w:sz w:val="24"/>
          <w:szCs w:val="24"/>
        </w:rPr>
        <w:t>Концептуальні змінні «чисельність найманих працівників», «оборот», «оплата праці найманих працівників», «інвестиції» належать до концептуального сімейства, що позначає економічні показники бізнесу</w:t>
      </w:r>
    </w:p>
    <w:tbl>
      <w:tblPr>
        <w:tblW w:w="0" w:type="auto"/>
        <w:tblInd w:w="-567" w:type="dxa"/>
        <w:tblLook w:val="00A0" w:firstRow="1" w:lastRow="0" w:firstColumn="1" w:lastColumn="0" w:noHBand="0" w:noVBand="0"/>
      </w:tblPr>
      <w:tblGrid>
        <w:gridCol w:w="2376"/>
        <w:gridCol w:w="7620"/>
      </w:tblGrid>
      <w:tr w:rsidR="003F38C6" w:rsidRPr="00D96ACC" w:rsidTr="004028A2">
        <w:tc>
          <w:tcPr>
            <w:tcW w:w="2376" w:type="dxa"/>
            <w:shd w:val="clear" w:color="auto" w:fill="C6D9F1"/>
          </w:tcPr>
          <w:p w:rsidR="003F38C6" w:rsidRPr="00D96ACC" w:rsidRDefault="003F38C6" w:rsidP="004028A2">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4028A2">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Унікальний, незалежний від мови ідентифікатор використовується для ідентифікації іменника. Як правило, це може бути скороченим варіантом його назви або системним номером.</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Офіційна багатомовна назва на позначення концептуальної змінної.</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Багатомовний опис концептуальної змінної, у тому числі її мети, основних предметних галузей тощо. </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Сімейства</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Концептуальна змінна може належати до декількох концептуальних сімейств. [--&gt; Концептуальне сімейство]</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Типи статистичної одиниці</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Ряд типів статистичної одиниці може асоціюватися з концептуальною змінною (через фіксовані характеристики або об’єктні змінні).</w:t>
            </w: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Тип статистичної одиниці]</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Характеристики</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BF2717">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статистичних характеристик (фіксовані характеристики та об’єктні змінні) можуть базуватися або стосуватися концептуальної змінної. </w:t>
            </w:r>
          </w:p>
          <w:p w:rsidR="003F38C6" w:rsidRPr="00D96ACC" w:rsidRDefault="003F38C6" w:rsidP="00BF2717">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Статистична характеристика]</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Пов’язані поняття</w:t>
            </w:r>
          </w:p>
        </w:tc>
        <w:tc>
          <w:tcPr>
            <w:tcW w:w="7620" w:type="dxa"/>
          </w:tcPr>
          <w:p w:rsidR="003F38C6" w:rsidRPr="00D96ACC" w:rsidRDefault="003F38C6" w:rsidP="00BF2717">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Концептуальна змінна може бути пов’язана з декількома подібними поняттями або поняттями, що стосуються однакового соціального явища. [--&gt; Концептуальна змінна]</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Виноски</w:t>
            </w:r>
          </w:p>
          <w:p w:rsidR="003F38C6" w:rsidRPr="00D96ACC" w:rsidRDefault="003F38C6" w:rsidP="004028A2">
            <w:pPr>
              <w:tabs>
                <w:tab w:val="left" w:pos="2504"/>
              </w:tabs>
              <w:spacing w:after="0" w:line="240" w:lineRule="auto"/>
              <w:jc w:val="both"/>
              <w:rPr>
                <w:rFonts w:ascii="Times New Roman" w:hAnsi="Times New Roman"/>
                <w:b/>
                <w:sz w:val="24"/>
                <w:szCs w:val="24"/>
              </w:rPr>
            </w:pP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Ряд виносок або приміток може бути визначена для концептуальної змінної.  [--&gt; Виноска]</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Реєстрація надає адміністративну інформацію згідно з ISO/IEC 11179. [--&gt;  Зареєстрований елемент]</w:t>
            </w:r>
          </w:p>
          <w:p w:rsidR="003F38C6" w:rsidRPr="00D96ACC" w:rsidRDefault="003F38C6" w:rsidP="004028A2">
            <w:pPr>
              <w:tabs>
                <w:tab w:val="left" w:pos="2504"/>
              </w:tabs>
              <w:spacing w:after="0" w:line="240" w:lineRule="auto"/>
              <w:jc w:val="both"/>
              <w:rPr>
                <w:rFonts w:ascii="Times New Roman" w:hAnsi="Times New Roman"/>
                <w:sz w:val="24"/>
                <w:szCs w:val="24"/>
              </w:rPr>
            </w:pPr>
          </w:p>
        </w:tc>
      </w:tr>
    </w:tbl>
    <w:p w:rsidR="003F38C6" w:rsidRPr="00D96ACC" w:rsidRDefault="003F38C6" w:rsidP="004439EB">
      <w:pPr>
        <w:tabs>
          <w:tab w:val="left" w:pos="2504"/>
        </w:tabs>
        <w:ind w:left="-567"/>
        <w:jc w:val="both"/>
        <w:rPr>
          <w:rFonts w:ascii="Times New Roman" w:hAnsi="Times New Roman"/>
          <w:sz w:val="24"/>
          <w:szCs w:val="24"/>
        </w:rPr>
      </w:pPr>
    </w:p>
    <w:p w:rsidR="003F38C6" w:rsidRPr="00D96ACC" w:rsidRDefault="003F38C6" w:rsidP="004439EB">
      <w:pPr>
        <w:tabs>
          <w:tab w:val="left" w:pos="2504"/>
        </w:tabs>
        <w:ind w:left="-567"/>
        <w:jc w:val="both"/>
        <w:rPr>
          <w:rFonts w:ascii="Times New Roman" w:hAnsi="Times New Roman"/>
          <w:b/>
          <w:sz w:val="28"/>
          <w:szCs w:val="28"/>
        </w:rPr>
      </w:pPr>
      <w:r w:rsidRPr="00D96ACC">
        <w:rPr>
          <w:rFonts w:ascii="Times New Roman" w:hAnsi="Times New Roman"/>
          <w:b/>
          <w:sz w:val="28"/>
          <w:szCs w:val="28"/>
        </w:rPr>
        <w:t>2.3.1.3. Статистична характеристика</w:t>
      </w:r>
    </w:p>
    <w:p w:rsidR="003F38C6" w:rsidRPr="00D96ACC" w:rsidRDefault="003F38C6" w:rsidP="00CB62F4">
      <w:pPr>
        <w:pStyle w:val="Default"/>
        <w:ind w:left="-540"/>
        <w:jc w:val="both"/>
        <w:rPr>
          <w:lang w:val="uk-UA"/>
        </w:rPr>
      </w:pPr>
      <w:r w:rsidRPr="00D96ACC">
        <w:rPr>
          <w:lang w:val="uk-UA"/>
        </w:rPr>
        <w:t>Статистичні характеристики визначаються як характеристики типу статистичної одиниці. Статистична характеристика може бути або фіксованою (фіксована характеристика), або змінюваною (об’єктна змінна). Якщо характеристика розмежовує тип статистичної одиниці,  вона є фіксованою характеристикою (що не може варіювати). Об’єктні змінні стосуються змінюваних характеристик певного типу статистичної одиниці. Статистичні характеристики успадковуються всіма підтипами типу статистичної одиниці.</w:t>
      </w:r>
    </w:p>
    <w:p w:rsidR="003F38C6" w:rsidRPr="00D96ACC" w:rsidRDefault="003F38C6" w:rsidP="00BF2717">
      <w:pPr>
        <w:pStyle w:val="Default"/>
        <w:ind w:left="-540"/>
        <w:rPr>
          <w:lang w:val="uk-UA"/>
        </w:rPr>
      </w:pPr>
    </w:p>
    <w:p w:rsidR="003F38C6" w:rsidRPr="00D96ACC" w:rsidRDefault="003F38C6" w:rsidP="00CB62F4">
      <w:pPr>
        <w:tabs>
          <w:tab w:val="left" w:pos="2504"/>
        </w:tabs>
        <w:ind w:left="-567"/>
        <w:jc w:val="both"/>
        <w:rPr>
          <w:rFonts w:ascii="Times New Roman" w:hAnsi="Times New Roman"/>
          <w:i/>
          <w:sz w:val="24"/>
          <w:szCs w:val="24"/>
        </w:rPr>
      </w:pPr>
      <w:r w:rsidRPr="00D96ACC">
        <w:rPr>
          <w:rFonts w:ascii="Times New Roman" w:hAnsi="Times New Roman"/>
          <w:i/>
          <w:sz w:val="24"/>
          <w:szCs w:val="24"/>
        </w:rPr>
        <w:t>Приклади:</w:t>
      </w:r>
    </w:p>
    <w:p w:rsidR="003F38C6" w:rsidRPr="00D96ACC" w:rsidRDefault="003F38C6" w:rsidP="00CB62F4">
      <w:pPr>
        <w:tabs>
          <w:tab w:val="left" w:pos="2504"/>
        </w:tabs>
        <w:ind w:left="-567"/>
        <w:jc w:val="both"/>
        <w:rPr>
          <w:rFonts w:ascii="Times New Roman" w:hAnsi="Times New Roman"/>
          <w:i/>
          <w:sz w:val="24"/>
          <w:szCs w:val="24"/>
        </w:rPr>
      </w:pPr>
      <w:r w:rsidRPr="00D96ACC">
        <w:rPr>
          <w:rFonts w:ascii="Times New Roman" w:hAnsi="Times New Roman"/>
          <w:i/>
          <w:sz w:val="24"/>
          <w:szCs w:val="24"/>
        </w:rPr>
        <w:t xml:space="preserve">- Застосування концептуальної змінної «чисельності найманих працівників» до </w:t>
      </w:r>
      <w:r w:rsidRPr="00D96ACC">
        <w:rPr>
          <w:rFonts w:ascii="Verdana" w:hAnsi="Verdana"/>
          <w:i/>
          <w:sz w:val="24"/>
          <w:szCs w:val="24"/>
        </w:rPr>
        <w:t>статистичної характеристики</w:t>
      </w:r>
      <w:r w:rsidRPr="00D96ACC">
        <w:rPr>
          <w:rFonts w:ascii="Times New Roman" w:hAnsi="Times New Roman"/>
          <w:i/>
          <w:sz w:val="24"/>
          <w:szCs w:val="24"/>
        </w:rPr>
        <w:t xml:space="preserve"> наявності працівників </w:t>
      </w:r>
      <w:r w:rsidRPr="00D96ACC">
        <w:rPr>
          <w:rFonts w:ascii="Verdana" w:hAnsi="Verdana"/>
          <w:i/>
          <w:sz w:val="24"/>
          <w:szCs w:val="24"/>
        </w:rPr>
        <w:t>типу статистичної одиниці</w:t>
      </w:r>
      <w:r w:rsidRPr="00D96ACC">
        <w:rPr>
          <w:rFonts w:ascii="Times New Roman" w:hAnsi="Times New Roman"/>
          <w:i/>
          <w:sz w:val="24"/>
          <w:szCs w:val="24"/>
        </w:rPr>
        <w:t xml:space="preserve">, організація формує </w:t>
      </w:r>
      <w:r w:rsidRPr="00D96ACC">
        <w:rPr>
          <w:rFonts w:ascii="Verdana" w:hAnsi="Verdana"/>
          <w:i/>
          <w:sz w:val="24"/>
          <w:szCs w:val="24"/>
        </w:rPr>
        <w:t>об’єктну змінну</w:t>
      </w:r>
      <w:r w:rsidRPr="00D96ACC">
        <w:rPr>
          <w:rFonts w:ascii="Times New Roman" w:hAnsi="Times New Roman"/>
          <w:i/>
          <w:sz w:val="24"/>
          <w:szCs w:val="24"/>
        </w:rPr>
        <w:t xml:space="preserve"> «чисельності найманих працівників організації».  </w:t>
      </w:r>
    </w:p>
    <w:p w:rsidR="003F38C6" w:rsidRPr="00D96ACC" w:rsidRDefault="003F38C6" w:rsidP="00CB62F4">
      <w:pPr>
        <w:tabs>
          <w:tab w:val="left" w:pos="2504"/>
        </w:tabs>
        <w:ind w:left="-567"/>
        <w:jc w:val="both"/>
        <w:rPr>
          <w:rFonts w:ascii="Times New Roman" w:hAnsi="Times New Roman"/>
          <w:i/>
          <w:sz w:val="24"/>
          <w:szCs w:val="24"/>
        </w:rPr>
      </w:pPr>
      <w:r w:rsidRPr="00D96ACC">
        <w:rPr>
          <w:rFonts w:ascii="Times New Roman" w:hAnsi="Times New Roman"/>
          <w:i/>
          <w:sz w:val="24"/>
          <w:szCs w:val="24"/>
        </w:rPr>
        <w:t xml:space="preserve">- Для типу статистичної одиниці «роботодавець» чисельність працівників є об’єктною змінною, тому що різні екземпляри типу можуть мати різну чисельність найманих працівників. </w:t>
      </w:r>
    </w:p>
    <w:p w:rsidR="003F38C6" w:rsidRPr="00D96ACC" w:rsidRDefault="003F38C6" w:rsidP="00CB62F4">
      <w:pPr>
        <w:tabs>
          <w:tab w:val="left" w:pos="2504"/>
        </w:tabs>
        <w:ind w:left="-567"/>
        <w:jc w:val="both"/>
        <w:rPr>
          <w:rFonts w:ascii="Times New Roman" w:hAnsi="Times New Roman"/>
          <w:i/>
          <w:sz w:val="24"/>
          <w:szCs w:val="24"/>
        </w:rPr>
      </w:pPr>
      <w:r w:rsidRPr="00D96ACC">
        <w:rPr>
          <w:rFonts w:ascii="Times New Roman" w:hAnsi="Times New Roman"/>
          <w:i/>
          <w:sz w:val="24"/>
          <w:szCs w:val="24"/>
        </w:rPr>
        <w:t>- 51.874 є категорією SIC, яка, при застосуванні до об’єктної змінної «вид діяльності типу статистичної одиниці «організація», дає визначення підтипу SIC 51. 874 організація.</w:t>
      </w:r>
    </w:p>
    <w:tbl>
      <w:tblPr>
        <w:tblW w:w="0" w:type="auto"/>
        <w:tblInd w:w="-567" w:type="dxa"/>
        <w:tblLook w:val="00A0" w:firstRow="1" w:lastRow="0" w:firstColumn="1" w:lastColumn="0" w:noHBand="0" w:noVBand="0"/>
      </w:tblPr>
      <w:tblGrid>
        <w:gridCol w:w="2376"/>
        <w:gridCol w:w="7620"/>
      </w:tblGrid>
      <w:tr w:rsidR="003F38C6" w:rsidRPr="00D96ACC" w:rsidTr="004028A2">
        <w:tc>
          <w:tcPr>
            <w:tcW w:w="2376" w:type="dxa"/>
            <w:shd w:val="clear" w:color="auto" w:fill="C6D9F1"/>
          </w:tcPr>
          <w:p w:rsidR="003F38C6" w:rsidRPr="00D96ACC" w:rsidRDefault="003F38C6" w:rsidP="004028A2">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4028A2">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Унікальний, незалежний від мови ідентифікатор використовується для ідентифікації статистичної характеристики.</w:t>
            </w:r>
          </w:p>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Ідентифікатор має бути унікальним серед усіх характеристик типу статистичної одиниці та всіх її підтипів. </w:t>
            </w:r>
          </w:p>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 xml:space="preserve">Ідентифікатор повинен містити ідентифікацію типу статистичної одиниці, до якої він належить, та концептуальної змінної, на якій він базується. </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Офіційна багатомовна назва на позначення статистичної характеристики.</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Загальний багатомовний опис статистичної характеристики, у тому числі її мети тощо. </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статистичної одиниці</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Статистична характеристика – це характеристика певного типу статистичної одиниці. Статистична характеристика існує лише в контексті цього типу статистичної одиниці або її підтипів.</w:t>
            </w: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[--&gt; Тип статистичної одиниці]</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Характеристики</w:t>
            </w: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надтипів</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Статистична характеристика може асоціюватися з іншими статистичними характеристиками, визначеними для надтипів </w:t>
            </w:r>
            <w:r w:rsidRPr="00D96ACC">
              <w:rPr>
                <w:rFonts w:ascii="Times New Roman" w:hAnsi="Times New Roman"/>
                <w:sz w:val="24"/>
                <w:szCs w:val="24"/>
              </w:rPr>
              <w:lastRenderedPageBreak/>
              <w:t>статистичної одиниці.</w:t>
            </w:r>
          </w:p>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Чисельність найманих працівників для торговельної організації може асоціюватися з чисельністю найманих працівників для підприємства. </w:t>
            </w: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[--&gt; Статистична характеристика]</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7E0BA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Характеристики</w:t>
            </w:r>
          </w:p>
          <w:p w:rsidR="003F38C6" w:rsidRPr="00D96ACC" w:rsidRDefault="003F38C6" w:rsidP="007E0BA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підтипів</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7E0BA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Статистична характеристика може асоціюватися з іншими статистичними характеристиками, визначеними для підтипів статистичної одиниці.</w:t>
            </w:r>
          </w:p>
          <w:p w:rsidR="003F38C6" w:rsidRPr="00D96ACC" w:rsidRDefault="003F38C6" w:rsidP="007E0BA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Статистична характеристика]</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Концептуальна змінна</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Концептуальна змінна, до якої належить статистична характеристика. Це надає загальний опис значення статистичної характеристики без відкритого посилання на будь-який конкретний тип статистичної одиниці.</w:t>
            </w:r>
          </w:p>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Чисельність найманих працівників, оборот.</w:t>
            </w:r>
          </w:p>
          <w:p w:rsidR="003F38C6" w:rsidRPr="00D96ACC" w:rsidRDefault="003F38C6" w:rsidP="007E0BA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[--&gt;Концептуальна змінна]</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Концептуальна область</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Концептуальна область статистичної характеристики.</w:t>
            </w:r>
          </w:p>
          <w:p w:rsidR="003F38C6" w:rsidRPr="00D96ACC" w:rsidRDefault="003F38C6" w:rsidP="007E0BA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Концептуальна область]</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Предметні галузі</w:t>
            </w:r>
          </w:p>
        </w:tc>
        <w:tc>
          <w:tcPr>
            <w:tcW w:w="7620" w:type="dxa"/>
          </w:tcPr>
          <w:p w:rsidR="003F38C6" w:rsidRPr="00D96ACC" w:rsidRDefault="003F38C6" w:rsidP="007E0BA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предметних галузей, в яких використовується статистична характеристика. [--&gt; Предметна галузь]</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Виноски</w:t>
            </w:r>
          </w:p>
        </w:tc>
        <w:tc>
          <w:tcPr>
            <w:tcW w:w="7620" w:type="dxa"/>
          </w:tcPr>
          <w:p w:rsidR="003F38C6" w:rsidRPr="00D96ACC" w:rsidRDefault="003F38C6" w:rsidP="007E0BA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виносок або приміток може бути визначено для статистичної характеристики. [--&gt; Виноска]</w:t>
            </w:r>
          </w:p>
          <w:p w:rsidR="003F38C6" w:rsidRPr="00D96ACC" w:rsidRDefault="003F38C6" w:rsidP="007E0BAE">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7E0BA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CB62F4">
      <w:pPr>
        <w:tabs>
          <w:tab w:val="left" w:pos="2504"/>
        </w:tabs>
        <w:ind w:left="-567"/>
        <w:jc w:val="both"/>
        <w:rPr>
          <w:rFonts w:ascii="Times New Roman" w:hAnsi="Times New Roman"/>
          <w:i/>
          <w:sz w:val="24"/>
          <w:szCs w:val="24"/>
        </w:rPr>
      </w:pPr>
    </w:p>
    <w:p w:rsidR="003F38C6" w:rsidRPr="00D96ACC" w:rsidRDefault="003F38C6" w:rsidP="00CB62F4">
      <w:pPr>
        <w:tabs>
          <w:tab w:val="left" w:pos="2504"/>
        </w:tabs>
        <w:ind w:left="-567"/>
        <w:jc w:val="both"/>
        <w:rPr>
          <w:rFonts w:ascii="Times New Roman" w:hAnsi="Times New Roman"/>
          <w:i/>
          <w:sz w:val="24"/>
          <w:szCs w:val="24"/>
        </w:rPr>
      </w:pPr>
      <w:r w:rsidRPr="00D96ACC">
        <w:rPr>
          <w:rFonts w:ascii="Times New Roman" w:hAnsi="Times New Roman"/>
          <w:b/>
          <w:sz w:val="28"/>
          <w:szCs w:val="28"/>
        </w:rPr>
        <w:t>2.3.1.4. Тип статистичної одиниці</w:t>
      </w:r>
    </w:p>
    <w:p w:rsidR="003F38C6" w:rsidRPr="00D96ACC" w:rsidRDefault="003F38C6" w:rsidP="00CB62F4">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Тип статистичної одиниці описує клас статистичних об’єктів та його зв’язок із надтипами – генералізаціями – та підтипами – деталізаціями. Отже, застосування (відображення) категорії концептуальної області значень до типу статистичної одинці визначає підтип за інтенцією та клас об’єктів за розширенням.    </w:t>
      </w:r>
    </w:p>
    <w:p w:rsidR="003F38C6" w:rsidRPr="00D96ACC" w:rsidRDefault="003F38C6" w:rsidP="006978DF">
      <w:pPr>
        <w:pStyle w:val="Default"/>
        <w:ind w:left="-540"/>
        <w:jc w:val="both"/>
        <w:rPr>
          <w:i/>
          <w:lang w:val="uk-UA"/>
        </w:rPr>
      </w:pPr>
      <w:r w:rsidRPr="00D96ACC">
        <w:rPr>
          <w:i/>
          <w:lang w:val="uk-UA"/>
        </w:rPr>
        <w:t>Приклад:</w:t>
      </w:r>
    </w:p>
    <w:p w:rsidR="003F38C6" w:rsidRPr="00D96ACC" w:rsidRDefault="003F38C6" w:rsidP="006978DF">
      <w:pPr>
        <w:pStyle w:val="Default"/>
        <w:ind w:left="-540"/>
        <w:jc w:val="both"/>
        <w:rPr>
          <w:i/>
          <w:lang w:val="uk-UA"/>
        </w:rPr>
      </w:pPr>
    </w:p>
    <w:p w:rsidR="003F38C6" w:rsidRPr="00D96ACC" w:rsidRDefault="003F38C6" w:rsidP="006978DF">
      <w:pPr>
        <w:pStyle w:val="Default"/>
        <w:ind w:left="-540"/>
        <w:jc w:val="both"/>
        <w:rPr>
          <w:i/>
          <w:lang w:val="uk-UA"/>
        </w:rPr>
      </w:pPr>
      <w:r w:rsidRPr="00D96ACC">
        <w:rPr>
          <w:i/>
          <w:lang w:val="uk-UA"/>
        </w:rPr>
        <w:t xml:space="preserve">Застосування (відображення) категорії «жіноча» характеристики статі до типу статистичної одиниці «людина» визначає підтип «жінка» за інтенцією та клас всіх жінок за розширенням.   </w:t>
      </w:r>
    </w:p>
    <w:p w:rsidR="003F38C6" w:rsidRPr="00D96ACC" w:rsidRDefault="003F38C6" w:rsidP="006978DF">
      <w:pPr>
        <w:pStyle w:val="Default"/>
        <w:ind w:left="-540"/>
        <w:jc w:val="both"/>
        <w:rPr>
          <w:lang w:val="uk-UA"/>
        </w:rPr>
      </w:pPr>
    </w:p>
    <w:p w:rsidR="003F38C6" w:rsidRPr="00D96ACC" w:rsidRDefault="003F38C6" w:rsidP="006978DF">
      <w:pPr>
        <w:pStyle w:val="Default"/>
        <w:ind w:left="-540"/>
        <w:jc w:val="both"/>
        <w:rPr>
          <w:lang w:val="uk-UA"/>
        </w:rPr>
      </w:pPr>
      <w:r w:rsidRPr="00D96ACC">
        <w:rPr>
          <w:lang w:val="uk-UA"/>
        </w:rPr>
        <w:t xml:space="preserve">У такий спосіб змінювана характеристика типу статистичної одиниці може перетворитися на фіксовану характеристику її підтипу. </w:t>
      </w:r>
    </w:p>
    <w:p w:rsidR="003F38C6" w:rsidRPr="00D96ACC" w:rsidRDefault="003F38C6" w:rsidP="006978DF">
      <w:pPr>
        <w:pStyle w:val="Default"/>
        <w:ind w:left="-540"/>
        <w:jc w:val="both"/>
        <w:rPr>
          <w:lang w:val="uk-UA"/>
        </w:rPr>
      </w:pPr>
    </w:p>
    <w:p w:rsidR="003F38C6" w:rsidRPr="00D96ACC" w:rsidRDefault="003F38C6" w:rsidP="006978DF">
      <w:pPr>
        <w:pStyle w:val="Default"/>
        <w:ind w:left="-540"/>
        <w:jc w:val="both"/>
        <w:rPr>
          <w:i/>
          <w:lang w:val="uk-UA"/>
        </w:rPr>
      </w:pPr>
      <w:r w:rsidRPr="00D96ACC">
        <w:rPr>
          <w:i/>
          <w:lang w:val="uk-UA"/>
        </w:rPr>
        <w:t>Приклад:</w:t>
      </w:r>
    </w:p>
    <w:p w:rsidR="003F38C6" w:rsidRPr="00D96ACC" w:rsidRDefault="003F38C6" w:rsidP="00BF2717">
      <w:pPr>
        <w:pStyle w:val="Default"/>
        <w:ind w:left="-540"/>
        <w:rPr>
          <w:lang w:val="uk-UA"/>
        </w:rPr>
      </w:pPr>
    </w:p>
    <w:p w:rsidR="003F38C6" w:rsidRPr="00D96ACC" w:rsidRDefault="003F38C6" w:rsidP="00BF2717">
      <w:pPr>
        <w:pStyle w:val="Default"/>
        <w:ind w:left="-540"/>
        <w:rPr>
          <w:i/>
          <w:lang w:val="uk-UA"/>
        </w:rPr>
      </w:pPr>
      <w:r w:rsidRPr="00D96ACC">
        <w:rPr>
          <w:i/>
          <w:lang w:val="uk-UA"/>
        </w:rPr>
        <w:t xml:space="preserve">Для людини стать є змінюваною характеристикою, для жінки – фіксованою. </w:t>
      </w:r>
    </w:p>
    <w:p w:rsidR="003F38C6" w:rsidRPr="00D96ACC" w:rsidRDefault="003F38C6" w:rsidP="00BF2717">
      <w:pPr>
        <w:pStyle w:val="Default"/>
        <w:ind w:left="-540"/>
        <w:rPr>
          <w:i/>
          <w:lang w:val="uk-UA"/>
        </w:rPr>
      </w:pPr>
    </w:p>
    <w:p w:rsidR="003F38C6" w:rsidRPr="00D96ACC" w:rsidRDefault="003F38C6" w:rsidP="00BF2717">
      <w:pPr>
        <w:pStyle w:val="Default"/>
        <w:ind w:left="-540"/>
        <w:rPr>
          <w:lang w:val="uk-UA"/>
        </w:rPr>
      </w:pPr>
      <w:r w:rsidRPr="00D96ACC">
        <w:rPr>
          <w:lang w:val="uk-UA"/>
        </w:rPr>
        <w:lastRenderedPageBreak/>
        <w:t xml:space="preserve">Помітимо різницю між: </w:t>
      </w:r>
    </w:p>
    <w:p w:rsidR="003F38C6" w:rsidRPr="00D96ACC" w:rsidRDefault="003F38C6" w:rsidP="00BF2717">
      <w:pPr>
        <w:pStyle w:val="Default"/>
        <w:ind w:left="-540"/>
        <w:rPr>
          <w:lang w:val="uk-UA"/>
        </w:rPr>
      </w:pPr>
    </w:p>
    <w:p w:rsidR="003F38C6" w:rsidRPr="00D96ACC" w:rsidRDefault="003F38C6" w:rsidP="006978DF">
      <w:pPr>
        <w:pStyle w:val="Default"/>
        <w:numPr>
          <w:ilvl w:val="0"/>
          <w:numId w:val="12"/>
        </w:numPr>
        <w:jc w:val="both"/>
        <w:rPr>
          <w:lang w:val="uk-UA"/>
        </w:rPr>
      </w:pPr>
      <w:r w:rsidRPr="00D96ACC">
        <w:rPr>
          <w:lang w:val="uk-UA"/>
        </w:rPr>
        <w:t xml:space="preserve">Категорією класифікації та (під)типу С: категорії є «нейтральними щодо статистичної одинці». Тобто, ми можемо відобразити категорію «жіночий рід» для людей, але також для іменників. Або ми можемо відобразити категорію «65 або більше років» вікової класифікації для людей, дерев та автомобілів. </w:t>
      </w:r>
    </w:p>
    <w:p w:rsidR="003F38C6" w:rsidRPr="00D96ACC" w:rsidRDefault="003F38C6" w:rsidP="006978DF">
      <w:pPr>
        <w:pStyle w:val="Default"/>
        <w:ind w:left="-540"/>
        <w:jc w:val="both"/>
        <w:rPr>
          <w:lang w:val="uk-UA"/>
        </w:rPr>
      </w:pPr>
    </w:p>
    <w:p w:rsidR="003F38C6" w:rsidRPr="00D96ACC" w:rsidRDefault="003F38C6" w:rsidP="006978DF">
      <w:pPr>
        <w:pStyle w:val="Default"/>
        <w:numPr>
          <w:ilvl w:val="0"/>
          <w:numId w:val="12"/>
        </w:numPr>
        <w:jc w:val="both"/>
        <w:rPr>
          <w:lang w:val="uk-UA"/>
        </w:rPr>
      </w:pPr>
      <w:r w:rsidRPr="00D96ACC">
        <w:rPr>
          <w:lang w:val="uk-UA"/>
        </w:rPr>
        <w:t xml:space="preserve">Категорія та клас (статистичних одиниць). Взявши «65+ років» за категорію віку, отримуємо «людей похилого віку», відображаючи стосовно типу статистичної одиниці «людина», і «ветеранів», застосовуючи цю категорію до автомобілю. Спеціальні типи статистичної одиниці є типами елементарних одиниць та типами агрегованих одиниць.     </w:t>
      </w:r>
    </w:p>
    <w:p w:rsidR="003F38C6" w:rsidRPr="00D96ACC" w:rsidRDefault="003F38C6" w:rsidP="006978DF">
      <w:pPr>
        <w:pStyle w:val="Default"/>
        <w:ind w:left="-540"/>
        <w:jc w:val="both"/>
        <w:rPr>
          <w:lang w:val="uk-UA"/>
        </w:rPr>
      </w:pPr>
    </w:p>
    <w:p w:rsidR="003F38C6" w:rsidRPr="00D96ACC" w:rsidRDefault="003F38C6" w:rsidP="00CE3773">
      <w:pPr>
        <w:pStyle w:val="Default"/>
        <w:ind w:left="-540"/>
        <w:jc w:val="both"/>
        <w:rPr>
          <w:lang w:val="uk-UA"/>
        </w:rPr>
      </w:pPr>
      <w:r w:rsidRPr="00D96ACC">
        <w:rPr>
          <w:lang w:val="uk-UA"/>
        </w:rPr>
        <w:t xml:space="preserve">Тип статистичної одиниці акумулює статистичні характеристики в різних ролях. Фіксовані характеристики описують розмежувальні характеристики, що визначають статистичну одиницю як підклас однієї з її генералізацій. Об’єктні змінні визначають усі характеристики змінних незалежно від їхньої ролі як змінні альфа, бета або гамма, які визначаються лише в контексті кубу або таблиці. Деталізаційні змінні є підмножиною об’єктних змінних, які використовуються для подальшої деталізації типу статистичної одиниці на підтипи.     </w:t>
      </w:r>
    </w:p>
    <w:p w:rsidR="003F38C6" w:rsidRPr="00D96ACC" w:rsidRDefault="003F38C6" w:rsidP="00BF2717">
      <w:pPr>
        <w:pStyle w:val="Default"/>
        <w:ind w:left="-540"/>
        <w:rPr>
          <w:lang w:val="uk-UA"/>
        </w:rPr>
      </w:pPr>
    </w:p>
    <w:p w:rsidR="003F38C6" w:rsidRPr="00D96ACC" w:rsidRDefault="003F38C6" w:rsidP="00BF2717">
      <w:pPr>
        <w:pStyle w:val="Default"/>
        <w:ind w:left="-540"/>
        <w:rPr>
          <w:lang w:val="uk-UA"/>
        </w:rPr>
      </w:pPr>
    </w:p>
    <w:tbl>
      <w:tblPr>
        <w:tblW w:w="0" w:type="auto"/>
        <w:tblInd w:w="-567" w:type="dxa"/>
        <w:tblLook w:val="00A0" w:firstRow="1" w:lastRow="0" w:firstColumn="1" w:lastColumn="0" w:noHBand="0" w:noVBand="0"/>
      </w:tblPr>
      <w:tblGrid>
        <w:gridCol w:w="2376"/>
        <w:gridCol w:w="7620"/>
      </w:tblGrid>
      <w:tr w:rsidR="003F38C6" w:rsidRPr="00D96ACC" w:rsidTr="00116748">
        <w:tc>
          <w:tcPr>
            <w:tcW w:w="2376" w:type="dxa"/>
            <w:shd w:val="clear" w:color="auto" w:fill="C6D9F1"/>
          </w:tcPr>
          <w:p w:rsidR="003F38C6" w:rsidRPr="00D96ACC" w:rsidRDefault="003F38C6" w:rsidP="00116748">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116748">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Унікальний, незалежний від мови ідентифікатор використовується для ідентифікації типу статистичної одинці. Як правило, це може бути скороченим варіантом її назви або системним номером.</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Офіційна багатомовна назва або ім’я  на позначення типу статистичної одинці.</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Загальний багатомовний опис статистичної одинці, у тому числі її мети, основних предметних галузей тощо. </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w:t>
            </w:r>
          </w:p>
        </w:tc>
        <w:tc>
          <w:tcPr>
            <w:tcW w:w="7620" w:type="dxa"/>
          </w:tcPr>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Тип статистичної одинці описує, чи належить статистична одинця до:</w:t>
            </w:r>
          </w:p>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типу кубічної одиниці (агрегованої або елементарної одинці)</w:t>
            </w:r>
          </w:p>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або до</w:t>
            </w:r>
          </w:p>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типу зареєстрованої одинці (елементарної одиниці)</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Характеристики</w:t>
            </w:r>
          </w:p>
        </w:tc>
        <w:tc>
          <w:tcPr>
            <w:tcW w:w="7620" w:type="dxa"/>
          </w:tcPr>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i/>
                <w:sz w:val="24"/>
                <w:szCs w:val="24"/>
              </w:rPr>
            </w:pPr>
            <w:r w:rsidRPr="00D96ACC">
              <w:rPr>
                <w:rFonts w:ascii="Times New Roman" w:hAnsi="Times New Roman"/>
                <w:sz w:val="24"/>
                <w:szCs w:val="24"/>
              </w:rPr>
              <w:t xml:space="preserve">Статистичні характеристики описують характеристики типу статистичної одинці. Всередині типу статистичної одинці статистичні характеристики є або фіксованими (наприклад, значення розмежувальних змінних) або (деталізаційними) об’єктними змінними, які можуть бути обов’язковими або факультативними. Характеристики типу статистичної одинці є змінними, представленими в кубах або реєстрах, що належать типу статистичної одинці. </w:t>
            </w:r>
            <w:r w:rsidRPr="00D96ACC">
              <w:rPr>
                <w:rFonts w:ascii="Times New Roman" w:hAnsi="Times New Roman"/>
                <w:i/>
                <w:sz w:val="24"/>
                <w:szCs w:val="24"/>
              </w:rPr>
              <w:t>Для статистичної діяльності «структурна статистика підприємств оптової та роздрібної торгівлі»:</w:t>
            </w:r>
          </w:p>
          <w:p w:rsidR="003F38C6" w:rsidRPr="00D96ACC" w:rsidRDefault="003F38C6" w:rsidP="00116748">
            <w:pPr>
              <w:tabs>
                <w:tab w:val="left" w:pos="2504"/>
              </w:tabs>
              <w:spacing w:after="0" w:line="240" w:lineRule="auto"/>
              <w:jc w:val="both"/>
              <w:rPr>
                <w:rFonts w:ascii="Times New Roman" w:hAnsi="Times New Roman"/>
                <w:i/>
                <w:sz w:val="24"/>
                <w:szCs w:val="24"/>
              </w:rPr>
            </w:pPr>
          </w:p>
          <w:p w:rsidR="003F38C6" w:rsidRPr="00D96ACC" w:rsidRDefault="003F38C6" w:rsidP="00116748">
            <w:pPr>
              <w:tabs>
                <w:tab w:val="left" w:pos="2504"/>
              </w:tabs>
              <w:spacing w:after="0" w:line="240" w:lineRule="auto"/>
              <w:ind w:left="351" w:hanging="351"/>
              <w:jc w:val="both"/>
              <w:rPr>
                <w:rFonts w:ascii="Times New Roman" w:hAnsi="Times New Roman"/>
                <w:i/>
                <w:sz w:val="24"/>
                <w:szCs w:val="24"/>
              </w:rPr>
            </w:pPr>
            <w:r w:rsidRPr="00D96ACC">
              <w:rPr>
                <w:rFonts w:ascii="Times New Roman" w:hAnsi="Times New Roman"/>
                <w:i/>
                <w:sz w:val="24"/>
                <w:szCs w:val="24"/>
              </w:rPr>
              <w:t xml:space="preserve">-    Вид діяльності та регіон є розмежувальними характеристиками типу статистичної одинці «організація торгівлі», оскільки </w:t>
            </w:r>
            <w:r w:rsidRPr="00D96ACC">
              <w:rPr>
                <w:rFonts w:ascii="Times New Roman" w:hAnsi="Times New Roman"/>
                <w:i/>
                <w:sz w:val="24"/>
                <w:szCs w:val="24"/>
              </w:rPr>
              <w:lastRenderedPageBreak/>
              <w:t>сукупність організацій обмежується Норвегією та продавцями;</w:t>
            </w:r>
          </w:p>
          <w:p w:rsidR="003F38C6" w:rsidRPr="00D96ACC" w:rsidRDefault="003F38C6" w:rsidP="00116748">
            <w:pPr>
              <w:tabs>
                <w:tab w:val="left" w:pos="2504"/>
              </w:tabs>
              <w:spacing w:after="0" w:line="240" w:lineRule="auto"/>
              <w:jc w:val="both"/>
              <w:rPr>
                <w:rFonts w:ascii="Times New Roman" w:hAnsi="Times New Roman"/>
                <w:i/>
                <w:sz w:val="24"/>
                <w:szCs w:val="24"/>
              </w:rPr>
            </w:pPr>
          </w:p>
          <w:p w:rsidR="003F38C6" w:rsidRPr="00D96ACC" w:rsidRDefault="003F38C6" w:rsidP="00BA58C3">
            <w:pPr>
              <w:tabs>
                <w:tab w:val="left" w:pos="2504"/>
              </w:tabs>
              <w:spacing w:after="0" w:line="240" w:lineRule="auto"/>
              <w:ind w:left="351" w:hanging="351"/>
              <w:jc w:val="both"/>
              <w:rPr>
                <w:rFonts w:ascii="Times New Roman" w:hAnsi="Times New Roman"/>
                <w:i/>
                <w:sz w:val="24"/>
                <w:szCs w:val="24"/>
              </w:rPr>
            </w:pPr>
            <w:r w:rsidRPr="00D96ACC">
              <w:rPr>
                <w:rFonts w:ascii="Times New Roman" w:hAnsi="Times New Roman"/>
                <w:i/>
                <w:sz w:val="24"/>
                <w:szCs w:val="24"/>
              </w:rPr>
              <w:t xml:space="preserve">-  Однак вид діяльності є також деталізаційною характеристикою, оскільки сукупність далі розбивається на нижчі рівні промислової класифікації. </w:t>
            </w:r>
          </w:p>
          <w:p w:rsidR="003F38C6" w:rsidRPr="00D96ACC" w:rsidRDefault="003F38C6" w:rsidP="00116748">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[--&gt; Статистична характеристика]</w:t>
            </w:r>
          </w:p>
          <w:p w:rsidR="003F38C6" w:rsidRPr="00D96ACC" w:rsidRDefault="003F38C6" w:rsidP="00BA58C3">
            <w:pPr>
              <w:tabs>
                <w:tab w:val="left" w:pos="2020"/>
              </w:tabs>
              <w:spacing w:after="0" w:line="240" w:lineRule="auto"/>
              <w:jc w:val="both"/>
              <w:rPr>
                <w:rFonts w:ascii="Times New Roman" w:hAnsi="Times New Roman"/>
                <w:sz w:val="24"/>
                <w:szCs w:val="24"/>
              </w:rPr>
            </w:pPr>
            <w:r w:rsidRPr="00D96ACC">
              <w:rPr>
                <w:rFonts w:ascii="Times New Roman" w:hAnsi="Times New Roman"/>
                <w:sz w:val="24"/>
                <w:szCs w:val="24"/>
              </w:rPr>
              <w:tab/>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lastRenderedPageBreak/>
              <w:t>Концептуальні змінні</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Це список концептуальних змінних, пов’язаних з типом статистичної одинці.  [--&gt; Концептуальна змінна]</w:t>
            </w:r>
          </w:p>
          <w:p w:rsidR="003F38C6" w:rsidRPr="00D96ACC" w:rsidRDefault="003F38C6" w:rsidP="00116748">
            <w:pPr>
              <w:tabs>
                <w:tab w:val="left" w:pos="2504"/>
              </w:tabs>
              <w:spacing w:after="0" w:line="240" w:lineRule="auto"/>
              <w:jc w:val="both"/>
              <w:rPr>
                <w:rFonts w:ascii="Times New Roman" w:hAnsi="Times New Roman"/>
                <w:sz w:val="24"/>
                <w:szCs w:val="24"/>
              </w:rPr>
            </w:pP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Об’єктні змінні</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Список еталонних об’єктних змінних містить усі об’єктні змінні, визначені для типу статистичної одинці в контексті різних статистичних обстежень або заходів. Об’єктні змінні – це ті статистичні характеристики, що не є фіксованими. Об’єктні змінні визначають усі змінювані характеристики незалежно від їхньої ролі як змінні альфа або бета. [--&gt; Об’єктна змінна]</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Деталізаційні змінні</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Деталізаційна змінна – це об’єктна змінна (класифікаційна кубічна змінна), яка визначає категорії, що уможливлює подальші деталізації (розбивки) типу статистичної одинці на підтипи, а відповідні сукупності/класи на підсукупності/класи. Зазвичай деталізуючи змінні є гамма-змінними. Деталізаційні змінні є підмножиною статистичних характеристик.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1065AE">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i/>
                <w:sz w:val="24"/>
                <w:szCs w:val="24"/>
              </w:rPr>
              <w:t>Вид діяльності є деталізаційною змінною у виді діяльності «структурна статистика підприємств оптової та роздрібної торгівлі», оскільки сукупність оптових та роздрібних підприємств підрозділяється за категоріями промислової класифікації (NACE). Іншими словами, тип статистичної одинці «оптовий/роздрібний продавець» деталізується на підтипи.</w:t>
            </w:r>
            <w:r w:rsidRPr="00D96ACC">
              <w:rPr>
                <w:rFonts w:ascii="Times New Roman" w:hAnsi="Times New Roman"/>
                <w:sz w:val="24"/>
                <w:szCs w:val="24"/>
              </w:rPr>
              <w:t xml:space="preserve"> [--&gt; Об’єктна змінна]</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Виміри</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Вимір являє собою кількісну об’єктну змінну, яка зазвичай є факультативною. Виміри можуть бути змінними бета (квантифікацій ні) та гамма (класифікаційними). Виміри є підмножиною статистичних характеристик.</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i/>
                <w:sz w:val="24"/>
                <w:szCs w:val="24"/>
              </w:rPr>
            </w:pPr>
            <w:r w:rsidRPr="00D96ACC">
              <w:rPr>
                <w:rFonts w:ascii="Times New Roman" w:hAnsi="Times New Roman"/>
                <w:i/>
                <w:sz w:val="24"/>
                <w:szCs w:val="24"/>
              </w:rPr>
              <w:t xml:space="preserve">Чисельність найманих працівників (організацій) у секторі торгівлі є виміром. </w:t>
            </w:r>
          </w:p>
          <w:p w:rsidR="003F38C6" w:rsidRPr="00D96ACC" w:rsidRDefault="003F38C6" w:rsidP="001065AE">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 [--&gt; Об’єктна змінна]</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Розмежувальні характеристики</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Розмежувальна характеристика – це класифікаційна характеристика зі специфічною категорією значення, яка деталізує тип статистичної одинці на більш конкретний підтип </w:t>
            </w:r>
            <w:r w:rsidRPr="00D96ACC">
              <w:rPr>
                <w:rFonts w:ascii="Times New Roman" w:hAnsi="Times New Roman"/>
                <w:i/>
                <w:sz w:val="24"/>
                <w:szCs w:val="24"/>
              </w:rPr>
              <w:t>(наприклад, людину на чоловіка</w:t>
            </w:r>
            <w:r w:rsidRPr="00D96ACC">
              <w:rPr>
                <w:rFonts w:ascii="Times New Roman" w:hAnsi="Times New Roman"/>
                <w:sz w:val="24"/>
                <w:szCs w:val="24"/>
              </w:rPr>
              <w:t>). Деталізація типу статистичної одинці чітко пов’язана з однією або більшою кількістю розмежувальних характеристик, які містять категорії для визначення деталізації (</w:t>
            </w:r>
            <w:r w:rsidRPr="00D96ACC">
              <w:rPr>
                <w:rFonts w:ascii="Times New Roman" w:hAnsi="Times New Roman"/>
                <w:i/>
                <w:sz w:val="24"/>
                <w:szCs w:val="24"/>
              </w:rPr>
              <w:t>наприклад, стать для людини</w:t>
            </w:r>
            <w:r w:rsidRPr="00D96ACC">
              <w:rPr>
                <w:rFonts w:ascii="Times New Roman" w:hAnsi="Times New Roman"/>
                <w:sz w:val="24"/>
                <w:szCs w:val="24"/>
              </w:rPr>
              <w:t>).</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Розмежувальні характеристики є підмножиною статистичних характеристик типу статистичної одинці.</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i/>
                <w:sz w:val="24"/>
                <w:szCs w:val="24"/>
              </w:rPr>
            </w:pPr>
            <w:r w:rsidRPr="00D96ACC">
              <w:rPr>
                <w:rFonts w:ascii="Times New Roman" w:hAnsi="Times New Roman"/>
                <w:i/>
                <w:sz w:val="24"/>
                <w:szCs w:val="24"/>
              </w:rPr>
              <w:t xml:space="preserve">У статистичній діяльності «структурна статистика підприємств оптової та роздрібної торгівлі» регіон є розмежувальною </w:t>
            </w:r>
            <w:r w:rsidRPr="00D96ACC">
              <w:rPr>
                <w:rFonts w:ascii="Times New Roman" w:hAnsi="Times New Roman"/>
                <w:i/>
                <w:sz w:val="24"/>
                <w:szCs w:val="24"/>
              </w:rPr>
              <w:lastRenderedPageBreak/>
              <w:t xml:space="preserve">характеристикою, тому що категорія «Норвегія» використовується для обмеження сукупності норвезькими підприємствами.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[--&gt; Фіксована характеристика]</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Підтипи</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i/>
                <w:sz w:val="24"/>
                <w:szCs w:val="24"/>
              </w:rPr>
            </w:pPr>
            <w:r w:rsidRPr="00D96ACC">
              <w:rPr>
                <w:rFonts w:ascii="Times New Roman" w:hAnsi="Times New Roman"/>
                <w:sz w:val="24"/>
                <w:szCs w:val="24"/>
              </w:rPr>
              <w:t xml:space="preserve">Підтип є типом статистичної одинці, що являє собою деталізацію іншого типу статистичної одинці. Як правило, підтип визначає додаткові характеристики, проходить через характеристики та деталізуючи змінні та перетворює одну або більше об’єктних змінних на розмежувальні характеристики. На підтипи часто посилаються в термінах «є А». </w:t>
            </w:r>
            <w:r w:rsidRPr="00D96ACC">
              <w:rPr>
                <w:rFonts w:ascii="Times New Roman" w:hAnsi="Times New Roman"/>
                <w:i/>
                <w:sz w:val="24"/>
                <w:szCs w:val="24"/>
              </w:rPr>
              <w:t xml:space="preserve">Наприклад, жінка є людиною».   </w:t>
            </w:r>
          </w:p>
          <w:p w:rsidR="003F38C6" w:rsidRPr="00D96ACC" w:rsidRDefault="003F38C6" w:rsidP="00BA58C3">
            <w:pPr>
              <w:tabs>
                <w:tab w:val="left" w:pos="2504"/>
              </w:tabs>
              <w:spacing w:after="0" w:line="240" w:lineRule="auto"/>
              <w:ind w:left="-9" w:firstLine="9"/>
              <w:jc w:val="both"/>
              <w:rPr>
                <w:rFonts w:ascii="Times New Roman" w:hAnsi="Times New Roman"/>
                <w:i/>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Підтипи можуть успадкувати фіксовані характеристики надтипу та всіх об’єктних змінних, що не розмежовують підтип. Підтипи можуть створити підкласи для всіх класів, що асоціюються з їх надтипами.</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Змінні, успадковані підтипами, можуть звужувати концептуальну область для змінної.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i/>
                <w:sz w:val="24"/>
                <w:szCs w:val="24"/>
              </w:rPr>
            </w:pPr>
            <w:r w:rsidRPr="00D96ACC">
              <w:rPr>
                <w:rFonts w:ascii="Times New Roman" w:hAnsi="Times New Roman"/>
                <w:i/>
                <w:sz w:val="24"/>
                <w:szCs w:val="24"/>
              </w:rPr>
              <w:t xml:space="preserve">Торговельна організація є підтипом підприємства надтипу.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[--&gt; Тип статистичної одиниці]</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Надтипи</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Надтип є типом статистичної одинці, що являє собою генералізацію іншого типу статистичної одинці. Переходячи від підтипу до надтипу, ми підносимо фіксовану або розмежувальну характеристику до деталізаційної або об’єктної змінної.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i/>
                <w:sz w:val="24"/>
                <w:szCs w:val="24"/>
              </w:rPr>
            </w:pPr>
            <w:r w:rsidRPr="00D96ACC">
              <w:rPr>
                <w:rFonts w:ascii="Times New Roman" w:hAnsi="Times New Roman"/>
                <w:i/>
                <w:sz w:val="24"/>
                <w:szCs w:val="24"/>
              </w:rPr>
              <w:t xml:space="preserve">Підприємство є надтипом торговельної організації. </w:t>
            </w:r>
          </w:p>
          <w:p w:rsidR="003F38C6" w:rsidRPr="00D96ACC" w:rsidRDefault="003F38C6" w:rsidP="00BA58C3">
            <w:pPr>
              <w:tabs>
                <w:tab w:val="left" w:pos="2504"/>
              </w:tabs>
              <w:spacing w:after="0" w:line="240" w:lineRule="auto"/>
              <w:ind w:left="-9" w:firstLine="9"/>
              <w:jc w:val="both"/>
              <w:rPr>
                <w:rFonts w:ascii="Times New Roman" w:hAnsi="Times New Roman"/>
                <w:i/>
                <w:sz w:val="24"/>
                <w:szCs w:val="24"/>
              </w:rPr>
            </w:pPr>
            <w:r w:rsidRPr="00D96ACC">
              <w:rPr>
                <w:rFonts w:ascii="Times New Roman" w:hAnsi="Times New Roman"/>
                <w:sz w:val="24"/>
                <w:szCs w:val="24"/>
              </w:rPr>
              <w:t>[--&gt; Тип статистичної одиниці]</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Типи компонентів</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Тип компонента описує об’єкт як частину іншого об’єкта. Тип статистичної одинці може мати будь-яку кількість типів компонента. Об’єктні змінні типів компонента (змінні компонента) можуть мати різні відносини з відповідними об’єктними змінними в комплексному об’єкті (комплексні змінні).</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Компоненти-типи часто згадуються через абревіатуру HAS (домашнє господарство має членів -  </w:t>
            </w:r>
            <w:r w:rsidRPr="00D96ACC">
              <w:rPr>
                <w:rFonts w:ascii="Times New Roman" w:hAnsi="Times New Roman"/>
                <w:i/>
                <w:sz w:val="24"/>
                <w:szCs w:val="24"/>
              </w:rPr>
              <w:t>a household has members); підприємство має організацій (підрозділи).</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1) Компонентна змінна часто успадковує характеристики від комплексної змінної, </w:t>
            </w:r>
            <w:r w:rsidRPr="00D96ACC">
              <w:rPr>
                <w:rFonts w:ascii="Times New Roman" w:hAnsi="Times New Roman"/>
                <w:i/>
                <w:sz w:val="24"/>
                <w:szCs w:val="24"/>
              </w:rPr>
              <w:t>наприклад, власність</w:t>
            </w:r>
            <w:r w:rsidRPr="00D96ACC">
              <w:rPr>
                <w:rFonts w:ascii="Times New Roman" w:hAnsi="Times New Roman"/>
                <w:sz w:val="24"/>
                <w:szCs w:val="24"/>
              </w:rPr>
              <w:t xml:space="preserve">.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2) Комплексна змінна іноді є агрегатом компонентних змінних.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Кількість найманих працівників підприємства є сумою кількості найманих працівників усіх його підрозділів.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3) Іноді відносин між комплексною та компонентною змінними не існує, </w:t>
            </w:r>
            <w:r w:rsidRPr="00D96ACC">
              <w:rPr>
                <w:rFonts w:ascii="Times New Roman" w:hAnsi="Times New Roman"/>
                <w:i/>
                <w:sz w:val="24"/>
                <w:szCs w:val="24"/>
              </w:rPr>
              <w:t>наприклад, колір</w:t>
            </w:r>
            <w:r w:rsidRPr="00D96ACC">
              <w:rPr>
                <w:rFonts w:ascii="Times New Roman" w:hAnsi="Times New Roman"/>
                <w:sz w:val="24"/>
                <w:szCs w:val="24"/>
              </w:rPr>
              <w:t>.  [--&gt; Тип статистичної одиниці]</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Матриця</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Ряд кубів може асоціюватися з типом статистичної одиниці. Кожен куб містить змінні, що з’являються в певному контексті (</w:t>
            </w:r>
            <w:r w:rsidRPr="00D96ACC">
              <w:rPr>
                <w:rFonts w:ascii="Times New Roman" w:hAnsi="Times New Roman"/>
                <w:i/>
                <w:sz w:val="24"/>
                <w:szCs w:val="24"/>
              </w:rPr>
              <w:t xml:space="preserve">наприклад, в </w:t>
            </w:r>
            <w:r w:rsidRPr="00D96ACC">
              <w:rPr>
                <w:rFonts w:ascii="Times New Roman" w:hAnsi="Times New Roman"/>
                <w:i/>
                <w:sz w:val="24"/>
                <w:szCs w:val="24"/>
              </w:rPr>
              <w:lastRenderedPageBreak/>
              <w:t>обстеженні або в таблиці</w:t>
            </w:r>
            <w:r w:rsidRPr="00D96ACC">
              <w:rPr>
                <w:rFonts w:ascii="Times New Roman" w:hAnsi="Times New Roman"/>
                <w:sz w:val="24"/>
                <w:szCs w:val="24"/>
              </w:rPr>
              <w:t>). [--&gt; Матриця]</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Сукупності</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Ряд сукупностей для типу статистичної одиниці може існувати в статистичних базах даних або може бути визначений. [--&gt; Сукупність]</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Предметна галузь</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Тип статистичної одиниці визначається з точки зору предметної галузі, що специфічно саме для цієї предметної галузі. Особливо відносини типу «підтип/надтип» визначаються з особливої точку зору предметної галузі. [--&gt; Предметна галузь]</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Виноски</w:t>
            </w:r>
          </w:p>
        </w:tc>
        <w:tc>
          <w:tcPr>
            <w:tcW w:w="7620" w:type="dxa"/>
          </w:tcPr>
          <w:p w:rsidR="003F38C6" w:rsidRPr="00D96ACC" w:rsidRDefault="003F38C6" w:rsidP="00416B65">
            <w:pPr>
              <w:tabs>
                <w:tab w:val="left" w:pos="2504"/>
              </w:tabs>
              <w:spacing w:after="0" w:line="240" w:lineRule="auto"/>
              <w:jc w:val="both"/>
              <w:rPr>
                <w:rFonts w:ascii="Times New Roman" w:hAnsi="Times New Roman"/>
                <w:sz w:val="24"/>
                <w:szCs w:val="24"/>
              </w:rPr>
            </w:pPr>
          </w:p>
          <w:p w:rsidR="003F38C6" w:rsidRPr="00D96ACC" w:rsidRDefault="003F38C6" w:rsidP="00416B65">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виносок або приміток може бути визначено для типу статистичної одинці. [--&gt; Виноска]</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tc>
      </w:tr>
      <w:tr w:rsidR="003F38C6" w:rsidRPr="00D96ACC" w:rsidTr="00116748">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BF2717">
      <w:pPr>
        <w:pStyle w:val="Default"/>
        <w:ind w:left="-540"/>
        <w:rPr>
          <w:lang w:val="uk-UA"/>
        </w:rPr>
      </w:pPr>
    </w:p>
    <w:p w:rsidR="003F38C6" w:rsidRPr="00D96ACC" w:rsidRDefault="003F38C6" w:rsidP="00BF2717">
      <w:pPr>
        <w:pStyle w:val="Default"/>
        <w:ind w:left="-540"/>
        <w:rPr>
          <w:lang w:val="uk-UA"/>
        </w:rPr>
      </w:pPr>
    </w:p>
    <w:p w:rsidR="003F38C6" w:rsidRPr="00D96ACC" w:rsidRDefault="003F38C6" w:rsidP="00BF2717">
      <w:pPr>
        <w:pStyle w:val="Default"/>
        <w:ind w:left="-540"/>
        <w:rPr>
          <w:b/>
          <w:sz w:val="28"/>
          <w:szCs w:val="28"/>
          <w:lang w:val="uk-UA"/>
        </w:rPr>
      </w:pPr>
      <w:r w:rsidRPr="00D96ACC">
        <w:rPr>
          <w:b/>
          <w:sz w:val="28"/>
          <w:szCs w:val="28"/>
          <w:lang w:val="uk-UA"/>
        </w:rPr>
        <w:t>2.3.1.5. Фіксована характеристика</w:t>
      </w:r>
    </w:p>
    <w:p w:rsidR="003F38C6" w:rsidRPr="00D96ACC" w:rsidRDefault="003F38C6" w:rsidP="00BF2717">
      <w:pPr>
        <w:pStyle w:val="Default"/>
        <w:ind w:left="-540"/>
        <w:rPr>
          <w:b/>
          <w:sz w:val="28"/>
          <w:szCs w:val="28"/>
          <w:lang w:val="uk-UA"/>
        </w:rPr>
      </w:pPr>
    </w:p>
    <w:p w:rsidR="003F38C6" w:rsidRPr="00D96ACC" w:rsidRDefault="003F38C6" w:rsidP="002E6436">
      <w:pPr>
        <w:pStyle w:val="Default"/>
        <w:ind w:left="-540"/>
        <w:jc w:val="both"/>
        <w:rPr>
          <w:lang w:val="uk-UA"/>
        </w:rPr>
      </w:pPr>
      <w:r w:rsidRPr="00D96ACC">
        <w:rPr>
          <w:lang w:val="uk-UA"/>
        </w:rPr>
        <w:t xml:space="preserve">Фіксована характеристика – це статистична характеристика, що описує істотну характеристику  типу статистичної одиниці і є частиною визначення. Фіксована характеристика стосується чітко однієї категорії концептуальної області, пов’язаної зі статистичною характеристикою, на відміну від об’єктної змінної, яка є статистичною характеристикою, але може стосуватися будь-якої категорії пов’язаної концептуальної області. </w:t>
      </w:r>
    </w:p>
    <w:p w:rsidR="003F38C6" w:rsidRPr="00D96ACC" w:rsidRDefault="003F38C6" w:rsidP="002E6436">
      <w:pPr>
        <w:pStyle w:val="Default"/>
        <w:ind w:left="-540"/>
        <w:jc w:val="both"/>
        <w:rPr>
          <w:lang w:val="uk-UA"/>
        </w:rPr>
      </w:pPr>
    </w:p>
    <w:p w:rsidR="003F38C6" w:rsidRPr="00D96ACC" w:rsidRDefault="003F38C6" w:rsidP="002E6436">
      <w:pPr>
        <w:pStyle w:val="Default"/>
        <w:ind w:left="-540"/>
        <w:jc w:val="both"/>
        <w:rPr>
          <w:lang w:val="uk-UA"/>
        </w:rPr>
      </w:pPr>
      <w:r w:rsidRPr="00D96ACC">
        <w:rPr>
          <w:lang w:val="uk-UA"/>
        </w:rPr>
        <w:t>Як правило, фіксовані характеристики (</w:t>
      </w:r>
      <w:r w:rsidRPr="00D96ACC">
        <w:rPr>
          <w:i/>
          <w:lang w:val="uk-UA"/>
        </w:rPr>
        <w:t>наприклад, чоловік у визначенні людини чоловічої статі</w:t>
      </w:r>
      <w:r w:rsidRPr="00D96ACC">
        <w:rPr>
          <w:lang w:val="uk-UA"/>
        </w:rPr>
        <w:t xml:space="preserve">) є результатом застосування категорії (чоловічий) об’єктної змінної (стать людини), одночасно створюючи підтип типу статистичної одиниці або підсукупність із заданого типу статистичної одиниці або сукупності. Існують, проте, багато інших фіксованих характеристик, які часто явно не виражені, але які уможливлюють розмежування об’єктів, що належать до різних типів статистичних одиниць (як організації або особи, що можуть також вважатися соціально-економічним явищем).     </w:t>
      </w:r>
    </w:p>
    <w:p w:rsidR="003F38C6" w:rsidRPr="00D96ACC" w:rsidRDefault="003F38C6" w:rsidP="00BF2717">
      <w:pPr>
        <w:pStyle w:val="Default"/>
        <w:ind w:left="-540"/>
        <w:rPr>
          <w:lang w:val="uk-UA"/>
        </w:rPr>
      </w:pPr>
    </w:p>
    <w:p w:rsidR="003F38C6" w:rsidRPr="00D96ACC" w:rsidRDefault="003F38C6" w:rsidP="00BF2717">
      <w:pPr>
        <w:pStyle w:val="Default"/>
        <w:ind w:left="-540"/>
        <w:rPr>
          <w:i/>
          <w:lang w:val="uk-UA"/>
        </w:rPr>
      </w:pPr>
      <w:r w:rsidRPr="00D96ACC">
        <w:rPr>
          <w:i/>
          <w:lang w:val="uk-UA"/>
        </w:rPr>
        <w:t>Приклад:</w:t>
      </w:r>
    </w:p>
    <w:p w:rsidR="003F38C6" w:rsidRPr="00D96ACC" w:rsidRDefault="003F38C6" w:rsidP="00BF2717">
      <w:pPr>
        <w:pStyle w:val="Default"/>
        <w:ind w:left="-540"/>
        <w:rPr>
          <w:i/>
          <w:lang w:val="uk-UA"/>
        </w:rPr>
      </w:pPr>
    </w:p>
    <w:p w:rsidR="003F38C6" w:rsidRPr="00D96ACC" w:rsidRDefault="003F38C6" w:rsidP="00BF2717">
      <w:pPr>
        <w:pStyle w:val="Default"/>
        <w:ind w:left="-540"/>
        <w:rPr>
          <w:i/>
          <w:lang w:val="uk-UA"/>
        </w:rPr>
      </w:pPr>
      <w:r w:rsidRPr="00D96ACC">
        <w:rPr>
          <w:i/>
          <w:lang w:val="uk-UA"/>
        </w:rPr>
        <w:t xml:space="preserve">51.874 є категорією NACE, застосованою до об’єктної змінної «вид діяльності типу статистичної одиниці «організація», результатом чого є визначення підтипу NACE 51.874 організація.  </w:t>
      </w:r>
    </w:p>
    <w:p w:rsidR="003F38C6" w:rsidRPr="00D96ACC" w:rsidRDefault="003F38C6" w:rsidP="00BF2717">
      <w:pPr>
        <w:pStyle w:val="Default"/>
        <w:ind w:left="-540"/>
        <w:rPr>
          <w:lang w:val="uk-UA"/>
        </w:rPr>
      </w:pPr>
    </w:p>
    <w:tbl>
      <w:tblPr>
        <w:tblW w:w="0" w:type="auto"/>
        <w:tblInd w:w="-567" w:type="dxa"/>
        <w:tblLook w:val="00A0" w:firstRow="1" w:lastRow="0" w:firstColumn="1" w:lastColumn="0" w:noHBand="0" w:noVBand="0"/>
      </w:tblPr>
      <w:tblGrid>
        <w:gridCol w:w="2376"/>
        <w:gridCol w:w="7620"/>
      </w:tblGrid>
      <w:tr w:rsidR="003F38C6" w:rsidRPr="00D96ACC" w:rsidTr="00D6061E">
        <w:tc>
          <w:tcPr>
            <w:tcW w:w="2376" w:type="dxa"/>
            <w:shd w:val="clear" w:color="auto" w:fill="C6D9F1"/>
          </w:tcPr>
          <w:p w:rsidR="003F38C6" w:rsidRPr="00D96ACC" w:rsidRDefault="003F38C6" w:rsidP="00D6061E">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D6061E">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D6061E">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p>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Статистична характеристика</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Фіксована характеристика є статистичною характеристикою. Статистична характеристика описує загальні атрибути фіксованої характеристики.  [--&gt; Статистична характеристика]</w:t>
            </w:r>
          </w:p>
        </w:tc>
      </w:tr>
      <w:tr w:rsidR="003F38C6" w:rsidRPr="00D96ACC" w:rsidTr="00D6061E">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p>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Категорія</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Категорія має відповідати точно одній з категорій концептуальної області, якої стосується фіксована характеристика.</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51.874 – категорія NACE</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Усі статистичні одиниці, що належать до підтипу статистичної </w:t>
            </w:r>
            <w:r w:rsidRPr="00D96ACC">
              <w:rPr>
                <w:rFonts w:ascii="Times New Roman" w:hAnsi="Times New Roman"/>
                <w:sz w:val="24"/>
                <w:szCs w:val="24"/>
              </w:rPr>
              <w:lastRenderedPageBreak/>
              <w:t xml:space="preserve">одиниці, визначеної фіксацією категорії статистичної характеристики, за визначенням мають згадану категорію в якості значення цієї статистичної характеристики. </w:t>
            </w:r>
          </w:p>
        </w:tc>
      </w:tr>
    </w:tbl>
    <w:p w:rsidR="003F38C6" w:rsidRPr="00D96ACC" w:rsidRDefault="003F38C6" w:rsidP="00BF2717">
      <w:pPr>
        <w:pStyle w:val="Default"/>
        <w:ind w:left="-540"/>
        <w:rPr>
          <w:lang w:val="uk-UA"/>
        </w:rPr>
      </w:pPr>
    </w:p>
    <w:p w:rsidR="003F38C6" w:rsidRPr="00D96ACC" w:rsidRDefault="003F38C6" w:rsidP="00BF2717">
      <w:pPr>
        <w:pStyle w:val="Default"/>
        <w:ind w:left="-540"/>
        <w:rPr>
          <w:lang w:val="uk-UA"/>
        </w:rPr>
      </w:pPr>
    </w:p>
    <w:p w:rsidR="003F38C6" w:rsidRPr="00D96ACC" w:rsidRDefault="003F38C6" w:rsidP="00BF2717">
      <w:pPr>
        <w:pStyle w:val="Default"/>
        <w:ind w:left="-540"/>
        <w:rPr>
          <w:b/>
          <w:sz w:val="28"/>
          <w:szCs w:val="28"/>
          <w:lang w:val="uk-UA"/>
        </w:rPr>
      </w:pPr>
      <w:r w:rsidRPr="00D96ACC">
        <w:rPr>
          <w:b/>
          <w:sz w:val="28"/>
          <w:szCs w:val="28"/>
          <w:lang w:val="uk-UA"/>
        </w:rPr>
        <w:t>2.3.1.6. Об’єктна змінна</w:t>
      </w:r>
    </w:p>
    <w:p w:rsidR="003F38C6" w:rsidRPr="00D96ACC" w:rsidRDefault="003F38C6" w:rsidP="00BF2717">
      <w:pPr>
        <w:pStyle w:val="Default"/>
        <w:ind w:left="-540"/>
        <w:rPr>
          <w:b/>
          <w:sz w:val="28"/>
          <w:szCs w:val="28"/>
          <w:lang w:val="uk-UA"/>
        </w:rPr>
      </w:pPr>
    </w:p>
    <w:p w:rsidR="003F38C6" w:rsidRPr="00D96ACC" w:rsidRDefault="003F38C6" w:rsidP="00D6061E">
      <w:pPr>
        <w:pStyle w:val="Default"/>
        <w:ind w:left="-540"/>
        <w:jc w:val="both"/>
        <w:rPr>
          <w:lang w:val="uk-UA"/>
        </w:rPr>
      </w:pPr>
      <w:r w:rsidRPr="00D96ACC">
        <w:rPr>
          <w:lang w:val="uk-UA"/>
        </w:rPr>
        <w:t>Об’єктна змінна визначає поняття змінної у зв’язку з визначеним типом статистичної одиниці (</w:t>
      </w:r>
      <w:r w:rsidRPr="00D96ACC">
        <w:rPr>
          <w:i/>
          <w:lang w:val="uk-UA"/>
        </w:rPr>
        <w:t>наприклад, дохід особи</w:t>
      </w:r>
      <w:r w:rsidRPr="00D96ACC">
        <w:rPr>
          <w:lang w:val="uk-UA"/>
        </w:rPr>
        <w:t>) та концептуальною областю. Зазвичай значення змінної визначається тільки у  зв’язку з типом статистичної одиниці (</w:t>
      </w:r>
      <w:r w:rsidRPr="00D96ACC">
        <w:rPr>
          <w:i/>
          <w:lang w:val="uk-UA"/>
        </w:rPr>
        <w:t>наприклад, розмір може мати різні значення для людини та автомобіля</w:t>
      </w:r>
      <w:r w:rsidRPr="00D96ACC">
        <w:rPr>
          <w:lang w:val="uk-UA"/>
        </w:rPr>
        <w:t xml:space="preserve">). </w:t>
      </w:r>
    </w:p>
    <w:p w:rsidR="003F38C6" w:rsidRPr="00D96ACC" w:rsidRDefault="003F38C6" w:rsidP="00D6061E">
      <w:pPr>
        <w:pStyle w:val="Default"/>
        <w:ind w:left="-540"/>
        <w:jc w:val="both"/>
        <w:rPr>
          <w:lang w:val="uk-UA"/>
        </w:rPr>
      </w:pPr>
    </w:p>
    <w:p w:rsidR="003F38C6" w:rsidRPr="00D96ACC" w:rsidRDefault="003F38C6" w:rsidP="00D6061E">
      <w:pPr>
        <w:pStyle w:val="Default"/>
        <w:ind w:left="-540"/>
        <w:jc w:val="both"/>
        <w:rPr>
          <w:lang w:val="uk-UA"/>
        </w:rPr>
      </w:pPr>
      <w:r w:rsidRPr="00D96ACC">
        <w:rPr>
          <w:lang w:val="uk-UA"/>
        </w:rPr>
        <w:t>Інші змінні пов’язані з концептуальними областями, які концептуально визначають множину категорій або тип одиниці вимірювання (</w:t>
      </w:r>
      <w:r w:rsidRPr="00D96ACC">
        <w:rPr>
          <w:i/>
          <w:lang w:val="uk-UA"/>
        </w:rPr>
        <w:t>наприклад, вага або валюта</w:t>
      </w:r>
      <w:r w:rsidRPr="00D96ACC">
        <w:rPr>
          <w:lang w:val="uk-UA"/>
        </w:rPr>
        <w:t>).</w:t>
      </w:r>
    </w:p>
    <w:p w:rsidR="003F38C6" w:rsidRPr="00D96ACC" w:rsidRDefault="003F38C6" w:rsidP="00D6061E">
      <w:pPr>
        <w:pStyle w:val="Default"/>
        <w:ind w:left="-540"/>
        <w:jc w:val="both"/>
        <w:rPr>
          <w:lang w:val="uk-UA"/>
        </w:rPr>
      </w:pPr>
    </w:p>
    <w:p w:rsidR="003F38C6" w:rsidRPr="00D96ACC" w:rsidRDefault="003F38C6" w:rsidP="00D6061E">
      <w:pPr>
        <w:pStyle w:val="Default"/>
        <w:ind w:left="-540"/>
        <w:jc w:val="both"/>
        <w:rPr>
          <w:lang w:val="uk-UA"/>
        </w:rPr>
      </w:pPr>
      <w:r w:rsidRPr="00D96ACC">
        <w:rPr>
          <w:lang w:val="uk-UA"/>
        </w:rPr>
        <w:t xml:space="preserve">Об’єктна змінна є статистичною характеристикою. Ця генералізація об’єктної змінної може бути успадкована всіма підтипами відповідного типу статистичної одиниці, на той час як деталізація може змінюватися від змінної до фіксованої характеристики. Концептуальне визначення змінної, об’єктно-нейтральне поняття змінної описується як концептуальна змінна, до якої належить об’єктна змінна.   </w:t>
      </w:r>
    </w:p>
    <w:p w:rsidR="003F38C6" w:rsidRPr="00D96ACC" w:rsidRDefault="003F38C6" w:rsidP="00BF2717">
      <w:pPr>
        <w:pStyle w:val="Default"/>
        <w:ind w:left="-540"/>
        <w:rPr>
          <w:lang w:val="uk-UA"/>
        </w:rPr>
      </w:pPr>
    </w:p>
    <w:p w:rsidR="003F38C6" w:rsidRPr="00D96ACC" w:rsidRDefault="003F38C6" w:rsidP="00D6061E">
      <w:pPr>
        <w:pStyle w:val="Default"/>
        <w:ind w:left="-540"/>
        <w:jc w:val="both"/>
        <w:rPr>
          <w:i/>
          <w:lang w:val="uk-UA"/>
        </w:rPr>
      </w:pPr>
      <w:r w:rsidRPr="00D96ACC">
        <w:rPr>
          <w:i/>
          <w:lang w:val="uk-UA"/>
        </w:rPr>
        <w:t xml:space="preserve">Для організації оптової торгівлі (NACE 51) вид діяльності є об’єктною змінною, оскільки NACE допускає подальшу розбивку для пункту 51. </w:t>
      </w:r>
    </w:p>
    <w:p w:rsidR="003F38C6" w:rsidRPr="00D96ACC" w:rsidRDefault="003F38C6" w:rsidP="00D6061E">
      <w:pPr>
        <w:pStyle w:val="Default"/>
        <w:ind w:left="-540"/>
        <w:jc w:val="both"/>
        <w:rPr>
          <w:i/>
          <w:lang w:val="uk-UA"/>
        </w:rPr>
      </w:pPr>
    </w:p>
    <w:p w:rsidR="003F38C6" w:rsidRPr="00D96ACC" w:rsidRDefault="003F38C6" w:rsidP="00D6061E">
      <w:pPr>
        <w:pStyle w:val="Default"/>
        <w:ind w:left="-540"/>
        <w:jc w:val="both"/>
        <w:rPr>
          <w:i/>
          <w:lang w:val="uk-UA"/>
        </w:rPr>
      </w:pPr>
      <w:r w:rsidRPr="00D96ACC">
        <w:rPr>
          <w:i/>
          <w:lang w:val="uk-UA"/>
        </w:rPr>
        <w:t xml:space="preserve">Деталізація організації-51 до організація 51.874 змінює об’єктну змінну «вид діяльності» на фіксовану характеристику. </w:t>
      </w:r>
      <w:r w:rsidRPr="00D96ACC">
        <w:rPr>
          <w:b/>
          <w:i/>
          <w:lang w:val="uk-UA"/>
        </w:rPr>
        <w:t>Синонім</w:t>
      </w:r>
      <w:r w:rsidRPr="00D96ACC">
        <w:rPr>
          <w:i/>
          <w:lang w:val="uk-UA"/>
        </w:rPr>
        <w:t xml:space="preserve">: змінювана характеристика.     </w:t>
      </w:r>
    </w:p>
    <w:p w:rsidR="003F38C6" w:rsidRPr="00D96ACC" w:rsidRDefault="003F38C6" w:rsidP="00BF2717">
      <w:pPr>
        <w:pStyle w:val="Default"/>
        <w:ind w:left="-540"/>
        <w:rPr>
          <w:lang w:val="uk-UA"/>
        </w:rPr>
      </w:pPr>
    </w:p>
    <w:tbl>
      <w:tblPr>
        <w:tblW w:w="0" w:type="auto"/>
        <w:tblInd w:w="-567" w:type="dxa"/>
        <w:tblLook w:val="00A0" w:firstRow="1" w:lastRow="0" w:firstColumn="1" w:lastColumn="0" w:noHBand="0" w:noVBand="0"/>
      </w:tblPr>
      <w:tblGrid>
        <w:gridCol w:w="2376"/>
        <w:gridCol w:w="7620"/>
      </w:tblGrid>
      <w:tr w:rsidR="003F38C6" w:rsidRPr="00D96ACC" w:rsidTr="00D6061E">
        <w:tc>
          <w:tcPr>
            <w:tcW w:w="2376" w:type="dxa"/>
            <w:shd w:val="clear" w:color="auto" w:fill="C6D9F1"/>
          </w:tcPr>
          <w:p w:rsidR="003F38C6" w:rsidRPr="00D96ACC" w:rsidRDefault="003F38C6" w:rsidP="00D6061E">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D6061E">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D6061E">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p>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Статистична характеристика</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Об’єктна змінна є статистичною характеристикою та успадковує всі риси статистичної характеристики. Статистична характеристика описує загальні атрибути об’єктної змінної.  [--&gt; Статистична характеристика]</w:t>
            </w:r>
          </w:p>
        </w:tc>
      </w:tr>
      <w:tr w:rsidR="003F38C6" w:rsidRPr="00D96ACC" w:rsidTr="00D6061E">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p>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Обов’язковий</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Зазначає, чи є об’єктна змінна обов’язковою. </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Об’єктна змінна, що стосується необхідної характеристики </w:t>
            </w:r>
            <w:r w:rsidRPr="00D96ACC">
              <w:rPr>
                <w:rFonts w:ascii="Times New Roman" w:hAnsi="Times New Roman"/>
              </w:rPr>
              <w:t>типу</w:t>
            </w:r>
            <w:r w:rsidRPr="00D96ACC">
              <w:t xml:space="preserve"> </w:t>
            </w:r>
            <w:r w:rsidRPr="00D96ACC">
              <w:rPr>
                <w:rFonts w:ascii="Times New Roman" w:hAnsi="Times New Roman"/>
                <w:sz w:val="24"/>
                <w:szCs w:val="24"/>
              </w:rPr>
              <w:t>статистичної одиниці, вважається обов’язковою.</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Необхідні характеристики </w:t>
            </w:r>
            <w:r w:rsidRPr="00D96ACC">
              <w:rPr>
                <w:rFonts w:ascii="Times New Roman" w:hAnsi="Times New Roman"/>
              </w:rPr>
              <w:t>типу</w:t>
            </w:r>
            <w:r w:rsidRPr="00D96ACC">
              <w:t xml:space="preserve"> </w:t>
            </w:r>
            <w:r w:rsidRPr="00D96ACC">
              <w:rPr>
                <w:rFonts w:ascii="Times New Roman" w:hAnsi="Times New Roman"/>
                <w:sz w:val="24"/>
                <w:szCs w:val="24"/>
              </w:rPr>
              <w:t xml:space="preserve">статистичної одиниці – це ті характеристики, які мають значення для всіх об’єктів пов’язаного типу. </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Для організації «вид діяльності» є обов’язковою об’єктною змінною, оскільки одинці без економічної діяльності не відповідають визначанню організації. </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Для організації «чисельність найманих працівників» не є обов’язковою об’єктною змінною, тому що наявність працівників не є необхідною характеристикою організації. </w:t>
            </w: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w:t>
            </w:r>
          </w:p>
        </w:tc>
      </w:tr>
      <w:tr w:rsidR="003F38C6" w:rsidRPr="00D96ACC" w:rsidTr="00D6061E">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Компонентні змінні</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Комплексна змінна – це змінна, створена на основі однієї або більше компонентних змінних. Якщо об’єктна змінна є комплексною, тут </w:t>
            </w:r>
            <w:r w:rsidRPr="00D96ACC">
              <w:rPr>
                <w:rFonts w:ascii="Times New Roman" w:hAnsi="Times New Roman"/>
                <w:sz w:val="24"/>
                <w:szCs w:val="24"/>
              </w:rPr>
              <w:lastRenderedPageBreak/>
              <w:t xml:space="preserve">можуть з’явитися посилання на компонентні змінні. Значення комплексних змінних зазвичай отримуються зі значень компонентних змінних, </w:t>
            </w:r>
            <w:r w:rsidRPr="00D96ACC">
              <w:rPr>
                <w:rFonts w:ascii="Times New Roman" w:hAnsi="Times New Roman"/>
                <w:i/>
                <w:sz w:val="24"/>
                <w:szCs w:val="24"/>
              </w:rPr>
              <w:t>наприклад, шляхом розрахунку суми або відсотку.</w:t>
            </w:r>
            <w:r w:rsidRPr="00D96ACC">
              <w:rPr>
                <w:rFonts w:ascii="Times New Roman" w:hAnsi="Times New Roman"/>
                <w:sz w:val="24"/>
                <w:szCs w:val="24"/>
              </w:rPr>
              <w:t xml:space="preserve">  </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Чисельність найманих працівників в організації (компонентна змінна) є компонентом чисельності найманих працівників на підприємстві (комплексна змінна). </w:t>
            </w:r>
          </w:p>
          <w:p w:rsidR="003F38C6" w:rsidRPr="00D96ACC" w:rsidRDefault="003F38C6" w:rsidP="00D6061E">
            <w:pPr>
              <w:tabs>
                <w:tab w:val="left" w:pos="2504"/>
              </w:tabs>
              <w:spacing w:after="0" w:line="240" w:lineRule="auto"/>
              <w:jc w:val="both"/>
              <w:rPr>
                <w:rFonts w:ascii="Times New Roman" w:hAnsi="Times New Roman"/>
                <w:i/>
                <w:sz w:val="24"/>
                <w:szCs w:val="24"/>
              </w:rPr>
            </w:pPr>
          </w:p>
          <w:p w:rsidR="003F38C6" w:rsidRPr="00D96ACC" w:rsidRDefault="003F38C6" w:rsidP="00D6061E">
            <w:pPr>
              <w:tabs>
                <w:tab w:val="left" w:pos="2504"/>
              </w:tabs>
              <w:spacing w:after="0" w:line="240" w:lineRule="auto"/>
              <w:jc w:val="both"/>
              <w:rPr>
                <w:rFonts w:ascii="Times New Roman" w:hAnsi="Times New Roman"/>
                <w:i/>
                <w:sz w:val="24"/>
                <w:szCs w:val="24"/>
              </w:rPr>
            </w:pPr>
            <w:r w:rsidRPr="00D96ACC">
              <w:rPr>
                <w:rFonts w:ascii="Times New Roman" w:hAnsi="Times New Roman"/>
                <w:sz w:val="24"/>
                <w:szCs w:val="24"/>
              </w:rPr>
              <w:t>[--&gt; Об’єктна змінна]</w:t>
            </w:r>
          </w:p>
        </w:tc>
      </w:tr>
      <w:tr w:rsidR="003F38C6" w:rsidRPr="00D96ACC" w:rsidTr="00D6061E">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p>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Комплексні змінні</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Якщо об’єктна змінна є компонентом однієї або більше комплексних об’єктних змінних, тут можна перенумерувати комплексні змінні. </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Чисельність найманих працівників на підприємстві (комплексна змінна) є сумою чисельності найманих працівників у його організаціях (компонентні змінні).</w:t>
            </w: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Об’єктна змінна]</w:t>
            </w:r>
          </w:p>
        </w:tc>
      </w:tr>
      <w:tr w:rsidR="003F38C6" w:rsidRPr="00D96ACC" w:rsidTr="00D6061E">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p>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Контекстні змінні</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Ряд контекстних змінних може асоціюватися з об’єктною змінною.</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Контекстна змінна описує особливі організації об’єктної змінної, що використовується в певній статистичній діяльності. Вона також стосується до більш операційних метаданих, таких як область значень або правила деривації. [--&gt; Контекстна змінна]</w:t>
            </w:r>
          </w:p>
        </w:tc>
      </w:tr>
    </w:tbl>
    <w:p w:rsidR="003F38C6" w:rsidRPr="00D96ACC" w:rsidRDefault="003F38C6" w:rsidP="00BF2717">
      <w:pPr>
        <w:pStyle w:val="Default"/>
        <w:ind w:left="-540"/>
        <w:rPr>
          <w:lang w:val="uk-UA"/>
        </w:rPr>
      </w:pPr>
    </w:p>
    <w:p w:rsidR="003F38C6" w:rsidRPr="00D96ACC" w:rsidRDefault="003F38C6" w:rsidP="00BF2717">
      <w:pPr>
        <w:pStyle w:val="Default"/>
        <w:ind w:left="-540"/>
        <w:rPr>
          <w:lang w:val="uk-UA"/>
        </w:rPr>
      </w:pPr>
    </w:p>
    <w:p w:rsidR="003F38C6" w:rsidRPr="00D96ACC" w:rsidRDefault="003F38C6" w:rsidP="00BF2717">
      <w:pPr>
        <w:pStyle w:val="Default"/>
        <w:ind w:left="-540"/>
        <w:rPr>
          <w:b/>
          <w:sz w:val="28"/>
          <w:szCs w:val="28"/>
          <w:lang w:val="uk-UA"/>
        </w:rPr>
      </w:pPr>
      <w:r w:rsidRPr="00D96ACC">
        <w:rPr>
          <w:b/>
          <w:sz w:val="28"/>
          <w:szCs w:val="28"/>
          <w:lang w:val="uk-UA"/>
        </w:rPr>
        <w:t>2.3.2. Контекстні змінні</w:t>
      </w:r>
    </w:p>
    <w:p w:rsidR="003F38C6" w:rsidRPr="00D96ACC" w:rsidRDefault="003F38C6" w:rsidP="00BF2717">
      <w:pPr>
        <w:pStyle w:val="Default"/>
        <w:ind w:left="-540"/>
        <w:rPr>
          <w:b/>
          <w:sz w:val="28"/>
          <w:szCs w:val="28"/>
          <w:lang w:val="uk-UA"/>
        </w:rPr>
      </w:pPr>
    </w:p>
    <w:p w:rsidR="003F38C6" w:rsidRPr="00D96ACC" w:rsidRDefault="003F38C6" w:rsidP="00D76E1B">
      <w:pPr>
        <w:pStyle w:val="Default"/>
        <w:ind w:left="-540"/>
        <w:jc w:val="both"/>
        <w:rPr>
          <w:lang w:val="uk-UA"/>
        </w:rPr>
      </w:pPr>
      <w:r w:rsidRPr="00D96ACC">
        <w:rPr>
          <w:lang w:val="uk-UA"/>
        </w:rPr>
        <w:t xml:space="preserve">Контекстні змінні описують змінні в контексті статистичної діяльності. Як правило, контекстні змінні належать до реєстрів або кубів. В залежності від способу використання контекстних змінних, можливі різні підтипи. Підтипи для контекстних змінних також виражають різні ролі змінних у різних контекстах (наприклад, класифікаційна та категорійна змінні в кубах та реєстрах відповідно). </w:t>
      </w:r>
    </w:p>
    <w:p w:rsidR="003F38C6" w:rsidRPr="00D96ACC" w:rsidRDefault="003F38C6" w:rsidP="00D76E1B">
      <w:pPr>
        <w:pStyle w:val="Default"/>
        <w:ind w:left="-540"/>
        <w:jc w:val="both"/>
        <w:rPr>
          <w:lang w:val="uk-UA"/>
        </w:rPr>
      </w:pPr>
    </w:p>
    <w:p w:rsidR="003F38C6" w:rsidRPr="00D96ACC" w:rsidRDefault="003808C0" w:rsidP="00D76E1B">
      <w:pPr>
        <w:pStyle w:val="Default"/>
        <w:ind w:left="-540"/>
        <w:jc w:val="both"/>
        <w:rPr>
          <w:lang w:val="uk-UA"/>
        </w:rPr>
      </w:pPr>
      <w:r>
        <w:rPr>
          <w:noProof/>
          <w:lang w:val="uk-UA" w:eastAsia="uk-UA"/>
        </w:rPr>
        <mc:AlternateContent>
          <mc:Choice Requires="wps">
            <w:drawing>
              <wp:anchor distT="0" distB="0" distL="114300" distR="114300" simplePos="0" relativeHeight="251622400" behindDoc="0" locked="0" layoutInCell="1" allowOverlap="1">
                <wp:simplePos x="0" y="0"/>
                <wp:positionH relativeFrom="column">
                  <wp:posOffset>1943100</wp:posOffset>
                </wp:positionH>
                <wp:positionV relativeFrom="paragraph">
                  <wp:posOffset>102235</wp:posOffset>
                </wp:positionV>
                <wp:extent cx="1371600" cy="342900"/>
                <wp:effectExtent l="9525" t="6985" r="9525" b="12065"/>
                <wp:wrapNone/>
                <wp:docPr id="29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3F38C6" w:rsidRPr="00242213" w:rsidRDefault="003F38C6" w:rsidP="00242213">
                            <w:pPr>
                              <w:jc w:val="center"/>
                              <w:rPr>
                                <w:sz w:val="18"/>
                                <w:szCs w:val="18"/>
                              </w:rPr>
                            </w:pPr>
                            <w:r>
                              <w:rPr>
                                <w:sz w:val="18"/>
                                <w:szCs w:val="18"/>
                              </w:rPr>
                              <w:t>Статистична діяльність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73" type="#_x0000_t202" style="position:absolute;left:0;text-align:left;margin-left:153pt;margin-top:8.05pt;width:108pt;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">
                <v:textbox>
                  <w:txbxContent>
                    <w:p w:rsidR="003F38C6" w:rsidRPr="00242213" w:rsidRDefault="003F38C6" w:rsidP="00242213">
                      <w:pPr>
                        <w:jc w:val="center"/>
                        <w:rPr>
                          <w:sz w:val="18"/>
                          <w:szCs w:val="18"/>
                        </w:rPr>
                      </w:pPr>
                      <w:r>
                        <w:rPr>
                          <w:sz w:val="18"/>
                          <w:szCs w:val="18"/>
                        </w:rPr>
                        <w:t>Статистична діяльність</w:t>
                      </w:r>
                    </w:p>
                  </w:txbxContent>
                </v:textbox>
              </v:shape>
            </w:pict>
          </mc:Fallback>
        </mc:AlternateContent>
      </w:r>
    </w:p>
    <w:p w:rsidR="003F38C6" w:rsidRPr="00D96ACC" w:rsidRDefault="003808C0" w:rsidP="00D76E1B">
      <w:pPr>
        <w:pStyle w:val="Default"/>
        <w:ind w:left="-540"/>
        <w:jc w:val="both"/>
        <w:rPr>
          <w:lang w:val="uk-UA"/>
        </w:rPr>
      </w:pPr>
      <w:r>
        <w:rPr>
          <w:noProof/>
          <w:lang w:val="uk-UA" w:eastAsia="uk-UA"/>
        </w:rPr>
        <mc:AlternateContent>
          <mc:Choice Requires="wps">
            <w:drawing>
              <wp:anchor distT="0" distB="0" distL="114300" distR="114300" simplePos="0" relativeHeight="251633664" behindDoc="0" locked="0" layoutInCell="1" allowOverlap="1">
                <wp:simplePos x="0" y="0"/>
                <wp:positionH relativeFrom="column">
                  <wp:posOffset>1943100</wp:posOffset>
                </wp:positionH>
                <wp:positionV relativeFrom="paragraph">
                  <wp:posOffset>155575</wp:posOffset>
                </wp:positionV>
                <wp:extent cx="1371600" cy="0"/>
                <wp:effectExtent l="9525" t="12700" r="9525" b="6350"/>
                <wp:wrapNone/>
                <wp:docPr id="296"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25pt" to="26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54jFgIAACw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"/>
            </w:pict>
          </mc:Fallback>
        </mc:AlternateContent>
      </w:r>
    </w:p>
    <w:p w:rsidR="003F38C6" w:rsidRPr="00D96ACC" w:rsidRDefault="003808C0" w:rsidP="00D76E1B">
      <w:pPr>
        <w:pStyle w:val="Default"/>
        <w:ind w:left="-540"/>
        <w:jc w:val="both"/>
        <w:rPr>
          <w:lang w:val="uk-UA"/>
        </w:rPr>
      </w:pPr>
      <w:r>
        <w:rPr>
          <w:noProof/>
          <w:lang w:val="uk-UA" w:eastAsia="uk-UA"/>
        </w:rPr>
        <mc:AlternateContent>
          <mc:Choice Requires="wps">
            <w:drawing>
              <wp:anchor distT="0" distB="0" distL="114300" distR="114300" simplePos="0" relativeHeight="251628544" behindDoc="0" locked="0" layoutInCell="1" allowOverlap="1">
                <wp:simplePos x="0" y="0"/>
                <wp:positionH relativeFrom="column">
                  <wp:posOffset>2628900</wp:posOffset>
                </wp:positionH>
                <wp:positionV relativeFrom="paragraph">
                  <wp:posOffset>94615</wp:posOffset>
                </wp:positionV>
                <wp:extent cx="0" cy="342900"/>
                <wp:effectExtent l="9525" t="8890" r="9525" b="10160"/>
                <wp:wrapNone/>
                <wp:docPr id="295"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45pt" to="207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"/>
            </w:pict>
          </mc:Fallback>
        </mc:AlternateContent>
      </w:r>
    </w:p>
    <w:p w:rsidR="003F38C6" w:rsidRPr="00D96ACC" w:rsidRDefault="003F38C6" w:rsidP="00D76E1B">
      <w:pPr>
        <w:pStyle w:val="Default"/>
        <w:ind w:left="-540"/>
        <w:jc w:val="both"/>
        <w:rPr>
          <w:sz w:val="16"/>
          <w:szCs w:val="16"/>
          <w:lang w:val="uk-UA"/>
        </w:rPr>
      </w:pPr>
      <w:r w:rsidRPr="00D96ACC">
        <w:rPr>
          <w:lang w:val="uk-UA"/>
        </w:rPr>
        <w:t xml:space="preserve">                                                                           </w:t>
      </w:r>
      <w:r w:rsidRPr="00D96ACC">
        <w:rPr>
          <w:sz w:val="16"/>
          <w:szCs w:val="16"/>
          <w:lang w:val="uk-UA"/>
        </w:rPr>
        <w:t>1</w:t>
      </w:r>
    </w:p>
    <w:p w:rsidR="003F38C6" w:rsidRPr="00D96ACC" w:rsidRDefault="003F38C6" w:rsidP="00D76E1B">
      <w:pPr>
        <w:pStyle w:val="Default"/>
        <w:ind w:left="-540"/>
        <w:jc w:val="both"/>
        <w:rPr>
          <w:sz w:val="16"/>
          <w:szCs w:val="16"/>
          <w:lang w:val="uk-UA"/>
        </w:rPr>
      </w:pPr>
      <w:r w:rsidRPr="00D96ACC">
        <w:rPr>
          <w:lang w:val="uk-UA"/>
        </w:rPr>
        <w:t xml:space="preserve">                                                                           </w:t>
      </w:r>
      <w:r w:rsidRPr="00D96ACC">
        <w:rPr>
          <w:sz w:val="16"/>
          <w:szCs w:val="16"/>
          <w:lang w:val="uk-UA"/>
        </w:rPr>
        <w:t>*</w:t>
      </w:r>
    </w:p>
    <w:p w:rsidR="003F38C6" w:rsidRPr="00D96ACC" w:rsidRDefault="003808C0" w:rsidP="00D76E1B">
      <w:pPr>
        <w:pStyle w:val="Default"/>
        <w:ind w:left="-540"/>
        <w:jc w:val="both"/>
        <w:rPr>
          <w:lang w:val="uk-UA"/>
        </w:rPr>
      </w:pPr>
      <w:r>
        <w:rPr>
          <w:noProof/>
          <w:lang w:val="uk-UA" w:eastAsia="uk-UA"/>
        </w:rPr>
        <mc:AlternateContent>
          <mc:Choice Requires="wps">
            <w:drawing>
              <wp:anchor distT="0" distB="0" distL="114300" distR="114300" simplePos="0" relativeHeight="251623424" behindDoc="0" locked="0" layoutInCell="1" allowOverlap="1">
                <wp:simplePos x="0" y="0"/>
                <wp:positionH relativeFrom="column">
                  <wp:posOffset>1943100</wp:posOffset>
                </wp:positionH>
                <wp:positionV relativeFrom="paragraph">
                  <wp:posOffset>26035</wp:posOffset>
                </wp:positionV>
                <wp:extent cx="1371600" cy="342900"/>
                <wp:effectExtent l="9525" t="6985" r="9525" b="12065"/>
                <wp:wrapNone/>
                <wp:docPr id="29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3F38C6" w:rsidRPr="00242213" w:rsidRDefault="003F38C6" w:rsidP="00242213">
                            <w:pPr>
                              <w:jc w:val="center"/>
                              <w:rPr>
                                <w:sz w:val="18"/>
                                <w:szCs w:val="18"/>
                              </w:rPr>
                            </w:pPr>
                            <w:r>
                              <w:rPr>
                                <w:sz w:val="18"/>
                                <w:szCs w:val="18"/>
                              </w:rPr>
                              <w:t>Контекстна змінна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74" type="#_x0000_t202" style="position:absolute;left:0;text-align:left;margin-left:153pt;margin-top:2.05pt;width:108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">
                <v:textbox>
                  <w:txbxContent>
                    <w:p w:rsidR="003F38C6" w:rsidRPr="00242213" w:rsidRDefault="003F38C6" w:rsidP="00242213">
                      <w:pPr>
                        <w:jc w:val="center"/>
                        <w:rPr>
                          <w:sz w:val="18"/>
                          <w:szCs w:val="18"/>
                        </w:rPr>
                      </w:pPr>
                      <w:r>
                        <w:rPr>
                          <w:sz w:val="18"/>
                          <w:szCs w:val="18"/>
                        </w:rPr>
                        <w:t>Контекстна змінна</w:t>
                      </w:r>
                    </w:p>
                  </w:txbxContent>
                </v:textbox>
              </v:shape>
            </w:pict>
          </mc:Fallback>
        </mc:AlternateContent>
      </w:r>
      <w:r w:rsidR="003F38C6" w:rsidRPr="00D96ACC">
        <w:rPr>
          <w:lang w:val="uk-UA"/>
        </w:rPr>
        <w:t xml:space="preserve">                                                                          </w:t>
      </w:r>
    </w:p>
    <w:p w:rsidR="003F38C6" w:rsidRPr="00D96ACC" w:rsidRDefault="003808C0" w:rsidP="00D76E1B">
      <w:pPr>
        <w:pStyle w:val="Default"/>
        <w:ind w:left="-540"/>
        <w:jc w:val="both"/>
        <w:rPr>
          <w:lang w:val="uk-UA"/>
        </w:rPr>
      </w:pPr>
      <w:r>
        <w:rPr>
          <w:noProof/>
          <w:lang w:val="uk-UA" w:eastAsia="uk-UA"/>
        </w:rPr>
        <mc:AlternateContent>
          <mc:Choice Requires="wps">
            <w:drawing>
              <wp:anchor distT="0" distB="0" distL="114300" distR="114300" simplePos="0" relativeHeight="251634688" behindDoc="0" locked="0" layoutInCell="1" allowOverlap="1">
                <wp:simplePos x="0" y="0"/>
                <wp:positionH relativeFrom="column">
                  <wp:posOffset>1943100</wp:posOffset>
                </wp:positionH>
                <wp:positionV relativeFrom="paragraph">
                  <wp:posOffset>79375</wp:posOffset>
                </wp:positionV>
                <wp:extent cx="1371600" cy="0"/>
                <wp:effectExtent l="9525" t="12700" r="9525" b="6350"/>
                <wp:wrapNone/>
                <wp:docPr id="293"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25pt" to="26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"/>
            </w:pict>
          </mc:Fallback>
        </mc:AlternateContent>
      </w:r>
    </w:p>
    <w:p w:rsidR="003F38C6" w:rsidRPr="00D96ACC" w:rsidRDefault="003808C0" w:rsidP="00D76E1B">
      <w:pPr>
        <w:pStyle w:val="Default"/>
        <w:ind w:left="-540"/>
        <w:jc w:val="both"/>
        <w:rPr>
          <w:lang w:val="uk-UA"/>
        </w:rPr>
      </w:pPr>
      <w:r>
        <w:rPr>
          <w:noProof/>
          <w:lang w:val="uk-UA" w:eastAsia="uk-UA"/>
        </w:rPr>
        <mc:AlternateContent>
          <mc:Choice Requires="wps">
            <w:drawing>
              <wp:anchor distT="0" distB="0" distL="114300" distR="114300" simplePos="0" relativeHeight="251630592" behindDoc="0" locked="0" layoutInCell="1" allowOverlap="1">
                <wp:simplePos x="0" y="0"/>
                <wp:positionH relativeFrom="column">
                  <wp:posOffset>3086100</wp:posOffset>
                </wp:positionH>
                <wp:positionV relativeFrom="paragraph">
                  <wp:posOffset>18415</wp:posOffset>
                </wp:positionV>
                <wp:extent cx="1143000" cy="342900"/>
                <wp:effectExtent l="28575" t="56515" r="9525" b="10160"/>
                <wp:wrapNone/>
                <wp:docPr id="292"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flip:x 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45pt" to="333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">
                <v:stroke endarrow="block"/>
              </v:line>
            </w:pict>
          </mc:Fallback>
        </mc:AlternateContent>
      </w:r>
      <w:r>
        <w:rPr>
          <w:noProof/>
          <w:lang w:val="uk-UA" w:eastAsia="uk-UA"/>
        </w:rPr>
        <mc:AlternateContent>
          <mc:Choice Requires="wps">
            <w:drawing>
              <wp:anchor distT="0" distB="0" distL="114300" distR="114300" simplePos="0" relativeHeight="251629568" behindDoc="0" locked="0" layoutInCell="1" allowOverlap="1">
                <wp:simplePos x="0" y="0"/>
                <wp:positionH relativeFrom="column">
                  <wp:posOffset>1257300</wp:posOffset>
                </wp:positionH>
                <wp:positionV relativeFrom="paragraph">
                  <wp:posOffset>18415</wp:posOffset>
                </wp:positionV>
                <wp:extent cx="1028700" cy="342900"/>
                <wp:effectExtent l="9525" t="56515" r="38100" b="10160"/>
                <wp:wrapNone/>
                <wp:docPr id="291"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45pt" to="180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">
                <v:stroke endarrow="block"/>
              </v:line>
            </w:pict>
          </mc:Fallback>
        </mc:AlternateContent>
      </w:r>
    </w:p>
    <w:p w:rsidR="003F38C6" w:rsidRPr="00D96ACC" w:rsidRDefault="003808C0" w:rsidP="00D76E1B">
      <w:pPr>
        <w:pStyle w:val="Default"/>
        <w:ind w:left="-540"/>
        <w:jc w:val="both"/>
        <w:rPr>
          <w:lang w:val="uk-UA"/>
        </w:rPr>
      </w:pPr>
      <w:r>
        <w:rPr>
          <w:noProof/>
          <w:lang w:val="uk-UA" w:eastAsia="uk-UA"/>
        </w:rPr>
        <mc:AlternateContent>
          <mc:Choice Requires="wps">
            <w:drawing>
              <wp:anchor distT="0" distB="0" distL="114300" distR="114300" simplePos="0" relativeHeight="251638784" behindDoc="0" locked="0" layoutInCell="1" allowOverlap="1">
                <wp:simplePos x="0" y="0"/>
                <wp:positionH relativeFrom="column">
                  <wp:posOffset>4343400</wp:posOffset>
                </wp:positionH>
                <wp:positionV relativeFrom="paragraph">
                  <wp:posOffset>1329055</wp:posOffset>
                </wp:positionV>
                <wp:extent cx="1028700" cy="0"/>
                <wp:effectExtent l="9525" t="5080" r="9525" b="13970"/>
                <wp:wrapNone/>
                <wp:docPr id="290"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4.65pt" to="423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g0FQIAACw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"/>
            </w:pict>
          </mc:Fallback>
        </mc:AlternateContent>
      </w:r>
      <w:r>
        <w:rPr>
          <w:noProof/>
          <w:lang w:val="uk-UA" w:eastAsia="uk-UA"/>
        </w:rPr>
        <mc:AlternateContent>
          <mc:Choice Requires="wps">
            <w:drawing>
              <wp:anchor distT="0" distB="0" distL="114300" distR="114300" simplePos="0" relativeHeight="251637760" behindDoc="0" locked="0" layoutInCell="1" allowOverlap="1">
                <wp:simplePos x="0" y="0"/>
                <wp:positionH relativeFrom="column">
                  <wp:posOffset>4000500</wp:posOffset>
                </wp:positionH>
                <wp:positionV relativeFrom="paragraph">
                  <wp:posOffset>528955</wp:posOffset>
                </wp:positionV>
                <wp:extent cx="1485900" cy="0"/>
                <wp:effectExtent l="9525" t="5080" r="9525" b="13970"/>
                <wp:wrapNone/>
                <wp:docPr id="289"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1.65pt" to="6in,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EEFQIAACw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"/>
            </w:pict>
          </mc:Fallback>
        </mc:AlternateContent>
      </w:r>
      <w:r>
        <w:rPr>
          <w:noProof/>
          <w:lang w:val="uk-UA" w:eastAsia="uk-UA"/>
        </w:rPr>
        <mc:AlternateContent>
          <mc:Choice Requires="wps">
            <w:drawing>
              <wp:anchor distT="0" distB="0" distL="114300" distR="114300" simplePos="0" relativeHeight="251636736" behindDoc="0" locked="0" layoutInCell="1" allowOverlap="1">
                <wp:simplePos x="0" y="0"/>
                <wp:positionH relativeFrom="column">
                  <wp:posOffset>114300</wp:posOffset>
                </wp:positionH>
                <wp:positionV relativeFrom="paragraph">
                  <wp:posOffset>1329055</wp:posOffset>
                </wp:positionV>
                <wp:extent cx="1028700" cy="0"/>
                <wp:effectExtent l="9525" t="5080" r="9525" b="13970"/>
                <wp:wrapNone/>
                <wp:docPr id="288"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65pt" to="90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p3FQIAACwEAAAOAAAAZHJzL2Uyb0RvYy54bWysU02P2jAQvVfqf7Byh3w0s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"/>
            </w:pict>
          </mc:Fallback>
        </mc:AlternateContent>
      </w:r>
      <w:r>
        <w:rPr>
          <w:noProof/>
          <w:lang w:val="uk-UA" w:eastAsia="uk-UA"/>
        </w:rPr>
        <mc:AlternateContent>
          <mc:Choice Requires="wps">
            <w:drawing>
              <wp:anchor distT="0" distB="0" distL="114300" distR="114300" simplePos="0" relativeHeight="251635712" behindDoc="0" locked="0" layoutInCell="1" allowOverlap="1">
                <wp:simplePos x="0" y="0"/>
                <wp:positionH relativeFrom="column">
                  <wp:posOffset>-114300</wp:posOffset>
                </wp:positionH>
                <wp:positionV relativeFrom="paragraph">
                  <wp:posOffset>528955</wp:posOffset>
                </wp:positionV>
                <wp:extent cx="1485900" cy="0"/>
                <wp:effectExtent l="9525" t="5080" r="9525" b="13970"/>
                <wp:wrapNone/>
                <wp:docPr id="287"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1.65pt" to="108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EFQIAACw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"/>
            </w:pict>
          </mc:Fallback>
        </mc:AlternateContent>
      </w:r>
      <w:r>
        <w:rPr>
          <w:noProof/>
          <w:lang w:val="uk-UA" w:eastAsia="uk-UA"/>
        </w:rPr>
        <mc:AlternateContent>
          <mc:Choice Requires="wps">
            <w:drawing>
              <wp:anchor distT="0" distB="0" distL="114300" distR="114300" simplePos="0" relativeHeight="251632640" behindDoc="0" locked="0" layoutInCell="1" allowOverlap="1">
                <wp:simplePos x="0" y="0"/>
                <wp:positionH relativeFrom="column">
                  <wp:posOffset>4800600</wp:posOffset>
                </wp:positionH>
                <wp:positionV relativeFrom="paragraph">
                  <wp:posOffset>643255</wp:posOffset>
                </wp:positionV>
                <wp:extent cx="0" cy="342900"/>
                <wp:effectExtent l="57150" t="14605" r="57150" b="13970"/>
                <wp:wrapNone/>
                <wp:docPr id="286"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0.65pt" to="378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">
                <v:stroke endarrow="block"/>
              </v:line>
            </w:pict>
          </mc:Fallback>
        </mc:AlternateContent>
      </w:r>
      <w:r>
        <w:rPr>
          <w:noProof/>
          <w:lang w:val="uk-UA" w:eastAsia="uk-UA"/>
        </w:rPr>
        <mc:AlternateContent>
          <mc:Choice Requires="wps">
            <w:drawing>
              <wp:anchor distT="0" distB="0" distL="114300" distR="114300" simplePos="0" relativeHeight="251631616" behindDoc="0" locked="0" layoutInCell="1" allowOverlap="1">
                <wp:simplePos x="0" y="0"/>
                <wp:positionH relativeFrom="column">
                  <wp:posOffset>571500</wp:posOffset>
                </wp:positionH>
                <wp:positionV relativeFrom="paragraph">
                  <wp:posOffset>643255</wp:posOffset>
                </wp:positionV>
                <wp:extent cx="0" cy="342900"/>
                <wp:effectExtent l="57150" t="14605" r="57150" b="13970"/>
                <wp:wrapNone/>
                <wp:docPr id="285"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0.65pt" to="4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VXMgIAAFc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">
                <v:stroke endarrow="block"/>
              </v:line>
            </w:pict>
          </mc:Fallback>
        </mc:AlternateContent>
      </w:r>
      <w:r>
        <w:rPr>
          <w:noProof/>
          <w:lang w:val="uk-UA" w:eastAsia="uk-UA"/>
        </w:rPr>
        <mc:AlternateContent>
          <mc:Choice Requires="wps">
            <w:drawing>
              <wp:anchor distT="0" distB="0" distL="114300" distR="114300" simplePos="0" relativeHeight="251626496" behindDoc="0" locked="0" layoutInCell="1" allowOverlap="1">
                <wp:simplePos x="0" y="0"/>
                <wp:positionH relativeFrom="column">
                  <wp:posOffset>114300</wp:posOffset>
                </wp:positionH>
                <wp:positionV relativeFrom="paragraph">
                  <wp:posOffset>986155</wp:posOffset>
                </wp:positionV>
                <wp:extent cx="1028700" cy="457200"/>
                <wp:effectExtent l="9525" t="5080" r="9525" b="13970"/>
                <wp:wrapNone/>
                <wp:docPr id="284"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3F38C6" w:rsidRPr="007E7D4A" w:rsidRDefault="003F38C6" w:rsidP="007E7D4A">
                            <w:pPr>
                              <w:jc w:val="center"/>
                              <w:rPr>
                                <w:sz w:val="18"/>
                                <w:szCs w:val="18"/>
                              </w:rPr>
                            </w:pPr>
                            <w:r>
                              <w:rPr>
                                <w:sz w:val="18"/>
                                <w:szCs w:val="18"/>
                              </w:rPr>
                              <w:t>Реєстр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75" type="#_x0000_t202" style="position:absolute;left:0;text-align:left;margin-left:9pt;margin-top:77.65pt;width:81pt;height:3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">
                <v:textbox>
                  <w:txbxContent>
                    <w:p w:rsidR="003F38C6" w:rsidRPr="007E7D4A" w:rsidRDefault="003F38C6" w:rsidP="007E7D4A">
                      <w:pPr>
                        <w:jc w:val="center"/>
                        <w:rPr>
                          <w:sz w:val="18"/>
                          <w:szCs w:val="18"/>
                        </w:rPr>
                      </w:pPr>
                      <w:r>
                        <w:rPr>
                          <w:sz w:val="18"/>
                          <w:szCs w:val="18"/>
                        </w:rPr>
                        <w:t>Реєстр</w:t>
                      </w:r>
                    </w:p>
                  </w:txbxContent>
                </v:textbox>
              </v:shape>
            </w:pict>
          </mc:Fallback>
        </mc:AlternateContent>
      </w:r>
      <w:r>
        <w:rPr>
          <w:noProof/>
          <w:lang w:val="uk-UA" w:eastAsia="uk-UA"/>
        </w:rPr>
        <mc:AlternateContent>
          <mc:Choice Requires="wps">
            <w:drawing>
              <wp:anchor distT="0" distB="0" distL="114300" distR="114300" simplePos="0" relativeHeight="251627520" behindDoc="0" locked="0" layoutInCell="1" allowOverlap="1">
                <wp:simplePos x="0" y="0"/>
                <wp:positionH relativeFrom="column">
                  <wp:posOffset>4343400</wp:posOffset>
                </wp:positionH>
                <wp:positionV relativeFrom="paragraph">
                  <wp:posOffset>986155</wp:posOffset>
                </wp:positionV>
                <wp:extent cx="1028700" cy="457200"/>
                <wp:effectExtent l="9525" t="5080" r="9525" b="13970"/>
                <wp:wrapNone/>
                <wp:docPr id="28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3F38C6" w:rsidRPr="007E7D4A" w:rsidRDefault="003F38C6" w:rsidP="007E7D4A">
                            <w:pPr>
                              <w:jc w:val="center"/>
                              <w:rPr>
                                <w:sz w:val="18"/>
                                <w:szCs w:val="18"/>
                              </w:rPr>
                            </w:pPr>
                            <w:r>
                              <w:rPr>
                                <w:sz w:val="18"/>
                                <w:szCs w:val="18"/>
                              </w:rPr>
                              <w:t>Куб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76" type="#_x0000_t202" style="position:absolute;left:0;text-align:left;margin-left:342pt;margin-top:77.65pt;width:81pt;height:3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">
                <v:textbox>
                  <w:txbxContent>
                    <w:p w:rsidR="003F38C6" w:rsidRPr="007E7D4A" w:rsidRDefault="003F38C6" w:rsidP="007E7D4A">
                      <w:pPr>
                        <w:jc w:val="center"/>
                        <w:rPr>
                          <w:sz w:val="18"/>
                          <w:szCs w:val="18"/>
                        </w:rPr>
                      </w:pPr>
                      <w:r>
                        <w:rPr>
                          <w:sz w:val="18"/>
                          <w:szCs w:val="18"/>
                        </w:rPr>
                        <w:t>Куб</w:t>
                      </w:r>
                    </w:p>
                  </w:txbxContent>
                </v:textbox>
              </v:shape>
            </w:pict>
          </mc:Fallback>
        </mc:AlternateContent>
      </w:r>
      <w:r>
        <w:rPr>
          <w:noProof/>
          <w:lang w:val="uk-UA" w:eastAsia="uk-UA"/>
        </w:rPr>
        <mc:AlternateContent>
          <mc:Choice Requires="wps">
            <w:drawing>
              <wp:anchor distT="0" distB="0" distL="114300" distR="114300" simplePos="0" relativeHeight="251625472" behindDoc="0" locked="0" layoutInCell="1" allowOverlap="1">
                <wp:simplePos x="0" y="0"/>
                <wp:positionH relativeFrom="column">
                  <wp:posOffset>4000500</wp:posOffset>
                </wp:positionH>
                <wp:positionV relativeFrom="paragraph">
                  <wp:posOffset>186055</wp:posOffset>
                </wp:positionV>
                <wp:extent cx="1485900" cy="457200"/>
                <wp:effectExtent l="9525" t="5080" r="9525" b="13970"/>
                <wp:wrapNone/>
                <wp:docPr id="28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3F38C6" w:rsidRPr="007E7D4A" w:rsidRDefault="003F38C6" w:rsidP="007E7D4A">
                            <w:pPr>
                              <w:jc w:val="center"/>
                              <w:rPr>
                                <w:sz w:val="18"/>
                                <w:szCs w:val="18"/>
                              </w:rPr>
                            </w:pPr>
                            <w:r>
                              <w:rPr>
                                <w:sz w:val="18"/>
                                <w:szCs w:val="18"/>
                              </w:rPr>
                              <w:t>Кубічна змінна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77" type="#_x0000_t202" style="position:absolute;left:0;text-align:left;margin-left:315pt;margin-top:14.65pt;width:117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">
                <v:textbox>
                  <w:txbxContent>
                    <w:p w:rsidR="003F38C6" w:rsidRPr="007E7D4A" w:rsidRDefault="003F38C6" w:rsidP="007E7D4A">
                      <w:pPr>
                        <w:jc w:val="center"/>
                        <w:rPr>
                          <w:sz w:val="18"/>
                          <w:szCs w:val="18"/>
                        </w:rPr>
                      </w:pPr>
                      <w:r>
                        <w:rPr>
                          <w:sz w:val="18"/>
                          <w:szCs w:val="18"/>
                        </w:rPr>
                        <w:t>Кубічна змінна</w:t>
                      </w:r>
                    </w:p>
                  </w:txbxContent>
                </v:textbox>
              </v:shape>
            </w:pict>
          </mc:Fallback>
        </mc:AlternateContent>
      </w:r>
      <w:r>
        <w:rPr>
          <w:noProof/>
          <w:lang w:val="uk-UA" w:eastAsia="uk-UA"/>
        </w:rPr>
        <mc:AlternateContent>
          <mc:Choice Requires="wps">
            <w:drawing>
              <wp:anchor distT="0" distB="0" distL="114300" distR="114300" simplePos="0" relativeHeight="251624448" behindDoc="0" locked="0" layoutInCell="1" allowOverlap="1">
                <wp:simplePos x="0" y="0"/>
                <wp:positionH relativeFrom="column">
                  <wp:posOffset>-114300</wp:posOffset>
                </wp:positionH>
                <wp:positionV relativeFrom="paragraph">
                  <wp:posOffset>186055</wp:posOffset>
                </wp:positionV>
                <wp:extent cx="1485900" cy="457200"/>
                <wp:effectExtent l="9525" t="5080" r="9525" b="13970"/>
                <wp:wrapNone/>
                <wp:docPr id="28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3F38C6" w:rsidRPr="007E7D4A" w:rsidRDefault="003F38C6" w:rsidP="007E7D4A">
                            <w:pPr>
                              <w:jc w:val="center"/>
                              <w:rPr>
                                <w:sz w:val="18"/>
                                <w:szCs w:val="18"/>
                              </w:rPr>
                            </w:pPr>
                            <w:r>
                              <w:rPr>
                                <w:sz w:val="18"/>
                                <w:szCs w:val="18"/>
                              </w:rPr>
                              <w:t>Реєстрова змінна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78" type="#_x0000_t202" style="position:absolute;left:0;text-align:left;margin-left:-9pt;margin-top:14.65pt;width:117pt;height:3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">
                <v:textbox>
                  <w:txbxContent>
                    <w:p w:rsidR="003F38C6" w:rsidRPr="007E7D4A" w:rsidRDefault="003F38C6" w:rsidP="007E7D4A">
                      <w:pPr>
                        <w:jc w:val="center"/>
                        <w:rPr>
                          <w:sz w:val="18"/>
                          <w:szCs w:val="18"/>
                        </w:rPr>
                      </w:pPr>
                      <w:r>
                        <w:rPr>
                          <w:sz w:val="18"/>
                          <w:szCs w:val="18"/>
                        </w:rPr>
                        <w:t>Реєстрова змінна</w:t>
                      </w:r>
                    </w:p>
                  </w:txbxContent>
                </v:textbox>
              </v:shape>
            </w:pict>
          </mc:Fallback>
        </mc:AlternateContent>
      </w:r>
    </w:p>
    <w:p w:rsidR="003F38C6" w:rsidRPr="00D96ACC" w:rsidRDefault="003F38C6" w:rsidP="007E7D4A">
      <w:pPr>
        <w:rPr>
          <w:lang w:eastAsia="ru-RU"/>
        </w:rPr>
      </w:pPr>
    </w:p>
    <w:p w:rsidR="003F38C6" w:rsidRPr="00D96ACC" w:rsidRDefault="003F38C6" w:rsidP="007E7D4A">
      <w:pPr>
        <w:rPr>
          <w:lang w:eastAsia="ru-RU"/>
        </w:rPr>
      </w:pPr>
      <w:r w:rsidRPr="00D96ACC">
        <w:rPr>
          <w:lang w:eastAsia="ru-RU"/>
        </w:rPr>
        <w:t xml:space="preserve">              </w:t>
      </w:r>
    </w:p>
    <w:p w:rsidR="003F38C6" w:rsidRPr="00D96ACC" w:rsidRDefault="003F38C6" w:rsidP="007E7D4A">
      <w:pPr>
        <w:rPr>
          <w:sz w:val="16"/>
          <w:szCs w:val="16"/>
          <w:lang w:eastAsia="ru-RU"/>
        </w:rPr>
      </w:pPr>
      <w:r w:rsidRPr="00D96ACC">
        <w:rPr>
          <w:sz w:val="16"/>
          <w:szCs w:val="16"/>
          <w:lang w:eastAsia="ru-RU"/>
        </w:rPr>
        <w:t xml:space="preserve">                     *                                                                                                                                                                                       *</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b/>
          <w:sz w:val="28"/>
          <w:szCs w:val="28"/>
          <w:lang w:val="uk-UA"/>
        </w:rPr>
      </w:pPr>
      <w:r w:rsidRPr="00D96ACC">
        <w:rPr>
          <w:b/>
          <w:sz w:val="28"/>
          <w:szCs w:val="28"/>
          <w:lang w:val="uk-UA"/>
        </w:rPr>
        <w:lastRenderedPageBreak/>
        <w:t>Малюнок 6. Контекстна змінна</w:t>
      </w:r>
    </w:p>
    <w:p w:rsidR="003F38C6" w:rsidRPr="00D96ACC" w:rsidRDefault="003F38C6" w:rsidP="00D76E1B">
      <w:pPr>
        <w:pStyle w:val="Default"/>
        <w:ind w:left="-540"/>
        <w:jc w:val="both"/>
        <w:rPr>
          <w:lang w:val="uk-UA"/>
        </w:rPr>
      </w:pPr>
    </w:p>
    <w:p w:rsidR="003F38C6" w:rsidRPr="00D96ACC" w:rsidRDefault="003F38C6" w:rsidP="009E18FF">
      <w:pPr>
        <w:pStyle w:val="Default"/>
        <w:tabs>
          <w:tab w:val="left" w:pos="2580"/>
        </w:tabs>
        <w:ind w:left="-540"/>
        <w:jc w:val="both"/>
        <w:rPr>
          <w:b/>
          <w:sz w:val="28"/>
          <w:szCs w:val="28"/>
          <w:lang w:val="uk-UA"/>
        </w:rPr>
      </w:pPr>
    </w:p>
    <w:p w:rsidR="003F38C6" w:rsidRPr="00D96ACC" w:rsidRDefault="003F38C6" w:rsidP="009E18FF">
      <w:pPr>
        <w:pStyle w:val="Default"/>
        <w:tabs>
          <w:tab w:val="left" w:pos="2580"/>
        </w:tabs>
        <w:ind w:left="-540"/>
        <w:jc w:val="both"/>
        <w:rPr>
          <w:b/>
          <w:sz w:val="28"/>
          <w:szCs w:val="28"/>
          <w:lang w:val="uk-UA"/>
        </w:rPr>
      </w:pPr>
      <w:r w:rsidRPr="00D96ACC">
        <w:rPr>
          <w:b/>
          <w:sz w:val="28"/>
          <w:szCs w:val="28"/>
          <w:lang w:val="uk-UA"/>
        </w:rPr>
        <w:t>2.3.2.1. Контекстна змінна</w:t>
      </w:r>
      <w:r w:rsidRPr="00D96ACC">
        <w:rPr>
          <w:b/>
          <w:sz w:val="28"/>
          <w:szCs w:val="28"/>
          <w:lang w:val="uk-UA"/>
        </w:rPr>
        <w:tab/>
      </w:r>
    </w:p>
    <w:p w:rsidR="003F38C6" w:rsidRPr="00D96ACC" w:rsidRDefault="003F38C6" w:rsidP="009E18FF">
      <w:pPr>
        <w:pStyle w:val="Default"/>
        <w:tabs>
          <w:tab w:val="left" w:pos="2580"/>
        </w:tabs>
        <w:ind w:left="-540"/>
        <w:jc w:val="both"/>
        <w:rPr>
          <w:b/>
          <w:sz w:val="28"/>
          <w:szCs w:val="28"/>
          <w:lang w:val="uk-UA"/>
        </w:rPr>
      </w:pPr>
    </w:p>
    <w:p w:rsidR="003F38C6" w:rsidRPr="00D96ACC" w:rsidRDefault="003F38C6" w:rsidP="00D76E1B">
      <w:pPr>
        <w:pStyle w:val="Default"/>
        <w:ind w:left="-540"/>
        <w:jc w:val="both"/>
        <w:rPr>
          <w:lang w:val="uk-UA"/>
        </w:rPr>
      </w:pPr>
      <w:r w:rsidRPr="00D96ACC">
        <w:rPr>
          <w:lang w:val="uk-UA"/>
        </w:rPr>
        <w:t xml:space="preserve">Контекстна змінна визначає змінну в контексті статистичної діяльності. Контекстні змінні стосуються статистичних характеристик (об’єктних змінних), які надають стандартне визначення для змінної. У контексті статистичної діяльності статистична характеристика стає більш конкретною, що описується в контекстній змінній. </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r w:rsidRPr="00D96ACC">
        <w:rPr>
          <w:lang w:val="uk-UA"/>
        </w:rPr>
        <w:t xml:space="preserve">Тоді як об’єктна змінна пов’язана з типом статистичної одинці, а не з конкретною статистичною діяльністю, контекстна змінна належить до однієї або більше матриць (реєстри або куби), в якій вона фігурує. </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r w:rsidRPr="00D96ACC">
        <w:rPr>
          <w:lang w:val="uk-UA"/>
        </w:rPr>
        <w:t>Контекстна змінна пов’язана з тим самим типом статистичної одинці, що й об’єктна змінна.   Область значень повинна бути сумісною з концептуальною областю об’єктної змінної, тобто належати до тієї самої концептуальної області, що й пов’язана об’єктна змінна.</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r w:rsidRPr="00D96ACC">
        <w:rPr>
          <w:lang w:val="uk-UA"/>
        </w:rPr>
        <w:t xml:space="preserve"> Контекстні змінні можуть визначатися як реєстрові або кубічні змінні.</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i/>
          <w:lang w:val="uk-UA"/>
        </w:rPr>
      </w:pPr>
      <w:r w:rsidRPr="00D96ACC">
        <w:rPr>
          <w:i/>
          <w:lang w:val="uk-UA"/>
        </w:rPr>
        <w:t>Приклад:</w:t>
      </w:r>
    </w:p>
    <w:p w:rsidR="003F38C6" w:rsidRPr="00D96ACC" w:rsidRDefault="003F38C6" w:rsidP="00D76E1B">
      <w:pPr>
        <w:pStyle w:val="Default"/>
        <w:ind w:left="-540"/>
        <w:jc w:val="both"/>
        <w:rPr>
          <w:i/>
          <w:lang w:val="uk-UA"/>
        </w:rPr>
      </w:pPr>
    </w:p>
    <w:p w:rsidR="003F38C6" w:rsidRPr="00D96ACC" w:rsidRDefault="003F38C6" w:rsidP="00D76E1B">
      <w:pPr>
        <w:pStyle w:val="Default"/>
        <w:ind w:left="-540"/>
        <w:jc w:val="both"/>
        <w:rPr>
          <w:i/>
          <w:lang w:val="uk-UA"/>
        </w:rPr>
      </w:pPr>
      <w:r w:rsidRPr="00D96ACC">
        <w:rPr>
          <w:i/>
          <w:lang w:val="uk-UA"/>
        </w:rPr>
        <w:t xml:space="preserve">Чисельність найманих працівників є реєстровою змінною в Норвезькому реєстрі підприємств. Вид діяльності є прикладом кубічної змінної. </w:t>
      </w:r>
    </w:p>
    <w:p w:rsidR="003F38C6" w:rsidRPr="00D96ACC" w:rsidRDefault="003F38C6" w:rsidP="00D76E1B">
      <w:pPr>
        <w:pStyle w:val="Default"/>
        <w:ind w:left="-540"/>
        <w:jc w:val="both"/>
        <w:rPr>
          <w:i/>
          <w:lang w:val="uk-UA"/>
        </w:rPr>
      </w:pPr>
    </w:p>
    <w:tbl>
      <w:tblPr>
        <w:tblW w:w="0" w:type="auto"/>
        <w:tblInd w:w="-567" w:type="dxa"/>
        <w:tblLook w:val="00A0" w:firstRow="1" w:lastRow="0" w:firstColumn="1" w:lastColumn="0" w:noHBand="0" w:noVBand="0"/>
      </w:tblPr>
      <w:tblGrid>
        <w:gridCol w:w="2376"/>
        <w:gridCol w:w="7620"/>
      </w:tblGrid>
      <w:tr w:rsidR="003F38C6" w:rsidRPr="00D96ACC" w:rsidTr="00981B2A">
        <w:tc>
          <w:tcPr>
            <w:tcW w:w="2376" w:type="dxa"/>
            <w:shd w:val="clear" w:color="auto" w:fill="C6D9F1"/>
          </w:tcPr>
          <w:p w:rsidR="003F38C6" w:rsidRPr="00D96ACC" w:rsidRDefault="003F38C6" w:rsidP="00981B2A">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981B2A">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Унікальний, незалежний від мови ідентифікатор використовується для ідентифікації контекстної змінної. Як правило, це може бути скороченим варіантом її назви або системним номером.</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 xml:space="preserve">Ідентифікатор є унікальним в області статистичної діяльності. </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Офіційна багатомовна назва контекстної змінної.</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Детальний багатомовний опис контекстної змінної, у тому числі її використання в контексті пов’язаної з нею об’єктної змінної або статистичної діяльності. Опис повинен містити концептуальні передумови виникнення змінної, її мети та концептуального значення тією мірою, якою воно не визначене в описі пов’язаної об’єктної змінної.  </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Коефіцієнт</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7A6BA4">
            <w:pPr>
              <w:tabs>
                <w:tab w:val="left" w:pos="2504"/>
                <w:tab w:val="left" w:pos="6901"/>
              </w:tabs>
              <w:spacing w:after="0" w:line="240" w:lineRule="auto"/>
              <w:jc w:val="both"/>
              <w:rPr>
                <w:rFonts w:ascii="Times New Roman" w:hAnsi="Times New Roman"/>
                <w:sz w:val="24"/>
                <w:szCs w:val="24"/>
              </w:rPr>
            </w:pPr>
            <w:r w:rsidRPr="00D96ACC">
              <w:rPr>
                <w:rFonts w:ascii="Times New Roman" w:hAnsi="Times New Roman"/>
                <w:sz w:val="24"/>
                <w:szCs w:val="24"/>
              </w:rPr>
              <w:t xml:space="preserve">Число, на яке множиться одиниця вимірювання, </w:t>
            </w:r>
            <w:r w:rsidRPr="00D96ACC">
              <w:rPr>
                <w:rFonts w:ascii="Times New Roman" w:hAnsi="Times New Roman"/>
                <w:i/>
                <w:sz w:val="24"/>
                <w:szCs w:val="24"/>
              </w:rPr>
              <w:t>наприклад, 1000 для одиниці вимірювання 1 кг, коли спостереження вимірюються в тоннах</w:t>
            </w:r>
            <w:r w:rsidRPr="00D96ACC">
              <w:rPr>
                <w:rFonts w:ascii="Times New Roman" w:hAnsi="Times New Roman"/>
                <w:sz w:val="24"/>
                <w:szCs w:val="24"/>
              </w:rPr>
              <w:t xml:space="preserve">. </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Компонентні змінні</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i/>
                <w:sz w:val="24"/>
                <w:szCs w:val="24"/>
              </w:rPr>
            </w:pPr>
            <w:r w:rsidRPr="00D96ACC">
              <w:rPr>
                <w:rFonts w:ascii="Times New Roman" w:hAnsi="Times New Roman"/>
                <w:sz w:val="24"/>
                <w:szCs w:val="24"/>
              </w:rPr>
              <w:t xml:space="preserve">Комплексна змінна є змінною, що створюється на основі однієї або більше компонентних змінних. Якщо контекстна змінна є комплексною, тут можуть з’явитися посилання на компонентні змінні. Значення комплексних змінних зазвичай отримуються зі значень компонентних змінних, </w:t>
            </w:r>
            <w:r w:rsidRPr="00D96ACC">
              <w:rPr>
                <w:rFonts w:ascii="Times New Roman" w:hAnsi="Times New Roman"/>
                <w:i/>
                <w:sz w:val="24"/>
                <w:szCs w:val="24"/>
              </w:rPr>
              <w:t>наприклад, шляхом розрахунку суми або відсотку.</w:t>
            </w:r>
          </w:p>
          <w:p w:rsidR="003F38C6" w:rsidRPr="00D96ACC" w:rsidRDefault="003F38C6" w:rsidP="00981B2A">
            <w:pPr>
              <w:tabs>
                <w:tab w:val="left" w:pos="2504"/>
              </w:tabs>
              <w:spacing w:after="0" w:line="240" w:lineRule="auto"/>
              <w:jc w:val="both"/>
              <w:rPr>
                <w:rFonts w:ascii="Times New Roman" w:hAnsi="Times New Roman"/>
                <w:i/>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 xml:space="preserve">Оплата праці, відсотки та прибутки є компонентними змінними об’єктної змінної «дохід особи». </w:t>
            </w:r>
            <w:r w:rsidRPr="00D96ACC">
              <w:rPr>
                <w:rFonts w:ascii="Times New Roman" w:hAnsi="Times New Roman"/>
                <w:sz w:val="24"/>
                <w:szCs w:val="24"/>
              </w:rPr>
              <w:t>[--&gt; Контекстна змінна]</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Комплексні змінні</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Якщо контекстна змінна є компонентом однієї або більше комплексних  змінних, тут можна перенумерувати комплексні змінні.</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Спираючись на попередній приклад, дохід можна розглядати як комплексну змінну. [--&gt; Контекстна змінна]</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Область значень</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Перенумерована або числова область значень, що описує допустимі значення (або категорії), асоціюється з контекстною змінною.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Область значень може бути пов’язана з одиницею вимірювання, наприклад, область значень для об’єктної змінної «дохід громадян Норвегії» може бути пов’язана з одиницею вимірювання норвезька крона. [--&gt; Область значень]</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Об’єктна змінна</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Об’єктна змінна пов’язана з контекстною змінною.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Об’єктна змінна пов’язана з областю значень. Остання може бути пов’язана з типом одиниці вимірювання.</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Для організації оптової торгівлі (NACE 51) вид діяльності є об’єктною змінною, оскільки NACE дозволяє подальшу деталізацію пункту 51. </w:t>
            </w: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Об’єктна змінна]</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Діяльність</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Статистична діяльність, в якій була визначена контекстна змінна.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Контекстна змінна</w:t>
            </w:r>
            <w:r w:rsidRPr="00D96ACC">
              <w:rPr>
                <w:rFonts w:ascii="Times New Roman" w:hAnsi="Times New Roman"/>
                <w:i/>
              </w:rPr>
              <w:t xml:space="preserve"> «Чисельність найманих працівників» (у норвезькому торговельному секторі) визначається в контексті с</w:t>
            </w:r>
            <w:r w:rsidRPr="00D96ACC">
              <w:rPr>
                <w:rFonts w:ascii="Times New Roman" w:hAnsi="Times New Roman"/>
                <w:i/>
                <w:sz w:val="24"/>
                <w:szCs w:val="24"/>
              </w:rPr>
              <w:t>татистичної діяльності «Структурна статистика підприємств оптової та роздрібної торгівлі».</w:t>
            </w:r>
            <w:r w:rsidRPr="00D96ACC">
              <w:rPr>
                <w:rFonts w:ascii="Times New Roman" w:hAnsi="Times New Roman"/>
                <w:sz w:val="24"/>
                <w:szCs w:val="24"/>
              </w:rPr>
              <w:t xml:space="preserve"> [--&gt; Статистична діяльність]</w:t>
            </w: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Матриця</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матриць, пов’язаний з контекстною змінною. Матриця може бути реєстром або кубом.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Реєстр остаточного спостереження в рамках структурних обстежень Служби статистики Норвегії на фінансовий рік. [--&gt; Матриця]</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 xml:space="preserve">Елемент набору даних </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Кількість елементів набору даних, пов’язаних з контекстною зміною.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Оцінка: Цифри про чисельність найманих працівників для підприємств в основному отримуються з Реєстру працівників і роботодавців, але деякі значення розраховуються на основі витрат на оплату праці або обороту підприємств. Цифри щодо чисельності працівників переглядаються на основі інформації з інших джерел перед публікацією.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[--&gt; Елемент набору даних]</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Виноски</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Список виносок або приміток може бути визначено для контекстної </w:t>
            </w:r>
            <w:r w:rsidRPr="00D96ACC">
              <w:rPr>
                <w:rFonts w:ascii="Times New Roman" w:hAnsi="Times New Roman"/>
                <w:sz w:val="24"/>
                <w:szCs w:val="24"/>
              </w:rPr>
              <w:lastRenderedPageBreak/>
              <w:t>змінної. [--&gt; Виноска]</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D76E1B">
      <w:pPr>
        <w:pStyle w:val="Default"/>
        <w:ind w:left="-540"/>
        <w:jc w:val="both"/>
        <w:rPr>
          <w:b/>
          <w:i/>
          <w:lang w:val="uk-UA"/>
        </w:rPr>
      </w:pPr>
    </w:p>
    <w:p w:rsidR="003F38C6" w:rsidRPr="00D96ACC" w:rsidRDefault="003F38C6" w:rsidP="00D76E1B">
      <w:pPr>
        <w:pStyle w:val="Default"/>
        <w:ind w:left="-540"/>
        <w:jc w:val="both"/>
        <w:rPr>
          <w:b/>
          <w:sz w:val="28"/>
          <w:szCs w:val="28"/>
          <w:lang w:val="uk-UA"/>
        </w:rPr>
      </w:pPr>
      <w:r w:rsidRPr="00D96ACC">
        <w:rPr>
          <w:b/>
          <w:sz w:val="28"/>
          <w:szCs w:val="28"/>
          <w:lang w:val="uk-UA"/>
        </w:rPr>
        <w:t>2.3.2.2. Реєстрова змінна</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r w:rsidRPr="00D96ACC">
        <w:rPr>
          <w:lang w:val="uk-UA"/>
        </w:rPr>
        <w:t>Реєстрові змінні є контекстними змінними, що належать до реєстру. Реєстрові змінні можуть бути категорійними або числовими. Деякі реєстрові змінні можуть бути змінним ідентифікатора або зв’язку. Приклади:</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i/>
          <w:lang w:val="uk-UA"/>
        </w:rPr>
      </w:pPr>
      <w:r w:rsidRPr="00D96ACC">
        <w:rPr>
          <w:i/>
          <w:lang w:val="uk-UA"/>
        </w:rPr>
        <w:t xml:space="preserve">Чисельність найманих працівників та вид діяльності є реєстровими змінними для Норвезького реєстру підприємств. </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p>
    <w:tbl>
      <w:tblPr>
        <w:tblW w:w="0" w:type="auto"/>
        <w:tblInd w:w="-567" w:type="dxa"/>
        <w:tblLook w:val="00A0" w:firstRow="1" w:lastRow="0" w:firstColumn="1" w:lastColumn="0" w:noHBand="0" w:noVBand="0"/>
      </w:tblPr>
      <w:tblGrid>
        <w:gridCol w:w="2376"/>
        <w:gridCol w:w="7620"/>
      </w:tblGrid>
      <w:tr w:rsidR="003F38C6" w:rsidRPr="00D96ACC" w:rsidTr="00981B2A">
        <w:tc>
          <w:tcPr>
            <w:tcW w:w="2376" w:type="dxa"/>
            <w:shd w:val="clear" w:color="auto" w:fill="C6D9F1"/>
          </w:tcPr>
          <w:p w:rsidR="003F38C6" w:rsidRPr="00D96ACC" w:rsidRDefault="003F38C6" w:rsidP="00981B2A">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981B2A">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Контекстна змінна</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Реєстрова змінна є конкретною контекстною змінною. Вона успадковує всі характеристики контекстної змінної. Наприклад, матриці  контекстної змінної містять ряд реєстрів, де використовується реєстрова змінна. [--&gt; Контекстна змінна]</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змінних</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Типи змінних для реєстрів є такими:</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ind w:left="1071" w:hanging="1071"/>
              <w:jc w:val="both"/>
              <w:rPr>
                <w:rFonts w:ascii="Times New Roman" w:hAnsi="Times New Roman"/>
                <w:sz w:val="24"/>
                <w:szCs w:val="24"/>
              </w:rPr>
            </w:pPr>
            <w:r w:rsidRPr="00D96ACC">
              <w:rPr>
                <w:rFonts w:ascii="Times New Roman" w:hAnsi="Times New Roman"/>
                <w:sz w:val="24"/>
                <w:szCs w:val="24"/>
              </w:rPr>
              <w:t>числовий – Числова змінна є реєстровою змінною, яка приймає кількісне значення.</w:t>
            </w:r>
          </w:p>
          <w:p w:rsidR="003F38C6" w:rsidRPr="00D96ACC" w:rsidRDefault="003F38C6" w:rsidP="00981B2A">
            <w:pPr>
              <w:tabs>
                <w:tab w:val="left" w:pos="2504"/>
              </w:tabs>
              <w:spacing w:after="0" w:line="240" w:lineRule="auto"/>
              <w:ind w:left="1071"/>
              <w:jc w:val="both"/>
              <w:rPr>
                <w:rFonts w:ascii="Times New Roman" w:hAnsi="Times New Roman"/>
                <w:i/>
                <w:sz w:val="24"/>
                <w:szCs w:val="24"/>
              </w:rPr>
            </w:pPr>
            <w:r w:rsidRPr="00D96ACC">
              <w:rPr>
                <w:rFonts w:ascii="Times New Roman" w:hAnsi="Times New Roman"/>
                <w:i/>
                <w:sz w:val="24"/>
                <w:szCs w:val="24"/>
              </w:rPr>
              <w:t>Чисельність найманих працівників є числовою змінною в Норвезькому реєстрі підприємств;</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ind w:left="1071" w:hanging="1071"/>
              <w:jc w:val="both"/>
              <w:rPr>
                <w:rFonts w:ascii="Times New Roman" w:hAnsi="Times New Roman"/>
                <w:sz w:val="24"/>
                <w:szCs w:val="24"/>
              </w:rPr>
            </w:pPr>
            <w:r w:rsidRPr="00D96ACC">
              <w:rPr>
                <w:rFonts w:ascii="Times New Roman" w:hAnsi="Times New Roman"/>
                <w:sz w:val="24"/>
                <w:szCs w:val="24"/>
              </w:rPr>
              <w:t>категорійний – Категорійна змінна є реєстровою змінною, яка приймає якісне значення (</w:t>
            </w:r>
            <w:r w:rsidRPr="00D96ACC">
              <w:rPr>
                <w:rFonts w:ascii="Times New Roman" w:hAnsi="Times New Roman"/>
                <w:i/>
                <w:sz w:val="24"/>
                <w:szCs w:val="24"/>
              </w:rPr>
              <w:t>наприклад, категорія класифікації</w:t>
            </w:r>
            <w:r w:rsidRPr="00D96ACC">
              <w:rPr>
                <w:rFonts w:ascii="Times New Roman" w:hAnsi="Times New Roman"/>
                <w:sz w:val="24"/>
                <w:szCs w:val="24"/>
              </w:rPr>
              <w:t xml:space="preserve">).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ind w:left="1071"/>
              <w:jc w:val="both"/>
              <w:rPr>
                <w:rFonts w:ascii="Times New Roman" w:hAnsi="Times New Roman"/>
                <w:sz w:val="24"/>
                <w:szCs w:val="24"/>
              </w:rPr>
            </w:pPr>
            <w:r w:rsidRPr="00D96ACC">
              <w:rPr>
                <w:rFonts w:ascii="Times New Roman" w:hAnsi="Times New Roman"/>
                <w:i/>
                <w:sz w:val="24"/>
                <w:szCs w:val="24"/>
              </w:rPr>
              <w:t>Вид діяльності є категорійної змінною в Норвезькому реєстрі підприємств.</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Пов’язаний тип  одиниці</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 може містити змінні, що стосуються інших типів статистичних одиниць, ніж реєстровий тип одиниці.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Тип статистичної одиниці]</w:t>
            </w:r>
          </w:p>
        </w:tc>
      </w:tr>
    </w:tbl>
    <w:p w:rsidR="003F38C6" w:rsidRPr="00D96ACC" w:rsidRDefault="003F38C6" w:rsidP="00D76E1B">
      <w:pPr>
        <w:pStyle w:val="Default"/>
        <w:ind w:left="-540"/>
        <w:jc w:val="both"/>
        <w:rPr>
          <w:b/>
          <w:i/>
          <w:lang w:val="uk-UA"/>
        </w:rPr>
      </w:pPr>
    </w:p>
    <w:p w:rsidR="003F38C6" w:rsidRPr="00D96ACC" w:rsidRDefault="003F38C6" w:rsidP="00D76E1B">
      <w:pPr>
        <w:pStyle w:val="Default"/>
        <w:ind w:left="-540"/>
        <w:jc w:val="both"/>
        <w:rPr>
          <w:b/>
          <w:i/>
          <w:lang w:val="uk-UA"/>
        </w:rPr>
      </w:pPr>
    </w:p>
    <w:p w:rsidR="003F38C6" w:rsidRPr="00D96ACC" w:rsidRDefault="003F38C6" w:rsidP="00D76E1B">
      <w:pPr>
        <w:pStyle w:val="Default"/>
        <w:ind w:left="-540"/>
        <w:jc w:val="both"/>
        <w:rPr>
          <w:b/>
          <w:sz w:val="28"/>
          <w:szCs w:val="28"/>
          <w:lang w:val="uk-UA"/>
        </w:rPr>
      </w:pPr>
      <w:r w:rsidRPr="00D96ACC">
        <w:rPr>
          <w:b/>
          <w:sz w:val="28"/>
          <w:szCs w:val="28"/>
          <w:lang w:val="uk-UA"/>
        </w:rPr>
        <w:t>2.3.2.3. Кубічна змінна</w:t>
      </w:r>
    </w:p>
    <w:p w:rsidR="003F38C6" w:rsidRPr="00D96ACC" w:rsidRDefault="003F38C6" w:rsidP="00D76E1B">
      <w:pPr>
        <w:pStyle w:val="Default"/>
        <w:ind w:left="-540"/>
        <w:jc w:val="both"/>
        <w:rPr>
          <w:b/>
          <w:sz w:val="28"/>
          <w:szCs w:val="28"/>
          <w:lang w:val="uk-UA"/>
        </w:rPr>
      </w:pPr>
    </w:p>
    <w:p w:rsidR="003F38C6" w:rsidRPr="00D96ACC" w:rsidRDefault="003F38C6" w:rsidP="00D76E1B">
      <w:pPr>
        <w:pStyle w:val="Default"/>
        <w:ind w:left="-540"/>
        <w:jc w:val="both"/>
        <w:rPr>
          <w:lang w:val="uk-UA"/>
        </w:rPr>
      </w:pPr>
      <w:r w:rsidRPr="00D96ACC">
        <w:rPr>
          <w:lang w:val="uk-UA"/>
        </w:rPr>
        <w:t>Кубічні змінні є контекстними змінними, що належать до кубу. Кубічні змінні є або квантифікацій ними, або класифікаційними змінними, в залежності від типу змінної.</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i/>
          <w:lang w:val="uk-UA"/>
        </w:rPr>
      </w:pPr>
      <w:r w:rsidRPr="00D96ACC">
        <w:rPr>
          <w:i/>
          <w:lang w:val="uk-UA"/>
        </w:rPr>
        <w:t>Приклад:</w:t>
      </w:r>
    </w:p>
    <w:p w:rsidR="003F38C6" w:rsidRPr="00D96ACC" w:rsidRDefault="003F38C6" w:rsidP="00D76E1B">
      <w:pPr>
        <w:pStyle w:val="Default"/>
        <w:ind w:left="-540"/>
        <w:jc w:val="both"/>
        <w:rPr>
          <w:i/>
          <w:lang w:val="uk-UA"/>
        </w:rPr>
      </w:pPr>
    </w:p>
    <w:p w:rsidR="003F38C6" w:rsidRPr="00D96ACC" w:rsidRDefault="003F38C6" w:rsidP="00D76E1B">
      <w:pPr>
        <w:pStyle w:val="Default"/>
        <w:ind w:left="-540"/>
        <w:jc w:val="both"/>
        <w:rPr>
          <w:i/>
          <w:lang w:val="uk-UA"/>
        </w:rPr>
      </w:pPr>
      <w:r w:rsidRPr="00D96ACC">
        <w:rPr>
          <w:i/>
          <w:lang w:val="uk-UA"/>
        </w:rPr>
        <w:t>-Вид діяльності, Чисельність найманих працівників</w:t>
      </w:r>
    </w:p>
    <w:p w:rsidR="003F38C6" w:rsidRPr="00D96ACC" w:rsidRDefault="003F38C6" w:rsidP="00D76E1B">
      <w:pPr>
        <w:pStyle w:val="Default"/>
        <w:ind w:left="-540"/>
        <w:jc w:val="both"/>
        <w:rPr>
          <w:i/>
          <w:lang w:val="uk-UA"/>
        </w:rPr>
      </w:pPr>
    </w:p>
    <w:p w:rsidR="003F38C6" w:rsidRPr="00D96ACC" w:rsidRDefault="003F38C6" w:rsidP="00D76E1B">
      <w:pPr>
        <w:pStyle w:val="Default"/>
        <w:ind w:left="-540"/>
        <w:jc w:val="both"/>
        <w:rPr>
          <w:i/>
          <w:lang w:val="uk-UA"/>
        </w:rPr>
      </w:pPr>
    </w:p>
    <w:tbl>
      <w:tblPr>
        <w:tblW w:w="0" w:type="auto"/>
        <w:tblInd w:w="-567" w:type="dxa"/>
        <w:tblLook w:val="00A0" w:firstRow="1" w:lastRow="0" w:firstColumn="1" w:lastColumn="0" w:noHBand="0" w:noVBand="0"/>
      </w:tblPr>
      <w:tblGrid>
        <w:gridCol w:w="2376"/>
        <w:gridCol w:w="7620"/>
      </w:tblGrid>
      <w:tr w:rsidR="003F38C6" w:rsidRPr="00D96ACC" w:rsidTr="00981B2A">
        <w:tc>
          <w:tcPr>
            <w:tcW w:w="2376" w:type="dxa"/>
            <w:shd w:val="clear" w:color="auto" w:fill="C6D9F1"/>
          </w:tcPr>
          <w:p w:rsidR="003F38C6" w:rsidRPr="00D96ACC" w:rsidRDefault="003F38C6" w:rsidP="00981B2A">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981B2A">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Контекстна змінна</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Кубічна змінна є специфічною контекстною змінною. Вона успадковує всі характеристики контекстної змінної, наприклад, матриця контекстної змінної містить ряд кубів, в яких використовується кубічна змінна.   [--&gt; Контекстна змінна]</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змінної</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Типи змінних для кубів є такими:</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4A720D">
            <w:pPr>
              <w:tabs>
                <w:tab w:val="left" w:pos="2504"/>
              </w:tabs>
              <w:spacing w:after="0" w:line="240" w:lineRule="auto"/>
              <w:ind w:left="2151" w:hanging="2151"/>
              <w:jc w:val="both"/>
              <w:rPr>
                <w:rFonts w:ascii="Times New Roman" w:hAnsi="Times New Roman"/>
                <w:sz w:val="24"/>
                <w:szCs w:val="24"/>
              </w:rPr>
            </w:pPr>
            <w:r w:rsidRPr="00D96ACC">
              <w:rPr>
                <w:rFonts w:ascii="Times New Roman" w:hAnsi="Times New Roman"/>
                <w:sz w:val="24"/>
                <w:szCs w:val="24"/>
              </w:rPr>
              <w:t xml:space="preserve">Класифікаційний – Класифікаційна змінна є кубічної змінною, що зазвичай відіграє роль кубу. Класифікаційні змінні зрештою отримуються або з числових змінних, трансформованих у групи, або з якісних змінних. Класифікаційні змінні можуть отримуватися з інших класифікаційних або квантифікацій них змінних.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4A720D">
            <w:pPr>
              <w:tabs>
                <w:tab w:val="left" w:pos="2504"/>
              </w:tabs>
              <w:spacing w:after="0" w:line="240" w:lineRule="auto"/>
              <w:ind w:left="2151"/>
              <w:jc w:val="both"/>
              <w:rPr>
                <w:rFonts w:ascii="Times New Roman" w:hAnsi="Times New Roman"/>
                <w:i/>
                <w:sz w:val="24"/>
                <w:szCs w:val="24"/>
              </w:rPr>
            </w:pPr>
            <w:r w:rsidRPr="00D96ACC">
              <w:rPr>
                <w:rFonts w:ascii="Times New Roman" w:hAnsi="Times New Roman"/>
                <w:i/>
                <w:sz w:val="24"/>
                <w:szCs w:val="24"/>
              </w:rPr>
              <w:t xml:space="preserve">Якщо в кубі загальна сукупність організацій поділяється на підсукупності згідно з класами розміру, числова реєстрова змінна «чисельність найманих працівників» функціонує як класифікаційна кубічна змінна.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4A720D">
            <w:pPr>
              <w:tabs>
                <w:tab w:val="left" w:pos="2504"/>
              </w:tabs>
              <w:spacing w:after="0" w:line="240" w:lineRule="auto"/>
              <w:ind w:left="2151" w:hanging="2151"/>
              <w:jc w:val="both"/>
              <w:rPr>
                <w:rFonts w:ascii="Times New Roman" w:hAnsi="Times New Roman"/>
                <w:sz w:val="24"/>
                <w:szCs w:val="24"/>
              </w:rPr>
            </w:pPr>
            <w:r w:rsidRPr="00D96ACC">
              <w:rPr>
                <w:rFonts w:ascii="Times New Roman" w:hAnsi="Times New Roman"/>
                <w:sz w:val="24"/>
                <w:szCs w:val="24"/>
              </w:rPr>
              <w:t>Квантифікаційний  –  Квантифікаційна змінна є кубічної змінною, що набирає числового значення, пов’язаного з одиницею вимірювання. (Зрештою) квантифікаційні змінні завжди отримуються з кількісних змінних шляхом агрегування, розрахунку, обчислення середньої або за допомогою інших статистичних функцій. Квантифікаційна змінна може бути отримана з іншої  квантифікаційної змінної.</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4A720D">
            <w:pPr>
              <w:tabs>
                <w:tab w:val="left" w:pos="2504"/>
              </w:tabs>
              <w:spacing w:after="0" w:line="240" w:lineRule="auto"/>
              <w:ind w:left="2151"/>
              <w:jc w:val="both"/>
              <w:rPr>
                <w:rFonts w:ascii="Times New Roman" w:hAnsi="Times New Roman"/>
                <w:sz w:val="24"/>
                <w:szCs w:val="24"/>
              </w:rPr>
            </w:pPr>
            <w:r w:rsidRPr="00D96ACC">
              <w:rPr>
                <w:rFonts w:ascii="Times New Roman" w:hAnsi="Times New Roman"/>
                <w:i/>
                <w:sz w:val="24"/>
                <w:szCs w:val="24"/>
              </w:rPr>
              <w:t xml:space="preserve">Якщо в кубі зареєстрована  загальна чисельність найманих працівників для сукупності підприємств, числова реєстрова змінна «чисельність найманих працівників» функціонує як квантифікаційна кубічна змінна.  </w:t>
            </w:r>
            <w:r w:rsidRPr="00D96ACC">
              <w:rPr>
                <w:rFonts w:ascii="Times New Roman" w:hAnsi="Times New Roman"/>
                <w:sz w:val="24"/>
                <w:szCs w:val="24"/>
              </w:rPr>
              <w:t xml:space="preserve">     </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tc>
      </w:tr>
    </w:tbl>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b/>
          <w:sz w:val="28"/>
          <w:szCs w:val="28"/>
          <w:lang w:val="uk-UA"/>
        </w:rPr>
      </w:pPr>
      <w:r w:rsidRPr="00D96ACC">
        <w:rPr>
          <w:lang w:val="uk-UA"/>
        </w:rPr>
        <w:t xml:space="preserve"> </w:t>
      </w:r>
      <w:r w:rsidRPr="00D96ACC">
        <w:rPr>
          <w:b/>
          <w:sz w:val="28"/>
          <w:szCs w:val="28"/>
          <w:lang w:val="uk-UA"/>
        </w:rPr>
        <w:t>2.3.3. Області значень та одиниці вимірювання</w:t>
      </w:r>
    </w:p>
    <w:p w:rsidR="003F38C6" w:rsidRPr="00D96ACC" w:rsidRDefault="003F38C6" w:rsidP="00D76E1B">
      <w:pPr>
        <w:pStyle w:val="Default"/>
        <w:ind w:left="-540"/>
        <w:jc w:val="both"/>
        <w:rPr>
          <w:b/>
          <w:sz w:val="28"/>
          <w:szCs w:val="28"/>
          <w:lang w:val="uk-UA"/>
        </w:rPr>
      </w:pPr>
    </w:p>
    <w:p w:rsidR="003F38C6" w:rsidRPr="00D96ACC" w:rsidRDefault="003F38C6" w:rsidP="00D76E1B">
      <w:pPr>
        <w:pStyle w:val="Default"/>
        <w:ind w:left="-540"/>
        <w:jc w:val="both"/>
        <w:rPr>
          <w:lang w:val="uk-UA"/>
        </w:rPr>
      </w:pPr>
      <w:r w:rsidRPr="00D96ACC">
        <w:rPr>
          <w:lang w:val="uk-UA"/>
        </w:rPr>
        <w:t xml:space="preserve">Області значень та одиниці вимірювання відіграють роль для залежних та незалежних від контексту змінних. На контекстному рівні визначення області значень у зв’язку з контекстними змінними є точним та операційно орієнтованим: на цьому етапі процесу визначення коди перенумерованих областей значень відомі як такі, що збережені у файлах даних. На концептуальному рівні більш орієнтовані на значення області значень визначаються за допомогою категорій (а не кодів) та типів одиниць вимірювання (а не одиниць вимірювання).   </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r w:rsidRPr="00D96ACC">
        <w:rPr>
          <w:lang w:val="uk-UA"/>
        </w:rPr>
        <w:t xml:space="preserve">Для області значень на концептуальному рівні буде вживатися термін «концептуальна область», тоді як термін «область значень» використовуватиметься на контекстному рівні. </w:t>
      </w:r>
    </w:p>
    <w:p w:rsidR="003F38C6" w:rsidRPr="00D96ACC" w:rsidRDefault="003F38C6" w:rsidP="00D76E1B">
      <w:pPr>
        <w:pStyle w:val="Default"/>
        <w:ind w:left="-540"/>
        <w:jc w:val="both"/>
        <w:rPr>
          <w:i/>
          <w:lang w:val="uk-UA"/>
        </w:rPr>
      </w:pPr>
      <w:r w:rsidRPr="00D96ACC">
        <w:rPr>
          <w:lang w:val="uk-UA"/>
        </w:rPr>
        <w:br w:type="page"/>
      </w:r>
      <w:r w:rsidR="003808C0">
        <w:rPr>
          <w:noProof/>
          <w:lang w:val="uk-UA" w:eastAsia="uk-UA"/>
        </w:rPr>
        <mc:AlternateContent>
          <mc:Choice Requires="wps">
            <w:drawing>
              <wp:anchor distT="0" distB="0" distL="114300" distR="114300" simplePos="0" relativeHeight="251682816" behindDoc="0" locked="0" layoutInCell="1" allowOverlap="1">
                <wp:simplePos x="0" y="0"/>
                <wp:positionH relativeFrom="column">
                  <wp:posOffset>2286000</wp:posOffset>
                </wp:positionH>
                <wp:positionV relativeFrom="paragraph">
                  <wp:posOffset>6400800</wp:posOffset>
                </wp:positionV>
                <wp:extent cx="1485900" cy="0"/>
                <wp:effectExtent l="9525" t="9525" r="9525" b="9525"/>
                <wp:wrapNone/>
                <wp:docPr id="280"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7in" to="297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zhFQIAACw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"/>
            </w:pict>
          </mc:Fallback>
        </mc:AlternateContent>
      </w:r>
      <w:r w:rsidR="003808C0">
        <w:rPr>
          <w:noProof/>
          <w:lang w:val="uk-UA" w:eastAsia="uk-UA"/>
        </w:rPr>
        <mc:AlternateContent>
          <mc:Choice Requires="wps">
            <w:drawing>
              <wp:anchor distT="0" distB="0" distL="114300" distR="114300" simplePos="0" relativeHeight="251681792" behindDoc="0" locked="0" layoutInCell="1" allowOverlap="1">
                <wp:simplePos x="0" y="0"/>
                <wp:positionH relativeFrom="column">
                  <wp:posOffset>4686300</wp:posOffset>
                </wp:positionH>
                <wp:positionV relativeFrom="paragraph">
                  <wp:posOffset>5715000</wp:posOffset>
                </wp:positionV>
                <wp:extent cx="1371600" cy="0"/>
                <wp:effectExtent l="9525" t="9525" r="9525" b="9525"/>
                <wp:wrapNone/>
                <wp:docPr id="279"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50pt" to="477pt,4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aKFgIAACw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"/>
            </w:pict>
          </mc:Fallback>
        </mc:AlternateContent>
      </w:r>
      <w:r w:rsidR="003808C0">
        <w:rPr>
          <w:noProof/>
          <w:lang w:val="uk-UA" w:eastAsia="uk-UA"/>
        </w:rPr>
        <mc:AlternateContent>
          <mc:Choice Requires="wps">
            <w:drawing>
              <wp:anchor distT="0" distB="0" distL="114300" distR="114300" simplePos="0" relativeHeight="251680768" behindDoc="0" locked="0" layoutInCell="1" allowOverlap="1">
                <wp:simplePos x="0" y="0"/>
                <wp:positionH relativeFrom="column">
                  <wp:posOffset>2400300</wp:posOffset>
                </wp:positionH>
                <wp:positionV relativeFrom="paragraph">
                  <wp:posOffset>5715000</wp:posOffset>
                </wp:positionV>
                <wp:extent cx="1257300" cy="0"/>
                <wp:effectExtent l="9525" t="9525" r="9525" b="9525"/>
                <wp:wrapNone/>
                <wp:docPr id="278"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50pt" to="4in,4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SgFQIAACw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"/>
            </w:pict>
          </mc:Fallback>
        </mc:AlternateContent>
      </w:r>
      <w:r w:rsidR="003808C0">
        <w:rPr>
          <w:noProof/>
          <w:lang w:val="uk-UA" w:eastAsia="uk-UA"/>
        </w:rPr>
        <mc:AlternateContent>
          <mc:Choice Requires="wps">
            <w:drawing>
              <wp:anchor distT="0" distB="0" distL="114300" distR="114300" simplePos="0" relativeHeight="251679744" behindDoc="0" locked="0" layoutInCell="1" allowOverlap="1">
                <wp:simplePos x="0" y="0"/>
                <wp:positionH relativeFrom="column">
                  <wp:posOffset>4572000</wp:posOffset>
                </wp:positionH>
                <wp:positionV relativeFrom="paragraph">
                  <wp:posOffset>2743200</wp:posOffset>
                </wp:positionV>
                <wp:extent cx="1485900" cy="0"/>
                <wp:effectExtent l="9525" t="9525" r="9525" b="9525"/>
                <wp:wrapNone/>
                <wp:docPr id="277"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3in" to="477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Tx8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"/>
            </w:pict>
          </mc:Fallback>
        </mc:AlternateContent>
      </w:r>
      <w:r w:rsidR="003808C0">
        <w:rPr>
          <w:noProof/>
          <w:lang w:val="uk-UA" w:eastAsia="uk-UA"/>
        </w:rPr>
        <mc:AlternateContent>
          <mc:Choice Requires="wps">
            <w:drawing>
              <wp:anchor distT="0" distB="0" distL="114300" distR="114300" simplePos="0" relativeHeight="251678720" behindDoc="0" locked="0" layoutInCell="1" allowOverlap="1">
                <wp:simplePos x="0" y="0"/>
                <wp:positionH relativeFrom="column">
                  <wp:posOffset>2286000</wp:posOffset>
                </wp:positionH>
                <wp:positionV relativeFrom="paragraph">
                  <wp:posOffset>2743200</wp:posOffset>
                </wp:positionV>
                <wp:extent cx="1257300" cy="0"/>
                <wp:effectExtent l="9525" t="9525" r="9525" b="9525"/>
                <wp:wrapNone/>
                <wp:docPr id="276"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in" to="279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59nFgIAACw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"/>
            </w:pict>
          </mc:Fallback>
        </mc:AlternateContent>
      </w:r>
      <w:r w:rsidR="003808C0">
        <w:rPr>
          <w:noProof/>
          <w:lang w:val="uk-UA" w:eastAsia="uk-UA"/>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5715000</wp:posOffset>
                </wp:positionV>
                <wp:extent cx="1371600" cy="0"/>
                <wp:effectExtent l="9525" t="9525" r="9525" b="9525"/>
                <wp:wrapNone/>
                <wp:docPr id="274"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50pt" to="99pt,4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46Fg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"/>
            </w:pict>
          </mc:Fallback>
        </mc:AlternateContent>
      </w:r>
      <w:r w:rsidR="003808C0">
        <w:rPr>
          <w:noProof/>
          <w:lang w:val="uk-UA" w:eastAsia="uk-UA"/>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4800600</wp:posOffset>
                </wp:positionV>
                <wp:extent cx="1371600" cy="0"/>
                <wp:effectExtent l="9525" t="9525" r="9525" b="9525"/>
                <wp:wrapNone/>
                <wp:docPr id="273"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8pt" to="99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SyFgIAACw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"/>
            </w:pict>
          </mc:Fallback>
        </mc:AlternateContent>
      </w:r>
      <w:r w:rsidR="003808C0">
        <w:rPr>
          <w:noProof/>
          <w:lang w:val="uk-UA" w:eastAsia="uk-UA"/>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3886200</wp:posOffset>
                </wp:positionV>
                <wp:extent cx="1371600" cy="0"/>
                <wp:effectExtent l="9525" t="9525" r="9525" b="9525"/>
                <wp:wrapNone/>
                <wp:docPr id="272"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06pt" to="99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2FgIAACw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"/>
            </w:pict>
          </mc:Fallback>
        </mc:AlternateContent>
      </w:r>
      <w:r w:rsidR="003808C0">
        <w:rPr>
          <w:noProof/>
          <w:lang w:val="uk-UA" w:eastAsia="uk-UA"/>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2743200</wp:posOffset>
                </wp:positionV>
                <wp:extent cx="1371600" cy="0"/>
                <wp:effectExtent l="9525" t="9525" r="9525" b="9525"/>
                <wp:wrapNone/>
                <wp:docPr id="27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in" to="99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j1FA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"/>
            </w:pict>
          </mc:Fallback>
        </mc:AlternateContent>
      </w:r>
      <w:r w:rsidR="003808C0">
        <w:rPr>
          <w:noProof/>
          <w:lang w:val="uk-UA" w:eastAsia="uk-UA"/>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1828800</wp:posOffset>
                </wp:positionV>
                <wp:extent cx="1371600" cy="0"/>
                <wp:effectExtent l="9525" t="9525" r="9525" b="9525"/>
                <wp:wrapNone/>
                <wp:docPr id="270"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in" to="99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"/>
            </w:pict>
          </mc:Fallback>
        </mc:AlternateContent>
      </w:r>
      <w:r w:rsidR="003808C0">
        <w:rPr>
          <w:noProof/>
          <w:lang w:val="uk-UA" w:eastAsia="uk-UA"/>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914400</wp:posOffset>
                </wp:positionV>
                <wp:extent cx="1371600" cy="0"/>
                <wp:effectExtent l="9525" t="9525" r="9525" b="9525"/>
                <wp:wrapNone/>
                <wp:docPr id="269"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in" to="99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7x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"/>
            </w:pict>
          </mc:Fallback>
        </mc:AlternateContent>
      </w:r>
      <w:r w:rsidR="003808C0">
        <w:rPr>
          <w:noProof/>
          <w:lang w:val="uk-UA" w:eastAsia="uk-UA"/>
        </w:rPr>
        <mc:AlternateContent>
          <mc:Choice Requires="wps">
            <w:drawing>
              <wp:anchor distT="0" distB="0" distL="114300" distR="114300" simplePos="0" relativeHeight="251671552" behindDoc="0" locked="0" layoutInCell="1" allowOverlap="1">
                <wp:simplePos x="0" y="0"/>
                <wp:positionH relativeFrom="column">
                  <wp:posOffset>1828800</wp:posOffset>
                </wp:positionH>
                <wp:positionV relativeFrom="paragraph">
                  <wp:posOffset>228600</wp:posOffset>
                </wp:positionV>
                <wp:extent cx="1943100" cy="0"/>
                <wp:effectExtent l="9525" t="9525" r="9525" b="9525"/>
                <wp:wrapNone/>
                <wp:docPr id="268"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pt" to="29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7tFQ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"/>
            </w:pict>
          </mc:Fallback>
        </mc:AlternateContent>
      </w:r>
      <w:r w:rsidR="003808C0">
        <w:rPr>
          <w:noProof/>
          <w:lang w:val="uk-UA" w:eastAsia="uk-UA"/>
        </w:rPr>
        <mc:AlternateContent>
          <mc:Choice Requires="wps">
            <w:drawing>
              <wp:anchor distT="0" distB="0" distL="114300" distR="114300" simplePos="0" relativeHeight="251670528" behindDoc="0" locked="0" layoutInCell="1" allowOverlap="1">
                <wp:simplePos x="0" y="0"/>
                <wp:positionH relativeFrom="column">
                  <wp:posOffset>1714500</wp:posOffset>
                </wp:positionH>
                <wp:positionV relativeFrom="paragraph">
                  <wp:posOffset>2857500</wp:posOffset>
                </wp:positionV>
                <wp:extent cx="914400" cy="914400"/>
                <wp:effectExtent l="9525" t="9525" r="9525" b="9525"/>
                <wp:wrapNone/>
                <wp:docPr id="267"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25pt" to="207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"/>
            </w:pict>
          </mc:Fallback>
        </mc:AlternateContent>
      </w:r>
      <w:r w:rsidR="003808C0">
        <w:rPr>
          <w:noProof/>
          <w:lang w:val="uk-UA" w:eastAsia="uk-UA"/>
        </w:rPr>
        <mc:AlternateContent>
          <mc:Choice Requires="wps">
            <w:drawing>
              <wp:anchor distT="0" distB="0" distL="114300" distR="114300" simplePos="0" relativeHeight="251669504" behindDoc="0" locked="0" layoutInCell="1" allowOverlap="1">
                <wp:simplePos x="0" y="0"/>
                <wp:positionH relativeFrom="column">
                  <wp:posOffset>1257300</wp:posOffset>
                </wp:positionH>
                <wp:positionV relativeFrom="paragraph">
                  <wp:posOffset>3771900</wp:posOffset>
                </wp:positionV>
                <wp:extent cx="457200" cy="0"/>
                <wp:effectExtent l="9525" t="9525" r="9525" b="9525"/>
                <wp:wrapNone/>
                <wp:docPr id="266"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97pt" to="13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TJQ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"/>
            </w:pict>
          </mc:Fallback>
        </mc:AlternateContent>
      </w:r>
      <w:r w:rsidR="003808C0">
        <w:rPr>
          <w:noProof/>
          <w:lang w:val="uk-UA" w:eastAsia="uk-UA"/>
        </w:rPr>
        <mc:AlternateContent>
          <mc:Choice Requires="wps">
            <w:drawing>
              <wp:anchor distT="0" distB="0" distL="114300" distR="114300" simplePos="0" relativeHeight="251668480" behindDoc="0" locked="0" layoutInCell="1" allowOverlap="1">
                <wp:simplePos x="0" y="0"/>
                <wp:positionH relativeFrom="column">
                  <wp:posOffset>3543300</wp:posOffset>
                </wp:positionH>
                <wp:positionV relativeFrom="paragraph">
                  <wp:posOffset>2628900</wp:posOffset>
                </wp:positionV>
                <wp:extent cx="1028700" cy="0"/>
                <wp:effectExtent l="9525" t="9525" r="9525" b="9525"/>
                <wp:wrapNone/>
                <wp:docPr id="265"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07pt" to="5in,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cFQIAACw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"/>
            </w:pict>
          </mc:Fallback>
        </mc:AlternateContent>
      </w:r>
      <w:r w:rsidR="003808C0">
        <w:rPr>
          <w:noProof/>
          <w:lang w:val="uk-UA" w:eastAsia="uk-UA"/>
        </w:rP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2628900</wp:posOffset>
                </wp:positionV>
                <wp:extent cx="1028700" cy="0"/>
                <wp:effectExtent l="9525" t="9525" r="9525" b="9525"/>
                <wp:wrapNone/>
                <wp:docPr id="264"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07pt" to="180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YFQIAACw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"/>
            </w:pict>
          </mc:Fallback>
        </mc:AlternateContent>
      </w:r>
      <w:r w:rsidR="003808C0">
        <w:rPr>
          <w:noProof/>
          <w:lang w:val="uk-UA" w:eastAsia="uk-UA"/>
        </w:rPr>
        <mc:AlternateContent>
          <mc:Choice Requires="wps">
            <w:drawing>
              <wp:anchor distT="0" distB="0" distL="114300" distR="114300" simplePos="0" relativeHeight="251666432" behindDoc="0" locked="0" layoutInCell="1" allowOverlap="1">
                <wp:simplePos x="0" y="0"/>
                <wp:positionH relativeFrom="column">
                  <wp:posOffset>1714500</wp:posOffset>
                </wp:positionH>
                <wp:positionV relativeFrom="paragraph">
                  <wp:posOffset>1714500</wp:posOffset>
                </wp:positionV>
                <wp:extent cx="914400" cy="685800"/>
                <wp:effectExtent l="9525" t="9525" r="9525" b="9525"/>
                <wp:wrapNone/>
                <wp:docPr id="263"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207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"/>
            </w:pict>
          </mc:Fallback>
        </mc:AlternateContent>
      </w:r>
      <w:r w:rsidR="003808C0">
        <w:rPr>
          <w:noProof/>
          <w:lang w:val="uk-UA" w:eastAsia="uk-UA"/>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1714500</wp:posOffset>
                </wp:positionV>
                <wp:extent cx="457200" cy="0"/>
                <wp:effectExtent l="9525" t="9525" r="9525" b="9525"/>
                <wp:wrapNone/>
                <wp:docPr id="26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35pt" to="1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U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"/>
            </w:pict>
          </mc:Fallback>
        </mc:AlternateContent>
      </w:r>
      <w:r w:rsidR="003808C0">
        <w:rPr>
          <w:noProof/>
          <w:lang w:val="uk-UA" w:eastAsia="uk-UA"/>
        </w:rPr>
        <mc:AlternateContent>
          <mc:Choice Requires="wps">
            <w:drawing>
              <wp:anchor distT="0" distB="0" distL="114300" distR="114300" simplePos="0" relativeHeight="251664384" behindDoc="0" locked="0" layoutInCell="1" allowOverlap="1">
                <wp:simplePos x="0" y="0"/>
                <wp:positionH relativeFrom="column">
                  <wp:posOffset>1828800</wp:posOffset>
                </wp:positionH>
                <wp:positionV relativeFrom="paragraph">
                  <wp:posOffset>800100</wp:posOffset>
                </wp:positionV>
                <wp:extent cx="914400" cy="1600200"/>
                <wp:effectExtent l="9525" t="9525" r="9525" b="9525"/>
                <wp:wrapNone/>
                <wp:docPr id="26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3pt" to="3in,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"/>
            </w:pict>
          </mc:Fallback>
        </mc:AlternateContent>
      </w:r>
      <w:r w:rsidR="003808C0">
        <w:rPr>
          <w:noProof/>
          <w:lang w:val="uk-UA" w:eastAsia="uk-UA"/>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800100</wp:posOffset>
                </wp:positionV>
                <wp:extent cx="571500" cy="0"/>
                <wp:effectExtent l="9525" t="9525" r="9525" b="9525"/>
                <wp:wrapNone/>
                <wp:docPr id="260"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3pt" to="2in,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"/>
            </w:pict>
          </mc:Fallback>
        </mc:AlternateContent>
      </w:r>
      <w:r w:rsidR="003808C0">
        <w:rPr>
          <w:noProof/>
          <w:lang w:val="uk-UA" w:eastAsia="uk-UA"/>
        </w:rPr>
        <mc:AlternateContent>
          <mc:Choice Requires="wps">
            <w:drawing>
              <wp:anchor distT="0" distB="0" distL="114300" distR="114300" simplePos="0" relativeHeight="251662336" behindDoc="0" locked="0" layoutInCell="1" allowOverlap="1">
                <wp:simplePos x="0" y="0"/>
                <wp:positionH relativeFrom="column">
                  <wp:posOffset>3657600</wp:posOffset>
                </wp:positionH>
                <wp:positionV relativeFrom="paragraph">
                  <wp:posOffset>5600700</wp:posOffset>
                </wp:positionV>
                <wp:extent cx="1028700" cy="0"/>
                <wp:effectExtent l="9525" t="9525" r="9525" b="9525"/>
                <wp:wrapNone/>
                <wp:docPr id="259"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41pt" to="369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AFQIAACw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"/>
            </w:pict>
          </mc:Fallback>
        </mc:AlternateContent>
      </w:r>
      <w:r w:rsidR="003808C0">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5600700</wp:posOffset>
                </wp:positionV>
                <wp:extent cx="1143000" cy="0"/>
                <wp:effectExtent l="9525" t="9525" r="9525" b="9525"/>
                <wp:wrapNone/>
                <wp:docPr id="258"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41pt" to="189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4gFQ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"/>
            </w:pict>
          </mc:Fallback>
        </mc:AlternateContent>
      </w:r>
      <w:r w:rsidR="003808C0">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5257800</wp:posOffset>
                </wp:positionH>
                <wp:positionV relativeFrom="paragraph">
                  <wp:posOffset>2857500</wp:posOffset>
                </wp:positionV>
                <wp:extent cx="0" cy="2514600"/>
                <wp:effectExtent l="9525" t="9525" r="9525" b="9525"/>
                <wp:wrapNone/>
                <wp:docPr id="257"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225pt" to="414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qXFQIAACw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"/>
            </w:pict>
          </mc:Fallback>
        </mc:AlternateContent>
      </w:r>
      <w:r w:rsidR="003808C0">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4914900</wp:posOffset>
                </wp:positionV>
                <wp:extent cx="0" cy="457200"/>
                <wp:effectExtent l="9525" t="9525" r="9525" b="9525"/>
                <wp:wrapNone/>
                <wp:docPr id="256"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87pt" to="4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"/>
            </w:pict>
          </mc:Fallback>
        </mc:AlternateContent>
      </w:r>
      <w:r w:rsidR="003808C0">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4000500</wp:posOffset>
                </wp:positionV>
                <wp:extent cx="0" cy="457200"/>
                <wp:effectExtent l="9525" t="9525" r="9525" b="9525"/>
                <wp:wrapNone/>
                <wp:docPr id="255"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15pt" to="4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"/>
            </w:pict>
          </mc:Fallback>
        </mc:AlternateContent>
      </w:r>
      <w:r w:rsidR="003808C0">
        <w:rPr>
          <w:noProof/>
          <w:lang w:val="uk-UA" w:eastAsia="uk-UA"/>
        </w:rPr>
        <mc:AlternateContent>
          <mc:Choice Requires="wps">
            <w:drawing>
              <wp:anchor distT="0" distB="0" distL="114300" distR="114300" simplePos="0" relativeHeight="251657216" behindDoc="0" locked="0" layoutInCell="1" allowOverlap="1">
                <wp:simplePos x="0" y="0"/>
                <wp:positionH relativeFrom="column">
                  <wp:posOffset>571500</wp:posOffset>
                </wp:positionH>
                <wp:positionV relativeFrom="paragraph">
                  <wp:posOffset>2857500</wp:posOffset>
                </wp:positionV>
                <wp:extent cx="0" cy="571500"/>
                <wp:effectExtent l="9525" t="9525" r="9525" b="9525"/>
                <wp:wrapNone/>
                <wp:docPr id="254"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5pt" to="45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"/>
            </w:pict>
          </mc:Fallback>
        </mc:AlternateContent>
      </w:r>
      <w:r w:rsidR="003808C0">
        <w:rPr>
          <w:noProof/>
          <w:lang w:val="uk-UA" w:eastAsia="uk-UA"/>
        </w:rPr>
        <mc:AlternateContent>
          <mc:Choice Requires="wps">
            <w:drawing>
              <wp:anchor distT="0" distB="0" distL="114300" distR="114300" simplePos="0" relativeHeight="251656192" behindDoc="0" locked="0" layoutInCell="1" allowOverlap="1">
                <wp:simplePos x="0" y="0"/>
                <wp:positionH relativeFrom="column">
                  <wp:posOffset>571500</wp:posOffset>
                </wp:positionH>
                <wp:positionV relativeFrom="paragraph">
                  <wp:posOffset>1943100</wp:posOffset>
                </wp:positionV>
                <wp:extent cx="0" cy="457200"/>
                <wp:effectExtent l="9525" t="9525" r="9525" b="9525"/>
                <wp:wrapNone/>
                <wp:docPr id="253"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3pt" to="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"/>
            </w:pict>
          </mc:Fallback>
        </mc:AlternateContent>
      </w:r>
      <w:r w:rsidR="003808C0">
        <w:rPr>
          <w:noProof/>
          <w:lang w:val="uk-UA" w:eastAsia="uk-UA"/>
        </w:rPr>
        <mc:AlternateContent>
          <mc:Choice Requires="wps">
            <w:drawing>
              <wp:anchor distT="0" distB="0" distL="114300" distR="114300" simplePos="0" relativeHeight="251655168" behindDoc="0" locked="0" layoutInCell="1" allowOverlap="1">
                <wp:simplePos x="0" y="0"/>
                <wp:positionH relativeFrom="column">
                  <wp:posOffset>571500</wp:posOffset>
                </wp:positionH>
                <wp:positionV relativeFrom="paragraph">
                  <wp:posOffset>1028700</wp:posOffset>
                </wp:positionV>
                <wp:extent cx="0" cy="457200"/>
                <wp:effectExtent l="9525" t="9525" r="9525" b="9525"/>
                <wp:wrapNone/>
                <wp:docPr id="252"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1pt" to="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"/>
            </w:pict>
          </mc:Fallback>
        </mc:AlternateContent>
      </w:r>
      <w:r w:rsidR="003808C0">
        <w:rPr>
          <w:noProof/>
          <w:lang w:val="uk-UA" w:eastAsia="uk-UA"/>
        </w:rPr>
        <mc:AlternateContent>
          <mc:Choice Requires="wps">
            <w:drawing>
              <wp:anchor distT="0" distB="0" distL="114300" distR="114300" simplePos="0" relativeHeight="251654144" behindDoc="0" locked="0" layoutInCell="1" allowOverlap="1">
                <wp:simplePos x="0" y="0"/>
                <wp:positionH relativeFrom="column">
                  <wp:posOffset>2857500</wp:posOffset>
                </wp:positionH>
                <wp:positionV relativeFrom="paragraph">
                  <wp:posOffset>5829300</wp:posOffset>
                </wp:positionV>
                <wp:extent cx="0" cy="342900"/>
                <wp:effectExtent l="9525" t="9525" r="9525" b="9525"/>
                <wp:wrapNone/>
                <wp:docPr id="251"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9pt" to="2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iQFQIAACsEAAAOAAAAZHJzL2Uyb0RvYy54bWysU8uu2jAQ3VfqP1jeQx43U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"/>
            </w:pict>
          </mc:Fallback>
        </mc:AlternateContent>
      </w:r>
      <w:r w:rsidR="003808C0">
        <w:rPr>
          <w:noProof/>
          <w:lang w:val="uk-UA" w:eastAsia="uk-UA"/>
        </w:rPr>
        <mc:AlternateContent>
          <mc:Choice Requires="wps">
            <w:drawing>
              <wp:anchor distT="0" distB="0" distL="114300" distR="114300" simplePos="0" relativeHeight="251653120" behindDoc="0" locked="0" layoutInCell="1" allowOverlap="1">
                <wp:simplePos x="0" y="0"/>
                <wp:positionH relativeFrom="column">
                  <wp:posOffset>2857500</wp:posOffset>
                </wp:positionH>
                <wp:positionV relativeFrom="paragraph">
                  <wp:posOffset>2857500</wp:posOffset>
                </wp:positionV>
                <wp:extent cx="0" cy="2514600"/>
                <wp:effectExtent l="9525" t="9525" r="9525" b="9525"/>
                <wp:wrapNone/>
                <wp:docPr id="250"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25pt" to="22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"/>
            </w:pict>
          </mc:Fallback>
        </mc:AlternateContent>
      </w:r>
      <w:r w:rsidR="003808C0">
        <w:rPr>
          <w:noProof/>
          <w:lang w:val="uk-UA" w:eastAsia="uk-UA"/>
        </w:rPr>
        <mc:AlternateContent>
          <mc:Choice Requires="wps">
            <w:drawing>
              <wp:anchor distT="0" distB="0" distL="114300" distR="114300" simplePos="0" relativeHeight="251652096" behindDoc="0" locked="0" layoutInCell="1" allowOverlap="1">
                <wp:simplePos x="0" y="0"/>
                <wp:positionH relativeFrom="column">
                  <wp:posOffset>2857500</wp:posOffset>
                </wp:positionH>
                <wp:positionV relativeFrom="paragraph">
                  <wp:posOffset>342900</wp:posOffset>
                </wp:positionV>
                <wp:extent cx="0" cy="2057400"/>
                <wp:effectExtent l="9525" t="9525" r="9525" b="9525"/>
                <wp:wrapNone/>
                <wp:docPr id="249"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7pt" to="2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qXFQIAACw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"/>
            </w:pict>
          </mc:Fallback>
        </mc:AlternateContent>
      </w:r>
      <w:r w:rsidR="003808C0">
        <w:rPr>
          <w:noProof/>
          <w:lang w:val="uk-UA" w:eastAsia="uk-UA"/>
        </w:rPr>
        <mc:AlternateContent>
          <mc:Choice Requires="wps">
            <w:drawing>
              <wp:anchor distT="0" distB="0" distL="114300" distR="114300" simplePos="0" relativeHeight="251639808" behindDoc="0" locked="0" layoutInCell="1" allowOverlap="1">
                <wp:simplePos x="0" y="0"/>
                <wp:positionH relativeFrom="column">
                  <wp:posOffset>1828800</wp:posOffset>
                </wp:positionH>
                <wp:positionV relativeFrom="paragraph">
                  <wp:posOffset>-114300</wp:posOffset>
                </wp:positionV>
                <wp:extent cx="1943100" cy="457200"/>
                <wp:effectExtent l="9525" t="9525" r="9525" b="9525"/>
                <wp:wrapNone/>
                <wp:docPr id="248"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3F38C6" w:rsidRPr="00431291" w:rsidRDefault="003F38C6" w:rsidP="00431291">
                            <w:pPr>
                              <w:jc w:val="center"/>
                              <w:rPr>
                                <w:sz w:val="18"/>
                                <w:szCs w:val="18"/>
                              </w:rPr>
                            </w:pPr>
                            <w:r>
                              <w:rPr>
                                <w:sz w:val="18"/>
                                <w:szCs w:val="18"/>
                              </w:rPr>
                              <w:t>Статистична характеристика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79" type="#_x0000_t202" style="position:absolute;left:0;text-align:left;margin-left:2in;margin-top:-9pt;width:153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">
                <v:textbox>
                  <w:txbxContent>
                    <w:p w:rsidR="003F38C6" w:rsidRPr="00431291" w:rsidRDefault="003F38C6" w:rsidP="00431291">
                      <w:pPr>
                        <w:jc w:val="center"/>
                        <w:rPr>
                          <w:sz w:val="18"/>
                          <w:szCs w:val="18"/>
                        </w:rPr>
                      </w:pPr>
                      <w:r>
                        <w:rPr>
                          <w:sz w:val="18"/>
                          <w:szCs w:val="18"/>
                        </w:rPr>
                        <w:t>Статистична характеристика</w:t>
                      </w:r>
                    </w:p>
                  </w:txbxContent>
                </v:textbox>
              </v:shape>
            </w:pict>
          </mc:Fallback>
        </mc:AlternateContent>
      </w:r>
      <w:r w:rsidR="003808C0">
        <w:rPr>
          <w:noProof/>
          <w:lang w:val="uk-UA" w:eastAsia="uk-UA"/>
        </w:rPr>
        <mc:AlternateContent>
          <mc:Choice Requires="wps">
            <w:drawing>
              <wp:anchor distT="0" distB="0" distL="114300" distR="114300" simplePos="0" relativeHeight="251651072" behindDoc="0" locked="0" layoutInCell="1" allowOverlap="1">
                <wp:simplePos x="0" y="0"/>
                <wp:positionH relativeFrom="column">
                  <wp:posOffset>4686300</wp:posOffset>
                </wp:positionH>
                <wp:positionV relativeFrom="paragraph">
                  <wp:posOffset>5372100</wp:posOffset>
                </wp:positionV>
                <wp:extent cx="1371600" cy="457200"/>
                <wp:effectExtent l="9525" t="9525" r="9525" b="9525"/>
                <wp:wrapNone/>
                <wp:docPr id="247"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3F38C6" w:rsidRPr="00163F8F" w:rsidRDefault="003F38C6" w:rsidP="00163F8F">
                            <w:pPr>
                              <w:jc w:val="center"/>
                              <w:rPr>
                                <w:sz w:val="18"/>
                                <w:szCs w:val="18"/>
                              </w:rPr>
                            </w:pPr>
                            <w:r>
                              <w:rPr>
                                <w:sz w:val="18"/>
                                <w:szCs w:val="18"/>
                              </w:rPr>
                              <w:t>Одиниця вимірювання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80" type="#_x0000_t202" style="position:absolute;left:0;text-align:left;margin-left:369pt;margin-top:423pt;width:108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">
                <v:textbox>
                  <w:txbxContent>
                    <w:p w:rsidR="003F38C6" w:rsidRPr="00163F8F" w:rsidRDefault="003F38C6" w:rsidP="00163F8F">
                      <w:pPr>
                        <w:jc w:val="center"/>
                        <w:rPr>
                          <w:sz w:val="18"/>
                          <w:szCs w:val="18"/>
                        </w:rPr>
                      </w:pPr>
                      <w:r>
                        <w:rPr>
                          <w:sz w:val="18"/>
                          <w:szCs w:val="18"/>
                        </w:rPr>
                        <w:t>Одиниця вимірювання</w:t>
                      </w:r>
                    </w:p>
                  </w:txbxContent>
                </v:textbox>
              </v:shape>
            </w:pict>
          </mc:Fallback>
        </mc:AlternateContent>
      </w:r>
      <w:r w:rsidR="003808C0">
        <w:rPr>
          <w:noProof/>
          <w:lang w:val="uk-UA" w:eastAsia="uk-UA"/>
        </w:rPr>
        <mc:AlternateContent>
          <mc:Choice Requires="wps">
            <w:drawing>
              <wp:anchor distT="0" distB="0" distL="114300" distR="114300" simplePos="0" relativeHeight="251650048" behindDoc="0" locked="0" layoutInCell="1" allowOverlap="1">
                <wp:simplePos x="0" y="0"/>
                <wp:positionH relativeFrom="column">
                  <wp:posOffset>4572000</wp:posOffset>
                </wp:positionH>
                <wp:positionV relativeFrom="paragraph">
                  <wp:posOffset>2400300</wp:posOffset>
                </wp:positionV>
                <wp:extent cx="1485900" cy="457200"/>
                <wp:effectExtent l="9525" t="9525" r="9525" b="9525"/>
                <wp:wrapNone/>
                <wp:docPr id="246"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3F38C6" w:rsidRPr="00B22A08" w:rsidRDefault="003F38C6" w:rsidP="00163F8F">
                            <w:pPr>
                              <w:jc w:val="center"/>
                              <w:rPr>
                                <w:sz w:val="18"/>
                                <w:szCs w:val="18"/>
                              </w:rPr>
                            </w:pPr>
                            <w:r>
                              <w:rPr>
                                <w:sz w:val="18"/>
                                <w:szCs w:val="18"/>
                              </w:rPr>
                              <w:t>Тип одиниці вимірювання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81" type="#_x0000_t202" style="position:absolute;left:0;text-align:left;margin-left:5in;margin-top:189pt;width:117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">
                <v:textbox>
                  <w:txbxContent>
                    <w:p w:rsidR="003F38C6" w:rsidRPr="00B22A08" w:rsidRDefault="003F38C6" w:rsidP="00163F8F">
                      <w:pPr>
                        <w:jc w:val="center"/>
                        <w:rPr>
                          <w:sz w:val="18"/>
                          <w:szCs w:val="18"/>
                        </w:rPr>
                      </w:pPr>
                      <w:r>
                        <w:rPr>
                          <w:sz w:val="18"/>
                          <w:szCs w:val="18"/>
                        </w:rPr>
                        <w:t>Тип одиниці вимірювання</w:t>
                      </w:r>
                    </w:p>
                  </w:txbxContent>
                </v:textbox>
              </v:shape>
            </w:pict>
          </mc:Fallback>
        </mc:AlternateContent>
      </w:r>
      <w:r w:rsidR="003808C0">
        <w:rPr>
          <w:noProof/>
          <w:lang w:val="uk-UA" w:eastAsia="uk-UA"/>
        </w:rPr>
        <mc:AlternateContent>
          <mc:Choice Requires="wps">
            <w:drawing>
              <wp:anchor distT="0" distB="0" distL="114300" distR="114300" simplePos="0" relativeHeight="251649024" behindDoc="0" locked="0" layoutInCell="1" allowOverlap="1">
                <wp:simplePos x="0" y="0"/>
                <wp:positionH relativeFrom="column">
                  <wp:posOffset>2286000</wp:posOffset>
                </wp:positionH>
                <wp:positionV relativeFrom="paragraph">
                  <wp:posOffset>6172200</wp:posOffset>
                </wp:positionV>
                <wp:extent cx="1485900" cy="342900"/>
                <wp:effectExtent l="9525" t="9525" r="9525" b="9525"/>
                <wp:wrapNone/>
                <wp:docPr id="24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3F38C6" w:rsidRPr="00B22A08" w:rsidRDefault="003F38C6" w:rsidP="00B22A08">
                            <w:pPr>
                              <w:jc w:val="center"/>
                              <w:rPr>
                                <w:sz w:val="18"/>
                                <w:szCs w:val="18"/>
                              </w:rPr>
                            </w:pPr>
                            <w:r>
                              <w:rPr>
                                <w:sz w:val="18"/>
                                <w:szCs w:val="18"/>
                              </w:rPr>
                              <w:t>Контекстна змінна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82" type="#_x0000_t202" style="position:absolute;left:0;text-align:left;margin-left:180pt;margin-top:486pt;width:117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">
                <v:textbox>
                  <w:txbxContent>
                    <w:p w:rsidR="003F38C6" w:rsidRPr="00B22A08" w:rsidRDefault="003F38C6" w:rsidP="00B22A08">
                      <w:pPr>
                        <w:jc w:val="center"/>
                        <w:rPr>
                          <w:sz w:val="18"/>
                          <w:szCs w:val="18"/>
                        </w:rPr>
                      </w:pPr>
                      <w:r>
                        <w:rPr>
                          <w:sz w:val="18"/>
                          <w:szCs w:val="18"/>
                        </w:rPr>
                        <w:t>Контекстна змінна</w:t>
                      </w:r>
                    </w:p>
                  </w:txbxContent>
                </v:textbox>
              </v:shape>
            </w:pict>
          </mc:Fallback>
        </mc:AlternateContent>
      </w:r>
      <w:r w:rsidR="003808C0">
        <w:rPr>
          <w:noProof/>
          <w:lang w:val="uk-UA" w:eastAsia="uk-UA"/>
        </w:rPr>
        <mc:AlternateContent>
          <mc:Choice Requires="wps">
            <w:drawing>
              <wp:anchor distT="0" distB="0" distL="114300" distR="114300" simplePos="0" relativeHeight="251648000" behindDoc="0" locked="0" layoutInCell="1" allowOverlap="1">
                <wp:simplePos x="0" y="0"/>
                <wp:positionH relativeFrom="column">
                  <wp:posOffset>2400300</wp:posOffset>
                </wp:positionH>
                <wp:positionV relativeFrom="paragraph">
                  <wp:posOffset>5372100</wp:posOffset>
                </wp:positionV>
                <wp:extent cx="1257300" cy="457200"/>
                <wp:effectExtent l="9525" t="9525" r="9525" b="9525"/>
                <wp:wrapNone/>
                <wp:docPr id="244"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3F38C6" w:rsidRPr="00B22A08" w:rsidRDefault="003F38C6" w:rsidP="00B22A08">
                            <w:pPr>
                              <w:jc w:val="center"/>
                              <w:rPr>
                                <w:sz w:val="18"/>
                                <w:szCs w:val="18"/>
                              </w:rPr>
                            </w:pPr>
                            <w:r>
                              <w:rPr>
                                <w:sz w:val="18"/>
                                <w:szCs w:val="18"/>
                              </w:rPr>
                              <w:t>Область значень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83" type="#_x0000_t202" style="position:absolute;left:0;text-align:left;margin-left:189pt;margin-top:423pt;width:99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">
                <v:textbox>
                  <w:txbxContent>
                    <w:p w:rsidR="003F38C6" w:rsidRPr="00B22A08" w:rsidRDefault="003F38C6" w:rsidP="00B22A08">
                      <w:pPr>
                        <w:jc w:val="center"/>
                        <w:rPr>
                          <w:sz w:val="18"/>
                          <w:szCs w:val="18"/>
                        </w:rPr>
                      </w:pPr>
                      <w:r>
                        <w:rPr>
                          <w:sz w:val="18"/>
                          <w:szCs w:val="18"/>
                        </w:rPr>
                        <w:t>Область значень</w:t>
                      </w:r>
                    </w:p>
                  </w:txbxContent>
                </v:textbox>
              </v:shape>
            </w:pict>
          </mc:Fallback>
        </mc:AlternateContent>
      </w:r>
      <w:r w:rsidR="003808C0">
        <w:rPr>
          <w:noProof/>
          <w:lang w:val="uk-UA" w:eastAsia="uk-UA"/>
        </w:rPr>
        <mc:AlternateContent>
          <mc:Choice Requires="wps">
            <w:drawing>
              <wp:anchor distT="0" distB="0" distL="114300" distR="114300" simplePos="0" relativeHeight="251646976" behindDoc="0" locked="0" layoutInCell="1" allowOverlap="1">
                <wp:simplePos x="0" y="0"/>
                <wp:positionH relativeFrom="column">
                  <wp:posOffset>2286000</wp:posOffset>
                </wp:positionH>
                <wp:positionV relativeFrom="paragraph">
                  <wp:posOffset>2400300</wp:posOffset>
                </wp:positionV>
                <wp:extent cx="1257300" cy="457200"/>
                <wp:effectExtent l="9525" t="9525" r="9525" b="9525"/>
                <wp:wrapNone/>
                <wp:docPr id="243"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3F38C6" w:rsidRPr="00B22A08" w:rsidRDefault="003F38C6" w:rsidP="00B22A08">
                            <w:pPr>
                              <w:jc w:val="center"/>
                              <w:rPr>
                                <w:sz w:val="18"/>
                                <w:szCs w:val="18"/>
                              </w:rPr>
                            </w:pPr>
                            <w:r>
                              <w:rPr>
                                <w:sz w:val="18"/>
                                <w:szCs w:val="18"/>
                              </w:rPr>
                              <w:t>Концептуальна область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84" type="#_x0000_t202" style="position:absolute;left:0;text-align:left;margin-left:180pt;margin-top:189pt;width:99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">
                <v:textbox>
                  <w:txbxContent>
                    <w:p w:rsidR="003F38C6" w:rsidRPr="00B22A08" w:rsidRDefault="003F38C6" w:rsidP="00B22A08">
                      <w:pPr>
                        <w:jc w:val="center"/>
                        <w:rPr>
                          <w:sz w:val="18"/>
                          <w:szCs w:val="18"/>
                        </w:rPr>
                      </w:pPr>
                      <w:r>
                        <w:rPr>
                          <w:sz w:val="18"/>
                          <w:szCs w:val="18"/>
                        </w:rPr>
                        <w:t>Концептуальна область</w:t>
                      </w:r>
                    </w:p>
                  </w:txbxContent>
                </v:textbox>
              </v:shape>
            </w:pict>
          </mc:Fallback>
        </mc:AlternateContent>
      </w:r>
      <w:r w:rsidR="003808C0">
        <w:rPr>
          <w:noProof/>
          <w:lang w:val="uk-UA" w:eastAsia="uk-UA"/>
        </w:rPr>
        <mc:AlternateContent>
          <mc:Choice Requires="wps">
            <w:drawing>
              <wp:anchor distT="0" distB="0" distL="114300" distR="114300" simplePos="0" relativeHeight="251645952" behindDoc="0" locked="0" layoutInCell="1" allowOverlap="1">
                <wp:simplePos x="0" y="0"/>
                <wp:positionH relativeFrom="column">
                  <wp:posOffset>-114300</wp:posOffset>
                </wp:positionH>
                <wp:positionV relativeFrom="paragraph">
                  <wp:posOffset>5372100</wp:posOffset>
                </wp:positionV>
                <wp:extent cx="1371600" cy="457200"/>
                <wp:effectExtent l="9525" t="9525" r="9525" b="9525"/>
                <wp:wrapNone/>
                <wp:docPr id="242"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3F38C6" w:rsidRPr="00431291" w:rsidRDefault="003F38C6" w:rsidP="00B22A08">
                            <w:pPr>
                              <w:jc w:val="center"/>
                              <w:rPr>
                                <w:sz w:val="18"/>
                                <w:szCs w:val="18"/>
                              </w:rPr>
                            </w:pPr>
                            <w:r>
                              <w:rPr>
                                <w:sz w:val="18"/>
                                <w:szCs w:val="18"/>
                              </w:rPr>
                              <w:t>Елемент області значень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85" type="#_x0000_t202" style="position:absolute;left:0;text-align:left;margin-left:-9pt;margin-top:423pt;width:108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">
                <v:textbox>
                  <w:txbxContent>
                    <w:p w:rsidR="003F38C6" w:rsidRPr="00431291" w:rsidRDefault="003F38C6" w:rsidP="00B22A08">
                      <w:pPr>
                        <w:jc w:val="center"/>
                        <w:rPr>
                          <w:sz w:val="18"/>
                          <w:szCs w:val="18"/>
                        </w:rPr>
                      </w:pPr>
                      <w:r>
                        <w:rPr>
                          <w:sz w:val="18"/>
                          <w:szCs w:val="18"/>
                        </w:rPr>
                        <w:t>Елемент області значень</w:t>
                      </w:r>
                    </w:p>
                  </w:txbxContent>
                </v:textbox>
              </v:shape>
            </w:pict>
          </mc:Fallback>
        </mc:AlternateContent>
      </w:r>
      <w:r w:rsidR="003808C0">
        <w:rPr>
          <w:noProof/>
          <w:lang w:val="uk-UA" w:eastAsia="uk-UA"/>
        </w:rPr>
        <mc:AlternateContent>
          <mc:Choice Requires="wps">
            <w:drawing>
              <wp:anchor distT="0" distB="0" distL="114300" distR="114300" simplePos="0" relativeHeight="251644928" behindDoc="0" locked="0" layoutInCell="1" allowOverlap="1">
                <wp:simplePos x="0" y="0"/>
                <wp:positionH relativeFrom="column">
                  <wp:posOffset>-114300</wp:posOffset>
                </wp:positionH>
                <wp:positionV relativeFrom="paragraph">
                  <wp:posOffset>4457700</wp:posOffset>
                </wp:positionV>
                <wp:extent cx="1371600" cy="457200"/>
                <wp:effectExtent l="9525" t="9525" r="9525" b="9525"/>
                <wp:wrapNone/>
                <wp:docPr id="241"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3F38C6" w:rsidRPr="00431291" w:rsidRDefault="003F38C6" w:rsidP="00431291">
                            <w:pPr>
                              <w:jc w:val="center"/>
                              <w:rPr>
                                <w:sz w:val="18"/>
                                <w:szCs w:val="18"/>
                              </w:rPr>
                            </w:pPr>
                            <w:r>
                              <w:rPr>
                                <w:sz w:val="18"/>
                                <w:szCs w:val="18"/>
                              </w:rPr>
                              <w:t>Елемент класифікації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86" type="#_x0000_t202" style="position:absolute;left:0;text-align:left;margin-left:-9pt;margin-top:351pt;width:108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">
                <v:textbox>
                  <w:txbxContent>
                    <w:p w:rsidR="003F38C6" w:rsidRPr="00431291" w:rsidRDefault="003F38C6" w:rsidP="00431291">
                      <w:pPr>
                        <w:jc w:val="center"/>
                        <w:rPr>
                          <w:sz w:val="18"/>
                          <w:szCs w:val="18"/>
                        </w:rPr>
                      </w:pPr>
                      <w:r>
                        <w:rPr>
                          <w:sz w:val="18"/>
                          <w:szCs w:val="18"/>
                        </w:rPr>
                        <w:t>Елемент класифікації</w:t>
                      </w:r>
                    </w:p>
                  </w:txbxContent>
                </v:textbox>
              </v:shape>
            </w:pict>
          </mc:Fallback>
        </mc:AlternateContent>
      </w:r>
      <w:r w:rsidR="003808C0">
        <w:rPr>
          <w:noProof/>
          <w:lang w:val="uk-UA" w:eastAsia="uk-UA"/>
        </w:rPr>
        <mc:AlternateContent>
          <mc:Choice Requires="wps">
            <w:drawing>
              <wp:anchor distT="0" distB="0" distL="114300" distR="114300" simplePos="0" relativeHeight="251643904" behindDoc="0" locked="0" layoutInCell="1" allowOverlap="1">
                <wp:simplePos x="0" y="0"/>
                <wp:positionH relativeFrom="column">
                  <wp:posOffset>-114300</wp:posOffset>
                </wp:positionH>
                <wp:positionV relativeFrom="paragraph">
                  <wp:posOffset>3429000</wp:posOffset>
                </wp:positionV>
                <wp:extent cx="1371600" cy="571500"/>
                <wp:effectExtent l="9525" t="9525" r="9525" b="9525"/>
                <wp:wrapNone/>
                <wp:docPr id="240"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3F38C6" w:rsidRPr="00431291" w:rsidRDefault="003F38C6" w:rsidP="00431291">
                            <w:pPr>
                              <w:jc w:val="center"/>
                              <w:rPr>
                                <w:sz w:val="18"/>
                                <w:szCs w:val="18"/>
                              </w:rPr>
                            </w:pPr>
                            <w:r>
                              <w:rPr>
                                <w:sz w:val="18"/>
                                <w:szCs w:val="18"/>
                              </w:rPr>
                              <w:t>Рівень класифікації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87" type="#_x0000_t202" style="position:absolute;left:0;text-align:left;margin-left:-9pt;margin-top:270pt;width:108pt;height: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">
                <v:textbox>
                  <w:txbxContent>
                    <w:p w:rsidR="003F38C6" w:rsidRPr="00431291" w:rsidRDefault="003F38C6" w:rsidP="00431291">
                      <w:pPr>
                        <w:jc w:val="center"/>
                        <w:rPr>
                          <w:sz w:val="18"/>
                          <w:szCs w:val="18"/>
                        </w:rPr>
                      </w:pPr>
                      <w:r>
                        <w:rPr>
                          <w:sz w:val="18"/>
                          <w:szCs w:val="18"/>
                        </w:rPr>
                        <w:t>Рівень класифікації</w:t>
                      </w:r>
                    </w:p>
                  </w:txbxContent>
                </v:textbox>
              </v:shape>
            </w:pict>
          </mc:Fallback>
        </mc:AlternateContent>
      </w:r>
      <w:r w:rsidR="003808C0">
        <w:rPr>
          <w:noProof/>
          <w:lang w:val="uk-UA" w:eastAsia="uk-UA"/>
        </w:rPr>
        <mc:AlternateContent>
          <mc:Choice Requires="wps">
            <w:drawing>
              <wp:anchor distT="0" distB="0" distL="114300" distR="114300" simplePos="0" relativeHeight="251642880" behindDoc="0" locked="0" layoutInCell="1" allowOverlap="1">
                <wp:simplePos x="0" y="0"/>
                <wp:positionH relativeFrom="column">
                  <wp:posOffset>-114300</wp:posOffset>
                </wp:positionH>
                <wp:positionV relativeFrom="paragraph">
                  <wp:posOffset>2400300</wp:posOffset>
                </wp:positionV>
                <wp:extent cx="1371600" cy="457200"/>
                <wp:effectExtent l="9525" t="9525" r="9525" b="9525"/>
                <wp:wrapNone/>
                <wp:docPr id="239"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3F38C6" w:rsidRPr="00431291" w:rsidRDefault="003F38C6" w:rsidP="00431291">
                            <w:pPr>
                              <w:jc w:val="center"/>
                              <w:rPr>
                                <w:sz w:val="18"/>
                                <w:szCs w:val="18"/>
                              </w:rPr>
                            </w:pPr>
                            <w:r>
                              <w:rPr>
                                <w:sz w:val="18"/>
                                <w:szCs w:val="18"/>
                              </w:rPr>
                              <w:t>Версія класифікації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88" type="#_x0000_t202" style="position:absolute;left:0;text-align:left;margin-left:-9pt;margin-top:189pt;width:108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">
                <v:textbox>
                  <w:txbxContent>
                    <w:p w:rsidR="003F38C6" w:rsidRPr="00431291" w:rsidRDefault="003F38C6" w:rsidP="00431291">
                      <w:pPr>
                        <w:jc w:val="center"/>
                        <w:rPr>
                          <w:sz w:val="18"/>
                          <w:szCs w:val="18"/>
                        </w:rPr>
                      </w:pPr>
                      <w:r>
                        <w:rPr>
                          <w:sz w:val="18"/>
                          <w:szCs w:val="18"/>
                        </w:rPr>
                        <w:t>Версія класифікації</w:t>
                      </w:r>
                    </w:p>
                  </w:txbxContent>
                </v:textbox>
              </v:shape>
            </w:pict>
          </mc:Fallback>
        </mc:AlternateContent>
      </w:r>
      <w:r w:rsidR="003808C0">
        <w:rPr>
          <w:noProof/>
          <w:lang w:val="uk-UA" w:eastAsia="uk-UA"/>
        </w:rPr>
        <mc:AlternateContent>
          <mc:Choice Requires="wps">
            <w:drawing>
              <wp:anchor distT="0" distB="0" distL="114300" distR="114300" simplePos="0" relativeHeight="251641856" behindDoc="0" locked="0" layoutInCell="1" allowOverlap="1">
                <wp:simplePos x="0" y="0"/>
                <wp:positionH relativeFrom="column">
                  <wp:posOffset>-114300</wp:posOffset>
                </wp:positionH>
                <wp:positionV relativeFrom="paragraph">
                  <wp:posOffset>1485900</wp:posOffset>
                </wp:positionV>
                <wp:extent cx="1371600" cy="457200"/>
                <wp:effectExtent l="9525" t="9525" r="9525" b="9525"/>
                <wp:wrapNone/>
                <wp:docPr id="238"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3F38C6" w:rsidRPr="00431291" w:rsidRDefault="003F38C6" w:rsidP="00431291">
                            <w:pPr>
                              <w:jc w:val="center"/>
                              <w:rPr>
                                <w:sz w:val="18"/>
                                <w:szCs w:val="18"/>
                              </w:rPr>
                            </w:pPr>
                            <w:r>
                              <w:rPr>
                                <w:sz w:val="18"/>
                                <w:szCs w:val="18"/>
                              </w:rPr>
                              <w:t>Класифікація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89" type="#_x0000_t202" style="position:absolute;left:0;text-align:left;margin-left:-9pt;margin-top:117pt;width:108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">
                <v:textbox>
                  <w:txbxContent>
                    <w:p w:rsidR="003F38C6" w:rsidRPr="00431291" w:rsidRDefault="003F38C6" w:rsidP="00431291">
                      <w:pPr>
                        <w:jc w:val="center"/>
                        <w:rPr>
                          <w:sz w:val="18"/>
                          <w:szCs w:val="18"/>
                        </w:rPr>
                      </w:pPr>
                      <w:r>
                        <w:rPr>
                          <w:sz w:val="18"/>
                          <w:szCs w:val="18"/>
                        </w:rPr>
                        <w:t>Класифікація</w:t>
                      </w:r>
                    </w:p>
                  </w:txbxContent>
                </v:textbox>
              </v:shape>
            </w:pict>
          </mc:Fallback>
        </mc:AlternateContent>
      </w:r>
      <w:r w:rsidR="003808C0">
        <w:rPr>
          <w:noProof/>
          <w:lang w:val="uk-UA" w:eastAsia="uk-UA"/>
        </w:rPr>
        <mc:AlternateContent>
          <mc:Choice Requires="wps">
            <w:drawing>
              <wp:anchor distT="0" distB="0" distL="114300" distR="114300" simplePos="0" relativeHeight="251640832" behindDoc="0" locked="0" layoutInCell="1" allowOverlap="1">
                <wp:simplePos x="0" y="0"/>
                <wp:positionH relativeFrom="column">
                  <wp:posOffset>-114300</wp:posOffset>
                </wp:positionH>
                <wp:positionV relativeFrom="paragraph">
                  <wp:posOffset>571500</wp:posOffset>
                </wp:positionV>
                <wp:extent cx="1371600" cy="457200"/>
                <wp:effectExtent l="9525" t="9525" r="9525" b="9525"/>
                <wp:wrapNone/>
                <wp:docPr id="23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3F38C6" w:rsidRPr="00431291" w:rsidRDefault="003F38C6" w:rsidP="00431291">
                            <w:pPr>
                              <w:jc w:val="center"/>
                              <w:rPr>
                                <w:sz w:val="18"/>
                                <w:szCs w:val="18"/>
                              </w:rPr>
                            </w:pPr>
                            <w:r>
                              <w:rPr>
                                <w:sz w:val="18"/>
                                <w:szCs w:val="18"/>
                              </w:rPr>
                              <w:t>Сімейство класифікацій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90" type="#_x0000_t202" style="position:absolute;left:0;text-align:left;margin-left:-9pt;margin-top:45pt;width:108pt;height:3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">
                <v:textbox>
                  <w:txbxContent>
                    <w:p w:rsidR="003F38C6" w:rsidRPr="00431291" w:rsidRDefault="003F38C6" w:rsidP="00431291">
                      <w:pPr>
                        <w:jc w:val="center"/>
                        <w:rPr>
                          <w:sz w:val="18"/>
                          <w:szCs w:val="18"/>
                        </w:rPr>
                      </w:pPr>
                      <w:r>
                        <w:rPr>
                          <w:sz w:val="18"/>
                          <w:szCs w:val="18"/>
                        </w:rPr>
                        <w:t>Сімейство класифікацій</w:t>
                      </w:r>
                    </w:p>
                  </w:txbxContent>
                </v:textbox>
              </v:shape>
            </w:pict>
          </mc:Fallback>
        </mc:AlternateContent>
      </w:r>
    </w:p>
    <w:p w:rsidR="003F38C6" w:rsidRPr="00D96ACC" w:rsidRDefault="003F38C6" w:rsidP="00F33467">
      <w:pPr>
        <w:rPr>
          <w:lang w:eastAsia="ru-RU"/>
        </w:rPr>
      </w:pPr>
    </w:p>
    <w:p w:rsidR="003F38C6" w:rsidRPr="00D96ACC" w:rsidRDefault="003F38C6" w:rsidP="00F33467">
      <w:pPr>
        <w:tabs>
          <w:tab w:val="left" w:pos="2200"/>
          <w:tab w:val="center" w:pos="4890"/>
        </w:tabs>
        <w:rPr>
          <w:sz w:val="18"/>
          <w:szCs w:val="18"/>
          <w:lang w:eastAsia="ru-RU"/>
        </w:rPr>
      </w:pPr>
      <w:r w:rsidRPr="00D96ACC">
        <w:rPr>
          <w:lang w:eastAsia="ru-RU"/>
        </w:rPr>
        <w:tab/>
      </w:r>
      <w:r w:rsidRPr="00D96ACC">
        <w:rPr>
          <w:sz w:val="18"/>
          <w:szCs w:val="18"/>
          <w:lang w:eastAsia="ru-RU"/>
        </w:rPr>
        <w:t>1                                                           *</w:t>
      </w:r>
    </w:p>
    <w:p w:rsidR="003F38C6" w:rsidRPr="00D96ACC" w:rsidRDefault="003F38C6" w:rsidP="00F33467">
      <w:pPr>
        <w:rPr>
          <w:sz w:val="18"/>
          <w:szCs w:val="18"/>
          <w:lang w:eastAsia="ru-RU"/>
        </w:rPr>
      </w:pPr>
    </w:p>
    <w:p w:rsidR="003F38C6" w:rsidRPr="00D96ACC" w:rsidRDefault="003F38C6" w:rsidP="00F33467">
      <w:pPr>
        <w:tabs>
          <w:tab w:val="left" w:pos="1040"/>
        </w:tabs>
        <w:rPr>
          <w:sz w:val="18"/>
          <w:szCs w:val="18"/>
          <w:lang w:eastAsia="ru-RU"/>
        </w:rPr>
      </w:pPr>
      <w:r w:rsidRPr="00D96ACC">
        <w:rPr>
          <w:sz w:val="18"/>
          <w:szCs w:val="18"/>
          <w:lang w:eastAsia="ru-RU"/>
        </w:rPr>
        <w:tab/>
        <w:t>1</w:t>
      </w:r>
    </w:p>
    <w:p w:rsidR="003F38C6" w:rsidRPr="00D96ACC" w:rsidRDefault="003F38C6" w:rsidP="00F33467">
      <w:pPr>
        <w:tabs>
          <w:tab w:val="left" w:pos="1040"/>
        </w:tabs>
        <w:rPr>
          <w:sz w:val="18"/>
          <w:szCs w:val="18"/>
          <w:lang w:eastAsia="ru-RU"/>
        </w:rPr>
      </w:pPr>
      <w:r w:rsidRPr="00D96ACC">
        <w:rPr>
          <w:sz w:val="18"/>
          <w:szCs w:val="18"/>
          <w:lang w:eastAsia="ru-RU"/>
        </w:rPr>
        <w:tab/>
        <w:t>*</w:t>
      </w:r>
    </w:p>
    <w:p w:rsidR="003F38C6" w:rsidRPr="00D96ACC" w:rsidRDefault="003F38C6" w:rsidP="00F33467">
      <w:pPr>
        <w:tabs>
          <w:tab w:val="left" w:pos="2100"/>
        </w:tabs>
        <w:rPr>
          <w:sz w:val="18"/>
          <w:szCs w:val="18"/>
          <w:lang w:eastAsia="ru-RU"/>
        </w:rPr>
      </w:pPr>
      <w:r w:rsidRPr="00D96ACC">
        <w:rPr>
          <w:sz w:val="18"/>
          <w:szCs w:val="18"/>
          <w:lang w:eastAsia="ru-RU"/>
        </w:rPr>
        <w:tab/>
        <w:t>1</w:t>
      </w:r>
    </w:p>
    <w:p w:rsidR="003F38C6" w:rsidRPr="00D96ACC" w:rsidRDefault="003F38C6" w:rsidP="00F33467">
      <w:pPr>
        <w:tabs>
          <w:tab w:val="left" w:pos="1010"/>
        </w:tabs>
        <w:rPr>
          <w:sz w:val="18"/>
          <w:szCs w:val="18"/>
          <w:lang w:eastAsia="ru-RU"/>
        </w:rPr>
      </w:pPr>
      <w:r w:rsidRPr="00D96ACC">
        <w:rPr>
          <w:sz w:val="18"/>
          <w:szCs w:val="18"/>
          <w:lang w:eastAsia="ru-RU"/>
        </w:rPr>
        <w:tab/>
        <w:t>1</w:t>
      </w:r>
    </w:p>
    <w:p w:rsidR="003F38C6" w:rsidRPr="00D96ACC" w:rsidRDefault="003F38C6" w:rsidP="00F33467">
      <w:pPr>
        <w:tabs>
          <w:tab w:val="left" w:pos="1010"/>
          <w:tab w:val="left" w:pos="3760"/>
          <w:tab w:val="left" w:pos="4360"/>
        </w:tabs>
        <w:rPr>
          <w:sz w:val="18"/>
          <w:szCs w:val="18"/>
          <w:lang w:eastAsia="ru-RU"/>
        </w:rPr>
      </w:pPr>
      <w:r w:rsidRPr="00D96ACC">
        <w:rPr>
          <w:sz w:val="18"/>
          <w:szCs w:val="18"/>
          <w:lang w:eastAsia="ru-RU"/>
        </w:rPr>
        <w:tab/>
        <w:t>*</w:t>
      </w:r>
      <w:r w:rsidRPr="00D96ACC">
        <w:rPr>
          <w:sz w:val="18"/>
          <w:szCs w:val="18"/>
          <w:lang w:eastAsia="ru-RU"/>
        </w:rPr>
        <w:tab/>
        <w:t>*</w:t>
      </w:r>
      <w:r w:rsidRPr="00D96ACC">
        <w:rPr>
          <w:sz w:val="18"/>
          <w:szCs w:val="18"/>
          <w:lang w:eastAsia="ru-RU"/>
        </w:rPr>
        <w:tab/>
        <w:t>*    1</w:t>
      </w:r>
    </w:p>
    <w:p w:rsidR="003F38C6" w:rsidRPr="00D96ACC" w:rsidRDefault="003F38C6" w:rsidP="00F33467">
      <w:pPr>
        <w:tabs>
          <w:tab w:val="left" w:pos="3420"/>
          <w:tab w:val="left" w:pos="5740"/>
          <w:tab w:val="left" w:pos="6950"/>
        </w:tabs>
        <w:rPr>
          <w:sz w:val="18"/>
          <w:szCs w:val="18"/>
          <w:lang w:eastAsia="ru-RU"/>
        </w:rPr>
      </w:pPr>
      <w:r w:rsidRPr="00D96ACC">
        <w:rPr>
          <w:sz w:val="18"/>
          <w:szCs w:val="18"/>
          <w:lang w:eastAsia="ru-RU"/>
        </w:rPr>
        <w:tab/>
        <w:t>*</w:t>
      </w:r>
      <w:r w:rsidRPr="00D96ACC">
        <w:rPr>
          <w:sz w:val="18"/>
          <w:szCs w:val="18"/>
          <w:lang w:eastAsia="ru-RU"/>
        </w:rPr>
        <w:tab/>
        <w:t>*</w:t>
      </w:r>
      <w:r w:rsidRPr="00D96ACC">
        <w:rPr>
          <w:sz w:val="18"/>
          <w:szCs w:val="18"/>
          <w:lang w:eastAsia="ru-RU"/>
        </w:rPr>
        <w:tab/>
        <w:t>1</w:t>
      </w:r>
    </w:p>
    <w:p w:rsidR="003F38C6" w:rsidRPr="00D96ACC" w:rsidRDefault="003F38C6" w:rsidP="00F33467">
      <w:pPr>
        <w:tabs>
          <w:tab w:val="left" w:pos="1090"/>
          <w:tab w:val="center" w:pos="4890"/>
          <w:tab w:val="left" w:pos="8440"/>
        </w:tabs>
        <w:rPr>
          <w:sz w:val="18"/>
          <w:szCs w:val="18"/>
          <w:lang w:eastAsia="ru-RU"/>
        </w:rPr>
      </w:pPr>
      <w:r w:rsidRPr="00D96ACC">
        <w:rPr>
          <w:sz w:val="18"/>
          <w:szCs w:val="18"/>
          <w:lang w:eastAsia="ru-RU"/>
        </w:rPr>
        <w:tab/>
        <w:t>1                                                                          *</w:t>
      </w:r>
      <w:r w:rsidRPr="00D96ACC">
        <w:rPr>
          <w:sz w:val="18"/>
          <w:szCs w:val="18"/>
          <w:lang w:eastAsia="ru-RU"/>
        </w:rPr>
        <w:tab/>
        <w:t>1</w:t>
      </w:r>
      <w:r w:rsidRPr="00D96ACC">
        <w:rPr>
          <w:sz w:val="18"/>
          <w:szCs w:val="18"/>
          <w:lang w:eastAsia="ru-RU"/>
        </w:rPr>
        <w:tab/>
      </w:r>
    </w:p>
    <w:p w:rsidR="003F38C6" w:rsidRPr="00D96ACC" w:rsidRDefault="003F38C6" w:rsidP="00F33467">
      <w:pPr>
        <w:tabs>
          <w:tab w:val="left" w:pos="1090"/>
          <w:tab w:val="left" w:pos="8440"/>
        </w:tabs>
        <w:rPr>
          <w:sz w:val="18"/>
          <w:szCs w:val="18"/>
          <w:lang w:eastAsia="ru-RU"/>
        </w:rPr>
      </w:pPr>
      <w:r w:rsidRPr="00D96ACC">
        <w:rPr>
          <w:sz w:val="18"/>
          <w:szCs w:val="18"/>
          <w:lang w:eastAsia="ru-RU"/>
        </w:rPr>
        <w:tab/>
        <w:t>*                                                                            *</w:t>
      </w:r>
      <w:r w:rsidRPr="00D96ACC">
        <w:rPr>
          <w:sz w:val="18"/>
          <w:szCs w:val="18"/>
          <w:lang w:eastAsia="ru-RU"/>
        </w:rPr>
        <w:tab/>
        <w:t>1</w:t>
      </w:r>
    </w:p>
    <w:p w:rsidR="003F38C6" w:rsidRPr="00D96ACC" w:rsidRDefault="003F38C6" w:rsidP="00F33467">
      <w:pPr>
        <w:rPr>
          <w:sz w:val="18"/>
          <w:szCs w:val="18"/>
          <w:lang w:eastAsia="ru-RU"/>
        </w:rPr>
      </w:pPr>
    </w:p>
    <w:p w:rsidR="003F38C6" w:rsidRPr="00D96ACC" w:rsidRDefault="003F38C6" w:rsidP="00F33467">
      <w:pPr>
        <w:rPr>
          <w:sz w:val="18"/>
          <w:szCs w:val="18"/>
          <w:lang w:eastAsia="ru-RU"/>
        </w:rPr>
      </w:pPr>
    </w:p>
    <w:p w:rsidR="003F38C6" w:rsidRPr="00D96ACC" w:rsidRDefault="003F38C6" w:rsidP="00F33467">
      <w:pPr>
        <w:tabs>
          <w:tab w:val="left" w:pos="1120"/>
        </w:tabs>
        <w:rPr>
          <w:sz w:val="18"/>
          <w:szCs w:val="18"/>
          <w:lang w:eastAsia="ru-RU"/>
        </w:rPr>
      </w:pPr>
      <w:r w:rsidRPr="00D96ACC">
        <w:rPr>
          <w:sz w:val="18"/>
          <w:szCs w:val="18"/>
          <w:lang w:eastAsia="ru-RU"/>
        </w:rPr>
        <w:tab/>
        <w:t>1</w:t>
      </w:r>
    </w:p>
    <w:p w:rsidR="003F38C6" w:rsidRPr="00D96ACC" w:rsidRDefault="003F38C6" w:rsidP="00F33467">
      <w:pPr>
        <w:tabs>
          <w:tab w:val="left" w:pos="1120"/>
        </w:tabs>
        <w:rPr>
          <w:sz w:val="18"/>
          <w:szCs w:val="18"/>
          <w:lang w:eastAsia="ru-RU"/>
        </w:rPr>
      </w:pPr>
      <w:r w:rsidRPr="00D96ACC">
        <w:rPr>
          <w:sz w:val="18"/>
          <w:szCs w:val="18"/>
          <w:lang w:eastAsia="ru-RU"/>
        </w:rPr>
        <w:tab/>
        <w:t>*</w:t>
      </w:r>
    </w:p>
    <w:p w:rsidR="003F38C6" w:rsidRPr="00D96ACC" w:rsidRDefault="003F38C6" w:rsidP="00F33467">
      <w:pPr>
        <w:rPr>
          <w:sz w:val="18"/>
          <w:szCs w:val="18"/>
          <w:lang w:eastAsia="ru-RU"/>
        </w:rPr>
      </w:pPr>
    </w:p>
    <w:p w:rsidR="003F38C6" w:rsidRPr="00D96ACC" w:rsidRDefault="003F38C6" w:rsidP="00F33467">
      <w:pPr>
        <w:tabs>
          <w:tab w:val="left" w:pos="1050"/>
        </w:tabs>
        <w:rPr>
          <w:sz w:val="18"/>
          <w:szCs w:val="18"/>
          <w:lang w:eastAsia="ru-RU"/>
        </w:rPr>
      </w:pPr>
      <w:r w:rsidRPr="00D96ACC">
        <w:rPr>
          <w:sz w:val="18"/>
          <w:szCs w:val="18"/>
          <w:lang w:eastAsia="ru-RU"/>
        </w:rPr>
        <w:tab/>
        <w:t>1</w:t>
      </w:r>
    </w:p>
    <w:p w:rsidR="003F38C6" w:rsidRPr="00D96ACC" w:rsidRDefault="003F38C6" w:rsidP="00F33467">
      <w:pPr>
        <w:tabs>
          <w:tab w:val="left" w:pos="1050"/>
          <w:tab w:val="center" w:pos="4890"/>
          <w:tab w:val="left" w:pos="8560"/>
        </w:tabs>
        <w:rPr>
          <w:sz w:val="18"/>
          <w:szCs w:val="18"/>
          <w:lang w:eastAsia="ru-RU"/>
        </w:rPr>
      </w:pPr>
      <w:r w:rsidRPr="00D96ACC">
        <w:rPr>
          <w:sz w:val="18"/>
          <w:szCs w:val="18"/>
          <w:lang w:eastAsia="ru-RU"/>
        </w:rPr>
        <w:tab/>
        <w:t>1</w:t>
      </w:r>
      <w:r w:rsidRPr="00D96ACC">
        <w:rPr>
          <w:sz w:val="18"/>
          <w:szCs w:val="18"/>
          <w:lang w:eastAsia="ru-RU"/>
        </w:rPr>
        <w:tab/>
        <w:t>*</w:t>
      </w:r>
      <w:r w:rsidRPr="00D96ACC">
        <w:rPr>
          <w:sz w:val="18"/>
          <w:szCs w:val="18"/>
          <w:lang w:eastAsia="ru-RU"/>
        </w:rPr>
        <w:tab/>
        <w:t>*</w:t>
      </w:r>
    </w:p>
    <w:p w:rsidR="003F38C6" w:rsidRPr="00D96ACC" w:rsidRDefault="003F38C6" w:rsidP="00F33467">
      <w:pPr>
        <w:tabs>
          <w:tab w:val="left" w:pos="2160"/>
          <w:tab w:val="left" w:pos="3550"/>
          <w:tab w:val="left" w:pos="5900"/>
          <w:tab w:val="left" w:pos="7310"/>
        </w:tabs>
        <w:rPr>
          <w:sz w:val="18"/>
          <w:szCs w:val="18"/>
          <w:lang w:eastAsia="ru-RU"/>
        </w:rPr>
      </w:pPr>
      <w:r w:rsidRPr="00D96ACC">
        <w:rPr>
          <w:sz w:val="18"/>
          <w:szCs w:val="18"/>
          <w:lang w:eastAsia="ru-RU"/>
        </w:rPr>
        <w:tab/>
        <w:t>*</w:t>
      </w:r>
      <w:r w:rsidRPr="00D96ACC">
        <w:rPr>
          <w:sz w:val="18"/>
          <w:szCs w:val="18"/>
          <w:lang w:eastAsia="ru-RU"/>
        </w:rPr>
        <w:tab/>
        <w:t>1</w:t>
      </w:r>
      <w:r w:rsidRPr="00D96ACC">
        <w:rPr>
          <w:sz w:val="18"/>
          <w:szCs w:val="18"/>
          <w:lang w:eastAsia="ru-RU"/>
        </w:rPr>
        <w:tab/>
        <w:t>*</w:t>
      </w:r>
      <w:r w:rsidRPr="00D96ACC">
        <w:rPr>
          <w:sz w:val="18"/>
          <w:szCs w:val="18"/>
          <w:lang w:eastAsia="ru-RU"/>
        </w:rPr>
        <w:tab/>
        <w:t>1</w:t>
      </w:r>
    </w:p>
    <w:p w:rsidR="003F38C6" w:rsidRPr="00D96ACC" w:rsidRDefault="003F38C6" w:rsidP="00F33467">
      <w:pPr>
        <w:rPr>
          <w:sz w:val="18"/>
          <w:szCs w:val="18"/>
          <w:lang w:eastAsia="ru-RU"/>
        </w:rPr>
      </w:pPr>
    </w:p>
    <w:p w:rsidR="003F38C6" w:rsidRPr="00D96ACC" w:rsidRDefault="003F38C6" w:rsidP="00F33467">
      <w:pPr>
        <w:jc w:val="center"/>
        <w:rPr>
          <w:sz w:val="18"/>
          <w:szCs w:val="18"/>
          <w:lang w:eastAsia="ru-RU"/>
        </w:rPr>
      </w:pPr>
      <w:r w:rsidRPr="00D96ACC">
        <w:rPr>
          <w:sz w:val="18"/>
          <w:szCs w:val="18"/>
          <w:lang w:eastAsia="ru-RU"/>
        </w:rPr>
        <w:t>1</w:t>
      </w:r>
    </w:p>
    <w:p w:rsidR="003F38C6" w:rsidRPr="00D96ACC" w:rsidRDefault="003F38C6" w:rsidP="00F33467">
      <w:pPr>
        <w:rPr>
          <w:sz w:val="18"/>
          <w:szCs w:val="18"/>
          <w:lang w:eastAsia="ru-RU"/>
        </w:rPr>
      </w:pPr>
    </w:p>
    <w:p w:rsidR="003F38C6" w:rsidRPr="00D96ACC" w:rsidRDefault="003F38C6" w:rsidP="00F33467">
      <w:pPr>
        <w:rPr>
          <w:sz w:val="18"/>
          <w:szCs w:val="18"/>
          <w:lang w:eastAsia="ru-RU"/>
        </w:rPr>
      </w:pPr>
    </w:p>
    <w:p w:rsidR="003F38C6" w:rsidRPr="00D96ACC" w:rsidRDefault="003F38C6" w:rsidP="00F33467">
      <w:pPr>
        <w:rPr>
          <w:sz w:val="18"/>
          <w:szCs w:val="18"/>
          <w:lang w:eastAsia="ru-RU"/>
        </w:rPr>
      </w:pPr>
    </w:p>
    <w:p w:rsidR="003F38C6" w:rsidRPr="00D96ACC" w:rsidRDefault="003F38C6" w:rsidP="00AD14A1">
      <w:pPr>
        <w:ind w:left="-540"/>
        <w:rPr>
          <w:rFonts w:ascii="Times New Roman" w:hAnsi="Times New Roman"/>
          <w:b/>
          <w:sz w:val="28"/>
          <w:szCs w:val="28"/>
          <w:lang w:eastAsia="ru-RU"/>
        </w:rPr>
      </w:pPr>
      <w:r w:rsidRPr="00D96ACC">
        <w:rPr>
          <w:rFonts w:ascii="Times New Roman" w:hAnsi="Times New Roman"/>
          <w:b/>
          <w:sz w:val="28"/>
          <w:szCs w:val="28"/>
          <w:lang w:eastAsia="ru-RU"/>
        </w:rPr>
        <w:t>Малюнок 7 Області значень та одиниці вимірювання</w:t>
      </w:r>
    </w:p>
    <w:p w:rsidR="003F38C6" w:rsidRPr="00D96ACC" w:rsidRDefault="003F38C6" w:rsidP="009E18FF">
      <w:pPr>
        <w:ind w:left="-540"/>
        <w:jc w:val="both"/>
        <w:rPr>
          <w:rFonts w:ascii="Times New Roman" w:hAnsi="Times New Roman"/>
          <w:b/>
          <w:sz w:val="28"/>
          <w:szCs w:val="28"/>
          <w:lang w:eastAsia="ru-RU"/>
        </w:rPr>
      </w:pPr>
      <w:r w:rsidRPr="00D96ACC">
        <w:rPr>
          <w:rFonts w:ascii="Times New Roman" w:hAnsi="Times New Roman"/>
          <w:b/>
          <w:sz w:val="28"/>
          <w:szCs w:val="28"/>
          <w:lang w:eastAsia="ru-RU"/>
        </w:rPr>
        <w:t>2.3.3.1. Концептуальна область</w:t>
      </w:r>
    </w:p>
    <w:p w:rsidR="003F38C6" w:rsidRPr="00D96ACC" w:rsidRDefault="003F38C6" w:rsidP="00FE529F">
      <w:pPr>
        <w:ind w:left="-540"/>
        <w:jc w:val="both"/>
        <w:rPr>
          <w:rFonts w:ascii="Times New Roman" w:hAnsi="Times New Roman"/>
          <w:i/>
          <w:sz w:val="24"/>
          <w:szCs w:val="24"/>
          <w:lang w:eastAsia="ru-RU"/>
        </w:rPr>
      </w:pPr>
      <w:r w:rsidRPr="00D96ACC">
        <w:rPr>
          <w:rFonts w:ascii="Times New Roman" w:hAnsi="Times New Roman"/>
          <w:sz w:val="24"/>
          <w:szCs w:val="24"/>
          <w:lang w:eastAsia="ru-RU"/>
        </w:rPr>
        <w:t xml:space="preserve">Концептуальні області можуть бути перераховані (перенумеровані) або неперераховані (неперенумеровані), тобто, концептуальна область визначає множину категорій або оголошення типу одиниці вимірювання, що може використовуватися для певних статистичних характеристик (об’єктних змінних). Категорії зазвичай визначаються в класифікаціях. У цьому випадку концептуальна область може визначати різні ступені деталізації стосовно класифікацій, версій класифікацій або рівнів класифікацій.   </w:t>
      </w:r>
      <w:r w:rsidRPr="00D96ACC">
        <w:rPr>
          <w:rFonts w:ascii="Times New Roman" w:hAnsi="Times New Roman"/>
          <w:i/>
          <w:sz w:val="24"/>
          <w:szCs w:val="24"/>
          <w:lang w:eastAsia="ru-RU"/>
        </w:rPr>
        <w:t>Приклади:</w:t>
      </w:r>
    </w:p>
    <w:p w:rsidR="003F38C6" w:rsidRPr="00D96ACC" w:rsidRDefault="003F38C6" w:rsidP="00FE529F">
      <w:pPr>
        <w:ind w:left="-720"/>
        <w:jc w:val="both"/>
        <w:rPr>
          <w:rFonts w:ascii="Times New Roman" w:hAnsi="Times New Roman"/>
          <w:i/>
          <w:sz w:val="24"/>
          <w:szCs w:val="24"/>
          <w:lang w:eastAsia="ru-RU"/>
        </w:rPr>
      </w:pPr>
      <w:r w:rsidRPr="00D96ACC">
        <w:rPr>
          <w:rFonts w:ascii="Times New Roman" w:hAnsi="Times New Roman"/>
          <w:i/>
          <w:sz w:val="24"/>
          <w:szCs w:val="24"/>
          <w:lang w:eastAsia="ru-RU"/>
        </w:rPr>
        <w:t xml:space="preserve">Стандарт промислової класифікації (SIC) </w:t>
      </w:r>
    </w:p>
    <w:p w:rsidR="003F38C6" w:rsidRPr="00D96ACC" w:rsidRDefault="003F38C6" w:rsidP="00FE529F">
      <w:pPr>
        <w:ind w:left="-720"/>
        <w:jc w:val="both"/>
        <w:rPr>
          <w:rFonts w:ascii="Times New Roman" w:hAnsi="Times New Roman"/>
          <w:i/>
          <w:sz w:val="24"/>
          <w:szCs w:val="24"/>
          <w:lang w:eastAsia="ru-RU"/>
        </w:rPr>
      </w:pPr>
      <w:r w:rsidRPr="00D96ACC">
        <w:rPr>
          <w:rFonts w:ascii="Times New Roman" w:hAnsi="Times New Roman"/>
          <w:i/>
          <w:sz w:val="24"/>
          <w:szCs w:val="24"/>
          <w:lang w:eastAsia="ru-RU"/>
        </w:rPr>
        <w:t>Імовірність</w:t>
      </w:r>
    </w:p>
    <w:tbl>
      <w:tblPr>
        <w:tblW w:w="0" w:type="auto"/>
        <w:tblInd w:w="-567" w:type="dxa"/>
        <w:tblLook w:val="00A0" w:firstRow="1" w:lastRow="0" w:firstColumn="1" w:lastColumn="0" w:noHBand="0" w:noVBand="0"/>
      </w:tblPr>
      <w:tblGrid>
        <w:gridCol w:w="2376"/>
        <w:gridCol w:w="7620"/>
      </w:tblGrid>
      <w:tr w:rsidR="003F38C6" w:rsidRPr="00D96ACC" w:rsidTr="008604ED">
        <w:tc>
          <w:tcPr>
            <w:tcW w:w="2376" w:type="dxa"/>
            <w:shd w:val="clear" w:color="auto" w:fill="C6D9F1"/>
          </w:tcPr>
          <w:p w:rsidR="003F38C6" w:rsidRPr="00D96ACC" w:rsidRDefault="003F38C6" w:rsidP="008604ED">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8604ED">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 xml:space="preserve">Унікальний, незалежний від мови ідентифікатор використовується для ідентифікації концептуальної області. Як правило, це може бути скороченим варіантом її назви або системним номером. Ідентифікатор має бути унікальним серед усіх концептуальних областей. </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Назва є коротким багатомовним ярликом концептуальної області. Вона може включати характеристику та мету концептуальної області. </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Загальний багатомовний опис концептуальної області, у тому числі надання попередньої інформації про неї та її концептуальної інтерпретації.  </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Сімейство класифікацій</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концептуальна область перенумерована, вона може стосуватися сімейства класифікацій, що означає ряд класифікацій з вмістом можливих категорій області значень. [--&gt; Сімейство класифікацій]</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Класифікація</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концептуальна область перенумерована, вона може належати до класифікації.</w:t>
            </w:r>
          </w:p>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Концептуальна область для об’єктної змінної «вид діяльності підприємств»  реєструється та може стосуватися NACE</w:t>
            </w: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Класифікація]</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Версія класифікації</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Коли концептуальна область перенумерована, вона може належати до версії класифікації. У цьому випадку вона також має належати до класифікації, до якого належить версія класифікації. </w:t>
            </w:r>
          </w:p>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Версія класифікації, що наразі застосовується для класифікації NACE, це NACE вид. 3.</w:t>
            </w:r>
            <w:r w:rsidRPr="00D96ACC">
              <w:rPr>
                <w:rFonts w:ascii="Times New Roman" w:hAnsi="Times New Roman"/>
                <w:sz w:val="24"/>
                <w:szCs w:val="24"/>
              </w:rPr>
              <w:t xml:space="preserve"> [--&gt; Версія класифікації] </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Рівень класифікації</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7E6EC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Коли концептуальна область перенумерована, вона може належати до рівня класифікації. У цьому випадку вона також має належати до версії класифікації, до якої належить рівень класифікації. </w:t>
            </w:r>
          </w:p>
          <w:p w:rsidR="003F38C6" w:rsidRPr="00D96ACC" w:rsidRDefault="003F38C6" w:rsidP="007E6EC8">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У NACE вид. 3 існує 5 рівнів, третій з яких є рівнем розділу.</w:t>
            </w:r>
            <w:r w:rsidRPr="00D96ACC">
              <w:rPr>
                <w:rFonts w:ascii="Times New Roman" w:hAnsi="Times New Roman"/>
                <w:sz w:val="24"/>
                <w:szCs w:val="24"/>
              </w:rPr>
              <w:t xml:space="preserve"> [--&gt; Рівень класифікації]</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Елементи класифікації</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концептуальна область перенумерована, вона може належати до елемента класифікації. У цьому випадку вона має належати до версії класифікації та рівня класифікації, до яких належать елементи класифікації.</w:t>
            </w:r>
          </w:p>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 xml:space="preserve">У NACE вид. 3 рівень розділу містить 60 елементів класифікації, один з яких 50 Продаж, технічне обслуговування та ремонт автотранспортних засобів та мотоциклів, роздрібна торгівля моторним паливом.  </w:t>
            </w:r>
            <w:r w:rsidRPr="00D96ACC">
              <w:rPr>
                <w:rFonts w:ascii="Times New Roman" w:hAnsi="Times New Roman"/>
                <w:sz w:val="24"/>
                <w:szCs w:val="24"/>
              </w:rPr>
              <w:t>[--&gt; Елемент класифікації]</w:t>
            </w:r>
          </w:p>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одиниці вимірювання</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концептуальна область не перенумерована, вона належить до типу одиниці вимірювання. У цьому випадку всі пов’язані контекстні змінні вимірюються в одиниці вимірювання відповідного типу одиниці вимірювання.</w:t>
            </w:r>
          </w:p>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BB6E49">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Для об’єктної змінної «чисельність найманих працівників на підприємствах» числом є тип одиниці вимірювання.</w:t>
            </w:r>
          </w:p>
          <w:p w:rsidR="003F38C6" w:rsidRPr="00D96ACC" w:rsidRDefault="003F38C6" w:rsidP="00BB6E49">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Тип одиниці вимірювання]</w:t>
            </w:r>
          </w:p>
          <w:p w:rsidR="003F38C6" w:rsidRPr="00D96ACC" w:rsidRDefault="003F38C6" w:rsidP="008604ED">
            <w:pPr>
              <w:tabs>
                <w:tab w:val="left" w:pos="2504"/>
              </w:tabs>
              <w:spacing w:after="0" w:line="240" w:lineRule="auto"/>
              <w:jc w:val="both"/>
              <w:rPr>
                <w:rFonts w:ascii="Times New Roman" w:hAnsi="Times New Roman"/>
                <w:sz w:val="24"/>
                <w:szCs w:val="24"/>
              </w:rPr>
            </w:pP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Області значень</w:t>
            </w:r>
          </w:p>
        </w:tc>
        <w:tc>
          <w:tcPr>
            <w:tcW w:w="7620" w:type="dxa"/>
          </w:tcPr>
          <w:p w:rsidR="003F38C6" w:rsidRPr="00D96ACC" w:rsidRDefault="003F38C6" w:rsidP="00AC6F76">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Може бути визначений ряд областей значень на основі цієї області значень.  [--&gt; Область значень]</w:t>
            </w:r>
          </w:p>
          <w:p w:rsidR="003F38C6" w:rsidRPr="00D96ACC" w:rsidRDefault="003F38C6" w:rsidP="008604ED">
            <w:pPr>
              <w:tabs>
                <w:tab w:val="left" w:pos="2504"/>
              </w:tabs>
              <w:spacing w:after="0" w:line="240" w:lineRule="auto"/>
              <w:jc w:val="both"/>
              <w:rPr>
                <w:rFonts w:ascii="Times New Roman" w:hAnsi="Times New Roman"/>
                <w:sz w:val="24"/>
                <w:szCs w:val="24"/>
              </w:rPr>
            </w:pP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Статистичні характеристики</w:t>
            </w:r>
          </w:p>
        </w:tc>
        <w:tc>
          <w:tcPr>
            <w:tcW w:w="7620" w:type="dxa"/>
          </w:tcPr>
          <w:p w:rsidR="003F38C6" w:rsidRPr="00D96ACC" w:rsidRDefault="003F38C6" w:rsidP="00AC6F76">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Ряд статистичних характеристик, пов’язаних з концептуальною областю. [--&gt; Статистичні характеристики]</w:t>
            </w:r>
          </w:p>
          <w:p w:rsidR="003F38C6" w:rsidRPr="00D96ACC" w:rsidRDefault="003F38C6" w:rsidP="00AC6F76">
            <w:pPr>
              <w:tabs>
                <w:tab w:val="left" w:pos="2504"/>
              </w:tabs>
              <w:spacing w:after="0" w:line="240" w:lineRule="auto"/>
              <w:jc w:val="both"/>
              <w:rPr>
                <w:rFonts w:ascii="Times New Roman" w:hAnsi="Times New Roman"/>
                <w:sz w:val="24"/>
                <w:szCs w:val="24"/>
              </w:rPr>
            </w:pPr>
          </w:p>
        </w:tc>
      </w:tr>
      <w:tr w:rsidR="003F38C6" w:rsidRPr="00D96ACC" w:rsidTr="008604ED">
        <w:tc>
          <w:tcPr>
            <w:tcW w:w="2376" w:type="dxa"/>
          </w:tcPr>
          <w:p w:rsidR="003F38C6" w:rsidRPr="00D96ACC" w:rsidRDefault="003F38C6" w:rsidP="00B701D4">
            <w:pPr>
              <w:tabs>
                <w:tab w:val="left" w:pos="2504"/>
              </w:tabs>
              <w:spacing w:after="0" w:line="240" w:lineRule="auto"/>
              <w:jc w:val="both"/>
              <w:rPr>
                <w:rFonts w:ascii="Times New Roman" w:hAnsi="Times New Roman"/>
                <w:b/>
                <w:sz w:val="24"/>
                <w:szCs w:val="24"/>
              </w:rPr>
            </w:pPr>
          </w:p>
          <w:p w:rsidR="003F38C6" w:rsidRPr="00D96ACC" w:rsidRDefault="003F38C6" w:rsidP="00B701D4">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B701D4">
            <w:pPr>
              <w:tabs>
                <w:tab w:val="left" w:pos="2504"/>
              </w:tabs>
              <w:spacing w:after="0" w:line="240" w:lineRule="auto"/>
              <w:jc w:val="both"/>
              <w:rPr>
                <w:rFonts w:ascii="Times New Roman" w:hAnsi="Times New Roman"/>
                <w:sz w:val="24"/>
                <w:szCs w:val="24"/>
              </w:rPr>
            </w:pPr>
          </w:p>
          <w:p w:rsidR="003F38C6" w:rsidRPr="00D96ACC" w:rsidRDefault="003F38C6" w:rsidP="00B701D4">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F33467">
      <w:pPr>
        <w:ind w:left="-360"/>
        <w:jc w:val="both"/>
        <w:rPr>
          <w:rFonts w:ascii="Times New Roman" w:hAnsi="Times New Roman"/>
          <w:i/>
          <w:sz w:val="24"/>
          <w:szCs w:val="24"/>
          <w:lang w:eastAsia="ru-RU"/>
        </w:rPr>
      </w:pPr>
    </w:p>
    <w:p w:rsidR="003F38C6" w:rsidRPr="00D96ACC" w:rsidRDefault="003F38C6" w:rsidP="00AC6F76">
      <w:pPr>
        <w:ind w:left="-720"/>
        <w:jc w:val="both"/>
        <w:rPr>
          <w:rFonts w:ascii="Times New Roman" w:hAnsi="Times New Roman"/>
          <w:b/>
          <w:sz w:val="28"/>
          <w:szCs w:val="28"/>
        </w:rPr>
      </w:pPr>
      <w:r w:rsidRPr="00D96ACC">
        <w:rPr>
          <w:rFonts w:ascii="Times New Roman" w:hAnsi="Times New Roman"/>
          <w:b/>
          <w:sz w:val="28"/>
          <w:szCs w:val="28"/>
        </w:rPr>
        <w:t>2.3.3.2. Область значень</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rPr>
        <w:t xml:space="preserve">Область значень визначає конкретні дійсні значення (область) для контекстної змінної, тобто, всі можливі значення, які зрештою будуть збережені в елементах даних. Область застосування та смисл можливих значень визначені в структурі концептуальної області, з якої пов’язана область значень. Області контекстних значень можуть бути перенумеровані та неперенумеровані. </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u w:val="single"/>
        </w:rPr>
        <w:t>Перенумерована область значень</w:t>
      </w:r>
      <w:r w:rsidRPr="00D96ACC">
        <w:rPr>
          <w:rFonts w:ascii="Times New Roman" w:hAnsi="Times New Roman"/>
          <w:sz w:val="24"/>
          <w:szCs w:val="24"/>
        </w:rPr>
        <w:t>:</w:t>
      </w:r>
    </w:p>
    <w:p w:rsidR="003F38C6" w:rsidRPr="00D96ACC" w:rsidRDefault="003F38C6" w:rsidP="002626D1">
      <w:pPr>
        <w:ind w:left="-360"/>
        <w:jc w:val="both"/>
        <w:rPr>
          <w:rFonts w:ascii="Times New Roman" w:hAnsi="Times New Roman"/>
          <w:sz w:val="24"/>
          <w:szCs w:val="24"/>
        </w:rPr>
      </w:pPr>
      <w:r w:rsidRPr="00D96ACC">
        <w:rPr>
          <w:rFonts w:ascii="Times New Roman" w:hAnsi="Times New Roman"/>
          <w:sz w:val="24"/>
          <w:szCs w:val="24"/>
        </w:rPr>
        <w:t>Перенумерована область значень пов’язана з числом елементів області значень. Вона також може бути пов’язана з одиницею вимірювання. Ці елементи області значень можуть представляти</w:t>
      </w:r>
    </w:p>
    <w:p w:rsidR="003F38C6" w:rsidRPr="00D96ACC" w:rsidRDefault="003F38C6" w:rsidP="007A2AB3">
      <w:pPr>
        <w:numPr>
          <w:ilvl w:val="0"/>
          <w:numId w:val="13"/>
        </w:numPr>
        <w:jc w:val="both"/>
        <w:rPr>
          <w:rFonts w:ascii="Times New Roman" w:hAnsi="Times New Roman"/>
          <w:sz w:val="24"/>
          <w:szCs w:val="24"/>
        </w:rPr>
      </w:pPr>
      <w:r w:rsidRPr="00D96ACC">
        <w:rPr>
          <w:rFonts w:ascii="Times New Roman" w:hAnsi="Times New Roman"/>
          <w:sz w:val="24"/>
          <w:szCs w:val="24"/>
        </w:rPr>
        <w:t>Елементи класифікації: у багатьох випадках перенумерована область значень потім асоціюється з рівнем класифікації через концептуальну область. Кожен елемент області значень відповідає елемента класифікації, а код елемента області значень може бути і не бути ідентичним до коду елемента класифікації, в залежності від міркувань операційної доцільності. Може бути навіть декілька операційних кодів, визначних для тієї самої категорії в різних областях значень з операційних причин. У статистичному органі гармонізація операційних кодів областей значень повинна просуватися якомога швидше (той самий операційний код для тієї самої категорії). Насправді, коди елементів класифікації є не реальними значеннями, а скоріше частиною значення категорії, що описує ієрархічні залежності між категоріями (як в NACE) або надає скорочену назву (як, наприклад, у класифікації статі: «ч» для «чоловік» та «ж» для «жінка».</w:t>
      </w:r>
    </w:p>
    <w:p w:rsidR="003F38C6" w:rsidRPr="00D96ACC" w:rsidRDefault="003F38C6" w:rsidP="007A2AB3">
      <w:pPr>
        <w:numPr>
          <w:ilvl w:val="0"/>
          <w:numId w:val="13"/>
        </w:numPr>
        <w:jc w:val="both"/>
        <w:rPr>
          <w:rFonts w:ascii="Times New Roman" w:hAnsi="Times New Roman"/>
          <w:sz w:val="24"/>
          <w:szCs w:val="24"/>
        </w:rPr>
      </w:pPr>
      <w:r w:rsidRPr="00D96ACC">
        <w:rPr>
          <w:rFonts w:ascii="Times New Roman" w:hAnsi="Times New Roman"/>
          <w:sz w:val="24"/>
          <w:szCs w:val="24"/>
        </w:rPr>
        <w:t xml:space="preserve">Елементи, незалежні від версії класифікації: список елементів області значень може бути визначений взагалі безвідносно до версії класифікації. У цьому випадку коди, заголовки, значення тощо визначаються  в області застосування елементів області значень. </w:t>
      </w:r>
    </w:p>
    <w:p w:rsidR="003F38C6" w:rsidRPr="00D96ACC" w:rsidRDefault="003F38C6" w:rsidP="007A2AB3">
      <w:pPr>
        <w:numPr>
          <w:ilvl w:val="0"/>
          <w:numId w:val="13"/>
        </w:numPr>
        <w:jc w:val="both"/>
        <w:rPr>
          <w:rFonts w:ascii="Times New Roman" w:hAnsi="Times New Roman"/>
          <w:sz w:val="24"/>
          <w:szCs w:val="24"/>
        </w:rPr>
      </w:pPr>
      <w:r w:rsidRPr="00D96ACC">
        <w:rPr>
          <w:rFonts w:ascii="Times New Roman" w:hAnsi="Times New Roman"/>
          <w:sz w:val="24"/>
          <w:szCs w:val="24"/>
        </w:rPr>
        <w:t>Діапазони значень: інтервали або групування значень. Діапазони значень часто пов’язуються з одиницею вимірювання.</w:t>
      </w:r>
    </w:p>
    <w:p w:rsidR="003F38C6" w:rsidRPr="00D96ACC" w:rsidRDefault="003F38C6" w:rsidP="007A2AB3">
      <w:pPr>
        <w:numPr>
          <w:ilvl w:val="0"/>
          <w:numId w:val="13"/>
        </w:numPr>
        <w:jc w:val="both"/>
        <w:rPr>
          <w:rFonts w:ascii="Times New Roman" w:hAnsi="Times New Roman"/>
          <w:sz w:val="24"/>
          <w:szCs w:val="24"/>
        </w:rPr>
      </w:pPr>
      <w:r w:rsidRPr="00D96ACC">
        <w:rPr>
          <w:rFonts w:ascii="Times New Roman" w:hAnsi="Times New Roman"/>
          <w:sz w:val="24"/>
          <w:szCs w:val="24"/>
        </w:rPr>
        <w:t xml:space="preserve">Числова об’єктна змінна «чисельність найманих працівників» може бути виражена в класах розміру, де </w:t>
      </w:r>
      <w:r w:rsidRPr="00D96ACC">
        <w:rPr>
          <w:rFonts w:ascii="Times New Roman" w:hAnsi="Times New Roman"/>
          <w:i/>
          <w:sz w:val="24"/>
          <w:szCs w:val="24"/>
        </w:rPr>
        <w:t>чисельність</w:t>
      </w:r>
      <w:r w:rsidRPr="00D96ACC">
        <w:rPr>
          <w:rFonts w:ascii="Times New Roman" w:hAnsi="Times New Roman"/>
          <w:sz w:val="24"/>
          <w:szCs w:val="24"/>
        </w:rPr>
        <w:t xml:space="preserve"> є типом одиниці вимірювання.     </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u w:val="single"/>
        </w:rPr>
        <w:t>Неперенумерована область значень</w:t>
      </w:r>
      <w:r w:rsidRPr="00D96ACC">
        <w:rPr>
          <w:rFonts w:ascii="Times New Roman" w:hAnsi="Times New Roman"/>
          <w:sz w:val="24"/>
          <w:szCs w:val="24"/>
        </w:rPr>
        <w:t xml:space="preserve">: </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rPr>
        <w:t>Неперенумерована область значень являє собою множину квантифікаційних значень, що часто пов’язується з одиницею вимірювання. Неперенумеровані області значень використовуються для неперервних даних.</w:t>
      </w:r>
    </w:p>
    <w:p w:rsidR="003F38C6" w:rsidRPr="00D96ACC" w:rsidRDefault="003F38C6" w:rsidP="00AC6F76">
      <w:pPr>
        <w:ind w:left="-720"/>
        <w:jc w:val="both"/>
        <w:rPr>
          <w:rFonts w:ascii="Times New Roman" w:hAnsi="Times New Roman"/>
          <w:i/>
          <w:sz w:val="24"/>
          <w:szCs w:val="24"/>
        </w:rPr>
      </w:pPr>
      <w:r w:rsidRPr="00D96ACC">
        <w:rPr>
          <w:rFonts w:ascii="Times New Roman" w:hAnsi="Times New Roman"/>
          <w:i/>
          <w:sz w:val="24"/>
          <w:szCs w:val="24"/>
        </w:rPr>
        <w:t>Приклад:</w:t>
      </w:r>
    </w:p>
    <w:p w:rsidR="003F38C6" w:rsidRPr="00D96ACC" w:rsidRDefault="003F38C6" w:rsidP="00AC6F76">
      <w:pPr>
        <w:ind w:left="-720"/>
        <w:jc w:val="both"/>
        <w:rPr>
          <w:rFonts w:ascii="Times New Roman" w:hAnsi="Times New Roman"/>
          <w:i/>
          <w:sz w:val="24"/>
          <w:szCs w:val="24"/>
        </w:rPr>
      </w:pPr>
      <w:r w:rsidRPr="00D96ACC">
        <w:rPr>
          <w:rFonts w:ascii="Times New Roman" w:hAnsi="Times New Roman"/>
          <w:i/>
          <w:sz w:val="24"/>
          <w:szCs w:val="24"/>
        </w:rPr>
        <w:t xml:space="preserve">Діапазон області значень для чисельності найманих працівників на підприємствах охоплює всі ненегативні цілі числа. </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b/>
          <w:sz w:val="24"/>
          <w:szCs w:val="24"/>
        </w:rPr>
        <w:t>Синонім:</w:t>
      </w:r>
      <w:r w:rsidRPr="00D96ACC">
        <w:rPr>
          <w:rFonts w:ascii="Times New Roman" w:hAnsi="Times New Roman"/>
          <w:sz w:val="24"/>
          <w:szCs w:val="24"/>
        </w:rPr>
        <w:t xml:space="preserve">  Область значень</w:t>
      </w:r>
    </w:p>
    <w:tbl>
      <w:tblPr>
        <w:tblW w:w="0" w:type="auto"/>
        <w:tblInd w:w="-567" w:type="dxa"/>
        <w:tblLook w:val="00A0" w:firstRow="1" w:lastRow="0" w:firstColumn="1" w:lastColumn="0" w:noHBand="0" w:noVBand="0"/>
      </w:tblPr>
      <w:tblGrid>
        <w:gridCol w:w="2376"/>
        <w:gridCol w:w="7620"/>
      </w:tblGrid>
      <w:tr w:rsidR="003F38C6" w:rsidRPr="00D96ACC" w:rsidTr="005F4CE1">
        <w:tc>
          <w:tcPr>
            <w:tcW w:w="2376" w:type="dxa"/>
            <w:shd w:val="clear" w:color="auto" w:fill="C6D9F1"/>
          </w:tcPr>
          <w:p w:rsidR="003F38C6" w:rsidRPr="00D96ACC" w:rsidRDefault="003F38C6" w:rsidP="005F4CE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5F4CE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 xml:space="preserve">Унікальний, незалежний від мови ідентифікатор використовується для ідентифікації області значень. Як правило, це може бути скороченим варіантом її назви або системним номером. Ідентифікатор має бути унікальним серед усіх областей значень.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Багатомовна назва є словом або групою слів на позначення області значень. Це або системна назва, присвоєна згідно з домовленостями про найменування в організації, або природне мовне ім’я, що відображає смисл або поняття цієї області значень.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Загальний багатомовний опис області значень, у тому числі її мети та використання для різних контекстних змінних.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Обмеження</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Обмеження використовуються для визначення множини припустимих значень для області  (наприклад, 99,99). Для не перелічених областей значень це може визначати також структуру та інтервал числових значень. Оскільки не існує стандарту для визначення цих обмежень, деталі щодо визначення обмежень значення залежать від домовленості всередині організації.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Позиції</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Максимальна кількість значущих символів або цифр для будь-якого значення в області значень.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Перенумерований</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Позначає, чи є область значень перенумерованою.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Кількість значень</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У випадку пронумерованої області значень, кількість категорій або значень, наявних в цій області значень.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Значення</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 випадку пронумерованої області значень, ця сукупність містить допустимі значення або елементи області значень, визначені для цієї області значень. [--&gt; Елемент області значень]</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Концептуальна область</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Область значень зазвичай пов’язана з концептуальною областю. Коли концептуальна область визначає версію класифікації та/або рівень класифікації, область значень має узгоджуватися з визначенням концептуальної області. [--&gt; Концептуальна область]</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Одиниця вимірювання</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Неперенумеровані або перенумеровані області значень можуть стосуватися одиниці вимірювання, що визначає одиницю, якою вимірюються дані. </w:t>
            </w:r>
          </w:p>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Перенумеровані області значень можуть стосуватися одиниці вимірювання, </w:t>
            </w:r>
            <w:r w:rsidRPr="00D96ACC">
              <w:rPr>
                <w:rFonts w:ascii="Times New Roman" w:hAnsi="Times New Roman"/>
                <w:i/>
                <w:sz w:val="24"/>
                <w:szCs w:val="24"/>
              </w:rPr>
              <w:t>наприклад, для діапазонів значень (групування числових значень</w:t>
            </w:r>
            <w:r w:rsidRPr="00D96ACC">
              <w:rPr>
                <w:rFonts w:ascii="Times New Roman" w:hAnsi="Times New Roman"/>
                <w:sz w:val="24"/>
                <w:szCs w:val="24"/>
              </w:rPr>
              <w:t xml:space="preserve">). У цьому випадку інтервал, описаний кожним елементом області значення, пов’язаний з описаною тут одиницею вимірювання. </w:t>
            </w:r>
          </w:p>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Неперенумеровані області значень часто асоціюються з одиницею вимірювання. [--&gt; Одиниця вимірювання]</w:t>
            </w:r>
          </w:p>
          <w:p w:rsidR="003F38C6" w:rsidRPr="00D96ACC" w:rsidRDefault="003F38C6" w:rsidP="005F4CE1">
            <w:pPr>
              <w:tabs>
                <w:tab w:val="left" w:pos="2504"/>
              </w:tabs>
              <w:spacing w:after="0" w:line="240" w:lineRule="auto"/>
              <w:jc w:val="both"/>
              <w:rPr>
                <w:rFonts w:ascii="Times New Roman" w:hAnsi="Times New Roman"/>
                <w:sz w:val="24"/>
                <w:szCs w:val="24"/>
              </w:rPr>
            </w:pP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Базова область значень</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Якщо область значень є реєстрацією базової області значень, тут мається на увазі  базова область значень.</w:t>
            </w:r>
          </w:p>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 буквений код для статі: «ч» для чоловіка та «ж» для жінки – {чж}</w:t>
            </w:r>
          </w:p>
          <w:p w:rsidR="003F38C6" w:rsidRPr="00D96ACC" w:rsidRDefault="003F38C6" w:rsidP="005F4CE1">
            <w:pPr>
              <w:tabs>
                <w:tab w:val="left" w:pos="2504"/>
              </w:tabs>
              <w:spacing w:after="0" w:line="240" w:lineRule="auto"/>
              <w:jc w:val="both"/>
              <w:rPr>
                <w:rFonts w:ascii="Times New Roman" w:hAnsi="Times New Roman"/>
                <w:i/>
                <w:sz w:val="24"/>
                <w:szCs w:val="24"/>
              </w:rPr>
            </w:pPr>
            <w:r w:rsidRPr="00D96ACC">
              <w:rPr>
                <w:rFonts w:ascii="Times New Roman" w:hAnsi="Times New Roman"/>
                <w:sz w:val="24"/>
                <w:szCs w:val="24"/>
              </w:rPr>
              <w:t>[--&gt; Область значень]</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Записи</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Якщо область значень є базовою областю значень, тоді це список областей значень, що визначає записи для області значень.  </w:t>
            </w:r>
          </w:p>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 числовий код для статі, версія 1: ‘1’ для чоловіка та ‘2’ для жінки -  {1,2}</w:t>
            </w:r>
          </w:p>
          <w:p w:rsidR="003F38C6" w:rsidRPr="00D96ACC" w:rsidRDefault="003F38C6" w:rsidP="005F4CE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1 числовий код для статі, версія 2: ‘0’ для чоловіка та ‘1’ для жінки -  {0,1} </w:t>
            </w:r>
            <w:r w:rsidRPr="00D96ACC">
              <w:rPr>
                <w:rFonts w:ascii="Times New Roman" w:hAnsi="Times New Roman"/>
                <w:sz w:val="24"/>
                <w:szCs w:val="24"/>
              </w:rPr>
              <w:t>[--&gt; Область значень]</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Контекстні змінні</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контекстних змінних пов’язаний з областю значень.  </w:t>
            </w: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Контекстна змінна]</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Наступник</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При змінах в області значень, наступник вказує на нову область значень. [--&gt; Область значень]</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Попередник</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При змінах в області значень, попередник вказує на попередню область значень. [--&gt; Область значень]</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Зміни від попередника</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Описує зміни, що відбулися від попередньої області значення до поточної області значень.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Виноска</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виносок або приміток може бути визначений для області значень. </w:t>
            </w: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Виноска]</w:t>
            </w:r>
          </w:p>
        </w:tc>
      </w:tr>
      <w:tr w:rsidR="003F38C6" w:rsidRPr="00D96ACC" w:rsidTr="005F4CE1">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AC6F76">
      <w:pPr>
        <w:ind w:left="-720"/>
        <w:jc w:val="both"/>
        <w:rPr>
          <w:rFonts w:ascii="Times New Roman" w:hAnsi="Times New Roman"/>
          <w:sz w:val="24"/>
          <w:szCs w:val="24"/>
          <w:lang w:eastAsia="ru-RU"/>
        </w:rPr>
      </w:pPr>
    </w:p>
    <w:p w:rsidR="003F38C6" w:rsidRPr="00D96ACC" w:rsidRDefault="003F38C6" w:rsidP="00AC6F76">
      <w:pPr>
        <w:ind w:left="-720"/>
        <w:jc w:val="both"/>
        <w:rPr>
          <w:rFonts w:ascii="Times New Roman" w:hAnsi="Times New Roman"/>
          <w:b/>
          <w:sz w:val="28"/>
          <w:szCs w:val="28"/>
        </w:rPr>
      </w:pPr>
      <w:r w:rsidRPr="00D96ACC">
        <w:rPr>
          <w:rFonts w:ascii="Times New Roman" w:hAnsi="Times New Roman"/>
          <w:sz w:val="24"/>
          <w:szCs w:val="24"/>
          <w:lang w:eastAsia="ru-RU"/>
        </w:rPr>
        <w:br w:type="page"/>
      </w:r>
      <w:r w:rsidRPr="00D96ACC">
        <w:rPr>
          <w:rFonts w:ascii="Times New Roman" w:hAnsi="Times New Roman"/>
          <w:b/>
          <w:sz w:val="28"/>
          <w:szCs w:val="28"/>
        </w:rPr>
        <w:t>2.3.3.3. Елемент області значень</w:t>
      </w:r>
    </w:p>
    <w:p w:rsidR="003F38C6" w:rsidRPr="00D96ACC" w:rsidRDefault="003F38C6" w:rsidP="00AC6F76">
      <w:pPr>
        <w:ind w:left="-720"/>
        <w:jc w:val="both"/>
        <w:rPr>
          <w:rFonts w:ascii="Times New Roman" w:hAnsi="Times New Roman"/>
          <w:sz w:val="24"/>
          <w:szCs w:val="24"/>
          <w:lang w:eastAsia="ru-RU"/>
        </w:rPr>
      </w:pPr>
      <w:r w:rsidRPr="00D96ACC">
        <w:rPr>
          <w:rFonts w:ascii="Times New Roman" w:hAnsi="Times New Roman"/>
          <w:sz w:val="24"/>
          <w:szCs w:val="24"/>
          <w:lang w:eastAsia="ru-RU"/>
        </w:rPr>
        <w:t>Елемент області значень описує припустиме значення в перенумерованій області значень, де він визначається. Елементи даних на рівні даних використовуватимуть це значення. Існують три види елементів областей значень:</w:t>
      </w:r>
    </w:p>
    <w:p w:rsidR="003F38C6" w:rsidRPr="00D96ACC" w:rsidRDefault="003F38C6" w:rsidP="00205037">
      <w:pPr>
        <w:numPr>
          <w:ilvl w:val="0"/>
          <w:numId w:val="13"/>
        </w:numPr>
        <w:jc w:val="both"/>
        <w:rPr>
          <w:rFonts w:ascii="Times New Roman" w:hAnsi="Times New Roman"/>
          <w:sz w:val="24"/>
          <w:szCs w:val="24"/>
        </w:rPr>
      </w:pPr>
      <w:r w:rsidRPr="00D96ACC">
        <w:rPr>
          <w:rFonts w:ascii="Times New Roman" w:hAnsi="Times New Roman"/>
          <w:sz w:val="24"/>
          <w:szCs w:val="24"/>
          <w:lang w:eastAsia="ru-RU"/>
        </w:rPr>
        <w:t xml:space="preserve">Елемент області значень, пов’язаний з елементом версії класифікації: у більшості випадків цей елемент області значень має той самий код, що й елемент класифікації. Втім, з операційних причин, йому не має потреби мати те саме значення або код, що й елемент класифікації. Насправді код елемента класифікації є не значенням, а скоріше частиною змісту категорії, що описує </w:t>
      </w:r>
      <w:r w:rsidRPr="00D96ACC">
        <w:rPr>
          <w:rFonts w:ascii="Times New Roman" w:hAnsi="Times New Roman"/>
          <w:sz w:val="24"/>
          <w:szCs w:val="24"/>
        </w:rPr>
        <w:t>ієрархічні залежності між категоріями (як в NACE) або надає скорочену назву (як, наприклад, у класифікації статі: «ч» для «чоловік» та «ж» для «жінка».</w:t>
      </w:r>
    </w:p>
    <w:p w:rsidR="003F38C6" w:rsidRPr="00D96ACC" w:rsidRDefault="003F38C6" w:rsidP="00205037">
      <w:pPr>
        <w:numPr>
          <w:ilvl w:val="0"/>
          <w:numId w:val="13"/>
        </w:numPr>
        <w:jc w:val="both"/>
        <w:rPr>
          <w:rFonts w:ascii="Times New Roman" w:hAnsi="Times New Roman"/>
          <w:sz w:val="24"/>
          <w:szCs w:val="24"/>
        </w:rPr>
      </w:pPr>
      <w:r w:rsidRPr="00D96ACC">
        <w:rPr>
          <w:rFonts w:ascii="Times New Roman" w:hAnsi="Times New Roman"/>
          <w:sz w:val="24"/>
          <w:szCs w:val="24"/>
          <w:lang w:eastAsia="ru-RU"/>
        </w:rPr>
        <w:t>Елемент області значень, незалежний від будь-якого елемента класифікації: у</w:t>
      </w:r>
      <w:r w:rsidRPr="00D96ACC">
        <w:rPr>
          <w:rFonts w:ascii="Times New Roman" w:hAnsi="Times New Roman"/>
          <w:sz w:val="24"/>
          <w:szCs w:val="24"/>
        </w:rPr>
        <w:t xml:space="preserve"> цьому випадку його код і його назва, значення тощо визначаються в області застосування елемента області значень. Можна часто знайти незалежні </w:t>
      </w:r>
      <w:r w:rsidRPr="00D96ACC">
        <w:rPr>
          <w:rFonts w:ascii="Times New Roman" w:hAnsi="Times New Roman"/>
          <w:sz w:val="24"/>
          <w:szCs w:val="24"/>
          <w:lang w:eastAsia="ru-RU"/>
        </w:rPr>
        <w:t>елементи області значень</w:t>
      </w:r>
      <w:r w:rsidRPr="00D96ACC">
        <w:rPr>
          <w:rFonts w:ascii="Times New Roman" w:hAnsi="Times New Roman"/>
          <w:sz w:val="24"/>
          <w:szCs w:val="24"/>
        </w:rPr>
        <w:t xml:space="preserve"> там, де є списки значень, що стосуються конкретної статистичної діяльності, без жодного нормативного характеру: наприклад, для типу області значень «опалення» можна визначити такі елементи діапазону значень: газ, бензин, солярка, деревина тощо. Особливі значення, такі як невідповідь, неправильна відповідь також незалежні від будь-якого елемента версії класифікації і часто додаються до області значень на основі версії класифікації. </w:t>
      </w:r>
    </w:p>
    <w:p w:rsidR="003F38C6" w:rsidRPr="00D96ACC" w:rsidRDefault="003F38C6" w:rsidP="00205037">
      <w:pPr>
        <w:numPr>
          <w:ilvl w:val="0"/>
          <w:numId w:val="13"/>
        </w:numPr>
        <w:jc w:val="both"/>
        <w:rPr>
          <w:rFonts w:ascii="Times New Roman" w:hAnsi="Times New Roman"/>
          <w:sz w:val="24"/>
          <w:szCs w:val="24"/>
        </w:rPr>
      </w:pPr>
      <w:r w:rsidRPr="00D96ACC">
        <w:rPr>
          <w:rFonts w:ascii="Times New Roman" w:hAnsi="Times New Roman"/>
          <w:sz w:val="24"/>
          <w:szCs w:val="24"/>
          <w:lang w:eastAsia="ru-RU"/>
        </w:rPr>
        <w:t xml:space="preserve">Елемент області значень, що представляє діапазон значень: діапазон значень є інтервалом або групуванням числових значень з нижньою та верхньою межею, що може бути відкритий або закритий, </w:t>
      </w:r>
      <w:r w:rsidRPr="00D96ACC">
        <w:rPr>
          <w:rFonts w:ascii="Times New Roman" w:hAnsi="Times New Roman"/>
          <w:i/>
          <w:sz w:val="24"/>
          <w:szCs w:val="24"/>
          <w:lang w:eastAsia="ru-RU"/>
        </w:rPr>
        <w:t>наприклад, (0, 110], [1, 20).</w:t>
      </w:r>
      <w:r w:rsidRPr="00D96ACC">
        <w:rPr>
          <w:rFonts w:ascii="Times New Roman" w:hAnsi="Times New Roman"/>
          <w:sz w:val="24"/>
          <w:szCs w:val="24"/>
          <w:lang w:eastAsia="ru-RU"/>
        </w:rPr>
        <w:t xml:space="preserve"> </w:t>
      </w:r>
      <w:r w:rsidRPr="00D96ACC">
        <w:rPr>
          <w:rFonts w:ascii="Times New Roman" w:hAnsi="Times New Roman"/>
          <w:b/>
          <w:sz w:val="24"/>
          <w:szCs w:val="24"/>
          <w:lang w:eastAsia="ru-RU"/>
        </w:rPr>
        <w:t>Синонім:</w:t>
      </w:r>
      <w:r w:rsidRPr="00D96ACC">
        <w:rPr>
          <w:rFonts w:ascii="Times New Roman" w:hAnsi="Times New Roman"/>
          <w:sz w:val="24"/>
          <w:szCs w:val="24"/>
          <w:lang w:eastAsia="ru-RU"/>
        </w:rPr>
        <w:t xml:space="preserve"> елемент контекстної області значень. </w:t>
      </w:r>
    </w:p>
    <w:tbl>
      <w:tblPr>
        <w:tblW w:w="0" w:type="auto"/>
        <w:tblInd w:w="-567" w:type="dxa"/>
        <w:tblLook w:val="00A0" w:firstRow="1" w:lastRow="0" w:firstColumn="1" w:lastColumn="0" w:noHBand="0" w:noVBand="0"/>
      </w:tblPr>
      <w:tblGrid>
        <w:gridCol w:w="2376"/>
        <w:gridCol w:w="7620"/>
      </w:tblGrid>
      <w:tr w:rsidR="003F38C6" w:rsidRPr="00D96ACC" w:rsidTr="006353FB">
        <w:tc>
          <w:tcPr>
            <w:tcW w:w="2376" w:type="dxa"/>
            <w:shd w:val="clear" w:color="auto" w:fill="C6D9F1"/>
          </w:tcPr>
          <w:p w:rsidR="003F38C6" w:rsidRPr="00D96ACC" w:rsidRDefault="003F38C6" w:rsidP="006353FB">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6353FB">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Код</w:t>
            </w:r>
          </w:p>
        </w:tc>
        <w:tc>
          <w:tcPr>
            <w:tcW w:w="7620"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Елемент області значень визначається за буквеним, числовим або буквено-числовим кодом, згідно з  кодовою структурою (обмеженням) області значень. Код є унікальним всередині області значень, до якої належить елемент області значень.</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Для областей значень на основі класифікацій, код елемента області значень є звичайно кодом з елемента класифікації у вихідній версії класифікації. Він може, однак, відрізнятися від коду версії класифікації для забезпечення перетворення з коду, збереженого в класифікації, до коду, збереженого в даних.</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Для області значень, незалежної від версії класифікації, код елемента області значень визначається в області застосування самого елемента області значень.</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«50» є кодом для елемента області значень «Продаж, технічне обслуговування та ремонт автотранспортних засобів та мотоциклів, роздрібний продаж автомобільного пального» в NACE.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Назва є коротким багатомовним ярликом для елемента області значень, що описує зміст категорії. Коли елемент області значень базується на елементі класифікації, назва зазвичай успадковується з елемента класифікації.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Альтернативні назви</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Елемент області значень може бути виражений в термінах одного або декількох багатомовних назв. Кожна альтернативна назва асоціюється з типом назви. Коли елемент області значень базується на елементі класифікації, тип назви зазвичай успадковується з елемента класифікації.</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Приклади типу назви: Короткі заголовки; Середні заголовки; Заголовки у формі множини (наприклад, Чоловіки, Жінки) з метою поширення: заголовки, пов’язані з родом (статтю).</w:t>
            </w:r>
          </w:p>
          <w:p w:rsidR="003F38C6" w:rsidRPr="00D96ACC" w:rsidRDefault="003F38C6" w:rsidP="006353FB">
            <w:pPr>
              <w:tabs>
                <w:tab w:val="left" w:pos="2504"/>
              </w:tabs>
              <w:spacing w:after="0" w:line="240" w:lineRule="auto"/>
              <w:jc w:val="both"/>
              <w:rPr>
                <w:rFonts w:ascii="Times New Roman" w:hAnsi="Times New Roman"/>
                <w:sz w:val="24"/>
                <w:szCs w:val="24"/>
              </w:rPr>
            </w:pP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Загальний багатомовний опис елемента області значень, у тому числі її більш детальне пояснення змісту значення, розмежувальні визначення та спосіб їх використання. </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Поле Опису в Елементі області значень потребує посилання на Концептуальну область значень, звідки походить опис. Опис повинен відповідати категорії, що міститься в CVD та категорії в Схемі класифікації.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Найнижче значення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елемент області значень представляє діапазон значень або інтервал числових змінних, повинна бути нижня межа для цього діапазону значень.</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Для області значень вікових груп вікова група від 1 до 5 років має нижню межу 1.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Найвище значення</w:t>
            </w:r>
          </w:p>
          <w:p w:rsidR="003F38C6" w:rsidRPr="00D96ACC" w:rsidRDefault="003F38C6" w:rsidP="006353FB">
            <w:pPr>
              <w:tabs>
                <w:tab w:val="left" w:pos="2504"/>
              </w:tabs>
              <w:spacing w:after="0" w:line="240" w:lineRule="auto"/>
              <w:jc w:val="both"/>
              <w:rPr>
                <w:rFonts w:ascii="Times New Roman" w:hAnsi="Times New Roman"/>
                <w:b/>
                <w:sz w:val="24"/>
                <w:szCs w:val="24"/>
              </w:rPr>
            </w:pP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3F029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елемент області значень представляє діапазон значень або інтервал числових змінних, повинна бути верхня межа для цього діапазону значень.</w:t>
            </w:r>
          </w:p>
          <w:p w:rsidR="003F38C6" w:rsidRPr="00D96ACC" w:rsidRDefault="003F38C6" w:rsidP="003F029E">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Для області значень вікових груп вікова група від 1 до 5 років має верхню межу 5.</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Особливе значення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Вказує, чи є елемент області значень особливим значенням. </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Відсутнє значення.</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Область значень</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Це область значень, до якої належить елемент області значень.  </w:t>
            </w: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Область значень]</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Елемент класифікації</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Коли елемент області значень посилається на елемент класифікації, останній зазначається тут. Однак область значень може включати елементи області значень, що не присутні в класифікації, </w:t>
            </w:r>
            <w:r w:rsidRPr="00D96ACC">
              <w:rPr>
                <w:rFonts w:ascii="Times New Roman" w:hAnsi="Times New Roman"/>
                <w:i/>
                <w:sz w:val="24"/>
                <w:szCs w:val="24"/>
              </w:rPr>
              <w:t>наприклад, невідповідь</w:t>
            </w:r>
            <w:r w:rsidRPr="00D96ACC">
              <w:rPr>
                <w:rFonts w:ascii="Times New Roman" w:hAnsi="Times New Roman"/>
                <w:sz w:val="24"/>
                <w:szCs w:val="24"/>
              </w:rPr>
              <w:t>.  [--&gt; Елемент класифікації]</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AC6F76">
      <w:pPr>
        <w:ind w:left="-720"/>
        <w:jc w:val="both"/>
        <w:rPr>
          <w:rFonts w:ascii="Times New Roman" w:hAnsi="Times New Roman"/>
          <w:sz w:val="24"/>
          <w:szCs w:val="24"/>
          <w:lang w:eastAsia="ru-RU"/>
        </w:rPr>
      </w:pPr>
    </w:p>
    <w:p w:rsidR="003F38C6" w:rsidRPr="00D96ACC" w:rsidRDefault="003F38C6" w:rsidP="00AC6F76">
      <w:pPr>
        <w:ind w:left="-720"/>
        <w:jc w:val="both"/>
        <w:rPr>
          <w:rFonts w:ascii="Times New Roman" w:hAnsi="Times New Roman"/>
          <w:b/>
          <w:sz w:val="28"/>
          <w:szCs w:val="28"/>
        </w:rPr>
      </w:pPr>
      <w:r w:rsidRPr="00D96ACC">
        <w:rPr>
          <w:rFonts w:ascii="Times New Roman" w:hAnsi="Times New Roman"/>
          <w:sz w:val="24"/>
          <w:szCs w:val="24"/>
          <w:lang w:eastAsia="ru-RU"/>
        </w:rPr>
        <w:br w:type="page"/>
      </w:r>
      <w:r w:rsidRPr="00D96ACC">
        <w:rPr>
          <w:rFonts w:ascii="Times New Roman" w:hAnsi="Times New Roman"/>
          <w:b/>
          <w:sz w:val="28"/>
          <w:szCs w:val="28"/>
        </w:rPr>
        <w:t>2.3.3.4. Тип одиниці вимірювання</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rPr>
        <w:t xml:space="preserve">Тип одиниці вимірювання визначає тип вимірювання, </w:t>
      </w:r>
      <w:r w:rsidRPr="00D96ACC">
        <w:rPr>
          <w:rFonts w:ascii="Times New Roman" w:hAnsi="Times New Roman"/>
          <w:i/>
          <w:sz w:val="24"/>
          <w:szCs w:val="24"/>
        </w:rPr>
        <w:t>наприклад, маси або валюти</w:t>
      </w:r>
      <w:r w:rsidRPr="00D96ACC">
        <w:rPr>
          <w:rFonts w:ascii="Times New Roman" w:hAnsi="Times New Roman"/>
          <w:sz w:val="24"/>
          <w:szCs w:val="24"/>
        </w:rPr>
        <w:t xml:space="preserve">. Тип одиниці вимірювання групує всі одиниці вимірювання, які можуть перетворюватися одна в одну. Кожен  тип одиниці вимірювання має стандартну одиницю вимірювання, що використовується для перетворення між різними одиницями вимірювання </w:t>
      </w:r>
      <w:r w:rsidRPr="00D96ACC">
        <w:rPr>
          <w:rFonts w:ascii="Times New Roman" w:hAnsi="Times New Roman"/>
          <w:i/>
          <w:sz w:val="24"/>
          <w:szCs w:val="24"/>
        </w:rPr>
        <w:t>(наприклад, кілограм для маси).</w:t>
      </w:r>
      <w:r w:rsidRPr="00D96ACC">
        <w:rPr>
          <w:rFonts w:ascii="Times New Roman" w:hAnsi="Times New Roman"/>
          <w:sz w:val="24"/>
          <w:szCs w:val="24"/>
        </w:rPr>
        <w:t xml:space="preserve"> </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rPr>
        <w:t>Приклад:</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rPr>
        <w:t xml:space="preserve">Для об’єктної змінної «чисельність найманих працівників на підприємствах», чисельність є типом одиниці вимірювання. </w:t>
      </w:r>
      <w:r w:rsidRPr="00D96ACC">
        <w:rPr>
          <w:rFonts w:ascii="Times New Roman" w:hAnsi="Times New Roman"/>
          <w:b/>
          <w:sz w:val="24"/>
          <w:szCs w:val="24"/>
        </w:rPr>
        <w:t>Синонім:</w:t>
      </w:r>
      <w:r w:rsidRPr="00D96ACC">
        <w:rPr>
          <w:rFonts w:ascii="Times New Roman" w:hAnsi="Times New Roman"/>
          <w:sz w:val="24"/>
          <w:szCs w:val="24"/>
        </w:rPr>
        <w:t xml:space="preserve"> Вимір </w:t>
      </w:r>
    </w:p>
    <w:tbl>
      <w:tblPr>
        <w:tblW w:w="0" w:type="auto"/>
        <w:tblInd w:w="-567" w:type="dxa"/>
        <w:tblLook w:val="00A0" w:firstRow="1" w:lastRow="0" w:firstColumn="1" w:lastColumn="0" w:noHBand="0" w:noVBand="0"/>
      </w:tblPr>
      <w:tblGrid>
        <w:gridCol w:w="2376"/>
        <w:gridCol w:w="7620"/>
      </w:tblGrid>
      <w:tr w:rsidR="003F38C6" w:rsidRPr="00D96ACC" w:rsidTr="006353FB">
        <w:tc>
          <w:tcPr>
            <w:tcW w:w="2376" w:type="dxa"/>
            <w:shd w:val="clear" w:color="auto" w:fill="C6D9F1"/>
          </w:tcPr>
          <w:p w:rsidR="003F38C6" w:rsidRPr="00D96ACC" w:rsidRDefault="003F38C6" w:rsidP="006353FB">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6353FB">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 xml:space="preserve">Унікальний, незалежний від мови ідентифікатор використовується для ідентифікації типу одиниці вимірювання. Цей ідентифікатор має бути унікальним серед усіх типів одиниць вимірювання.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Офіційна багатомовна назва типу одиниці вимірювання.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Короткий багатомовний опис типу одиниці вимірювання.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Концептуальні області значень</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неперенумерованих концептуальних областей, пов’язаних з цим типом  одиниці вимірювання. [--&gt; Концептуальна область]</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Одиниці вимірювання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одиниць вимірювання, визначений для цього типу одиниці вимірювання.</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Для об’єктної змінної «оборот підприємств торгівлі» валюта може бути типом одиниці вимірювання, з використанням в якості одиниці вимірювання норвезької крони. [--&gt; Одиниця вимірювання]</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Стандартна одиниця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Кожен тип одиниці вимірювання стосується однієї з пов’язаних з ним одиниць вимірювання в якості стандартної одиниці вимірювання, що використовується для перетворення між різними одиницями вимірювання. [--&gt; Одиниця вимірювання]</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Виноски</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54546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виносок або приміток може бути визначений для типу одиниці вимірювання. </w:t>
            </w:r>
          </w:p>
          <w:p w:rsidR="003F38C6" w:rsidRPr="00D96ACC" w:rsidRDefault="003F38C6" w:rsidP="0054546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Виноска]</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AC6F76">
      <w:pPr>
        <w:ind w:left="-720"/>
        <w:jc w:val="both"/>
        <w:rPr>
          <w:rFonts w:ascii="Times New Roman" w:hAnsi="Times New Roman"/>
          <w:sz w:val="24"/>
          <w:szCs w:val="24"/>
        </w:rPr>
      </w:pPr>
    </w:p>
    <w:p w:rsidR="003F38C6" w:rsidRPr="00D96ACC" w:rsidRDefault="003F38C6" w:rsidP="0054546A">
      <w:pPr>
        <w:ind w:left="-720"/>
        <w:jc w:val="both"/>
        <w:rPr>
          <w:rFonts w:ascii="Times New Roman" w:hAnsi="Times New Roman"/>
          <w:b/>
          <w:sz w:val="28"/>
          <w:szCs w:val="28"/>
        </w:rPr>
      </w:pPr>
      <w:r w:rsidRPr="00D96ACC">
        <w:rPr>
          <w:rFonts w:ascii="Times New Roman" w:hAnsi="Times New Roman"/>
          <w:b/>
          <w:sz w:val="28"/>
          <w:szCs w:val="28"/>
        </w:rPr>
        <w:t>2.3.3.5. Одиниця вимірювання</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rPr>
        <w:t xml:space="preserve">Одиниця вимірювання є мірою для вимірювання в значеннях офіційної одиниці вимірювання (грам, долар, метр) та коефіцієнтом, на який множиться одиниця (наприклад, в 1000 грамах, 1000 доларах або 1000 метрах). Одиниці вимірювання можуть базуватися на різних типах одиниць вимірювання, таких як вага, висота, валюта, тривалість тощо. Одиниці вимірювання можуть перетворюватися одна в одну, поки вони належать до одного типу вимірювання.  </w:t>
      </w:r>
    </w:p>
    <w:tbl>
      <w:tblPr>
        <w:tblW w:w="0" w:type="auto"/>
        <w:tblInd w:w="-567" w:type="dxa"/>
        <w:tblLook w:val="00A0" w:firstRow="1" w:lastRow="0" w:firstColumn="1" w:lastColumn="0" w:noHBand="0" w:noVBand="0"/>
      </w:tblPr>
      <w:tblGrid>
        <w:gridCol w:w="2376"/>
        <w:gridCol w:w="7620"/>
      </w:tblGrid>
      <w:tr w:rsidR="003F38C6" w:rsidRPr="00D96ACC" w:rsidTr="006353FB">
        <w:tc>
          <w:tcPr>
            <w:tcW w:w="2376" w:type="dxa"/>
            <w:shd w:val="clear" w:color="auto" w:fill="C6D9F1"/>
          </w:tcPr>
          <w:p w:rsidR="003F38C6" w:rsidRPr="00D96ACC" w:rsidRDefault="003F38C6" w:rsidP="006353FB">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6353FB">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 xml:space="preserve">Це унікальний та незалежний від мови ідентифікатор використовується одиниці вимірювання, що, як правило, може бути офіційним скороченням її назви. (наприклад, 1000 м). Ідентифікатор має бути унікальним серед усіх одиниць вимірювання.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Це офіційна багатомовна назва одиниці вимірювання.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Скорочення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Це офіційне багатомовне скорочення одиниці вимірювання.</w:t>
            </w:r>
          </w:p>
          <w:p w:rsidR="003F38C6" w:rsidRPr="00D96ACC" w:rsidRDefault="003F38C6" w:rsidP="006353FB">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кг</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Короткий багатомовний опис одиниці вимірювання.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Коефіцієнт</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Коефіцієнт, на який множиться стандартна одиниця вимірювання.</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1000 для одиниці вимірювання тонна, якщо стандартна одиниця вимірювання є кілограмом.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Кожна одиниця вимірювання повинна належати до типу одиниці вимірювання. [--&gt; Тип одиниці вимірювання]</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Стандартна одиниця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Стандартна одиниця вимірювання використовується для перетворення між різними одиницями вимірювання. Усі одиниці вимірювання одного типу одиниць вимірювання можуть виражатися через коефіцієнт, що відноситься до стандартної одиниці вимірювання.  [--&gt; Одиниця вимірювання]</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Приклад: кілограм для типу одиниці вимірювання маса.</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Область значень</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Список областей значень, що асоціюються з одиницею вимірювання. </w:t>
            </w:r>
          </w:p>
          <w:p w:rsidR="003F38C6" w:rsidRPr="00D96ACC" w:rsidRDefault="003F38C6" w:rsidP="004F502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Область значень]</w:t>
            </w:r>
          </w:p>
          <w:p w:rsidR="003F38C6" w:rsidRPr="00D96ACC" w:rsidRDefault="003F38C6" w:rsidP="006353FB">
            <w:pPr>
              <w:tabs>
                <w:tab w:val="left" w:pos="2504"/>
              </w:tabs>
              <w:spacing w:after="0" w:line="240" w:lineRule="auto"/>
              <w:jc w:val="both"/>
              <w:rPr>
                <w:rFonts w:ascii="Times New Roman" w:hAnsi="Times New Roman"/>
                <w:sz w:val="24"/>
                <w:szCs w:val="24"/>
              </w:rPr>
            </w:pPr>
          </w:p>
        </w:tc>
      </w:tr>
      <w:tr w:rsidR="003F38C6" w:rsidRPr="00D96ACC" w:rsidTr="006353FB">
        <w:tc>
          <w:tcPr>
            <w:tcW w:w="2376" w:type="dxa"/>
          </w:tcPr>
          <w:p w:rsidR="003F38C6" w:rsidRPr="00D96ACC" w:rsidRDefault="003F38C6" w:rsidP="004F502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Виноски</w:t>
            </w:r>
          </w:p>
        </w:tc>
        <w:tc>
          <w:tcPr>
            <w:tcW w:w="7620" w:type="dxa"/>
          </w:tcPr>
          <w:p w:rsidR="003F38C6" w:rsidRPr="00D96ACC" w:rsidRDefault="003F38C6" w:rsidP="004F502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виносок або приміток може бути визначений для одиниці вимірювання. </w:t>
            </w:r>
          </w:p>
          <w:p w:rsidR="003F38C6" w:rsidRPr="00D96ACC" w:rsidRDefault="003F38C6" w:rsidP="004F502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Виноска]</w:t>
            </w:r>
          </w:p>
        </w:tc>
      </w:tr>
      <w:tr w:rsidR="003F38C6" w:rsidRPr="00D96ACC" w:rsidTr="006353FB">
        <w:tc>
          <w:tcPr>
            <w:tcW w:w="2376" w:type="dxa"/>
          </w:tcPr>
          <w:p w:rsidR="003F38C6" w:rsidRPr="00D96ACC" w:rsidRDefault="003F38C6" w:rsidP="004F5028">
            <w:pPr>
              <w:tabs>
                <w:tab w:val="left" w:pos="2504"/>
              </w:tabs>
              <w:spacing w:after="0" w:line="240" w:lineRule="auto"/>
              <w:jc w:val="both"/>
              <w:rPr>
                <w:rFonts w:ascii="Times New Roman" w:hAnsi="Times New Roman"/>
                <w:b/>
                <w:sz w:val="24"/>
                <w:szCs w:val="24"/>
              </w:rPr>
            </w:pPr>
          </w:p>
          <w:p w:rsidR="003F38C6" w:rsidRPr="00D96ACC" w:rsidRDefault="003F38C6" w:rsidP="004F502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4F5028">
            <w:pPr>
              <w:tabs>
                <w:tab w:val="left" w:pos="2504"/>
              </w:tabs>
              <w:spacing w:after="0" w:line="240" w:lineRule="auto"/>
              <w:jc w:val="both"/>
              <w:rPr>
                <w:rFonts w:ascii="Times New Roman" w:hAnsi="Times New Roman"/>
                <w:sz w:val="24"/>
                <w:szCs w:val="24"/>
              </w:rPr>
            </w:pPr>
          </w:p>
          <w:p w:rsidR="003F38C6" w:rsidRPr="00D96ACC" w:rsidRDefault="003F38C6" w:rsidP="004F502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AC6F76">
      <w:pPr>
        <w:ind w:left="-720"/>
        <w:jc w:val="both"/>
        <w:rPr>
          <w:rFonts w:ascii="Times New Roman" w:hAnsi="Times New Roman"/>
          <w:sz w:val="24"/>
          <w:szCs w:val="24"/>
          <w:lang w:eastAsia="ru-RU"/>
        </w:rPr>
      </w:pPr>
    </w:p>
    <w:p w:rsidR="003F38C6" w:rsidRPr="00D96ACC" w:rsidRDefault="003F38C6" w:rsidP="002626D1">
      <w:pPr>
        <w:autoSpaceDE w:val="0"/>
        <w:autoSpaceDN w:val="0"/>
        <w:adjustRightInd w:val="0"/>
        <w:spacing w:before="120"/>
        <w:ind w:left="-720"/>
        <w:jc w:val="both"/>
        <w:rPr>
          <w:rFonts w:ascii="Times New Roman" w:hAnsi="Times New Roman"/>
          <w:color w:val="000000"/>
          <w:sz w:val="28"/>
          <w:szCs w:val="28"/>
        </w:rPr>
      </w:pPr>
      <w:r w:rsidRPr="00D96ACC">
        <w:rPr>
          <w:rFonts w:ascii="Times New Roman" w:hAnsi="Times New Roman"/>
          <w:b/>
          <w:bCs/>
          <w:color w:val="000000"/>
          <w:sz w:val="28"/>
          <w:szCs w:val="28"/>
        </w:rPr>
        <w:t>2.4</w:t>
      </w:r>
      <w:r w:rsidRPr="00D96ACC">
        <w:rPr>
          <w:rFonts w:ascii="Times New Roman" w:hAnsi="Times New Roman"/>
          <w:b/>
          <w:bCs/>
          <w:color w:val="000000"/>
          <w:sz w:val="28"/>
          <w:szCs w:val="28"/>
        </w:rPr>
        <w:tab/>
        <w:t>Структура даних</w:t>
      </w:r>
    </w:p>
    <w:p w:rsidR="003F38C6" w:rsidRPr="00D96ACC" w:rsidRDefault="003F38C6" w:rsidP="002626D1">
      <w:pPr>
        <w:autoSpaceDE w:val="0"/>
        <w:autoSpaceDN w:val="0"/>
        <w:adjustRightInd w:val="0"/>
        <w:spacing w:before="120"/>
        <w:ind w:left="-720"/>
        <w:jc w:val="both"/>
        <w:rPr>
          <w:rStyle w:val="hps"/>
          <w:rFonts w:ascii="Times New Roman" w:hAnsi="Times New Roman"/>
          <w:sz w:val="24"/>
          <w:szCs w:val="24"/>
        </w:rPr>
      </w:pPr>
      <w:r w:rsidRPr="00D96ACC">
        <w:rPr>
          <w:rStyle w:val="hps"/>
          <w:rFonts w:ascii="Times New Roman" w:hAnsi="Times New Roman"/>
          <w:sz w:val="24"/>
          <w:szCs w:val="24"/>
        </w:rPr>
        <w:t>Зміст</w:t>
      </w:r>
      <w:r w:rsidRPr="00D96ACC">
        <w:rPr>
          <w:rFonts w:ascii="Times New Roman" w:hAnsi="Times New Roman"/>
          <w:sz w:val="24"/>
          <w:szCs w:val="24"/>
        </w:rPr>
        <w:t xml:space="preserve"> </w:t>
      </w:r>
      <w:r w:rsidRPr="00D96ACC">
        <w:rPr>
          <w:rStyle w:val="hps"/>
          <w:rFonts w:ascii="Times New Roman" w:hAnsi="Times New Roman"/>
          <w:sz w:val="24"/>
          <w:szCs w:val="24"/>
        </w:rPr>
        <w:t>обстеження або</w:t>
      </w:r>
      <w:r w:rsidRPr="00D96ACC">
        <w:rPr>
          <w:rFonts w:ascii="Times New Roman" w:hAnsi="Times New Roman"/>
          <w:sz w:val="24"/>
          <w:szCs w:val="24"/>
        </w:rPr>
        <w:t xml:space="preserve"> вибі</w:t>
      </w:r>
      <w:r w:rsidRPr="00D96ACC">
        <w:rPr>
          <w:rStyle w:val="hps"/>
          <w:rFonts w:ascii="Times New Roman" w:hAnsi="Times New Roman"/>
          <w:sz w:val="24"/>
          <w:szCs w:val="24"/>
        </w:rPr>
        <w:t>рки</w:t>
      </w:r>
      <w:r w:rsidRPr="00D96ACC">
        <w:rPr>
          <w:rFonts w:ascii="Times New Roman" w:hAnsi="Times New Roman"/>
          <w:sz w:val="24"/>
          <w:szCs w:val="24"/>
        </w:rPr>
        <w:t xml:space="preserve">, тобто </w:t>
      </w:r>
      <w:r w:rsidRPr="00D96ACC">
        <w:rPr>
          <w:rStyle w:val="hps"/>
          <w:rFonts w:ascii="Times New Roman" w:hAnsi="Times New Roman"/>
          <w:sz w:val="24"/>
          <w:szCs w:val="24"/>
        </w:rPr>
        <w:t>змінні,</w:t>
      </w:r>
      <w:r w:rsidRPr="00D96ACC">
        <w:rPr>
          <w:rFonts w:ascii="Times New Roman" w:hAnsi="Times New Roman"/>
          <w:sz w:val="24"/>
          <w:szCs w:val="24"/>
        </w:rPr>
        <w:t xml:space="preserve"> </w:t>
      </w:r>
      <w:r w:rsidRPr="00D96ACC">
        <w:rPr>
          <w:rStyle w:val="hps"/>
          <w:rFonts w:ascii="Times New Roman" w:hAnsi="Times New Roman"/>
          <w:sz w:val="24"/>
          <w:szCs w:val="24"/>
        </w:rPr>
        <w:t>описані</w:t>
      </w:r>
      <w:r w:rsidRPr="00D96ACC">
        <w:rPr>
          <w:rFonts w:ascii="Times New Roman" w:hAnsi="Times New Roman"/>
          <w:sz w:val="24"/>
          <w:szCs w:val="24"/>
        </w:rPr>
        <w:t xml:space="preserve"> </w:t>
      </w:r>
      <w:r w:rsidRPr="00D96ACC">
        <w:rPr>
          <w:rStyle w:val="hps"/>
          <w:rFonts w:ascii="Times New Roman" w:hAnsi="Times New Roman"/>
          <w:sz w:val="24"/>
          <w:szCs w:val="24"/>
        </w:rPr>
        <w:t>окремо</w:t>
      </w:r>
      <w:r w:rsidRPr="00D96ACC">
        <w:rPr>
          <w:rFonts w:ascii="Times New Roman" w:hAnsi="Times New Roman"/>
          <w:sz w:val="24"/>
          <w:szCs w:val="24"/>
        </w:rPr>
        <w:t xml:space="preserve"> в</w:t>
      </w:r>
      <w:r w:rsidRPr="00D96ACC">
        <w:rPr>
          <w:rStyle w:val="hps"/>
          <w:rFonts w:ascii="Times New Roman" w:hAnsi="Times New Roman"/>
          <w:sz w:val="24"/>
          <w:szCs w:val="24"/>
        </w:rPr>
        <w:t xml:space="preserve"> матричному визначенні у вигляді</w:t>
      </w:r>
      <w:r w:rsidRPr="00D96ACC">
        <w:rPr>
          <w:rFonts w:ascii="Times New Roman" w:hAnsi="Times New Roman"/>
          <w:sz w:val="24"/>
          <w:szCs w:val="24"/>
        </w:rPr>
        <w:t xml:space="preserve"> </w:t>
      </w:r>
      <w:r w:rsidRPr="00D96ACC">
        <w:rPr>
          <w:rStyle w:val="hps"/>
          <w:rFonts w:ascii="Times New Roman" w:hAnsi="Times New Roman"/>
          <w:sz w:val="24"/>
          <w:szCs w:val="24"/>
        </w:rPr>
        <w:t>реєстру</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куба.</w:t>
      </w:r>
      <w:r w:rsidRPr="00D96ACC">
        <w:rPr>
          <w:rFonts w:ascii="Times New Roman" w:hAnsi="Times New Roman"/>
          <w:sz w:val="24"/>
          <w:szCs w:val="24"/>
        </w:rPr>
        <w:t xml:space="preserve"> </w:t>
      </w:r>
      <w:r w:rsidRPr="00D96ACC">
        <w:rPr>
          <w:rStyle w:val="hps"/>
          <w:rFonts w:ascii="Times New Roman" w:hAnsi="Times New Roman"/>
          <w:sz w:val="24"/>
          <w:szCs w:val="24"/>
        </w:rPr>
        <w:t>Таким</w:t>
      </w:r>
      <w:r w:rsidRPr="00D96ACC">
        <w:rPr>
          <w:rFonts w:ascii="Times New Roman" w:hAnsi="Times New Roman"/>
          <w:sz w:val="24"/>
          <w:szCs w:val="24"/>
        </w:rPr>
        <w:t xml:space="preserve"> </w:t>
      </w:r>
      <w:r w:rsidRPr="00D96ACC">
        <w:rPr>
          <w:rStyle w:val="hps"/>
          <w:rFonts w:ascii="Times New Roman" w:hAnsi="Times New Roman"/>
          <w:sz w:val="24"/>
          <w:szCs w:val="24"/>
        </w:rPr>
        <w:t>чином, матричне визначення відображає</w:t>
      </w:r>
      <w:r w:rsidRPr="00D96ACC">
        <w:rPr>
          <w:rFonts w:ascii="Times New Roman" w:hAnsi="Times New Roman"/>
          <w:sz w:val="24"/>
          <w:szCs w:val="24"/>
        </w:rPr>
        <w:t xml:space="preserve"> особливий </w:t>
      </w:r>
      <w:r w:rsidRPr="00D96ACC">
        <w:rPr>
          <w:rStyle w:val="hps"/>
          <w:rFonts w:ascii="Times New Roman" w:hAnsi="Times New Roman"/>
          <w:sz w:val="24"/>
          <w:szCs w:val="24"/>
        </w:rPr>
        <w:t>статистичний</w:t>
      </w:r>
      <w:r w:rsidRPr="00D96ACC">
        <w:rPr>
          <w:rFonts w:ascii="Times New Roman" w:hAnsi="Times New Roman"/>
          <w:sz w:val="24"/>
          <w:szCs w:val="24"/>
        </w:rPr>
        <w:t xml:space="preserve"> погля</w:t>
      </w:r>
      <w:r w:rsidRPr="00D96ACC">
        <w:rPr>
          <w:rStyle w:val="hps"/>
          <w:rFonts w:ascii="Times New Roman" w:hAnsi="Times New Roman"/>
          <w:sz w:val="24"/>
          <w:szCs w:val="24"/>
        </w:rPr>
        <w:t>д</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соціально-економічні явища</w:t>
      </w:r>
      <w:r w:rsidRPr="00D96ACC">
        <w:rPr>
          <w:rFonts w:ascii="Times New Roman" w:hAnsi="Times New Roman"/>
          <w:sz w:val="24"/>
          <w:szCs w:val="24"/>
        </w:rPr>
        <w:t xml:space="preserve">. </w:t>
      </w:r>
      <w:r w:rsidRPr="00D96ACC">
        <w:rPr>
          <w:rStyle w:val="hps"/>
          <w:rFonts w:ascii="Times New Roman" w:hAnsi="Times New Roman"/>
          <w:sz w:val="24"/>
          <w:szCs w:val="24"/>
        </w:rPr>
        <w:t>Матриця</w:t>
      </w:r>
      <w:r w:rsidRPr="00D96ACC">
        <w:rPr>
          <w:rFonts w:ascii="Times New Roman" w:hAnsi="Times New Roman"/>
          <w:sz w:val="24"/>
          <w:szCs w:val="24"/>
        </w:rPr>
        <w:t xml:space="preserve"> є генералізацією </w:t>
      </w:r>
      <w:r w:rsidRPr="00D96ACC">
        <w:rPr>
          <w:rStyle w:val="hps"/>
          <w:rFonts w:ascii="Times New Roman" w:hAnsi="Times New Roman"/>
          <w:sz w:val="24"/>
          <w:szCs w:val="24"/>
        </w:rPr>
        <w:t>реєстру</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кубу</w:t>
      </w:r>
      <w:r w:rsidRPr="00D96ACC">
        <w:rPr>
          <w:rFonts w:ascii="Times New Roman" w:hAnsi="Times New Roman"/>
          <w:sz w:val="24"/>
          <w:szCs w:val="24"/>
        </w:rPr>
        <w:t xml:space="preserve"> </w:t>
      </w:r>
      <w:r w:rsidRPr="00D96ACC">
        <w:rPr>
          <w:rStyle w:val="hps"/>
          <w:rFonts w:ascii="Times New Roman" w:hAnsi="Times New Roman"/>
          <w:sz w:val="24"/>
          <w:szCs w:val="24"/>
        </w:rPr>
        <w:t>і містить</w:t>
      </w:r>
      <w:r w:rsidRPr="00D96ACC">
        <w:rPr>
          <w:rFonts w:ascii="Times New Roman" w:hAnsi="Times New Roman"/>
          <w:sz w:val="24"/>
          <w:szCs w:val="24"/>
        </w:rPr>
        <w:t xml:space="preserve"> </w:t>
      </w:r>
      <w:r w:rsidRPr="00D96ACC">
        <w:rPr>
          <w:rStyle w:val="hps"/>
          <w:rFonts w:ascii="Times New Roman" w:hAnsi="Times New Roman"/>
          <w:sz w:val="24"/>
          <w:szCs w:val="24"/>
        </w:rPr>
        <w:t>список</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контекстних</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дані для</w:t>
      </w:r>
      <w:r w:rsidRPr="00D96ACC">
        <w:rPr>
          <w:rFonts w:ascii="Times New Roman" w:hAnsi="Times New Roman"/>
          <w:sz w:val="24"/>
          <w:szCs w:val="24"/>
        </w:rPr>
        <w:t xml:space="preserve"> </w:t>
      </w:r>
      <w:r w:rsidRPr="00D96ACC">
        <w:rPr>
          <w:rStyle w:val="hps"/>
          <w:rFonts w:ascii="Times New Roman" w:hAnsi="Times New Roman"/>
          <w:sz w:val="24"/>
          <w:szCs w:val="24"/>
        </w:rPr>
        <w:t>яких</w:t>
      </w:r>
      <w:r w:rsidRPr="00D96ACC">
        <w:rPr>
          <w:rFonts w:ascii="Times New Roman" w:hAnsi="Times New Roman"/>
          <w:sz w:val="24"/>
          <w:szCs w:val="24"/>
        </w:rPr>
        <w:t xml:space="preserve"> б</w:t>
      </w:r>
      <w:r w:rsidRPr="00D96ACC">
        <w:rPr>
          <w:rStyle w:val="hps"/>
          <w:rFonts w:ascii="Times New Roman" w:hAnsi="Times New Roman"/>
          <w:sz w:val="24"/>
          <w:szCs w:val="24"/>
        </w:rPr>
        <w:t>ули</w:t>
      </w:r>
      <w:r w:rsidRPr="00D96ACC">
        <w:rPr>
          <w:rFonts w:ascii="Times New Roman" w:hAnsi="Times New Roman"/>
          <w:sz w:val="24"/>
          <w:szCs w:val="24"/>
        </w:rPr>
        <w:t xml:space="preserve"> отримані в резуль</w:t>
      </w:r>
      <w:r w:rsidRPr="00D96ACC">
        <w:rPr>
          <w:rStyle w:val="hps"/>
          <w:rFonts w:ascii="Times New Roman" w:hAnsi="Times New Roman"/>
          <w:sz w:val="24"/>
          <w:szCs w:val="24"/>
        </w:rPr>
        <w:t>таті обстеження або</w:t>
      </w:r>
      <w:r w:rsidRPr="00D96ACC">
        <w:rPr>
          <w:rFonts w:ascii="Times New Roman" w:hAnsi="Times New Roman"/>
          <w:sz w:val="24"/>
          <w:szCs w:val="24"/>
        </w:rPr>
        <w:t xml:space="preserve"> ви</w:t>
      </w:r>
      <w:r w:rsidRPr="00D96ACC">
        <w:rPr>
          <w:rStyle w:val="hps"/>
          <w:rFonts w:ascii="Times New Roman" w:hAnsi="Times New Roman"/>
          <w:sz w:val="24"/>
          <w:szCs w:val="24"/>
        </w:rPr>
        <w:t>бірки.</w:t>
      </w:r>
      <w:r w:rsidRPr="00D96ACC">
        <w:rPr>
          <w:rFonts w:ascii="Times New Roman" w:hAnsi="Times New Roman"/>
          <w:sz w:val="24"/>
          <w:szCs w:val="24"/>
        </w:rPr>
        <w:t xml:space="preserve"> </w:t>
      </w:r>
      <w:r w:rsidRPr="00D96ACC">
        <w:rPr>
          <w:rStyle w:val="hps"/>
          <w:rFonts w:ascii="Times New Roman" w:hAnsi="Times New Roman"/>
          <w:sz w:val="24"/>
          <w:szCs w:val="24"/>
        </w:rPr>
        <w:t>Цей</w:t>
      </w:r>
      <w:r w:rsidRPr="00D96ACC">
        <w:rPr>
          <w:rFonts w:ascii="Times New Roman" w:hAnsi="Times New Roman"/>
          <w:sz w:val="24"/>
          <w:szCs w:val="24"/>
        </w:rPr>
        <w:t xml:space="preserve"> </w:t>
      </w:r>
      <w:r w:rsidRPr="00D96ACC">
        <w:rPr>
          <w:rStyle w:val="hps"/>
          <w:rFonts w:ascii="Times New Roman" w:hAnsi="Times New Roman"/>
          <w:sz w:val="24"/>
          <w:szCs w:val="24"/>
        </w:rPr>
        <w:t>список</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основному визначає</w:t>
      </w:r>
      <w:r w:rsidRPr="00D96ACC">
        <w:rPr>
          <w:rFonts w:ascii="Times New Roman" w:hAnsi="Times New Roman"/>
          <w:sz w:val="24"/>
          <w:szCs w:val="24"/>
        </w:rPr>
        <w:t xml:space="preserve"> </w:t>
      </w:r>
      <w:r w:rsidRPr="00D96ACC">
        <w:rPr>
          <w:rStyle w:val="hps"/>
          <w:rFonts w:ascii="Times New Roman" w:hAnsi="Times New Roman"/>
          <w:sz w:val="24"/>
          <w:szCs w:val="24"/>
        </w:rPr>
        <w:t>структуру</w:t>
      </w:r>
      <w:r w:rsidRPr="00D96ACC">
        <w:rPr>
          <w:rFonts w:ascii="Times New Roman" w:hAnsi="Times New Roman"/>
          <w:sz w:val="24"/>
          <w:szCs w:val="24"/>
        </w:rPr>
        <w:t xml:space="preserve"> </w:t>
      </w:r>
      <w:r w:rsidRPr="00D96ACC">
        <w:rPr>
          <w:rStyle w:val="hpsatn"/>
          <w:rFonts w:ascii="Times New Roman" w:hAnsi="Times New Roman"/>
          <w:sz w:val="24"/>
          <w:szCs w:val="24"/>
        </w:rPr>
        <w:t>(</w:t>
      </w:r>
      <w:r w:rsidRPr="00D96ACC">
        <w:rPr>
          <w:rFonts w:ascii="Times New Roman" w:hAnsi="Times New Roman"/>
          <w:sz w:val="24"/>
          <w:szCs w:val="24"/>
        </w:rPr>
        <w:t xml:space="preserve">або зміст) </w:t>
      </w:r>
      <w:r w:rsidRPr="00D96ACC">
        <w:rPr>
          <w:rStyle w:val="hpsatn"/>
          <w:rFonts w:ascii="Times New Roman" w:hAnsi="Times New Roman"/>
          <w:sz w:val="24"/>
          <w:szCs w:val="24"/>
        </w:rPr>
        <w:t>даних</w:t>
      </w:r>
      <w:r w:rsidRPr="00D96ACC">
        <w:rPr>
          <w:rStyle w:val="hps"/>
          <w:rFonts w:ascii="Times New Roman" w:hAnsi="Times New Roman"/>
          <w:sz w:val="24"/>
          <w:szCs w:val="24"/>
        </w:rPr>
        <w:t xml:space="preserve"> статистичного обстеження</w:t>
      </w:r>
      <w:r w:rsidRPr="00D96ACC">
        <w:rPr>
          <w:rFonts w:ascii="Times New Roman" w:hAnsi="Times New Roman"/>
          <w:sz w:val="24"/>
          <w:szCs w:val="24"/>
        </w:rPr>
        <w:t>, вибі</w:t>
      </w:r>
      <w:r w:rsidRPr="00D96ACC">
        <w:rPr>
          <w:rStyle w:val="hps"/>
          <w:rFonts w:ascii="Times New Roman" w:hAnsi="Times New Roman"/>
          <w:sz w:val="24"/>
          <w:szCs w:val="24"/>
        </w:rPr>
        <w:t>рки або</w:t>
      </w:r>
      <w:r w:rsidRPr="00D96ACC">
        <w:rPr>
          <w:rFonts w:ascii="Times New Roman" w:hAnsi="Times New Roman"/>
          <w:sz w:val="24"/>
          <w:szCs w:val="24"/>
        </w:rPr>
        <w:t xml:space="preserve"> </w:t>
      </w:r>
      <w:r w:rsidRPr="00D96ACC">
        <w:rPr>
          <w:rStyle w:val="hps"/>
          <w:rFonts w:ascii="Times New Roman" w:hAnsi="Times New Roman"/>
          <w:sz w:val="24"/>
          <w:szCs w:val="24"/>
        </w:rPr>
        <w:t>кубу. Як</w:t>
      </w:r>
      <w:r w:rsidRPr="00D96ACC">
        <w:rPr>
          <w:rFonts w:ascii="Times New Roman" w:hAnsi="Times New Roman"/>
          <w:sz w:val="24"/>
          <w:szCs w:val="24"/>
        </w:rPr>
        <w:t xml:space="preserve"> </w:t>
      </w:r>
      <w:r w:rsidRPr="00D96ACC">
        <w:rPr>
          <w:rStyle w:val="hps"/>
          <w:rFonts w:ascii="Times New Roman" w:hAnsi="Times New Roman"/>
          <w:sz w:val="24"/>
          <w:szCs w:val="24"/>
        </w:rPr>
        <w:t>правило</w:t>
      </w:r>
      <w:r w:rsidRPr="00D96ACC">
        <w:rPr>
          <w:rFonts w:ascii="Times New Roman" w:hAnsi="Times New Roman"/>
          <w:sz w:val="24"/>
          <w:szCs w:val="24"/>
        </w:rPr>
        <w:t>, необхідна технічна с</w:t>
      </w:r>
      <w:r w:rsidRPr="00D96ACC">
        <w:rPr>
          <w:rStyle w:val="hps"/>
          <w:rFonts w:ascii="Times New Roman" w:hAnsi="Times New Roman"/>
          <w:sz w:val="24"/>
          <w:szCs w:val="24"/>
        </w:rPr>
        <w:t>кладова</w:t>
      </w:r>
      <w:r w:rsidRPr="00D96ACC">
        <w:rPr>
          <w:rFonts w:ascii="Times New Roman" w:hAnsi="Times New Roman"/>
          <w:sz w:val="24"/>
          <w:szCs w:val="24"/>
        </w:rPr>
        <w:t xml:space="preserve"> </w:t>
      </w:r>
      <w:r w:rsidRPr="00D96ACC">
        <w:rPr>
          <w:rStyle w:val="hpsatn"/>
          <w:rFonts w:ascii="Times New Roman" w:hAnsi="Times New Roman"/>
          <w:sz w:val="24"/>
          <w:szCs w:val="24"/>
        </w:rPr>
        <w:t>(</w:t>
      </w:r>
      <w:r w:rsidRPr="00D96ACC">
        <w:rPr>
          <w:rFonts w:ascii="Times New Roman" w:hAnsi="Times New Roman"/>
          <w:sz w:val="24"/>
          <w:szCs w:val="24"/>
        </w:rPr>
        <w:t xml:space="preserve">технічна </w:t>
      </w:r>
      <w:r w:rsidRPr="00D96ACC">
        <w:rPr>
          <w:rStyle w:val="hps"/>
          <w:rFonts w:ascii="Times New Roman" w:hAnsi="Times New Roman"/>
          <w:sz w:val="24"/>
          <w:szCs w:val="24"/>
        </w:rPr>
        <w:t>структура</w:t>
      </w:r>
      <w:r w:rsidRPr="00D96ACC">
        <w:rPr>
          <w:rFonts w:ascii="Times New Roman" w:hAnsi="Times New Roman"/>
          <w:sz w:val="24"/>
          <w:szCs w:val="24"/>
        </w:rPr>
        <w:t xml:space="preserve">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яка описує</w:t>
      </w:r>
      <w:r w:rsidRPr="00D96ACC">
        <w:rPr>
          <w:rFonts w:ascii="Times New Roman" w:hAnsi="Times New Roman"/>
          <w:sz w:val="24"/>
          <w:szCs w:val="24"/>
        </w:rPr>
        <w:t xml:space="preserve"> </w:t>
      </w:r>
      <w:r w:rsidRPr="00D96ACC">
        <w:rPr>
          <w:rStyle w:val="hps"/>
          <w:rFonts w:ascii="Times New Roman" w:hAnsi="Times New Roman"/>
          <w:sz w:val="24"/>
          <w:szCs w:val="24"/>
        </w:rPr>
        <w:t>формат</w:t>
      </w:r>
      <w:r w:rsidRPr="00D96ACC">
        <w:rPr>
          <w:rFonts w:ascii="Times New Roman" w:hAnsi="Times New Roman"/>
          <w:sz w:val="24"/>
          <w:szCs w:val="24"/>
        </w:rPr>
        <w:t xml:space="preserve"> </w:t>
      </w:r>
      <w:r w:rsidRPr="00D96ACC">
        <w:rPr>
          <w:rStyle w:val="hps"/>
          <w:rFonts w:ascii="Times New Roman" w:hAnsi="Times New Roman"/>
          <w:sz w:val="24"/>
          <w:szCs w:val="24"/>
        </w:rPr>
        <w:t>даних і</w:t>
      </w:r>
      <w:r w:rsidRPr="00D96ACC">
        <w:rPr>
          <w:rFonts w:ascii="Times New Roman" w:hAnsi="Times New Roman"/>
          <w:sz w:val="24"/>
          <w:szCs w:val="24"/>
        </w:rPr>
        <w:t xml:space="preserve"> </w:t>
      </w:r>
      <w:r w:rsidRPr="00D96ACC">
        <w:rPr>
          <w:rStyle w:val="hps"/>
          <w:rFonts w:ascii="Times New Roman" w:hAnsi="Times New Roman"/>
          <w:sz w:val="24"/>
          <w:szCs w:val="24"/>
        </w:rPr>
        <w:t>позицію</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запису даних.</w:t>
      </w:r>
      <w:r w:rsidRPr="00D96ACC">
        <w:rPr>
          <w:rFonts w:ascii="Times New Roman" w:hAnsi="Times New Roman"/>
          <w:sz w:val="24"/>
          <w:szCs w:val="24"/>
        </w:rPr>
        <w:t xml:space="preserve"> </w:t>
      </w:r>
      <w:r w:rsidRPr="00D96ACC">
        <w:rPr>
          <w:rStyle w:val="hps"/>
          <w:rFonts w:ascii="Times New Roman" w:hAnsi="Times New Roman"/>
          <w:sz w:val="24"/>
          <w:szCs w:val="24"/>
        </w:rPr>
        <w:t>Це,</w:t>
      </w:r>
      <w:r w:rsidRPr="00D96ACC">
        <w:rPr>
          <w:rFonts w:ascii="Times New Roman" w:hAnsi="Times New Roman"/>
          <w:sz w:val="24"/>
          <w:szCs w:val="24"/>
        </w:rPr>
        <w:t xml:space="preserve"> </w:t>
      </w:r>
      <w:r w:rsidRPr="00D96ACC">
        <w:rPr>
          <w:rStyle w:val="hps"/>
          <w:rFonts w:ascii="Times New Roman" w:hAnsi="Times New Roman"/>
          <w:sz w:val="24"/>
          <w:szCs w:val="24"/>
        </w:rPr>
        <w:t>однак, виходить за межі</w:t>
      </w:r>
      <w:r w:rsidRPr="00D96ACC">
        <w:rPr>
          <w:rFonts w:ascii="Times New Roman" w:hAnsi="Times New Roman"/>
          <w:sz w:val="24"/>
          <w:szCs w:val="24"/>
        </w:rPr>
        <w:t xml:space="preserve"> </w:t>
      </w:r>
      <w:r w:rsidRPr="00D96ACC">
        <w:rPr>
          <w:rStyle w:val="hps"/>
          <w:rFonts w:ascii="Times New Roman" w:hAnsi="Times New Roman"/>
          <w:sz w:val="24"/>
          <w:szCs w:val="24"/>
        </w:rPr>
        <w:t>розгляду</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дан</w:t>
      </w:r>
      <w:r w:rsidRPr="00D96ACC">
        <w:rPr>
          <w:rStyle w:val="hps"/>
          <w:rFonts w:ascii="Times New Roman" w:hAnsi="Times New Roman"/>
          <w:sz w:val="24"/>
          <w:szCs w:val="24"/>
        </w:rPr>
        <w:t>ому документі.</w:t>
      </w:r>
    </w:p>
    <w:p w:rsidR="003F38C6" w:rsidRPr="00D96ACC" w:rsidRDefault="003F38C6" w:rsidP="002626D1">
      <w:pPr>
        <w:ind w:left="-720"/>
        <w:rPr>
          <w:rFonts w:ascii="Times New Roman" w:hAnsi="Times New Roman"/>
          <w:sz w:val="28"/>
          <w:szCs w:val="28"/>
        </w:rPr>
      </w:pPr>
      <w:r w:rsidRPr="00D96ACC">
        <w:rPr>
          <w:rFonts w:ascii="Times New Roman" w:hAnsi="Times New Roman"/>
          <w:b/>
          <w:bCs/>
          <w:color w:val="000000"/>
          <w:sz w:val="28"/>
          <w:szCs w:val="28"/>
        </w:rPr>
        <w:t>2.4.1</w:t>
      </w:r>
      <w:r w:rsidRPr="00D96ACC">
        <w:rPr>
          <w:rFonts w:ascii="Times New Roman" w:hAnsi="Times New Roman"/>
          <w:b/>
          <w:bCs/>
          <w:color w:val="000000"/>
          <w:sz w:val="28"/>
          <w:szCs w:val="28"/>
        </w:rPr>
        <w:tab/>
        <w:t xml:space="preserve">Типи одиниць, реєстри, куби і таблиці </w:t>
      </w:r>
    </w:p>
    <w:p w:rsidR="003F38C6" w:rsidRPr="00D96ACC" w:rsidRDefault="003F38C6" w:rsidP="002626D1">
      <w:pPr>
        <w:ind w:left="-720"/>
        <w:jc w:val="both"/>
        <w:rPr>
          <w:rFonts w:ascii="Times New Roman" w:hAnsi="Times New Roman"/>
          <w:sz w:val="24"/>
          <w:szCs w:val="24"/>
        </w:rPr>
      </w:pPr>
      <w:r w:rsidRPr="00D96ACC">
        <w:rPr>
          <w:rStyle w:val="hps"/>
          <w:rFonts w:ascii="Times New Roman" w:hAnsi="Times New Roman"/>
          <w:sz w:val="24"/>
          <w:szCs w:val="24"/>
        </w:rPr>
        <w:t>Типи</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статистичних</w:t>
      </w:r>
      <w:r w:rsidRPr="00D96ACC">
        <w:rPr>
          <w:rFonts w:ascii="Times New Roman" w:hAnsi="Times New Roman"/>
          <w:sz w:val="24"/>
          <w:szCs w:val="24"/>
        </w:rPr>
        <w:t xml:space="preserve"> оди</w:t>
      </w:r>
      <w:r w:rsidRPr="00D96ACC">
        <w:rPr>
          <w:rStyle w:val="hps"/>
          <w:rFonts w:ascii="Times New Roman" w:hAnsi="Times New Roman"/>
          <w:sz w:val="24"/>
          <w:szCs w:val="24"/>
        </w:rPr>
        <w:t>ниць</w:t>
      </w:r>
      <w:r w:rsidRPr="00D96ACC">
        <w:rPr>
          <w:rFonts w:ascii="Times New Roman" w:hAnsi="Times New Roman"/>
          <w:sz w:val="24"/>
          <w:szCs w:val="24"/>
        </w:rPr>
        <w:t xml:space="preserve"> </w:t>
      </w:r>
      <w:r w:rsidRPr="00D96ACC">
        <w:rPr>
          <w:rStyle w:val="hps"/>
          <w:rFonts w:ascii="Times New Roman" w:hAnsi="Times New Roman"/>
          <w:sz w:val="24"/>
          <w:szCs w:val="24"/>
        </w:rPr>
        <w:t>описують</w:t>
      </w:r>
      <w:r w:rsidRPr="00D96ACC">
        <w:rPr>
          <w:rFonts w:ascii="Times New Roman" w:hAnsi="Times New Roman"/>
          <w:sz w:val="24"/>
          <w:szCs w:val="24"/>
        </w:rPr>
        <w:t xml:space="preserve"> </w:t>
      </w:r>
      <w:r w:rsidRPr="00D96ACC">
        <w:rPr>
          <w:rStyle w:val="hps"/>
          <w:rFonts w:ascii="Times New Roman" w:hAnsi="Times New Roman"/>
          <w:sz w:val="24"/>
          <w:szCs w:val="24"/>
        </w:rPr>
        <w:t>класи</w:t>
      </w:r>
      <w:r w:rsidRPr="00D96ACC">
        <w:rPr>
          <w:rFonts w:ascii="Times New Roman" w:hAnsi="Times New Roman"/>
          <w:sz w:val="24"/>
          <w:szCs w:val="24"/>
        </w:rPr>
        <w:t xml:space="preserve"> </w:t>
      </w:r>
      <w:r w:rsidRPr="00D96ACC">
        <w:rPr>
          <w:rStyle w:val="hps"/>
          <w:rFonts w:ascii="Times New Roman" w:hAnsi="Times New Roman"/>
          <w:sz w:val="24"/>
          <w:szCs w:val="24"/>
        </w:rPr>
        <w:t>об’єктів,</w:t>
      </w:r>
      <w:r w:rsidRPr="00D96ACC">
        <w:rPr>
          <w:rFonts w:ascii="Times New Roman" w:hAnsi="Times New Roman"/>
          <w:sz w:val="24"/>
          <w:szCs w:val="24"/>
        </w:rPr>
        <w:t xml:space="preserve"> </w:t>
      </w:r>
      <w:r w:rsidRPr="00D96ACC">
        <w:rPr>
          <w:rStyle w:val="hps"/>
          <w:rFonts w:ascii="Times New Roman" w:hAnsi="Times New Roman"/>
          <w:sz w:val="24"/>
          <w:szCs w:val="24"/>
        </w:rPr>
        <w:t>які</w:t>
      </w:r>
      <w:r w:rsidRPr="00D96ACC">
        <w:rPr>
          <w:rFonts w:ascii="Times New Roman" w:hAnsi="Times New Roman"/>
          <w:sz w:val="24"/>
          <w:szCs w:val="24"/>
        </w:rPr>
        <w:t xml:space="preserve"> </w:t>
      </w:r>
      <w:r w:rsidRPr="00D96ACC">
        <w:rPr>
          <w:rStyle w:val="hps"/>
          <w:rFonts w:ascii="Times New Roman" w:hAnsi="Times New Roman"/>
          <w:sz w:val="24"/>
          <w:szCs w:val="24"/>
        </w:rPr>
        <w:t>статистика відносить</w:t>
      </w:r>
      <w:r w:rsidRPr="00D96ACC">
        <w:rPr>
          <w:rFonts w:ascii="Times New Roman" w:hAnsi="Times New Roman"/>
          <w:sz w:val="24"/>
          <w:szCs w:val="24"/>
        </w:rPr>
        <w:t xml:space="preserve"> </w:t>
      </w:r>
      <w:r w:rsidRPr="00D96ACC">
        <w:rPr>
          <w:rStyle w:val="hps"/>
          <w:rFonts w:ascii="Times New Roman" w:hAnsi="Times New Roman"/>
          <w:sz w:val="24"/>
          <w:szCs w:val="24"/>
        </w:rPr>
        <w:t>до</w:t>
      </w:r>
      <w:r w:rsidRPr="00D96ACC">
        <w:rPr>
          <w:rFonts w:ascii="Times New Roman" w:hAnsi="Times New Roman"/>
          <w:sz w:val="24"/>
          <w:szCs w:val="24"/>
        </w:rPr>
        <w:t xml:space="preserve"> </w:t>
      </w:r>
      <w:r w:rsidRPr="00D96ACC">
        <w:rPr>
          <w:rStyle w:val="hps"/>
          <w:rFonts w:ascii="Times New Roman" w:hAnsi="Times New Roman"/>
          <w:sz w:val="24"/>
          <w:szCs w:val="24"/>
        </w:rPr>
        <w:t>різних</w:t>
      </w:r>
      <w:r w:rsidRPr="00D96ACC">
        <w:rPr>
          <w:rFonts w:ascii="Times New Roman" w:hAnsi="Times New Roman"/>
          <w:sz w:val="24"/>
          <w:szCs w:val="24"/>
        </w:rPr>
        <w:t xml:space="preserve"> </w:t>
      </w:r>
      <w:r w:rsidRPr="00D96ACC">
        <w:rPr>
          <w:rStyle w:val="hps"/>
          <w:rFonts w:ascii="Times New Roman" w:hAnsi="Times New Roman"/>
          <w:sz w:val="24"/>
          <w:szCs w:val="24"/>
        </w:rPr>
        <w:t>етапів</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статистичного</w:t>
      </w:r>
      <w:r w:rsidRPr="00D96ACC">
        <w:rPr>
          <w:rFonts w:ascii="Times New Roman" w:hAnsi="Times New Roman"/>
          <w:sz w:val="24"/>
          <w:szCs w:val="24"/>
        </w:rPr>
        <w:t xml:space="preserve"> </w:t>
      </w:r>
      <w:r w:rsidRPr="00D96ACC">
        <w:rPr>
          <w:rStyle w:val="hps"/>
          <w:rFonts w:ascii="Times New Roman" w:hAnsi="Times New Roman"/>
          <w:sz w:val="24"/>
          <w:szCs w:val="24"/>
        </w:rPr>
        <w:t>виробництва.</w:t>
      </w:r>
      <w:r w:rsidRPr="00D96ACC">
        <w:rPr>
          <w:rFonts w:ascii="Times New Roman" w:hAnsi="Times New Roman"/>
          <w:sz w:val="24"/>
          <w:szCs w:val="24"/>
        </w:rPr>
        <w:t xml:space="preserve"> </w:t>
      </w:r>
      <w:r w:rsidRPr="00D96ACC">
        <w:rPr>
          <w:rStyle w:val="hps"/>
          <w:rFonts w:ascii="Times New Roman" w:hAnsi="Times New Roman"/>
          <w:sz w:val="24"/>
          <w:szCs w:val="24"/>
        </w:rPr>
        <w:t>Дані, зібрані</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реєстрах</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кубах,</w:t>
      </w:r>
      <w:r w:rsidRPr="00D96ACC">
        <w:rPr>
          <w:rFonts w:ascii="Times New Roman" w:hAnsi="Times New Roman"/>
          <w:sz w:val="24"/>
          <w:szCs w:val="24"/>
        </w:rPr>
        <w:t xml:space="preserve"> з</w:t>
      </w:r>
      <w:r w:rsidRPr="00D96ACC">
        <w:rPr>
          <w:rStyle w:val="hps"/>
          <w:rFonts w:ascii="Times New Roman" w:hAnsi="Times New Roman"/>
          <w:sz w:val="24"/>
          <w:szCs w:val="24"/>
        </w:rPr>
        <w:t>азвичай</w:t>
      </w:r>
      <w:r w:rsidRPr="00D96ACC">
        <w:rPr>
          <w:rFonts w:ascii="Times New Roman" w:hAnsi="Times New Roman"/>
          <w:sz w:val="24"/>
          <w:szCs w:val="24"/>
        </w:rPr>
        <w:t xml:space="preserve"> належать </w:t>
      </w:r>
      <w:r w:rsidRPr="00D96ACC">
        <w:rPr>
          <w:rStyle w:val="hps"/>
          <w:rFonts w:ascii="Times New Roman" w:hAnsi="Times New Roman"/>
          <w:sz w:val="24"/>
          <w:szCs w:val="24"/>
        </w:rPr>
        <w:t>до конкретних</w:t>
      </w:r>
      <w:r w:rsidRPr="00D96ACC">
        <w:rPr>
          <w:rFonts w:ascii="Times New Roman" w:hAnsi="Times New Roman"/>
          <w:sz w:val="24"/>
          <w:szCs w:val="24"/>
        </w:rPr>
        <w:t xml:space="preserve"> </w:t>
      </w:r>
      <w:r w:rsidRPr="00D96ACC">
        <w:rPr>
          <w:rStyle w:val="hps"/>
          <w:rFonts w:ascii="Times New Roman" w:hAnsi="Times New Roman"/>
          <w:sz w:val="24"/>
          <w:szCs w:val="24"/>
        </w:rPr>
        <w:t>типів</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статистичних</w:t>
      </w:r>
      <w:r w:rsidRPr="00D96ACC">
        <w:rPr>
          <w:rFonts w:ascii="Times New Roman" w:hAnsi="Times New Roman"/>
          <w:sz w:val="24"/>
          <w:szCs w:val="24"/>
        </w:rPr>
        <w:t xml:space="preserve"> оди</w:t>
      </w:r>
      <w:r w:rsidRPr="00D96ACC">
        <w:rPr>
          <w:rStyle w:val="hps"/>
          <w:rFonts w:ascii="Times New Roman" w:hAnsi="Times New Roman"/>
          <w:sz w:val="24"/>
          <w:szCs w:val="24"/>
        </w:rPr>
        <w:t>ниць</w:t>
      </w:r>
      <w:r w:rsidRPr="00D96ACC">
        <w:rPr>
          <w:rFonts w:ascii="Times New Roman" w:hAnsi="Times New Roman"/>
          <w:sz w:val="24"/>
          <w:szCs w:val="24"/>
        </w:rPr>
        <w:t xml:space="preserve">. </w:t>
      </w:r>
      <w:r w:rsidRPr="00D96ACC">
        <w:rPr>
          <w:rStyle w:val="hps"/>
          <w:rFonts w:ascii="Times New Roman" w:hAnsi="Times New Roman"/>
          <w:sz w:val="24"/>
          <w:szCs w:val="24"/>
        </w:rPr>
        <w:t>У</w:t>
      </w:r>
      <w:r w:rsidRPr="00D96ACC">
        <w:rPr>
          <w:rFonts w:ascii="Times New Roman" w:hAnsi="Times New Roman"/>
          <w:sz w:val="24"/>
          <w:szCs w:val="24"/>
        </w:rPr>
        <w:t xml:space="preserve"> </w:t>
      </w:r>
      <w:r w:rsidRPr="00D96ACC">
        <w:rPr>
          <w:rStyle w:val="hps"/>
          <w:rFonts w:ascii="Times New Roman" w:hAnsi="Times New Roman"/>
          <w:sz w:val="24"/>
          <w:szCs w:val="24"/>
        </w:rPr>
        <w:t>залежності від стадії</w:t>
      </w:r>
      <w:r w:rsidRPr="00D96ACC">
        <w:rPr>
          <w:rFonts w:ascii="Times New Roman" w:hAnsi="Times New Roman"/>
          <w:sz w:val="24"/>
          <w:szCs w:val="24"/>
        </w:rPr>
        <w:t xml:space="preserve"> </w:t>
      </w:r>
      <w:r w:rsidRPr="00D96ACC">
        <w:rPr>
          <w:rStyle w:val="hps"/>
          <w:rFonts w:ascii="Times New Roman" w:hAnsi="Times New Roman"/>
          <w:sz w:val="24"/>
          <w:szCs w:val="24"/>
        </w:rPr>
        <w:t>обробки даних</w:t>
      </w:r>
      <w:r w:rsidRPr="00D96ACC">
        <w:rPr>
          <w:rFonts w:ascii="Times New Roman" w:hAnsi="Times New Roman"/>
          <w:sz w:val="24"/>
          <w:szCs w:val="24"/>
        </w:rPr>
        <w:t xml:space="preserve"> </w:t>
      </w:r>
      <w:r w:rsidRPr="00D96ACC">
        <w:rPr>
          <w:rStyle w:val="hps"/>
          <w:rFonts w:ascii="Times New Roman" w:hAnsi="Times New Roman"/>
          <w:sz w:val="24"/>
          <w:szCs w:val="24"/>
        </w:rPr>
        <w:t>у статистичному виробництві</w:t>
      </w:r>
      <w:r w:rsidRPr="00D96ACC">
        <w:rPr>
          <w:rFonts w:ascii="Times New Roman" w:hAnsi="Times New Roman"/>
          <w:sz w:val="24"/>
          <w:szCs w:val="24"/>
        </w:rPr>
        <w:t xml:space="preserve"> розглядаються </w:t>
      </w:r>
      <w:r w:rsidRPr="00D96ACC">
        <w:rPr>
          <w:rStyle w:val="hps"/>
          <w:rFonts w:ascii="Times New Roman" w:hAnsi="Times New Roman"/>
          <w:sz w:val="24"/>
          <w:szCs w:val="24"/>
        </w:rPr>
        <w:t>різні види</w:t>
      </w:r>
      <w:r w:rsidRPr="00D96ACC">
        <w:rPr>
          <w:rFonts w:ascii="Times New Roman" w:hAnsi="Times New Roman"/>
          <w:sz w:val="24"/>
          <w:szCs w:val="24"/>
        </w:rPr>
        <w:t xml:space="preserve"> </w:t>
      </w:r>
      <w:r w:rsidRPr="00D96ACC">
        <w:rPr>
          <w:rStyle w:val="hps"/>
          <w:rFonts w:ascii="Times New Roman" w:hAnsi="Times New Roman"/>
          <w:sz w:val="24"/>
          <w:szCs w:val="24"/>
        </w:rPr>
        <w:t>типів</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статистичних</w:t>
      </w:r>
      <w:r w:rsidRPr="00D96ACC">
        <w:rPr>
          <w:rFonts w:ascii="Times New Roman" w:hAnsi="Times New Roman"/>
          <w:sz w:val="24"/>
          <w:szCs w:val="24"/>
        </w:rPr>
        <w:t xml:space="preserve"> оди</w:t>
      </w:r>
      <w:r w:rsidRPr="00D96ACC">
        <w:rPr>
          <w:rStyle w:val="hps"/>
          <w:rFonts w:ascii="Times New Roman" w:hAnsi="Times New Roman"/>
          <w:sz w:val="24"/>
          <w:szCs w:val="24"/>
        </w:rPr>
        <w:t>ниць</w:t>
      </w:r>
      <w:r w:rsidRPr="00D96ACC">
        <w:rPr>
          <w:rFonts w:ascii="Times New Roman" w:hAnsi="Times New Roman"/>
          <w:sz w:val="24"/>
          <w:szCs w:val="24"/>
        </w:rPr>
        <w:t xml:space="preserve"> </w:t>
      </w:r>
      <w:r w:rsidRPr="00D96ACC">
        <w:rPr>
          <w:rStyle w:val="hps"/>
          <w:rFonts w:ascii="Times New Roman" w:hAnsi="Times New Roman"/>
          <w:sz w:val="24"/>
          <w:szCs w:val="24"/>
        </w:rPr>
        <w:t>(як</w:t>
      </w:r>
      <w:r w:rsidRPr="00D96ACC">
        <w:rPr>
          <w:rFonts w:ascii="Times New Roman" w:hAnsi="Times New Roman"/>
          <w:sz w:val="24"/>
          <w:szCs w:val="24"/>
        </w:rPr>
        <w:t xml:space="preserve"> </w:t>
      </w:r>
      <w:r w:rsidRPr="00D96ACC">
        <w:rPr>
          <w:rStyle w:val="hps"/>
          <w:rFonts w:ascii="Times New Roman" w:hAnsi="Times New Roman"/>
          <w:sz w:val="24"/>
          <w:szCs w:val="24"/>
        </w:rPr>
        <w:t>типи</w:t>
      </w:r>
      <w:r w:rsidRPr="00D96ACC">
        <w:rPr>
          <w:rFonts w:ascii="Times New Roman" w:hAnsi="Times New Roman"/>
          <w:sz w:val="24"/>
          <w:szCs w:val="24"/>
        </w:rPr>
        <w:t xml:space="preserve"> </w:t>
      </w:r>
      <w:r w:rsidRPr="00D96ACC">
        <w:rPr>
          <w:rStyle w:val="hps"/>
          <w:rFonts w:ascii="Times New Roman" w:hAnsi="Times New Roman"/>
          <w:sz w:val="24"/>
          <w:szCs w:val="24"/>
        </w:rPr>
        <w:t>реєстрових одиниць на початковому етапі або типи</w:t>
      </w:r>
      <w:r w:rsidRPr="00D96ACC">
        <w:rPr>
          <w:rFonts w:ascii="Times New Roman" w:hAnsi="Times New Roman"/>
          <w:sz w:val="24"/>
          <w:szCs w:val="24"/>
        </w:rPr>
        <w:t xml:space="preserve"> </w:t>
      </w:r>
      <w:r w:rsidRPr="00D96ACC">
        <w:rPr>
          <w:rStyle w:val="hps"/>
          <w:rFonts w:ascii="Times New Roman" w:hAnsi="Times New Roman"/>
          <w:sz w:val="24"/>
          <w:szCs w:val="24"/>
        </w:rPr>
        <w:t>кубічних одиниць на</w:t>
      </w:r>
      <w:r w:rsidRPr="00D96ACC">
        <w:rPr>
          <w:rFonts w:ascii="Times New Roman" w:hAnsi="Times New Roman"/>
          <w:sz w:val="24"/>
          <w:szCs w:val="24"/>
        </w:rPr>
        <w:t xml:space="preserve"> </w:t>
      </w:r>
      <w:r w:rsidRPr="00D96ACC">
        <w:rPr>
          <w:rStyle w:val="hps"/>
          <w:rFonts w:ascii="Times New Roman" w:hAnsi="Times New Roman"/>
          <w:sz w:val="24"/>
          <w:szCs w:val="24"/>
        </w:rPr>
        <w:t>виході)</w:t>
      </w:r>
      <w:r w:rsidRPr="00D96ACC">
        <w:rPr>
          <w:rFonts w:ascii="Times New Roman" w:hAnsi="Times New Roman"/>
          <w:sz w:val="24"/>
          <w:szCs w:val="24"/>
        </w:rPr>
        <w:t>.</w:t>
      </w:r>
    </w:p>
    <w:p w:rsidR="003F38C6" w:rsidRPr="00D96ACC" w:rsidRDefault="003F38C6" w:rsidP="002626D1">
      <w:pPr>
        <w:autoSpaceDE w:val="0"/>
        <w:autoSpaceDN w:val="0"/>
        <w:adjustRightInd w:val="0"/>
        <w:spacing w:before="120"/>
        <w:ind w:left="-720"/>
        <w:jc w:val="both"/>
        <w:rPr>
          <w:rFonts w:ascii="Times New Roman" w:hAnsi="Times New Roman"/>
          <w:sz w:val="24"/>
          <w:szCs w:val="24"/>
        </w:rPr>
      </w:pPr>
      <w:r w:rsidRPr="00D96ACC">
        <w:rPr>
          <w:rStyle w:val="hps"/>
          <w:rFonts w:ascii="Times New Roman" w:hAnsi="Times New Roman"/>
          <w:sz w:val="24"/>
          <w:szCs w:val="24"/>
        </w:rPr>
        <w:t>Реєстри і</w:t>
      </w:r>
      <w:r w:rsidRPr="00D96ACC">
        <w:rPr>
          <w:rFonts w:ascii="Times New Roman" w:hAnsi="Times New Roman"/>
          <w:sz w:val="24"/>
          <w:szCs w:val="24"/>
        </w:rPr>
        <w:t xml:space="preserve"> </w:t>
      </w:r>
      <w:r w:rsidRPr="00D96ACC">
        <w:rPr>
          <w:rStyle w:val="hps"/>
          <w:rFonts w:ascii="Times New Roman" w:hAnsi="Times New Roman"/>
          <w:sz w:val="24"/>
          <w:szCs w:val="24"/>
        </w:rPr>
        <w:t>куби</w:t>
      </w:r>
      <w:r w:rsidRPr="00D96ACC">
        <w:rPr>
          <w:rFonts w:ascii="Times New Roman" w:hAnsi="Times New Roman"/>
          <w:sz w:val="24"/>
          <w:szCs w:val="24"/>
        </w:rPr>
        <w:t xml:space="preserve"> є </w:t>
      </w:r>
      <w:r w:rsidRPr="00D96ACC">
        <w:rPr>
          <w:rStyle w:val="hps"/>
          <w:rFonts w:ascii="Times New Roman" w:hAnsi="Times New Roman"/>
          <w:sz w:val="24"/>
          <w:szCs w:val="24"/>
        </w:rPr>
        <w:t>основними</w:t>
      </w:r>
      <w:r w:rsidRPr="00D96ACC">
        <w:rPr>
          <w:rFonts w:ascii="Times New Roman" w:hAnsi="Times New Roman"/>
          <w:sz w:val="24"/>
          <w:szCs w:val="24"/>
        </w:rPr>
        <w:t xml:space="preserve"> </w:t>
      </w:r>
      <w:r w:rsidRPr="00D96ACC">
        <w:rPr>
          <w:rStyle w:val="hps"/>
          <w:rFonts w:ascii="Times New Roman" w:hAnsi="Times New Roman"/>
          <w:sz w:val="24"/>
          <w:szCs w:val="24"/>
        </w:rPr>
        <w:t xml:space="preserve">типами </w:t>
      </w:r>
      <w:r w:rsidRPr="00D96ACC">
        <w:rPr>
          <w:rStyle w:val="hps"/>
          <w:rFonts w:ascii="Times New Roman" w:hAnsi="Times New Roman"/>
          <w:szCs w:val="24"/>
        </w:rPr>
        <w:t>об’єктів</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що належать до </w:t>
      </w:r>
      <w:r w:rsidRPr="00D96ACC">
        <w:rPr>
          <w:rStyle w:val="hps"/>
          <w:rFonts w:ascii="Times New Roman" w:hAnsi="Times New Roman"/>
          <w:sz w:val="24"/>
          <w:szCs w:val="24"/>
        </w:rPr>
        <w:t>контекстних</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різних типів</w:t>
      </w:r>
      <w:r w:rsidRPr="00D96ACC">
        <w:rPr>
          <w:rFonts w:ascii="Times New Roman" w:hAnsi="Times New Roman"/>
          <w:sz w:val="24"/>
          <w:szCs w:val="24"/>
        </w:rPr>
        <w:t xml:space="preserve">. </w:t>
      </w:r>
      <w:r w:rsidRPr="00D96ACC">
        <w:rPr>
          <w:rStyle w:val="hps"/>
          <w:rFonts w:ascii="Times New Roman" w:hAnsi="Times New Roman"/>
          <w:sz w:val="24"/>
          <w:szCs w:val="24"/>
        </w:rPr>
        <w:t>Реєстри і</w:t>
      </w:r>
      <w:r w:rsidRPr="00D96ACC">
        <w:rPr>
          <w:rFonts w:ascii="Times New Roman" w:hAnsi="Times New Roman"/>
          <w:sz w:val="24"/>
          <w:szCs w:val="24"/>
        </w:rPr>
        <w:t xml:space="preserve"> </w:t>
      </w:r>
      <w:r w:rsidRPr="00D96ACC">
        <w:rPr>
          <w:rStyle w:val="hps"/>
          <w:rFonts w:ascii="Times New Roman" w:hAnsi="Times New Roman"/>
          <w:sz w:val="24"/>
          <w:szCs w:val="24"/>
        </w:rPr>
        <w:t>куби</w:t>
      </w:r>
      <w:r w:rsidRPr="00D96ACC">
        <w:rPr>
          <w:rFonts w:ascii="Times New Roman" w:hAnsi="Times New Roman"/>
          <w:sz w:val="24"/>
          <w:szCs w:val="24"/>
        </w:rPr>
        <w:t xml:space="preserve"> </w:t>
      </w:r>
      <w:r w:rsidRPr="00D96ACC">
        <w:rPr>
          <w:rStyle w:val="hps"/>
          <w:rFonts w:ascii="Times New Roman" w:hAnsi="Times New Roman"/>
          <w:sz w:val="24"/>
          <w:szCs w:val="24"/>
        </w:rPr>
        <w:t>визначають інтенцію набору</w:t>
      </w:r>
      <w:r w:rsidRPr="00D96ACC">
        <w:rPr>
          <w:rFonts w:ascii="Times New Roman" w:hAnsi="Times New Roman"/>
          <w:sz w:val="24"/>
          <w:szCs w:val="24"/>
        </w:rPr>
        <w:t xml:space="preserve">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з точки</w:t>
      </w:r>
      <w:r w:rsidRPr="00D96ACC">
        <w:rPr>
          <w:rFonts w:ascii="Times New Roman" w:hAnsi="Times New Roman"/>
          <w:sz w:val="24"/>
          <w:szCs w:val="24"/>
        </w:rPr>
        <w:t xml:space="preserve"> </w:t>
      </w:r>
      <w:r w:rsidRPr="00D96ACC">
        <w:rPr>
          <w:rStyle w:val="hps"/>
          <w:rFonts w:ascii="Times New Roman" w:hAnsi="Times New Roman"/>
          <w:sz w:val="24"/>
          <w:szCs w:val="24"/>
        </w:rPr>
        <w:t>зору</w:t>
      </w:r>
      <w:r w:rsidRPr="00D96ACC">
        <w:rPr>
          <w:rFonts w:ascii="Times New Roman" w:hAnsi="Times New Roman"/>
          <w:sz w:val="24"/>
          <w:szCs w:val="24"/>
        </w:rPr>
        <w:t xml:space="preserve"> </w:t>
      </w:r>
      <w:r w:rsidRPr="00D96ACC">
        <w:rPr>
          <w:rStyle w:val="hps"/>
          <w:rFonts w:ascii="Times New Roman" w:hAnsi="Times New Roman"/>
          <w:sz w:val="24"/>
          <w:szCs w:val="24"/>
        </w:rPr>
        <w:t>визначень</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які надаються</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реєстрі</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кубі.</w:t>
      </w:r>
      <w:r w:rsidRPr="00D96ACC">
        <w:rPr>
          <w:rFonts w:ascii="Times New Roman" w:hAnsi="Times New Roman"/>
          <w:sz w:val="24"/>
          <w:szCs w:val="24"/>
        </w:rPr>
        <w:t xml:space="preserve"> </w:t>
      </w:r>
      <w:r w:rsidRPr="00D96ACC">
        <w:rPr>
          <w:rStyle w:val="hps"/>
          <w:rFonts w:ascii="Times New Roman" w:hAnsi="Times New Roman"/>
          <w:sz w:val="24"/>
          <w:szCs w:val="24"/>
        </w:rPr>
        <w:t>Реєстри</w:t>
      </w:r>
      <w:r w:rsidRPr="00D96ACC">
        <w:rPr>
          <w:rFonts w:ascii="Times New Roman" w:hAnsi="Times New Roman"/>
          <w:sz w:val="24"/>
          <w:szCs w:val="24"/>
        </w:rPr>
        <w:t xml:space="preserve"> </w:t>
      </w:r>
      <w:r w:rsidRPr="00D96ACC">
        <w:rPr>
          <w:rStyle w:val="hps"/>
          <w:rFonts w:ascii="Times New Roman" w:hAnsi="Times New Roman"/>
          <w:sz w:val="24"/>
          <w:szCs w:val="24"/>
        </w:rPr>
        <w:t>також визначають</w:t>
      </w:r>
      <w:r w:rsidRPr="00D96ACC">
        <w:rPr>
          <w:rFonts w:ascii="Times New Roman" w:hAnsi="Times New Roman"/>
          <w:sz w:val="24"/>
          <w:szCs w:val="24"/>
        </w:rPr>
        <w:t xml:space="preserve"> </w:t>
      </w:r>
      <w:r w:rsidRPr="00D96ACC">
        <w:rPr>
          <w:rStyle w:val="hps"/>
          <w:rFonts w:ascii="Times New Roman" w:hAnsi="Times New Roman"/>
          <w:sz w:val="24"/>
          <w:szCs w:val="24"/>
        </w:rPr>
        <w:t>переважно</w:t>
      </w:r>
      <w:r w:rsidRPr="00D96ACC">
        <w:rPr>
          <w:rFonts w:ascii="Times New Roman" w:hAnsi="Times New Roman"/>
          <w:sz w:val="24"/>
          <w:szCs w:val="24"/>
        </w:rPr>
        <w:t xml:space="preserve"> </w:t>
      </w:r>
      <w:r w:rsidRPr="00D96ACC">
        <w:rPr>
          <w:rStyle w:val="hps"/>
          <w:rFonts w:ascii="Times New Roman" w:hAnsi="Times New Roman"/>
          <w:sz w:val="24"/>
          <w:szCs w:val="24"/>
        </w:rPr>
        <w:t>розширення</w:t>
      </w:r>
      <w:r w:rsidRPr="00D96ACC">
        <w:rPr>
          <w:rFonts w:ascii="Times New Roman" w:hAnsi="Times New Roman"/>
          <w:sz w:val="24"/>
          <w:szCs w:val="24"/>
        </w:rPr>
        <w:t xml:space="preserve"> (елементарних) </w:t>
      </w:r>
      <w:r w:rsidRPr="00D96ACC">
        <w:rPr>
          <w:rStyle w:val="hps"/>
          <w:rFonts w:ascii="Times New Roman" w:hAnsi="Times New Roman"/>
          <w:sz w:val="24"/>
          <w:szCs w:val="24"/>
        </w:rPr>
        <w:t>одиниць,</w:t>
      </w:r>
      <w:r w:rsidRPr="00D96ACC">
        <w:rPr>
          <w:rFonts w:ascii="Times New Roman" w:hAnsi="Times New Roman"/>
          <w:sz w:val="24"/>
          <w:szCs w:val="24"/>
        </w:rPr>
        <w:t xml:space="preserve"> </w:t>
      </w:r>
      <w:r w:rsidRPr="00D96ACC">
        <w:rPr>
          <w:rStyle w:val="hps"/>
          <w:rFonts w:ascii="Times New Roman" w:hAnsi="Times New Roman"/>
          <w:sz w:val="24"/>
          <w:szCs w:val="24"/>
        </w:rPr>
        <w:t>тоді як</w:t>
      </w:r>
      <w:r w:rsidRPr="00D96ACC">
        <w:rPr>
          <w:rFonts w:ascii="Times New Roman" w:hAnsi="Times New Roman"/>
          <w:sz w:val="24"/>
          <w:szCs w:val="24"/>
        </w:rPr>
        <w:t xml:space="preserve"> </w:t>
      </w:r>
      <w:r w:rsidRPr="00D96ACC">
        <w:rPr>
          <w:rStyle w:val="hps"/>
          <w:rFonts w:ascii="Times New Roman" w:hAnsi="Times New Roman"/>
          <w:sz w:val="24"/>
          <w:szCs w:val="24"/>
        </w:rPr>
        <w:t>куби</w:t>
      </w:r>
      <w:r w:rsidRPr="00D96ACC">
        <w:rPr>
          <w:rFonts w:ascii="Times New Roman" w:hAnsi="Times New Roman"/>
          <w:sz w:val="24"/>
          <w:szCs w:val="24"/>
        </w:rPr>
        <w:t xml:space="preserve"> </w:t>
      </w:r>
      <w:r w:rsidRPr="00D96ACC">
        <w:rPr>
          <w:rStyle w:val="hps"/>
          <w:rFonts w:ascii="Times New Roman" w:hAnsi="Times New Roman"/>
          <w:sz w:val="24"/>
          <w:szCs w:val="24"/>
        </w:rPr>
        <w:t>визначають</w:t>
      </w:r>
      <w:r w:rsidRPr="00D96ACC">
        <w:rPr>
          <w:rFonts w:ascii="Times New Roman" w:hAnsi="Times New Roman"/>
          <w:sz w:val="24"/>
          <w:szCs w:val="24"/>
        </w:rPr>
        <w:t xml:space="preserve"> </w:t>
      </w:r>
      <w:r w:rsidRPr="00D96ACC">
        <w:rPr>
          <w:rStyle w:val="hps"/>
          <w:rFonts w:ascii="Times New Roman" w:hAnsi="Times New Roman"/>
          <w:sz w:val="24"/>
          <w:szCs w:val="24"/>
        </w:rPr>
        <w:t>розширення</w:t>
      </w:r>
      <w:r w:rsidRPr="00D96ACC">
        <w:rPr>
          <w:rFonts w:ascii="Times New Roman" w:hAnsi="Times New Roman"/>
          <w:sz w:val="24"/>
          <w:szCs w:val="24"/>
        </w:rPr>
        <w:t xml:space="preserve"> (агрегова</w:t>
      </w:r>
      <w:r w:rsidRPr="00D96ACC">
        <w:rPr>
          <w:rStyle w:val="hps"/>
          <w:rFonts w:ascii="Times New Roman" w:hAnsi="Times New Roman"/>
          <w:sz w:val="24"/>
          <w:szCs w:val="24"/>
        </w:rPr>
        <w:t>них</w:t>
      </w:r>
      <w:r w:rsidRPr="00D96ACC">
        <w:rPr>
          <w:rFonts w:ascii="Times New Roman" w:hAnsi="Times New Roman"/>
          <w:sz w:val="24"/>
          <w:szCs w:val="24"/>
        </w:rPr>
        <w:t xml:space="preserve"> </w:t>
      </w:r>
      <w:r w:rsidRPr="00D96ACC">
        <w:rPr>
          <w:rStyle w:val="hps"/>
          <w:rFonts w:ascii="Times New Roman" w:hAnsi="Times New Roman"/>
          <w:sz w:val="24"/>
          <w:szCs w:val="24"/>
        </w:rPr>
        <w:t>одиниць).</w:t>
      </w:r>
      <w:r w:rsidRPr="00D96ACC">
        <w:rPr>
          <w:rFonts w:ascii="Times New Roman" w:hAnsi="Times New Roman"/>
          <w:sz w:val="24"/>
          <w:szCs w:val="24"/>
        </w:rPr>
        <w:t xml:space="preserve"> </w:t>
      </w:r>
      <w:r w:rsidRPr="00D96ACC">
        <w:rPr>
          <w:rStyle w:val="hps"/>
          <w:rFonts w:ascii="Times New Roman" w:hAnsi="Times New Roman"/>
          <w:sz w:val="24"/>
          <w:szCs w:val="24"/>
        </w:rPr>
        <w:t>Таким</w:t>
      </w:r>
      <w:r w:rsidRPr="00D96ACC">
        <w:rPr>
          <w:rFonts w:ascii="Times New Roman" w:hAnsi="Times New Roman"/>
          <w:sz w:val="24"/>
          <w:szCs w:val="24"/>
        </w:rPr>
        <w:t xml:space="preserve"> </w:t>
      </w:r>
      <w:r w:rsidRPr="00D96ACC">
        <w:rPr>
          <w:rStyle w:val="hps"/>
          <w:rFonts w:ascii="Times New Roman" w:hAnsi="Times New Roman"/>
          <w:sz w:val="24"/>
          <w:szCs w:val="24"/>
        </w:rPr>
        <w:t>чином,</w:t>
      </w:r>
      <w:r w:rsidRPr="00D96ACC">
        <w:rPr>
          <w:rFonts w:ascii="Times New Roman" w:hAnsi="Times New Roman"/>
          <w:sz w:val="24"/>
          <w:szCs w:val="24"/>
        </w:rPr>
        <w:t xml:space="preserve"> </w:t>
      </w:r>
      <w:r w:rsidRPr="00D96ACC">
        <w:rPr>
          <w:rStyle w:val="hps"/>
          <w:rFonts w:ascii="Times New Roman" w:hAnsi="Times New Roman"/>
          <w:sz w:val="24"/>
          <w:szCs w:val="24"/>
        </w:rPr>
        <w:t>реєстри і</w:t>
      </w:r>
      <w:r w:rsidRPr="00D96ACC">
        <w:rPr>
          <w:rFonts w:ascii="Times New Roman" w:hAnsi="Times New Roman"/>
          <w:sz w:val="24"/>
          <w:szCs w:val="24"/>
        </w:rPr>
        <w:t xml:space="preserve"> </w:t>
      </w:r>
      <w:r w:rsidRPr="00D96ACC">
        <w:rPr>
          <w:rStyle w:val="hps"/>
          <w:rFonts w:ascii="Times New Roman" w:hAnsi="Times New Roman"/>
          <w:sz w:val="24"/>
          <w:szCs w:val="24"/>
        </w:rPr>
        <w:t>куби</w:t>
      </w:r>
      <w:r w:rsidRPr="00D96ACC">
        <w:rPr>
          <w:rFonts w:ascii="Times New Roman" w:hAnsi="Times New Roman"/>
          <w:sz w:val="24"/>
          <w:szCs w:val="24"/>
        </w:rPr>
        <w:t xml:space="preserve"> </w:t>
      </w:r>
      <w:r w:rsidRPr="00D96ACC">
        <w:rPr>
          <w:rStyle w:val="hps"/>
          <w:rFonts w:ascii="Times New Roman" w:hAnsi="Times New Roman"/>
          <w:sz w:val="24"/>
          <w:szCs w:val="24"/>
        </w:rPr>
        <w:t>є ключовими</w:t>
      </w:r>
      <w:r w:rsidRPr="00D96ACC">
        <w:rPr>
          <w:rFonts w:ascii="Times New Roman" w:hAnsi="Times New Roman"/>
          <w:sz w:val="24"/>
          <w:szCs w:val="24"/>
        </w:rPr>
        <w:t xml:space="preserve"> </w:t>
      </w:r>
      <w:r w:rsidRPr="00D96ACC">
        <w:rPr>
          <w:rStyle w:val="hps"/>
          <w:rFonts w:ascii="Times New Roman" w:hAnsi="Times New Roman"/>
          <w:sz w:val="24"/>
          <w:szCs w:val="24"/>
        </w:rPr>
        <w:t>об’єктами</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
          <w:rFonts w:ascii="Times New Roman" w:hAnsi="Times New Roman"/>
          <w:sz w:val="24"/>
          <w:szCs w:val="24"/>
        </w:rPr>
        <w:t>опису даних</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концептуальному рівні</w:t>
      </w:r>
      <w:r w:rsidRPr="00D96ACC">
        <w:rPr>
          <w:rFonts w:ascii="Times New Roman" w:hAnsi="Times New Roman"/>
          <w:sz w:val="24"/>
          <w:szCs w:val="24"/>
        </w:rPr>
        <w:t>.</w:t>
      </w:r>
    </w:p>
    <w:p w:rsidR="003F38C6" w:rsidRPr="00D96ACC" w:rsidRDefault="003808C0" w:rsidP="004F5028">
      <w:pPr>
        <w:autoSpaceDE w:val="0"/>
        <w:autoSpaceDN w:val="0"/>
        <w:adjustRightInd w:val="0"/>
        <w:spacing w:before="120"/>
        <w:jc w:val="both"/>
        <w:rPr>
          <w:b/>
        </w:rPr>
      </w:pPr>
      <w:r>
        <w:rPr>
          <w:noProof/>
          <w:lang w:eastAsia="uk-UA"/>
        </w:rPr>
        <mc:AlternateContent>
          <mc:Choice Requires="wpc">
            <w:drawing>
              <wp:inline distT="0" distB="0" distL="0" distR="0">
                <wp:extent cx="5835650" cy="3547110"/>
                <wp:effectExtent l="0" t="0" r="3175" b="5715"/>
                <wp:docPr id="236" name="Полотно 2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8" name="Text Box 237"/>
                        <wps:cNvSpPr txBox="1">
                          <a:spLocks noChangeArrowheads="1"/>
                        </wps:cNvSpPr>
                        <wps:spPr bwMode="auto">
                          <a:xfrm>
                            <a:off x="4457788" y="1720184"/>
                            <a:ext cx="114281" cy="800563"/>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sidRPr="008273E9">
                                <w:rPr>
                                  <w:b/>
                                  <w:sz w:val="20"/>
                                  <w:szCs w:val="20"/>
                                </w:rPr>
                                <w:t>*</w:t>
                              </w:r>
                            </w:p>
                            <w:p w:rsidR="003F38C6" w:rsidRDefault="003F38C6" w:rsidP="004F5028">
                              <w:pPr>
                                <w:rPr>
                                  <w:b/>
                                  <w:sz w:val="20"/>
                                  <w:szCs w:val="20"/>
                                </w:rPr>
                              </w:pPr>
                            </w:p>
                            <w:p w:rsidR="003F38C6" w:rsidRDefault="003F38C6" w:rsidP="004F5028">
                              <w:pPr>
                                <w:rPr>
                                  <w:b/>
                                  <w:sz w:val="20"/>
                                  <w:szCs w:val="20"/>
                                </w:rPr>
                              </w:pPr>
                              <w:r>
                                <w:rPr>
                                  <w:b/>
                                  <w:sz w:val="20"/>
                                  <w:szCs w:val="20"/>
                                </w:rPr>
                                <w:t>1</w:t>
                              </w:r>
                            </w:p>
                            <w:p w:rsidR="003F38C6" w:rsidRDefault="003F38C6" w:rsidP="004F5028">
                              <w:pPr>
                                <w:rPr>
                                  <w:b/>
                                  <w:sz w:val="16"/>
                                  <w:szCs w:val="16"/>
                                </w:rPr>
                              </w:pPr>
                            </w:p>
                            <w:p w:rsidR="003F38C6" w:rsidRDefault="003F38C6" w:rsidP="004F5028">
                              <w:pPr>
                                <w:rPr>
                                  <w:b/>
                                  <w:sz w:val="16"/>
                                  <w:szCs w:val="16"/>
                                </w:rPr>
                              </w:pPr>
                            </w:p>
                            <w:p w:rsidR="003F38C6" w:rsidRDefault="003F38C6" w:rsidP="004F5028">
                              <w:pPr>
                                <w:rPr>
                                  <w:b/>
                                  <w:sz w:val="16"/>
                                  <w:szCs w:val="16"/>
                                </w:rPr>
                              </w:pPr>
                            </w:p>
                            <w:p w:rsidR="003F38C6" w:rsidRPr="00D7287E" w:rsidRDefault="003F38C6" w:rsidP="004F5028">
                              <w:pPr>
                                <w:rPr>
                                  <w:b/>
                                  <w:sz w:val="16"/>
                                  <w:szCs w:val="16"/>
                                </w:rPr>
                              </w:pPr>
                            </w:p>
                            <w:p w:rsidR="003F38C6" w:rsidRPr="008273E9" w:rsidRDefault="003F38C6" w:rsidP="004F5028">
                              <w:pPr>
                                <w:rPr>
                                  <w:b/>
                                  <w:sz w:val="20"/>
                                  <w:szCs w:val="20"/>
                                </w:rPr>
                              </w:pPr>
                              <w:r>
                                <w:rPr>
                                  <w:b/>
                                  <w:sz w:val="20"/>
                                  <w:szCs w:val="20"/>
                                </w:rPr>
                                <w:t>1</w:t>
                              </w:r>
                            </w:p>
                          </w:txbxContent>
                        </wps:txbx>
                        <wps:bodyPr rot="0" vert="horz" wrap="square" lIns="91440" tIns="0" rIns="91440" bIns="0" anchor="t" anchorCtr="0" upright="1">
                          <a:noAutofit/>
                        </wps:bodyPr>
                      </wps:wsp>
                      <wps:wsp>
                        <wps:cNvPr id="199" name="Text Box 238"/>
                        <wps:cNvSpPr txBox="1">
                          <a:spLocks noChangeArrowheads="1"/>
                        </wps:cNvSpPr>
                        <wps:spPr bwMode="auto">
                          <a:xfrm>
                            <a:off x="4420505" y="925369"/>
                            <a:ext cx="114281" cy="571479"/>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sidRPr="008273E9">
                                <w:rPr>
                                  <w:b/>
                                  <w:sz w:val="20"/>
                                  <w:szCs w:val="20"/>
                                </w:rPr>
                                <w:t>*</w:t>
                              </w:r>
                            </w:p>
                            <w:p w:rsidR="003F38C6" w:rsidRDefault="003F38C6" w:rsidP="004F5028">
                              <w:pPr>
                                <w:rPr>
                                  <w:b/>
                                  <w:sz w:val="20"/>
                                  <w:szCs w:val="20"/>
                                </w:rPr>
                              </w:pPr>
                              <w:r>
                                <w:rPr>
                                  <w:b/>
                                  <w:sz w:val="20"/>
                                  <w:szCs w:val="20"/>
                                </w:rPr>
                                <w:t>*</w:t>
                              </w:r>
                            </w:p>
                            <w:p w:rsidR="003F38C6" w:rsidRDefault="003F38C6" w:rsidP="004F5028">
                              <w:pPr>
                                <w:rPr>
                                  <w:b/>
                                  <w:sz w:val="12"/>
                                  <w:szCs w:val="12"/>
                                </w:rPr>
                              </w:pPr>
                            </w:p>
                            <w:p w:rsidR="003F38C6" w:rsidRPr="00D7287E" w:rsidRDefault="003F38C6" w:rsidP="004F5028">
                              <w:pPr>
                                <w:rPr>
                                  <w:b/>
                                  <w:sz w:val="12"/>
                                  <w:szCs w:val="12"/>
                                </w:rPr>
                              </w:pPr>
                            </w:p>
                            <w:p w:rsidR="003F38C6" w:rsidRPr="008273E9" w:rsidRDefault="003F38C6" w:rsidP="004F5028">
                              <w:pPr>
                                <w:rPr>
                                  <w:b/>
                                  <w:sz w:val="20"/>
                                  <w:szCs w:val="20"/>
                                </w:rPr>
                              </w:pPr>
                              <w:r>
                                <w:rPr>
                                  <w:b/>
                                  <w:sz w:val="20"/>
                                  <w:szCs w:val="20"/>
                                </w:rPr>
                                <w:t>*</w:t>
                              </w:r>
                            </w:p>
                          </w:txbxContent>
                        </wps:txbx>
                        <wps:bodyPr rot="0" vert="horz" wrap="square" lIns="91440" tIns="0" rIns="91440" bIns="0" anchor="t" anchorCtr="0" upright="1">
                          <a:noAutofit/>
                        </wps:bodyPr>
                      </wps:wsp>
                      <wps:wsp>
                        <wps:cNvPr id="200" name="Text Box 239"/>
                        <wps:cNvSpPr txBox="1">
                          <a:spLocks noChangeArrowheads="1"/>
                        </wps:cNvSpPr>
                        <wps:spPr bwMode="auto">
                          <a:xfrm>
                            <a:off x="892368" y="2109381"/>
                            <a:ext cx="115092" cy="571479"/>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sidRPr="008273E9">
                                <w:rPr>
                                  <w:b/>
                                  <w:sz w:val="20"/>
                                  <w:szCs w:val="20"/>
                                </w:rPr>
                                <w:t>*</w:t>
                              </w:r>
                            </w:p>
                            <w:p w:rsidR="003F38C6" w:rsidRDefault="003F38C6" w:rsidP="004F5028">
                              <w:pPr>
                                <w:rPr>
                                  <w:b/>
                                  <w:sz w:val="20"/>
                                  <w:szCs w:val="20"/>
                                </w:rPr>
                              </w:pPr>
                              <w:r>
                                <w:rPr>
                                  <w:b/>
                                  <w:sz w:val="20"/>
                                  <w:szCs w:val="20"/>
                                </w:rPr>
                                <w:t>1</w:t>
                              </w:r>
                            </w:p>
                            <w:p w:rsidR="003F38C6" w:rsidRPr="00D7287E" w:rsidRDefault="003F38C6" w:rsidP="004F5028">
                              <w:pPr>
                                <w:rPr>
                                  <w:b/>
                                  <w:sz w:val="16"/>
                                  <w:szCs w:val="16"/>
                                </w:rPr>
                              </w:pPr>
                            </w:p>
                            <w:p w:rsidR="003F38C6" w:rsidRPr="008273E9" w:rsidRDefault="003F38C6" w:rsidP="004F5028">
                              <w:pPr>
                                <w:rPr>
                                  <w:b/>
                                  <w:sz w:val="20"/>
                                  <w:szCs w:val="20"/>
                                </w:rPr>
                              </w:pPr>
                              <w:r>
                                <w:rPr>
                                  <w:b/>
                                  <w:sz w:val="20"/>
                                  <w:szCs w:val="20"/>
                                </w:rPr>
                                <w:t>1</w:t>
                              </w:r>
                            </w:p>
                          </w:txbxContent>
                        </wps:txbx>
                        <wps:bodyPr rot="0" vert="horz" wrap="square" lIns="91440" tIns="0" rIns="91440" bIns="0" anchor="t" anchorCtr="0" upright="1">
                          <a:noAutofit/>
                        </wps:bodyPr>
                      </wps:wsp>
                      <wps:wsp>
                        <wps:cNvPr id="201" name="Text Box 240"/>
                        <wps:cNvSpPr txBox="1">
                          <a:spLocks noChangeArrowheads="1"/>
                        </wps:cNvSpPr>
                        <wps:spPr bwMode="auto">
                          <a:xfrm>
                            <a:off x="2714388" y="457347"/>
                            <a:ext cx="115092" cy="571479"/>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sidRPr="008273E9">
                                <w:rPr>
                                  <w:b/>
                                  <w:sz w:val="20"/>
                                  <w:szCs w:val="20"/>
                                </w:rPr>
                                <w:t>*</w:t>
                              </w:r>
                            </w:p>
                            <w:p w:rsidR="003F38C6" w:rsidRDefault="003F38C6" w:rsidP="004F5028">
                              <w:pPr>
                                <w:rPr>
                                  <w:b/>
                                  <w:sz w:val="20"/>
                                  <w:szCs w:val="20"/>
                                </w:rPr>
                              </w:pPr>
                            </w:p>
                            <w:p w:rsidR="003F38C6" w:rsidRPr="00D7287E" w:rsidRDefault="003F38C6" w:rsidP="004F5028">
                              <w:pPr>
                                <w:rPr>
                                  <w:b/>
                                  <w:sz w:val="12"/>
                                  <w:szCs w:val="12"/>
                                </w:rPr>
                              </w:pPr>
                            </w:p>
                            <w:p w:rsidR="003F38C6" w:rsidRPr="008273E9" w:rsidRDefault="003F38C6" w:rsidP="004F5028">
                              <w:pPr>
                                <w:rPr>
                                  <w:b/>
                                  <w:sz w:val="20"/>
                                  <w:szCs w:val="20"/>
                                </w:rPr>
                              </w:pPr>
                              <w:r>
                                <w:rPr>
                                  <w:b/>
                                  <w:sz w:val="20"/>
                                  <w:szCs w:val="20"/>
                                </w:rPr>
                                <w:t>*</w:t>
                              </w:r>
                            </w:p>
                          </w:txbxContent>
                        </wps:txbx>
                        <wps:bodyPr rot="0" vert="horz" wrap="square" lIns="91440" tIns="0" rIns="91440" bIns="0" anchor="t" anchorCtr="0" upright="1">
                          <a:noAutofit/>
                        </wps:bodyPr>
                      </wps:wsp>
                      <wps:wsp>
                        <wps:cNvPr id="202" name="Text Box 241"/>
                        <wps:cNvSpPr txBox="1">
                          <a:spLocks noChangeArrowheads="1"/>
                        </wps:cNvSpPr>
                        <wps:spPr bwMode="auto">
                          <a:xfrm>
                            <a:off x="2714388" y="1142958"/>
                            <a:ext cx="114281" cy="571479"/>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sidRPr="008273E9">
                                <w:rPr>
                                  <w:b/>
                                  <w:sz w:val="20"/>
                                  <w:szCs w:val="20"/>
                                </w:rPr>
                                <w:t>*</w:t>
                              </w:r>
                            </w:p>
                            <w:p w:rsidR="003F38C6" w:rsidRDefault="003F38C6" w:rsidP="004F5028">
                              <w:pPr>
                                <w:rPr>
                                  <w:b/>
                                  <w:sz w:val="20"/>
                                  <w:szCs w:val="20"/>
                                </w:rPr>
                              </w:pPr>
                              <w:r>
                                <w:rPr>
                                  <w:b/>
                                  <w:sz w:val="20"/>
                                  <w:szCs w:val="20"/>
                                </w:rPr>
                                <w:t>*</w:t>
                              </w:r>
                            </w:p>
                            <w:p w:rsidR="003F38C6" w:rsidRPr="008273E9" w:rsidRDefault="003F38C6" w:rsidP="004F5028">
                              <w:pPr>
                                <w:rPr>
                                  <w:b/>
                                  <w:sz w:val="16"/>
                                  <w:szCs w:val="16"/>
                                </w:rPr>
                              </w:pPr>
                            </w:p>
                            <w:p w:rsidR="003F38C6" w:rsidRPr="008273E9" w:rsidRDefault="003F38C6" w:rsidP="004F5028">
                              <w:pPr>
                                <w:rPr>
                                  <w:b/>
                                  <w:sz w:val="16"/>
                                  <w:szCs w:val="16"/>
                                </w:rPr>
                              </w:pPr>
                            </w:p>
                            <w:p w:rsidR="003F38C6" w:rsidRPr="008273E9" w:rsidRDefault="003F38C6" w:rsidP="004F5028">
                              <w:pPr>
                                <w:rPr>
                                  <w:b/>
                                  <w:sz w:val="20"/>
                                  <w:szCs w:val="20"/>
                                </w:rPr>
                              </w:pPr>
                              <w:r>
                                <w:rPr>
                                  <w:b/>
                                  <w:sz w:val="20"/>
                                  <w:szCs w:val="20"/>
                                </w:rPr>
                                <w:t>*</w:t>
                              </w:r>
                            </w:p>
                          </w:txbxContent>
                        </wps:txbx>
                        <wps:bodyPr rot="0" vert="horz" wrap="square" lIns="91440" tIns="0" rIns="91440" bIns="0" anchor="t" anchorCtr="0" upright="1">
                          <a:noAutofit/>
                        </wps:bodyPr>
                      </wps:wsp>
                      <wps:wsp>
                        <wps:cNvPr id="203" name="Rectangle 242"/>
                        <wps:cNvSpPr>
                          <a:spLocks noChangeArrowheads="1"/>
                        </wps:cNvSpPr>
                        <wps:spPr bwMode="auto">
                          <a:xfrm>
                            <a:off x="2059498" y="114132"/>
                            <a:ext cx="1258717" cy="3432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 name="Text Box 243"/>
                        <wps:cNvSpPr txBox="1">
                          <a:spLocks noChangeArrowheads="1"/>
                        </wps:cNvSpPr>
                        <wps:spPr bwMode="auto">
                          <a:xfrm>
                            <a:off x="2059498" y="114132"/>
                            <a:ext cx="1258717" cy="230726"/>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rPr>
                                  <w:sz w:val="20"/>
                                  <w:szCs w:val="20"/>
                                </w:rPr>
                              </w:pPr>
                              <w:r w:rsidRPr="00EF6CDE">
                                <w:rPr>
                                  <w:sz w:val="20"/>
                                  <w:szCs w:val="20"/>
                                </w:rPr>
                                <w:t>Контекстна змінна</w:t>
                              </w:r>
                            </w:p>
                          </w:txbxContent>
                        </wps:txbx>
                        <wps:bodyPr rot="0" vert="horz" wrap="square" lIns="91348" tIns="45673" rIns="91348" bIns="45673" anchor="t" anchorCtr="0" upright="1">
                          <a:noAutofit/>
                        </wps:bodyPr>
                      </wps:wsp>
                      <wps:wsp>
                        <wps:cNvPr id="205" name="Rectangle 244"/>
                        <wps:cNvSpPr>
                          <a:spLocks noChangeArrowheads="1"/>
                        </wps:cNvSpPr>
                        <wps:spPr bwMode="auto">
                          <a:xfrm>
                            <a:off x="572218" y="1029647"/>
                            <a:ext cx="686499" cy="34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 name="Text Box 245"/>
                        <wps:cNvSpPr txBox="1">
                          <a:spLocks noChangeArrowheads="1"/>
                        </wps:cNvSpPr>
                        <wps:spPr bwMode="auto">
                          <a:xfrm>
                            <a:off x="572218" y="1029647"/>
                            <a:ext cx="686499" cy="230726"/>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rPr>
                                  <w:sz w:val="20"/>
                                  <w:szCs w:val="20"/>
                                </w:rPr>
                              </w:pPr>
                              <w:r w:rsidRPr="00EF6CDE">
                                <w:rPr>
                                  <w:sz w:val="20"/>
                                  <w:szCs w:val="20"/>
                                </w:rPr>
                                <w:t xml:space="preserve"> </w:t>
                              </w:r>
                              <w:r>
                                <w:rPr>
                                  <w:sz w:val="20"/>
                                  <w:szCs w:val="20"/>
                                </w:rPr>
                                <w:t>Реєстр</w:t>
                              </w:r>
                            </w:p>
                          </w:txbxContent>
                        </wps:txbx>
                        <wps:bodyPr rot="0" vert="horz" wrap="square" lIns="91348" tIns="45673" rIns="91348" bIns="45673" anchor="t" anchorCtr="0" upright="1">
                          <a:noAutofit/>
                        </wps:bodyPr>
                      </wps:wsp>
                      <wps:wsp>
                        <wps:cNvPr id="207" name="Rectangle 246"/>
                        <wps:cNvSpPr>
                          <a:spLocks noChangeArrowheads="1"/>
                        </wps:cNvSpPr>
                        <wps:spPr bwMode="auto">
                          <a:xfrm>
                            <a:off x="2288872" y="800563"/>
                            <a:ext cx="800781" cy="34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8" name="Text Box 247"/>
                        <wps:cNvSpPr txBox="1">
                          <a:spLocks noChangeArrowheads="1"/>
                        </wps:cNvSpPr>
                        <wps:spPr bwMode="auto">
                          <a:xfrm>
                            <a:off x="2288872" y="800563"/>
                            <a:ext cx="800781" cy="231547"/>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rPr>
                                  <w:sz w:val="20"/>
                                  <w:szCs w:val="20"/>
                                </w:rPr>
                              </w:pPr>
                              <w:r w:rsidRPr="00EF6CDE">
                                <w:rPr>
                                  <w:sz w:val="20"/>
                                  <w:szCs w:val="20"/>
                                </w:rPr>
                                <w:t xml:space="preserve"> Матриця</w:t>
                              </w:r>
                            </w:p>
                          </w:txbxContent>
                        </wps:txbx>
                        <wps:bodyPr rot="0" vert="horz" wrap="square" lIns="91348" tIns="45673" rIns="91348" bIns="45673" anchor="t" anchorCtr="0" upright="1">
                          <a:noAutofit/>
                        </wps:bodyPr>
                      </wps:wsp>
                      <wps:wsp>
                        <wps:cNvPr id="209" name="Line 248"/>
                        <wps:cNvCnPr/>
                        <wps:spPr bwMode="auto">
                          <a:xfrm flipV="1">
                            <a:off x="2745998" y="457347"/>
                            <a:ext cx="0" cy="343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Rectangle 249"/>
                        <wps:cNvSpPr>
                          <a:spLocks noChangeArrowheads="1"/>
                        </wps:cNvSpPr>
                        <wps:spPr bwMode="auto">
                          <a:xfrm>
                            <a:off x="343655" y="1652034"/>
                            <a:ext cx="1257907" cy="457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1" name="Text Box 250"/>
                        <wps:cNvSpPr txBox="1">
                          <a:spLocks noChangeArrowheads="1"/>
                        </wps:cNvSpPr>
                        <wps:spPr bwMode="auto">
                          <a:xfrm>
                            <a:off x="343655" y="1652034"/>
                            <a:ext cx="1257907" cy="343216"/>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jc w:val="center"/>
                                <w:rPr>
                                  <w:sz w:val="20"/>
                                  <w:szCs w:val="20"/>
                                </w:rPr>
                              </w:pPr>
                              <w:r>
                                <w:rPr>
                                  <w:sz w:val="20"/>
                                  <w:szCs w:val="20"/>
                                </w:rPr>
                                <w:t>Реєстр остаточного</w:t>
                              </w:r>
                              <w:r w:rsidRPr="00EF6CDE">
                                <w:rPr>
                                  <w:sz w:val="20"/>
                                  <w:szCs w:val="20"/>
                                </w:rPr>
                                <w:br/>
                              </w:r>
                              <w:r>
                                <w:rPr>
                                  <w:sz w:val="20"/>
                                  <w:szCs w:val="20"/>
                                </w:rPr>
                                <w:t>спостереже</w:t>
                              </w:r>
                              <w:r w:rsidRPr="00EF6CDE">
                                <w:rPr>
                                  <w:sz w:val="20"/>
                                  <w:szCs w:val="20"/>
                                </w:rPr>
                                <w:t>ння</w:t>
                              </w:r>
                            </w:p>
                          </w:txbxContent>
                        </wps:txbx>
                        <wps:bodyPr rot="0" vert="horz" wrap="square" lIns="91348" tIns="10789" rIns="91348" bIns="10789" anchor="t" anchorCtr="0" upright="1">
                          <a:noAutofit/>
                        </wps:bodyPr>
                      </wps:wsp>
                      <wps:wsp>
                        <wps:cNvPr id="212" name="Rectangle 251"/>
                        <wps:cNvSpPr>
                          <a:spLocks noChangeArrowheads="1"/>
                        </wps:cNvSpPr>
                        <wps:spPr bwMode="auto">
                          <a:xfrm>
                            <a:off x="2059498" y="1652034"/>
                            <a:ext cx="1257096" cy="4581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 name="Text Box 252"/>
                        <wps:cNvSpPr txBox="1">
                          <a:spLocks noChangeArrowheads="1"/>
                        </wps:cNvSpPr>
                        <wps:spPr bwMode="auto">
                          <a:xfrm>
                            <a:off x="2059498" y="1652034"/>
                            <a:ext cx="1257096" cy="344037"/>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jc w:val="center"/>
                                <w:rPr>
                                  <w:sz w:val="20"/>
                                  <w:szCs w:val="20"/>
                                </w:rPr>
                              </w:pPr>
                              <w:r>
                                <w:rPr>
                                  <w:sz w:val="20"/>
                                  <w:szCs w:val="20"/>
                                </w:rPr>
                                <w:t>Тип</w:t>
                              </w:r>
                              <w:r w:rsidRPr="00EF6CDE">
                                <w:rPr>
                                  <w:sz w:val="20"/>
                                  <w:szCs w:val="20"/>
                                </w:rPr>
                                <w:t xml:space="preserve"> </w:t>
                              </w:r>
                              <w:r>
                                <w:rPr>
                                  <w:sz w:val="20"/>
                                  <w:szCs w:val="20"/>
                                </w:rPr>
                                <w:t>с</w:t>
                              </w:r>
                              <w:r w:rsidRPr="00EF6CDE">
                                <w:rPr>
                                  <w:sz w:val="20"/>
                                  <w:szCs w:val="20"/>
                                </w:rPr>
                                <w:t>татистичн</w:t>
                              </w:r>
                              <w:r>
                                <w:rPr>
                                  <w:sz w:val="20"/>
                                  <w:szCs w:val="20"/>
                                </w:rPr>
                                <w:t>ої</w:t>
                              </w:r>
                              <w:r w:rsidRPr="00EF6CDE">
                                <w:rPr>
                                  <w:sz w:val="20"/>
                                  <w:szCs w:val="20"/>
                                </w:rPr>
                                <w:t xml:space="preserve"> одиниці</w:t>
                              </w:r>
                            </w:p>
                          </w:txbxContent>
                        </wps:txbx>
                        <wps:bodyPr rot="0" vert="horz" wrap="square" lIns="91348" tIns="10789" rIns="91348" bIns="10789" anchor="t" anchorCtr="0" upright="1">
                          <a:noAutofit/>
                        </wps:bodyPr>
                      </wps:wsp>
                      <wps:wsp>
                        <wps:cNvPr id="214" name="Rectangle 253"/>
                        <wps:cNvSpPr>
                          <a:spLocks noChangeArrowheads="1"/>
                        </wps:cNvSpPr>
                        <wps:spPr bwMode="auto">
                          <a:xfrm>
                            <a:off x="4004715" y="572300"/>
                            <a:ext cx="799970" cy="34157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5" name="Text Box 254"/>
                        <wps:cNvSpPr txBox="1">
                          <a:spLocks noChangeArrowheads="1"/>
                        </wps:cNvSpPr>
                        <wps:spPr bwMode="auto">
                          <a:xfrm>
                            <a:off x="4004715" y="572300"/>
                            <a:ext cx="799970" cy="231547"/>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rPr>
                                  <w:sz w:val="20"/>
                                  <w:szCs w:val="20"/>
                                </w:rPr>
                              </w:pPr>
                              <w:r w:rsidRPr="00EF6CDE">
                                <w:rPr>
                                  <w:sz w:val="20"/>
                                  <w:szCs w:val="20"/>
                                </w:rPr>
                                <w:t xml:space="preserve"> Таблиця</w:t>
                              </w:r>
                            </w:p>
                          </w:txbxContent>
                        </wps:txbx>
                        <wps:bodyPr rot="0" vert="horz" wrap="square" lIns="91348" tIns="45673" rIns="91348" bIns="45673" anchor="t" anchorCtr="0" upright="1">
                          <a:noAutofit/>
                        </wps:bodyPr>
                      </wps:wsp>
                      <wps:wsp>
                        <wps:cNvPr id="216" name="Rectangle 255"/>
                        <wps:cNvSpPr>
                          <a:spLocks noChangeArrowheads="1"/>
                        </wps:cNvSpPr>
                        <wps:spPr bwMode="auto">
                          <a:xfrm>
                            <a:off x="4118996" y="1372863"/>
                            <a:ext cx="572218" cy="34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7" name="Text Box 256"/>
                        <wps:cNvSpPr txBox="1">
                          <a:spLocks noChangeArrowheads="1"/>
                        </wps:cNvSpPr>
                        <wps:spPr bwMode="auto">
                          <a:xfrm>
                            <a:off x="4118996" y="1372863"/>
                            <a:ext cx="572218" cy="231547"/>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rPr>
                                  <w:sz w:val="20"/>
                                  <w:szCs w:val="20"/>
                                </w:rPr>
                              </w:pPr>
                              <w:r w:rsidRPr="00EF6CDE">
                                <w:rPr>
                                  <w:sz w:val="20"/>
                                  <w:szCs w:val="20"/>
                                </w:rPr>
                                <w:t xml:space="preserve">  Куб</w:t>
                              </w:r>
                            </w:p>
                          </w:txbxContent>
                        </wps:txbx>
                        <wps:bodyPr rot="0" vert="horz" wrap="square" lIns="91348" tIns="45673" rIns="91348" bIns="45673" anchor="t" anchorCtr="0" upright="1">
                          <a:noAutofit/>
                        </wps:bodyPr>
                      </wps:wsp>
                      <wps:wsp>
                        <wps:cNvPr id="218" name="Rectangle 257"/>
                        <wps:cNvSpPr>
                          <a:spLocks noChangeArrowheads="1"/>
                        </wps:cNvSpPr>
                        <wps:spPr bwMode="auto">
                          <a:xfrm>
                            <a:off x="114281" y="2515000"/>
                            <a:ext cx="1714222" cy="34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9" name="Text Box 258"/>
                        <wps:cNvSpPr txBox="1">
                          <a:spLocks noChangeArrowheads="1"/>
                        </wps:cNvSpPr>
                        <wps:spPr bwMode="auto">
                          <a:xfrm>
                            <a:off x="114281" y="2515000"/>
                            <a:ext cx="1714222" cy="228263"/>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ind w:left="-57" w:right="-57"/>
                                <w:jc w:val="center"/>
                                <w:rPr>
                                  <w:sz w:val="20"/>
                                  <w:szCs w:val="20"/>
                                </w:rPr>
                              </w:pPr>
                              <w:r>
                                <w:rPr>
                                  <w:rStyle w:val="hps"/>
                                </w:rPr>
                                <w:t>Т</w:t>
                              </w:r>
                              <w:r w:rsidRPr="00CF3F42">
                                <w:rPr>
                                  <w:rStyle w:val="hps"/>
                                </w:rPr>
                                <w:t>ип</w:t>
                              </w:r>
                              <w:r>
                                <w:rPr>
                                  <w:rStyle w:val="hps"/>
                                </w:rPr>
                                <w:t xml:space="preserve"> реєстрової одиниці</w:t>
                              </w:r>
                            </w:p>
                          </w:txbxContent>
                        </wps:txbx>
                        <wps:bodyPr rot="0" vert="horz" wrap="square" lIns="91348" tIns="10789" rIns="91348" bIns="10789" anchor="t" anchorCtr="0" upright="1">
                          <a:noAutofit/>
                        </wps:bodyPr>
                      </wps:wsp>
                      <wps:wsp>
                        <wps:cNvPr id="220" name="Rectangle 259"/>
                        <wps:cNvSpPr>
                          <a:spLocks noChangeArrowheads="1"/>
                        </wps:cNvSpPr>
                        <wps:spPr bwMode="auto">
                          <a:xfrm>
                            <a:off x="2057067" y="2971526"/>
                            <a:ext cx="1257907" cy="4565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1" name="Text Box 260"/>
                        <wps:cNvSpPr txBox="1">
                          <a:spLocks noChangeArrowheads="1"/>
                        </wps:cNvSpPr>
                        <wps:spPr bwMode="auto">
                          <a:xfrm>
                            <a:off x="2057067" y="2971526"/>
                            <a:ext cx="1257907" cy="344037"/>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jc w:val="center"/>
                                <w:rPr>
                                  <w:sz w:val="20"/>
                                  <w:szCs w:val="20"/>
                                </w:rPr>
                              </w:pPr>
                              <w:r>
                                <w:rPr>
                                  <w:sz w:val="20"/>
                                  <w:szCs w:val="20"/>
                                </w:rPr>
                                <w:t>Тип елементар</w:t>
                              </w:r>
                              <w:r w:rsidRPr="00EF6CDE">
                                <w:rPr>
                                  <w:sz w:val="20"/>
                                  <w:szCs w:val="20"/>
                                </w:rPr>
                                <w:t>н</w:t>
                              </w:r>
                              <w:r>
                                <w:rPr>
                                  <w:sz w:val="20"/>
                                  <w:szCs w:val="20"/>
                                </w:rPr>
                                <w:t>ої одиниці</w:t>
                              </w:r>
                            </w:p>
                          </w:txbxContent>
                        </wps:txbx>
                        <wps:bodyPr rot="0" vert="horz" wrap="square" lIns="91348" tIns="10789" rIns="91348" bIns="10789" anchor="t" anchorCtr="0" upright="1">
                          <a:noAutofit/>
                        </wps:bodyPr>
                      </wps:wsp>
                      <wps:wsp>
                        <wps:cNvPr id="222" name="Rectangle 261"/>
                        <wps:cNvSpPr>
                          <a:spLocks noChangeArrowheads="1"/>
                        </wps:cNvSpPr>
                        <wps:spPr bwMode="auto">
                          <a:xfrm>
                            <a:off x="3772099" y="2515000"/>
                            <a:ext cx="1371378" cy="34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3" name="Text Box 262"/>
                        <wps:cNvSpPr txBox="1">
                          <a:spLocks noChangeArrowheads="1"/>
                        </wps:cNvSpPr>
                        <wps:spPr bwMode="auto">
                          <a:xfrm>
                            <a:off x="3772099" y="2515000"/>
                            <a:ext cx="1371378" cy="228263"/>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jc w:val="center"/>
                                <w:rPr>
                                  <w:sz w:val="20"/>
                                  <w:szCs w:val="20"/>
                                </w:rPr>
                              </w:pPr>
                              <w:r>
                                <w:rPr>
                                  <w:sz w:val="20"/>
                                  <w:szCs w:val="20"/>
                                </w:rPr>
                                <w:t>Тип кубічної одиниці</w:t>
                              </w:r>
                            </w:p>
                          </w:txbxContent>
                        </wps:txbx>
                        <wps:bodyPr rot="0" vert="horz" wrap="square" lIns="91348" tIns="10789" rIns="91348" bIns="10789" anchor="t" anchorCtr="0" upright="1">
                          <a:noAutofit/>
                        </wps:bodyPr>
                      </wps:wsp>
                      <wps:wsp>
                        <wps:cNvPr id="224" name="Line 263"/>
                        <wps:cNvCnPr/>
                        <wps:spPr bwMode="auto">
                          <a:xfrm flipH="1">
                            <a:off x="2743566" y="1142958"/>
                            <a:ext cx="811" cy="5222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264"/>
                        <wps:cNvCnPr/>
                        <wps:spPr bwMode="auto">
                          <a:xfrm flipV="1">
                            <a:off x="4457788" y="914695"/>
                            <a:ext cx="0" cy="4565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265"/>
                        <wps:cNvCnPr/>
                        <wps:spPr bwMode="auto">
                          <a:xfrm>
                            <a:off x="4457788" y="1714437"/>
                            <a:ext cx="0" cy="8005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266"/>
                        <wps:cNvCnPr/>
                        <wps:spPr bwMode="auto">
                          <a:xfrm>
                            <a:off x="914252" y="2105275"/>
                            <a:ext cx="811" cy="4146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267"/>
                        <wps:cNvCnPr/>
                        <wps:spPr bwMode="auto">
                          <a:xfrm flipV="1">
                            <a:off x="914252" y="1371221"/>
                            <a:ext cx="811" cy="2668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Line 268"/>
                        <wps:cNvCnPr/>
                        <wps:spPr bwMode="auto">
                          <a:xfrm flipH="1" flipV="1">
                            <a:off x="2972129" y="2120055"/>
                            <a:ext cx="878590" cy="3859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Line 269"/>
                        <wps:cNvCnPr/>
                        <wps:spPr bwMode="auto">
                          <a:xfrm flipV="1">
                            <a:off x="1485659" y="2120055"/>
                            <a:ext cx="878590" cy="3859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1" name="Line 270"/>
                        <wps:cNvCnPr/>
                        <wps:spPr bwMode="auto">
                          <a:xfrm flipH="1" flipV="1">
                            <a:off x="1485659" y="2857394"/>
                            <a:ext cx="571407" cy="3432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2" name="Line 271"/>
                        <wps:cNvCnPr/>
                        <wps:spPr bwMode="auto">
                          <a:xfrm flipV="1">
                            <a:off x="3314973" y="2857394"/>
                            <a:ext cx="685689" cy="3432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3" name="Rectangle 272"/>
                        <wps:cNvSpPr>
                          <a:spLocks noChangeArrowheads="1"/>
                        </wps:cNvSpPr>
                        <wps:spPr bwMode="auto">
                          <a:xfrm>
                            <a:off x="4229225" y="3200610"/>
                            <a:ext cx="1486470" cy="34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4" name="Text Box 273"/>
                        <wps:cNvSpPr txBox="1">
                          <a:spLocks noChangeArrowheads="1"/>
                        </wps:cNvSpPr>
                        <wps:spPr bwMode="auto">
                          <a:xfrm>
                            <a:off x="4229225" y="3200610"/>
                            <a:ext cx="1599941" cy="228263"/>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jc w:val="center"/>
                                <w:rPr>
                                  <w:sz w:val="20"/>
                                  <w:szCs w:val="20"/>
                                </w:rPr>
                              </w:pPr>
                              <w:r>
                                <w:rPr>
                                  <w:sz w:val="20"/>
                                  <w:szCs w:val="20"/>
                                </w:rPr>
                                <w:t>Тип агрегованої одиниці</w:t>
                              </w:r>
                            </w:p>
                          </w:txbxContent>
                        </wps:txbx>
                        <wps:bodyPr rot="0" vert="horz" wrap="square" lIns="91348" tIns="10789" rIns="91348" bIns="10789" anchor="t" anchorCtr="0" upright="1">
                          <a:noAutofit/>
                        </wps:bodyPr>
                      </wps:wsp>
                      <wps:wsp>
                        <wps:cNvPr id="235" name="Line 274"/>
                        <wps:cNvCnPr/>
                        <wps:spPr bwMode="auto">
                          <a:xfrm flipH="1" flipV="1">
                            <a:off x="4457788" y="2857394"/>
                            <a:ext cx="342844" cy="3432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35" o:spid="_x0000_s1091" editas="canvas" style="width:459.5pt;height:279.3pt;mso-position-horizontal-relative:char;mso-position-vertical-relative:line" coordsize="58356,35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width:58356;height:35471;visibility:visible;mso-wrap-style:square">
                  <v:fill o:detectmouseclick="t"/>
                  <v:path o:connecttype="none"/>
                </v:shape>
                <v:shape id="Text Box 237" o:spid="_x0000_s1093" type="#_x0000_t202" style="position:absolute;left:44577;top:17201;width:1143;height:8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1iMcA&#10;AADcAAAADwAAAGRycy9kb3ducmV2LnhtbESPT0/DMAzF70j7DpGRuLGUHSYoy6ap2gQILuzPgZvX&#10;eG21xqmSdO2+PT4gcbP1nt/7ebEaXauuFGLj2cDTNANFXHrbcGXgsN8+PoOKCdli65kM3CjCajm5&#10;W2Bu/cDfdN2lSkkIxxwN1Cl1udaxrMlhnPqOWLSzDw6TrKHSNuAg4a7Vsyyba4cNS0ONHRU1lZdd&#10;7wx83j42YV7MTse+WIf+56t9G85bYx7ux/UrqERj+jf/Xb9bwX8RWnlGJ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UdYjHAAAA3AAAAA8AAAAAAAAAAAAAAAAAmAIAAGRy&#10;cy9kb3ducmV2LnhtbFBLBQYAAAAABAAEAPUAAACMAwAAAAA=&#10;" strokecolor="white">
                  <v:textbox inset=",0,,0">
                    <w:txbxContent>
                      <w:p w:rsidR="003F38C6" w:rsidRDefault="003F38C6" w:rsidP="004F5028">
                        <w:pPr>
                          <w:rPr>
                            <w:b/>
                            <w:sz w:val="20"/>
                            <w:szCs w:val="20"/>
                          </w:rPr>
                        </w:pPr>
                        <w:r w:rsidRPr="008273E9">
                          <w:rPr>
                            <w:b/>
                            <w:sz w:val="20"/>
                            <w:szCs w:val="20"/>
                          </w:rPr>
                          <w:t>*</w:t>
                        </w:r>
                      </w:p>
                      <w:p w:rsidR="003F38C6" w:rsidRDefault="003F38C6" w:rsidP="004F5028">
                        <w:pPr>
                          <w:rPr>
                            <w:b/>
                            <w:sz w:val="20"/>
                            <w:szCs w:val="20"/>
                          </w:rPr>
                        </w:pPr>
                      </w:p>
                      <w:p w:rsidR="003F38C6" w:rsidRDefault="003F38C6" w:rsidP="004F5028">
                        <w:pPr>
                          <w:rPr>
                            <w:b/>
                            <w:sz w:val="20"/>
                            <w:szCs w:val="20"/>
                          </w:rPr>
                        </w:pPr>
                        <w:r>
                          <w:rPr>
                            <w:b/>
                            <w:sz w:val="20"/>
                            <w:szCs w:val="20"/>
                          </w:rPr>
                          <w:t>1</w:t>
                        </w:r>
                      </w:p>
                      <w:p w:rsidR="003F38C6" w:rsidRDefault="003F38C6" w:rsidP="004F5028">
                        <w:pPr>
                          <w:rPr>
                            <w:b/>
                            <w:sz w:val="16"/>
                            <w:szCs w:val="16"/>
                          </w:rPr>
                        </w:pPr>
                      </w:p>
                      <w:p w:rsidR="003F38C6" w:rsidRDefault="003F38C6" w:rsidP="004F5028">
                        <w:pPr>
                          <w:rPr>
                            <w:b/>
                            <w:sz w:val="16"/>
                            <w:szCs w:val="16"/>
                          </w:rPr>
                        </w:pPr>
                      </w:p>
                      <w:p w:rsidR="003F38C6" w:rsidRDefault="003F38C6" w:rsidP="004F5028">
                        <w:pPr>
                          <w:rPr>
                            <w:b/>
                            <w:sz w:val="16"/>
                            <w:szCs w:val="16"/>
                          </w:rPr>
                        </w:pPr>
                      </w:p>
                      <w:p w:rsidR="003F38C6" w:rsidRPr="00D7287E" w:rsidRDefault="003F38C6" w:rsidP="004F5028">
                        <w:pPr>
                          <w:rPr>
                            <w:b/>
                            <w:sz w:val="16"/>
                            <w:szCs w:val="16"/>
                          </w:rPr>
                        </w:pPr>
                      </w:p>
                      <w:p w:rsidR="003F38C6" w:rsidRPr="008273E9" w:rsidRDefault="003F38C6" w:rsidP="004F5028">
                        <w:pPr>
                          <w:rPr>
                            <w:b/>
                            <w:sz w:val="20"/>
                            <w:szCs w:val="20"/>
                          </w:rPr>
                        </w:pPr>
                        <w:r>
                          <w:rPr>
                            <w:b/>
                            <w:sz w:val="20"/>
                            <w:szCs w:val="20"/>
                          </w:rPr>
                          <w:t>1</w:t>
                        </w:r>
                      </w:p>
                    </w:txbxContent>
                  </v:textbox>
                </v:shape>
                <v:shape id="Text Box 238" o:spid="_x0000_s1094" type="#_x0000_t202" style="position:absolute;left:44205;top:9253;width:114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QE8QA&#10;AADcAAAADwAAAGRycy9kb3ducmV2LnhtbERPS2vCQBC+F/oflin0Vjd6EE1dRYJiS3vx0YO3MTsm&#10;wexs2N2Y+O/dguBtPr7nzBa9qcWVnK8sKxgOEhDEudUVFwoO+/XHBIQPyBpry6TgRh4W89eXGaba&#10;dryl6y4UIoawT1FBGUKTSunzkgz6gW2II3e2zmCI0BVSO+xiuKnlKEnG0mDFsaHEhrKS8suuNQp+&#10;bt8rN85Gp782W7r2+FtvuvNaqfe3fvkJIlAfnuKH+0vH+dMp/D8TL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Y0BPEAAAA3AAAAA8AAAAAAAAAAAAAAAAAmAIAAGRycy9k&#10;b3ducmV2LnhtbFBLBQYAAAAABAAEAPUAAACJAwAAAAA=&#10;" strokecolor="white">
                  <v:textbox inset=",0,,0">
                    <w:txbxContent>
                      <w:p w:rsidR="003F38C6" w:rsidRDefault="003F38C6" w:rsidP="004F5028">
                        <w:pPr>
                          <w:rPr>
                            <w:b/>
                            <w:sz w:val="20"/>
                            <w:szCs w:val="20"/>
                          </w:rPr>
                        </w:pPr>
                        <w:r w:rsidRPr="008273E9">
                          <w:rPr>
                            <w:b/>
                            <w:sz w:val="20"/>
                            <w:szCs w:val="20"/>
                          </w:rPr>
                          <w:t>*</w:t>
                        </w:r>
                      </w:p>
                      <w:p w:rsidR="003F38C6" w:rsidRDefault="003F38C6" w:rsidP="004F5028">
                        <w:pPr>
                          <w:rPr>
                            <w:b/>
                            <w:sz w:val="20"/>
                            <w:szCs w:val="20"/>
                          </w:rPr>
                        </w:pPr>
                        <w:r>
                          <w:rPr>
                            <w:b/>
                            <w:sz w:val="20"/>
                            <w:szCs w:val="20"/>
                          </w:rPr>
                          <w:t>*</w:t>
                        </w:r>
                      </w:p>
                      <w:p w:rsidR="003F38C6" w:rsidRDefault="003F38C6" w:rsidP="004F5028">
                        <w:pPr>
                          <w:rPr>
                            <w:b/>
                            <w:sz w:val="12"/>
                            <w:szCs w:val="12"/>
                          </w:rPr>
                        </w:pPr>
                      </w:p>
                      <w:p w:rsidR="003F38C6" w:rsidRPr="00D7287E" w:rsidRDefault="003F38C6" w:rsidP="004F5028">
                        <w:pPr>
                          <w:rPr>
                            <w:b/>
                            <w:sz w:val="12"/>
                            <w:szCs w:val="12"/>
                          </w:rPr>
                        </w:pPr>
                      </w:p>
                      <w:p w:rsidR="003F38C6" w:rsidRPr="008273E9" w:rsidRDefault="003F38C6" w:rsidP="004F5028">
                        <w:pPr>
                          <w:rPr>
                            <w:b/>
                            <w:sz w:val="20"/>
                            <w:szCs w:val="20"/>
                          </w:rPr>
                        </w:pPr>
                        <w:r>
                          <w:rPr>
                            <w:b/>
                            <w:sz w:val="20"/>
                            <w:szCs w:val="20"/>
                          </w:rPr>
                          <w:t>*</w:t>
                        </w:r>
                      </w:p>
                    </w:txbxContent>
                  </v:textbox>
                </v:shape>
                <v:shape id="Text Box 239" o:spid="_x0000_s1095" type="#_x0000_t202" style="position:absolute;left:8923;top:21093;width:115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2NdcQA&#10;AADcAAAADwAAAGRycy9kb3ducmV2LnhtbESPT4vCMBTE7wt+h/AEb2u6HmSpRpGyouJe/LOHvT2b&#10;Z1tsXkqS2vrtjbCwx2FmfsPMl72pxZ2crywr+BgnIIhzqysuFJxP6/dPED4ga6wtk4IHeVguBm9z&#10;TLXt+ED3YyhEhLBPUUEZQpNK6fOSDPqxbYijd7XOYIjSFVI77CLc1HKSJFNpsOK4UGJDWUn57dga&#10;BfvH7stNs8nlp81Wrv39rjfdda3UaNivZiAC9eE//NfeagWRCK8z8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NjXXEAAAA3AAAAA8AAAAAAAAAAAAAAAAAmAIAAGRycy9k&#10;b3ducmV2LnhtbFBLBQYAAAAABAAEAPUAAACJAwAAAAA=&#10;" strokecolor="white">
                  <v:textbox inset=",0,,0">
                    <w:txbxContent>
                      <w:p w:rsidR="003F38C6" w:rsidRDefault="003F38C6" w:rsidP="004F5028">
                        <w:pPr>
                          <w:rPr>
                            <w:b/>
                            <w:sz w:val="20"/>
                            <w:szCs w:val="20"/>
                          </w:rPr>
                        </w:pPr>
                        <w:r w:rsidRPr="008273E9">
                          <w:rPr>
                            <w:b/>
                            <w:sz w:val="20"/>
                            <w:szCs w:val="20"/>
                          </w:rPr>
                          <w:t>*</w:t>
                        </w:r>
                      </w:p>
                      <w:p w:rsidR="003F38C6" w:rsidRDefault="003F38C6" w:rsidP="004F5028">
                        <w:pPr>
                          <w:rPr>
                            <w:b/>
                            <w:sz w:val="20"/>
                            <w:szCs w:val="20"/>
                          </w:rPr>
                        </w:pPr>
                        <w:r>
                          <w:rPr>
                            <w:b/>
                            <w:sz w:val="20"/>
                            <w:szCs w:val="20"/>
                          </w:rPr>
                          <w:t>1</w:t>
                        </w:r>
                      </w:p>
                      <w:p w:rsidR="003F38C6" w:rsidRPr="00D7287E" w:rsidRDefault="003F38C6" w:rsidP="004F5028">
                        <w:pPr>
                          <w:rPr>
                            <w:b/>
                            <w:sz w:val="16"/>
                            <w:szCs w:val="16"/>
                          </w:rPr>
                        </w:pPr>
                      </w:p>
                      <w:p w:rsidR="003F38C6" w:rsidRPr="008273E9" w:rsidRDefault="003F38C6" w:rsidP="004F5028">
                        <w:pPr>
                          <w:rPr>
                            <w:b/>
                            <w:sz w:val="20"/>
                            <w:szCs w:val="20"/>
                          </w:rPr>
                        </w:pPr>
                        <w:r>
                          <w:rPr>
                            <w:b/>
                            <w:sz w:val="20"/>
                            <w:szCs w:val="20"/>
                          </w:rPr>
                          <w:t>1</w:t>
                        </w:r>
                      </w:p>
                    </w:txbxContent>
                  </v:textbox>
                </v:shape>
                <v:shape id="Text Box 240" o:spid="_x0000_s1096" type="#_x0000_t202" style="position:absolute;left:27143;top:4573;width:115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Eo7sUA&#10;AADcAAAADwAAAGRycy9kb3ducmV2LnhtbESPQWvCQBSE74L/YXlCb7oxB5HUVSRUtNRL1R56e80+&#10;k9Ds27C7MfHfdwuCx2FmvmFWm8E04kbO15YVzGcJCOLC6ppLBZfzbroE4QOyxsYyKbiTh816PFph&#10;pm3Pn3Q7hVJECPsMFVQhtJmUvqjIoJ/Zljh6V+sMhihdKbXDPsJNI9MkWUiDNceFClvKKyp+T51R&#10;8HF/f3OLPP356vKt676Pzb6/7pR6mQzbVxCBhvAMP9oHrSBN5vB/Jh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QSjuxQAAANwAAAAPAAAAAAAAAAAAAAAAAJgCAABkcnMv&#10;ZG93bnJldi54bWxQSwUGAAAAAAQABAD1AAAAigMAAAAA&#10;" strokecolor="white">
                  <v:textbox inset=",0,,0">
                    <w:txbxContent>
                      <w:p w:rsidR="003F38C6" w:rsidRDefault="003F38C6" w:rsidP="004F5028">
                        <w:pPr>
                          <w:rPr>
                            <w:b/>
                            <w:sz w:val="20"/>
                            <w:szCs w:val="20"/>
                          </w:rPr>
                        </w:pPr>
                        <w:r w:rsidRPr="008273E9">
                          <w:rPr>
                            <w:b/>
                            <w:sz w:val="20"/>
                            <w:szCs w:val="20"/>
                          </w:rPr>
                          <w:t>*</w:t>
                        </w:r>
                      </w:p>
                      <w:p w:rsidR="003F38C6" w:rsidRDefault="003F38C6" w:rsidP="004F5028">
                        <w:pPr>
                          <w:rPr>
                            <w:b/>
                            <w:sz w:val="20"/>
                            <w:szCs w:val="20"/>
                          </w:rPr>
                        </w:pPr>
                      </w:p>
                      <w:p w:rsidR="003F38C6" w:rsidRPr="00D7287E" w:rsidRDefault="003F38C6" w:rsidP="004F5028">
                        <w:pPr>
                          <w:rPr>
                            <w:b/>
                            <w:sz w:val="12"/>
                            <w:szCs w:val="12"/>
                          </w:rPr>
                        </w:pPr>
                      </w:p>
                      <w:p w:rsidR="003F38C6" w:rsidRPr="008273E9" w:rsidRDefault="003F38C6" w:rsidP="004F5028">
                        <w:pPr>
                          <w:rPr>
                            <w:b/>
                            <w:sz w:val="20"/>
                            <w:szCs w:val="20"/>
                          </w:rPr>
                        </w:pPr>
                        <w:r>
                          <w:rPr>
                            <w:b/>
                            <w:sz w:val="20"/>
                            <w:szCs w:val="20"/>
                          </w:rPr>
                          <w:t>*</w:t>
                        </w:r>
                      </w:p>
                    </w:txbxContent>
                  </v:textbox>
                </v:shape>
                <v:shape id="Text Box 241" o:spid="_x0000_s1097" type="#_x0000_t202" style="position:absolute;left:27143;top:11429;width:114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2mcUA&#10;AADcAAAADwAAAGRycy9kb3ducmV2LnhtbESPT2vCQBTE74V+h+UVequb5iAluoqEipb24r+Dt2f2&#10;mQSzb8PuxsRv3xUEj8PM/IaZzgfTiCs5X1tW8DlKQBAXVtdcKtjvlh9fIHxA1thYJgU38jCfvb5M&#10;MdO25w1dt6EUEcI+QwVVCG0mpS8qMuhHtiWO3tk6gyFKV0rtsI9w08g0ScbSYM1xocKW8oqKy7Yz&#10;Cn5vP99unKenQ5cvXHf8a1b9eanU+9uwmIAINIRn+NFeawVpksL9TDw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7aZxQAAANwAAAAPAAAAAAAAAAAAAAAAAJgCAABkcnMv&#10;ZG93bnJldi54bWxQSwUGAAAAAAQABAD1AAAAigMAAAAA&#10;" strokecolor="white">
                  <v:textbox inset=",0,,0">
                    <w:txbxContent>
                      <w:p w:rsidR="003F38C6" w:rsidRDefault="003F38C6" w:rsidP="004F5028">
                        <w:pPr>
                          <w:rPr>
                            <w:b/>
                            <w:sz w:val="20"/>
                            <w:szCs w:val="20"/>
                          </w:rPr>
                        </w:pPr>
                        <w:r w:rsidRPr="008273E9">
                          <w:rPr>
                            <w:b/>
                            <w:sz w:val="20"/>
                            <w:szCs w:val="20"/>
                          </w:rPr>
                          <w:t>*</w:t>
                        </w:r>
                      </w:p>
                      <w:p w:rsidR="003F38C6" w:rsidRDefault="003F38C6" w:rsidP="004F5028">
                        <w:pPr>
                          <w:rPr>
                            <w:b/>
                            <w:sz w:val="20"/>
                            <w:szCs w:val="20"/>
                          </w:rPr>
                        </w:pPr>
                        <w:r>
                          <w:rPr>
                            <w:b/>
                            <w:sz w:val="20"/>
                            <w:szCs w:val="20"/>
                          </w:rPr>
                          <w:t>*</w:t>
                        </w:r>
                      </w:p>
                      <w:p w:rsidR="003F38C6" w:rsidRPr="008273E9" w:rsidRDefault="003F38C6" w:rsidP="004F5028">
                        <w:pPr>
                          <w:rPr>
                            <w:b/>
                            <w:sz w:val="16"/>
                            <w:szCs w:val="16"/>
                          </w:rPr>
                        </w:pPr>
                      </w:p>
                      <w:p w:rsidR="003F38C6" w:rsidRPr="008273E9" w:rsidRDefault="003F38C6" w:rsidP="004F5028">
                        <w:pPr>
                          <w:rPr>
                            <w:b/>
                            <w:sz w:val="16"/>
                            <w:szCs w:val="16"/>
                          </w:rPr>
                        </w:pPr>
                      </w:p>
                      <w:p w:rsidR="003F38C6" w:rsidRPr="008273E9" w:rsidRDefault="003F38C6" w:rsidP="004F5028">
                        <w:pPr>
                          <w:rPr>
                            <w:b/>
                            <w:sz w:val="20"/>
                            <w:szCs w:val="20"/>
                          </w:rPr>
                        </w:pPr>
                        <w:r>
                          <w:rPr>
                            <w:b/>
                            <w:sz w:val="20"/>
                            <w:szCs w:val="20"/>
                          </w:rPr>
                          <w:t>*</w:t>
                        </w:r>
                      </w:p>
                    </w:txbxContent>
                  </v:textbox>
                </v:shape>
                <v:rect id="Rectangle 242" o:spid="_x0000_s1098" style="position:absolute;left:20594;top:1141;width:12588;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shape id="Text Box 243" o:spid="_x0000_s1099" type="#_x0000_t202" style="position:absolute;left:20594;top:1141;width:12588;height:2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ivMQA&#10;AADcAAAADwAAAGRycy9kb3ducmV2LnhtbESPQWsCMRSE70L/Q3iF3jRZKVq2xqUILZ6sWtvzY/O6&#10;WXbzsm6ibv+9EYQeh5n5hlkUg2vFmfpQe9aQTRQI4tKbmisNh6/38QuIEJENtp5Jwx8FKJYPowXm&#10;xl94R+d9rESCcMhRg42xy6UMpSWHYeI74uT9+t5hTLKvpOnxkuCulVOlZtJhzWnBYkcrS2WzPzkN&#10;5aaxh/nP5nv20RzDp6opC1vS+ulxeHsFEWmI/+F7e200TNUz3M6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yorzEAAAA3AAAAA8AAAAAAAAAAAAAAAAAmAIAAGRycy9k&#10;b3ducmV2LnhtbFBLBQYAAAAABAAEAPUAAACJAwAAAAA=&#10;">
                  <v:textbox inset="2.53744mm,1.2687mm,2.53744mm,1.2687mm">
                    <w:txbxContent>
                      <w:p w:rsidR="003F38C6" w:rsidRPr="00EF6CDE" w:rsidRDefault="003F38C6" w:rsidP="004F5028">
                        <w:pPr>
                          <w:rPr>
                            <w:sz w:val="20"/>
                            <w:szCs w:val="20"/>
                          </w:rPr>
                        </w:pPr>
                        <w:r w:rsidRPr="00EF6CDE">
                          <w:rPr>
                            <w:sz w:val="20"/>
                            <w:szCs w:val="20"/>
                          </w:rPr>
                          <w:t>Контекстна змінна</w:t>
                        </w:r>
                      </w:p>
                    </w:txbxContent>
                  </v:textbox>
                </v:shape>
                <v:rect id="Rectangle 244" o:spid="_x0000_s1100" style="position:absolute;left:5722;top:10296;width:6865;height:3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9dsUA&#10;AADcAAAADwAAAGRycy9kb3ducmV2LnhtbESPQWvCQBSE7wX/w/KE3uquKZY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12xQAAANwAAAAPAAAAAAAAAAAAAAAAAJgCAABkcnMv&#10;ZG93bnJldi54bWxQSwUGAAAAAAQABAD1AAAAigMAAAAA&#10;"/>
                <v:shape id="Text Box 245" o:spid="_x0000_s1101" type="#_x0000_t202" style="position:absolute;left:5722;top:10296;width:6865;height:2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yZUMMA&#10;AADcAAAADwAAAGRycy9kb3ducmV2LnhtbESPT2sCMRTE74LfITyhN030sJWtUUSw9GT9154fm9fN&#10;spuXdZPq9tubguBxmJnfMItV7xpxpS5UnjVMJwoEceFNxaWG82k7noMIEdlg45k0/FGA1XI4WGBu&#10;/I0PdD3GUiQIhxw12BjbXMpQWHIYJr4lTt6P7xzGJLtSmg5vCe4aOVMqkw4rTgsWW9pYKurjr9NQ&#10;7Gp7fv3efWXv9SV8qoqmYU9av4z69RuISH18hh/tD6NhpjL4P5OO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yZUMMAAADcAAAADwAAAAAAAAAAAAAAAACYAgAAZHJzL2Rv&#10;d25yZXYueG1sUEsFBgAAAAAEAAQA9QAAAIgDAAAAAA==&#10;">
                  <v:textbox inset="2.53744mm,1.2687mm,2.53744mm,1.2687mm">
                    <w:txbxContent>
                      <w:p w:rsidR="003F38C6" w:rsidRPr="00EF6CDE" w:rsidRDefault="003F38C6" w:rsidP="004F5028">
                        <w:pPr>
                          <w:rPr>
                            <w:sz w:val="20"/>
                            <w:szCs w:val="20"/>
                          </w:rPr>
                        </w:pPr>
                        <w:r w:rsidRPr="00EF6CDE">
                          <w:rPr>
                            <w:sz w:val="20"/>
                            <w:szCs w:val="20"/>
                          </w:rPr>
                          <w:t xml:space="preserve"> </w:t>
                        </w:r>
                        <w:r>
                          <w:rPr>
                            <w:sz w:val="20"/>
                            <w:szCs w:val="20"/>
                          </w:rPr>
                          <w:t>Реєстр</w:t>
                        </w:r>
                      </w:p>
                    </w:txbxContent>
                  </v:textbox>
                </v:shape>
                <v:rect id="Rectangle 246" o:spid="_x0000_s1102" style="position:absolute;left:22888;top:8005;width:8008;height:3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GmsUA&#10;AADcAAAADwAAAGRycy9kb3ducmV2LnhtbESPQWvCQBSE7wX/w/KE3uquKdg2zUZEsdijxktvr9nX&#10;JJp9G7Krpv56t1DwOMzMN0w2H2wrztT7xrGG6USBIC6dabjSsC/WT68gfEA22DomDb/kYZ6PHjJM&#10;jbvwls67UIkIYZ+ihjqELpXSlzVZ9BPXEUfvx/UWQ5R9JU2Plwi3rUyUmkmLDceFGjta1lQedyer&#10;4btJ9njdFh/Kvq2fw+dQHE5fK60fx8PiHUSgIdzD/+2N0ZCoF/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4aaxQAAANwAAAAPAAAAAAAAAAAAAAAAAJgCAABkcnMv&#10;ZG93bnJldi54bWxQSwUGAAAAAAQABAD1AAAAigMAAAAA&#10;"/>
                <v:shape id="Text Box 247" o:spid="_x0000_s1103" type="#_x0000_t202" style="position:absolute;left:22888;top:8005;width:8008;height:2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oub8A&#10;AADcAAAADwAAAGRycy9kb3ducmV2LnhtbERPy4rCMBTdC/MP4Q6400QXOlSjyMDIrHzr+tJcm9Lm&#10;pjYZrX9vFsIsD+c9X3auFndqQ+lZw2ioQBDn3pRcaDgdfwZfIEJENlh7Jg1PCrBcfPTmmBn/4D3d&#10;D7EQKYRDhhpsjE0mZcgtOQxD3xAn7upbhzHBtpCmxUcKd7UcKzWRDktODRYb+raUV4c/pyHfVPY0&#10;vWzOk3V1C1tV0ijsSOv+Z7eagYjUxX/x2/1rNIxVWpvOpCMgF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f6i5vwAAANwAAAAPAAAAAAAAAAAAAAAAAJgCAABkcnMvZG93bnJl&#10;di54bWxQSwUGAAAAAAQABAD1AAAAhAMAAAAA&#10;">
                  <v:textbox inset="2.53744mm,1.2687mm,2.53744mm,1.2687mm">
                    <w:txbxContent>
                      <w:p w:rsidR="003F38C6" w:rsidRPr="00EF6CDE" w:rsidRDefault="003F38C6" w:rsidP="004F5028">
                        <w:pPr>
                          <w:rPr>
                            <w:sz w:val="20"/>
                            <w:szCs w:val="20"/>
                          </w:rPr>
                        </w:pPr>
                        <w:r w:rsidRPr="00EF6CDE">
                          <w:rPr>
                            <w:sz w:val="20"/>
                            <w:szCs w:val="20"/>
                          </w:rPr>
                          <w:t xml:space="preserve"> Матриця</w:t>
                        </w:r>
                      </w:p>
                    </w:txbxContent>
                  </v:textbox>
                </v:shape>
                <v:line id="Line 248" o:spid="_x0000_s1104" style="position:absolute;flip:y;visibility:visible;mso-wrap-style:square" from="27459,4573" to="27459,8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JJQMYAAADcAAAADwAAAGRycy9kb3ducmV2LnhtbESPQWsCMRSE7wX/Q3gFL0WzlVJ0axQp&#10;CB681MqKt9fN62bZzcuaRN3++0YQPA4z8w0zX/a2FRfyoXas4HWcgSAuna65UrD/Xo+mIEJE1tg6&#10;JgV/FGC5GDzNMdfuyl902cVKJAiHHBWYGLtcylAashjGriNO3q/zFmOSvpLa4zXBbSsnWfYuLdac&#10;Fgx29GmobHZnq0BOty8nv/p5a4rmcJiZoiy641ap4XO/+gARqY+P8L290Qom2Qx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SUDGAAAA3AAAAA8AAAAAAAAA&#10;AAAAAAAAoQIAAGRycy9kb3ducmV2LnhtbFBLBQYAAAAABAAEAPkAAACUAwAAAAA=&#10;"/>
                <v:rect id="Rectangle 249" o:spid="_x0000_s1105" style="position:absolute;left:3436;top:16520;width:12579;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IM8EA&#10;AADcAAAADwAAAGRycy9kb3ducmV2LnhtbERPTYvCMBC9L/gfwgje1rQVZLcaiyiKHrVe9jY2Y1tt&#10;JqWJWv31m8PCHh/ve571phEP6lxtWUE8jkAQF1bXXCo45ZvPLxDOI2tsLJOCFznIFoOPOabaPvlA&#10;j6MvRQhhl6KCyvs2ldIVFRl0Y9sSB+5iO4M+wK6UusNnCDeNTKJoKg3WHBoqbGlVUXE73o2Cc52c&#10;8H3It5H53kz8vs+v95+1UqNhv5yB8NT7f/Gfe6cVJHGYH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iDPBAAAA3AAAAA8AAAAAAAAAAAAAAAAAmAIAAGRycy9kb3du&#10;cmV2LnhtbFBLBQYAAAAABAAEAPUAAACGAwAAAAA=&#10;"/>
                <v:shape id="Text Box 250" o:spid="_x0000_s1106" type="#_x0000_t202" style="position:absolute;left:3436;top:16520;width:12579;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4l0cQA&#10;AADcAAAADwAAAGRycy9kb3ducmV2LnhtbESPT2sCMRTE70K/Q3iFXkSzq6Dr1iilWPGqlp4fm7d/&#10;cPOyJHHd9tM3guBxmJnfMOvtYFrRk/ONZQXpNAFBXFjdcKXg+/w1yUD4gKyxtUwKfsnDdvMyWmOu&#10;7Y2P1J9CJSKEfY4K6hC6XEpf1GTQT21HHL3SOoMhSldJ7fAW4aaVsyRZSIMNx4UaO/qsqbicrkaB&#10;POzKy192Po5X2fLqdvOfXpZ7pd5eh493EIGG8Aw/2getYJamcD8Tj4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uJdHEAAAA3AAAAA8AAAAAAAAAAAAAAAAAmAIAAGRycy9k&#10;b3ducmV2LnhtbFBLBQYAAAAABAAEAPUAAACJAwAAAAA=&#10;">
                  <v:textbox inset="2.53744mm,.29969mm,2.53744mm,.29969mm">
                    <w:txbxContent>
                      <w:p w:rsidR="003F38C6" w:rsidRPr="00EF6CDE" w:rsidRDefault="003F38C6" w:rsidP="004F5028">
                        <w:pPr>
                          <w:jc w:val="center"/>
                          <w:rPr>
                            <w:sz w:val="20"/>
                            <w:szCs w:val="20"/>
                          </w:rPr>
                        </w:pPr>
                        <w:r>
                          <w:rPr>
                            <w:sz w:val="20"/>
                            <w:szCs w:val="20"/>
                          </w:rPr>
                          <w:t>Реєстр остаточного</w:t>
                        </w:r>
                        <w:r w:rsidRPr="00EF6CDE">
                          <w:rPr>
                            <w:sz w:val="20"/>
                            <w:szCs w:val="20"/>
                          </w:rPr>
                          <w:br/>
                        </w:r>
                        <w:r>
                          <w:rPr>
                            <w:sz w:val="20"/>
                            <w:szCs w:val="20"/>
                          </w:rPr>
                          <w:t>спостереже</w:t>
                        </w:r>
                        <w:r w:rsidRPr="00EF6CDE">
                          <w:rPr>
                            <w:sz w:val="20"/>
                            <w:szCs w:val="20"/>
                          </w:rPr>
                          <w:t>ння</w:t>
                        </w:r>
                      </w:p>
                    </w:txbxContent>
                  </v:textbox>
                </v:shape>
                <v:rect id="Rectangle 251" o:spid="_x0000_s1107" style="position:absolute;left:20594;top:16520;width:12571;height:4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2z38UA&#10;AADcAAAADwAAAGRycy9kb3ducmV2LnhtbESPQWvCQBSE74X+h+UVvDUbIxSbZhVRFHuM8dLba/Y1&#10;Sc2+DdnVRH99tyB4HGbmGyZbjqYVF+pdY1nBNIpBEJdWN1wpOBbb1zkI55E1tpZJwZUcLBfPTxmm&#10;2g6c0+XgKxEg7FJUUHvfpVK6siaDLrIdcfB+bG/QB9lXUvc4BLhpZRLHb9Jgw2Ghxo7WNZWnw9ko&#10;+G6SI97yYheb9+3Mf47F7/lro9TkZVx9gPA0+kf43t5rBck0g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bPfxQAAANwAAAAPAAAAAAAAAAAAAAAAAJgCAABkcnMv&#10;ZG93bnJldi54bWxQSwUGAAAAAAQABAD1AAAAigMAAAAA&#10;"/>
                <v:shape id="Text Box 252" o:spid="_x0000_s1108" type="#_x0000_t202" style="position:absolute;left:20594;top:16520;width:12571;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AePcQA&#10;AADcAAAADwAAAGRycy9kb3ducmV2LnhtbESPW2sCMRSE3wv9D+EU+lI0q4Jut0YRUfHVCz4fNmcv&#10;uDlZkrhu/fWmUPBxmJlvmPmyN43oyPnasoLRMAFBnFtdc6ngfNoOUhA+IGtsLJOCX/KwXLy/zTHT&#10;9s4H6o6hFBHCPkMFVQhtJqXPKzLoh7Yljl5hncEQpSuldniPcNPIcZJMpcGa40KFLa0ryq/Hm1Eg&#10;95vi+khPh6/vdHZzm8mlk8VOqc+PfvUDIlAfXuH/9l4rGI8m8HcmHg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wHj3EAAAA3AAAAA8AAAAAAAAAAAAAAAAAmAIAAGRycy9k&#10;b3ducmV2LnhtbFBLBQYAAAAABAAEAPUAAACJAwAAAAA=&#10;">
                  <v:textbox inset="2.53744mm,.29969mm,2.53744mm,.29969mm">
                    <w:txbxContent>
                      <w:p w:rsidR="003F38C6" w:rsidRPr="00EF6CDE" w:rsidRDefault="003F38C6" w:rsidP="004F5028">
                        <w:pPr>
                          <w:jc w:val="center"/>
                          <w:rPr>
                            <w:sz w:val="20"/>
                            <w:szCs w:val="20"/>
                          </w:rPr>
                        </w:pPr>
                        <w:r>
                          <w:rPr>
                            <w:sz w:val="20"/>
                            <w:szCs w:val="20"/>
                          </w:rPr>
                          <w:t>Тип</w:t>
                        </w:r>
                        <w:r w:rsidRPr="00EF6CDE">
                          <w:rPr>
                            <w:sz w:val="20"/>
                            <w:szCs w:val="20"/>
                          </w:rPr>
                          <w:t xml:space="preserve"> </w:t>
                        </w:r>
                        <w:r>
                          <w:rPr>
                            <w:sz w:val="20"/>
                            <w:szCs w:val="20"/>
                          </w:rPr>
                          <w:t>с</w:t>
                        </w:r>
                        <w:r w:rsidRPr="00EF6CDE">
                          <w:rPr>
                            <w:sz w:val="20"/>
                            <w:szCs w:val="20"/>
                          </w:rPr>
                          <w:t>татистичн</w:t>
                        </w:r>
                        <w:r>
                          <w:rPr>
                            <w:sz w:val="20"/>
                            <w:szCs w:val="20"/>
                          </w:rPr>
                          <w:t>ої</w:t>
                        </w:r>
                        <w:r w:rsidRPr="00EF6CDE">
                          <w:rPr>
                            <w:sz w:val="20"/>
                            <w:szCs w:val="20"/>
                          </w:rPr>
                          <w:t xml:space="preserve"> одиниці</w:t>
                        </w:r>
                      </w:p>
                    </w:txbxContent>
                  </v:textbox>
                </v:shape>
                <v:rect id="Rectangle 253" o:spid="_x0000_s1109" style="position:absolute;left:40047;top:5723;width:7999;height:3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OMMUA&#10;AADcAAAADwAAAGRycy9kb3ducmV2LnhtbESPQWvCQBSE74L/YXmF3nRjKqVNXUWUiD0m8dLba/Y1&#10;SZt9G7Ibjf56t1DocZiZb5jVZjStOFPvGssKFvMIBHFpdcOVglORzl5AOI+ssbVMCq7kYLOeTlaY&#10;aHvhjM65r0SAsEtQQe19l0jpypoMurntiIP3ZXuDPsi+krrHS4CbVsZR9CwNNhwWauxoV1P5kw9G&#10;wWcTn/CWFYfIvKZP/n0svoePvVKPD+P2DYSn0f+H/9pHrSBeL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aI4wxQAAANwAAAAPAAAAAAAAAAAAAAAAAJgCAABkcnMv&#10;ZG93bnJldi54bWxQSwUGAAAAAAQABAD1AAAAigMAAAAA&#10;"/>
                <v:shape id="Text Box 254" o:spid="_x0000_s1110" type="#_x0000_t202" style="position:absolute;left:40047;top:5723;width:7999;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eR+sMA&#10;AADcAAAADwAAAGRycy9kb3ducmV2LnhtbESPQWvCQBSE74X+h+UVvNVNBK1EV5FCS09qNXp+ZJ/Z&#10;kOzbNLvV+O9dQfA4zMw3zHzZ20acqfOVYwXpMAFBXDhdcakg33+9T0H4gKyxcUwKruRhuXh9mWOm&#10;3YV/6bwLpYgQ9hkqMCG0mZS+MGTRD11LHL2T6yyGKLtS6g4vEW4bOUqSibRYcVww2NKnoaLe/VsF&#10;xbo2+cdxfZh8139+k1SU+i0pNXjrVzMQgfrwDD/aP1rBKB3D/Uw8An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eR+sMAAADcAAAADwAAAAAAAAAAAAAAAACYAgAAZHJzL2Rv&#10;d25yZXYueG1sUEsFBgAAAAAEAAQA9QAAAIgDAAAAAA==&#10;">
                  <v:textbox inset="2.53744mm,1.2687mm,2.53744mm,1.2687mm">
                    <w:txbxContent>
                      <w:p w:rsidR="003F38C6" w:rsidRPr="00EF6CDE" w:rsidRDefault="003F38C6" w:rsidP="004F5028">
                        <w:pPr>
                          <w:rPr>
                            <w:sz w:val="20"/>
                            <w:szCs w:val="20"/>
                          </w:rPr>
                        </w:pPr>
                        <w:r w:rsidRPr="00EF6CDE">
                          <w:rPr>
                            <w:sz w:val="20"/>
                            <w:szCs w:val="20"/>
                          </w:rPr>
                          <w:t xml:space="preserve"> Таблиця</w:t>
                        </w:r>
                      </w:p>
                    </w:txbxContent>
                  </v:textbox>
                </v:shape>
                <v:rect id="Rectangle 255" o:spid="_x0000_s1111" style="position:absolute;left:41189;top:13728;width:5723;height:3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3MMA&#10;AADcAAAADwAAAGRycy9kb3ducmV2LnhtbESPQYvCMBSE7wv+h/AEb2tqBXGrUcTFRY9aL96ezbOt&#10;Ni+liVr99UYQ9jjMzDfMdN6aStyocaVlBYN+BII4s7rkXME+XX2PQTiPrLGyTAoe5GA+63xNMdH2&#10;zlu67XwuAoRdggoK7+tESpcVZND1bU0cvJNtDPogm1zqBu8BbioZR9FIGiw5LBRY07Kg7LK7GgXH&#10;Mt7jc5v+ReZnNfSbNj1fD79K9brtYgLCU+v/w5/2WiuIBy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13MMAAADcAAAADwAAAAAAAAAAAAAAAACYAgAAZHJzL2Rv&#10;d25yZXYueG1sUEsFBgAAAAAEAAQA9QAAAIgDAAAAAA==&#10;"/>
                <v:shape id="Text Box 256" o:spid="_x0000_s1112" type="#_x0000_t202" style="position:absolute;left:41189;top:13728;width:5723;height:2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mqFsIA&#10;AADcAAAADwAAAGRycy9kb3ducmV2LnhtbESPT4vCMBTE78J+h/AWvGlaDypdo8jCyp78754fzbMp&#10;bV5qk9X67Y0geBxm5jfMbNHZWlyp9aVjBekwAUGcO11yoeB4+BlMQfiArLF2TAru5GEx/+jNMNPu&#10;xju67kMhIoR9hgpMCE0mpc8NWfRD1xBH7+xaiyHKtpC6xVuE21qOkmQsLZYcFww29G0or/b/VkG+&#10;rsxx8rc+jVfVxW+SklK/JaX6n93yC0SgLrzDr/avVjBKJ/A8E4+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aoWwgAAANwAAAAPAAAAAAAAAAAAAAAAAJgCAABkcnMvZG93&#10;bnJldi54bWxQSwUGAAAAAAQABAD1AAAAhwMAAAAA&#10;">
                  <v:textbox inset="2.53744mm,1.2687mm,2.53744mm,1.2687mm">
                    <w:txbxContent>
                      <w:p w:rsidR="003F38C6" w:rsidRPr="00EF6CDE" w:rsidRDefault="003F38C6" w:rsidP="004F5028">
                        <w:pPr>
                          <w:rPr>
                            <w:sz w:val="20"/>
                            <w:szCs w:val="20"/>
                          </w:rPr>
                        </w:pPr>
                        <w:r w:rsidRPr="00EF6CDE">
                          <w:rPr>
                            <w:sz w:val="20"/>
                            <w:szCs w:val="20"/>
                          </w:rPr>
                          <w:t xml:space="preserve">  Куб</w:t>
                        </w:r>
                      </w:p>
                    </w:txbxContent>
                  </v:textbox>
                </v:shape>
                <v:rect id="Rectangle 257" o:spid="_x0000_s1113" style="position:absolute;left:1142;top:25150;width:17143;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ENcEA&#10;AADcAAAADwAAAGRycy9kb3ducmV2LnhtbERPTYvCMBC9L/gfwgje1rQVZLcaiyiKHrVe9jY2Y1tt&#10;JqWJWv31m8PCHh/ve571phEP6lxtWUE8jkAQF1bXXCo45ZvPLxDOI2tsLJOCFznIFoOPOabaPvlA&#10;j6MvRQhhl6KCyvs2ldIVFRl0Y9sSB+5iO4M+wK6UusNnCDeNTKJoKg3WHBoqbGlVUXE73o2Cc52c&#10;8H3It5H53kz8vs+v95+1UqNhv5yB8NT7f/Gfe6cVJHFYG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lhDXBAAAA3AAAAA8AAAAAAAAAAAAAAAAAmAIAAGRycy9kb3du&#10;cmV2LnhtbFBLBQYAAAAABAAEAPUAAACGAwAAAAA=&#10;"/>
                <v:shape id="Text Box 258" o:spid="_x0000_s1114" type="#_x0000_t202" style="position:absolute;left:1142;top:25150;width:17143;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p18QA&#10;AADcAAAADwAAAGRycy9kb3ducmV2LnhtbESPT2sCMRTE74LfIbxCL1KzKth1axQpKl7V0vNj8/YP&#10;bl6WJK5rP30jCB6HmfkNs1z3phEdOV9bVjAZJyCIc6trLhX8nHcfKQgfkDU2lknBnTysV8PBEjNt&#10;b3yk7hRKESHsM1RQhdBmUvq8IoN+bFvi6BXWGQxRulJqh7cIN42cJslcGqw5LlTY0ndF+eV0NQrk&#10;YVtc/tLzcbRIP69uO/vtZLFX6v2t33yBCNSHV/jZPmgF08kCHm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YKdfEAAAA3AAAAA8AAAAAAAAAAAAAAAAAmAIAAGRycy9k&#10;b3ducmV2LnhtbFBLBQYAAAAABAAEAPUAAACJAwAAAAA=&#10;">
                  <v:textbox inset="2.53744mm,.29969mm,2.53744mm,.29969mm">
                    <w:txbxContent>
                      <w:p w:rsidR="003F38C6" w:rsidRPr="00EF6CDE" w:rsidRDefault="003F38C6" w:rsidP="004F5028">
                        <w:pPr>
                          <w:ind w:left="-57" w:right="-57"/>
                          <w:jc w:val="center"/>
                          <w:rPr>
                            <w:sz w:val="20"/>
                            <w:szCs w:val="20"/>
                          </w:rPr>
                        </w:pPr>
                        <w:r>
                          <w:rPr>
                            <w:rStyle w:val="hps"/>
                          </w:rPr>
                          <w:t>Т</w:t>
                        </w:r>
                        <w:r w:rsidRPr="00CF3F42">
                          <w:rPr>
                            <w:rStyle w:val="hps"/>
                          </w:rPr>
                          <w:t>ип</w:t>
                        </w:r>
                        <w:r>
                          <w:rPr>
                            <w:rStyle w:val="hps"/>
                          </w:rPr>
                          <w:t xml:space="preserve"> реєстрової одиниці</w:t>
                        </w:r>
                      </w:p>
                    </w:txbxContent>
                  </v:textbox>
                </v:shape>
                <v:rect id="Rectangle 259" o:spid="_x0000_s1115" style="position:absolute;left:20570;top:29715;width:12579;height:4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9CjsIA&#10;AADcAAAADwAAAGRycy9kb3ducmV2LnhtbERPPW+DMBDdI/U/WFepW2JKpSohGFS1ompHQpZsF3wB&#10;WnxG2Akkv74eKmV8et9pPpteXGh0nWUFz6sIBHFtdceNgn1VLNcgnEfW2FsmBVdykGcPixQTbScu&#10;6bLzjQgh7BJU0Ho/JFK6uiWDbmUH4sCd7GjQBzg2Uo84hXDTyziKXqXBjkNDiwO9t1T/7s5GwbGL&#10;93grq8/IbIoX/z1XP+fDh1JPj/PbFoSn2d/F/+4vrSCOw/x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0KOwgAAANwAAAAPAAAAAAAAAAAAAAAAAJgCAABkcnMvZG93&#10;bnJldi54bWxQSwUGAAAAAAQABAD1AAAAhwMAAAAA&#10;"/>
                <v:shape id="Text Box 260" o:spid="_x0000_s1116" type="#_x0000_t202" style="position:absolute;left:20570;top:29715;width:12579;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LvbMQA&#10;AADcAAAADwAAAGRycy9kb3ducmV2LnhtbESPT2sCMRTE70K/Q3iFXkSzrqDr1iilWPGqlp4fm7d/&#10;cPOyJHHd9tM3guBxmJnfMOvtYFrRk/ONZQWzaQKCuLC64UrB9/lrkoHwAVlja5kU/JKH7eZltMZc&#10;2xsfqT+FSkQI+xwV1CF0uZS+qMmgn9qOOHqldQZDlK6S2uEtwk0r0yRZSIMNx4UaO/qsqbicrkaB&#10;POzKy192Po5X2fLqdvOfXpZ7pd5eh493EIGG8Aw/2getIE1ncD8Tj4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C72zEAAAA3AAAAA8AAAAAAAAAAAAAAAAAmAIAAGRycy9k&#10;b3ducmV2LnhtbFBLBQYAAAAABAAEAPUAAACJAwAAAAA=&#10;">
                  <v:textbox inset="2.53744mm,.29969mm,2.53744mm,.29969mm">
                    <w:txbxContent>
                      <w:p w:rsidR="003F38C6" w:rsidRPr="00EF6CDE" w:rsidRDefault="003F38C6" w:rsidP="004F5028">
                        <w:pPr>
                          <w:jc w:val="center"/>
                          <w:rPr>
                            <w:sz w:val="20"/>
                            <w:szCs w:val="20"/>
                          </w:rPr>
                        </w:pPr>
                        <w:r>
                          <w:rPr>
                            <w:sz w:val="20"/>
                            <w:szCs w:val="20"/>
                          </w:rPr>
                          <w:t>Тип елементар</w:t>
                        </w:r>
                        <w:r w:rsidRPr="00EF6CDE">
                          <w:rPr>
                            <w:sz w:val="20"/>
                            <w:szCs w:val="20"/>
                          </w:rPr>
                          <w:t>н</w:t>
                        </w:r>
                        <w:r>
                          <w:rPr>
                            <w:sz w:val="20"/>
                            <w:szCs w:val="20"/>
                          </w:rPr>
                          <w:t>ої одиниці</w:t>
                        </w:r>
                      </w:p>
                    </w:txbxContent>
                  </v:textbox>
                </v:shape>
                <v:rect id="Rectangle 261" o:spid="_x0000_s1117" style="position:absolute;left:37720;top:25150;width:13714;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shape id="Text Box 262" o:spid="_x0000_s1118" type="#_x0000_t202" style="position:absolute;left:37720;top:25150;width:1371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UgMQA&#10;AADcAAAADwAAAGRycy9kb3ducmV2LnhtbESPT2sCMRTE70K/Q3iFXkSzrlDXrVGKWPGqlp4fm7d/&#10;cPOyJHHd9tMbQehxmJnfMKvNYFrRk/ONZQWzaQKCuLC64UrB9/lrkoHwAVlja5kU/JKHzfpltMJc&#10;2xsfqT+FSkQI+xwV1CF0uZS+qMmgn9qOOHqldQZDlK6S2uEtwk0r0yR5lwYbjgs1drStqbicrkaB&#10;POzKy192Po6X2eLqdvOfXpZ7pd5eh88PEIGG8B9+tg9aQZrO4XEmHg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c1IDEAAAA3AAAAA8AAAAAAAAAAAAAAAAAmAIAAGRycy9k&#10;b3ducmV2LnhtbFBLBQYAAAAABAAEAPUAAACJAwAAAAA=&#10;">
                  <v:textbox inset="2.53744mm,.29969mm,2.53744mm,.29969mm">
                    <w:txbxContent>
                      <w:p w:rsidR="003F38C6" w:rsidRPr="00EF6CDE" w:rsidRDefault="003F38C6" w:rsidP="004F5028">
                        <w:pPr>
                          <w:jc w:val="center"/>
                          <w:rPr>
                            <w:sz w:val="20"/>
                            <w:szCs w:val="20"/>
                          </w:rPr>
                        </w:pPr>
                        <w:r>
                          <w:rPr>
                            <w:sz w:val="20"/>
                            <w:szCs w:val="20"/>
                          </w:rPr>
                          <w:t>Тип кубічної одиниці</w:t>
                        </w:r>
                      </w:p>
                    </w:txbxContent>
                  </v:textbox>
                </v:shape>
                <v:line id="Line 263" o:spid="_x0000_s1119" style="position:absolute;flip:x;visibility:visible;mso-wrap-style:square" from="27435,11429" to="27443,16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6vsYAAADcAAAADwAAAGRycy9kb3ducmV2LnhtbESPQWsCMRSE74L/ITyhF9FsFyl2NYoU&#10;Cj14qS0rvT03z82ym5dtkur23zeC0OMwM98w6+1gO3EhHxrHCh7nGQjiyumGawWfH6+zJYgQkTV2&#10;jknBLwXYbsajNRbaXfmdLodYiwThUKACE2NfSBkqQxbD3PXEyTs7bzEm6WupPV4T3HYyz7InabHh&#10;tGCwpxdDVXv4sQrkcj/99rvToi3b4/HZlFXZf+2VepgMuxWISEP8D9/bb1pBni/g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2ur7GAAAA3AAAAA8AAAAAAAAA&#10;AAAAAAAAoQIAAGRycy9kb3ducmV2LnhtbFBLBQYAAAAABAAEAPkAAACUAwAAAAA=&#10;"/>
                <v:line id="Line 264" o:spid="_x0000_s1120" style="position:absolute;flip:y;visibility:visible;mso-wrap-style:square" from="44577,9146" to="44577,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fJccAAADcAAAADwAAAGRycy9kb3ducmV2LnhtbESPQWsCMRSE74X+h/CEXkrNdmmLrkYR&#10;odCDl6qseHtunptlNy9rkur23zeFQo/DzHzDzJeD7cSVfGgcK3geZyCIK6cbrhXsd+9PExAhImvs&#10;HJOCbwqwXNzfzbHQ7safdN3GWiQIhwIVmBj7QspQGbIYxq4nTt7ZeYsxSV9L7fGW4LaTeZa9SYsN&#10;pwWDPa0NVe32yyqQk83jxa9OL23ZHg5TU1Zlf9wo9TAaVjMQkYb4H/5rf2gFe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Oh8lxwAAANwAAAAPAAAAAAAA&#10;AAAAAAAAAKECAABkcnMvZG93bnJldi54bWxQSwUGAAAAAAQABAD5AAAAlQMAAAAA&#10;"/>
                <v:line id="Line 265" o:spid="_x0000_s1121" style="position:absolute;visibility:visible;mso-wrap-style:square" from="44577,17144" to="44577,25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266" o:spid="_x0000_s1122" style="position:absolute;visibility:visible;mso-wrap-style:square" from="9142,21052" to="9150,25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267" o:spid="_x0000_s1123" style="position:absolute;flip:y;visibility:visible;mso-wrap-style:square" from="9142,13712" to="9150,16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imw8UAAADcAAAADwAAAGRycy9kb3ducmV2LnhtbESPwUrDQBCG74LvsIzgJdhNU5Aauy3a&#10;WihID60ePA7ZMQlmZ0N22sa3dw4Fj8M//zffLFZj6MyZhtRGdjCd5GCIq+hbrh18fmwf5mCSIHvs&#10;IpODX0qwWt7eLLD08cIHOh+lNgrhVKKDRqQvrU1VQwHTJPbEmn3HIaDoONTWD3hReOhskeePNmDL&#10;eqHBntYNVT/HU1CN7Z43s1n2GmyWPdHbl7znVpy7vxtfnsEIjfK/fG3vvIOiUFt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1imw8UAAADcAAAADwAAAAAAAAAA&#10;AAAAAAChAgAAZHJzL2Rvd25yZXYueG1sUEsFBgAAAAAEAAQA+QAAAJMDAAAAAA==&#10;">
                  <v:stroke endarrow="block"/>
                </v:line>
                <v:line id="Line 268" o:spid="_x0000_s1124" style="position:absolute;flip:x y;visibility:visible;mso-wrap-style:square" from="29721,21200" to="38507,25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2TSMUAAADcAAAADwAAAGRycy9kb3ducmV2LnhtbESPQWvCQBSE74X+h+UJ3pqNOYhGVxGh&#10;4MGLWur1JfuaTc2+TbJrTP99Vyj0OMzMN8x6O9pGDNT72rGCWZKCIC6drrlS8HF5f1uA8AFZY+OY&#10;FPyQh+3m9WWNuXYPPtFwDpWIEPY5KjAhtLmUvjRk0SeuJY7el+sthij7SuoeHxFuG5ml6VxarDku&#10;GGxpb6i8ne9WwVDcZ9+fx9PNF9duWSxMtz92c6Wmk3G3AhFoDP/hv/ZBK8iyJTzP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52TSMUAAADcAAAADwAAAAAAAAAA&#10;AAAAAAChAgAAZHJzL2Rvd25yZXYueG1sUEsFBgAAAAAEAAQA+QAAAJMDAAAAAA==&#10;">
                  <v:stroke endarrow="block"/>
                </v:line>
                <v:line id="Line 269" o:spid="_x0000_s1125" style="position:absolute;flip:y;visibility:visible;mso-wrap-style:square" from="14856,21200" to="23642,25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8GMUAAADcAAAADwAAAGRycy9kb3ducmV2LnhtbESPwUrDQBCG74LvsIzQS7AbG5Aauy2t&#10;bUGQHlo9eByyYxLMzobstI1v7xwEj8M//zffLFZj6MyFhtRGdvAwzcEQV9G3XDv4eN/fz8EkQfbY&#10;RSYHP5Rgtby9WWDp45WPdDlJbRTCqUQHjUhfWpuqhgKmaeyJNfuKQ0DRcaitH/Cq8NDZWZ4/2oAt&#10;64UGe3ppqPo+nYNq7A+8LYpsE2yWPdHuU95yK85N7sb1MxihUf6X/9qv3sGsUH19Rgl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c8GMUAAADcAAAADwAAAAAAAAAA&#10;AAAAAAChAgAAZHJzL2Rvd25yZXYueG1sUEsFBgAAAAAEAAQA+QAAAJMDAAAAAA==&#10;">
                  <v:stroke endarrow="block"/>
                </v:line>
                <v:line id="Line 270" o:spid="_x0000_s1126" style="position:absolute;flip:x y;visibility:visible;mso-wrap-style:square" from="14856,28573" to="20570,3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Jk8UAAADcAAAADwAAAGRycy9kb3ducmV2LnhtbESPQWvCQBSE7wX/w/IEb3UTC6LRVUQQ&#10;evCiLe31JfvMRrNvk+wa47/vFgo9DjPzDbPeDrYWPXW+cqwgnSYgiAunKy4VfH4cXhcgfEDWWDsm&#10;BU/ysN2MXtaYaffgE/XnUIoIYZ+hAhNCk0npC0MW/dQ1xNG7uM5iiLIrpe7wEeG2lrMkmUuLFccF&#10;gw3tDRW3890q6PN7ev06nm4+/26X+cK0+2M7V2oyHnYrEIGG8B/+a79rBbO3FH7Px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Jk8UAAADcAAAADwAAAAAAAAAA&#10;AAAAAAChAgAAZHJzL2Rvd25yZXYueG1sUEsFBgAAAAAEAAQA+QAAAJMDAAAAAA==&#10;">
                  <v:stroke endarrow="block"/>
                </v:line>
                <v:line id="Line 271" o:spid="_x0000_s1127" style="position:absolute;flip:y;visibility:visible;mso-wrap-style:square" from="33149,28573" to="40006,3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kH9MUAAADcAAAADwAAAGRycy9kb3ducmV2LnhtbESPQWvCQBCF7wX/wzKFXoJuTKDU6Cra&#10;VhCKB60Hj0N2TEKzsyE71fTfu4VCj48373vzFqvBtepKfWg8G5hOUlDEpbcNVwZOn9vxC6ggyBZb&#10;z2TghwKslqOHBRbW3/hA16NUKkI4FGigFukKrUNZk8Mw8R1x9C6+dyhR9pW2Pd4i3LU6S9Nn7bDh&#10;2FBjR681lV/Hbxff2O75Lc+TjdNJMqP3s3ykWox5ehzWc1BCg/wf/6V31kCWZ/A7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2kH9MUAAADcAAAADwAAAAAAAAAA&#10;AAAAAAChAgAAZHJzL2Rvd25yZXYueG1sUEsFBgAAAAAEAAQA+QAAAJMDAAAAAA==&#10;">
                  <v:stroke endarrow="block"/>
                </v:line>
                <v:rect id="Rectangle 272" o:spid="_x0000_s1128" style="position:absolute;left:42292;top:32006;width:14864;height:3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KJMUA&#10;AADcAAAADwAAAGRycy9kb3ducmV2LnhtbESPQWvCQBSE70L/w/IK3symCZQ2dZVSUewxJpfeXrPP&#10;JDb7NmRXE/313ULB4zAz3zDL9WQ6caHBtZYVPEUxCOLK6pZrBWWxXbyAcB5ZY2eZFFzJwXr1MFti&#10;pu3IOV0OvhYBwi5DBY33fSalqxoy6CLbEwfvaAeDPsihlnrAMcBNJ5M4fpYGWw4LDfb00VD1czgb&#10;Bd9tUuItL3axed2m/nMqTuevjVLzx+n9DYSnyd/D/+29VpCk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EokxQAAANwAAAAPAAAAAAAAAAAAAAAAAJgCAABkcnMv&#10;ZG93bnJldi54bWxQSwUGAAAAAAQABAD1AAAAigMAAAAA&#10;"/>
                <v:shape id="Text Box 273" o:spid="_x0000_s1129" type="#_x0000_t202" style="position:absolute;left:42292;top:32006;width:1599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aKcUA&#10;AADcAAAADwAAAGRycy9kb3ducmV2LnhtbESPW2sCMRSE3wv9D+EU+lI0qxbdbo0ixYqvXvD5sDl7&#10;wc3JksR19dc3QsHHYWa+YebL3jSiI+drywpGwwQEcW51zaWC4+F3kILwAVljY5kU3MjDcvH6MsdM&#10;2yvvqNuHUkQI+wwVVCG0mZQ+r8igH9qWOHqFdQZDlK6U2uE1wk0jx0kylQZrjgsVtvRTUX7eX4wC&#10;uV0X53t62H18pbOLW09OnSw2Sr2/9atvEIH68Az/t7dawXjyCY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NopxQAAANwAAAAPAAAAAAAAAAAAAAAAAJgCAABkcnMv&#10;ZG93bnJldi54bWxQSwUGAAAAAAQABAD1AAAAigMAAAAA&#10;">
                  <v:textbox inset="2.53744mm,.29969mm,2.53744mm,.29969mm">
                    <w:txbxContent>
                      <w:p w:rsidR="003F38C6" w:rsidRPr="00EF6CDE" w:rsidRDefault="003F38C6" w:rsidP="004F5028">
                        <w:pPr>
                          <w:jc w:val="center"/>
                          <w:rPr>
                            <w:sz w:val="20"/>
                            <w:szCs w:val="20"/>
                          </w:rPr>
                        </w:pPr>
                        <w:r>
                          <w:rPr>
                            <w:sz w:val="20"/>
                            <w:szCs w:val="20"/>
                          </w:rPr>
                          <w:t>Тип агрегованої одиниці</w:t>
                        </w:r>
                      </w:p>
                    </w:txbxContent>
                  </v:textbox>
                </v:shape>
                <v:line id="Line 274" o:spid="_x0000_s1130" style="position:absolute;flip:x y;visibility:visible;mso-wrap-style:square" from="44577,28573" to="48006,3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kPkMYAAADcAAAADwAAAGRycy9kb3ducmV2LnhtbESPT2vCQBTE70K/w/IKvelGi6LRVYpQ&#10;6MGLf2ivL9lnNpp9m2TXmH57t1DwOMzMb5jVpreV6Kj1pWMF41ECgjh3uuRCwen4OZyD8AFZY+WY&#10;FPySh836ZbDCVLs776k7hEJECPsUFZgQ6lRKnxuy6EeuJo7e2bUWQ5RtIXWL9wi3lZwkyUxaLDku&#10;GKxpayi/Hm5WQZfdxpfv3f7qs59mkc1Ns901M6XeXvuPJYhAfXiG/9tfWsHkfQp/Z+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JD5DGAAAA3AAAAA8AAAAAAAAA&#10;AAAAAAAAoQIAAGRycy9kb3ducmV2LnhtbFBLBQYAAAAABAAEAPkAAACUAwAAAAA=&#10;">
                  <v:stroke endarrow="block"/>
                </v:line>
                <w10:anchorlock/>
              </v:group>
            </w:pict>
          </mc:Fallback>
        </mc:AlternateContent>
      </w:r>
    </w:p>
    <w:p w:rsidR="003F38C6" w:rsidRPr="00D96ACC" w:rsidRDefault="003F38C6" w:rsidP="00635D24">
      <w:pPr>
        <w:autoSpaceDE w:val="0"/>
        <w:autoSpaceDN w:val="0"/>
        <w:adjustRightInd w:val="0"/>
        <w:spacing w:before="120"/>
        <w:ind w:left="-720"/>
        <w:jc w:val="both"/>
        <w:rPr>
          <w:rFonts w:ascii="Times New Roman" w:hAnsi="Times New Roman"/>
          <w:b/>
          <w:sz w:val="28"/>
          <w:szCs w:val="28"/>
        </w:rPr>
      </w:pPr>
      <w:r w:rsidRPr="00D96ACC">
        <w:rPr>
          <w:rFonts w:ascii="Times New Roman" w:hAnsi="Times New Roman"/>
          <w:b/>
          <w:bCs/>
          <w:color w:val="000000"/>
          <w:sz w:val="28"/>
          <w:szCs w:val="28"/>
        </w:rPr>
        <w:t xml:space="preserve">Малюнок 8 </w:t>
      </w:r>
      <w:r w:rsidRPr="00D96ACC">
        <w:rPr>
          <w:rStyle w:val="hps"/>
          <w:rFonts w:ascii="Times New Roman" w:hAnsi="Times New Roman"/>
          <w:b/>
          <w:sz w:val="28"/>
          <w:szCs w:val="28"/>
        </w:rPr>
        <w:t>Реєстри і</w:t>
      </w:r>
      <w:r w:rsidRPr="00D96ACC">
        <w:rPr>
          <w:rFonts w:ascii="Times New Roman" w:hAnsi="Times New Roman"/>
          <w:b/>
          <w:sz w:val="28"/>
          <w:szCs w:val="28"/>
        </w:rPr>
        <w:t xml:space="preserve"> </w:t>
      </w:r>
      <w:r w:rsidRPr="00D96ACC">
        <w:rPr>
          <w:rStyle w:val="hps"/>
          <w:rFonts w:ascii="Times New Roman" w:hAnsi="Times New Roman"/>
          <w:b/>
          <w:sz w:val="28"/>
          <w:szCs w:val="28"/>
        </w:rPr>
        <w:t>куби</w:t>
      </w:r>
    </w:p>
    <w:p w:rsidR="003F38C6" w:rsidRPr="00D96ACC" w:rsidRDefault="003F38C6" w:rsidP="00635D24">
      <w:pPr>
        <w:autoSpaceDE w:val="0"/>
        <w:autoSpaceDN w:val="0"/>
        <w:adjustRightInd w:val="0"/>
        <w:spacing w:before="120"/>
        <w:ind w:left="-720"/>
        <w:jc w:val="both"/>
        <w:rPr>
          <w:rFonts w:ascii="Times New Roman" w:hAnsi="Times New Roman"/>
          <w:color w:val="000000"/>
          <w:sz w:val="24"/>
          <w:szCs w:val="24"/>
        </w:rPr>
      </w:pPr>
      <w:r w:rsidRPr="00D96ACC">
        <w:rPr>
          <w:rFonts w:ascii="Times New Roman" w:hAnsi="Times New Roman"/>
          <w:sz w:val="24"/>
          <w:szCs w:val="24"/>
        </w:rPr>
        <w:t xml:space="preserve">На </w:t>
      </w:r>
      <w:r w:rsidRPr="00D96ACC">
        <w:rPr>
          <w:rStyle w:val="hps"/>
          <w:rFonts w:ascii="Times New Roman" w:hAnsi="Times New Roman"/>
          <w:sz w:val="24"/>
          <w:szCs w:val="24"/>
        </w:rPr>
        <w:t>малюнку показані</w:t>
      </w:r>
      <w:r w:rsidRPr="00D96ACC">
        <w:rPr>
          <w:rFonts w:ascii="Times New Roman" w:hAnsi="Times New Roman"/>
          <w:sz w:val="24"/>
          <w:szCs w:val="24"/>
        </w:rPr>
        <w:t xml:space="preserve"> зв’язки</w:t>
      </w:r>
      <w:r w:rsidRPr="00D96ACC">
        <w:rPr>
          <w:rStyle w:val="hps"/>
          <w:rFonts w:ascii="Times New Roman" w:hAnsi="Times New Roman"/>
          <w:sz w:val="24"/>
          <w:szCs w:val="24"/>
        </w:rPr>
        <w:t xml:space="preserve"> між типами статистичних</w:t>
      </w:r>
      <w:r w:rsidRPr="00D96ACC">
        <w:rPr>
          <w:rFonts w:ascii="Times New Roman" w:hAnsi="Times New Roman"/>
          <w:sz w:val="24"/>
          <w:szCs w:val="24"/>
        </w:rPr>
        <w:t xml:space="preserve"> од</w:t>
      </w:r>
      <w:r w:rsidRPr="00D96ACC">
        <w:rPr>
          <w:rStyle w:val="hps"/>
          <w:rFonts w:ascii="Times New Roman" w:hAnsi="Times New Roman"/>
          <w:sz w:val="24"/>
          <w:szCs w:val="24"/>
        </w:rPr>
        <w:t>иниць</w:t>
      </w:r>
      <w:r w:rsidRPr="00D96ACC">
        <w:rPr>
          <w:rFonts w:ascii="Times New Roman" w:hAnsi="Times New Roman"/>
          <w:sz w:val="24"/>
          <w:szCs w:val="24"/>
        </w:rPr>
        <w:t xml:space="preserve"> </w:t>
      </w:r>
      <w:r w:rsidRPr="00D96ACC">
        <w:rPr>
          <w:rStyle w:val="hps"/>
          <w:rFonts w:ascii="Times New Roman" w:hAnsi="Times New Roman"/>
          <w:sz w:val="24"/>
          <w:szCs w:val="24"/>
        </w:rPr>
        <w:t>і пов’язаними з ними</w:t>
      </w:r>
      <w:r w:rsidRPr="00D96ACC">
        <w:rPr>
          <w:rFonts w:ascii="Times New Roman" w:hAnsi="Times New Roman"/>
          <w:sz w:val="24"/>
          <w:szCs w:val="24"/>
        </w:rPr>
        <w:t xml:space="preserve"> т</w:t>
      </w:r>
      <w:r w:rsidRPr="00D96ACC">
        <w:rPr>
          <w:rStyle w:val="hps"/>
          <w:rFonts w:ascii="Times New Roman" w:hAnsi="Times New Roman"/>
          <w:sz w:val="24"/>
          <w:szCs w:val="24"/>
        </w:rPr>
        <w:t>ипами</w:t>
      </w:r>
      <w:r w:rsidRPr="00D96ACC">
        <w:rPr>
          <w:rFonts w:ascii="Times New Roman" w:hAnsi="Times New Roman"/>
          <w:sz w:val="24"/>
          <w:szCs w:val="24"/>
        </w:rPr>
        <w:t xml:space="preserve"> </w:t>
      </w:r>
      <w:r w:rsidRPr="00D96ACC">
        <w:rPr>
          <w:rStyle w:val="hps"/>
          <w:rFonts w:ascii="Times New Roman" w:hAnsi="Times New Roman"/>
          <w:sz w:val="24"/>
          <w:szCs w:val="24"/>
        </w:rPr>
        <w:t>матричних</w:t>
      </w:r>
      <w:r w:rsidRPr="00D96ACC">
        <w:rPr>
          <w:rFonts w:ascii="Times New Roman" w:hAnsi="Times New Roman"/>
          <w:sz w:val="24"/>
          <w:szCs w:val="24"/>
        </w:rPr>
        <w:t xml:space="preserve"> </w:t>
      </w:r>
      <w:r w:rsidRPr="00D96ACC">
        <w:rPr>
          <w:rStyle w:val="hps"/>
          <w:rFonts w:ascii="Times New Roman" w:hAnsi="Times New Roman"/>
          <w:sz w:val="24"/>
          <w:szCs w:val="24"/>
        </w:rPr>
        <w:t>об’єктів</w:t>
      </w:r>
      <w:r w:rsidRPr="00D96ACC">
        <w:rPr>
          <w:rFonts w:ascii="Times New Roman" w:hAnsi="Times New Roman"/>
          <w:color w:val="000000"/>
          <w:sz w:val="24"/>
          <w:szCs w:val="24"/>
        </w:rPr>
        <w:t xml:space="preserve">. </w:t>
      </w:r>
    </w:p>
    <w:p w:rsidR="003F38C6" w:rsidRPr="00D96ACC" w:rsidRDefault="003F38C6" w:rsidP="00635D24">
      <w:pPr>
        <w:ind w:left="-720"/>
        <w:rPr>
          <w:rStyle w:val="hps"/>
          <w:rFonts w:ascii="Times New Roman" w:hAnsi="Times New Roman"/>
          <w:sz w:val="28"/>
          <w:szCs w:val="28"/>
        </w:rPr>
      </w:pPr>
      <w:r w:rsidRPr="00D96ACC">
        <w:rPr>
          <w:rFonts w:ascii="Times New Roman" w:hAnsi="Times New Roman"/>
          <w:b/>
          <w:color w:val="000000"/>
          <w:sz w:val="28"/>
          <w:szCs w:val="28"/>
        </w:rPr>
        <w:t>2.4.1.1 Т</w:t>
      </w:r>
      <w:r w:rsidRPr="00D96ACC">
        <w:rPr>
          <w:rStyle w:val="hps"/>
          <w:rFonts w:ascii="Times New Roman" w:hAnsi="Times New Roman"/>
          <w:b/>
          <w:sz w:val="28"/>
          <w:szCs w:val="28"/>
        </w:rPr>
        <w:t>ип</w:t>
      </w:r>
      <w:r w:rsidRPr="00D96ACC">
        <w:rPr>
          <w:rFonts w:ascii="Times New Roman" w:hAnsi="Times New Roman"/>
          <w:b/>
          <w:sz w:val="28"/>
          <w:szCs w:val="28"/>
        </w:rPr>
        <w:t xml:space="preserve"> </w:t>
      </w:r>
      <w:r w:rsidRPr="00D96ACC">
        <w:rPr>
          <w:rStyle w:val="hps"/>
          <w:rFonts w:ascii="Times New Roman" w:hAnsi="Times New Roman"/>
          <w:b/>
          <w:sz w:val="28"/>
          <w:szCs w:val="28"/>
        </w:rPr>
        <w:t>реєстрової одиниці</w:t>
      </w:r>
    </w:p>
    <w:p w:rsidR="003F38C6" w:rsidRPr="00D96ACC" w:rsidRDefault="003F38C6" w:rsidP="00635D24">
      <w:pPr>
        <w:ind w:left="-720"/>
        <w:jc w:val="both"/>
        <w:rPr>
          <w:rStyle w:val="hps"/>
          <w:rFonts w:ascii="Times New Roman" w:hAnsi="Times New Roman"/>
          <w:sz w:val="24"/>
          <w:szCs w:val="24"/>
        </w:rPr>
      </w:pPr>
      <w:r w:rsidRPr="00D96ACC">
        <w:rPr>
          <w:rStyle w:val="hps"/>
          <w:rFonts w:ascii="Times New Roman" w:hAnsi="Times New Roman"/>
          <w:sz w:val="24"/>
          <w:szCs w:val="24"/>
        </w:rPr>
        <w:t>Тип</w:t>
      </w:r>
      <w:r w:rsidRPr="00D96ACC">
        <w:rPr>
          <w:rFonts w:ascii="Times New Roman" w:hAnsi="Times New Roman"/>
          <w:sz w:val="24"/>
          <w:szCs w:val="24"/>
        </w:rPr>
        <w:t xml:space="preserve"> </w:t>
      </w:r>
      <w:r w:rsidRPr="00D96ACC">
        <w:rPr>
          <w:rStyle w:val="hps"/>
          <w:rFonts w:ascii="Times New Roman" w:hAnsi="Times New Roman"/>
          <w:sz w:val="24"/>
          <w:szCs w:val="24"/>
        </w:rPr>
        <w:t>реєстрової одиниці описує</w:t>
      </w:r>
      <w:r w:rsidRPr="00D96ACC">
        <w:rPr>
          <w:rFonts w:ascii="Times New Roman" w:hAnsi="Times New Roman"/>
          <w:sz w:val="24"/>
          <w:szCs w:val="24"/>
        </w:rPr>
        <w:t xml:space="preserve"> </w:t>
      </w:r>
      <w:r w:rsidRPr="00D96ACC">
        <w:rPr>
          <w:rStyle w:val="hps"/>
          <w:rFonts w:ascii="Times New Roman" w:hAnsi="Times New Roman"/>
          <w:sz w:val="24"/>
          <w:szCs w:val="24"/>
        </w:rPr>
        <w:t>тип елементарної одиниці</w:t>
      </w:r>
      <w:r w:rsidRPr="00D96ACC">
        <w:rPr>
          <w:rFonts w:ascii="Times New Roman" w:hAnsi="Times New Roman"/>
          <w:sz w:val="24"/>
          <w:szCs w:val="24"/>
        </w:rPr>
        <w:t xml:space="preserve">, </w:t>
      </w:r>
      <w:r w:rsidRPr="00D96ACC">
        <w:rPr>
          <w:rStyle w:val="hps"/>
          <w:rFonts w:ascii="Times New Roman" w:hAnsi="Times New Roman"/>
          <w:sz w:val="24"/>
          <w:szCs w:val="24"/>
        </w:rPr>
        <w:t>який пов’язаний</w:t>
      </w:r>
      <w:r w:rsidRPr="00D96ACC">
        <w:rPr>
          <w:rFonts w:ascii="Times New Roman" w:hAnsi="Times New Roman"/>
          <w:sz w:val="24"/>
          <w:szCs w:val="24"/>
        </w:rPr>
        <w:t xml:space="preserve"> </w:t>
      </w:r>
      <w:r w:rsidRPr="00D96ACC">
        <w:rPr>
          <w:rStyle w:val="hps"/>
          <w:rFonts w:ascii="Times New Roman" w:hAnsi="Times New Roman"/>
          <w:sz w:val="24"/>
          <w:szCs w:val="24"/>
        </w:rPr>
        <w:t>з даними,</w:t>
      </w:r>
      <w:r w:rsidRPr="00D96ACC">
        <w:rPr>
          <w:rFonts w:ascii="Times New Roman" w:hAnsi="Times New Roman"/>
          <w:sz w:val="24"/>
          <w:szCs w:val="24"/>
        </w:rPr>
        <w:t xml:space="preserve"> </w:t>
      </w:r>
      <w:r w:rsidRPr="00D96ACC">
        <w:rPr>
          <w:rStyle w:val="hps"/>
          <w:rFonts w:ascii="Times New Roman" w:hAnsi="Times New Roman"/>
          <w:sz w:val="24"/>
          <w:szCs w:val="24"/>
        </w:rPr>
        <w:t>зібраними в</w:t>
      </w:r>
      <w:r w:rsidRPr="00D96ACC">
        <w:rPr>
          <w:rFonts w:ascii="Times New Roman" w:hAnsi="Times New Roman"/>
          <w:sz w:val="24"/>
          <w:szCs w:val="24"/>
        </w:rPr>
        <w:t xml:space="preserve"> реєстрах остаточного спостереження, шляхом </w:t>
      </w:r>
      <w:r w:rsidRPr="00D96ACC">
        <w:rPr>
          <w:rStyle w:val="hps"/>
          <w:rFonts w:ascii="Times New Roman" w:hAnsi="Times New Roman"/>
          <w:sz w:val="24"/>
          <w:szCs w:val="24"/>
        </w:rPr>
        <w:t>індивідуалізації</w:t>
      </w:r>
      <w:r w:rsidRPr="00D96ACC">
        <w:rPr>
          <w:rFonts w:ascii="Times New Roman" w:hAnsi="Times New Roman"/>
          <w:sz w:val="24"/>
          <w:szCs w:val="24"/>
        </w:rPr>
        <w:t xml:space="preserve"> </w:t>
      </w:r>
      <w:r w:rsidRPr="00D96ACC">
        <w:rPr>
          <w:rStyle w:val="hps"/>
          <w:rFonts w:ascii="Times New Roman" w:hAnsi="Times New Roman"/>
          <w:sz w:val="24"/>
          <w:szCs w:val="24"/>
        </w:rPr>
        <w:t>та ідентифікації</w:t>
      </w:r>
      <w:r w:rsidRPr="00D96ACC">
        <w:rPr>
          <w:rFonts w:ascii="Times New Roman" w:hAnsi="Times New Roman"/>
          <w:sz w:val="24"/>
          <w:szCs w:val="24"/>
        </w:rPr>
        <w:t xml:space="preserve"> </w:t>
      </w:r>
      <w:r w:rsidRPr="00D96ACC">
        <w:rPr>
          <w:rStyle w:val="hps"/>
          <w:rFonts w:ascii="Times New Roman" w:hAnsi="Times New Roman"/>
          <w:sz w:val="24"/>
          <w:szCs w:val="24"/>
        </w:rPr>
        <w:t>екземплярів</w:t>
      </w:r>
      <w:r w:rsidRPr="00D96ACC">
        <w:rPr>
          <w:rFonts w:ascii="Times New Roman" w:hAnsi="Times New Roman"/>
          <w:sz w:val="24"/>
          <w:szCs w:val="24"/>
        </w:rPr>
        <w:t xml:space="preserve"> ць</w:t>
      </w:r>
      <w:r w:rsidRPr="00D96ACC">
        <w:rPr>
          <w:rStyle w:val="hps"/>
          <w:rFonts w:ascii="Times New Roman" w:hAnsi="Times New Roman"/>
          <w:sz w:val="24"/>
          <w:szCs w:val="24"/>
        </w:rPr>
        <w:t>ого типу</w:t>
      </w:r>
      <w:r w:rsidRPr="00D96ACC">
        <w:rPr>
          <w:rFonts w:ascii="Times New Roman" w:hAnsi="Times New Roman"/>
          <w:sz w:val="24"/>
          <w:szCs w:val="24"/>
        </w:rPr>
        <w:t xml:space="preserve"> </w:t>
      </w:r>
      <w:r w:rsidRPr="00D96ACC">
        <w:rPr>
          <w:rStyle w:val="hps"/>
          <w:rFonts w:ascii="Times New Roman" w:hAnsi="Times New Roman"/>
          <w:sz w:val="24"/>
          <w:szCs w:val="24"/>
        </w:rPr>
        <w:t>одиниці.</w:t>
      </w:r>
    </w:p>
    <w:p w:rsidR="003F38C6" w:rsidRPr="00D96ACC" w:rsidRDefault="003F38C6" w:rsidP="00635D24">
      <w:pPr>
        <w:ind w:left="-720"/>
        <w:jc w:val="both"/>
        <w:rPr>
          <w:rStyle w:val="hps"/>
          <w:rFonts w:ascii="Times New Roman" w:hAnsi="Times New Roman"/>
          <w:sz w:val="24"/>
          <w:szCs w:val="24"/>
        </w:rPr>
      </w:pPr>
    </w:p>
    <w:tbl>
      <w:tblPr>
        <w:tblW w:w="0" w:type="auto"/>
        <w:tblInd w:w="-567" w:type="dxa"/>
        <w:tblLook w:val="00A0" w:firstRow="1" w:lastRow="0" w:firstColumn="1" w:lastColumn="0" w:noHBand="0" w:noVBand="0"/>
      </w:tblPr>
      <w:tblGrid>
        <w:gridCol w:w="2376"/>
        <w:gridCol w:w="7620"/>
      </w:tblGrid>
      <w:tr w:rsidR="003F38C6" w:rsidRPr="00D96ACC" w:rsidTr="00B701D4">
        <w:tc>
          <w:tcPr>
            <w:tcW w:w="2376"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B701D4">
        <w:tc>
          <w:tcPr>
            <w:tcW w:w="2376" w:type="dxa"/>
          </w:tcPr>
          <w:p w:rsidR="003F38C6" w:rsidRPr="00D96ACC" w:rsidRDefault="003F38C6" w:rsidP="00B701D4">
            <w:pPr>
              <w:tabs>
                <w:tab w:val="left" w:pos="2504"/>
              </w:tabs>
              <w:spacing w:after="0" w:line="240" w:lineRule="auto"/>
              <w:jc w:val="both"/>
              <w:rPr>
                <w:rFonts w:ascii="Times New Roman" w:hAnsi="Times New Roman"/>
                <w:b/>
                <w:sz w:val="24"/>
                <w:szCs w:val="24"/>
              </w:rPr>
            </w:pPr>
          </w:p>
          <w:p w:rsidR="003F38C6" w:rsidRPr="00D96ACC" w:rsidRDefault="003F38C6" w:rsidP="00B701D4">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одиниці</w:t>
            </w:r>
          </w:p>
        </w:tc>
        <w:tc>
          <w:tcPr>
            <w:tcW w:w="7620" w:type="dxa"/>
          </w:tcPr>
          <w:p w:rsidR="003F38C6" w:rsidRPr="00D96ACC" w:rsidRDefault="003F38C6" w:rsidP="00B701D4">
            <w:pPr>
              <w:tabs>
                <w:tab w:val="left" w:pos="2504"/>
              </w:tabs>
              <w:spacing w:after="0" w:line="240" w:lineRule="auto"/>
              <w:jc w:val="both"/>
              <w:rPr>
                <w:rFonts w:ascii="Times New Roman" w:hAnsi="Times New Roman"/>
                <w:sz w:val="24"/>
                <w:szCs w:val="24"/>
              </w:rPr>
            </w:pPr>
          </w:p>
          <w:p w:rsidR="003F38C6" w:rsidRPr="00D96ACC" w:rsidRDefault="003F38C6" w:rsidP="00FA6A5E">
            <w:pPr>
              <w:autoSpaceDE w:val="0"/>
              <w:autoSpaceDN w:val="0"/>
              <w:adjustRightInd w:val="0"/>
              <w:rPr>
                <w:rFonts w:ascii="Times New Roman" w:hAnsi="Times New Roman"/>
                <w:sz w:val="24"/>
                <w:szCs w:val="24"/>
              </w:rPr>
            </w:pPr>
            <w:r w:rsidRPr="00D96ACC">
              <w:rPr>
                <w:rStyle w:val="hps"/>
                <w:rFonts w:ascii="Times New Roman" w:hAnsi="Times New Roman"/>
                <w:sz w:val="24"/>
                <w:szCs w:val="24"/>
              </w:rPr>
              <w:t>Тип</w:t>
            </w:r>
            <w:r w:rsidRPr="00D96ACC">
              <w:rPr>
                <w:rFonts w:ascii="Times New Roman" w:hAnsi="Times New Roman"/>
                <w:sz w:val="24"/>
                <w:szCs w:val="24"/>
              </w:rPr>
              <w:t xml:space="preserve"> </w:t>
            </w:r>
            <w:r w:rsidRPr="00D96ACC">
              <w:rPr>
                <w:rStyle w:val="hps"/>
                <w:rFonts w:ascii="Times New Roman" w:hAnsi="Times New Roman"/>
                <w:sz w:val="24"/>
                <w:szCs w:val="24"/>
              </w:rPr>
              <w:t xml:space="preserve">реєстрової одиниці </w:t>
            </w:r>
            <w:r w:rsidRPr="00D96ACC">
              <w:rPr>
                <w:rFonts w:ascii="Times New Roman" w:hAnsi="Times New Roman"/>
                <w:sz w:val="24"/>
                <w:szCs w:val="24"/>
              </w:rPr>
              <w:t xml:space="preserve">є типом </w:t>
            </w:r>
            <w:r w:rsidRPr="00D96ACC">
              <w:rPr>
                <w:rStyle w:val="hps"/>
                <w:rFonts w:ascii="Times New Roman" w:hAnsi="Times New Roman"/>
                <w:sz w:val="24"/>
                <w:szCs w:val="24"/>
              </w:rPr>
              <w:t>статистичної одиниці та</w:t>
            </w:r>
            <w:r w:rsidRPr="00D96ACC">
              <w:rPr>
                <w:rFonts w:ascii="Times New Roman" w:hAnsi="Times New Roman"/>
                <w:sz w:val="24"/>
                <w:szCs w:val="24"/>
              </w:rPr>
              <w:t xml:space="preserve"> </w:t>
            </w:r>
            <w:r w:rsidRPr="00D96ACC">
              <w:rPr>
                <w:rStyle w:val="hps"/>
                <w:rFonts w:ascii="Times New Roman" w:hAnsi="Times New Roman"/>
                <w:sz w:val="24"/>
                <w:szCs w:val="24"/>
              </w:rPr>
              <w:t>успадковує всі</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характеристики</w:t>
            </w:r>
            <w:r w:rsidRPr="00D96ACC">
              <w:rPr>
                <w:rFonts w:ascii="Times New Roman" w:hAnsi="Times New Roman"/>
                <w:sz w:val="24"/>
                <w:szCs w:val="24"/>
              </w:rPr>
              <w:t xml:space="preserve"> типу </w:t>
            </w:r>
            <w:r w:rsidRPr="00D96ACC">
              <w:rPr>
                <w:rStyle w:val="hps"/>
                <w:rFonts w:ascii="Times New Roman" w:hAnsi="Times New Roman"/>
                <w:sz w:val="24"/>
                <w:szCs w:val="24"/>
              </w:rPr>
              <w:t>статистичної одиниці</w:t>
            </w:r>
            <w:r w:rsidRPr="00D96ACC">
              <w:rPr>
                <w:rFonts w:ascii="Times New Roman" w:hAnsi="Times New Roman"/>
                <w:sz w:val="24"/>
                <w:szCs w:val="24"/>
              </w:rPr>
              <w:t>.</w:t>
            </w:r>
          </w:p>
          <w:p w:rsidR="003F38C6" w:rsidRPr="00D96ACC" w:rsidRDefault="003F38C6" w:rsidP="00FA6A5E">
            <w:pPr>
              <w:tabs>
                <w:tab w:val="left" w:pos="2504"/>
              </w:tabs>
              <w:spacing w:after="0" w:line="240" w:lineRule="auto"/>
              <w:jc w:val="both"/>
              <w:rPr>
                <w:rFonts w:ascii="Times New Roman" w:hAnsi="Times New Roman"/>
                <w:b/>
                <w:sz w:val="24"/>
                <w:szCs w:val="24"/>
              </w:rPr>
            </w:pPr>
            <w:r w:rsidRPr="00D96ACC">
              <w:rPr>
                <w:rStyle w:val="hps"/>
                <w:rFonts w:ascii="Times New Roman" w:hAnsi="Times New Roman"/>
                <w:i/>
                <w:sz w:val="24"/>
                <w:szCs w:val="24"/>
              </w:rPr>
              <w:t>Статистична діяльність «</w:t>
            </w:r>
            <w:r w:rsidRPr="00D96ACC">
              <w:rPr>
                <w:rFonts w:ascii="Times New Roman" w:hAnsi="Times New Roman"/>
                <w:i/>
                <w:iCs/>
                <w:sz w:val="24"/>
                <w:szCs w:val="24"/>
              </w:rPr>
              <w:t>с</w:t>
            </w:r>
            <w:r w:rsidRPr="00D96ACC">
              <w:rPr>
                <w:rStyle w:val="hps"/>
                <w:rFonts w:ascii="Times New Roman" w:hAnsi="Times New Roman"/>
                <w:i/>
                <w:sz w:val="24"/>
                <w:szCs w:val="24"/>
              </w:rPr>
              <w:t>труктурна</w:t>
            </w:r>
            <w:r w:rsidRPr="00D96ACC">
              <w:rPr>
                <w:rFonts w:ascii="Times New Roman" w:hAnsi="Times New Roman"/>
                <w:i/>
                <w:sz w:val="24"/>
                <w:szCs w:val="24"/>
              </w:rPr>
              <w:t xml:space="preserve"> </w:t>
            </w:r>
            <w:r w:rsidRPr="00D96ACC">
              <w:rPr>
                <w:rStyle w:val="hps"/>
                <w:rFonts w:ascii="Times New Roman" w:hAnsi="Times New Roman"/>
                <w:i/>
                <w:sz w:val="24"/>
                <w:szCs w:val="24"/>
              </w:rPr>
              <w:t>статистика підприємств</w:t>
            </w:r>
            <w:r w:rsidRPr="00D96ACC">
              <w:rPr>
                <w:rFonts w:ascii="Times New Roman" w:hAnsi="Times New Roman"/>
                <w:i/>
                <w:sz w:val="24"/>
                <w:szCs w:val="24"/>
              </w:rPr>
              <w:t xml:space="preserve"> </w:t>
            </w:r>
            <w:r w:rsidRPr="00D96ACC">
              <w:rPr>
                <w:rStyle w:val="hps"/>
                <w:rFonts w:ascii="Times New Roman" w:hAnsi="Times New Roman"/>
                <w:i/>
                <w:sz w:val="24"/>
                <w:szCs w:val="24"/>
              </w:rPr>
              <w:t>роздрібної та оптової торгівлі» Служби статистики</w:t>
            </w:r>
            <w:r w:rsidRPr="00D96ACC">
              <w:rPr>
                <w:rFonts w:ascii="Times New Roman" w:hAnsi="Times New Roman"/>
                <w:i/>
                <w:sz w:val="24"/>
                <w:szCs w:val="24"/>
              </w:rPr>
              <w:t xml:space="preserve"> </w:t>
            </w:r>
            <w:r w:rsidRPr="00D96ACC">
              <w:rPr>
                <w:rStyle w:val="hps"/>
                <w:rFonts w:ascii="Times New Roman" w:hAnsi="Times New Roman"/>
                <w:i/>
                <w:sz w:val="24"/>
                <w:szCs w:val="24"/>
              </w:rPr>
              <w:t>Норвегії</w:t>
            </w:r>
            <w:r w:rsidRPr="00D96ACC">
              <w:rPr>
                <w:rFonts w:ascii="Times New Roman" w:hAnsi="Times New Roman"/>
                <w:i/>
                <w:sz w:val="24"/>
                <w:szCs w:val="24"/>
              </w:rPr>
              <w:t xml:space="preserve"> </w:t>
            </w:r>
            <w:r w:rsidRPr="00D96ACC">
              <w:rPr>
                <w:rStyle w:val="hps"/>
                <w:rFonts w:ascii="Times New Roman" w:hAnsi="Times New Roman"/>
                <w:i/>
                <w:sz w:val="24"/>
                <w:szCs w:val="24"/>
              </w:rPr>
              <w:t>використовує</w:t>
            </w:r>
            <w:r w:rsidRPr="00D96ACC">
              <w:rPr>
                <w:rFonts w:ascii="Times New Roman" w:hAnsi="Times New Roman"/>
                <w:i/>
                <w:sz w:val="24"/>
                <w:szCs w:val="24"/>
              </w:rPr>
              <w:t xml:space="preserve"> </w:t>
            </w:r>
            <w:r w:rsidRPr="00D96ACC">
              <w:rPr>
                <w:rStyle w:val="hps"/>
                <w:rFonts w:ascii="Times New Roman" w:hAnsi="Times New Roman"/>
                <w:i/>
                <w:sz w:val="24"/>
                <w:szCs w:val="24"/>
              </w:rPr>
              <w:t>РЕЄСТР</w:t>
            </w:r>
            <w:r w:rsidRPr="00D96ACC">
              <w:rPr>
                <w:rFonts w:ascii="Times New Roman" w:hAnsi="Times New Roman"/>
                <w:i/>
                <w:sz w:val="24"/>
                <w:szCs w:val="24"/>
              </w:rPr>
              <w:t>, що містить організації. «</w:t>
            </w:r>
            <w:r w:rsidRPr="00D96ACC">
              <w:rPr>
                <w:rStyle w:val="hps"/>
                <w:rFonts w:ascii="Times New Roman" w:hAnsi="Times New Roman"/>
                <w:i/>
                <w:sz w:val="24"/>
                <w:szCs w:val="24"/>
              </w:rPr>
              <w:t>Ericsson AS</w:t>
            </w:r>
            <w:r w:rsidRPr="00D96ACC">
              <w:rPr>
                <w:rFonts w:ascii="Times New Roman" w:hAnsi="Times New Roman"/>
                <w:i/>
                <w:sz w:val="24"/>
                <w:szCs w:val="24"/>
              </w:rPr>
              <w:t xml:space="preserve"> </w:t>
            </w:r>
            <w:r w:rsidRPr="00D96ACC">
              <w:rPr>
                <w:rFonts w:ascii="Times New Roman" w:hAnsi="Times New Roman"/>
                <w:i/>
                <w:iCs/>
                <w:sz w:val="24"/>
                <w:szCs w:val="24"/>
              </w:rPr>
              <w:t>Grimstad»</w:t>
            </w:r>
            <w:r w:rsidRPr="00D96ACC">
              <w:rPr>
                <w:rFonts w:ascii="Times New Roman" w:hAnsi="Times New Roman"/>
                <w:i/>
                <w:sz w:val="24"/>
                <w:szCs w:val="24"/>
              </w:rPr>
              <w:t xml:space="preserve"> </w:t>
            </w:r>
            <w:r w:rsidRPr="00D96ACC">
              <w:rPr>
                <w:rStyle w:val="hps"/>
                <w:rFonts w:ascii="Times New Roman" w:hAnsi="Times New Roman"/>
                <w:i/>
                <w:sz w:val="24"/>
                <w:szCs w:val="24"/>
              </w:rPr>
              <w:t>є однією з</w:t>
            </w:r>
            <w:r w:rsidRPr="00D96ACC">
              <w:rPr>
                <w:rFonts w:ascii="Times New Roman" w:hAnsi="Times New Roman"/>
                <w:i/>
                <w:sz w:val="24"/>
                <w:szCs w:val="24"/>
              </w:rPr>
              <w:t xml:space="preserve"> </w:t>
            </w:r>
            <w:r w:rsidRPr="00D96ACC">
              <w:rPr>
                <w:rStyle w:val="hps"/>
                <w:rFonts w:ascii="Times New Roman" w:hAnsi="Times New Roman"/>
                <w:i/>
                <w:sz w:val="24"/>
                <w:szCs w:val="24"/>
              </w:rPr>
              <w:t>них</w:t>
            </w:r>
            <w:r w:rsidRPr="00D96ACC">
              <w:rPr>
                <w:rFonts w:ascii="Times New Roman" w:hAnsi="Times New Roman"/>
                <w:i/>
                <w:sz w:val="24"/>
                <w:szCs w:val="24"/>
              </w:rPr>
              <w:t>.</w:t>
            </w:r>
            <w:r w:rsidRPr="00D96ACC">
              <w:rPr>
                <w:rFonts w:ascii="Times New Roman" w:hAnsi="Times New Roman"/>
                <w:i/>
                <w:iCs/>
                <w:sz w:val="24"/>
                <w:szCs w:val="24"/>
              </w:rPr>
              <w:t xml:space="preserve"> </w:t>
            </w:r>
            <w:r w:rsidRPr="00D96ACC">
              <w:rPr>
                <w:rFonts w:ascii="Times New Roman" w:hAnsi="Times New Roman"/>
                <w:sz w:val="24"/>
                <w:szCs w:val="24"/>
              </w:rPr>
              <w:t>[--&gt; Тип статистичної одиниці]</w:t>
            </w:r>
          </w:p>
        </w:tc>
      </w:tr>
      <w:tr w:rsidR="003F38C6" w:rsidRPr="00D96ACC" w:rsidTr="00B701D4">
        <w:tc>
          <w:tcPr>
            <w:tcW w:w="2376" w:type="dxa"/>
          </w:tcPr>
          <w:p w:rsidR="003F38C6" w:rsidRPr="00D96ACC" w:rsidRDefault="003F38C6" w:rsidP="00B701D4">
            <w:pPr>
              <w:tabs>
                <w:tab w:val="left" w:pos="2504"/>
              </w:tabs>
              <w:spacing w:after="0" w:line="240" w:lineRule="auto"/>
              <w:jc w:val="both"/>
              <w:rPr>
                <w:rFonts w:ascii="Times New Roman" w:hAnsi="Times New Roman"/>
                <w:b/>
                <w:sz w:val="24"/>
                <w:szCs w:val="24"/>
              </w:rPr>
            </w:pPr>
          </w:p>
          <w:p w:rsidR="003F38C6" w:rsidRPr="00D96ACC" w:rsidRDefault="003F38C6" w:rsidP="00B701D4">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Реєстри</w:t>
            </w:r>
          </w:p>
        </w:tc>
        <w:tc>
          <w:tcPr>
            <w:tcW w:w="7620" w:type="dxa"/>
          </w:tcPr>
          <w:p w:rsidR="003F38C6" w:rsidRPr="00D96ACC" w:rsidRDefault="003F38C6" w:rsidP="00B701D4">
            <w:pPr>
              <w:tabs>
                <w:tab w:val="left" w:pos="2504"/>
              </w:tabs>
              <w:spacing w:after="0" w:line="240" w:lineRule="auto"/>
              <w:jc w:val="both"/>
              <w:rPr>
                <w:rFonts w:ascii="Times New Roman" w:hAnsi="Times New Roman"/>
                <w:sz w:val="24"/>
                <w:szCs w:val="24"/>
              </w:rPr>
            </w:pPr>
          </w:p>
          <w:p w:rsidR="003F38C6" w:rsidRPr="00D96ACC" w:rsidRDefault="003F38C6" w:rsidP="00B701D4">
            <w:pPr>
              <w:tabs>
                <w:tab w:val="left" w:pos="2504"/>
              </w:tabs>
              <w:spacing w:after="0" w:line="240" w:lineRule="auto"/>
              <w:jc w:val="both"/>
              <w:rPr>
                <w:rFonts w:ascii="Times New Roman" w:hAnsi="Times New Roman"/>
                <w:sz w:val="24"/>
                <w:szCs w:val="24"/>
              </w:rPr>
            </w:pPr>
            <w:r w:rsidRPr="00D96ACC">
              <w:rPr>
                <w:rStyle w:val="hps"/>
                <w:rFonts w:ascii="Times New Roman" w:hAnsi="Times New Roman"/>
                <w:sz w:val="24"/>
                <w:szCs w:val="24"/>
              </w:rPr>
              <w:t>Список</w:t>
            </w:r>
            <w:r w:rsidRPr="00D96ACC">
              <w:rPr>
                <w:rFonts w:ascii="Times New Roman" w:hAnsi="Times New Roman"/>
                <w:sz w:val="24"/>
                <w:szCs w:val="24"/>
              </w:rPr>
              <w:t xml:space="preserve"> реєстру остаточного спостереження</w:t>
            </w:r>
            <w:r w:rsidRPr="00D96ACC">
              <w:rPr>
                <w:rStyle w:val="hps"/>
                <w:rFonts w:ascii="Times New Roman" w:hAnsi="Times New Roman"/>
                <w:sz w:val="24"/>
                <w:szCs w:val="24"/>
              </w:rPr>
              <w:t>, що стосується</w:t>
            </w:r>
            <w:r w:rsidRPr="00D96ACC">
              <w:rPr>
                <w:rFonts w:ascii="Times New Roman" w:hAnsi="Times New Roman"/>
                <w:sz w:val="24"/>
                <w:szCs w:val="24"/>
              </w:rPr>
              <w:t xml:space="preserve"> </w:t>
            </w:r>
            <w:r w:rsidRPr="00D96ACC">
              <w:rPr>
                <w:rStyle w:val="hps"/>
                <w:rFonts w:ascii="Times New Roman" w:hAnsi="Times New Roman"/>
                <w:sz w:val="24"/>
                <w:szCs w:val="24"/>
              </w:rPr>
              <w:t>цього</w:t>
            </w:r>
            <w:r w:rsidRPr="00D96ACC">
              <w:rPr>
                <w:rFonts w:ascii="Times New Roman" w:hAnsi="Times New Roman"/>
                <w:sz w:val="24"/>
                <w:szCs w:val="24"/>
              </w:rPr>
              <w:t xml:space="preserve"> </w:t>
            </w:r>
            <w:r w:rsidRPr="00D96ACC">
              <w:rPr>
                <w:rStyle w:val="hps"/>
                <w:rFonts w:ascii="Times New Roman" w:hAnsi="Times New Roman"/>
                <w:sz w:val="24"/>
                <w:szCs w:val="24"/>
              </w:rPr>
              <w:t>типу реєстрових одиниць.</w:t>
            </w:r>
            <w:r w:rsidRPr="00D96ACC">
              <w:rPr>
                <w:rFonts w:ascii="Times New Roman" w:hAnsi="Times New Roman"/>
                <w:sz w:val="24"/>
                <w:szCs w:val="24"/>
              </w:rPr>
              <w:t xml:space="preserve"> </w:t>
            </w:r>
            <w:r w:rsidRPr="00D96ACC">
              <w:rPr>
                <w:rStyle w:val="hps"/>
                <w:rFonts w:ascii="Times New Roman" w:hAnsi="Times New Roman"/>
                <w:sz w:val="24"/>
                <w:szCs w:val="24"/>
              </w:rPr>
              <w:t>[--</w:t>
            </w:r>
            <w:r w:rsidRPr="00D96ACC">
              <w:rPr>
                <w:rFonts w:ascii="Times New Roman" w:hAnsi="Times New Roman"/>
                <w:sz w:val="24"/>
                <w:szCs w:val="24"/>
              </w:rPr>
              <w:t>&gt; Реєстр остаточного спостереження]</w:t>
            </w:r>
          </w:p>
        </w:tc>
      </w:tr>
    </w:tbl>
    <w:p w:rsidR="003F38C6" w:rsidRPr="00D96ACC" w:rsidRDefault="003F38C6" w:rsidP="004F5028">
      <w:pPr>
        <w:rPr>
          <w:rStyle w:val="hps"/>
        </w:rPr>
      </w:pPr>
    </w:p>
    <w:p w:rsidR="003F38C6" w:rsidRPr="00D96ACC" w:rsidRDefault="003F38C6" w:rsidP="00FA6A5E">
      <w:pPr>
        <w:pStyle w:val="Default"/>
        <w:spacing w:before="120" w:after="120"/>
        <w:ind w:left="-720"/>
        <w:jc w:val="both"/>
        <w:rPr>
          <w:b/>
          <w:bCs/>
          <w:sz w:val="28"/>
          <w:szCs w:val="28"/>
          <w:lang w:val="uk-UA"/>
        </w:rPr>
      </w:pPr>
      <w:r w:rsidRPr="00D96ACC">
        <w:rPr>
          <w:b/>
          <w:bCs/>
          <w:sz w:val="28"/>
          <w:szCs w:val="28"/>
          <w:lang w:val="uk-UA"/>
        </w:rPr>
        <w:t xml:space="preserve">2.4.1.2 </w:t>
      </w:r>
      <w:r w:rsidRPr="00D96ACC">
        <w:rPr>
          <w:b/>
          <w:sz w:val="28"/>
          <w:szCs w:val="28"/>
          <w:lang w:val="uk-UA"/>
        </w:rPr>
        <w:t>Тип кубічної одиниці</w:t>
      </w:r>
    </w:p>
    <w:p w:rsidR="003F38C6" w:rsidRPr="00D96ACC" w:rsidRDefault="003F38C6" w:rsidP="00FA6A5E">
      <w:pPr>
        <w:pStyle w:val="Default"/>
        <w:spacing w:before="120" w:after="120"/>
        <w:ind w:left="-720"/>
        <w:jc w:val="both"/>
        <w:rPr>
          <w:lang w:val="uk-UA"/>
        </w:rPr>
      </w:pPr>
      <w:r w:rsidRPr="00D96ACC">
        <w:rPr>
          <w:lang w:val="uk-UA"/>
        </w:rPr>
        <w:t xml:space="preserve">Тип кубічної одиниці </w:t>
      </w:r>
      <w:r w:rsidRPr="00D96ACC">
        <w:rPr>
          <w:rStyle w:val="hps"/>
          <w:lang w:val="uk-UA"/>
        </w:rPr>
        <w:t>є елементарним</w:t>
      </w:r>
      <w:r w:rsidRPr="00D96ACC">
        <w:rPr>
          <w:lang w:val="uk-UA"/>
        </w:rPr>
        <w:t xml:space="preserve"> </w:t>
      </w:r>
      <w:r w:rsidRPr="00D96ACC">
        <w:rPr>
          <w:rStyle w:val="hps"/>
          <w:lang w:val="uk-UA"/>
        </w:rPr>
        <w:t>або агрегованим</w:t>
      </w:r>
      <w:r w:rsidRPr="00D96ACC">
        <w:rPr>
          <w:lang w:val="uk-UA"/>
        </w:rPr>
        <w:t xml:space="preserve"> </w:t>
      </w:r>
      <w:r w:rsidRPr="00D96ACC">
        <w:rPr>
          <w:rStyle w:val="hps"/>
          <w:lang w:val="uk-UA"/>
        </w:rPr>
        <w:t>типом одиниці,</w:t>
      </w:r>
      <w:r w:rsidRPr="00D96ACC">
        <w:rPr>
          <w:lang w:val="uk-UA"/>
        </w:rPr>
        <w:t xml:space="preserve"> </w:t>
      </w:r>
      <w:r w:rsidRPr="00D96ACC">
        <w:rPr>
          <w:rStyle w:val="hps"/>
          <w:lang w:val="uk-UA"/>
        </w:rPr>
        <w:t>який</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характеристики</w:t>
      </w:r>
      <w:r w:rsidRPr="00D96ACC">
        <w:rPr>
          <w:lang w:val="uk-UA"/>
        </w:rPr>
        <w:t xml:space="preserve">, представлені </w:t>
      </w:r>
      <w:r w:rsidRPr="00D96ACC">
        <w:rPr>
          <w:rStyle w:val="hps"/>
          <w:lang w:val="uk-UA"/>
        </w:rPr>
        <w:t>в</w:t>
      </w:r>
      <w:r w:rsidRPr="00D96ACC">
        <w:rPr>
          <w:lang w:val="uk-UA"/>
        </w:rPr>
        <w:t xml:space="preserve"> </w:t>
      </w:r>
      <w:r w:rsidRPr="00D96ACC">
        <w:rPr>
          <w:rStyle w:val="hps"/>
          <w:lang w:val="uk-UA"/>
        </w:rPr>
        <w:t>кубах</w:t>
      </w:r>
      <w:r w:rsidRPr="00D96ACC">
        <w:rPr>
          <w:lang w:val="uk-UA"/>
        </w:rPr>
        <w:t>.</w:t>
      </w:r>
    </w:p>
    <w:p w:rsidR="003F38C6" w:rsidRPr="00D96ACC" w:rsidRDefault="003F38C6" w:rsidP="00FA6A5E">
      <w:pPr>
        <w:pStyle w:val="Default"/>
        <w:spacing w:before="120" w:after="120"/>
        <w:ind w:left="-720"/>
        <w:jc w:val="both"/>
        <w:rPr>
          <w:lang w:val="uk-UA"/>
        </w:rPr>
      </w:pPr>
    </w:p>
    <w:tbl>
      <w:tblPr>
        <w:tblW w:w="0" w:type="auto"/>
        <w:tblInd w:w="-567" w:type="dxa"/>
        <w:tblLook w:val="00A0" w:firstRow="1" w:lastRow="0" w:firstColumn="1" w:lastColumn="0" w:noHBand="0" w:noVBand="0"/>
      </w:tblPr>
      <w:tblGrid>
        <w:gridCol w:w="2376"/>
        <w:gridCol w:w="7620"/>
      </w:tblGrid>
      <w:tr w:rsidR="003F38C6" w:rsidRPr="00D96ACC" w:rsidTr="00B701D4">
        <w:tc>
          <w:tcPr>
            <w:tcW w:w="2376"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B701D4">
            <w:pPr>
              <w:tabs>
                <w:tab w:val="left" w:pos="2504"/>
              </w:tabs>
              <w:spacing w:after="0" w:line="240" w:lineRule="auto"/>
              <w:jc w:val="both"/>
              <w:rPr>
                <w:rFonts w:ascii="Times New Roman" w:hAnsi="Times New Roman"/>
                <w:b/>
                <w:sz w:val="28"/>
                <w:szCs w:val="28"/>
              </w:rPr>
            </w:pPr>
          </w:p>
        </w:tc>
      </w:tr>
      <w:tr w:rsidR="003F38C6" w:rsidRPr="00D96ACC" w:rsidTr="00B701D4">
        <w:tc>
          <w:tcPr>
            <w:tcW w:w="2376" w:type="dxa"/>
          </w:tcPr>
          <w:p w:rsidR="003F38C6" w:rsidRPr="00D96ACC" w:rsidRDefault="003F38C6" w:rsidP="00B701D4">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одиниці</w:t>
            </w:r>
          </w:p>
        </w:tc>
        <w:tc>
          <w:tcPr>
            <w:tcW w:w="7620" w:type="dxa"/>
          </w:tcPr>
          <w:p w:rsidR="003F38C6" w:rsidRPr="00D96ACC" w:rsidRDefault="003F38C6" w:rsidP="00B701D4">
            <w:pPr>
              <w:autoSpaceDE w:val="0"/>
              <w:autoSpaceDN w:val="0"/>
              <w:adjustRightInd w:val="0"/>
              <w:rPr>
                <w:rFonts w:ascii="Times New Roman" w:hAnsi="Times New Roman"/>
                <w:sz w:val="24"/>
                <w:szCs w:val="24"/>
              </w:rPr>
            </w:pPr>
            <w:r w:rsidRPr="00D96ACC">
              <w:rPr>
                <w:rFonts w:ascii="Times New Roman" w:hAnsi="Times New Roman"/>
                <w:sz w:val="24"/>
                <w:szCs w:val="24"/>
              </w:rPr>
              <w:t xml:space="preserve">Тип кубічної одиниці є типом </w:t>
            </w:r>
            <w:r w:rsidRPr="00D96ACC">
              <w:rPr>
                <w:rStyle w:val="hps"/>
                <w:rFonts w:ascii="Times New Roman" w:hAnsi="Times New Roman"/>
                <w:sz w:val="24"/>
                <w:szCs w:val="24"/>
              </w:rPr>
              <w:t>статистичної одиниці та</w:t>
            </w:r>
            <w:r w:rsidRPr="00D96ACC">
              <w:rPr>
                <w:rFonts w:ascii="Times New Roman" w:hAnsi="Times New Roman"/>
                <w:sz w:val="24"/>
                <w:szCs w:val="24"/>
              </w:rPr>
              <w:t xml:space="preserve"> </w:t>
            </w:r>
            <w:r w:rsidRPr="00D96ACC">
              <w:rPr>
                <w:rStyle w:val="hps"/>
                <w:rFonts w:ascii="Times New Roman" w:hAnsi="Times New Roman"/>
                <w:sz w:val="24"/>
                <w:szCs w:val="24"/>
              </w:rPr>
              <w:t>успадковує всі</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характеристики</w:t>
            </w:r>
            <w:r w:rsidRPr="00D96ACC">
              <w:rPr>
                <w:rFonts w:ascii="Times New Roman" w:hAnsi="Times New Roman"/>
                <w:sz w:val="24"/>
                <w:szCs w:val="24"/>
              </w:rPr>
              <w:t xml:space="preserve"> типу </w:t>
            </w:r>
            <w:r w:rsidRPr="00D96ACC">
              <w:rPr>
                <w:rStyle w:val="hps"/>
                <w:rFonts w:ascii="Times New Roman" w:hAnsi="Times New Roman"/>
                <w:sz w:val="24"/>
                <w:szCs w:val="24"/>
              </w:rPr>
              <w:t>статистичної одиниці</w:t>
            </w:r>
            <w:r w:rsidRPr="00D96ACC">
              <w:rPr>
                <w:rFonts w:ascii="Times New Roman" w:hAnsi="Times New Roman"/>
                <w:sz w:val="24"/>
                <w:szCs w:val="24"/>
              </w:rPr>
              <w:t>. Він є базою для одного або більше кубів.</w:t>
            </w:r>
          </w:p>
          <w:p w:rsidR="003F38C6" w:rsidRPr="00D96ACC" w:rsidRDefault="003F38C6" w:rsidP="00B701D4">
            <w:pPr>
              <w:autoSpaceDE w:val="0"/>
              <w:autoSpaceDN w:val="0"/>
              <w:adjustRightInd w:val="0"/>
              <w:rPr>
                <w:rFonts w:ascii="Times New Roman" w:hAnsi="Times New Roman"/>
                <w:sz w:val="24"/>
                <w:szCs w:val="24"/>
              </w:rPr>
            </w:pPr>
            <w:r w:rsidRPr="00D96ACC">
              <w:rPr>
                <w:rStyle w:val="hps"/>
                <w:rFonts w:ascii="Times New Roman" w:hAnsi="Times New Roman"/>
                <w:i/>
                <w:sz w:val="24"/>
                <w:szCs w:val="24"/>
              </w:rPr>
              <w:t>Статистична діяльність «</w:t>
            </w:r>
            <w:r w:rsidRPr="00D96ACC">
              <w:rPr>
                <w:rFonts w:ascii="Times New Roman" w:hAnsi="Times New Roman"/>
                <w:i/>
                <w:iCs/>
                <w:sz w:val="24"/>
                <w:szCs w:val="24"/>
              </w:rPr>
              <w:t>с</w:t>
            </w:r>
            <w:r w:rsidRPr="00D96ACC">
              <w:rPr>
                <w:rStyle w:val="hps"/>
                <w:rFonts w:ascii="Times New Roman" w:hAnsi="Times New Roman"/>
                <w:i/>
                <w:sz w:val="24"/>
                <w:szCs w:val="24"/>
              </w:rPr>
              <w:t>труктурна статистика</w:t>
            </w:r>
            <w:r w:rsidRPr="00D96ACC">
              <w:rPr>
                <w:rFonts w:ascii="Times New Roman" w:hAnsi="Times New Roman"/>
                <w:i/>
                <w:sz w:val="24"/>
                <w:szCs w:val="24"/>
              </w:rPr>
              <w:t xml:space="preserve"> </w:t>
            </w:r>
            <w:r w:rsidRPr="00D96ACC">
              <w:rPr>
                <w:rStyle w:val="hps"/>
                <w:rFonts w:ascii="Times New Roman" w:hAnsi="Times New Roman"/>
                <w:i/>
                <w:sz w:val="24"/>
                <w:szCs w:val="24"/>
              </w:rPr>
              <w:t>підприємств</w:t>
            </w:r>
            <w:r w:rsidRPr="00D96ACC">
              <w:rPr>
                <w:rFonts w:ascii="Times New Roman" w:hAnsi="Times New Roman"/>
                <w:i/>
                <w:sz w:val="24"/>
                <w:szCs w:val="24"/>
              </w:rPr>
              <w:t xml:space="preserve"> </w:t>
            </w:r>
            <w:r w:rsidRPr="00D96ACC">
              <w:rPr>
                <w:rStyle w:val="hps"/>
                <w:rFonts w:ascii="Times New Roman" w:hAnsi="Times New Roman"/>
                <w:i/>
                <w:sz w:val="24"/>
                <w:szCs w:val="24"/>
              </w:rPr>
              <w:t>роздрібної та оптової торгівлі»</w:t>
            </w:r>
            <w:r w:rsidRPr="00D96ACC">
              <w:rPr>
                <w:rFonts w:ascii="Times New Roman" w:hAnsi="Times New Roman"/>
                <w:i/>
                <w:sz w:val="24"/>
                <w:szCs w:val="24"/>
              </w:rPr>
              <w:t xml:space="preserve"> </w:t>
            </w:r>
            <w:r w:rsidRPr="00D96ACC">
              <w:rPr>
                <w:rStyle w:val="hps"/>
                <w:rFonts w:ascii="Times New Roman" w:hAnsi="Times New Roman"/>
                <w:i/>
                <w:sz w:val="24"/>
                <w:szCs w:val="24"/>
              </w:rPr>
              <w:t>Служби статистики</w:t>
            </w:r>
            <w:r w:rsidRPr="00D96ACC">
              <w:rPr>
                <w:rFonts w:ascii="Times New Roman" w:hAnsi="Times New Roman"/>
                <w:i/>
                <w:sz w:val="24"/>
                <w:szCs w:val="24"/>
              </w:rPr>
              <w:t xml:space="preserve"> </w:t>
            </w:r>
            <w:r w:rsidRPr="00D96ACC">
              <w:rPr>
                <w:rStyle w:val="hps"/>
                <w:rFonts w:ascii="Times New Roman" w:hAnsi="Times New Roman"/>
                <w:i/>
                <w:sz w:val="24"/>
                <w:szCs w:val="24"/>
              </w:rPr>
              <w:t>Норвегії</w:t>
            </w:r>
            <w:r w:rsidRPr="00D96ACC">
              <w:rPr>
                <w:rFonts w:ascii="Times New Roman" w:hAnsi="Times New Roman"/>
                <w:i/>
                <w:sz w:val="24"/>
                <w:szCs w:val="24"/>
              </w:rPr>
              <w:t xml:space="preserve"> </w:t>
            </w:r>
            <w:r w:rsidRPr="00D96ACC">
              <w:rPr>
                <w:rStyle w:val="hps"/>
                <w:rFonts w:ascii="Times New Roman" w:hAnsi="Times New Roman"/>
                <w:i/>
                <w:sz w:val="24"/>
                <w:szCs w:val="24"/>
              </w:rPr>
              <w:t>генерує</w:t>
            </w:r>
            <w:r w:rsidRPr="00D96ACC">
              <w:rPr>
                <w:rFonts w:ascii="Times New Roman" w:hAnsi="Times New Roman"/>
                <w:i/>
                <w:sz w:val="24"/>
                <w:szCs w:val="24"/>
              </w:rPr>
              <w:t xml:space="preserve"> </w:t>
            </w:r>
            <w:r w:rsidRPr="00D96ACC">
              <w:rPr>
                <w:rStyle w:val="hps"/>
                <w:rFonts w:ascii="Times New Roman" w:hAnsi="Times New Roman"/>
                <w:i/>
                <w:sz w:val="24"/>
                <w:szCs w:val="24"/>
              </w:rPr>
              <w:t>куби,</w:t>
            </w:r>
            <w:r w:rsidRPr="00D96ACC">
              <w:rPr>
                <w:rFonts w:ascii="Times New Roman" w:hAnsi="Times New Roman"/>
                <w:i/>
                <w:sz w:val="24"/>
                <w:szCs w:val="24"/>
              </w:rPr>
              <w:t xml:space="preserve"> </w:t>
            </w:r>
            <w:r w:rsidRPr="00D96ACC">
              <w:rPr>
                <w:rStyle w:val="hps"/>
                <w:rFonts w:ascii="Times New Roman" w:hAnsi="Times New Roman"/>
                <w:i/>
                <w:sz w:val="24"/>
                <w:szCs w:val="24"/>
              </w:rPr>
              <w:t>в</w:t>
            </w:r>
            <w:r w:rsidRPr="00D96ACC">
              <w:rPr>
                <w:rFonts w:ascii="Times New Roman" w:hAnsi="Times New Roman"/>
                <w:i/>
                <w:sz w:val="24"/>
                <w:szCs w:val="24"/>
              </w:rPr>
              <w:t xml:space="preserve"> </w:t>
            </w:r>
            <w:r w:rsidRPr="00D96ACC">
              <w:rPr>
                <w:rStyle w:val="hps"/>
                <w:rFonts w:ascii="Times New Roman" w:hAnsi="Times New Roman"/>
                <w:i/>
                <w:sz w:val="24"/>
                <w:szCs w:val="24"/>
              </w:rPr>
              <w:t>яких</w:t>
            </w:r>
            <w:r w:rsidRPr="00D96ACC">
              <w:rPr>
                <w:rFonts w:ascii="Times New Roman" w:hAnsi="Times New Roman"/>
                <w:i/>
                <w:sz w:val="24"/>
                <w:szCs w:val="24"/>
              </w:rPr>
              <w:t xml:space="preserve"> </w:t>
            </w:r>
            <w:r w:rsidRPr="00D96ACC">
              <w:rPr>
                <w:rStyle w:val="hps"/>
                <w:rFonts w:ascii="Times New Roman" w:hAnsi="Times New Roman"/>
                <w:i/>
                <w:sz w:val="24"/>
                <w:szCs w:val="24"/>
              </w:rPr>
              <w:t>торгове підприємство</w:t>
            </w:r>
            <w:r w:rsidRPr="00D96ACC">
              <w:rPr>
                <w:rFonts w:ascii="Times New Roman" w:hAnsi="Times New Roman"/>
                <w:i/>
                <w:sz w:val="24"/>
                <w:szCs w:val="24"/>
              </w:rPr>
              <w:t xml:space="preserve"> </w:t>
            </w:r>
            <w:r w:rsidRPr="00D96ACC">
              <w:rPr>
                <w:rStyle w:val="hps"/>
                <w:rFonts w:ascii="Times New Roman" w:hAnsi="Times New Roman"/>
                <w:i/>
                <w:sz w:val="24"/>
                <w:szCs w:val="24"/>
              </w:rPr>
              <w:t>є</w:t>
            </w:r>
            <w:r w:rsidRPr="00D96ACC">
              <w:rPr>
                <w:rFonts w:ascii="Times New Roman" w:hAnsi="Times New Roman"/>
                <w:i/>
                <w:sz w:val="24"/>
                <w:szCs w:val="24"/>
              </w:rPr>
              <w:t xml:space="preserve"> </w:t>
            </w:r>
            <w:r w:rsidRPr="00D96ACC">
              <w:rPr>
                <w:rStyle w:val="hps"/>
                <w:rFonts w:ascii="Times New Roman" w:hAnsi="Times New Roman"/>
                <w:i/>
                <w:sz w:val="24"/>
                <w:szCs w:val="24"/>
              </w:rPr>
              <w:t>елементарним</w:t>
            </w:r>
            <w:r w:rsidRPr="00D96ACC">
              <w:rPr>
                <w:rFonts w:ascii="Times New Roman" w:hAnsi="Times New Roman"/>
                <w:i/>
                <w:sz w:val="24"/>
                <w:szCs w:val="24"/>
              </w:rPr>
              <w:t xml:space="preserve"> типом </w:t>
            </w:r>
            <w:r w:rsidRPr="00D96ACC">
              <w:rPr>
                <w:rStyle w:val="hps"/>
                <w:rFonts w:ascii="Times New Roman" w:hAnsi="Times New Roman"/>
                <w:i/>
                <w:sz w:val="24"/>
                <w:szCs w:val="24"/>
              </w:rPr>
              <w:t>одиниці</w:t>
            </w:r>
            <w:r w:rsidRPr="00D96ACC">
              <w:rPr>
                <w:rFonts w:ascii="Times New Roman" w:hAnsi="Times New Roman"/>
                <w:i/>
                <w:sz w:val="24"/>
                <w:szCs w:val="24"/>
              </w:rPr>
              <w:t xml:space="preserve">, а </w:t>
            </w:r>
            <w:r w:rsidRPr="00D96ACC">
              <w:rPr>
                <w:rStyle w:val="hps"/>
                <w:rFonts w:ascii="Times New Roman" w:hAnsi="Times New Roman"/>
                <w:i/>
                <w:sz w:val="24"/>
                <w:szCs w:val="24"/>
              </w:rPr>
              <w:t>сектор</w:t>
            </w:r>
            <w:r w:rsidRPr="00D96ACC">
              <w:rPr>
                <w:rFonts w:ascii="Times New Roman" w:hAnsi="Times New Roman"/>
                <w:i/>
                <w:sz w:val="24"/>
                <w:szCs w:val="24"/>
              </w:rPr>
              <w:t xml:space="preserve"> </w:t>
            </w:r>
            <w:r w:rsidRPr="00D96ACC">
              <w:rPr>
                <w:rStyle w:val="hps"/>
                <w:rFonts w:ascii="Times New Roman" w:hAnsi="Times New Roman"/>
                <w:i/>
                <w:sz w:val="24"/>
                <w:szCs w:val="24"/>
              </w:rPr>
              <w:t>торгівлі є</w:t>
            </w:r>
            <w:r w:rsidRPr="00D96ACC">
              <w:rPr>
                <w:rFonts w:ascii="Times New Roman" w:hAnsi="Times New Roman"/>
                <w:i/>
                <w:sz w:val="24"/>
                <w:szCs w:val="24"/>
              </w:rPr>
              <w:t xml:space="preserve"> </w:t>
            </w:r>
            <w:r w:rsidRPr="00D96ACC">
              <w:rPr>
                <w:rStyle w:val="hps"/>
                <w:rFonts w:ascii="Times New Roman" w:hAnsi="Times New Roman"/>
                <w:i/>
                <w:sz w:val="24"/>
                <w:szCs w:val="24"/>
              </w:rPr>
              <w:t>агрегованим</w:t>
            </w:r>
            <w:r w:rsidRPr="00D96ACC">
              <w:rPr>
                <w:rFonts w:ascii="Times New Roman" w:hAnsi="Times New Roman"/>
                <w:i/>
                <w:sz w:val="24"/>
                <w:szCs w:val="24"/>
              </w:rPr>
              <w:t xml:space="preserve"> типом</w:t>
            </w:r>
            <w:r w:rsidRPr="00D96ACC">
              <w:rPr>
                <w:rStyle w:val="hps"/>
                <w:rFonts w:ascii="Times New Roman" w:hAnsi="Times New Roman"/>
                <w:i/>
                <w:sz w:val="24"/>
                <w:szCs w:val="24"/>
              </w:rPr>
              <w:t xml:space="preserve"> одиниці</w:t>
            </w:r>
            <w:r w:rsidRPr="00D96ACC">
              <w:rPr>
                <w:rFonts w:ascii="Times New Roman" w:hAnsi="Times New Roman"/>
                <w:i/>
                <w:sz w:val="24"/>
                <w:szCs w:val="24"/>
              </w:rPr>
              <w:t>.</w:t>
            </w:r>
            <w:r w:rsidRPr="00D96ACC">
              <w:rPr>
                <w:rFonts w:ascii="Times New Roman" w:hAnsi="Times New Roman"/>
                <w:i/>
                <w:iCs/>
                <w:sz w:val="24"/>
                <w:szCs w:val="24"/>
              </w:rPr>
              <w:t xml:space="preserve"> </w:t>
            </w:r>
            <w:r w:rsidRPr="00D96ACC">
              <w:rPr>
                <w:rFonts w:ascii="Times New Roman" w:hAnsi="Times New Roman"/>
                <w:sz w:val="24"/>
                <w:szCs w:val="24"/>
              </w:rPr>
              <w:t xml:space="preserve">[--&gt; Тип </w:t>
            </w:r>
            <w:r w:rsidRPr="00D96ACC">
              <w:rPr>
                <w:rStyle w:val="hps"/>
                <w:rFonts w:ascii="Times New Roman" w:hAnsi="Times New Roman"/>
                <w:sz w:val="24"/>
                <w:szCs w:val="24"/>
              </w:rPr>
              <w:t>статистичної одиниці</w:t>
            </w:r>
            <w:r w:rsidRPr="00D96ACC">
              <w:rPr>
                <w:rFonts w:ascii="Times New Roman" w:hAnsi="Times New Roman"/>
                <w:sz w:val="24"/>
                <w:szCs w:val="24"/>
              </w:rPr>
              <w:t xml:space="preserve">] </w:t>
            </w:r>
          </w:p>
        </w:tc>
      </w:tr>
      <w:tr w:rsidR="003F38C6" w:rsidRPr="00D96ACC" w:rsidTr="00B701D4">
        <w:tc>
          <w:tcPr>
            <w:tcW w:w="2376" w:type="dxa"/>
          </w:tcPr>
          <w:p w:rsidR="003F38C6" w:rsidRPr="00D96ACC" w:rsidRDefault="003F38C6" w:rsidP="00B701D4">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Куби</w:t>
            </w:r>
          </w:p>
        </w:tc>
        <w:tc>
          <w:tcPr>
            <w:tcW w:w="7620" w:type="dxa"/>
          </w:tcPr>
          <w:p w:rsidR="003F38C6" w:rsidRPr="00D96ACC" w:rsidRDefault="003F38C6" w:rsidP="00B701D4">
            <w:pPr>
              <w:pStyle w:val="Default"/>
              <w:rPr>
                <w:lang w:val="uk-UA"/>
              </w:rPr>
            </w:pPr>
            <w:r w:rsidRPr="00D96ACC">
              <w:rPr>
                <w:rStyle w:val="hps"/>
                <w:lang w:val="uk-UA"/>
              </w:rPr>
              <w:t>Список</w:t>
            </w:r>
            <w:r w:rsidRPr="00D96ACC">
              <w:rPr>
                <w:lang w:val="uk-UA"/>
              </w:rPr>
              <w:t xml:space="preserve"> кубів</w:t>
            </w:r>
            <w:r w:rsidRPr="00D96ACC">
              <w:rPr>
                <w:rStyle w:val="hps"/>
                <w:lang w:val="uk-UA"/>
              </w:rPr>
              <w:t>, що стосуються</w:t>
            </w:r>
            <w:r w:rsidRPr="00D96ACC">
              <w:rPr>
                <w:lang w:val="uk-UA"/>
              </w:rPr>
              <w:t xml:space="preserve"> </w:t>
            </w:r>
            <w:r w:rsidRPr="00D96ACC">
              <w:rPr>
                <w:rStyle w:val="hps"/>
                <w:lang w:val="uk-UA"/>
              </w:rPr>
              <w:t>цього</w:t>
            </w:r>
            <w:r w:rsidRPr="00D96ACC">
              <w:rPr>
                <w:lang w:val="uk-UA"/>
              </w:rPr>
              <w:t xml:space="preserve"> </w:t>
            </w:r>
            <w:r w:rsidRPr="00D96ACC">
              <w:rPr>
                <w:rStyle w:val="hps"/>
                <w:lang w:val="uk-UA"/>
              </w:rPr>
              <w:t xml:space="preserve">типу </w:t>
            </w:r>
            <w:r w:rsidRPr="00D96ACC">
              <w:rPr>
                <w:lang w:val="uk-UA"/>
              </w:rPr>
              <w:t>кубічної</w:t>
            </w:r>
            <w:r w:rsidRPr="00D96ACC">
              <w:rPr>
                <w:rStyle w:val="hps"/>
                <w:lang w:val="uk-UA"/>
              </w:rPr>
              <w:t xml:space="preserve"> одиниці.</w:t>
            </w:r>
            <w:r w:rsidRPr="00D96ACC">
              <w:rPr>
                <w:lang w:val="uk-UA"/>
              </w:rPr>
              <w:t xml:space="preserve"> </w:t>
            </w:r>
          </w:p>
          <w:p w:rsidR="003F38C6" w:rsidRPr="00D96ACC" w:rsidRDefault="003F38C6" w:rsidP="00B701D4">
            <w:pPr>
              <w:pStyle w:val="Default"/>
              <w:rPr>
                <w:lang w:val="uk-UA"/>
              </w:rPr>
            </w:pPr>
            <w:r w:rsidRPr="00D96ACC">
              <w:rPr>
                <w:rStyle w:val="hps"/>
                <w:lang w:val="uk-UA"/>
              </w:rPr>
              <w:t>[--</w:t>
            </w:r>
            <w:r w:rsidRPr="00D96ACC">
              <w:rPr>
                <w:lang w:val="uk-UA"/>
              </w:rPr>
              <w:t>&gt; Куб]</w:t>
            </w:r>
          </w:p>
        </w:tc>
      </w:tr>
    </w:tbl>
    <w:p w:rsidR="003F38C6" w:rsidRPr="00D96ACC" w:rsidRDefault="003F38C6" w:rsidP="004F5028">
      <w:pPr>
        <w:pStyle w:val="Default"/>
        <w:spacing w:before="120" w:after="120"/>
        <w:rPr>
          <w:lang w:val="uk-UA"/>
        </w:rPr>
      </w:pPr>
    </w:p>
    <w:p w:rsidR="003F38C6" w:rsidRPr="00D96ACC" w:rsidRDefault="003F38C6" w:rsidP="00FA6A5E">
      <w:pPr>
        <w:pStyle w:val="Default"/>
        <w:spacing w:before="120" w:after="120"/>
        <w:ind w:left="-720"/>
        <w:jc w:val="both"/>
        <w:rPr>
          <w:b/>
          <w:bCs/>
          <w:sz w:val="28"/>
          <w:szCs w:val="28"/>
          <w:lang w:val="uk-UA"/>
        </w:rPr>
      </w:pPr>
      <w:r w:rsidRPr="00D96ACC">
        <w:rPr>
          <w:b/>
          <w:bCs/>
          <w:sz w:val="28"/>
          <w:szCs w:val="28"/>
          <w:lang w:val="uk-UA"/>
        </w:rPr>
        <w:t>2.4.1.3 Т</w:t>
      </w:r>
      <w:r w:rsidRPr="00D96ACC">
        <w:rPr>
          <w:b/>
          <w:sz w:val="28"/>
          <w:szCs w:val="28"/>
          <w:lang w:val="uk-UA"/>
        </w:rPr>
        <w:t>ип агрегованої одиниці</w:t>
      </w:r>
    </w:p>
    <w:p w:rsidR="003F38C6" w:rsidRPr="00D96ACC" w:rsidRDefault="003F38C6" w:rsidP="00FA6A5E">
      <w:pPr>
        <w:pStyle w:val="Default"/>
        <w:spacing w:before="120" w:after="120"/>
        <w:ind w:left="-720"/>
        <w:jc w:val="both"/>
        <w:rPr>
          <w:rStyle w:val="hps"/>
          <w:lang w:val="uk-UA"/>
        </w:rPr>
      </w:pPr>
      <w:r w:rsidRPr="00D96ACC">
        <w:rPr>
          <w:bCs/>
          <w:lang w:val="uk-UA"/>
        </w:rPr>
        <w:t>Т</w:t>
      </w:r>
      <w:r w:rsidRPr="00D96ACC">
        <w:rPr>
          <w:lang w:val="uk-UA"/>
        </w:rPr>
        <w:t>ип агрегованої одиниці</w:t>
      </w:r>
      <w:r w:rsidRPr="00D96ACC">
        <w:rPr>
          <w:rStyle w:val="hps"/>
          <w:lang w:val="uk-UA"/>
        </w:rPr>
        <w:t xml:space="preserve"> ідентифікує</w:t>
      </w:r>
      <w:r w:rsidRPr="00D96ACC">
        <w:rPr>
          <w:lang w:val="uk-UA"/>
        </w:rPr>
        <w:t xml:space="preserve"> </w:t>
      </w:r>
      <w:r w:rsidRPr="00D96ACC">
        <w:rPr>
          <w:rStyle w:val="hps"/>
          <w:lang w:val="uk-UA"/>
        </w:rPr>
        <w:t>дані</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агрегованих</w:t>
      </w:r>
      <w:r w:rsidRPr="00D96ACC">
        <w:rPr>
          <w:lang w:val="uk-UA"/>
        </w:rPr>
        <w:t xml:space="preserve"> </w:t>
      </w:r>
      <w:r w:rsidRPr="00D96ACC">
        <w:rPr>
          <w:rStyle w:val="hps"/>
          <w:lang w:val="uk-UA"/>
        </w:rPr>
        <w:t>рівнях.</w:t>
      </w:r>
    </w:p>
    <w:tbl>
      <w:tblPr>
        <w:tblW w:w="0" w:type="auto"/>
        <w:tblInd w:w="-567" w:type="dxa"/>
        <w:tblLook w:val="00A0" w:firstRow="1" w:lastRow="0" w:firstColumn="1" w:lastColumn="0" w:noHBand="0" w:noVBand="0"/>
      </w:tblPr>
      <w:tblGrid>
        <w:gridCol w:w="2376"/>
        <w:gridCol w:w="7620"/>
      </w:tblGrid>
      <w:tr w:rsidR="003F38C6" w:rsidRPr="00D96ACC" w:rsidTr="00B701D4">
        <w:tc>
          <w:tcPr>
            <w:tcW w:w="2376"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B701D4">
            <w:pPr>
              <w:tabs>
                <w:tab w:val="left" w:pos="2504"/>
              </w:tabs>
              <w:spacing w:after="0" w:line="240" w:lineRule="auto"/>
              <w:jc w:val="both"/>
              <w:rPr>
                <w:rFonts w:ascii="Times New Roman" w:hAnsi="Times New Roman"/>
                <w:b/>
                <w:sz w:val="28"/>
                <w:szCs w:val="28"/>
              </w:rPr>
            </w:pPr>
          </w:p>
        </w:tc>
      </w:tr>
      <w:tr w:rsidR="003F38C6" w:rsidRPr="00D96ACC" w:rsidTr="00B701D4">
        <w:tc>
          <w:tcPr>
            <w:tcW w:w="2376" w:type="dxa"/>
          </w:tcPr>
          <w:p w:rsidR="003F38C6" w:rsidRPr="00D96ACC" w:rsidRDefault="003F38C6" w:rsidP="00B701D4">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одиниці</w:t>
            </w:r>
          </w:p>
        </w:tc>
        <w:tc>
          <w:tcPr>
            <w:tcW w:w="7620" w:type="dxa"/>
          </w:tcPr>
          <w:p w:rsidR="003F38C6" w:rsidRPr="00D96ACC" w:rsidRDefault="003F38C6" w:rsidP="00FA6A5E">
            <w:pPr>
              <w:pStyle w:val="Default"/>
              <w:spacing w:before="60" w:after="60"/>
              <w:rPr>
                <w:lang w:val="uk-UA"/>
              </w:rPr>
            </w:pPr>
            <w:r w:rsidRPr="00D96ACC">
              <w:rPr>
                <w:bCs/>
                <w:lang w:val="uk-UA"/>
              </w:rPr>
              <w:t>Т</w:t>
            </w:r>
            <w:r w:rsidRPr="00D96ACC">
              <w:rPr>
                <w:lang w:val="uk-UA"/>
              </w:rPr>
              <w:t>ипи агрегованих одиниць</w:t>
            </w:r>
            <w:r w:rsidRPr="00D96ACC">
              <w:rPr>
                <w:rStyle w:val="hps"/>
                <w:lang w:val="uk-UA"/>
              </w:rPr>
              <w:t xml:space="preserve"> </w:t>
            </w:r>
            <w:r w:rsidRPr="00D96ACC">
              <w:rPr>
                <w:lang w:val="uk-UA"/>
              </w:rPr>
              <w:t>є</w:t>
            </w:r>
            <w:r w:rsidRPr="00D96ACC">
              <w:rPr>
                <w:rStyle w:val="hps"/>
                <w:lang w:val="uk-UA"/>
              </w:rPr>
              <w:t xml:space="preserve"> типами кубічних</w:t>
            </w:r>
            <w:r w:rsidRPr="00D96ACC">
              <w:rPr>
                <w:lang w:val="uk-UA"/>
              </w:rPr>
              <w:t xml:space="preserve"> одиниць</w:t>
            </w:r>
            <w:r w:rsidRPr="00D96ACC">
              <w:rPr>
                <w:rStyle w:val="hps"/>
                <w:lang w:val="uk-UA"/>
              </w:rPr>
              <w:t xml:space="preserve"> і</w:t>
            </w:r>
            <w:r w:rsidRPr="00D96ACC">
              <w:rPr>
                <w:lang w:val="uk-UA"/>
              </w:rPr>
              <w:t xml:space="preserve"> </w:t>
            </w:r>
            <w:r w:rsidRPr="00D96ACC">
              <w:rPr>
                <w:rStyle w:val="hps"/>
                <w:lang w:val="uk-UA"/>
              </w:rPr>
              <w:t>успадковують всі</w:t>
            </w:r>
            <w:r w:rsidRPr="00D96ACC">
              <w:rPr>
                <w:lang w:val="uk-UA"/>
              </w:rPr>
              <w:t xml:space="preserve"> їх </w:t>
            </w:r>
            <w:r w:rsidRPr="00D96ACC">
              <w:rPr>
                <w:rStyle w:val="hps"/>
                <w:lang w:val="uk-UA"/>
              </w:rPr>
              <w:t>характеристики</w:t>
            </w:r>
            <w:r w:rsidRPr="00D96ACC">
              <w:rPr>
                <w:lang w:val="uk-UA"/>
              </w:rPr>
              <w:t>.</w:t>
            </w:r>
          </w:p>
          <w:p w:rsidR="003F38C6" w:rsidRPr="00D96ACC" w:rsidRDefault="003F38C6" w:rsidP="00FA6A5E">
            <w:pPr>
              <w:pStyle w:val="Default"/>
              <w:spacing w:before="60" w:after="60"/>
              <w:rPr>
                <w:lang w:val="uk-UA"/>
              </w:rPr>
            </w:pPr>
            <w:r w:rsidRPr="00D96ACC">
              <w:rPr>
                <w:i/>
                <w:lang w:val="uk-UA"/>
              </w:rPr>
              <w:t>-    Жінки у Швеції віком від 30 до 34 років</w:t>
            </w:r>
            <w:r w:rsidRPr="00D96ACC">
              <w:rPr>
                <w:i/>
                <w:iCs/>
                <w:lang w:val="uk-UA"/>
              </w:rPr>
              <w:t>.</w:t>
            </w:r>
          </w:p>
          <w:p w:rsidR="003F38C6" w:rsidRPr="00D96ACC" w:rsidRDefault="003F38C6" w:rsidP="00FA6A5E">
            <w:pPr>
              <w:autoSpaceDE w:val="0"/>
              <w:autoSpaceDN w:val="0"/>
              <w:adjustRightInd w:val="0"/>
              <w:rPr>
                <w:rFonts w:ascii="Times New Roman" w:hAnsi="Times New Roman"/>
                <w:sz w:val="24"/>
                <w:szCs w:val="24"/>
              </w:rPr>
            </w:pPr>
            <w:r w:rsidRPr="00D96ACC">
              <w:rPr>
                <w:rFonts w:ascii="Times New Roman" w:hAnsi="Times New Roman"/>
                <w:sz w:val="24"/>
                <w:szCs w:val="24"/>
              </w:rPr>
              <w:t xml:space="preserve">-    </w:t>
            </w:r>
            <w:r w:rsidRPr="00D96ACC">
              <w:rPr>
                <w:rFonts w:ascii="Times New Roman" w:hAnsi="Times New Roman"/>
                <w:i/>
                <w:sz w:val="24"/>
                <w:szCs w:val="24"/>
              </w:rPr>
              <w:t>С</w:t>
            </w:r>
            <w:r w:rsidRPr="00D96ACC">
              <w:rPr>
                <w:rStyle w:val="hps"/>
                <w:rFonts w:ascii="Times New Roman" w:hAnsi="Times New Roman"/>
                <w:i/>
                <w:sz w:val="24"/>
                <w:szCs w:val="24"/>
              </w:rPr>
              <w:t>ектор</w:t>
            </w:r>
            <w:r w:rsidRPr="00D96ACC">
              <w:rPr>
                <w:rFonts w:ascii="Times New Roman" w:hAnsi="Times New Roman"/>
                <w:i/>
                <w:sz w:val="24"/>
                <w:szCs w:val="24"/>
              </w:rPr>
              <w:t xml:space="preserve"> </w:t>
            </w:r>
            <w:r w:rsidRPr="00D96ACC">
              <w:rPr>
                <w:rStyle w:val="hps"/>
                <w:rFonts w:ascii="Times New Roman" w:hAnsi="Times New Roman"/>
                <w:i/>
                <w:sz w:val="24"/>
                <w:szCs w:val="24"/>
              </w:rPr>
              <w:t xml:space="preserve">торгівлі у Норвегії </w:t>
            </w:r>
            <w:r w:rsidRPr="00D96ACC">
              <w:rPr>
                <w:rFonts w:ascii="Times New Roman" w:hAnsi="Times New Roman"/>
                <w:sz w:val="24"/>
                <w:szCs w:val="24"/>
              </w:rPr>
              <w:t>[--&gt; Тип кубічної</w:t>
            </w:r>
            <w:r w:rsidRPr="00D96ACC">
              <w:rPr>
                <w:rStyle w:val="hps"/>
                <w:rFonts w:ascii="Times New Roman" w:hAnsi="Times New Roman"/>
                <w:sz w:val="24"/>
                <w:szCs w:val="24"/>
              </w:rPr>
              <w:t xml:space="preserve"> одиниці</w:t>
            </w:r>
            <w:r w:rsidRPr="00D96ACC">
              <w:rPr>
                <w:rFonts w:ascii="Times New Roman" w:hAnsi="Times New Roman"/>
                <w:sz w:val="24"/>
                <w:szCs w:val="24"/>
              </w:rPr>
              <w:t>]</w:t>
            </w:r>
          </w:p>
        </w:tc>
      </w:tr>
    </w:tbl>
    <w:p w:rsidR="003F38C6" w:rsidRPr="00D96ACC" w:rsidRDefault="003F38C6" w:rsidP="004F5028">
      <w:pPr>
        <w:pStyle w:val="Default"/>
        <w:spacing w:before="120" w:after="120"/>
        <w:rPr>
          <w:sz w:val="22"/>
          <w:szCs w:val="22"/>
          <w:lang w:val="uk-UA"/>
        </w:rPr>
      </w:pPr>
    </w:p>
    <w:p w:rsidR="003F38C6" w:rsidRPr="00D96ACC" w:rsidRDefault="003F38C6" w:rsidP="004F5028">
      <w:pPr>
        <w:pStyle w:val="Default"/>
        <w:spacing w:before="120" w:after="120"/>
        <w:rPr>
          <w:sz w:val="22"/>
          <w:szCs w:val="22"/>
          <w:lang w:val="uk-UA"/>
        </w:rPr>
      </w:pPr>
    </w:p>
    <w:p w:rsidR="003F38C6" w:rsidRPr="00D96ACC" w:rsidRDefault="003F38C6" w:rsidP="004F5028">
      <w:pPr>
        <w:pStyle w:val="Default"/>
        <w:spacing w:before="120" w:after="120"/>
        <w:rPr>
          <w:sz w:val="22"/>
          <w:szCs w:val="22"/>
          <w:lang w:val="uk-UA"/>
        </w:rPr>
      </w:pPr>
    </w:p>
    <w:p w:rsidR="003F38C6" w:rsidRPr="00D96ACC" w:rsidRDefault="003F38C6" w:rsidP="00FA6A5E">
      <w:pPr>
        <w:pStyle w:val="Default"/>
        <w:spacing w:before="120" w:after="120"/>
        <w:ind w:left="-720"/>
        <w:jc w:val="both"/>
        <w:rPr>
          <w:sz w:val="28"/>
          <w:szCs w:val="28"/>
          <w:lang w:val="uk-UA"/>
        </w:rPr>
      </w:pPr>
      <w:r w:rsidRPr="00D96ACC">
        <w:rPr>
          <w:b/>
          <w:bCs/>
          <w:sz w:val="28"/>
          <w:szCs w:val="28"/>
          <w:lang w:val="uk-UA"/>
        </w:rPr>
        <w:t xml:space="preserve">2.4.1.4 Тип елементарної одиниці </w:t>
      </w:r>
    </w:p>
    <w:p w:rsidR="003F38C6" w:rsidRPr="00D96ACC" w:rsidRDefault="003F38C6" w:rsidP="00FA6A5E">
      <w:pPr>
        <w:pStyle w:val="Default"/>
        <w:spacing w:before="120" w:after="120"/>
        <w:ind w:left="-720"/>
        <w:jc w:val="both"/>
        <w:rPr>
          <w:rStyle w:val="hps"/>
          <w:lang w:val="uk-UA"/>
        </w:rPr>
      </w:pPr>
      <w:r w:rsidRPr="00D96ACC">
        <w:rPr>
          <w:bCs/>
          <w:lang w:val="uk-UA"/>
        </w:rPr>
        <w:t xml:space="preserve">Тип елементарної одиниці </w:t>
      </w:r>
      <w:r w:rsidRPr="00D96ACC">
        <w:rPr>
          <w:rStyle w:val="hps"/>
          <w:lang w:val="uk-UA"/>
        </w:rPr>
        <w:t>є</w:t>
      </w:r>
      <w:r w:rsidRPr="00D96ACC">
        <w:rPr>
          <w:lang w:val="uk-UA"/>
        </w:rPr>
        <w:t xml:space="preserve"> </w:t>
      </w:r>
      <w:r w:rsidRPr="00D96ACC">
        <w:rPr>
          <w:rStyle w:val="hps"/>
          <w:lang w:val="uk-UA"/>
        </w:rPr>
        <w:t>типом</w:t>
      </w:r>
      <w:r w:rsidRPr="00D96ACC">
        <w:rPr>
          <w:lang w:val="uk-UA"/>
        </w:rPr>
        <w:t xml:space="preserve"> </w:t>
      </w:r>
      <w:r w:rsidRPr="00D96ACC">
        <w:rPr>
          <w:rStyle w:val="hps"/>
          <w:lang w:val="uk-UA"/>
        </w:rPr>
        <w:t>статистичної одиниці для</w:t>
      </w:r>
      <w:r w:rsidRPr="00D96ACC">
        <w:rPr>
          <w:lang w:val="uk-UA"/>
        </w:rPr>
        <w:t xml:space="preserve"> </w:t>
      </w:r>
      <w:r w:rsidRPr="00D96ACC">
        <w:rPr>
          <w:rStyle w:val="hps"/>
          <w:lang w:val="uk-UA"/>
        </w:rPr>
        <w:t>екземплярів якого</w:t>
      </w:r>
      <w:r w:rsidRPr="00D96ACC">
        <w:rPr>
          <w:lang w:val="uk-UA"/>
        </w:rPr>
        <w:t xml:space="preserve"> </w:t>
      </w:r>
      <w:r w:rsidRPr="00D96ACC">
        <w:rPr>
          <w:rStyle w:val="hps"/>
          <w:lang w:val="uk-UA"/>
        </w:rPr>
        <w:t>запитується інформація</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якого</w:t>
      </w:r>
      <w:r w:rsidRPr="00D96ACC">
        <w:rPr>
          <w:lang w:val="uk-UA"/>
        </w:rPr>
        <w:t xml:space="preserve"> </w:t>
      </w:r>
      <w:r w:rsidRPr="00D96ACC">
        <w:rPr>
          <w:rStyle w:val="hps"/>
          <w:lang w:val="uk-UA"/>
        </w:rPr>
        <w:t>статистика</w:t>
      </w:r>
      <w:r w:rsidRPr="00D96ACC">
        <w:rPr>
          <w:lang w:val="uk-UA"/>
        </w:rPr>
        <w:t xml:space="preserve"> </w:t>
      </w:r>
      <w:r w:rsidRPr="00D96ACC">
        <w:rPr>
          <w:rStyle w:val="hps"/>
          <w:lang w:val="uk-UA"/>
        </w:rPr>
        <w:t>зрештою</w:t>
      </w:r>
      <w:r w:rsidRPr="00D96ACC">
        <w:rPr>
          <w:lang w:val="uk-UA"/>
        </w:rPr>
        <w:t xml:space="preserve"> </w:t>
      </w:r>
      <w:r w:rsidRPr="00D96ACC">
        <w:rPr>
          <w:rStyle w:val="hps"/>
          <w:lang w:val="uk-UA"/>
        </w:rPr>
        <w:t>складається</w:t>
      </w:r>
      <w:r w:rsidRPr="00D96ACC">
        <w:rPr>
          <w:lang w:val="uk-UA"/>
        </w:rPr>
        <w:t xml:space="preserve">. </w:t>
      </w:r>
      <w:r w:rsidRPr="00D96ACC">
        <w:rPr>
          <w:bCs/>
          <w:lang w:val="uk-UA"/>
        </w:rPr>
        <w:t xml:space="preserve">Типи елементарних одиниць </w:t>
      </w:r>
      <w:r w:rsidRPr="00D96ACC">
        <w:rPr>
          <w:rStyle w:val="hps"/>
          <w:lang w:val="uk-UA"/>
        </w:rPr>
        <w:t>(</w:t>
      </w:r>
      <w:r w:rsidRPr="00D96ACC">
        <w:rPr>
          <w:rStyle w:val="hps"/>
          <w:i/>
          <w:lang w:val="uk-UA"/>
        </w:rPr>
        <w:t>наприклад, особи</w:t>
      </w:r>
      <w:r w:rsidRPr="00D96ACC">
        <w:rPr>
          <w:i/>
          <w:lang w:val="uk-UA"/>
        </w:rPr>
        <w:t xml:space="preserve">, підприємства </w:t>
      </w:r>
      <w:r w:rsidRPr="00D96ACC">
        <w:rPr>
          <w:rStyle w:val="hps"/>
          <w:i/>
          <w:lang w:val="uk-UA"/>
        </w:rPr>
        <w:t>або</w:t>
      </w:r>
      <w:r w:rsidRPr="00D96ACC">
        <w:rPr>
          <w:i/>
          <w:lang w:val="uk-UA"/>
        </w:rPr>
        <w:t xml:space="preserve"> </w:t>
      </w:r>
      <w:r w:rsidRPr="00D96ACC">
        <w:rPr>
          <w:rStyle w:val="hps"/>
          <w:i/>
          <w:lang w:val="uk-UA"/>
        </w:rPr>
        <w:t>події, такі</w:t>
      </w:r>
      <w:r w:rsidRPr="00D96ACC">
        <w:rPr>
          <w:i/>
          <w:lang w:val="uk-UA"/>
        </w:rPr>
        <w:t xml:space="preserve"> </w:t>
      </w:r>
      <w:r w:rsidRPr="00D96ACC">
        <w:rPr>
          <w:rStyle w:val="hps"/>
          <w:i/>
          <w:lang w:val="uk-UA"/>
        </w:rPr>
        <w:t>як народження</w:t>
      </w:r>
      <w:r w:rsidRPr="00D96ACC">
        <w:rPr>
          <w:i/>
          <w:lang w:val="uk-UA"/>
        </w:rPr>
        <w:t xml:space="preserve"> </w:t>
      </w:r>
      <w:r w:rsidRPr="00D96ACC">
        <w:rPr>
          <w:rStyle w:val="hps"/>
          <w:i/>
          <w:lang w:val="uk-UA"/>
        </w:rPr>
        <w:t>або нещасний випадок</w:t>
      </w:r>
      <w:r w:rsidRPr="00D96ACC">
        <w:rPr>
          <w:lang w:val="uk-UA"/>
        </w:rPr>
        <w:t>) стосуються ок</w:t>
      </w:r>
      <w:r w:rsidRPr="00D96ACC">
        <w:rPr>
          <w:rStyle w:val="hps"/>
          <w:lang w:val="uk-UA"/>
        </w:rPr>
        <w:t>ремих</w:t>
      </w:r>
      <w:r w:rsidRPr="00D96ACC">
        <w:rPr>
          <w:lang w:val="uk-UA"/>
        </w:rPr>
        <w:t xml:space="preserve"> </w:t>
      </w:r>
      <w:r w:rsidRPr="00D96ACC">
        <w:rPr>
          <w:rStyle w:val="hps"/>
          <w:lang w:val="uk-UA"/>
        </w:rPr>
        <w:t>об’єктів (</w:t>
      </w:r>
      <w:r w:rsidRPr="00D96ACC">
        <w:rPr>
          <w:rStyle w:val="hps"/>
          <w:i/>
          <w:lang w:val="uk-UA"/>
        </w:rPr>
        <w:t>наприклад,</w:t>
      </w:r>
      <w:r w:rsidRPr="00D96ACC">
        <w:rPr>
          <w:i/>
          <w:lang w:val="uk-UA"/>
        </w:rPr>
        <w:t xml:space="preserve"> </w:t>
      </w:r>
      <w:r w:rsidRPr="00D96ACC">
        <w:rPr>
          <w:rStyle w:val="hps"/>
          <w:i/>
          <w:lang w:val="uk-UA"/>
        </w:rPr>
        <w:t>Ericsson AS</w:t>
      </w:r>
      <w:r w:rsidRPr="00D96ACC">
        <w:rPr>
          <w:lang w:val="uk-UA"/>
        </w:rPr>
        <w:t xml:space="preserve"> </w:t>
      </w:r>
      <w:r w:rsidRPr="00D96ACC">
        <w:rPr>
          <w:i/>
          <w:iCs/>
          <w:lang w:val="uk-UA"/>
        </w:rPr>
        <w:t>Grimstad</w:t>
      </w:r>
      <w:r w:rsidRPr="00D96ACC">
        <w:rPr>
          <w:lang w:val="uk-UA"/>
        </w:rPr>
        <w:t xml:space="preserve">). </w:t>
      </w:r>
      <w:r w:rsidRPr="00D96ACC">
        <w:rPr>
          <w:bCs/>
          <w:lang w:val="uk-UA"/>
        </w:rPr>
        <w:t xml:space="preserve">Тип елементарної одиниці </w:t>
      </w:r>
      <w:r w:rsidRPr="00D96ACC">
        <w:rPr>
          <w:rStyle w:val="hps"/>
          <w:lang w:val="uk-UA"/>
        </w:rPr>
        <w:t>описує</w:t>
      </w:r>
      <w:r w:rsidRPr="00D96ACC">
        <w:rPr>
          <w:lang w:val="uk-UA"/>
        </w:rPr>
        <w:t xml:space="preserve"> </w:t>
      </w:r>
      <w:r w:rsidRPr="00D96ACC">
        <w:rPr>
          <w:rStyle w:val="hps"/>
          <w:lang w:val="uk-UA"/>
        </w:rPr>
        <w:t>тип</w:t>
      </w:r>
      <w:r w:rsidRPr="00D96ACC">
        <w:rPr>
          <w:lang w:val="uk-UA"/>
        </w:rPr>
        <w:t xml:space="preserve"> </w:t>
      </w:r>
      <w:r w:rsidRPr="00D96ACC">
        <w:rPr>
          <w:rStyle w:val="hps"/>
          <w:lang w:val="uk-UA"/>
        </w:rPr>
        <w:t>об’єктів, визначених</w:t>
      </w:r>
      <w:r w:rsidRPr="00D96ACC">
        <w:rPr>
          <w:lang w:val="uk-UA"/>
        </w:rPr>
        <w:t xml:space="preserve"> </w:t>
      </w:r>
      <w:r w:rsidRPr="00D96ACC">
        <w:rPr>
          <w:rStyle w:val="hps"/>
          <w:lang w:val="uk-UA"/>
        </w:rPr>
        <w:t>у реєстрі</w:t>
      </w:r>
      <w:r w:rsidRPr="00D96ACC">
        <w:rPr>
          <w:lang w:val="uk-UA"/>
        </w:rPr>
        <w:t xml:space="preserve"> </w:t>
      </w:r>
      <w:r w:rsidRPr="00D96ACC">
        <w:rPr>
          <w:rStyle w:val="hps"/>
          <w:lang w:val="uk-UA"/>
        </w:rPr>
        <w:t>початкового</w:t>
      </w:r>
      <w:r w:rsidRPr="00D96ACC">
        <w:rPr>
          <w:lang w:val="uk-UA"/>
        </w:rPr>
        <w:t xml:space="preserve"> </w:t>
      </w:r>
      <w:r w:rsidRPr="00D96ACC">
        <w:rPr>
          <w:rStyle w:val="hps"/>
          <w:lang w:val="uk-UA"/>
        </w:rPr>
        <w:t>або</w:t>
      </w:r>
      <w:r w:rsidRPr="00D96ACC">
        <w:rPr>
          <w:lang w:val="uk-UA"/>
        </w:rPr>
        <w:t xml:space="preserve"> остаточного </w:t>
      </w:r>
      <w:r w:rsidRPr="00D96ACC">
        <w:rPr>
          <w:rStyle w:val="hps"/>
          <w:lang w:val="uk-UA"/>
        </w:rPr>
        <w:t>спостереження або</w:t>
      </w:r>
      <w:r w:rsidRPr="00D96ACC">
        <w:rPr>
          <w:lang w:val="uk-UA"/>
        </w:rPr>
        <w:t xml:space="preserve"> ж </w:t>
      </w:r>
      <w:r w:rsidRPr="00D96ACC">
        <w:rPr>
          <w:rStyle w:val="hps"/>
          <w:lang w:val="uk-UA"/>
        </w:rPr>
        <w:t>представлених</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кубі.</w:t>
      </w:r>
      <w:r w:rsidRPr="00D96ACC">
        <w:rPr>
          <w:lang w:val="uk-UA"/>
        </w:rPr>
        <w:t xml:space="preserve"> </w:t>
      </w:r>
      <w:r w:rsidRPr="00D96ACC">
        <w:rPr>
          <w:rStyle w:val="hps"/>
          <w:lang w:val="uk-UA"/>
        </w:rPr>
        <w:t>Таким</w:t>
      </w:r>
      <w:r w:rsidRPr="00D96ACC">
        <w:rPr>
          <w:lang w:val="uk-UA"/>
        </w:rPr>
        <w:t xml:space="preserve"> </w:t>
      </w:r>
      <w:r w:rsidRPr="00D96ACC">
        <w:rPr>
          <w:rStyle w:val="hps"/>
          <w:lang w:val="uk-UA"/>
        </w:rPr>
        <w:t>чином</w:t>
      </w:r>
      <w:r w:rsidRPr="00D96ACC">
        <w:rPr>
          <w:lang w:val="uk-UA"/>
        </w:rPr>
        <w:t xml:space="preserve">, </w:t>
      </w:r>
      <w:r w:rsidRPr="00D96ACC">
        <w:rPr>
          <w:bCs/>
          <w:lang w:val="uk-UA"/>
        </w:rPr>
        <w:t xml:space="preserve">тип елементарної одиниці </w:t>
      </w:r>
      <w:r w:rsidRPr="00D96ACC">
        <w:rPr>
          <w:rStyle w:val="hps"/>
          <w:lang w:val="uk-UA"/>
        </w:rPr>
        <w:t>може з’являтися як</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реєстрові</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кубічні</w:t>
      </w:r>
      <w:r w:rsidRPr="00D96ACC">
        <w:rPr>
          <w:lang w:val="uk-UA"/>
        </w:rPr>
        <w:t xml:space="preserve"> </w:t>
      </w:r>
      <w:r w:rsidRPr="00D96ACC">
        <w:rPr>
          <w:rStyle w:val="hps"/>
          <w:lang w:val="uk-UA"/>
        </w:rPr>
        <w:t>одиниці.</w:t>
      </w:r>
    </w:p>
    <w:p w:rsidR="003F38C6" w:rsidRPr="00D96ACC" w:rsidRDefault="003F38C6" w:rsidP="00FA6A5E">
      <w:pPr>
        <w:pStyle w:val="Default"/>
        <w:spacing w:before="120" w:after="120"/>
        <w:ind w:left="-720"/>
        <w:jc w:val="both"/>
        <w:rPr>
          <w:rStyle w:val="hps"/>
          <w:lang w:val="uk-UA"/>
        </w:rPr>
      </w:pPr>
    </w:p>
    <w:tbl>
      <w:tblPr>
        <w:tblW w:w="0" w:type="auto"/>
        <w:tblInd w:w="-567" w:type="dxa"/>
        <w:tblLook w:val="00A0" w:firstRow="1" w:lastRow="0" w:firstColumn="1" w:lastColumn="0" w:noHBand="0" w:noVBand="0"/>
      </w:tblPr>
      <w:tblGrid>
        <w:gridCol w:w="2376"/>
        <w:gridCol w:w="7620"/>
      </w:tblGrid>
      <w:tr w:rsidR="003F38C6" w:rsidRPr="00D96ACC" w:rsidTr="00B701D4">
        <w:tc>
          <w:tcPr>
            <w:tcW w:w="2376"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B701D4">
            <w:pPr>
              <w:tabs>
                <w:tab w:val="left" w:pos="2504"/>
              </w:tabs>
              <w:spacing w:after="0" w:line="240" w:lineRule="auto"/>
              <w:jc w:val="both"/>
              <w:rPr>
                <w:rFonts w:ascii="Times New Roman" w:hAnsi="Times New Roman"/>
                <w:b/>
                <w:sz w:val="28"/>
                <w:szCs w:val="28"/>
              </w:rPr>
            </w:pPr>
          </w:p>
        </w:tc>
      </w:tr>
      <w:tr w:rsidR="003F38C6" w:rsidRPr="00D96ACC" w:rsidTr="00B701D4">
        <w:tc>
          <w:tcPr>
            <w:tcW w:w="2376" w:type="dxa"/>
          </w:tcPr>
          <w:p w:rsidR="003F38C6" w:rsidRPr="00D96ACC" w:rsidRDefault="003F38C6" w:rsidP="00B701D4">
            <w:pPr>
              <w:autoSpaceDE w:val="0"/>
              <w:autoSpaceDN w:val="0"/>
              <w:adjustRightInd w:val="0"/>
              <w:rPr>
                <w:rFonts w:ascii="Times New Roman" w:hAnsi="Times New Roman"/>
                <w:b/>
                <w:sz w:val="24"/>
                <w:szCs w:val="24"/>
              </w:rPr>
            </w:pPr>
            <w:r w:rsidRPr="00D96ACC">
              <w:rPr>
                <w:rFonts w:ascii="Times New Roman" w:hAnsi="Times New Roman"/>
                <w:b/>
                <w:sz w:val="24"/>
                <w:szCs w:val="24"/>
              </w:rPr>
              <w:t>Реєстрова одиниця</w:t>
            </w:r>
          </w:p>
        </w:tc>
        <w:tc>
          <w:tcPr>
            <w:tcW w:w="7620" w:type="dxa"/>
          </w:tcPr>
          <w:p w:rsidR="003F38C6" w:rsidRPr="00D96ACC" w:rsidRDefault="003F38C6" w:rsidP="00B701D4">
            <w:pPr>
              <w:pStyle w:val="Default"/>
              <w:spacing w:before="60" w:after="60"/>
              <w:rPr>
                <w:lang w:val="uk-UA"/>
              </w:rPr>
            </w:pPr>
            <w:r w:rsidRPr="00D96ACC">
              <w:rPr>
                <w:bCs/>
                <w:lang w:val="uk-UA"/>
              </w:rPr>
              <w:t xml:space="preserve">Тип елементарної одиниці </w:t>
            </w:r>
            <w:r w:rsidRPr="00D96ACC">
              <w:rPr>
                <w:lang w:val="uk-UA"/>
              </w:rPr>
              <w:t xml:space="preserve">може бути </w:t>
            </w:r>
            <w:r w:rsidRPr="00D96ACC">
              <w:rPr>
                <w:rStyle w:val="hps"/>
                <w:lang w:val="uk-UA"/>
              </w:rPr>
              <w:t>типом реєстрової одиниці</w:t>
            </w:r>
            <w:r w:rsidRPr="00D96ACC">
              <w:rPr>
                <w:lang w:val="uk-UA"/>
              </w:rPr>
              <w:t>.</w:t>
            </w:r>
          </w:p>
          <w:p w:rsidR="003F38C6" w:rsidRPr="00D96ACC" w:rsidRDefault="003F38C6" w:rsidP="00B701D4">
            <w:pPr>
              <w:autoSpaceDE w:val="0"/>
              <w:autoSpaceDN w:val="0"/>
              <w:adjustRightInd w:val="0"/>
              <w:rPr>
                <w:rFonts w:ascii="Times New Roman" w:hAnsi="Times New Roman"/>
                <w:sz w:val="24"/>
                <w:szCs w:val="24"/>
              </w:rPr>
            </w:pPr>
            <w:r w:rsidRPr="00D96ACC">
              <w:rPr>
                <w:rFonts w:ascii="Times New Roman" w:hAnsi="Times New Roman"/>
                <w:i/>
                <w:iCs/>
                <w:sz w:val="24"/>
                <w:szCs w:val="24"/>
              </w:rPr>
              <w:t xml:space="preserve">У Норвезькому Реєстрі остаточних спостережень: підприємство </w:t>
            </w:r>
            <w:r w:rsidRPr="00D96ACC">
              <w:rPr>
                <w:rFonts w:ascii="Times New Roman" w:hAnsi="Times New Roman"/>
                <w:sz w:val="24"/>
                <w:szCs w:val="24"/>
              </w:rPr>
              <w:t xml:space="preserve">[--&gt; </w:t>
            </w:r>
            <w:r w:rsidRPr="00D96ACC">
              <w:rPr>
                <w:rStyle w:val="hps"/>
                <w:rFonts w:ascii="Times New Roman" w:hAnsi="Times New Roman"/>
                <w:sz w:val="24"/>
                <w:szCs w:val="24"/>
              </w:rPr>
              <w:t>Тип</w:t>
            </w:r>
            <w:r w:rsidRPr="00D96ACC">
              <w:rPr>
                <w:rFonts w:ascii="Times New Roman" w:hAnsi="Times New Roman"/>
                <w:sz w:val="24"/>
                <w:szCs w:val="24"/>
              </w:rPr>
              <w:t xml:space="preserve"> </w:t>
            </w:r>
            <w:r w:rsidRPr="00D96ACC">
              <w:rPr>
                <w:rStyle w:val="hps"/>
                <w:rFonts w:ascii="Times New Roman" w:hAnsi="Times New Roman"/>
                <w:sz w:val="24"/>
                <w:szCs w:val="24"/>
              </w:rPr>
              <w:t>реєстрової одиниці</w:t>
            </w:r>
            <w:r w:rsidRPr="00D96ACC">
              <w:rPr>
                <w:rFonts w:ascii="Times New Roman" w:hAnsi="Times New Roman"/>
                <w:sz w:val="24"/>
                <w:szCs w:val="24"/>
              </w:rPr>
              <w:t xml:space="preserve">] </w:t>
            </w:r>
          </w:p>
        </w:tc>
      </w:tr>
      <w:tr w:rsidR="003F38C6" w:rsidRPr="00D96ACC" w:rsidTr="00B701D4">
        <w:tc>
          <w:tcPr>
            <w:tcW w:w="2376" w:type="dxa"/>
          </w:tcPr>
          <w:p w:rsidR="003F38C6" w:rsidRPr="00D96ACC" w:rsidRDefault="003F38C6" w:rsidP="00B701D4">
            <w:pPr>
              <w:autoSpaceDE w:val="0"/>
              <w:autoSpaceDN w:val="0"/>
              <w:adjustRightInd w:val="0"/>
              <w:rPr>
                <w:rFonts w:ascii="Times New Roman" w:hAnsi="Times New Roman"/>
                <w:b/>
                <w:sz w:val="24"/>
                <w:szCs w:val="24"/>
              </w:rPr>
            </w:pPr>
            <w:r w:rsidRPr="00D96ACC">
              <w:rPr>
                <w:rFonts w:ascii="Times New Roman" w:hAnsi="Times New Roman"/>
                <w:b/>
                <w:sz w:val="24"/>
                <w:szCs w:val="24"/>
              </w:rPr>
              <w:t>Кубічна одиниця</w:t>
            </w:r>
          </w:p>
        </w:tc>
        <w:tc>
          <w:tcPr>
            <w:tcW w:w="7620" w:type="dxa"/>
          </w:tcPr>
          <w:p w:rsidR="003F38C6" w:rsidRPr="00D96ACC" w:rsidRDefault="003F38C6" w:rsidP="00B701D4">
            <w:pPr>
              <w:pStyle w:val="Default"/>
              <w:rPr>
                <w:lang w:val="uk-UA"/>
              </w:rPr>
            </w:pPr>
            <w:r w:rsidRPr="00D96ACC">
              <w:rPr>
                <w:rStyle w:val="hps"/>
                <w:lang w:val="uk-UA"/>
              </w:rPr>
              <w:t>Тип елементарної</w:t>
            </w:r>
            <w:r w:rsidRPr="00D96ACC">
              <w:rPr>
                <w:lang w:val="uk-UA"/>
              </w:rPr>
              <w:t xml:space="preserve"> </w:t>
            </w:r>
            <w:r w:rsidRPr="00D96ACC">
              <w:rPr>
                <w:rStyle w:val="hps"/>
                <w:lang w:val="uk-UA"/>
              </w:rPr>
              <w:t>одиниці</w:t>
            </w:r>
            <w:r w:rsidRPr="00D96ACC">
              <w:rPr>
                <w:lang w:val="uk-UA"/>
              </w:rPr>
              <w:t xml:space="preserve"> може бути </w:t>
            </w:r>
            <w:r w:rsidRPr="00D96ACC">
              <w:rPr>
                <w:rStyle w:val="hps"/>
                <w:lang w:val="uk-UA"/>
              </w:rPr>
              <w:t xml:space="preserve">типом </w:t>
            </w:r>
            <w:r w:rsidRPr="00D96ACC">
              <w:rPr>
                <w:lang w:val="uk-UA"/>
              </w:rPr>
              <w:t>кубічн</w:t>
            </w:r>
            <w:r w:rsidRPr="00D96ACC">
              <w:rPr>
                <w:rStyle w:val="hps"/>
                <w:lang w:val="uk-UA"/>
              </w:rPr>
              <w:t>ої одиниці</w:t>
            </w:r>
            <w:r w:rsidRPr="00D96ACC">
              <w:rPr>
                <w:lang w:val="uk-UA"/>
              </w:rPr>
              <w:t>.</w:t>
            </w:r>
          </w:p>
          <w:p w:rsidR="003F38C6" w:rsidRPr="00D96ACC" w:rsidRDefault="003F38C6" w:rsidP="00B701D4">
            <w:pPr>
              <w:pStyle w:val="Default"/>
              <w:rPr>
                <w:lang w:val="uk-UA"/>
              </w:rPr>
            </w:pPr>
          </w:p>
          <w:p w:rsidR="003F38C6" w:rsidRPr="00D96ACC" w:rsidRDefault="003F38C6" w:rsidP="00E50263">
            <w:pPr>
              <w:pStyle w:val="Default"/>
              <w:jc w:val="both"/>
              <w:rPr>
                <w:i/>
                <w:iCs/>
                <w:lang w:val="uk-UA"/>
              </w:rPr>
            </w:pPr>
            <w:r w:rsidRPr="00D96ACC">
              <w:rPr>
                <w:rStyle w:val="hps"/>
                <w:i/>
                <w:lang w:val="uk-UA"/>
              </w:rPr>
              <w:t>У статистичній діяльності «</w:t>
            </w:r>
            <w:r w:rsidRPr="00D96ACC">
              <w:rPr>
                <w:i/>
                <w:iCs/>
                <w:lang w:val="uk-UA"/>
              </w:rPr>
              <w:t>с</w:t>
            </w:r>
            <w:r w:rsidRPr="00D96ACC">
              <w:rPr>
                <w:rStyle w:val="hps"/>
                <w:i/>
                <w:lang w:val="uk-UA"/>
              </w:rPr>
              <w:t>труктурна</w:t>
            </w:r>
            <w:r w:rsidRPr="00D96ACC">
              <w:rPr>
                <w:i/>
                <w:lang w:val="uk-UA"/>
              </w:rPr>
              <w:t xml:space="preserve"> </w:t>
            </w:r>
            <w:r w:rsidRPr="00D96ACC">
              <w:rPr>
                <w:rStyle w:val="hps"/>
                <w:i/>
                <w:lang w:val="uk-UA"/>
              </w:rPr>
              <w:t>статистика підприємств</w:t>
            </w:r>
            <w:r w:rsidRPr="00D96ACC">
              <w:rPr>
                <w:i/>
                <w:lang w:val="uk-UA"/>
              </w:rPr>
              <w:t xml:space="preserve"> </w:t>
            </w:r>
            <w:r w:rsidRPr="00D96ACC">
              <w:rPr>
                <w:rStyle w:val="hps"/>
                <w:i/>
                <w:lang w:val="uk-UA"/>
              </w:rPr>
              <w:t>роздрібної та оптової торгівлі» Служби статистики</w:t>
            </w:r>
            <w:r w:rsidRPr="00D96ACC">
              <w:rPr>
                <w:i/>
                <w:lang w:val="uk-UA"/>
              </w:rPr>
              <w:t xml:space="preserve"> </w:t>
            </w:r>
            <w:r w:rsidRPr="00D96ACC">
              <w:rPr>
                <w:rStyle w:val="hps"/>
                <w:i/>
                <w:lang w:val="uk-UA"/>
              </w:rPr>
              <w:t>Норвегії</w:t>
            </w:r>
            <w:r w:rsidRPr="00D96ACC">
              <w:rPr>
                <w:i/>
                <w:lang w:val="uk-UA"/>
              </w:rPr>
              <w:t xml:space="preserve"> </w:t>
            </w:r>
            <w:r w:rsidRPr="00D96ACC">
              <w:rPr>
                <w:rStyle w:val="hps"/>
                <w:i/>
                <w:lang w:val="uk-UA"/>
              </w:rPr>
              <w:t>торговельне підприємство</w:t>
            </w:r>
            <w:r w:rsidRPr="00D96ACC">
              <w:rPr>
                <w:i/>
                <w:lang w:val="uk-UA"/>
              </w:rPr>
              <w:t xml:space="preserve"> </w:t>
            </w:r>
            <w:r w:rsidRPr="00D96ACC">
              <w:rPr>
                <w:rStyle w:val="hps"/>
                <w:i/>
                <w:lang w:val="uk-UA"/>
              </w:rPr>
              <w:t>є</w:t>
            </w:r>
            <w:r w:rsidRPr="00D96ACC">
              <w:rPr>
                <w:i/>
                <w:lang w:val="uk-UA"/>
              </w:rPr>
              <w:t xml:space="preserve"> </w:t>
            </w:r>
            <w:r w:rsidRPr="00D96ACC">
              <w:rPr>
                <w:rStyle w:val="hps"/>
                <w:i/>
                <w:lang w:val="uk-UA"/>
              </w:rPr>
              <w:t>елементарним</w:t>
            </w:r>
            <w:r w:rsidRPr="00D96ACC">
              <w:rPr>
                <w:i/>
                <w:lang w:val="uk-UA"/>
              </w:rPr>
              <w:t xml:space="preserve"> типом кубічної </w:t>
            </w:r>
            <w:r w:rsidRPr="00D96ACC">
              <w:rPr>
                <w:rStyle w:val="hps"/>
                <w:i/>
                <w:lang w:val="uk-UA"/>
              </w:rPr>
              <w:t>одиниці</w:t>
            </w:r>
            <w:r w:rsidRPr="00D96ACC">
              <w:rPr>
                <w:i/>
                <w:lang w:val="uk-UA"/>
              </w:rPr>
              <w:t>.</w:t>
            </w:r>
            <w:r w:rsidRPr="00D96ACC">
              <w:rPr>
                <w:i/>
                <w:iCs/>
                <w:lang w:val="uk-UA"/>
              </w:rPr>
              <w:t xml:space="preserve"> </w:t>
            </w:r>
          </w:p>
          <w:p w:rsidR="003F38C6" w:rsidRPr="00D96ACC" w:rsidRDefault="003F38C6" w:rsidP="00E50263">
            <w:pPr>
              <w:pStyle w:val="Default"/>
              <w:jc w:val="both"/>
              <w:rPr>
                <w:lang w:val="uk-UA"/>
              </w:rPr>
            </w:pPr>
            <w:r w:rsidRPr="00D96ACC">
              <w:rPr>
                <w:lang w:val="uk-UA"/>
              </w:rPr>
              <w:t>[--&gt;</w:t>
            </w:r>
            <w:r w:rsidRPr="00D96ACC">
              <w:rPr>
                <w:rStyle w:val="hps"/>
                <w:lang w:val="uk-UA"/>
              </w:rPr>
              <w:t>Тип</w:t>
            </w:r>
            <w:r w:rsidRPr="00D96ACC">
              <w:rPr>
                <w:lang w:val="uk-UA"/>
              </w:rPr>
              <w:t xml:space="preserve"> кубічної одиниці]</w:t>
            </w:r>
          </w:p>
        </w:tc>
      </w:tr>
    </w:tbl>
    <w:p w:rsidR="003F38C6" w:rsidRPr="00D96ACC" w:rsidRDefault="003F38C6" w:rsidP="004F5028">
      <w:pPr>
        <w:pStyle w:val="Default"/>
        <w:spacing w:before="120" w:after="120"/>
        <w:rPr>
          <w:sz w:val="22"/>
          <w:szCs w:val="22"/>
          <w:lang w:val="uk-UA"/>
        </w:rPr>
      </w:pPr>
    </w:p>
    <w:p w:rsidR="003F38C6" w:rsidRPr="00D96ACC" w:rsidRDefault="003F38C6" w:rsidP="00E50263">
      <w:pPr>
        <w:ind w:left="-720"/>
        <w:rPr>
          <w:rFonts w:ascii="Times New Roman" w:hAnsi="Times New Roman"/>
          <w:b/>
          <w:bCs/>
          <w:sz w:val="28"/>
          <w:szCs w:val="28"/>
        </w:rPr>
      </w:pPr>
      <w:r w:rsidRPr="00D96ACC">
        <w:rPr>
          <w:rFonts w:ascii="Times New Roman" w:hAnsi="Times New Roman"/>
          <w:b/>
          <w:bCs/>
          <w:sz w:val="28"/>
          <w:szCs w:val="28"/>
        </w:rPr>
        <w:t>2.4.1.5 Тип одиниці збору даних</w:t>
      </w:r>
    </w:p>
    <w:p w:rsidR="003F38C6" w:rsidRPr="00D96ACC" w:rsidRDefault="003F38C6" w:rsidP="00E50263">
      <w:pPr>
        <w:ind w:left="-720"/>
        <w:jc w:val="both"/>
        <w:rPr>
          <w:rFonts w:ascii="Times New Roman" w:hAnsi="Times New Roman"/>
          <w:sz w:val="24"/>
          <w:szCs w:val="24"/>
        </w:rPr>
      </w:pPr>
      <w:r w:rsidRPr="00D96ACC">
        <w:rPr>
          <w:rStyle w:val="hps"/>
          <w:rFonts w:ascii="Times New Roman" w:hAnsi="Times New Roman"/>
          <w:sz w:val="24"/>
          <w:szCs w:val="24"/>
        </w:rPr>
        <w:t>Тип</w:t>
      </w:r>
      <w:r w:rsidRPr="00D96ACC">
        <w:rPr>
          <w:rFonts w:ascii="Times New Roman" w:hAnsi="Times New Roman"/>
          <w:sz w:val="24"/>
          <w:szCs w:val="24"/>
        </w:rPr>
        <w:t xml:space="preserve"> одиниці </w:t>
      </w:r>
      <w:r w:rsidRPr="00D96ACC">
        <w:rPr>
          <w:rFonts w:ascii="Times New Roman" w:hAnsi="Times New Roman"/>
          <w:bCs/>
          <w:sz w:val="24"/>
          <w:szCs w:val="24"/>
        </w:rPr>
        <w:t>збору даних</w:t>
      </w:r>
      <w:r w:rsidRPr="00D96ACC">
        <w:rPr>
          <w:rFonts w:ascii="Times New Roman" w:hAnsi="Times New Roman"/>
          <w:sz w:val="24"/>
          <w:szCs w:val="24"/>
        </w:rPr>
        <w:t xml:space="preserve"> </w:t>
      </w:r>
      <w:r w:rsidRPr="00D96ACC">
        <w:rPr>
          <w:rStyle w:val="hps"/>
          <w:rFonts w:ascii="Times New Roman" w:hAnsi="Times New Roman"/>
          <w:sz w:val="24"/>
          <w:szCs w:val="24"/>
        </w:rPr>
        <w:t>належить до типу</w:t>
      </w:r>
      <w:r w:rsidRPr="00D96ACC">
        <w:rPr>
          <w:rFonts w:ascii="Times New Roman" w:hAnsi="Times New Roman"/>
          <w:sz w:val="24"/>
          <w:szCs w:val="24"/>
        </w:rPr>
        <w:t xml:space="preserve"> </w:t>
      </w:r>
      <w:r w:rsidRPr="00D96ACC">
        <w:rPr>
          <w:rStyle w:val="hps"/>
          <w:rFonts w:ascii="Times New Roman" w:hAnsi="Times New Roman"/>
          <w:sz w:val="24"/>
          <w:szCs w:val="24"/>
        </w:rPr>
        <w:t>об’єктів</w:t>
      </w:r>
      <w:r w:rsidRPr="00D96ACC">
        <w:rPr>
          <w:rFonts w:ascii="Times New Roman" w:hAnsi="Times New Roman"/>
          <w:sz w:val="24"/>
          <w:szCs w:val="24"/>
        </w:rPr>
        <w:t xml:space="preserve"> </w:t>
      </w:r>
      <w:r w:rsidRPr="00D96ACC">
        <w:rPr>
          <w:rStyle w:val="hps"/>
          <w:rFonts w:ascii="Times New Roman" w:hAnsi="Times New Roman"/>
          <w:sz w:val="24"/>
          <w:szCs w:val="24"/>
        </w:rPr>
        <w:t>на етапі</w:t>
      </w:r>
      <w:r w:rsidRPr="00D96ACC">
        <w:rPr>
          <w:rFonts w:ascii="Times New Roman" w:hAnsi="Times New Roman"/>
          <w:sz w:val="24"/>
          <w:szCs w:val="24"/>
        </w:rPr>
        <w:t xml:space="preserve"> в</w:t>
      </w:r>
      <w:r w:rsidRPr="00D96ACC">
        <w:rPr>
          <w:rStyle w:val="hps"/>
          <w:rFonts w:ascii="Times New Roman" w:hAnsi="Times New Roman"/>
          <w:sz w:val="24"/>
          <w:szCs w:val="24"/>
        </w:rPr>
        <w:t>воду</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зб</w:t>
      </w:r>
      <w:r w:rsidRPr="00D96ACC">
        <w:rPr>
          <w:rStyle w:val="hps"/>
          <w:rFonts w:ascii="Times New Roman" w:hAnsi="Times New Roman"/>
          <w:sz w:val="24"/>
          <w:szCs w:val="24"/>
        </w:rPr>
        <w:t>ору</w:t>
      </w:r>
      <w:r w:rsidRPr="00D96ACC">
        <w:rPr>
          <w:rFonts w:ascii="Times New Roman" w:hAnsi="Times New Roman"/>
          <w:sz w:val="24"/>
          <w:szCs w:val="24"/>
        </w:rPr>
        <w:t xml:space="preserve">) даних </w:t>
      </w:r>
      <w:r w:rsidRPr="00D96ACC">
        <w:rPr>
          <w:rStyle w:val="hps"/>
          <w:rFonts w:ascii="Times New Roman" w:hAnsi="Times New Roman"/>
          <w:sz w:val="24"/>
          <w:szCs w:val="24"/>
        </w:rPr>
        <w:t>статистичного</w:t>
      </w:r>
      <w:r w:rsidRPr="00D96ACC">
        <w:rPr>
          <w:rFonts w:ascii="Times New Roman" w:hAnsi="Times New Roman"/>
          <w:sz w:val="24"/>
          <w:szCs w:val="24"/>
        </w:rPr>
        <w:t xml:space="preserve"> </w:t>
      </w:r>
      <w:r w:rsidRPr="00D96ACC">
        <w:rPr>
          <w:rStyle w:val="hps"/>
          <w:rFonts w:ascii="Times New Roman" w:hAnsi="Times New Roman"/>
          <w:sz w:val="24"/>
          <w:szCs w:val="24"/>
        </w:rPr>
        <w:t>процесу</w:t>
      </w:r>
      <w:r w:rsidRPr="00D96ACC">
        <w:rPr>
          <w:rFonts w:ascii="Times New Roman" w:hAnsi="Times New Roman"/>
          <w:sz w:val="24"/>
          <w:szCs w:val="24"/>
        </w:rPr>
        <w:t xml:space="preserve">. </w:t>
      </w:r>
      <w:r w:rsidRPr="00D96ACC">
        <w:rPr>
          <w:rStyle w:val="hps"/>
          <w:rFonts w:ascii="Times New Roman" w:hAnsi="Times New Roman"/>
          <w:sz w:val="24"/>
          <w:szCs w:val="24"/>
        </w:rPr>
        <w:t>Вони можуть</w:t>
      </w:r>
      <w:r w:rsidRPr="00D96ACC">
        <w:rPr>
          <w:rFonts w:ascii="Times New Roman" w:hAnsi="Times New Roman"/>
          <w:sz w:val="24"/>
          <w:szCs w:val="24"/>
        </w:rPr>
        <w:t xml:space="preserve"> </w:t>
      </w:r>
      <w:r w:rsidRPr="00D96ACC">
        <w:rPr>
          <w:rStyle w:val="hps"/>
          <w:rFonts w:ascii="Times New Roman" w:hAnsi="Times New Roman"/>
          <w:sz w:val="24"/>
          <w:szCs w:val="24"/>
        </w:rPr>
        <w:t>відрізнятися від</w:t>
      </w:r>
      <w:r w:rsidRPr="00D96ACC">
        <w:rPr>
          <w:rFonts w:ascii="Times New Roman" w:hAnsi="Times New Roman"/>
          <w:sz w:val="24"/>
          <w:szCs w:val="24"/>
        </w:rPr>
        <w:t xml:space="preserve"> </w:t>
      </w:r>
      <w:r w:rsidRPr="00D96ACC">
        <w:rPr>
          <w:rStyle w:val="hps"/>
          <w:rFonts w:ascii="Times New Roman" w:hAnsi="Times New Roman"/>
          <w:sz w:val="24"/>
          <w:szCs w:val="24"/>
        </w:rPr>
        <w:t>типів</w:t>
      </w:r>
      <w:r w:rsidRPr="00D96ACC">
        <w:rPr>
          <w:rFonts w:ascii="Times New Roman" w:hAnsi="Times New Roman"/>
          <w:sz w:val="24"/>
          <w:szCs w:val="24"/>
        </w:rPr>
        <w:t xml:space="preserve"> </w:t>
      </w:r>
      <w:r w:rsidRPr="00D96ACC">
        <w:rPr>
          <w:rStyle w:val="hps"/>
          <w:rFonts w:ascii="Times New Roman" w:hAnsi="Times New Roman"/>
          <w:sz w:val="24"/>
          <w:szCs w:val="24"/>
        </w:rPr>
        <w:t>реєстрових одиниць,</w:t>
      </w:r>
      <w:r w:rsidRPr="00D96ACC">
        <w:rPr>
          <w:rFonts w:ascii="Times New Roman" w:hAnsi="Times New Roman"/>
          <w:sz w:val="24"/>
          <w:szCs w:val="24"/>
        </w:rPr>
        <w:t xml:space="preserve"> </w:t>
      </w:r>
      <w:r w:rsidRPr="00D96ACC">
        <w:rPr>
          <w:rStyle w:val="hps"/>
          <w:rFonts w:ascii="Times New Roman" w:hAnsi="Times New Roman"/>
          <w:sz w:val="24"/>
          <w:szCs w:val="24"/>
        </w:rPr>
        <w:t>які відображають</w:t>
      </w:r>
      <w:r w:rsidRPr="00D96ACC">
        <w:rPr>
          <w:rFonts w:ascii="Times New Roman" w:hAnsi="Times New Roman"/>
          <w:sz w:val="24"/>
          <w:szCs w:val="24"/>
        </w:rPr>
        <w:t xml:space="preserve"> перспективу </w:t>
      </w:r>
      <w:r w:rsidRPr="00D96ACC">
        <w:rPr>
          <w:rStyle w:val="hps"/>
          <w:rFonts w:ascii="Times New Roman" w:hAnsi="Times New Roman"/>
          <w:sz w:val="24"/>
          <w:szCs w:val="24"/>
        </w:rPr>
        <w:t>статистичного обстеження</w:t>
      </w:r>
      <w:r w:rsidRPr="00D96ACC">
        <w:rPr>
          <w:rFonts w:ascii="Times New Roman" w:hAnsi="Times New Roman"/>
          <w:sz w:val="24"/>
          <w:szCs w:val="24"/>
        </w:rPr>
        <w:t xml:space="preserve">. </w:t>
      </w:r>
      <w:r w:rsidRPr="00D96ACC">
        <w:rPr>
          <w:rStyle w:val="hps"/>
          <w:rFonts w:ascii="Times New Roman" w:hAnsi="Times New Roman"/>
          <w:sz w:val="24"/>
          <w:szCs w:val="24"/>
        </w:rPr>
        <w:t>Типи</w:t>
      </w:r>
      <w:r w:rsidRPr="00D96ACC">
        <w:rPr>
          <w:rFonts w:ascii="Times New Roman" w:hAnsi="Times New Roman"/>
          <w:sz w:val="24"/>
          <w:szCs w:val="24"/>
        </w:rPr>
        <w:t xml:space="preserve"> одиниць </w:t>
      </w:r>
      <w:r w:rsidRPr="00D96ACC">
        <w:rPr>
          <w:rFonts w:ascii="Times New Roman" w:hAnsi="Times New Roman"/>
          <w:bCs/>
          <w:sz w:val="24"/>
          <w:szCs w:val="24"/>
        </w:rPr>
        <w:t>збору даних</w:t>
      </w:r>
      <w:r w:rsidRPr="00D96ACC">
        <w:rPr>
          <w:rFonts w:ascii="Times New Roman" w:hAnsi="Times New Roman"/>
          <w:sz w:val="24"/>
          <w:szCs w:val="24"/>
        </w:rPr>
        <w:t xml:space="preserve"> </w:t>
      </w:r>
      <w:r w:rsidRPr="00D96ACC">
        <w:rPr>
          <w:rStyle w:val="hps"/>
          <w:rFonts w:ascii="Times New Roman" w:hAnsi="Times New Roman"/>
          <w:sz w:val="24"/>
          <w:szCs w:val="24"/>
        </w:rPr>
        <w:t>є типами</w:t>
      </w:r>
      <w:r w:rsidRPr="00D96ACC">
        <w:rPr>
          <w:rFonts w:ascii="Times New Roman" w:hAnsi="Times New Roman"/>
          <w:sz w:val="24"/>
          <w:szCs w:val="24"/>
        </w:rPr>
        <w:t xml:space="preserve"> одиниць, про яких надаються дані </w:t>
      </w:r>
      <w:r w:rsidRPr="00D96ACC">
        <w:rPr>
          <w:rStyle w:val="hps"/>
          <w:rFonts w:ascii="Times New Roman" w:hAnsi="Times New Roman"/>
          <w:sz w:val="24"/>
          <w:szCs w:val="24"/>
        </w:rPr>
        <w:t>(часто</w:t>
      </w:r>
      <w:r w:rsidRPr="00D96ACC">
        <w:rPr>
          <w:rFonts w:ascii="Times New Roman" w:hAnsi="Times New Roman"/>
          <w:sz w:val="24"/>
          <w:szCs w:val="24"/>
        </w:rPr>
        <w:t xml:space="preserve"> </w:t>
      </w:r>
      <w:r w:rsidRPr="00D96ACC">
        <w:rPr>
          <w:rStyle w:val="hps"/>
          <w:rFonts w:ascii="Times New Roman" w:hAnsi="Times New Roman"/>
          <w:sz w:val="24"/>
          <w:szCs w:val="24"/>
        </w:rPr>
        <w:t>матеріалізовані</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анкетах</w:t>
      </w:r>
      <w:r w:rsidRPr="00D96ACC">
        <w:rPr>
          <w:rFonts w:ascii="Times New Roman" w:hAnsi="Times New Roman"/>
          <w:sz w:val="24"/>
          <w:szCs w:val="24"/>
        </w:rPr>
        <w:t>).</w:t>
      </w:r>
    </w:p>
    <w:p w:rsidR="003F38C6" w:rsidRPr="00D96ACC" w:rsidRDefault="003F38C6" w:rsidP="00E50263">
      <w:pPr>
        <w:ind w:left="-720"/>
        <w:jc w:val="both"/>
        <w:rPr>
          <w:rFonts w:ascii="Times New Roman" w:hAnsi="Times New Roman"/>
          <w:i/>
          <w:iCs/>
          <w:sz w:val="24"/>
          <w:szCs w:val="24"/>
        </w:rPr>
      </w:pPr>
      <w:r w:rsidRPr="00D96ACC">
        <w:rPr>
          <w:rFonts w:ascii="Times New Roman" w:hAnsi="Times New Roman"/>
          <w:i/>
          <w:iCs/>
          <w:sz w:val="24"/>
          <w:szCs w:val="24"/>
        </w:rPr>
        <w:t>Приклад:</w:t>
      </w:r>
    </w:p>
    <w:p w:rsidR="003F38C6" w:rsidRPr="00D96ACC" w:rsidRDefault="003F38C6" w:rsidP="00E50263">
      <w:pPr>
        <w:pStyle w:val="Default"/>
        <w:spacing w:before="120" w:after="120"/>
        <w:ind w:left="-720"/>
        <w:jc w:val="both"/>
        <w:rPr>
          <w:i/>
          <w:lang w:val="uk-UA"/>
        </w:rPr>
      </w:pPr>
      <w:r w:rsidRPr="00D96ACC">
        <w:rPr>
          <w:rStyle w:val="hps"/>
          <w:i/>
          <w:lang w:val="uk-UA"/>
        </w:rPr>
        <w:t>Для</w:t>
      </w:r>
      <w:r w:rsidRPr="00D96ACC">
        <w:rPr>
          <w:i/>
          <w:lang w:val="uk-UA"/>
        </w:rPr>
        <w:t xml:space="preserve"> </w:t>
      </w:r>
      <w:r w:rsidRPr="00D96ACC">
        <w:rPr>
          <w:rStyle w:val="hps"/>
          <w:i/>
          <w:lang w:val="uk-UA"/>
        </w:rPr>
        <w:t>статистичній діяльності «</w:t>
      </w:r>
      <w:r w:rsidRPr="00D96ACC">
        <w:rPr>
          <w:i/>
          <w:iCs/>
          <w:lang w:val="uk-UA"/>
        </w:rPr>
        <w:t>с</w:t>
      </w:r>
      <w:r w:rsidRPr="00D96ACC">
        <w:rPr>
          <w:rStyle w:val="hps"/>
          <w:i/>
          <w:lang w:val="uk-UA"/>
        </w:rPr>
        <w:t>труктурна</w:t>
      </w:r>
      <w:r w:rsidRPr="00D96ACC">
        <w:rPr>
          <w:i/>
          <w:lang w:val="uk-UA"/>
        </w:rPr>
        <w:t xml:space="preserve"> </w:t>
      </w:r>
      <w:r w:rsidRPr="00D96ACC">
        <w:rPr>
          <w:rStyle w:val="hps"/>
          <w:i/>
          <w:lang w:val="uk-UA"/>
        </w:rPr>
        <w:t>статистика підприємств</w:t>
      </w:r>
      <w:r w:rsidRPr="00D96ACC">
        <w:rPr>
          <w:i/>
          <w:lang w:val="uk-UA"/>
        </w:rPr>
        <w:t xml:space="preserve"> </w:t>
      </w:r>
      <w:r w:rsidRPr="00D96ACC">
        <w:rPr>
          <w:rStyle w:val="hps"/>
          <w:i/>
          <w:lang w:val="uk-UA"/>
        </w:rPr>
        <w:t>роздрібної та оптової торгівлі» Служби статистики</w:t>
      </w:r>
      <w:r w:rsidRPr="00D96ACC">
        <w:rPr>
          <w:i/>
          <w:lang w:val="uk-UA"/>
        </w:rPr>
        <w:t xml:space="preserve"> </w:t>
      </w:r>
      <w:r w:rsidRPr="00D96ACC">
        <w:rPr>
          <w:rStyle w:val="hps"/>
          <w:i/>
          <w:lang w:val="uk-UA"/>
        </w:rPr>
        <w:t>Норвегії,</w:t>
      </w:r>
      <w:r w:rsidRPr="00D96ACC">
        <w:rPr>
          <w:i/>
          <w:lang w:val="uk-UA"/>
        </w:rPr>
        <w:t xml:space="preserve"> </w:t>
      </w:r>
      <w:r w:rsidRPr="00D96ACC">
        <w:rPr>
          <w:rStyle w:val="hps"/>
          <w:i/>
          <w:lang w:val="uk-UA"/>
        </w:rPr>
        <w:t>тип</w:t>
      </w:r>
      <w:r w:rsidRPr="00D96ACC">
        <w:rPr>
          <w:i/>
          <w:lang w:val="uk-UA"/>
        </w:rPr>
        <w:t xml:space="preserve"> одиниці </w:t>
      </w:r>
      <w:r w:rsidRPr="00D96ACC">
        <w:rPr>
          <w:bCs/>
          <w:i/>
          <w:lang w:val="uk-UA"/>
        </w:rPr>
        <w:t>збору даних</w:t>
      </w:r>
      <w:r w:rsidRPr="00D96ACC">
        <w:rPr>
          <w:i/>
          <w:lang w:val="uk-UA"/>
        </w:rPr>
        <w:t xml:space="preserve"> співпадає з </w:t>
      </w:r>
      <w:r w:rsidRPr="00D96ACC">
        <w:rPr>
          <w:rStyle w:val="hps"/>
          <w:i/>
          <w:lang w:val="uk-UA"/>
        </w:rPr>
        <w:t>типом реєстрової одиниці,</w:t>
      </w:r>
      <w:r w:rsidRPr="00D96ACC">
        <w:rPr>
          <w:i/>
          <w:lang w:val="uk-UA"/>
        </w:rPr>
        <w:t xml:space="preserve"> </w:t>
      </w:r>
      <w:r w:rsidRPr="00D96ACC">
        <w:rPr>
          <w:rStyle w:val="hps"/>
          <w:i/>
          <w:lang w:val="uk-UA"/>
        </w:rPr>
        <w:t>тобто</w:t>
      </w:r>
      <w:r w:rsidRPr="00D96ACC">
        <w:rPr>
          <w:i/>
          <w:lang w:val="uk-UA"/>
        </w:rPr>
        <w:t xml:space="preserve"> </w:t>
      </w:r>
      <w:r w:rsidRPr="00D96ACC">
        <w:rPr>
          <w:rStyle w:val="hps"/>
          <w:i/>
          <w:lang w:val="uk-UA"/>
        </w:rPr>
        <w:t>підприємством</w:t>
      </w:r>
      <w:r w:rsidRPr="00D96ACC">
        <w:rPr>
          <w:i/>
          <w:lang w:val="uk-UA"/>
        </w:rPr>
        <w:t>.</w:t>
      </w:r>
    </w:p>
    <w:tbl>
      <w:tblPr>
        <w:tblW w:w="0" w:type="auto"/>
        <w:tblInd w:w="-567" w:type="dxa"/>
        <w:tblLook w:val="00A0" w:firstRow="1" w:lastRow="0" w:firstColumn="1" w:lastColumn="0" w:noHBand="0" w:noVBand="0"/>
      </w:tblPr>
      <w:tblGrid>
        <w:gridCol w:w="2376"/>
        <w:gridCol w:w="7620"/>
      </w:tblGrid>
      <w:tr w:rsidR="003F38C6" w:rsidRPr="00D96ACC" w:rsidTr="00B701D4">
        <w:tc>
          <w:tcPr>
            <w:tcW w:w="2376"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B701D4">
            <w:pPr>
              <w:tabs>
                <w:tab w:val="left" w:pos="2504"/>
              </w:tabs>
              <w:spacing w:after="0" w:line="240" w:lineRule="auto"/>
              <w:jc w:val="both"/>
              <w:rPr>
                <w:rFonts w:ascii="Times New Roman" w:hAnsi="Times New Roman"/>
                <w:b/>
                <w:sz w:val="28"/>
                <w:szCs w:val="28"/>
              </w:rPr>
            </w:pPr>
          </w:p>
        </w:tc>
      </w:tr>
      <w:tr w:rsidR="003F38C6" w:rsidRPr="00D96ACC" w:rsidTr="00B701D4">
        <w:tc>
          <w:tcPr>
            <w:tcW w:w="2376" w:type="dxa"/>
          </w:tcPr>
          <w:p w:rsidR="003F38C6" w:rsidRPr="00D96ACC" w:rsidRDefault="003F38C6" w:rsidP="00B701D4">
            <w:pPr>
              <w:autoSpaceDE w:val="0"/>
              <w:autoSpaceDN w:val="0"/>
              <w:adjustRightInd w:val="0"/>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D80EF6">
            <w:pPr>
              <w:pStyle w:val="Default"/>
              <w:spacing w:before="60" w:after="60"/>
              <w:jc w:val="both"/>
              <w:rPr>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типу</w:t>
            </w:r>
            <w:r w:rsidRPr="00D96ACC">
              <w:rPr>
                <w:lang w:val="uk-UA"/>
              </w:rPr>
              <w:t xml:space="preserve"> </w:t>
            </w:r>
            <w:r w:rsidRPr="00D96ACC">
              <w:rPr>
                <w:rStyle w:val="hps"/>
                <w:lang w:val="uk-UA"/>
              </w:rPr>
              <w:t>одиниці</w:t>
            </w:r>
            <w:r w:rsidRPr="00D96ACC">
              <w:rPr>
                <w:lang w:val="uk-UA"/>
              </w:rPr>
              <w:t xml:space="preserve"> зб</w:t>
            </w:r>
            <w:r w:rsidRPr="00D96ACC">
              <w:rPr>
                <w:rStyle w:val="hps"/>
                <w:lang w:val="uk-UA"/>
              </w:rPr>
              <w:t>ору даних.</w:t>
            </w:r>
            <w:r w:rsidRPr="00D96ACC">
              <w:rPr>
                <w:lang w:val="uk-UA"/>
              </w:rPr>
              <w:t xml:space="preserve"> </w:t>
            </w:r>
            <w:r w:rsidRPr="00D96ACC">
              <w:rPr>
                <w:rStyle w:val="hps"/>
                <w:lang w:val="uk-UA"/>
              </w:rPr>
              <w:t>Це зазвичай</w:t>
            </w:r>
            <w:r w:rsidRPr="00D96ACC">
              <w:rPr>
                <w:lang w:val="uk-UA"/>
              </w:rPr>
              <w:t xml:space="preserve"> може бути скороченим варіантом її назви або системним номером</w:t>
            </w:r>
            <w:r w:rsidRPr="00D96ACC">
              <w:rPr>
                <w:rStyle w:val="hps"/>
                <w:lang w:val="uk-UA"/>
              </w:rPr>
              <w:t xml:space="preserve">. </w:t>
            </w:r>
          </w:p>
        </w:tc>
      </w:tr>
      <w:tr w:rsidR="003F38C6" w:rsidRPr="00D96ACC" w:rsidTr="00B701D4">
        <w:tc>
          <w:tcPr>
            <w:tcW w:w="2376" w:type="dxa"/>
          </w:tcPr>
          <w:p w:rsidR="003F38C6" w:rsidRPr="00D96ACC" w:rsidRDefault="003F38C6" w:rsidP="00B701D4">
            <w:pPr>
              <w:autoSpaceDE w:val="0"/>
              <w:autoSpaceDN w:val="0"/>
              <w:adjustRightInd w:val="0"/>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D80EF6">
            <w:pPr>
              <w:pStyle w:val="Default"/>
              <w:jc w:val="both"/>
              <w:rPr>
                <w:lang w:val="uk-UA"/>
              </w:rPr>
            </w:pPr>
            <w:r w:rsidRPr="00D96ACC">
              <w:rPr>
                <w:rStyle w:val="hps"/>
                <w:lang w:val="uk-UA"/>
              </w:rPr>
              <w:t>Офіційна</w:t>
            </w:r>
            <w:r w:rsidRPr="00D96ACC">
              <w:rPr>
                <w:lang w:val="uk-UA"/>
              </w:rPr>
              <w:t xml:space="preserve"> </w:t>
            </w:r>
            <w:r w:rsidRPr="00D96ACC">
              <w:rPr>
                <w:rStyle w:val="hps"/>
                <w:lang w:val="uk-UA"/>
              </w:rPr>
              <w:t>багатомовна</w:t>
            </w:r>
            <w:r w:rsidRPr="00D96ACC">
              <w:rPr>
                <w:lang w:val="uk-UA"/>
              </w:rPr>
              <w:t xml:space="preserve"> </w:t>
            </w:r>
            <w:r w:rsidRPr="00D96ACC">
              <w:rPr>
                <w:rStyle w:val="hps"/>
                <w:lang w:val="uk-UA"/>
              </w:rPr>
              <w:t>назва типу</w:t>
            </w:r>
            <w:r w:rsidRPr="00D96ACC">
              <w:rPr>
                <w:lang w:val="uk-UA"/>
              </w:rPr>
              <w:t xml:space="preserve"> </w:t>
            </w:r>
            <w:r w:rsidRPr="00D96ACC">
              <w:rPr>
                <w:rStyle w:val="hps"/>
                <w:lang w:val="uk-UA"/>
              </w:rPr>
              <w:t>одиниці збору даних</w:t>
            </w:r>
            <w:r w:rsidRPr="00D96ACC">
              <w:rPr>
                <w:lang w:val="uk-UA"/>
              </w:rPr>
              <w:t>.</w:t>
            </w:r>
          </w:p>
        </w:tc>
      </w:tr>
      <w:tr w:rsidR="003F38C6" w:rsidRPr="00D96ACC" w:rsidTr="00B701D4">
        <w:tc>
          <w:tcPr>
            <w:tcW w:w="2376" w:type="dxa"/>
          </w:tcPr>
          <w:p w:rsidR="003F38C6" w:rsidRPr="00D96ACC" w:rsidRDefault="003F38C6" w:rsidP="00B701D4">
            <w:pPr>
              <w:autoSpaceDE w:val="0"/>
              <w:autoSpaceDN w:val="0"/>
              <w:adjustRightInd w:val="0"/>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D80EF6">
            <w:pPr>
              <w:pStyle w:val="Default"/>
              <w:spacing w:before="60" w:after="60"/>
              <w:jc w:val="both"/>
              <w:rPr>
                <w:rStyle w:val="hps"/>
                <w:lang w:val="uk-UA"/>
              </w:rPr>
            </w:pPr>
            <w:r w:rsidRPr="00D96ACC">
              <w:rPr>
                <w:rStyle w:val="hps"/>
                <w:lang w:val="uk-UA"/>
              </w:rPr>
              <w:t>Загальний</w:t>
            </w:r>
            <w:r w:rsidRPr="00D96ACC">
              <w:rPr>
                <w:lang w:val="uk-UA"/>
              </w:rPr>
              <w:t xml:space="preserve"> </w:t>
            </w:r>
            <w:r w:rsidRPr="00D96ACC">
              <w:rPr>
                <w:rStyle w:val="hps"/>
                <w:lang w:val="uk-UA"/>
              </w:rPr>
              <w:t>багатомовний</w:t>
            </w:r>
            <w:r w:rsidRPr="00D96ACC">
              <w:rPr>
                <w:lang w:val="uk-UA"/>
              </w:rPr>
              <w:t xml:space="preserve"> </w:t>
            </w:r>
            <w:r w:rsidRPr="00D96ACC">
              <w:rPr>
                <w:rStyle w:val="hps"/>
                <w:lang w:val="uk-UA"/>
              </w:rPr>
              <w:t>опис типу</w:t>
            </w:r>
            <w:r w:rsidRPr="00D96ACC">
              <w:rPr>
                <w:lang w:val="uk-UA"/>
              </w:rPr>
              <w:t xml:space="preserve"> </w:t>
            </w:r>
            <w:r w:rsidRPr="00D96ACC">
              <w:rPr>
                <w:rStyle w:val="hps"/>
                <w:lang w:val="uk-UA"/>
              </w:rPr>
              <w:t>одиниці збору даних</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тому числі її</w:t>
            </w:r>
            <w:r w:rsidRPr="00D96ACC">
              <w:rPr>
                <w:lang w:val="uk-UA"/>
              </w:rPr>
              <w:t xml:space="preserve"> </w:t>
            </w:r>
            <w:r w:rsidRPr="00D96ACC">
              <w:rPr>
                <w:rStyle w:val="hps"/>
                <w:lang w:val="uk-UA"/>
              </w:rPr>
              <w:t>мети, визначення</w:t>
            </w:r>
            <w:r w:rsidRPr="00D96ACC">
              <w:rPr>
                <w:lang w:val="uk-UA"/>
              </w:rPr>
              <w:t xml:space="preserve"> </w:t>
            </w:r>
            <w:r w:rsidRPr="00D96ACC">
              <w:rPr>
                <w:rStyle w:val="hps"/>
                <w:lang w:val="uk-UA"/>
              </w:rPr>
              <w:t>тощо.</w:t>
            </w:r>
            <w:r w:rsidRPr="00D96ACC">
              <w:rPr>
                <w:lang w:val="uk-UA"/>
              </w:rPr>
              <w:t xml:space="preserve"> </w:t>
            </w:r>
          </w:p>
        </w:tc>
      </w:tr>
      <w:tr w:rsidR="003F38C6" w:rsidRPr="00D96ACC" w:rsidTr="00B701D4">
        <w:tc>
          <w:tcPr>
            <w:tcW w:w="2376" w:type="dxa"/>
          </w:tcPr>
          <w:p w:rsidR="003F38C6" w:rsidRPr="00D96ACC" w:rsidRDefault="003F38C6" w:rsidP="00B701D4">
            <w:pPr>
              <w:tabs>
                <w:tab w:val="left" w:pos="2504"/>
              </w:tabs>
              <w:spacing w:after="0" w:line="240" w:lineRule="auto"/>
              <w:jc w:val="both"/>
              <w:rPr>
                <w:rFonts w:ascii="Times New Roman" w:hAnsi="Times New Roman"/>
                <w:b/>
                <w:sz w:val="24"/>
                <w:szCs w:val="24"/>
              </w:rPr>
            </w:pPr>
          </w:p>
          <w:p w:rsidR="003F38C6" w:rsidRPr="00D96ACC" w:rsidRDefault="003F38C6" w:rsidP="00B701D4">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Реєстри початкового спостереження</w:t>
            </w:r>
          </w:p>
          <w:p w:rsidR="003F38C6" w:rsidRPr="00D96ACC" w:rsidRDefault="003F38C6" w:rsidP="00B701D4">
            <w:pPr>
              <w:tabs>
                <w:tab w:val="left" w:pos="2504"/>
              </w:tabs>
              <w:spacing w:after="0" w:line="240" w:lineRule="auto"/>
              <w:jc w:val="both"/>
              <w:rPr>
                <w:rFonts w:ascii="Times New Roman" w:hAnsi="Times New Roman"/>
                <w:b/>
                <w:sz w:val="24"/>
                <w:szCs w:val="24"/>
              </w:rPr>
            </w:pPr>
          </w:p>
        </w:tc>
        <w:tc>
          <w:tcPr>
            <w:tcW w:w="7620" w:type="dxa"/>
          </w:tcPr>
          <w:p w:rsidR="003F38C6" w:rsidRPr="00D96ACC" w:rsidRDefault="003F38C6" w:rsidP="00D80EF6">
            <w:pPr>
              <w:tabs>
                <w:tab w:val="left" w:pos="2504"/>
              </w:tabs>
              <w:spacing w:after="0" w:line="240" w:lineRule="auto"/>
              <w:jc w:val="both"/>
              <w:rPr>
                <w:rFonts w:ascii="Times New Roman" w:hAnsi="Times New Roman"/>
                <w:sz w:val="24"/>
                <w:szCs w:val="24"/>
              </w:rPr>
            </w:pPr>
          </w:p>
          <w:p w:rsidR="003F38C6" w:rsidRPr="00D96ACC" w:rsidRDefault="003F38C6" w:rsidP="00D80EF6">
            <w:pPr>
              <w:tabs>
                <w:tab w:val="left" w:pos="2504"/>
              </w:tabs>
              <w:spacing w:after="0" w:line="240" w:lineRule="auto"/>
              <w:jc w:val="both"/>
              <w:rPr>
                <w:rFonts w:ascii="Times New Roman" w:hAnsi="Times New Roman"/>
                <w:sz w:val="24"/>
                <w:szCs w:val="24"/>
              </w:rPr>
            </w:pPr>
            <w:r w:rsidRPr="00D96ACC">
              <w:rPr>
                <w:rStyle w:val="hps"/>
                <w:rFonts w:ascii="Times New Roman" w:hAnsi="Times New Roman"/>
                <w:sz w:val="24"/>
                <w:szCs w:val="24"/>
              </w:rPr>
              <w:t>Список</w:t>
            </w:r>
            <w:r w:rsidRPr="00D96ACC">
              <w:rPr>
                <w:rFonts w:ascii="Times New Roman" w:hAnsi="Times New Roman"/>
                <w:sz w:val="24"/>
                <w:szCs w:val="24"/>
              </w:rPr>
              <w:t xml:space="preserve"> </w:t>
            </w:r>
            <w:r w:rsidRPr="00D96ACC">
              <w:rPr>
                <w:rStyle w:val="hps"/>
                <w:rFonts w:ascii="Times New Roman" w:hAnsi="Times New Roman"/>
                <w:sz w:val="24"/>
                <w:szCs w:val="24"/>
              </w:rPr>
              <w:t>реєстрів початкового</w:t>
            </w:r>
            <w:r w:rsidRPr="00D96ACC">
              <w:rPr>
                <w:rFonts w:ascii="Times New Roman" w:hAnsi="Times New Roman"/>
                <w:b/>
                <w:sz w:val="24"/>
                <w:szCs w:val="24"/>
              </w:rPr>
              <w:t xml:space="preserve"> </w:t>
            </w:r>
            <w:r w:rsidRPr="00D96ACC">
              <w:rPr>
                <w:rFonts w:ascii="Times New Roman" w:hAnsi="Times New Roman"/>
                <w:sz w:val="24"/>
                <w:szCs w:val="24"/>
              </w:rPr>
              <w:t xml:space="preserve">спостереження, що належать до </w:t>
            </w:r>
            <w:r w:rsidRPr="00D96ACC">
              <w:rPr>
                <w:rStyle w:val="hps"/>
                <w:rFonts w:ascii="Times New Roman" w:hAnsi="Times New Roman"/>
                <w:sz w:val="24"/>
                <w:szCs w:val="24"/>
              </w:rPr>
              <w:t>цього</w:t>
            </w:r>
            <w:r w:rsidRPr="00D96ACC">
              <w:rPr>
                <w:rFonts w:ascii="Times New Roman" w:hAnsi="Times New Roman"/>
                <w:sz w:val="24"/>
                <w:szCs w:val="24"/>
              </w:rPr>
              <w:t xml:space="preserve"> </w:t>
            </w:r>
            <w:r w:rsidRPr="00D96ACC">
              <w:rPr>
                <w:rStyle w:val="hps"/>
                <w:rFonts w:ascii="Times New Roman" w:hAnsi="Times New Roman"/>
                <w:sz w:val="24"/>
                <w:szCs w:val="24"/>
              </w:rPr>
              <w:t>типу</w:t>
            </w:r>
            <w:r w:rsidRPr="00D96ACC">
              <w:rPr>
                <w:rFonts w:ascii="Times New Roman" w:hAnsi="Times New Roman"/>
                <w:sz w:val="24"/>
                <w:szCs w:val="24"/>
              </w:rPr>
              <w:t xml:space="preserve"> </w:t>
            </w:r>
            <w:r w:rsidRPr="00D96ACC">
              <w:rPr>
                <w:rStyle w:val="hps"/>
                <w:rFonts w:ascii="Times New Roman" w:hAnsi="Times New Roman"/>
                <w:sz w:val="24"/>
                <w:szCs w:val="24"/>
              </w:rPr>
              <w:t>одиниці</w:t>
            </w:r>
            <w:r w:rsidRPr="00D96ACC">
              <w:rPr>
                <w:rFonts w:ascii="Times New Roman" w:hAnsi="Times New Roman"/>
                <w:sz w:val="24"/>
                <w:szCs w:val="24"/>
              </w:rPr>
              <w:t xml:space="preserve"> зб</w:t>
            </w:r>
            <w:r w:rsidRPr="00D96ACC">
              <w:rPr>
                <w:rStyle w:val="hps"/>
                <w:rFonts w:ascii="Times New Roman" w:hAnsi="Times New Roman"/>
                <w:sz w:val="24"/>
                <w:szCs w:val="24"/>
              </w:rPr>
              <w:t xml:space="preserve">ору даних. </w:t>
            </w:r>
            <w:r w:rsidRPr="00D96ACC">
              <w:rPr>
                <w:rFonts w:ascii="Times New Roman" w:hAnsi="Times New Roman"/>
                <w:sz w:val="24"/>
                <w:szCs w:val="24"/>
              </w:rPr>
              <w:t>[--&gt; Р</w:t>
            </w:r>
            <w:r w:rsidRPr="00D96ACC">
              <w:rPr>
                <w:rStyle w:val="hps"/>
                <w:rFonts w:ascii="Times New Roman" w:hAnsi="Times New Roman"/>
                <w:sz w:val="24"/>
                <w:szCs w:val="24"/>
              </w:rPr>
              <w:t>еєстр початкового</w:t>
            </w:r>
            <w:r w:rsidRPr="00D96ACC">
              <w:rPr>
                <w:rFonts w:ascii="Times New Roman" w:hAnsi="Times New Roman"/>
                <w:b/>
                <w:sz w:val="24"/>
                <w:szCs w:val="24"/>
              </w:rPr>
              <w:t xml:space="preserve"> </w:t>
            </w:r>
            <w:r w:rsidRPr="00D96ACC">
              <w:rPr>
                <w:rFonts w:ascii="Times New Roman" w:hAnsi="Times New Roman"/>
                <w:sz w:val="24"/>
                <w:szCs w:val="24"/>
              </w:rPr>
              <w:t>спостереження]</w:t>
            </w:r>
          </w:p>
        </w:tc>
      </w:tr>
      <w:tr w:rsidR="003F38C6" w:rsidRPr="00D96ACC" w:rsidTr="00B701D4">
        <w:tc>
          <w:tcPr>
            <w:tcW w:w="2376" w:type="dxa"/>
          </w:tcPr>
          <w:p w:rsidR="003F38C6" w:rsidRPr="00D96ACC" w:rsidRDefault="003F38C6" w:rsidP="00B701D4">
            <w:pPr>
              <w:autoSpaceDE w:val="0"/>
              <w:autoSpaceDN w:val="0"/>
              <w:adjustRightInd w:val="0"/>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D80EF6">
            <w:pPr>
              <w:pStyle w:val="Default"/>
              <w:jc w:val="both"/>
              <w:rPr>
                <w:rStyle w:val="hps"/>
                <w:lang w:val="uk-UA"/>
              </w:rPr>
            </w:pPr>
            <w:r w:rsidRPr="00D96ACC">
              <w:rPr>
                <w:rStyle w:val="hps"/>
                <w:lang w:val="uk-UA"/>
              </w:rPr>
              <w:t>Реєстрація</w:t>
            </w:r>
            <w:r w:rsidRPr="00D96ACC">
              <w:rPr>
                <w:lang w:val="uk-UA"/>
              </w:rPr>
              <w:t xml:space="preserve"> н</w:t>
            </w:r>
            <w:r w:rsidRPr="00D96ACC">
              <w:rPr>
                <w:rStyle w:val="hps"/>
                <w:lang w:val="uk-UA"/>
              </w:rPr>
              <w:t>адає</w:t>
            </w:r>
            <w:r w:rsidRPr="00D96ACC">
              <w:rPr>
                <w:lang w:val="uk-UA"/>
              </w:rPr>
              <w:t xml:space="preserve"> </w:t>
            </w:r>
            <w:r w:rsidRPr="00D96ACC">
              <w:rPr>
                <w:rStyle w:val="hps"/>
                <w:lang w:val="uk-UA"/>
              </w:rPr>
              <w:t>адміністративну</w:t>
            </w:r>
            <w:r w:rsidRPr="00D96ACC">
              <w:rPr>
                <w:lang w:val="uk-UA"/>
              </w:rPr>
              <w:t xml:space="preserve"> </w:t>
            </w:r>
            <w:r w:rsidRPr="00D96ACC">
              <w:rPr>
                <w:rStyle w:val="hps"/>
                <w:lang w:val="uk-UA"/>
              </w:rPr>
              <w:t>інформацію згідно з</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 елемент</w:t>
            </w:r>
            <w:r w:rsidRPr="00D96ACC">
              <w:rPr>
                <w:lang w:val="uk-UA"/>
              </w:rPr>
              <w:t>]</w:t>
            </w:r>
          </w:p>
        </w:tc>
      </w:tr>
    </w:tbl>
    <w:p w:rsidR="003F38C6" w:rsidRPr="00D96ACC" w:rsidRDefault="003F38C6" w:rsidP="00E50263">
      <w:pPr>
        <w:pStyle w:val="Default"/>
        <w:spacing w:before="120" w:after="120"/>
        <w:ind w:left="-720"/>
        <w:jc w:val="both"/>
        <w:rPr>
          <w:i/>
          <w:lang w:val="uk-UA"/>
        </w:rPr>
      </w:pPr>
    </w:p>
    <w:p w:rsidR="003F38C6" w:rsidRPr="00D96ACC" w:rsidRDefault="003F38C6" w:rsidP="00D80EF6">
      <w:pPr>
        <w:ind w:left="-720"/>
        <w:rPr>
          <w:rFonts w:ascii="Times New Roman" w:hAnsi="Times New Roman"/>
          <w:b/>
          <w:bCs/>
          <w:sz w:val="28"/>
          <w:szCs w:val="28"/>
        </w:rPr>
      </w:pPr>
      <w:r w:rsidRPr="00D96ACC">
        <w:rPr>
          <w:rFonts w:ascii="Times New Roman" w:hAnsi="Times New Roman"/>
          <w:b/>
          <w:bCs/>
          <w:sz w:val="28"/>
          <w:szCs w:val="28"/>
        </w:rPr>
        <w:t>2.4.1.6 Матриця</w:t>
      </w:r>
    </w:p>
    <w:p w:rsidR="003F38C6" w:rsidRPr="00D96ACC" w:rsidRDefault="003F38C6" w:rsidP="00D80EF6">
      <w:pPr>
        <w:ind w:left="-720"/>
        <w:jc w:val="both"/>
        <w:rPr>
          <w:rFonts w:ascii="Times New Roman" w:hAnsi="Times New Roman"/>
          <w:sz w:val="24"/>
          <w:szCs w:val="24"/>
        </w:rPr>
      </w:pPr>
      <w:r w:rsidRPr="00D96ACC">
        <w:rPr>
          <w:rStyle w:val="hps"/>
          <w:rFonts w:ascii="Times New Roman" w:hAnsi="Times New Roman"/>
          <w:sz w:val="24"/>
          <w:szCs w:val="24"/>
        </w:rPr>
        <w:t>Матриця</w:t>
      </w:r>
      <w:r w:rsidRPr="00D96ACC">
        <w:rPr>
          <w:rFonts w:ascii="Times New Roman" w:hAnsi="Times New Roman"/>
          <w:sz w:val="24"/>
          <w:szCs w:val="24"/>
        </w:rPr>
        <w:t xml:space="preserve"> опису</w:t>
      </w:r>
      <w:r w:rsidRPr="00D96ACC">
        <w:rPr>
          <w:rStyle w:val="hps"/>
          <w:rFonts w:ascii="Times New Roman" w:hAnsi="Times New Roman"/>
          <w:sz w:val="24"/>
          <w:szCs w:val="24"/>
        </w:rPr>
        <w:t>є зміст</w:t>
      </w:r>
      <w:r w:rsidRPr="00D96ACC">
        <w:rPr>
          <w:rFonts w:ascii="Times New Roman" w:hAnsi="Times New Roman"/>
          <w:sz w:val="24"/>
          <w:szCs w:val="24"/>
        </w:rPr>
        <w:t xml:space="preserve"> </w:t>
      </w:r>
      <w:r w:rsidRPr="00D96ACC">
        <w:rPr>
          <w:rStyle w:val="hps"/>
          <w:rFonts w:ascii="Times New Roman" w:hAnsi="Times New Roman"/>
          <w:sz w:val="24"/>
          <w:szCs w:val="24"/>
        </w:rPr>
        <w:t>одної</w:t>
      </w:r>
      <w:r w:rsidRPr="00D96ACC">
        <w:rPr>
          <w:rFonts w:ascii="Times New Roman" w:hAnsi="Times New Roman"/>
          <w:sz w:val="24"/>
          <w:szCs w:val="24"/>
        </w:rPr>
        <w:t xml:space="preserve"> </w:t>
      </w:r>
      <w:r w:rsidRPr="00D96ACC">
        <w:rPr>
          <w:rStyle w:val="hps"/>
          <w:rFonts w:ascii="Times New Roman" w:hAnsi="Times New Roman"/>
          <w:sz w:val="24"/>
          <w:szCs w:val="24"/>
        </w:rPr>
        <w:t>або декількох</w:t>
      </w:r>
      <w:r w:rsidRPr="00D96ACC">
        <w:rPr>
          <w:rFonts w:ascii="Times New Roman" w:hAnsi="Times New Roman"/>
          <w:sz w:val="24"/>
          <w:szCs w:val="24"/>
        </w:rPr>
        <w:t xml:space="preserve"> наборів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мікро-</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макро</w:t>
      </w:r>
      <w:r w:rsidRPr="00D96ACC">
        <w:rPr>
          <w:rStyle w:val="atn"/>
          <w:rFonts w:ascii="Times New Roman" w:hAnsi="Times New Roman"/>
          <w:sz w:val="24"/>
          <w:szCs w:val="24"/>
        </w:rPr>
        <w:t>-</w:t>
      </w:r>
      <w:r w:rsidRPr="00D96ACC">
        <w:rPr>
          <w:rFonts w:ascii="Times New Roman" w:hAnsi="Times New Roman"/>
          <w:sz w:val="24"/>
          <w:szCs w:val="24"/>
        </w:rPr>
        <w:t>рівні</w:t>
      </w:r>
      <w:r w:rsidRPr="00D96ACC">
        <w:rPr>
          <w:rStyle w:val="hpsatn"/>
          <w:rFonts w:ascii="Times New Roman" w:hAnsi="Times New Roman"/>
          <w:sz w:val="24"/>
          <w:szCs w:val="24"/>
        </w:rPr>
        <w:t xml:space="preserve"> (</w:t>
      </w:r>
      <w:r w:rsidRPr="00D96ACC">
        <w:rPr>
          <w:rFonts w:ascii="Times New Roman" w:hAnsi="Times New Roman"/>
          <w:sz w:val="24"/>
          <w:szCs w:val="24"/>
        </w:rPr>
        <w:t xml:space="preserve">реєстр або </w:t>
      </w:r>
      <w:r w:rsidRPr="00D96ACC">
        <w:rPr>
          <w:rStyle w:val="hps"/>
          <w:rFonts w:ascii="Times New Roman" w:hAnsi="Times New Roman"/>
          <w:sz w:val="24"/>
          <w:szCs w:val="24"/>
        </w:rPr>
        <w:t>куб</w:t>
      </w:r>
      <w:r w:rsidRPr="00D96ACC">
        <w:rPr>
          <w:rFonts w:ascii="Times New Roman" w:hAnsi="Times New Roman"/>
          <w:sz w:val="24"/>
          <w:szCs w:val="24"/>
        </w:rPr>
        <w:t>), які є інтенціє</w:t>
      </w:r>
      <w:r w:rsidRPr="00D96ACC">
        <w:rPr>
          <w:rStyle w:val="hps"/>
          <w:rFonts w:ascii="Times New Roman" w:hAnsi="Times New Roman"/>
          <w:sz w:val="24"/>
          <w:szCs w:val="24"/>
        </w:rPr>
        <w:t>ю</w:t>
      </w:r>
      <w:r w:rsidRPr="00D96ACC">
        <w:rPr>
          <w:rFonts w:ascii="Times New Roman" w:hAnsi="Times New Roman"/>
          <w:sz w:val="24"/>
          <w:szCs w:val="24"/>
        </w:rPr>
        <w:t xml:space="preserve"> наборів да</w:t>
      </w:r>
      <w:r w:rsidRPr="00D96ACC">
        <w:rPr>
          <w:rStyle w:val="hps"/>
          <w:rFonts w:ascii="Times New Roman" w:hAnsi="Times New Roman"/>
          <w:sz w:val="24"/>
          <w:szCs w:val="24"/>
        </w:rPr>
        <w:t>них.</w:t>
      </w:r>
      <w:r w:rsidRPr="00D96ACC">
        <w:rPr>
          <w:rFonts w:ascii="Times New Roman" w:hAnsi="Times New Roman"/>
          <w:sz w:val="24"/>
          <w:szCs w:val="24"/>
        </w:rPr>
        <w:t xml:space="preserve"> </w:t>
      </w:r>
      <w:r w:rsidRPr="00D96ACC">
        <w:rPr>
          <w:rStyle w:val="hps"/>
          <w:rFonts w:ascii="Times New Roman" w:hAnsi="Times New Roman"/>
          <w:sz w:val="24"/>
          <w:szCs w:val="24"/>
        </w:rPr>
        <w:t>Вона визначає</w:t>
      </w:r>
      <w:r w:rsidRPr="00D96ACC">
        <w:rPr>
          <w:rFonts w:ascii="Times New Roman" w:hAnsi="Times New Roman"/>
          <w:sz w:val="24"/>
          <w:szCs w:val="24"/>
        </w:rPr>
        <w:t xml:space="preserve"> включені </w:t>
      </w:r>
      <w:r w:rsidRPr="00D96ACC">
        <w:rPr>
          <w:rStyle w:val="hps"/>
          <w:rFonts w:ascii="Times New Roman" w:hAnsi="Times New Roman"/>
          <w:sz w:val="24"/>
          <w:szCs w:val="24"/>
        </w:rPr>
        <w:t>контекстні</w:t>
      </w:r>
      <w:r w:rsidRPr="00D96ACC">
        <w:rPr>
          <w:rFonts w:ascii="Times New Roman" w:hAnsi="Times New Roman"/>
          <w:sz w:val="24"/>
          <w:szCs w:val="24"/>
        </w:rPr>
        <w:t xml:space="preserve"> </w:t>
      </w:r>
      <w:r w:rsidRPr="00D96ACC">
        <w:rPr>
          <w:rStyle w:val="hps"/>
          <w:rFonts w:ascii="Times New Roman" w:hAnsi="Times New Roman"/>
          <w:sz w:val="24"/>
          <w:szCs w:val="24"/>
        </w:rPr>
        <w:t>змінні і</w:t>
      </w:r>
      <w:r w:rsidRPr="00D96ACC">
        <w:rPr>
          <w:rFonts w:ascii="Times New Roman" w:hAnsi="Times New Roman"/>
          <w:sz w:val="24"/>
          <w:szCs w:val="24"/>
        </w:rPr>
        <w:t xml:space="preserve"> </w:t>
      </w:r>
      <w:r w:rsidRPr="00D96ACC">
        <w:rPr>
          <w:rStyle w:val="hps"/>
          <w:rFonts w:ascii="Times New Roman" w:hAnsi="Times New Roman"/>
          <w:sz w:val="24"/>
          <w:szCs w:val="24"/>
        </w:rPr>
        <w:t>типи статистичних</w:t>
      </w:r>
      <w:r w:rsidRPr="00D96ACC">
        <w:rPr>
          <w:rFonts w:ascii="Times New Roman" w:hAnsi="Times New Roman"/>
          <w:sz w:val="24"/>
          <w:szCs w:val="24"/>
        </w:rPr>
        <w:t xml:space="preserve"> оди</w:t>
      </w:r>
      <w:r w:rsidRPr="00D96ACC">
        <w:rPr>
          <w:rStyle w:val="hps"/>
          <w:rFonts w:ascii="Times New Roman" w:hAnsi="Times New Roman"/>
          <w:sz w:val="24"/>
          <w:szCs w:val="24"/>
        </w:rPr>
        <w:t>ниць,</w:t>
      </w:r>
      <w:r w:rsidRPr="00D96ACC">
        <w:rPr>
          <w:rFonts w:ascii="Times New Roman" w:hAnsi="Times New Roman"/>
          <w:sz w:val="24"/>
          <w:szCs w:val="24"/>
        </w:rPr>
        <w:t xml:space="preserve"> </w:t>
      </w:r>
      <w:r w:rsidRPr="00D96ACC">
        <w:rPr>
          <w:rStyle w:val="hps"/>
          <w:rFonts w:ascii="Times New Roman" w:hAnsi="Times New Roman"/>
          <w:sz w:val="24"/>
          <w:szCs w:val="24"/>
        </w:rPr>
        <w:t>а</w:t>
      </w:r>
      <w:r w:rsidRPr="00D96ACC">
        <w:rPr>
          <w:rFonts w:ascii="Times New Roman" w:hAnsi="Times New Roman"/>
          <w:sz w:val="24"/>
          <w:szCs w:val="24"/>
        </w:rPr>
        <w:t xml:space="preserve"> </w:t>
      </w:r>
      <w:r w:rsidRPr="00D96ACC">
        <w:rPr>
          <w:rStyle w:val="hps"/>
          <w:rFonts w:ascii="Times New Roman" w:hAnsi="Times New Roman"/>
          <w:sz w:val="24"/>
          <w:szCs w:val="24"/>
        </w:rPr>
        <w:t>також</w:t>
      </w:r>
      <w:r w:rsidRPr="00D96ACC">
        <w:rPr>
          <w:rFonts w:ascii="Times New Roman" w:hAnsi="Times New Roman"/>
          <w:sz w:val="24"/>
          <w:szCs w:val="24"/>
        </w:rPr>
        <w:t xml:space="preserve"> </w:t>
      </w:r>
      <w:r w:rsidRPr="00D96ACC">
        <w:rPr>
          <w:rStyle w:val="hps"/>
          <w:rFonts w:ascii="Times New Roman" w:hAnsi="Times New Roman"/>
          <w:sz w:val="24"/>
          <w:szCs w:val="24"/>
        </w:rPr>
        <w:t>правила</w:t>
      </w:r>
      <w:r w:rsidRPr="00D96ACC">
        <w:rPr>
          <w:rFonts w:ascii="Times New Roman" w:hAnsi="Times New Roman"/>
          <w:sz w:val="24"/>
          <w:szCs w:val="24"/>
        </w:rPr>
        <w:t xml:space="preserve"> </w:t>
      </w:r>
      <w:r w:rsidRPr="00D96ACC">
        <w:rPr>
          <w:rStyle w:val="hps"/>
          <w:rFonts w:ascii="Times New Roman" w:hAnsi="Times New Roman"/>
          <w:sz w:val="24"/>
          <w:szCs w:val="24"/>
        </w:rPr>
        <w:t>побудови матриці</w:t>
      </w:r>
      <w:r w:rsidRPr="00D96ACC">
        <w:rPr>
          <w:rFonts w:ascii="Times New Roman" w:hAnsi="Times New Roman"/>
          <w:sz w:val="24"/>
          <w:szCs w:val="24"/>
        </w:rPr>
        <w:t xml:space="preserve">. </w:t>
      </w:r>
      <w:r w:rsidRPr="00D96ACC">
        <w:rPr>
          <w:rStyle w:val="hps"/>
          <w:rFonts w:ascii="Times New Roman" w:hAnsi="Times New Roman"/>
          <w:sz w:val="24"/>
          <w:szCs w:val="24"/>
        </w:rPr>
        <w:t>Матриця</w:t>
      </w:r>
      <w:r w:rsidRPr="00D96ACC">
        <w:rPr>
          <w:rFonts w:ascii="Times New Roman" w:hAnsi="Times New Roman"/>
          <w:sz w:val="24"/>
          <w:szCs w:val="24"/>
        </w:rPr>
        <w:t xml:space="preserve"> </w:t>
      </w:r>
      <w:r w:rsidRPr="00D96ACC">
        <w:rPr>
          <w:rStyle w:val="hps"/>
          <w:rFonts w:ascii="Times New Roman" w:hAnsi="Times New Roman"/>
          <w:sz w:val="24"/>
          <w:szCs w:val="24"/>
        </w:rPr>
        <w:t>завжди</w:t>
      </w:r>
      <w:r w:rsidRPr="00D96ACC">
        <w:rPr>
          <w:rFonts w:ascii="Times New Roman" w:hAnsi="Times New Roman"/>
          <w:sz w:val="24"/>
          <w:szCs w:val="24"/>
        </w:rPr>
        <w:t xml:space="preserve"> фігурує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реєстрі</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кубі</w:t>
      </w:r>
      <w:r w:rsidRPr="00D96ACC">
        <w:rPr>
          <w:rFonts w:ascii="Times New Roman" w:hAnsi="Times New Roman"/>
          <w:sz w:val="24"/>
          <w:szCs w:val="24"/>
        </w:rPr>
        <w:t xml:space="preserve">, тобто </w:t>
      </w:r>
      <w:r w:rsidRPr="00D96ACC">
        <w:rPr>
          <w:rStyle w:val="hps"/>
          <w:rFonts w:ascii="Times New Roman" w:hAnsi="Times New Roman"/>
          <w:sz w:val="24"/>
          <w:szCs w:val="24"/>
        </w:rPr>
        <w:t>ніколи не з’являється</w:t>
      </w:r>
      <w:r w:rsidRPr="00D96ACC">
        <w:rPr>
          <w:rFonts w:ascii="Times New Roman" w:hAnsi="Times New Roman"/>
          <w:sz w:val="24"/>
          <w:szCs w:val="24"/>
        </w:rPr>
        <w:t xml:space="preserve"> </w:t>
      </w:r>
      <w:r w:rsidRPr="00D96ACC">
        <w:rPr>
          <w:rStyle w:val="hps"/>
          <w:rFonts w:ascii="Times New Roman" w:hAnsi="Times New Roman"/>
          <w:sz w:val="24"/>
          <w:szCs w:val="24"/>
        </w:rPr>
        <w:t>просто</w:t>
      </w:r>
      <w:r w:rsidRPr="00D96ACC">
        <w:rPr>
          <w:rFonts w:ascii="Times New Roman" w:hAnsi="Times New Roman"/>
          <w:sz w:val="24"/>
          <w:szCs w:val="24"/>
        </w:rPr>
        <w:t xml:space="preserve"> як</w:t>
      </w:r>
      <w:r w:rsidRPr="00D96ACC">
        <w:rPr>
          <w:rStyle w:val="hps"/>
          <w:rFonts w:ascii="Times New Roman" w:hAnsi="Times New Roman"/>
          <w:sz w:val="24"/>
          <w:szCs w:val="24"/>
        </w:rPr>
        <w:t xml:space="preserve"> матриця</w:t>
      </w:r>
      <w:r w:rsidRPr="00D96ACC">
        <w:rPr>
          <w:rFonts w:ascii="Times New Roman" w:hAnsi="Times New Roman"/>
          <w:sz w:val="24"/>
          <w:szCs w:val="24"/>
        </w:rPr>
        <w:t>.</w:t>
      </w:r>
    </w:p>
    <w:p w:rsidR="003F38C6" w:rsidRPr="00D96ACC" w:rsidRDefault="003F38C6" w:rsidP="00D80EF6">
      <w:pPr>
        <w:ind w:left="-720"/>
        <w:jc w:val="both"/>
        <w:rPr>
          <w:rStyle w:val="hps"/>
          <w:rFonts w:ascii="Times New Roman" w:hAnsi="Times New Roman"/>
          <w:sz w:val="24"/>
          <w:szCs w:val="24"/>
        </w:rPr>
      </w:pPr>
      <w:r w:rsidRPr="00D96ACC">
        <w:rPr>
          <w:rStyle w:val="hps"/>
          <w:rFonts w:ascii="Times New Roman" w:hAnsi="Times New Roman"/>
          <w:sz w:val="24"/>
          <w:szCs w:val="24"/>
        </w:rPr>
        <w:t>Матриця</w:t>
      </w:r>
      <w:r w:rsidRPr="00D96ACC">
        <w:rPr>
          <w:rFonts w:ascii="Times New Roman" w:hAnsi="Times New Roman"/>
          <w:sz w:val="24"/>
          <w:szCs w:val="24"/>
        </w:rPr>
        <w:t xml:space="preserve"> </w:t>
      </w:r>
      <w:r w:rsidRPr="00D96ACC">
        <w:rPr>
          <w:rStyle w:val="hps"/>
          <w:rFonts w:ascii="Times New Roman" w:hAnsi="Times New Roman"/>
          <w:sz w:val="24"/>
          <w:szCs w:val="24"/>
        </w:rPr>
        <w:t>визначає зміст</w:t>
      </w:r>
      <w:r w:rsidRPr="00D96ACC">
        <w:rPr>
          <w:rFonts w:ascii="Times New Roman" w:hAnsi="Times New Roman"/>
          <w:sz w:val="24"/>
          <w:szCs w:val="24"/>
        </w:rPr>
        <w:t xml:space="preserve"> набору</w:t>
      </w:r>
      <w:r w:rsidRPr="00D96ACC">
        <w:rPr>
          <w:rStyle w:val="hps"/>
          <w:rFonts w:ascii="Times New Roman" w:hAnsi="Times New Roman"/>
          <w:sz w:val="24"/>
          <w:szCs w:val="24"/>
        </w:rPr>
        <w:t xml:space="preserve"> даних</w:t>
      </w:r>
      <w:r w:rsidRPr="00D96ACC">
        <w:rPr>
          <w:rFonts w:ascii="Times New Roman" w:hAnsi="Times New Roman"/>
          <w:sz w:val="24"/>
          <w:szCs w:val="24"/>
        </w:rPr>
        <w:t xml:space="preserve"> </w:t>
      </w:r>
      <w:r w:rsidRPr="00D96ACC">
        <w:rPr>
          <w:rStyle w:val="hps"/>
          <w:rFonts w:ascii="Times New Roman" w:hAnsi="Times New Roman"/>
          <w:sz w:val="24"/>
          <w:szCs w:val="24"/>
        </w:rPr>
        <w:t>за допомогою</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контекстних</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тобто вона</w:t>
      </w:r>
      <w:r w:rsidRPr="00D96ACC">
        <w:rPr>
          <w:rFonts w:ascii="Times New Roman" w:hAnsi="Times New Roman"/>
          <w:sz w:val="24"/>
          <w:szCs w:val="24"/>
        </w:rPr>
        <w:t xml:space="preserve"> </w:t>
      </w:r>
      <w:r w:rsidRPr="00D96ACC">
        <w:rPr>
          <w:rStyle w:val="hps"/>
          <w:rFonts w:ascii="Times New Roman" w:hAnsi="Times New Roman"/>
          <w:sz w:val="24"/>
          <w:szCs w:val="24"/>
        </w:rPr>
        <w:t>не стосується</w:t>
      </w:r>
      <w:r w:rsidRPr="00D96ACC">
        <w:rPr>
          <w:rFonts w:ascii="Times New Roman" w:hAnsi="Times New Roman"/>
          <w:sz w:val="24"/>
          <w:szCs w:val="24"/>
        </w:rPr>
        <w:t xml:space="preserve"> п</w:t>
      </w:r>
      <w:r w:rsidRPr="00D96ACC">
        <w:rPr>
          <w:rStyle w:val="hps"/>
          <w:rFonts w:ascii="Times New Roman" w:hAnsi="Times New Roman"/>
          <w:sz w:val="24"/>
          <w:szCs w:val="24"/>
        </w:rPr>
        <w:t>евної сукупності або</w:t>
      </w:r>
      <w:r w:rsidRPr="00D96ACC">
        <w:rPr>
          <w:rFonts w:ascii="Times New Roman" w:hAnsi="Times New Roman"/>
          <w:sz w:val="24"/>
          <w:szCs w:val="24"/>
        </w:rPr>
        <w:t xml:space="preserve"> набору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Матриця</w:t>
      </w:r>
      <w:r w:rsidRPr="00D96ACC">
        <w:rPr>
          <w:rFonts w:ascii="Times New Roman" w:hAnsi="Times New Roman"/>
          <w:sz w:val="24"/>
          <w:szCs w:val="24"/>
        </w:rPr>
        <w:t xml:space="preserve"> </w:t>
      </w:r>
      <w:r w:rsidRPr="00D96ACC">
        <w:rPr>
          <w:rStyle w:val="hps"/>
          <w:rFonts w:ascii="Times New Roman" w:hAnsi="Times New Roman"/>
          <w:sz w:val="24"/>
          <w:szCs w:val="24"/>
        </w:rPr>
        <w:t>не описує</w:t>
      </w:r>
      <w:r w:rsidRPr="00D96ACC">
        <w:rPr>
          <w:rFonts w:ascii="Times New Roman" w:hAnsi="Times New Roman"/>
          <w:sz w:val="24"/>
          <w:szCs w:val="24"/>
        </w:rPr>
        <w:t xml:space="preserve"> </w:t>
      </w:r>
      <w:r w:rsidRPr="00D96ACC">
        <w:rPr>
          <w:rStyle w:val="hps"/>
          <w:rFonts w:ascii="Times New Roman" w:hAnsi="Times New Roman"/>
          <w:sz w:val="24"/>
          <w:szCs w:val="24"/>
        </w:rPr>
        <w:t>розширення</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набору</w:t>
      </w:r>
      <w:r w:rsidRPr="00D96ACC">
        <w:rPr>
          <w:rStyle w:val="hps"/>
          <w:rFonts w:ascii="Times New Roman" w:hAnsi="Times New Roman"/>
          <w:sz w:val="24"/>
          <w:szCs w:val="24"/>
        </w:rPr>
        <w:t xml:space="preserve"> даних.</w:t>
      </w:r>
    </w:p>
    <w:p w:rsidR="003F38C6" w:rsidRPr="00D96ACC" w:rsidRDefault="003F38C6" w:rsidP="00D80EF6">
      <w:pPr>
        <w:ind w:left="-720"/>
        <w:jc w:val="both"/>
        <w:rPr>
          <w:rFonts w:ascii="Times New Roman" w:hAnsi="Times New Roman"/>
          <w:sz w:val="24"/>
          <w:szCs w:val="24"/>
        </w:rPr>
      </w:pPr>
      <w:r w:rsidRPr="00D96ACC">
        <w:rPr>
          <w:rStyle w:val="hps"/>
          <w:rFonts w:ascii="Times New Roman" w:hAnsi="Times New Roman"/>
          <w:sz w:val="24"/>
          <w:szCs w:val="24"/>
        </w:rPr>
        <w:t>Матриця</w:t>
      </w:r>
      <w:r w:rsidRPr="00D96ACC">
        <w:rPr>
          <w:rFonts w:ascii="Times New Roman" w:hAnsi="Times New Roman"/>
          <w:sz w:val="24"/>
          <w:szCs w:val="24"/>
        </w:rPr>
        <w:t xml:space="preserve"> </w:t>
      </w:r>
      <w:r w:rsidRPr="00D96ACC">
        <w:rPr>
          <w:rStyle w:val="hps"/>
          <w:rFonts w:ascii="Times New Roman" w:hAnsi="Times New Roman"/>
          <w:sz w:val="24"/>
          <w:szCs w:val="24"/>
        </w:rPr>
        <w:t>може стосуватися кількох</w:t>
      </w:r>
      <w:r w:rsidRPr="00D96ACC">
        <w:rPr>
          <w:rFonts w:ascii="Times New Roman" w:hAnsi="Times New Roman"/>
          <w:sz w:val="24"/>
          <w:szCs w:val="24"/>
        </w:rPr>
        <w:t xml:space="preserve"> наборів</w:t>
      </w:r>
      <w:r w:rsidRPr="00D96ACC">
        <w:rPr>
          <w:rStyle w:val="hps"/>
          <w:rFonts w:ascii="Times New Roman" w:hAnsi="Times New Roman"/>
          <w:sz w:val="24"/>
          <w:szCs w:val="24"/>
        </w:rPr>
        <w:t xml:space="preserve"> даних, які містять</w:t>
      </w:r>
      <w:r w:rsidRPr="00D96ACC">
        <w:rPr>
          <w:rFonts w:ascii="Times New Roman" w:hAnsi="Times New Roman"/>
          <w:sz w:val="24"/>
          <w:szCs w:val="24"/>
        </w:rPr>
        <w:t xml:space="preserve"> </w:t>
      </w:r>
      <w:r w:rsidRPr="00D96ACC">
        <w:rPr>
          <w:rStyle w:val="hps"/>
          <w:rFonts w:ascii="Times New Roman" w:hAnsi="Times New Roman"/>
          <w:sz w:val="24"/>
          <w:szCs w:val="24"/>
        </w:rPr>
        <w:t>дані</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контекстних</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описаних</w:t>
      </w:r>
      <w:r w:rsidRPr="00D96ACC">
        <w:rPr>
          <w:rFonts w:ascii="Times New Roman" w:hAnsi="Times New Roman"/>
          <w:sz w:val="24"/>
          <w:szCs w:val="24"/>
        </w:rPr>
        <w:t xml:space="preserve"> </w:t>
      </w:r>
      <w:r w:rsidRPr="00D96ACC">
        <w:rPr>
          <w:rStyle w:val="hps"/>
          <w:rFonts w:ascii="Times New Roman" w:hAnsi="Times New Roman"/>
          <w:sz w:val="24"/>
          <w:szCs w:val="24"/>
        </w:rPr>
        <w:t>в матриці</w:t>
      </w:r>
      <w:r w:rsidRPr="00D96ACC">
        <w:rPr>
          <w:rFonts w:ascii="Times New Roman" w:hAnsi="Times New Roman"/>
          <w:sz w:val="24"/>
          <w:szCs w:val="24"/>
        </w:rPr>
        <w:t xml:space="preserve">. </w:t>
      </w:r>
      <w:r w:rsidRPr="00D96ACC">
        <w:rPr>
          <w:rStyle w:val="hps"/>
          <w:rFonts w:ascii="Times New Roman" w:hAnsi="Times New Roman"/>
          <w:sz w:val="24"/>
          <w:szCs w:val="24"/>
        </w:rPr>
        <w:t>Таким</w:t>
      </w:r>
      <w:r w:rsidRPr="00D96ACC">
        <w:rPr>
          <w:rFonts w:ascii="Times New Roman" w:hAnsi="Times New Roman"/>
          <w:sz w:val="24"/>
          <w:szCs w:val="24"/>
        </w:rPr>
        <w:t xml:space="preserve"> </w:t>
      </w:r>
      <w:r w:rsidRPr="00D96ACC">
        <w:rPr>
          <w:rStyle w:val="hps"/>
          <w:rFonts w:ascii="Times New Roman" w:hAnsi="Times New Roman"/>
          <w:sz w:val="24"/>
          <w:szCs w:val="24"/>
        </w:rPr>
        <w:t>чином</w:t>
      </w:r>
      <w:r w:rsidRPr="00D96ACC">
        <w:rPr>
          <w:rFonts w:ascii="Times New Roman" w:hAnsi="Times New Roman"/>
          <w:sz w:val="24"/>
          <w:szCs w:val="24"/>
        </w:rPr>
        <w:t xml:space="preserve">, </w:t>
      </w:r>
      <w:r w:rsidRPr="00D96ACC">
        <w:rPr>
          <w:rStyle w:val="hps"/>
          <w:rFonts w:ascii="Times New Roman" w:hAnsi="Times New Roman"/>
          <w:sz w:val="24"/>
          <w:szCs w:val="24"/>
        </w:rPr>
        <w:t xml:space="preserve">ряд </w:t>
      </w:r>
      <w:r w:rsidRPr="00D96ACC">
        <w:rPr>
          <w:rFonts w:ascii="Times New Roman" w:hAnsi="Times New Roman"/>
          <w:sz w:val="24"/>
          <w:szCs w:val="24"/>
        </w:rPr>
        <w:t>набору</w:t>
      </w:r>
      <w:r w:rsidRPr="00D96ACC">
        <w:rPr>
          <w:rStyle w:val="hps"/>
          <w:rFonts w:ascii="Times New Roman" w:hAnsi="Times New Roman"/>
          <w:sz w:val="24"/>
          <w:szCs w:val="24"/>
        </w:rPr>
        <w:t xml:space="preserve"> даних</w:t>
      </w:r>
      <w:r w:rsidRPr="00D96ACC">
        <w:rPr>
          <w:rFonts w:ascii="Times New Roman" w:hAnsi="Times New Roman"/>
          <w:sz w:val="24"/>
          <w:szCs w:val="24"/>
        </w:rPr>
        <w:t xml:space="preserve"> </w:t>
      </w:r>
      <w:r w:rsidRPr="00D96ACC">
        <w:rPr>
          <w:rStyle w:val="hps"/>
          <w:rFonts w:ascii="Times New Roman" w:hAnsi="Times New Roman"/>
          <w:sz w:val="24"/>
          <w:szCs w:val="24"/>
        </w:rPr>
        <w:t>з різними</w:t>
      </w:r>
      <w:r w:rsidRPr="00D96ACC">
        <w:rPr>
          <w:rFonts w:ascii="Times New Roman" w:hAnsi="Times New Roman"/>
          <w:sz w:val="24"/>
          <w:szCs w:val="24"/>
        </w:rPr>
        <w:t xml:space="preserve"> </w:t>
      </w:r>
      <w:r w:rsidRPr="00D96ACC">
        <w:rPr>
          <w:rStyle w:val="hps"/>
          <w:rFonts w:ascii="Times New Roman" w:hAnsi="Times New Roman"/>
          <w:sz w:val="24"/>
          <w:szCs w:val="24"/>
        </w:rPr>
        <w:t>розширеннями</w:t>
      </w:r>
      <w:r w:rsidRPr="00D96ACC">
        <w:rPr>
          <w:rFonts w:ascii="Times New Roman" w:hAnsi="Times New Roman"/>
          <w:sz w:val="24"/>
          <w:szCs w:val="24"/>
        </w:rPr>
        <w:t xml:space="preserve"> </w:t>
      </w:r>
      <w:r w:rsidRPr="00D96ACC">
        <w:rPr>
          <w:rStyle w:val="hps"/>
          <w:rFonts w:ascii="Times New Roman" w:hAnsi="Times New Roman"/>
          <w:sz w:val="24"/>
          <w:szCs w:val="24"/>
        </w:rPr>
        <w:t>може бути</w:t>
      </w:r>
      <w:r w:rsidRPr="00D96ACC">
        <w:rPr>
          <w:rFonts w:ascii="Times New Roman" w:hAnsi="Times New Roman"/>
          <w:sz w:val="24"/>
          <w:szCs w:val="24"/>
        </w:rPr>
        <w:t xml:space="preserve"> </w:t>
      </w:r>
      <w:r w:rsidRPr="00D96ACC">
        <w:rPr>
          <w:rStyle w:val="hps"/>
          <w:rFonts w:ascii="Times New Roman" w:hAnsi="Times New Roman"/>
          <w:sz w:val="24"/>
          <w:szCs w:val="24"/>
        </w:rPr>
        <w:t>описаний</w:t>
      </w:r>
      <w:r w:rsidRPr="00D96ACC">
        <w:rPr>
          <w:rFonts w:ascii="Times New Roman" w:hAnsi="Times New Roman"/>
          <w:sz w:val="24"/>
          <w:szCs w:val="24"/>
        </w:rPr>
        <w:t xml:space="preserve"> </w:t>
      </w:r>
      <w:r w:rsidRPr="00D96ACC">
        <w:rPr>
          <w:rStyle w:val="hps"/>
          <w:rFonts w:ascii="Times New Roman" w:hAnsi="Times New Roman"/>
          <w:sz w:val="24"/>
          <w:szCs w:val="24"/>
        </w:rPr>
        <w:t>однією і тією ж</w:t>
      </w:r>
      <w:r w:rsidRPr="00D96ACC">
        <w:rPr>
          <w:rFonts w:ascii="Times New Roman" w:hAnsi="Times New Roman"/>
          <w:sz w:val="24"/>
          <w:szCs w:val="24"/>
        </w:rPr>
        <w:t xml:space="preserve"> </w:t>
      </w:r>
      <w:r w:rsidRPr="00D96ACC">
        <w:rPr>
          <w:rStyle w:val="hps"/>
          <w:rFonts w:ascii="Times New Roman" w:hAnsi="Times New Roman"/>
          <w:sz w:val="24"/>
          <w:szCs w:val="24"/>
        </w:rPr>
        <w:t>матрицею, поки</w:t>
      </w:r>
      <w:r w:rsidRPr="00D96ACC">
        <w:rPr>
          <w:rFonts w:ascii="Times New Roman" w:hAnsi="Times New Roman"/>
          <w:sz w:val="24"/>
          <w:szCs w:val="24"/>
        </w:rPr>
        <w:t xml:space="preserve"> </w:t>
      </w:r>
      <w:r w:rsidRPr="00D96ACC">
        <w:rPr>
          <w:rStyle w:val="hps"/>
          <w:rFonts w:ascii="Times New Roman" w:hAnsi="Times New Roman"/>
          <w:sz w:val="24"/>
          <w:szCs w:val="24"/>
        </w:rPr>
        <w:t>він дотримується тієї</w:t>
      </w:r>
      <w:r w:rsidRPr="00D96ACC">
        <w:rPr>
          <w:rFonts w:ascii="Times New Roman" w:hAnsi="Times New Roman"/>
          <w:sz w:val="24"/>
          <w:szCs w:val="24"/>
        </w:rPr>
        <w:t xml:space="preserve"> </w:t>
      </w:r>
      <w:r w:rsidRPr="00D96ACC">
        <w:rPr>
          <w:rStyle w:val="hps"/>
          <w:rFonts w:ascii="Times New Roman" w:hAnsi="Times New Roman"/>
          <w:sz w:val="24"/>
          <w:szCs w:val="24"/>
        </w:rPr>
        <w:t>ж</w:t>
      </w:r>
      <w:r w:rsidRPr="00D96ACC">
        <w:rPr>
          <w:rFonts w:ascii="Times New Roman" w:hAnsi="Times New Roman"/>
          <w:sz w:val="24"/>
          <w:szCs w:val="24"/>
        </w:rPr>
        <w:t xml:space="preserve"> </w:t>
      </w:r>
      <w:r w:rsidRPr="00D96ACC">
        <w:rPr>
          <w:rStyle w:val="hps"/>
          <w:rFonts w:ascii="Times New Roman" w:hAnsi="Times New Roman"/>
          <w:sz w:val="24"/>
          <w:szCs w:val="24"/>
        </w:rPr>
        <w:t>інтенції</w:t>
      </w:r>
      <w:r w:rsidRPr="00D96ACC">
        <w:rPr>
          <w:rFonts w:ascii="Times New Roman" w:hAnsi="Times New Roman"/>
          <w:sz w:val="24"/>
          <w:szCs w:val="24"/>
        </w:rPr>
        <w:t>.</w:t>
      </w:r>
    </w:p>
    <w:p w:rsidR="003F38C6" w:rsidRPr="00D96ACC" w:rsidRDefault="003F38C6" w:rsidP="00D80EF6">
      <w:pPr>
        <w:pStyle w:val="Default"/>
        <w:spacing w:before="120" w:after="120"/>
        <w:ind w:left="-720"/>
        <w:jc w:val="both"/>
        <w:rPr>
          <w:rStyle w:val="hps"/>
          <w:i/>
          <w:lang w:val="uk-UA"/>
        </w:rPr>
      </w:pPr>
      <w:r w:rsidRPr="00D96ACC">
        <w:rPr>
          <w:rStyle w:val="hps"/>
          <w:i/>
          <w:lang w:val="uk-UA"/>
        </w:rPr>
        <w:t>Приклад</w:t>
      </w:r>
      <w:r w:rsidRPr="00D96ACC">
        <w:rPr>
          <w:i/>
          <w:lang w:val="uk-UA"/>
        </w:rPr>
        <w:t xml:space="preserve">: </w:t>
      </w:r>
      <w:r w:rsidRPr="00D96ACC">
        <w:rPr>
          <w:rStyle w:val="hps"/>
          <w:i/>
          <w:lang w:val="uk-UA"/>
        </w:rPr>
        <w:t>Реєстр остаточного спостереження</w:t>
      </w:r>
      <w:r w:rsidRPr="00D96ACC">
        <w:rPr>
          <w:i/>
          <w:lang w:val="uk-UA"/>
        </w:rPr>
        <w:t xml:space="preserve"> </w:t>
      </w:r>
      <w:r w:rsidRPr="00D96ACC">
        <w:rPr>
          <w:rStyle w:val="hps"/>
          <w:i/>
          <w:lang w:val="uk-UA"/>
        </w:rPr>
        <w:t>для</w:t>
      </w:r>
      <w:r w:rsidRPr="00D96ACC">
        <w:rPr>
          <w:i/>
          <w:lang w:val="uk-UA"/>
        </w:rPr>
        <w:t xml:space="preserve"> </w:t>
      </w:r>
      <w:r w:rsidRPr="00D96ACC">
        <w:rPr>
          <w:rStyle w:val="hps"/>
          <w:i/>
          <w:lang w:val="uk-UA"/>
        </w:rPr>
        <w:t>структурних</w:t>
      </w:r>
      <w:r w:rsidRPr="00D96ACC">
        <w:rPr>
          <w:i/>
          <w:lang w:val="uk-UA"/>
        </w:rPr>
        <w:t xml:space="preserve"> </w:t>
      </w:r>
      <w:r w:rsidRPr="00D96ACC">
        <w:rPr>
          <w:rStyle w:val="hps"/>
          <w:i/>
          <w:lang w:val="uk-UA"/>
        </w:rPr>
        <w:t>обстежень</w:t>
      </w:r>
      <w:r w:rsidRPr="00D96ACC">
        <w:rPr>
          <w:i/>
          <w:lang w:val="uk-UA"/>
        </w:rPr>
        <w:t xml:space="preserve"> підприємств Служби статистики </w:t>
      </w:r>
      <w:r w:rsidRPr="00D96ACC">
        <w:rPr>
          <w:rStyle w:val="hps"/>
          <w:i/>
          <w:lang w:val="uk-UA"/>
        </w:rPr>
        <w:t>Норвегії</w:t>
      </w:r>
      <w:r w:rsidRPr="00D96ACC">
        <w:rPr>
          <w:i/>
          <w:lang w:val="uk-UA"/>
        </w:rPr>
        <w:t xml:space="preserve"> </w:t>
      </w:r>
      <w:r w:rsidRPr="00D96ACC">
        <w:rPr>
          <w:rStyle w:val="hps"/>
          <w:i/>
          <w:lang w:val="uk-UA"/>
        </w:rPr>
        <w:t>за результатами фінансового року.</w:t>
      </w:r>
    </w:p>
    <w:p w:rsidR="003F38C6" w:rsidRPr="00D96ACC" w:rsidRDefault="003F38C6" w:rsidP="00D80EF6">
      <w:pPr>
        <w:pStyle w:val="Default"/>
        <w:spacing w:before="120" w:after="120"/>
        <w:ind w:left="-720"/>
        <w:jc w:val="both"/>
        <w:rPr>
          <w:rStyle w:val="hps"/>
          <w:i/>
          <w:lang w:val="uk-UA"/>
        </w:rPr>
      </w:pPr>
    </w:p>
    <w:tbl>
      <w:tblPr>
        <w:tblW w:w="0" w:type="auto"/>
        <w:tblInd w:w="-567" w:type="dxa"/>
        <w:tblLook w:val="00A0" w:firstRow="1" w:lastRow="0" w:firstColumn="1" w:lastColumn="0" w:noHBand="0" w:noVBand="0"/>
      </w:tblPr>
      <w:tblGrid>
        <w:gridCol w:w="2376"/>
        <w:gridCol w:w="7620"/>
      </w:tblGrid>
      <w:tr w:rsidR="003F38C6" w:rsidRPr="00D96ACC" w:rsidTr="00B701D4">
        <w:tc>
          <w:tcPr>
            <w:tcW w:w="2376"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B701D4">
            <w:pPr>
              <w:tabs>
                <w:tab w:val="left" w:pos="2504"/>
              </w:tabs>
              <w:spacing w:after="0" w:line="240" w:lineRule="auto"/>
              <w:jc w:val="both"/>
              <w:rPr>
                <w:rFonts w:ascii="Times New Roman" w:hAnsi="Times New Roman"/>
                <w:b/>
                <w:sz w:val="28"/>
                <w:szCs w:val="28"/>
              </w:rPr>
            </w:pPr>
          </w:p>
        </w:tc>
      </w:tr>
      <w:tr w:rsidR="003F38C6" w:rsidRPr="00D96ACC" w:rsidTr="00B701D4">
        <w:tc>
          <w:tcPr>
            <w:tcW w:w="2376" w:type="dxa"/>
          </w:tcPr>
          <w:p w:rsidR="003F38C6" w:rsidRPr="00D96ACC" w:rsidRDefault="003F38C6" w:rsidP="00DC116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DC116F">
            <w:pPr>
              <w:pStyle w:val="Default"/>
              <w:spacing w:before="60" w:after="60"/>
              <w:jc w:val="both"/>
              <w:rPr>
                <w:rStyle w:val="hps"/>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матриці.</w:t>
            </w:r>
            <w:r w:rsidRPr="00D96ACC">
              <w:rPr>
                <w:lang w:val="uk-UA"/>
              </w:rPr>
              <w:t xml:space="preserve"> </w:t>
            </w:r>
            <w:r w:rsidRPr="00D96ACC">
              <w:rPr>
                <w:rStyle w:val="hps"/>
                <w:lang w:val="uk-UA"/>
              </w:rPr>
              <w:t>Це зазвичай</w:t>
            </w:r>
            <w:r w:rsidRPr="00D96ACC">
              <w:rPr>
                <w:lang w:val="uk-UA"/>
              </w:rPr>
              <w:t xml:space="preserve"> може бути скороченим варіантом її назви або системним номером</w:t>
            </w:r>
            <w:r w:rsidRPr="00D96ACC">
              <w:rPr>
                <w:rStyle w:val="hps"/>
                <w:lang w:val="uk-UA"/>
              </w:rPr>
              <w:t xml:space="preserve">. </w:t>
            </w:r>
          </w:p>
          <w:p w:rsidR="003F38C6" w:rsidRPr="00D96ACC" w:rsidRDefault="003F38C6" w:rsidP="00DC116F">
            <w:pPr>
              <w:pStyle w:val="Default"/>
              <w:spacing w:before="60" w:after="60"/>
              <w:jc w:val="both"/>
              <w:rPr>
                <w:lang w:val="uk-UA"/>
              </w:rPr>
            </w:pPr>
          </w:p>
        </w:tc>
      </w:tr>
      <w:tr w:rsidR="003F38C6" w:rsidRPr="00D96ACC" w:rsidTr="00B701D4">
        <w:tc>
          <w:tcPr>
            <w:tcW w:w="2376" w:type="dxa"/>
          </w:tcPr>
          <w:p w:rsidR="003F38C6" w:rsidRPr="00D96ACC" w:rsidRDefault="003F38C6" w:rsidP="00DC116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DC116F">
            <w:pPr>
              <w:pStyle w:val="Default"/>
              <w:spacing w:before="60" w:after="60"/>
              <w:jc w:val="both"/>
              <w:rPr>
                <w:lang w:val="uk-UA"/>
              </w:rPr>
            </w:pPr>
            <w:r w:rsidRPr="00D96ACC">
              <w:rPr>
                <w:rStyle w:val="hps"/>
                <w:lang w:val="uk-UA"/>
              </w:rPr>
              <w:t>Назвою</w:t>
            </w:r>
            <w:r w:rsidRPr="00D96ACC">
              <w:rPr>
                <w:lang w:val="uk-UA"/>
              </w:rPr>
              <w:t xml:space="preserve"> </w:t>
            </w:r>
            <w:r w:rsidRPr="00D96ACC">
              <w:rPr>
                <w:rStyle w:val="hps"/>
                <w:lang w:val="uk-UA"/>
              </w:rPr>
              <w:t>куба</w:t>
            </w:r>
            <w:r w:rsidRPr="00D96ACC">
              <w:rPr>
                <w:lang w:val="uk-UA"/>
              </w:rPr>
              <w:t xml:space="preserve"> є </w:t>
            </w:r>
            <w:r w:rsidRPr="00D96ACC">
              <w:rPr>
                <w:rStyle w:val="hps"/>
                <w:lang w:val="uk-UA"/>
              </w:rPr>
              <w:t>коротка</w:t>
            </w:r>
            <w:r w:rsidRPr="00D96ACC">
              <w:rPr>
                <w:lang w:val="uk-UA"/>
              </w:rPr>
              <w:t xml:space="preserve"> </w:t>
            </w:r>
            <w:r w:rsidRPr="00D96ACC">
              <w:rPr>
                <w:rStyle w:val="hps"/>
                <w:lang w:val="uk-UA"/>
              </w:rPr>
              <w:t>багатомовна</w:t>
            </w:r>
            <w:r w:rsidRPr="00D96ACC">
              <w:rPr>
                <w:lang w:val="uk-UA"/>
              </w:rPr>
              <w:t xml:space="preserve"> </w:t>
            </w:r>
            <w:r w:rsidRPr="00D96ACC">
              <w:rPr>
                <w:rStyle w:val="hps"/>
                <w:lang w:val="uk-UA"/>
              </w:rPr>
              <w:t>характеристика</w:t>
            </w:r>
            <w:r w:rsidRPr="00D96ACC">
              <w:rPr>
                <w:lang w:val="uk-UA"/>
              </w:rPr>
              <w:t xml:space="preserve"> </w:t>
            </w:r>
            <w:r w:rsidRPr="00D96ACC">
              <w:rPr>
                <w:rStyle w:val="hps"/>
                <w:lang w:val="uk-UA"/>
              </w:rPr>
              <w:t>змісту</w:t>
            </w:r>
            <w:r w:rsidRPr="00D96ACC">
              <w:rPr>
                <w:lang w:val="uk-UA"/>
              </w:rPr>
              <w:t xml:space="preserve"> </w:t>
            </w:r>
            <w:r w:rsidRPr="00D96ACC">
              <w:rPr>
                <w:rStyle w:val="hps"/>
                <w:lang w:val="uk-UA"/>
              </w:rPr>
              <w:t>куба</w:t>
            </w:r>
            <w:r w:rsidRPr="00D96ACC">
              <w:rPr>
                <w:lang w:val="uk-UA"/>
              </w:rPr>
              <w:t xml:space="preserve"> </w:t>
            </w:r>
            <w:r w:rsidRPr="00D96ACC">
              <w:rPr>
                <w:rStyle w:val="hps"/>
                <w:lang w:val="uk-UA"/>
              </w:rPr>
              <w:t>або реєстру</w:t>
            </w:r>
            <w:r w:rsidRPr="00D96ACC">
              <w:rPr>
                <w:lang w:val="uk-UA"/>
              </w:rPr>
              <w:t xml:space="preserve"> </w:t>
            </w:r>
            <w:r w:rsidRPr="00D96ACC">
              <w:rPr>
                <w:rStyle w:val="hps"/>
                <w:lang w:val="uk-UA"/>
              </w:rPr>
              <w:t>(матриці)</w:t>
            </w:r>
            <w:r w:rsidRPr="00D96ACC">
              <w:rPr>
                <w:lang w:val="uk-UA"/>
              </w:rPr>
              <w:t>.</w:t>
            </w:r>
          </w:p>
          <w:p w:rsidR="003F38C6" w:rsidRPr="00D96ACC" w:rsidRDefault="003F38C6" w:rsidP="00DC116F">
            <w:pPr>
              <w:pStyle w:val="Default"/>
              <w:spacing w:before="60" w:after="60"/>
              <w:jc w:val="both"/>
              <w:rPr>
                <w:lang w:val="uk-UA"/>
              </w:rPr>
            </w:pPr>
          </w:p>
        </w:tc>
      </w:tr>
      <w:tr w:rsidR="003F38C6" w:rsidRPr="00D96ACC" w:rsidTr="00B701D4">
        <w:tc>
          <w:tcPr>
            <w:tcW w:w="2376" w:type="dxa"/>
          </w:tcPr>
          <w:p w:rsidR="003F38C6" w:rsidRPr="00D96ACC" w:rsidRDefault="003F38C6" w:rsidP="00DC116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DC116F">
            <w:pPr>
              <w:pStyle w:val="Default"/>
              <w:spacing w:before="60" w:after="60"/>
              <w:jc w:val="both"/>
              <w:rPr>
                <w:rStyle w:val="hps"/>
                <w:lang w:val="uk-UA"/>
              </w:rPr>
            </w:pPr>
            <w:r w:rsidRPr="00D96ACC">
              <w:rPr>
                <w:rStyle w:val="hps"/>
                <w:lang w:val="uk-UA"/>
              </w:rPr>
              <w:t>Загальний</w:t>
            </w:r>
            <w:r w:rsidRPr="00D96ACC">
              <w:rPr>
                <w:lang w:val="uk-UA"/>
              </w:rPr>
              <w:t xml:space="preserve"> </w:t>
            </w:r>
            <w:r w:rsidRPr="00D96ACC">
              <w:rPr>
                <w:rStyle w:val="hps"/>
                <w:lang w:val="uk-UA"/>
              </w:rPr>
              <w:t>багатомовний</w:t>
            </w:r>
            <w:r w:rsidRPr="00D96ACC">
              <w:rPr>
                <w:lang w:val="uk-UA"/>
              </w:rPr>
              <w:t xml:space="preserve"> </w:t>
            </w:r>
            <w:r w:rsidRPr="00D96ACC">
              <w:rPr>
                <w:rStyle w:val="hps"/>
                <w:lang w:val="uk-UA"/>
              </w:rPr>
              <w:t>опис матриці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тому числі її змісту і</w:t>
            </w:r>
            <w:r w:rsidRPr="00D96ACC">
              <w:rPr>
                <w:lang w:val="uk-UA"/>
              </w:rPr>
              <w:t xml:space="preserve"> </w:t>
            </w:r>
            <w:r w:rsidRPr="00D96ACC">
              <w:rPr>
                <w:rStyle w:val="hps"/>
                <w:lang w:val="uk-UA"/>
              </w:rPr>
              <w:t>мети.</w:t>
            </w:r>
          </w:p>
        </w:tc>
      </w:tr>
      <w:tr w:rsidR="003F38C6" w:rsidRPr="00D96ACC" w:rsidTr="00B701D4">
        <w:tc>
          <w:tcPr>
            <w:tcW w:w="2376" w:type="dxa"/>
          </w:tcPr>
          <w:p w:rsidR="003F38C6" w:rsidRPr="00D96ACC" w:rsidRDefault="003F38C6" w:rsidP="00DC116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Еталонний час</w:t>
            </w:r>
          </w:p>
        </w:tc>
        <w:tc>
          <w:tcPr>
            <w:tcW w:w="7620" w:type="dxa"/>
          </w:tcPr>
          <w:p w:rsidR="003F38C6" w:rsidRPr="00D96ACC" w:rsidRDefault="003F38C6" w:rsidP="00DC116F">
            <w:pPr>
              <w:pStyle w:val="Default"/>
              <w:jc w:val="both"/>
              <w:rPr>
                <w:lang w:val="uk-UA"/>
              </w:rPr>
            </w:pPr>
            <w:r w:rsidRPr="00D96ACC">
              <w:rPr>
                <w:lang w:val="uk-UA"/>
              </w:rPr>
              <w:t>Еталонним часом</w:t>
            </w:r>
            <w:r w:rsidRPr="00D96ACC">
              <w:rPr>
                <w:rStyle w:val="hps"/>
                <w:lang w:val="uk-UA"/>
              </w:rPr>
              <w:t xml:space="preserve"> є</w:t>
            </w:r>
            <w:r w:rsidRPr="00D96ACC">
              <w:rPr>
                <w:lang w:val="uk-UA"/>
              </w:rPr>
              <w:t xml:space="preserve"> </w:t>
            </w:r>
            <w:r w:rsidRPr="00D96ACC">
              <w:rPr>
                <w:rStyle w:val="hps"/>
                <w:lang w:val="uk-UA"/>
              </w:rPr>
              <w:t>момент</w:t>
            </w:r>
            <w:r w:rsidRPr="00D96ACC">
              <w:rPr>
                <w:lang w:val="uk-UA"/>
              </w:rPr>
              <w:t xml:space="preserve"> </w:t>
            </w:r>
            <w:r w:rsidRPr="00D96ACC">
              <w:rPr>
                <w:rStyle w:val="hps"/>
                <w:lang w:val="uk-UA"/>
              </w:rPr>
              <w:t>часу або</w:t>
            </w:r>
            <w:r w:rsidRPr="00D96ACC">
              <w:rPr>
                <w:lang w:val="uk-UA"/>
              </w:rPr>
              <w:t xml:space="preserve"> </w:t>
            </w:r>
            <w:r w:rsidRPr="00D96ACC">
              <w:rPr>
                <w:rStyle w:val="hps"/>
                <w:lang w:val="uk-UA"/>
              </w:rPr>
              <w:t>період, коли</w:t>
            </w:r>
            <w:r w:rsidRPr="00D96ACC">
              <w:rPr>
                <w:lang w:val="uk-UA"/>
              </w:rPr>
              <w:t xml:space="preserve"> відбулися </w:t>
            </w:r>
            <w:r w:rsidRPr="00D96ACC">
              <w:rPr>
                <w:rStyle w:val="hps"/>
                <w:lang w:val="uk-UA"/>
              </w:rPr>
              <w:t>явища</w:t>
            </w:r>
            <w:r w:rsidRPr="00D96ACC">
              <w:rPr>
                <w:lang w:val="uk-UA"/>
              </w:rPr>
              <w:t xml:space="preserve">, описувані матрицею. Еталонний час </w:t>
            </w:r>
            <w:r w:rsidRPr="00D96ACC">
              <w:rPr>
                <w:rStyle w:val="hps"/>
                <w:lang w:val="uk-UA"/>
              </w:rPr>
              <w:t>може бути також</w:t>
            </w:r>
            <w:r w:rsidRPr="00D96ACC">
              <w:rPr>
                <w:lang w:val="uk-UA"/>
              </w:rPr>
              <w:t xml:space="preserve"> </w:t>
            </w:r>
            <w:r w:rsidRPr="00D96ACC">
              <w:rPr>
                <w:rStyle w:val="hps"/>
                <w:lang w:val="uk-UA"/>
              </w:rPr>
              <w:t>пов’язаний з іншим</w:t>
            </w:r>
            <w:r w:rsidRPr="00D96ACC">
              <w:rPr>
                <w:lang w:val="uk-UA"/>
              </w:rPr>
              <w:t xml:space="preserve"> </w:t>
            </w:r>
            <w:r w:rsidRPr="00D96ACC">
              <w:rPr>
                <w:rStyle w:val="hps"/>
                <w:lang w:val="uk-UA"/>
              </w:rPr>
              <w:t>еталонним</w:t>
            </w:r>
            <w:r w:rsidRPr="00D96ACC">
              <w:rPr>
                <w:lang w:val="uk-UA"/>
              </w:rPr>
              <w:t xml:space="preserve"> </w:t>
            </w:r>
            <w:r w:rsidRPr="00D96ACC">
              <w:rPr>
                <w:rStyle w:val="hps"/>
                <w:lang w:val="uk-UA"/>
              </w:rPr>
              <w:t xml:space="preserve">часом, </w:t>
            </w:r>
            <w:r w:rsidRPr="00D96ACC">
              <w:rPr>
                <w:rStyle w:val="hps"/>
                <w:i/>
                <w:lang w:val="uk-UA"/>
              </w:rPr>
              <w:t>наприклад,</w:t>
            </w:r>
            <w:r w:rsidRPr="00D96ACC">
              <w:rPr>
                <w:i/>
                <w:lang w:val="uk-UA"/>
              </w:rPr>
              <w:t xml:space="preserve"> </w:t>
            </w:r>
            <w:r w:rsidRPr="00D96ACC">
              <w:rPr>
                <w:rStyle w:val="hps"/>
                <w:i/>
                <w:lang w:val="uk-UA"/>
              </w:rPr>
              <w:t>минулий рік</w:t>
            </w:r>
            <w:r w:rsidRPr="00D96ACC">
              <w:rPr>
                <w:rStyle w:val="hps"/>
                <w:lang w:val="uk-UA"/>
              </w:rPr>
              <w:t>.</w:t>
            </w:r>
            <w:r w:rsidRPr="00D96ACC">
              <w:rPr>
                <w:lang w:val="uk-UA"/>
              </w:rPr>
              <w:t xml:space="preserve"> </w:t>
            </w:r>
          </w:p>
          <w:p w:rsidR="003F38C6" w:rsidRPr="00D96ACC" w:rsidRDefault="003F38C6" w:rsidP="00DC116F">
            <w:pPr>
              <w:pStyle w:val="Default"/>
              <w:jc w:val="both"/>
              <w:rPr>
                <w:lang w:val="uk-UA"/>
              </w:rPr>
            </w:pPr>
          </w:p>
          <w:p w:rsidR="003F38C6" w:rsidRPr="00D96ACC" w:rsidRDefault="003F38C6" w:rsidP="00DC116F">
            <w:pPr>
              <w:pStyle w:val="Default"/>
              <w:spacing w:before="60" w:after="60"/>
              <w:jc w:val="both"/>
              <w:rPr>
                <w:rStyle w:val="hps"/>
                <w:lang w:val="uk-UA"/>
              </w:rPr>
            </w:pPr>
            <w:r w:rsidRPr="00D96ACC">
              <w:rPr>
                <w:rStyle w:val="hps"/>
                <w:lang w:val="uk-UA"/>
              </w:rPr>
              <w:t>Зазвичай</w:t>
            </w:r>
            <w:r w:rsidRPr="00D96ACC">
              <w:rPr>
                <w:lang w:val="uk-UA"/>
              </w:rPr>
              <w:t xml:space="preserve"> еталонний час </w:t>
            </w:r>
            <w:r w:rsidRPr="00D96ACC">
              <w:rPr>
                <w:rStyle w:val="hps"/>
                <w:lang w:val="uk-UA"/>
              </w:rPr>
              <w:t>контекстних</w:t>
            </w:r>
            <w:r w:rsidRPr="00D96ACC">
              <w:rPr>
                <w:lang w:val="uk-UA"/>
              </w:rPr>
              <w:t xml:space="preserve"> </w:t>
            </w:r>
            <w:r w:rsidRPr="00D96ACC">
              <w:rPr>
                <w:rStyle w:val="hps"/>
                <w:lang w:val="uk-UA"/>
              </w:rPr>
              <w:t>змінних</w:t>
            </w:r>
            <w:r w:rsidRPr="00D96ACC">
              <w:rPr>
                <w:lang w:val="uk-UA"/>
              </w:rPr>
              <w:t xml:space="preserve"> </w:t>
            </w:r>
            <w:r w:rsidRPr="00D96ACC">
              <w:rPr>
                <w:rStyle w:val="hps"/>
                <w:lang w:val="uk-UA"/>
              </w:rPr>
              <w:t>збігається з</w:t>
            </w:r>
            <w:r w:rsidRPr="00D96ACC">
              <w:rPr>
                <w:lang w:val="uk-UA"/>
              </w:rPr>
              <w:t xml:space="preserve"> еталонним часом </w:t>
            </w:r>
            <w:r w:rsidRPr="00D96ACC">
              <w:rPr>
                <w:rStyle w:val="hps"/>
                <w:lang w:val="uk-UA"/>
              </w:rPr>
              <w:t>матриці</w:t>
            </w:r>
            <w:r w:rsidRPr="00D96ACC">
              <w:rPr>
                <w:lang w:val="uk-UA"/>
              </w:rPr>
              <w:t xml:space="preserve">, але </w:t>
            </w:r>
            <w:r w:rsidRPr="00D96ACC">
              <w:rPr>
                <w:rStyle w:val="hps"/>
                <w:lang w:val="uk-UA"/>
              </w:rPr>
              <w:t>в</w:t>
            </w:r>
            <w:r w:rsidRPr="00D96ACC">
              <w:rPr>
                <w:lang w:val="uk-UA"/>
              </w:rPr>
              <w:t xml:space="preserve"> </w:t>
            </w:r>
            <w:r w:rsidRPr="00D96ACC">
              <w:rPr>
                <w:rStyle w:val="hps"/>
                <w:lang w:val="uk-UA"/>
              </w:rPr>
              <w:t>деяких випадках</w:t>
            </w:r>
            <w:r w:rsidRPr="00D96ACC">
              <w:rPr>
                <w:lang w:val="uk-UA"/>
              </w:rPr>
              <w:t xml:space="preserve"> </w:t>
            </w:r>
            <w:r w:rsidRPr="00D96ACC">
              <w:rPr>
                <w:rStyle w:val="hps"/>
                <w:lang w:val="uk-UA"/>
              </w:rPr>
              <w:t>контекстні</w:t>
            </w:r>
            <w:r w:rsidRPr="00D96ACC">
              <w:rPr>
                <w:lang w:val="uk-UA"/>
              </w:rPr>
              <w:t xml:space="preserve"> </w:t>
            </w:r>
            <w:r w:rsidRPr="00D96ACC">
              <w:rPr>
                <w:rStyle w:val="hps"/>
                <w:lang w:val="uk-UA"/>
              </w:rPr>
              <w:t>змінні</w:t>
            </w:r>
            <w:r w:rsidRPr="00D96ACC">
              <w:rPr>
                <w:lang w:val="uk-UA"/>
              </w:rPr>
              <w:t xml:space="preserve"> </w:t>
            </w:r>
            <w:r w:rsidRPr="00D96ACC">
              <w:rPr>
                <w:rStyle w:val="hps"/>
                <w:lang w:val="uk-UA"/>
              </w:rPr>
              <w:t>можуть стосуватися</w:t>
            </w:r>
            <w:r w:rsidRPr="00D96ACC">
              <w:rPr>
                <w:lang w:val="uk-UA"/>
              </w:rPr>
              <w:t xml:space="preserve"> </w:t>
            </w:r>
            <w:r w:rsidRPr="00D96ACC">
              <w:rPr>
                <w:rStyle w:val="hps"/>
                <w:lang w:val="uk-UA"/>
              </w:rPr>
              <w:t>різних</w:t>
            </w:r>
            <w:r w:rsidRPr="00D96ACC">
              <w:rPr>
                <w:lang w:val="uk-UA"/>
              </w:rPr>
              <w:t xml:space="preserve"> </w:t>
            </w:r>
            <w:r w:rsidRPr="00D96ACC">
              <w:rPr>
                <w:rStyle w:val="hps"/>
                <w:lang w:val="uk-UA"/>
              </w:rPr>
              <w:t>моментів часу.</w:t>
            </w:r>
          </w:p>
        </w:tc>
      </w:tr>
      <w:tr w:rsidR="003F38C6" w:rsidRPr="00D96ACC" w:rsidTr="00B701D4">
        <w:tc>
          <w:tcPr>
            <w:tcW w:w="2376" w:type="dxa"/>
          </w:tcPr>
          <w:p w:rsidR="003F38C6" w:rsidRPr="00D96ACC" w:rsidRDefault="003F38C6" w:rsidP="00DC116F">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Контекстні</w:t>
            </w:r>
            <w:r w:rsidRPr="00D96ACC">
              <w:rPr>
                <w:rFonts w:ascii="Times New Roman" w:hAnsi="Times New Roman"/>
                <w:b/>
                <w:sz w:val="24"/>
                <w:szCs w:val="24"/>
              </w:rPr>
              <w:t xml:space="preserve"> </w:t>
            </w:r>
            <w:r w:rsidRPr="00D96ACC">
              <w:rPr>
                <w:rStyle w:val="hps"/>
                <w:rFonts w:ascii="Times New Roman" w:hAnsi="Times New Roman"/>
                <w:b/>
                <w:sz w:val="24"/>
                <w:szCs w:val="24"/>
              </w:rPr>
              <w:t>змінні</w:t>
            </w:r>
          </w:p>
        </w:tc>
        <w:tc>
          <w:tcPr>
            <w:tcW w:w="7620" w:type="dxa"/>
          </w:tcPr>
          <w:p w:rsidR="003F38C6" w:rsidRPr="00D96ACC" w:rsidRDefault="003F38C6" w:rsidP="00DC116F">
            <w:pPr>
              <w:pStyle w:val="Default"/>
              <w:spacing w:before="60" w:after="60"/>
              <w:jc w:val="both"/>
              <w:rPr>
                <w:rStyle w:val="hps"/>
                <w:lang w:val="uk-UA"/>
              </w:rPr>
            </w:pPr>
            <w:r w:rsidRPr="00D96ACC">
              <w:rPr>
                <w:lang w:val="uk-UA"/>
              </w:rPr>
              <w:t xml:space="preserve">Список </w:t>
            </w:r>
            <w:r w:rsidRPr="00D96ACC">
              <w:rPr>
                <w:rStyle w:val="hps"/>
                <w:lang w:val="uk-UA"/>
              </w:rPr>
              <w:t>контекстних</w:t>
            </w:r>
            <w:r w:rsidRPr="00D96ACC">
              <w:rPr>
                <w:lang w:val="uk-UA"/>
              </w:rPr>
              <w:t xml:space="preserve"> </w:t>
            </w:r>
            <w:r w:rsidRPr="00D96ACC">
              <w:rPr>
                <w:rStyle w:val="hps"/>
                <w:lang w:val="uk-UA"/>
              </w:rPr>
              <w:t>змінних,</w:t>
            </w:r>
            <w:r w:rsidRPr="00D96ACC">
              <w:rPr>
                <w:lang w:val="uk-UA"/>
              </w:rPr>
              <w:t xml:space="preserve"> </w:t>
            </w:r>
            <w:r w:rsidRPr="00D96ACC">
              <w:rPr>
                <w:rStyle w:val="hps"/>
                <w:lang w:val="uk-UA"/>
              </w:rPr>
              <w:t>пов’язаних з матрицею</w:t>
            </w:r>
            <w:r w:rsidRPr="00D96ACC">
              <w:rPr>
                <w:lang w:val="uk-UA"/>
              </w:rPr>
              <w:t xml:space="preserve">. </w:t>
            </w:r>
            <w:r w:rsidRPr="00D96ACC">
              <w:rPr>
                <w:lang w:val="uk-UA"/>
              </w:rPr>
              <w:br/>
              <w:t xml:space="preserve">[--&gt; </w:t>
            </w:r>
            <w:r w:rsidRPr="00D96ACC">
              <w:rPr>
                <w:rStyle w:val="hps"/>
                <w:lang w:val="uk-UA"/>
              </w:rPr>
              <w:t>Контекстна</w:t>
            </w:r>
            <w:r w:rsidRPr="00D96ACC">
              <w:rPr>
                <w:lang w:val="uk-UA"/>
              </w:rPr>
              <w:t xml:space="preserve"> </w:t>
            </w:r>
            <w:r w:rsidRPr="00D96ACC">
              <w:rPr>
                <w:rStyle w:val="hps"/>
                <w:lang w:val="uk-UA"/>
              </w:rPr>
              <w:t>змінна</w:t>
            </w:r>
            <w:r w:rsidRPr="00D96ACC">
              <w:rPr>
                <w:lang w:val="uk-UA"/>
              </w:rPr>
              <w:t xml:space="preserve">] </w:t>
            </w:r>
          </w:p>
        </w:tc>
      </w:tr>
      <w:tr w:rsidR="003F38C6" w:rsidRPr="00D96ACC" w:rsidTr="00B701D4">
        <w:tc>
          <w:tcPr>
            <w:tcW w:w="2376" w:type="dxa"/>
          </w:tcPr>
          <w:p w:rsidR="003F38C6" w:rsidRPr="00D96ACC" w:rsidRDefault="003F38C6" w:rsidP="00DC116F">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Типи статистичних одиниць</w:t>
            </w:r>
          </w:p>
        </w:tc>
        <w:tc>
          <w:tcPr>
            <w:tcW w:w="7620" w:type="dxa"/>
          </w:tcPr>
          <w:p w:rsidR="003F38C6" w:rsidRPr="00D96ACC" w:rsidRDefault="003F38C6" w:rsidP="00DC116F">
            <w:pPr>
              <w:pStyle w:val="Default"/>
              <w:spacing w:before="60" w:after="60"/>
              <w:jc w:val="both"/>
              <w:rPr>
                <w:lang w:val="uk-UA"/>
              </w:rPr>
            </w:pPr>
            <w:r w:rsidRPr="00D96ACC">
              <w:rPr>
                <w:lang w:val="uk-UA"/>
              </w:rPr>
              <w:t>Список</w:t>
            </w:r>
            <w:r w:rsidRPr="00D96ACC">
              <w:rPr>
                <w:rStyle w:val="hps"/>
                <w:b/>
                <w:lang w:val="uk-UA"/>
              </w:rPr>
              <w:t xml:space="preserve"> </w:t>
            </w:r>
            <w:r w:rsidRPr="00D96ACC">
              <w:rPr>
                <w:rStyle w:val="hps"/>
                <w:lang w:val="uk-UA"/>
              </w:rPr>
              <w:t xml:space="preserve">типів статистичних одиниць для матриці. </w:t>
            </w:r>
            <w:r w:rsidRPr="00D96ACC">
              <w:rPr>
                <w:lang w:val="uk-UA"/>
              </w:rPr>
              <w:t xml:space="preserve">[--&gt; </w:t>
            </w:r>
            <w:r w:rsidRPr="00D96ACC">
              <w:rPr>
                <w:rStyle w:val="hps"/>
                <w:lang w:val="uk-UA"/>
              </w:rPr>
              <w:t>Тип статистичної одиниці</w:t>
            </w:r>
            <w:r w:rsidRPr="00D96ACC">
              <w:rPr>
                <w:lang w:val="uk-UA"/>
              </w:rPr>
              <w:t>]</w:t>
            </w:r>
          </w:p>
        </w:tc>
      </w:tr>
      <w:tr w:rsidR="003F38C6" w:rsidRPr="00D96ACC" w:rsidTr="00B701D4">
        <w:tc>
          <w:tcPr>
            <w:tcW w:w="2376" w:type="dxa"/>
          </w:tcPr>
          <w:p w:rsidR="003F38C6" w:rsidRPr="00D96ACC" w:rsidRDefault="003F38C6" w:rsidP="00DC116F">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Набори даних</w:t>
            </w:r>
          </w:p>
        </w:tc>
        <w:tc>
          <w:tcPr>
            <w:tcW w:w="7620" w:type="dxa"/>
          </w:tcPr>
          <w:p w:rsidR="003F38C6" w:rsidRPr="00D96ACC" w:rsidRDefault="003F38C6" w:rsidP="00DC116F">
            <w:pPr>
              <w:pStyle w:val="Default"/>
              <w:spacing w:before="60" w:after="60"/>
              <w:jc w:val="both"/>
              <w:rPr>
                <w:rStyle w:val="hps"/>
                <w:lang w:val="uk-UA"/>
              </w:rPr>
            </w:pPr>
            <w:r w:rsidRPr="00D96ACC">
              <w:rPr>
                <w:lang w:val="uk-UA"/>
              </w:rPr>
              <w:t>Список</w:t>
            </w:r>
            <w:r w:rsidRPr="00D96ACC">
              <w:rPr>
                <w:rStyle w:val="hps"/>
                <w:b/>
                <w:lang w:val="uk-UA"/>
              </w:rPr>
              <w:t xml:space="preserve"> </w:t>
            </w:r>
            <w:r w:rsidRPr="00D96ACC">
              <w:rPr>
                <w:rStyle w:val="hps"/>
                <w:lang w:val="uk-UA"/>
              </w:rPr>
              <w:t>наборів даних для матриці.</w:t>
            </w:r>
          </w:p>
          <w:p w:rsidR="003F38C6" w:rsidRPr="00D96ACC" w:rsidRDefault="003F38C6" w:rsidP="00DC116F">
            <w:pPr>
              <w:pStyle w:val="Default"/>
              <w:spacing w:before="60" w:after="60"/>
              <w:jc w:val="both"/>
              <w:rPr>
                <w:rStyle w:val="hps"/>
                <w:lang w:val="uk-UA"/>
              </w:rPr>
            </w:pPr>
          </w:p>
          <w:p w:rsidR="003F38C6" w:rsidRPr="00D96ACC" w:rsidRDefault="003F38C6" w:rsidP="00DC116F">
            <w:pPr>
              <w:pStyle w:val="Default"/>
              <w:spacing w:before="60" w:after="60"/>
              <w:jc w:val="both"/>
              <w:rPr>
                <w:lang w:val="uk-UA"/>
              </w:rPr>
            </w:pPr>
            <w:r w:rsidRPr="00D96ACC">
              <w:rPr>
                <w:rStyle w:val="hps"/>
                <w:lang w:val="uk-UA"/>
              </w:rPr>
              <w:t>Кожен</w:t>
            </w:r>
            <w:r w:rsidRPr="00D96ACC">
              <w:rPr>
                <w:lang w:val="uk-UA"/>
              </w:rPr>
              <w:t xml:space="preserve"> набор </w:t>
            </w:r>
            <w:r w:rsidRPr="00D96ACC">
              <w:rPr>
                <w:rStyle w:val="hps"/>
                <w:lang w:val="uk-UA"/>
              </w:rPr>
              <w:t>даних представляє</w:t>
            </w:r>
            <w:r w:rsidRPr="00D96ACC">
              <w:rPr>
                <w:lang w:val="uk-UA"/>
              </w:rPr>
              <w:t xml:space="preserve"> </w:t>
            </w:r>
            <w:r w:rsidRPr="00D96ACC">
              <w:rPr>
                <w:rStyle w:val="hps"/>
                <w:lang w:val="uk-UA"/>
              </w:rPr>
              <w:t>зміст</w:t>
            </w:r>
            <w:r w:rsidRPr="00D96ACC">
              <w:rPr>
                <w:lang w:val="uk-UA"/>
              </w:rPr>
              <w:t xml:space="preserve"> </w:t>
            </w:r>
            <w:r w:rsidRPr="00D96ACC">
              <w:rPr>
                <w:rStyle w:val="hps"/>
                <w:lang w:val="uk-UA"/>
              </w:rPr>
              <w:t>множини даних і</w:t>
            </w:r>
            <w:r w:rsidRPr="00D96ACC">
              <w:rPr>
                <w:lang w:val="uk-UA"/>
              </w:rPr>
              <w:t xml:space="preserve"> </w:t>
            </w:r>
            <w:r w:rsidRPr="00D96ACC">
              <w:rPr>
                <w:rStyle w:val="hps"/>
                <w:lang w:val="uk-UA"/>
              </w:rPr>
              <w:t>може зберігатися</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різних джерелах</w:t>
            </w:r>
            <w:r w:rsidRPr="00D96ACC">
              <w:rPr>
                <w:lang w:val="uk-UA"/>
              </w:rPr>
              <w:t xml:space="preserve"> </w:t>
            </w:r>
            <w:r w:rsidRPr="00D96ACC">
              <w:rPr>
                <w:rStyle w:val="hps"/>
                <w:lang w:val="uk-UA"/>
              </w:rPr>
              <w:t>даних.</w:t>
            </w:r>
            <w:r w:rsidRPr="00D96ACC">
              <w:rPr>
                <w:lang w:val="uk-UA"/>
              </w:rPr>
              <w:t xml:space="preserve"> </w:t>
            </w:r>
            <w:r w:rsidRPr="00D96ACC">
              <w:rPr>
                <w:rStyle w:val="hps"/>
                <w:lang w:val="uk-UA"/>
              </w:rPr>
              <w:t>[--</w:t>
            </w:r>
            <w:r w:rsidRPr="00D96ACC">
              <w:rPr>
                <w:lang w:val="uk-UA"/>
              </w:rPr>
              <w:t>&gt; Набір</w:t>
            </w:r>
            <w:r w:rsidRPr="00D96ACC">
              <w:rPr>
                <w:rStyle w:val="hps"/>
                <w:lang w:val="uk-UA"/>
              </w:rPr>
              <w:t xml:space="preserve"> даних</w:t>
            </w:r>
            <w:r w:rsidRPr="00D96ACC">
              <w:rPr>
                <w:lang w:val="uk-UA"/>
              </w:rPr>
              <w:t>]</w:t>
            </w:r>
          </w:p>
        </w:tc>
      </w:tr>
      <w:tr w:rsidR="003F38C6" w:rsidRPr="00D96ACC" w:rsidTr="00B701D4">
        <w:tc>
          <w:tcPr>
            <w:tcW w:w="2376" w:type="dxa"/>
          </w:tcPr>
          <w:p w:rsidR="003F38C6" w:rsidRPr="00D96ACC" w:rsidRDefault="003F38C6" w:rsidP="00DC116F">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Діяльність</w:t>
            </w:r>
          </w:p>
        </w:tc>
        <w:tc>
          <w:tcPr>
            <w:tcW w:w="7620" w:type="dxa"/>
          </w:tcPr>
          <w:p w:rsidR="003F38C6" w:rsidRPr="00D96ACC" w:rsidRDefault="003F38C6" w:rsidP="00DC116F">
            <w:pPr>
              <w:pStyle w:val="Default"/>
              <w:spacing w:before="60" w:after="60"/>
              <w:jc w:val="both"/>
              <w:rPr>
                <w:lang w:val="uk-UA"/>
              </w:rPr>
            </w:pPr>
            <w:r w:rsidRPr="00D96ACC">
              <w:rPr>
                <w:rStyle w:val="hps"/>
                <w:lang w:val="uk-UA"/>
              </w:rPr>
              <w:t>Статистична</w:t>
            </w:r>
            <w:r w:rsidRPr="00D96ACC">
              <w:rPr>
                <w:lang w:val="uk-UA"/>
              </w:rPr>
              <w:t xml:space="preserve"> діяльність</w:t>
            </w:r>
            <w:r w:rsidRPr="00D96ACC">
              <w:rPr>
                <w:rStyle w:val="hps"/>
                <w:lang w:val="uk-UA"/>
              </w:rPr>
              <w:t>, в якій</w:t>
            </w:r>
            <w:r w:rsidRPr="00D96ACC">
              <w:rPr>
                <w:lang w:val="uk-UA"/>
              </w:rPr>
              <w:t xml:space="preserve"> </w:t>
            </w:r>
            <w:r w:rsidRPr="00D96ACC">
              <w:rPr>
                <w:rStyle w:val="hps"/>
                <w:lang w:val="uk-UA"/>
              </w:rPr>
              <w:t>визначається матриця.</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Статистична діяльність]</w:t>
            </w:r>
          </w:p>
        </w:tc>
      </w:tr>
      <w:tr w:rsidR="003F38C6" w:rsidRPr="00D96ACC" w:rsidTr="00B701D4">
        <w:tc>
          <w:tcPr>
            <w:tcW w:w="2376" w:type="dxa"/>
          </w:tcPr>
          <w:p w:rsidR="003F38C6" w:rsidRPr="00D96ACC" w:rsidRDefault="003F38C6" w:rsidP="00DC116F">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Наступник</w:t>
            </w:r>
          </w:p>
        </w:tc>
        <w:tc>
          <w:tcPr>
            <w:tcW w:w="7620" w:type="dxa"/>
          </w:tcPr>
          <w:p w:rsidR="003F38C6" w:rsidRPr="00D96ACC" w:rsidRDefault="003F38C6" w:rsidP="00DC116F">
            <w:pPr>
              <w:pStyle w:val="Default"/>
              <w:spacing w:before="60" w:after="60"/>
              <w:jc w:val="both"/>
              <w:rPr>
                <w:lang w:val="uk-UA"/>
              </w:rPr>
            </w:pPr>
            <w:r w:rsidRPr="00D96ACC">
              <w:rPr>
                <w:rStyle w:val="hps"/>
                <w:lang w:val="uk-UA"/>
              </w:rPr>
              <w:t>Коли</w:t>
            </w:r>
            <w:r w:rsidRPr="00D96ACC">
              <w:rPr>
                <w:lang w:val="uk-UA"/>
              </w:rPr>
              <w:t xml:space="preserve"> </w:t>
            </w:r>
            <w:r w:rsidRPr="00D96ACC">
              <w:rPr>
                <w:rStyle w:val="hps"/>
                <w:lang w:val="uk-UA"/>
              </w:rPr>
              <w:t>матриця</w:t>
            </w:r>
            <w:r w:rsidRPr="00D96ACC">
              <w:rPr>
                <w:lang w:val="uk-UA"/>
              </w:rPr>
              <w:t xml:space="preserve"> </w:t>
            </w:r>
            <w:r w:rsidRPr="00D96ACC">
              <w:rPr>
                <w:rStyle w:val="hps"/>
                <w:lang w:val="uk-UA"/>
              </w:rPr>
              <w:t>замінюється</w:t>
            </w:r>
            <w:r w:rsidRPr="00D96ACC">
              <w:rPr>
                <w:lang w:val="uk-UA"/>
              </w:rPr>
              <w:t xml:space="preserve"> </w:t>
            </w:r>
            <w:r w:rsidRPr="00D96ACC">
              <w:rPr>
                <w:rStyle w:val="hps"/>
                <w:lang w:val="uk-UA"/>
              </w:rPr>
              <w:t>наступником</w:t>
            </w:r>
            <w:r w:rsidRPr="00D96ACC">
              <w:rPr>
                <w:lang w:val="uk-UA"/>
              </w:rPr>
              <w:t xml:space="preserve"> </w:t>
            </w:r>
            <w:r w:rsidRPr="00D96ACC">
              <w:rPr>
                <w:rStyle w:val="hps"/>
                <w:lang w:val="uk-UA"/>
              </w:rPr>
              <w:t>через невеликі</w:t>
            </w:r>
            <w:r w:rsidRPr="00D96ACC">
              <w:rPr>
                <w:lang w:val="uk-UA"/>
              </w:rPr>
              <w:t xml:space="preserve"> </w:t>
            </w:r>
            <w:r w:rsidRPr="00D96ACC">
              <w:rPr>
                <w:rStyle w:val="hps"/>
                <w:lang w:val="uk-UA"/>
              </w:rPr>
              <w:t>зміни у</w:t>
            </w:r>
            <w:r w:rsidRPr="00D96ACC">
              <w:rPr>
                <w:lang w:val="uk-UA"/>
              </w:rPr>
              <w:t xml:space="preserve"> </w:t>
            </w:r>
            <w:r w:rsidRPr="00D96ACC">
              <w:rPr>
                <w:rStyle w:val="hps"/>
                <w:lang w:val="uk-UA"/>
              </w:rPr>
              <w:t>новому екземплярі</w:t>
            </w:r>
            <w:r w:rsidRPr="00D96ACC">
              <w:rPr>
                <w:lang w:val="uk-UA"/>
              </w:rPr>
              <w:t xml:space="preserve"> </w:t>
            </w:r>
            <w:r w:rsidRPr="00D96ACC">
              <w:rPr>
                <w:rStyle w:val="hps"/>
                <w:lang w:val="uk-UA"/>
              </w:rPr>
              <w:t>статистичної</w:t>
            </w:r>
            <w:r w:rsidRPr="00D96ACC">
              <w:rPr>
                <w:lang w:val="uk-UA"/>
              </w:rPr>
              <w:t xml:space="preserve"> діяльност</w:t>
            </w:r>
            <w:r w:rsidRPr="00D96ACC">
              <w:rPr>
                <w:rStyle w:val="hps"/>
                <w:lang w:val="uk-UA"/>
              </w:rPr>
              <w:t>і,</w:t>
            </w:r>
            <w:r w:rsidRPr="00D96ACC">
              <w:rPr>
                <w:lang w:val="uk-UA"/>
              </w:rPr>
              <w:t xml:space="preserve"> </w:t>
            </w:r>
            <w:r w:rsidRPr="00D96ACC">
              <w:rPr>
                <w:rStyle w:val="hps"/>
                <w:lang w:val="uk-UA"/>
              </w:rPr>
              <w:t>посилання на матрицю наступника</w:t>
            </w:r>
            <w:r w:rsidRPr="00D96ACC">
              <w:rPr>
                <w:lang w:val="uk-UA"/>
              </w:rPr>
              <w:t xml:space="preserve"> робиться </w:t>
            </w:r>
            <w:r w:rsidRPr="00D96ACC">
              <w:rPr>
                <w:rStyle w:val="hps"/>
                <w:lang w:val="uk-UA"/>
              </w:rPr>
              <w:t>тут.</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Матриця</w:t>
            </w:r>
            <w:r w:rsidRPr="00D96ACC">
              <w:rPr>
                <w:lang w:val="uk-UA"/>
              </w:rPr>
              <w:t xml:space="preserve">] </w:t>
            </w:r>
          </w:p>
        </w:tc>
      </w:tr>
      <w:tr w:rsidR="003F38C6" w:rsidRPr="00D96ACC" w:rsidTr="00B701D4">
        <w:tc>
          <w:tcPr>
            <w:tcW w:w="2376" w:type="dxa"/>
          </w:tcPr>
          <w:p w:rsidR="003F38C6" w:rsidRPr="00D96ACC" w:rsidRDefault="003F38C6" w:rsidP="00DC116F">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Попередник</w:t>
            </w:r>
          </w:p>
        </w:tc>
        <w:tc>
          <w:tcPr>
            <w:tcW w:w="7620" w:type="dxa"/>
          </w:tcPr>
          <w:p w:rsidR="003F38C6" w:rsidRPr="00D96ACC" w:rsidRDefault="003F38C6" w:rsidP="00DC116F">
            <w:pPr>
              <w:pStyle w:val="Default"/>
              <w:spacing w:before="60" w:after="60"/>
              <w:jc w:val="both"/>
              <w:rPr>
                <w:lang w:val="uk-UA"/>
              </w:rPr>
            </w:pPr>
            <w:r w:rsidRPr="00D96ACC">
              <w:rPr>
                <w:rStyle w:val="hps"/>
                <w:lang w:val="uk-UA"/>
              </w:rPr>
              <w:t>Коли</w:t>
            </w:r>
            <w:r w:rsidRPr="00D96ACC">
              <w:rPr>
                <w:lang w:val="uk-UA"/>
              </w:rPr>
              <w:t xml:space="preserve"> </w:t>
            </w:r>
            <w:r w:rsidRPr="00D96ACC">
              <w:rPr>
                <w:rStyle w:val="hps"/>
                <w:lang w:val="uk-UA"/>
              </w:rPr>
              <w:t>матриця</w:t>
            </w:r>
            <w:r w:rsidRPr="00D96ACC">
              <w:rPr>
                <w:lang w:val="uk-UA"/>
              </w:rPr>
              <w:t xml:space="preserve"> є </w:t>
            </w:r>
            <w:r w:rsidRPr="00D96ACC">
              <w:rPr>
                <w:rStyle w:val="hps"/>
                <w:lang w:val="uk-UA"/>
              </w:rPr>
              <w:t>наступником</w:t>
            </w:r>
            <w:r w:rsidRPr="00D96ACC">
              <w:rPr>
                <w:lang w:val="uk-UA"/>
              </w:rPr>
              <w:t xml:space="preserve"> </w:t>
            </w:r>
            <w:r w:rsidRPr="00D96ACC">
              <w:rPr>
                <w:rStyle w:val="hps"/>
                <w:lang w:val="uk-UA"/>
              </w:rPr>
              <w:t>іншої</w:t>
            </w:r>
            <w:r w:rsidRPr="00D96ACC">
              <w:rPr>
                <w:lang w:val="uk-UA"/>
              </w:rPr>
              <w:t xml:space="preserve"> </w:t>
            </w:r>
            <w:r w:rsidRPr="00D96ACC">
              <w:rPr>
                <w:rStyle w:val="hps"/>
                <w:lang w:val="uk-UA"/>
              </w:rPr>
              <w:t>матриці</w:t>
            </w:r>
            <w:r w:rsidRPr="00D96ACC">
              <w:rPr>
                <w:lang w:val="uk-UA"/>
              </w:rPr>
              <w:t xml:space="preserve">, </w:t>
            </w:r>
            <w:r w:rsidRPr="00D96ACC">
              <w:rPr>
                <w:rStyle w:val="hps"/>
                <w:lang w:val="uk-UA"/>
              </w:rPr>
              <w:t>посилання на матрицю-попередника</w:t>
            </w:r>
            <w:r w:rsidRPr="00D96ACC">
              <w:rPr>
                <w:lang w:val="uk-UA"/>
              </w:rPr>
              <w:t xml:space="preserve"> робиться </w:t>
            </w:r>
            <w:r w:rsidRPr="00D96ACC">
              <w:rPr>
                <w:rStyle w:val="hps"/>
                <w:lang w:val="uk-UA"/>
              </w:rPr>
              <w:t>тут.</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Матриця</w:t>
            </w:r>
            <w:r w:rsidRPr="00D96ACC">
              <w:rPr>
                <w:lang w:val="uk-UA"/>
              </w:rPr>
              <w:t>]</w:t>
            </w:r>
            <w:r w:rsidRPr="00D96ACC">
              <w:rPr>
                <w:rStyle w:val="hps"/>
                <w:lang w:val="uk-UA"/>
              </w:rPr>
              <w:t>.</w:t>
            </w:r>
            <w:r w:rsidRPr="00D96ACC">
              <w:rPr>
                <w:lang w:val="uk-UA"/>
              </w:rPr>
              <w:t xml:space="preserve"> </w:t>
            </w:r>
          </w:p>
        </w:tc>
      </w:tr>
      <w:tr w:rsidR="003F38C6" w:rsidRPr="00D96ACC" w:rsidTr="00B701D4">
        <w:tc>
          <w:tcPr>
            <w:tcW w:w="2376" w:type="dxa"/>
          </w:tcPr>
          <w:p w:rsidR="003F38C6" w:rsidRPr="00D96ACC" w:rsidRDefault="003F38C6" w:rsidP="00DC116F">
            <w:pPr>
              <w:autoSpaceDE w:val="0"/>
              <w:autoSpaceDN w:val="0"/>
              <w:adjustRightInd w:val="0"/>
              <w:jc w:val="both"/>
              <w:rPr>
                <w:rFonts w:ascii="Times New Roman" w:hAnsi="Times New Roman"/>
                <w:b/>
                <w:sz w:val="24"/>
                <w:szCs w:val="24"/>
              </w:rPr>
            </w:pPr>
          </w:p>
          <w:p w:rsidR="003F38C6" w:rsidRPr="00D96ACC" w:rsidRDefault="003F38C6" w:rsidP="00DC116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DC116F">
            <w:pPr>
              <w:pStyle w:val="Default"/>
              <w:jc w:val="both"/>
              <w:rPr>
                <w:rStyle w:val="hps"/>
                <w:lang w:val="uk-UA"/>
              </w:rPr>
            </w:pPr>
          </w:p>
          <w:p w:rsidR="003F38C6" w:rsidRPr="00D96ACC" w:rsidRDefault="003F38C6" w:rsidP="00DC116F">
            <w:pPr>
              <w:pStyle w:val="Default"/>
              <w:jc w:val="both"/>
              <w:rPr>
                <w:rStyle w:val="hps"/>
                <w:lang w:val="uk-UA"/>
              </w:rPr>
            </w:pPr>
            <w:r w:rsidRPr="00D96ACC">
              <w:rPr>
                <w:rStyle w:val="hps"/>
                <w:lang w:val="uk-UA"/>
              </w:rPr>
              <w:t>Реєстрація</w:t>
            </w:r>
            <w:r w:rsidRPr="00D96ACC">
              <w:rPr>
                <w:lang w:val="uk-UA"/>
              </w:rPr>
              <w:t xml:space="preserve"> н</w:t>
            </w:r>
            <w:r w:rsidRPr="00D96ACC">
              <w:rPr>
                <w:rStyle w:val="hps"/>
                <w:lang w:val="uk-UA"/>
              </w:rPr>
              <w:t>адає</w:t>
            </w:r>
            <w:r w:rsidRPr="00D96ACC">
              <w:rPr>
                <w:lang w:val="uk-UA"/>
              </w:rPr>
              <w:t xml:space="preserve"> </w:t>
            </w:r>
            <w:r w:rsidRPr="00D96ACC">
              <w:rPr>
                <w:rStyle w:val="hps"/>
                <w:lang w:val="uk-UA"/>
              </w:rPr>
              <w:t>адміністративну</w:t>
            </w:r>
            <w:r w:rsidRPr="00D96ACC">
              <w:rPr>
                <w:lang w:val="uk-UA"/>
              </w:rPr>
              <w:t xml:space="preserve"> </w:t>
            </w:r>
            <w:r w:rsidRPr="00D96ACC">
              <w:rPr>
                <w:rStyle w:val="hps"/>
                <w:lang w:val="uk-UA"/>
              </w:rPr>
              <w:t>інформацію згідно з</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 елемент</w:t>
            </w:r>
            <w:r w:rsidRPr="00D96ACC">
              <w:rPr>
                <w:lang w:val="uk-UA"/>
              </w:rPr>
              <w:t>]</w:t>
            </w:r>
          </w:p>
        </w:tc>
      </w:tr>
    </w:tbl>
    <w:p w:rsidR="003F38C6" w:rsidRPr="00D96ACC" w:rsidRDefault="003F38C6" w:rsidP="00D80EF6">
      <w:pPr>
        <w:pStyle w:val="Default"/>
        <w:spacing w:before="120" w:after="120"/>
        <w:ind w:left="-720"/>
        <w:jc w:val="both"/>
        <w:rPr>
          <w:rStyle w:val="hps"/>
          <w:i/>
          <w:lang w:val="uk-UA"/>
        </w:rPr>
      </w:pPr>
    </w:p>
    <w:p w:rsidR="003F38C6" w:rsidRPr="00D96ACC" w:rsidRDefault="003F38C6" w:rsidP="00DC116F">
      <w:pPr>
        <w:ind w:left="-720"/>
        <w:jc w:val="both"/>
        <w:rPr>
          <w:rFonts w:ascii="Times New Roman" w:hAnsi="Times New Roman"/>
          <w:b/>
          <w:bCs/>
          <w:sz w:val="28"/>
          <w:szCs w:val="28"/>
        </w:rPr>
      </w:pPr>
      <w:r w:rsidRPr="00D96ACC">
        <w:rPr>
          <w:rFonts w:ascii="Times New Roman" w:hAnsi="Times New Roman"/>
          <w:b/>
          <w:bCs/>
          <w:sz w:val="28"/>
          <w:szCs w:val="28"/>
        </w:rPr>
        <w:t>2.4.1.7 Реєстр</w:t>
      </w:r>
    </w:p>
    <w:p w:rsidR="003F38C6" w:rsidRPr="00D96ACC" w:rsidRDefault="003F38C6" w:rsidP="00DC116F">
      <w:pPr>
        <w:ind w:left="-720"/>
        <w:jc w:val="both"/>
        <w:rPr>
          <w:rFonts w:ascii="Times New Roman" w:hAnsi="Times New Roman"/>
          <w:sz w:val="24"/>
          <w:szCs w:val="24"/>
        </w:rPr>
      </w:pPr>
      <w:r w:rsidRPr="00D96ACC">
        <w:rPr>
          <w:rStyle w:val="hps"/>
          <w:rFonts w:ascii="Times New Roman" w:hAnsi="Times New Roman"/>
          <w:sz w:val="24"/>
          <w:szCs w:val="24"/>
        </w:rPr>
        <w:t>Реєстр</w:t>
      </w:r>
      <w:r w:rsidRPr="00D96ACC">
        <w:rPr>
          <w:rFonts w:ascii="Times New Roman" w:hAnsi="Times New Roman"/>
          <w:sz w:val="24"/>
          <w:szCs w:val="24"/>
        </w:rPr>
        <w:t xml:space="preserve"> </w:t>
      </w:r>
      <w:r w:rsidRPr="00D96ACC">
        <w:rPr>
          <w:rStyle w:val="hps"/>
          <w:rFonts w:ascii="Times New Roman" w:hAnsi="Times New Roman"/>
          <w:sz w:val="24"/>
          <w:szCs w:val="24"/>
        </w:rPr>
        <w:t>(реєстр</w:t>
      </w:r>
      <w:r w:rsidRPr="00D96ACC">
        <w:rPr>
          <w:rFonts w:ascii="Times New Roman" w:hAnsi="Times New Roman"/>
          <w:sz w:val="24"/>
          <w:szCs w:val="24"/>
        </w:rPr>
        <w:t xml:space="preserve"> </w:t>
      </w:r>
      <w:r w:rsidRPr="00D96ACC">
        <w:rPr>
          <w:rStyle w:val="hps"/>
          <w:rFonts w:ascii="Times New Roman" w:hAnsi="Times New Roman"/>
          <w:sz w:val="24"/>
          <w:szCs w:val="24"/>
        </w:rPr>
        <w:t>початкових</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остаточних спостережень</w:t>
      </w:r>
      <w:r w:rsidRPr="00D96ACC">
        <w:rPr>
          <w:rStyle w:val="hps"/>
          <w:rFonts w:ascii="Times New Roman" w:hAnsi="Times New Roman"/>
          <w:sz w:val="24"/>
          <w:szCs w:val="24"/>
        </w:rPr>
        <w:t>)</w:t>
      </w:r>
      <w:r w:rsidRPr="00D96ACC">
        <w:rPr>
          <w:rFonts w:ascii="Times New Roman" w:hAnsi="Times New Roman"/>
          <w:sz w:val="24"/>
          <w:szCs w:val="24"/>
        </w:rPr>
        <w:t xml:space="preserve"> </w:t>
      </w:r>
      <w:r w:rsidRPr="00D96ACC">
        <w:rPr>
          <w:rStyle w:val="hps"/>
          <w:rFonts w:ascii="Times New Roman" w:hAnsi="Times New Roman"/>
          <w:sz w:val="24"/>
          <w:szCs w:val="24"/>
        </w:rPr>
        <w:t>є матрицею</w:t>
      </w:r>
      <w:r w:rsidRPr="00D96ACC">
        <w:rPr>
          <w:rFonts w:ascii="Times New Roman" w:hAnsi="Times New Roman"/>
          <w:sz w:val="24"/>
          <w:szCs w:val="24"/>
        </w:rPr>
        <w:t xml:space="preserve">, </w:t>
      </w:r>
      <w:r w:rsidRPr="00D96ACC">
        <w:rPr>
          <w:rStyle w:val="hps"/>
          <w:rFonts w:ascii="Times New Roman" w:hAnsi="Times New Roman"/>
          <w:sz w:val="24"/>
          <w:szCs w:val="24"/>
        </w:rPr>
        <w:t>яка</w:t>
      </w:r>
      <w:r w:rsidRPr="00D96ACC">
        <w:rPr>
          <w:rFonts w:ascii="Times New Roman" w:hAnsi="Times New Roman"/>
          <w:sz w:val="24"/>
          <w:szCs w:val="24"/>
        </w:rPr>
        <w:t xml:space="preserve"> оп</w:t>
      </w:r>
      <w:r w:rsidRPr="00D96ACC">
        <w:rPr>
          <w:rStyle w:val="hps"/>
          <w:rFonts w:ascii="Times New Roman" w:hAnsi="Times New Roman"/>
          <w:sz w:val="24"/>
          <w:szCs w:val="24"/>
        </w:rPr>
        <w:t>исує зміст</w:t>
      </w:r>
      <w:r w:rsidRPr="00D96ACC">
        <w:rPr>
          <w:rFonts w:ascii="Times New Roman" w:hAnsi="Times New Roman"/>
          <w:sz w:val="24"/>
          <w:szCs w:val="24"/>
        </w:rPr>
        <w:t xml:space="preserve"> </w:t>
      </w:r>
      <w:r w:rsidRPr="00D96ACC">
        <w:rPr>
          <w:rStyle w:val="hps"/>
          <w:rFonts w:ascii="Times New Roman" w:hAnsi="Times New Roman"/>
          <w:sz w:val="24"/>
          <w:szCs w:val="24"/>
        </w:rPr>
        <w:t>одного</w:t>
      </w:r>
      <w:r w:rsidRPr="00D96ACC">
        <w:rPr>
          <w:rFonts w:ascii="Times New Roman" w:hAnsi="Times New Roman"/>
          <w:sz w:val="24"/>
          <w:szCs w:val="24"/>
        </w:rPr>
        <w:t xml:space="preserve"> </w:t>
      </w:r>
      <w:r w:rsidRPr="00D96ACC">
        <w:rPr>
          <w:rStyle w:val="hps"/>
          <w:rFonts w:ascii="Times New Roman" w:hAnsi="Times New Roman"/>
          <w:sz w:val="24"/>
          <w:szCs w:val="24"/>
        </w:rPr>
        <w:t>або більше</w:t>
      </w:r>
      <w:r w:rsidRPr="00D96ACC">
        <w:rPr>
          <w:rFonts w:ascii="Times New Roman" w:hAnsi="Times New Roman"/>
          <w:sz w:val="24"/>
          <w:szCs w:val="24"/>
        </w:rPr>
        <w:t xml:space="preserve"> </w:t>
      </w:r>
      <w:r w:rsidRPr="00D96ACC">
        <w:rPr>
          <w:rStyle w:val="hps"/>
          <w:rFonts w:ascii="Times New Roman" w:hAnsi="Times New Roman"/>
          <w:sz w:val="24"/>
          <w:szCs w:val="24"/>
        </w:rPr>
        <w:t>наборів</w:t>
      </w:r>
      <w:r w:rsidRPr="00D96ACC">
        <w:rPr>
          <w:rFonts w:ascii="Times New Roman" w:hAnsi="Times New Roman"/>
          <w:sz w:val="24"/>
          <w:szCs w:val="24"/>
        </w:rPr>
        <w:t xml:space="preserve"> </w:t>
      </w:r>
      <w:r w:rsidRPr="00D96ACC">
        <w:rPr>
          <w:rStyle w:val="hps"/>
          <w:rFonts w:ascii="Times New Roman" w:hAnsi="Times New Roman"/>
          <w:sz w:val="24"/>
          <w:szCs w:val="24"/>
        </w:rPr>
        <w:t>типів елементарних</w:t>
      </w:r>
      <w:r w:rsidRPr="00D96ACC">
        <w:rPr>
          <w:rFonts w:ascii="Times New Roman" w:hAnsi="Times New Roman"/>
          <w:sz w:val="24"/>
          <w:szCs w:val="24"/>
        </w:rPr>
        <w:t xml:space="preserve"> </w:t>
      </w:r>
      <w:r w:rsidRPr="00D96ACC">
        <w:rPr>
          <w:rStyle w:val="hps"/>
          <w:rFonts w:ascii="Times New Roman" w:hAnsi="Times New Roman"/>
          <w:sz w:val="24"/>
          <w:szCs w:val="24"/>
        </w:rPr>
        <w:t>одиниць</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
          <w:rFonts w:ascii="Times New Roman" w:hAnsi="Times New Roman"/>
          <w:sz w:val="24"/>
          <w:szCs w:val="24"/>
        </w:rPr>
        <w:t>даного</w:t>
      </w:r>
      <w:r w:rsidRPr="00D96ACC">
        <w:rPr>
          <w:rFonts w:ascii="Times New Roman" w:hAnsi="Times New Roman"/>
          <w:sz w:val="24"/>
          <w:szCs w:val="24"/>
        </w:rPr>
        <w:t xml:space="preserve"> </w:t>
      </w:r>
      <w:r w:rsidRPr="00D96ACC">
        <w:rPr>
          <w:rStyle w:val="hps"/>
          <w:rFonts w:ascii="Times New Roman" w:hAnsi="Times New Roman"/>
          <w:sz w:val="24"/>
          <w:szCs w:val="24"/>
        </w:rPr>
        <w:t>типу статистичної</w:t>
      </w:r>
      <w:r w:rsidRPr="00D96ACC">
        <w:rPr>
          <w:rFonts w:ascii="Times New Roman" w:hAnsi="Times New Roman"/>
          <w:sz w:val="24"/>
          <w:szCs w:val="24"/>
        </w:rPr>
        <w:t xml:space="preserve"> </w:t>
      </w:r>
      <w:r w:rsidRPr="00D96ACC">
        <w:rPr>
          <w:rStyle w:val="hps"/>
          <w:rFonts w:ascii="Times New Roman" w:hAnsi="Times New Roman"/>
          <w:sz w:val="24"/>
          <w:szCs w:val="24"/>
        </w:rPr>
        <w:t>одиниці</w:t>
      </w:r>
      <w:r w:rsidRPr="00D96ACC">
        <w:rPr>
          <w:rFonts w:ascii="Times New Roman" w:hAnsi="Times New Roman"/>
          <w:sz w:val="24"/>
          <w:szCs w:val="24"/>
        </w:rPr>
        <w:t xml:space="preserve"> </w:t>
      </w:r>
      <w:r w:rsidRPr="00D96ACC">
        <w:rPr>
          <w:rStyle w:val="hps"/>
          <w:rFonts w:ascii="Times New Roman" w:hAnsi="Times New Roman"/>
          <w:sz w:val="24"/>
          <w:szCs w:val="24"/>
        </w:rPr>
        <w:t>шляхом визначення</w:t>
      </w:r>
      <w:r w:rsidRPr="00D96ACC">
        <w:rPr>
          <w:rFonts w:ascii="Times New Roman" w:hAnsi="Times New Roman"/>
          <w:sz w:val="24"/>
          <w:szCs w:val="24"/>
        </w:rPr>
        <w:t xml:space="preserve"> </w:t>
      </w:r>
      <w:r w:rsidRPr="00D96ACC">
        <w:rPr>
          <w:rStyle w:val="hps"/>
          <w:rFonts w:ascii="Times New Roman" w:hAnsi="Times New Roman"/>
          <w:sz w:val="24"/>
          <w:szCs w:val="24"/>
        </w:rPr>
        <w:t>типу</w:t>
      </w:r>
      <w:r w:rsidRPr="00D96ACC">
        <w:rPr>
          <w:rFonts w:ascii="Times New Roman" w:hAnsi="Times New Roman"/>
          <w:sz w:val="24"/>
          <w:szCs w:val="24"/>
        </w:rPr>
        <w:t xml:space="preserve"> </w:t>
      </w:r>
      <w:r w:rsidRPr="00D96ACC">
        <w:rPr>
          <w:rStyle w:val="hps"/>
          <w:rFonts w:ascii="Times New Roman" w:hAnsi="Times New Roman"/>
          <w:sz w:val="24"/>
          <w:szCs w:val="24"/>
        </w:rPr>
        <w:t>реєстрової одиниці</w:t>
      </w:r>
      <w:r w:rsidRPr="00D96ACC">
        <w:rPr>
          <w:rFonts w:ascii="Times New Roman" w:hAnsi="Times New Roman"/>
          <w:sz w:val="24"/>
          <w:szCs w:val="24"/>
        </w:rPr>
        <w:t xml:space="preserve"> </w:t>
      </w:r>
      <w:r w:rsidRPr="00D96ACC">
        <w:rPr>
          <w:rStyle w:val="hps"/>
          <w:rFonts w:ascii="Times New Roman" w:hAnsi="Times New Roman"/>
          <w:sz w:val="24"/>
          <w:szCs w:val="24"/>
        </w:rPr>
        <w:t>і множини</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контекстних</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Реєстр</w:t>
      </w:r>
      <w:r w:rsidRPr="00D96ACC">
        <w:rPr>
          <w:rFonts w:ascii="Times New Roman" w:hAnsi="Times New Roman"/>
          <w:sz w:val="24"/>
          <w:szCs w:val="24"/>
        </w:rPr>
        <w:t xml:space="preserve"> </w:t>
      </w:r>
      <w:r w:rsidRPr="00D96ACC">
        <w:rPr>
          <w:rStyle w:val="hps"/>
          <w:rFonts w:ascii="Times New Roman" w:hAnsi="Times New Roman"/>
          <w:sz w:val="24"/>
          <w:szCs w:val="24"/>
        </w:rPr>
        <w:t>також може належати</w:t>
      </w:r>
      <w:r w:rsidRPr="00D96ACC">
        <w:rPr>
          <w:rFonts w:ascii="Times New Roman" w:hAnsi="Times New Roman"/>
          <w:sz w:val="24"/>
          <w:szCs w:val="24"/>
        </w:rPr>
        <w:t xml:space="preserve"> </w:t>
      </w:r>
      <w:r w:rsidRPr="00D96ACC">
        <w:rPr>
          <w:rStyle w:val="hps"/>
          <w:rFonts w:ascii="Times New Roman" w:hAnsi="Times New Roman"/>
          <w:sz w:val="24"/>
          <w:szCs w:val="24"/>
        </w:rPr>
        <w:t>до інших типів</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статистичної</w:t>
      </w:r>
      <w:r w:rsidRPr="00D96ACC">
        <w:rPr>
          <w:rFonts w:ascii="Times New Roman" w:hAnsi="Times New Roman"/>
          <w:sz w:val="24"/>
          <w:szCs w:val="24"/>
        </w:rPr>
        <w:t xml:space="preserve"> </w:t>
      </w:r>
      <w:r w:rsidRPr="00D96ACC">
        <w:rPr>
          <w:rStyle w:val="hps"/>
          <w:rFonts w:ascii="Times New Roman" w:hAnsi="Times New Roman"/>
          <w:sz w:val="24"/>
          <w:szCs w:val="24"/>
        </w:rPr>
        <w:t>одиниці</w:t>
      </w:r>
      <w:r w:rsidRPr="00D96ACC">
        <w:rPr>
          <w:rFonts w:ascii="Times New Roman" w:hAnsi="Times New Roman"/>
          <w:sz w:val="24"/>
          <w:szCs w:val="24"/>
        </w:rPr>
        <w:t xml:space="preserve"> </w:t>
      </w:r>
      <w:r w:rsidRPr="00D96ACC">
        <w:rPr>
          <w:rStyle w:val="hps"/>
          <w:rFonts w:ascii="Times New Roman" w:hAnsi="Times New Roman"/>
          <w:sz w:val="24"/>
          <w:szCs w:val="24"/>
        </w:rPr>
        <w:t>(</w:t>
      </w:r>
      <w:r w:rsidRPr="00D96ACC">
        <w:rPr>
          <w:rStyle w:val="hps"/>
          <w:rFonts w:ascii="Times New Roman" w:hAnsi="Times New Roman"/>
          <w:i/>
          <w:sz w:val="24"/>
          <w:szCs w:val="24"/>
        </w:rPr>
        <w:t>наприклад</w:t>
      </w:r>
      <w:r w:rsidRPr="00D96ACC">
        <w:rPr>
          <w:rFonts w:ascii="Times New Roman" w:hAnsi="Times New Roman"/>
          <w:i/>
          <w:sz w:val="24"/>
          <w:szCs w:val="24"/>
        </w:rPr>
        <w:t>, підприємство, на якому</w:t>
      </w:r>
      <w:r w:rsidRPr="00D96ACC">
        <w:rPr>
          <w:rStyle w:val="hps"/>
          <w:rFonts w:ascii="Times New Roman" w:hAnsi="Times New Roman"/>
          <w:i/>
          <w:sz w:val="24"/>
          <w:szCs w:val="24"/>
        </w:rPr>
        <w:t xml:space="preserve"> працює</w:t>
      </w:r>
      <w:r w:rsidRPr="00D96ACC">
        <w:rPr>
          <w:rFonts w:ascii="Times New Roman" w:hAnsi="Times New Roman"/>
          <w:i/>
          <w:sz w:val="24"/>
          <w:szCs w:val="24"/>
        </w:rPr>
        <w:t xml:space="preserve"> особа</w:t>
      </w:r>
      <w:r w:rsidRPr="00D96ACC">
        <w:rPr>
          <w:rFonts w:ascii="Times New Roman" w:hAnsi="Times New Roman"/>
          <w:sz w:val="24"/>
          <w:szCs w:val="24"/>
        </w:rPr>
        <w:t>).</w:t>
      </w:r>
    </w:p>
    <w:p w:rsidR="003F38C6" w:rsidRPr="00D96ACC" w:rsidRDefault="003F38C6" w:rsidP="00DC116F">
      <w:pPr>
        <w:ind w:left="-720"/>
        <w:jc w:val="both"/>
        <w:rPr>
          <w:rFonts w:ascii="Times New Roman" w:hAnsi="Times New Roman"/>
          <w:i/>
          <w:sz w:val="24"/>
          <w:szCs w:val="24"/>
        </w:rPr>
      </w:pPr>
      <w:r w:rsidRPr="00D96ACC">
        <w:rPr>
          <w:rStyle w:val="hps"/>
          <w:rFonts w:ascii="Times New Roman" w:hAnsi="Times New Roman"/>
          <w:i/>
          <w:sz w:val="24"/>
          <w:szCs w:val="24"/>
        </w:rPr>
        <w:t>Приклад</w:t>
      </w:r>
      <w:r w:rsidRPr="00D96ACC">
        <w:rPr>
          <w:rFonts w:ascii="Times New Roman" w:hAnsi="Times New Roman"/>
          <w:i/>
          <w:sz w:val="24"/>
          <w:szCs w:val="24"/>
        </w:rPr>
        <w:t>:</w:t>
      </w:r>
    </w:p>
    <w:p w:rsidR="003F38C6" w:rsidRPr="00D96ACC" w:rsidRDefault="003F38C6" w:rsidP="00DC116F">
      <w:pPr>
        <w:ind w:left="-720"/>
        <w:jc w:val="both"/>
        <w:rPr>
          <w:rStyle w:val="hps"/>
          <w:rFonts w:ascii="Times New Roman" w:hAnsi="Times New Roman"/>
          <w:i/>
        </w:rPr>
      </w:pPr>
      <w:r w:rsidRPr="00D96ACC">
        <w:rPr>
          <w:rStyle w:val="hps"/>
          <w:rFonts w:ascii="Times New Roman" w:hAnsi="Times New Roman"/>
          <w:i/>
          <w:sz w:val="24"/>
          <w:szCs w:val="24"/>
        </w:rPr>
        <w:t>Реєстр остаточних спостережень</w:t>
      </w:r>
      <w:r w:rsidRPr="00D96ACC">
        <w:rPr>
          <w:rFonts w:ascii="Times New Roman" w:hAnsi="Times New Roman"/>
          <w:i/>
          <w:sz w:val="24"/>
          <w:szCs w:val="24"/>
        </w:rPr>
        <w:t xml:space="preserve"> </w:t>
      </w:r>
      <w:r w:rsidRPr="00D96ACC">
        <w:rPr>
          <w:rStyle w:val="hps"/>
          <w:rFonts w:ascii="Times New Roman" w:hAnsi="Times New Roman"/>
          <w:i/>
        </w:rPr>
        <w:t>для</w:t>
      </w:r>
      <w:r w:rsidRPr="00D96ACC">
        <w:rPr>
          <w:rFonts w:ascii="Times New Roman" w:hAnsi="Times New Roman"/>
          <w:i/>
        </w:rPr>
        <w:t xml:space="preserve"> </w:t>
      </w:r>
      <w:r w:rsidRPr="00D96ACC">
        <w:rPr>
          <w:rStyle w:val="hps"/>
          <w:rFonts w:ascii="Times New Roman" w:hAnsi="Times New Roman"/>
          <w:i/>
        </w:rPr>
        <w:t>структурних</w:t>
      </w:r>
      <w:r w:rsidRPr="00D96ACC">
        <w:rPr>
          <w:rFonts w:ascii="Times New Roman" w:hAnsi="Times New Roman"/>
          <w:i/>
        </w:rPr>
        <w:t xml:space="preserve"> </w:t>
      </w:r>
      <w:r w:rsidRPr="00D96ACC">
        <w:rPr>
          <w:rStyle w:val="hps"/>
          <w:rFonts w:ascii="Times New Roman" w:hAnsi="Times New Roman"/>
          <w:i/>
        </w:rPr>
        <w:t>обстежень</w:t>
      </w:r>
      <w:r w:rsidRPr="00D96ACC">
        <w:rPr>
          <w:rFonts w:ascii="Times New Roman" w:hAnsi="Times New Roman"/>
          <w:i/>
        </w:rPr>
        <w:t xml:space="preserve"> підприємств Служби статистики </w:t>
      </w:r>
      <w:r w:rsidRPr="00D96ACC">
        <w:rPr>
          <w:rStyle w:val="hps"/>
          <w:rFonts w:ascii="Times New Roman" w:hAnsi="Times New Roman"/>
          <w:i/>
        </w:rPr>
        <w:t>Норвегії</w:t>
      </w:r>
      <w:r w:rsidRPr="00D96ACC">
        <w:rPr>
          <w:rFonts w:ascii="Times New Roman" w:hAnsi="Times New Roman"/>
          <w:i/>
        </w:rPr>
        <w:t xml:space="preserve"> </w:t>
      </w:r>
      <w:r w:rsidRPr="00D96ACC">
        <w:rPr>
          <w:rStyle w:val="hps"/>
          <w:rFonts w:ascii="Times New Roman" w:hAnsi="Times New Roman"/>
          <w:i/>
        </w:rPr>
        <w:t>за результатами фінансового року.</w:t>
      </w:r>
    </w:p>
    <w:tbl>
      <w:tblPr>
        <w:tblW w:w="0" w:type="auto"/>
        <w:tblInd w:w="-567" w:type="dxa"/>
        <w:tblLook w:val="00A0" w:firstRow="1" w:lastRow="0" w:firstColumn="1" w:lastColumn="0" w:noHBand="0" w:noVBand="0"/>
      </w:tblPr>
      <w:tblGrid>
        <w:gridCol w:w="2376"/>
        <w:gridCol w:w="7620"/>
      </w:tblGrid>
      <w:tr w:rsidR="003F38C6" w:rsidRPr="00D96ACC" w:rsidTr="00415869">
        <w:tc>
          <w:tcPr>
            <w:tcW w:w="2376"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415869">
            <w:pPr>
              <w:tabs>
                <w:tab w:val="left" w:pos="2504"/>
              </w:tabs>
              <w:spacing w:after="0" w:line="240" w:lineRule="auto"/>
              <w:jc w:val="both"/>
              <w:rPr>
                <w:rFonts w:ascii="Times New Roman" w:hAnsi="Times New Roman"/>
                <w:b/>
                <w:sz w:val="28"/>
                <w:szCs w:val="28"/>
              </w:rPr>
            </w:pPr>
          </w:p>
        </w:tc>
      </w:tr>
      <w:tr w:rsidR="003F38C6" w:rsidRPr="00D96ACC" w:rsidTr="00415869">
        <w:tc>
          <w:tcPr>
            <w:tcW w:w="2376" w:type="dxa"/>
          </w:tcPr>
          <w:p w:rsidR="003F38C6" w:rsidRPr="00D96ACC" w:rsidRDefault="003F38C6" w:rsidP="008F2782">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Матриця</w:t>
            </w:r>
          </w:p>
        </w:tc>
        <w:tc>
          <w:tcPr>
            <w:tcW w:w="7620" w:type="dxa"/>
          </w:tcPr>
          <w:p w:rsidR="003F38C6" w:rsidRPr="00D96ACC" w:rsidRDefault="003F38C6" w:rsidP="008F2782">
            <w:pPr>
              <w:pStyle w:val="Default"/>
              <w:spacing w:before="60" w:after="60"/>
              <w:jc w:val="both"/>
              <w:rPr>
                <w:lang w:val="uk-UA"/>
              </w:rPr>
            </w:pPr>
            <w:r w:rsidRPr="00D96ACC">
              <w:rPr>
                <w:rStyle w:val="hps"/>
                <w:lang w:val="uk-UA"/>
              </w:rPr>
              <w:t>Матриця,</w:t>
            </w:r>
            <w:r w:rsidRPr="00D96ACC">
              <w:rPr>
                <w:lang w:val="uk-UA"/>
              </w:rPr>
              <w:t xml:space="preserve"> </w:t>
            </w:r>
            <w:r w:rsidRPr="00D96ACC">
              <w:rPr>
                <w:rStyle w:val="hps"/>
                <w:lang w:val="uk-UA"/>
              </w:rPr>
              <w:t>на якій базується реєстр</w:t>
            </w:r>
            <w:r w:rsidRPr="00D96ACC">
              <w:rPr>
                <w:lang w:val="uk-UA"/>
              </w:rPr>
              <w:t xml:space="preserve">. </w:t>
            </w:r>
            <w:r w:rsidRPr="00D96ACC">
              <w:rPr>
                <w:rStyle w:val="hps"/>
                <w:lang w:val="uk-UA"/>
              </w:rPr>
              <w:t>Реєстр є</w:t>
            </w:r>
            <w:r w:rsidRPr="00D96ACC">
              <w:rPr>
                <w:lang w:val="uk-UA"/>
              </w:rPr>
              <w:t xml:space="preserve"> </w:t>
            </w:r>
            <w:r w:rsidRPr="00D96ACC">
              <w:rPr>
                <w:rStyle w:val="hps"/>
                <w:lang w:val="uk-UA"/>
              </w:rPr>
              <w:t>матрицею</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успадковує всі</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матриці</w:t>
            </w:r>
            <w:r w:rsidRPr="00D96ACC">
              <w:rPr>
                <w:lang w:val="uk-UA"/>
              </w:rPr>
              <w:t xml:space="preserve">. </w:t>
            </w:r>
          </w:p>
          <w:p w:rsidR="003F38C6" w:rsidRPr="00D96ACC" w:rsidRDefault="003F38C6" w:rsidP="008F2782">
            <w:pPr>
              <w:pStyle w:val="Default"/>
              <w:spacing w:before="60" w:after="60"/>
              <w:jc w:val="both"/>
              <w:rPr>
                <w:lang w:val="uk-UA"/>
              </w:rPr>
            </w:pPr>
            <w:r w:rsidRPr="00D96ACC">
              <w:rPr>
                <w:rStyle w:val="hps"/>
                <w:lang w:val="uk-UA"/>
              </w:rPr>
              <w:t>[--</w:t>
            </w:r>
            <w:r w:rsidRPr="00D96ACC">
              <w:rPr>
                <w:lang w:val="uk-UA"/>
              </w:rPr>
              <w:t xml:space="preserve">&gt; </w:t>
            </w:r>
            <w:r w:rsidRPr="00D96ACC">
              <w:rPr>
                <w:rStyle w:val="hps"/>
                <w:lang w:val="uk-UA"/>
              </w:rPr>
              <w:t>Матриця</w:t>
            </w:r>
            <w:r w:rsidRPr="00D96ACC">
              <w:rPr>
                <w:lang w:val="uk-UA"/>
              </w:rPr>
              <w:t>]</w:t>
            </w:r>
          </w:p>
        </w:tc>
      </w:tr>
      <w:tr w:rsidR="003F38C6" w:rsidRPr="00D96ACC" w:rsidTr="00415869">
        <w:tc>
          <w:tcPr>
            <w:tcW w:w="2376" w:type="dxa"/>
          </w:tcPr>
          <w:p w:rsidR="003F38C6" w:rsidRPr="00D96ACC" w:rsidRDefault="003F38C6" w:rsidP="008F2782">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 xml:space="preserve">Ідентифікаційні змінні </w:t>
            </w:r>
          </w:p>
        </w:tc>
        <w:tc>
          <w:tcPr>
            <w:tcW w:w="7620" w:type="dxa"/>
          </w:tcPr>
          <w:p w:rsidR="003F38C6" w:rsidRPr="00D96ACC" w:rsidRDefault="003F38C6" w:rsidP="008F2782">
            <w:pPr>
              <w:pStyle w:val="Default"/>
              <w:spacing w:before="60" w:after="60"/>
              <w:jc w:val="both"/>
              <w:rPr>
                <w:lang w:val="uk-UA"/>
              </w:rPr>
            </w:pPr>
            <w:r w:rsidRPr="00D96ACC">
              <w:rPr>
                <w:rStyle w:val="hps"/>
                <w:lang w:val="uk-UA"/>
              </w:rPr>
              <w:t>Значення однієї або</w:t>
            </w:r>
            <w:r w:rsidRPr="00D96ACC">
              <w:rPr>
                <w:lang w:val="uk-UA"/>
              </w:rPr>
              <w:t xml:space="preserve"> де</w:t>
            </w:r>
            <w:r w:rsidRPr="00D96ACC">
              <w:rPr>
                <w:rStyle w:val="hps"/>
                <w:lang w:val="uk-UA"/>
              </w:rPr>
              <w:t>кількох</w:t>
            </w:r>
            <w:r w:rsidRPr="00D96ACC">
              <w:rPr>
                <w:lang w:val="uk-UA"/>
              </w:rPr>
              <w:t xml:space="preserve"> </w:t>
            </w:r>
            <w:r w:rsidRPr="00D96ACC">
              <w:rPr>
                <w:rStyle w:val="hps"/>
                <w:lang w:val="uk-UA"/>
              </w:rPr>
              <w:t>змінних можуть</w:t>
            </w:r>
            <w:r w:rsidRPr="00D96ACC">
              <w:rPr>
                <w:lang w:val="uk-UA"/>
              </w:rPr>
              <w:t xml:space="preserve"> ідентифікув</w:t>
            </w:r>
            <w:r w:rsidRPr="00D96ACC">
              <w:rPr>
                <w:rStyle w:val="hps"/>
                <w:lang w:val="uk-UA"/>
              </w:rPr>
              <w:t>ати</w:t>
            </w:r>
            <w:r w:rsidRPr="00D96ACC">
              <w:rPr>
                <w:lang w:val="uk-UA"/>
              </w:rPr>
              <w:t xml:space="preserve"> екземпляри</w:t>
            </w:r>
            <w:r w:rsidRPr="00D96ACC">
              <w:rPr>
                <w:rStyle w:val="hps"/>
                <w:lang w:val="uk-UA"/>
              </w:rPr>
              <w:t xml:space="preserve"> типу</w:t>
            </w:r>
            <w:r w:rsidRPr="00D96ACC">
              <w:rPr>
                <w:lang w:val="uk-UA"/>
              </w:rPr>
              <w:t xml:space="preserve"> </w:t>
            </w:r>
            <w:r w:rsidRPr="00D96ACC">
              <w:rPr>
                <w:rStyle w:val="hps"/>
                <w:lang w:val="uk-UA"/>
              </w:rPr>
              <w:t>одиниць</w:t>
            </w:r>
            <w:r w:rsidRPr="00D96ACC">
              <w:rPr>
                <w:lang w:val="uk-UA"/>
              </w:rPr>
              <w:t xml:space="preserve"> </w:t>
            </w:r>
            <w:r w:rsidRPr="00D96ACC">
              <w:rPr>
                <w:rStyle w:val="hps"/>
                <w:lang w:val="uk-UA"/>
              </w:rPr>
              <w:t>в</w:t>
            </w:r>
            <w:r w:rsidRPr="00D96ACC">
              <w:rPr>
                <w:lang w:val="uk-UA"/>
              </w:rPr>
              <w:t xml:space="preserve"> </w:t>
            </w:r>
            <w:r w:rsidRPr="00D96ACC">
              <w:rPr>
                <w:rStyle w:val="hpsatn"/>
                <w:lang w:val="uk-UA"/>
              </w:rPr>
              <w:t>реєстрі (</w:t>
            </w:r>
            <w:r w:rsidRPr="00D96ACC">
              <w:rPr>
                <w:lang w:val="uk-UA"/>
              </w:rPr>
              <w:t xml:space="preserve">наприклад, номер особи </w:t>
            </w:r>
            <w:r w:rsidRPr="00D96ACC">
              <w:rPr>
                <w:rStyle w:val="hps"/>
                <w:lang w:val="uk-UA"/>
              </w:rPr>
              <w:t xml:space="preserve">в </w:t>
            </w:r>
            <w:r w:rsidRPr="00D96ACC">
              <w:rPr>
                <w:rStyle w:val="hpsatn"/>
                <w:lang w:val="uk-UA"/>
              </w:rPr>
              <w:t>реєстрі осіб</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Реєстр</w:t>
            </w:r>
            <w:r w:rsidRPr="00D96ACC">
              <w:rPr>
                <w:rStyle w:val="hpsatn"/>
                <w:lang w:val="uk-UA"/>
              </w:rPr>
              <w:t>ова</w:t>
            </w:r>
            <w:r w:rsidRPr="00D96ACC">
              <w:rPr>
                <w:lang w:val="uk-UA"/>
              </w:rPr>
              <w:t xml:space="preserve"> </w:t>
            </w:r>
            <w:r w:rsidRPr="00D96ACC">
              <w:rPr>
                <w:rStyle w:val="hps"/>
                <w:lang w:val="uk-UA"/>
              </w:rPr>
              <w:t>змінна</w:t>
            </w:r>
            <w:r w:rsidRPr="00D96ACC">
              <w:rPr>
                <w:lang w:val="uk-UA"/>
              </w:rPr>
              <w:t>]</w:t>
            </w:r>
          </w:p>
          <w:p w:rsidR="003F38C6" w:rsidRPr="00D96ACC" w:rsidRDefault="003F38C6" w:rsidP="008F2782">
            <w:pPr>
              <w:pStyle w:val="Default"/>
              <w:spacing w:before="60" w:after="60"/>
              <w:jc w:val="both"/>
              <w:rPr>
                <w:lang w:val="uk-UA"/>
              </w:rPr>
            </w:pPr>
          </w:p>
        </w:tc>
      </w:tr>
      <w:tr w:rsidR="003F38C6" w:rsidRPr="00D96ACC" w:rsidTr="00415869">
        <w:tc>
          <w:tcPr>
            <w:tcW w:w="2376" w:type="dxa"/>
          </w:tcPr>
          <w:p w:rsidR="003F38C6" w:rsidRPr="00D96ACC" w:rsidRDefault="003F38C6" w:rsidP="008F2782">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Змінні</w:t>
            </w:r>
            <w:r w:rsidRPr="00D96ACC">
              <w:rPr>
                <w:rFonts w:ascii="Times New Roman" w:hAnsi="Times New Roman"/>
                <w:b/>
                <w:sz w:val="24"/>
                <w:szCs w:val="24"/>
              </w:rPr>
              <w:t xml:space="preserve"> </w:t>
            </w:r>
            <w:r w:rsidRPr="00D96ACC">
              <w:rPr>
                <w:rStyle w:val="hps"/>
                <w:rFonts w:ascii="Times New Roman" w:hAnsi="Times New Roman"/>
                <w:b/>
                <w:sz w:val="24"/>
                <w:szCs w:val="24"/>
              </w:rPr>
              <w:t>посилання</w:t>
            </w:r>
          </w:p>
        </w:tc>
        <w:tc>
          <w:tcPr>
            <w:tcW w:w="7620" w:type="dxa"/>
          </w:tcPr>
          <w:p w:rsidR="003F38C6" w:rsidRPr="00D96ACC" w:rsidRDefault="003F38C6" w:rsidP="008F2782">
            <w:pPr>
              <w:pStyle w:val="Default"/>
              <w:spacing w:before="60" w:after="60"/>
              <w:jc w:val="both"/>
              <w:rPr>
                <w:lang w:val="uk-UA"/>
              </w:rPr>
            </w:pPr>
            <w:r w:rsidRPr="00D96ACC">
              <w:rPr>
                <w:rStyle w:val="hps"/>
                <w:lang w:val="uk-UA"/>
              </w:rPr>
              <w:t>Змінні</w:t>
            </w:r>
            <w:r w:rsidRPr="00D96ACC">
              <w:rPr>
                <w:lang w:val="uk-UA"/>
              </w:rPr>
              <w:t xml:space="preserve"> </w:t>
            </w:r>
            <w:r w:rsidRPr="00D96ACC">
              <w:rPr>
                <w:rStyle w:val="hps"/>
                <w:lang w:val="uk-UA"/>
              </w:rPr>
              <w:t>посилання</w:t>
            </w:r>
            <w:r w:rsidRPr="00D96ACC">
              <w:rPr>
                <w:lang w:val="uk-UA"/>
              </w:rPr>
              <w:t xml:space="preserve"> </w:t>
            </w:r>
            <w:r w:rsidRPr="00D96ACC">
              <w:rPr>
                <w:rStyle w:val="hps"/>
                <w:lang w:val="uk-UA"/>
              </w:rPr>
              <w:t>в</w:t>
            </w:r>
            <w:r w:rsidRPr="00D96ACC">
              <w:rPr>
                <w:lang w:val="uk-UA"/>
              </w:rPr>
              <w:t xml:space="preserve"> </w:t>
            </w:r>
            <w:r w:rsidRPr="00D96ACC">
              <w:rPr>
                <w:rStyle w:val="hpsatn"/>
                <w:lang w:val="uk-UA"/>
              </w:rPr>
              <w:t xml:space="preserve">реєстрі </w:t>
            </w:r>
            <w:r w:rsidRPr="00D96ACC">
              <w:rPr>
                <w:rStyle w:val="hps"/>
                <w:lang w:val="uk-UA"/>
              </w:rPr>
              <w:t>є змінними</w:t>
            </w:r>
            <w:r w:rsidRPr="00D96ACC">
              <w:rPr>
                <w:lang w:val="uk-UA"/>
              </w:rPr>
              <w:t xml:space="preserve">, </w:t>
            </w:r>
            <w:r w:rsidRPr="00D96ACC">
              <w:rPr>
                <w:rStyle w:val="hps"/>
                <w:lang w:val="uk-UA"/>
              </w:rPr>
              <w:t>які</w:t>
            </w:r>
            <w:r w:rsidRPr="00D96ACC">
              <w:rPr>
                <w:lang w:val="uk-UA"/>
              </w:rPr>
              <w:t xml:space="preserve"> </w:t>
            </w:r>
            <w:r w:rsidRPr="00D96ACC">
              <w:rPr>
                <w:rStyle w:val="hps"/>
                <w:lang w:val="uk-UA"/>
              </w:rPr>
              <w:t>вказують на об’єкт</w:t>
            </w:r>
            <w:r w:rsidRPr="00D96ACC">
              <w:rPr>
                <w:lang w:val="uk-UA"/>
              </w:rPr>
              <w:t xml:space="preserve"> </w:t>
            </w:r>
            <w:r w:rsidRPr="00D96ACC">
              <w:rPr>
                <w:rStyle w:val="hps"/>
                <w:lang w:val="uk-UA"/>
              </w:rPr>
              <w:t>обстеження</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іншому реєстрі</w:t>
            </w:r>
            <w:r w:rsidRPr="00D96ACC">
              <w:rPr>
                <w:lang w:val="uk-UA"/>
              </w:rPr>
              <w:t xml:space="preserve">. </w:t>
            </w:r>
          </w:p>
          <w:p w:rsidR="003F38C6" w:rsidRPr="00D96ACC" w:rsidRDefault="003F38C6" w:rsidP="008F2782">
            <w:pPr>
              <w:pStyle w:val="Default"/>
              <w:spacing w:before="60" w:after="60"/>
              <w:jc w:val="both"/>
              <w:rPr>
                <w:rStyle w:val="hps"/>
                <w:lang w:val="uk-UA"/>
              </w:rPr>
            </w:pPr>
          </w:p>
        </w:tc>
      </w:tr>
      <w:tr w:rsidR="003F38C6" w:rsidRPr="00D96ACC" w:rsidTr="00415869">
        <w:tc>
          <w:tcPr>
            <w:tcW w:w="2376" w:type="dxa"/>
          </w:tcPr>
          <w:p w:rsidR="003F38C6" w:rsidRPr="00D96ACC" w:rsidRDefault="003F38C6" w:rsidP="008F2782">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Числові</w:t>
            </w:r>
            <w:r w:rsidRPr="00D96ACC">
              <w:rPr>
                <w:rFonts w:ascii="Times New Roman" w:hAnsi="Times New Roman"/>
                <w:b/>
                <w:sz w:val="24"/>
                <w:szCs w:val="24"/>
              </w:rPr>
              <w:t xml:space="preserve"> </w:t>
            </w:r>
            <w:r w:rsidRPr="00D96ACC">
              <w:rPr>
                <w:rStyle w:val="hps"/>
                <w:rFonts w:ascii="Times New Roman" w:hAnsi="Times New Roman"/>
                <w:b/>
                <w:sz w:val="24"/>
                <w:szCs w:val="24"/>
              </w:rPr>
              <w:t>змінні</w:t>
            </w:r>
          </w:p>
        </w:tc>
        <w:tc>
          <w:tcPr>
            <w:tcW w:w="7620" w:type="dxa"/>
          </w:tcPr>
          <w:p w:rsidR="003F38C6" w:rsidRPr="00D96ACC" w:rsidRDefault="003F38C6" w:rsidP="008F2782">
            <w:pPr>
              <w:pStyle w:val="Default"/>
              <w:jc w:val="both"/>
              <w:rPr>
                <w:lang w:val="uk-UA"/>
              </w:rPr>
            </w:pPr>
            <w:r w:rsidRPr="00D96ACC">
              <w:rPr>
                <w:rStyle w:val="hps"/>
                <w:lang w:val="uk-UA"/>
              </w:rPr>
              <w:t>Числові</w:t>
            </w:r>
            <w:r w:rsidRPr="00D96ACC">
              <w:rPr>
                <w:lang w:val="uk-UA"/>
              </w:rPr>
              <w:t xml:space="preserve"> </w:t>
            </w:r>
            <w:r w:rsidRPr="00D96ACC">
              <w:rPr>
                <w:rStyle w:val="hps"/>
                <w:lang w:val="uk-UA"/>
              </w:rPr>
              <w:t>змінні в</w:t>
            </w:r>
            <w:r w:rsidRPr="00D96ACC">
              <w:rPr>
                <w:lang w:val="uk-UA"/>
              </w:rPr>
              <w:t xml:space="preserve"> </w:t>
            </w:r>
            <w:r w:rsidRPr="00D96ACC">
              <w:rPr>
                <w:rStyle w:val="hpsatn"/>
                <w:lang w:val="uk-UA"/>
              </w:rPr>
              <w:t xml:space="preserve">реєстрі </w:t>
            </w:r>
            <w:r w:rsidRPr="00D96ACC">
              <w:rPr>
                <w:rStyle w:val="hps"/>
                <w:lang w:val="uk-UA"/>
              </w:rPr>
              <w:t>є</w:t>
            </w:r>
            <w:r w:rsidRPr="00D96ACC">
              <w:rPr>
                <w:lang w:val="uk-UA"/>
              </w:rPr>
              <w:t xml:space="preserve"> </w:t>
            </w:r>
            <w:r w:rsidRPr="00D96ACC">
              <w:rPr>
                <w:rStyle w:val="hps"/>
                <w:lang w:val="uk-UA"/>
              </w:rPr>
              <w:t>змінними,</w:t>
            </w:r>
            <w:r w:rsidRPr="00D96ACC">
              <w:rPr>
                <w:lang w:val="uk-UA"/>
              </w:rPr>
              <w:t xml:space="preserve"> </w:t>
            </w:r>
            <w:r w:rsidRPr="00D96ACC">
              <w:rPr>
                <w:rStyle w:val="hps"/>
                <w:lang w:val="uk-UA"/>
              </w:rPr>
              <w:t>які визначають</w:t>
            </w:r>
            <w:r w:rsidRPr="00D96ACC">
              <w:rPr>
                <w:lang w:val="uk-UA"/>
              </w:rPr>
              <w:t xml:space="preserve"> </w:t>
            </w:r>
            <w:r w:rsidRPr="00D96ACC">
              <w:rPr>
                <w:rStyle w:val="hps"/>
                <w:lang w:val="uk-UA"/>
              </w:rPr>
              <w:t>кількісні значення</w:t>
            </w:r>
            <w:r w:rsidRPr="00D96ACC">
              <w:rPr>
                <w:lang w:val="uk-UA"/>
              </w:rPr>
              <w:t xml:space="preserve">, виміряні </w:t>
            </w:r>
            <w:r w:rsidRPr="00D96ACC">
              <w:rPr>
                <w:rStyle w:val="hps"/>
                <w:lang w:val="uk-UA"/>
              </w:rPr>
              <w:t>для</w:t>
            </w:r>
            <w:r w:rsidRPr="00D96ACC">
              <w:rPr>
                <w:lang w:val="uk-UA"/>
              </w:rPr>
              <w:t xml:space="preserve"> </w:t>
            </w:r>
            <w:r w:rsidRPr="00D96ACC">
              <w:rPr>
                <w:rStyle w:val="hps"/>
                <w:lang w:val="uk-UA"/>
              </w:rPr>
              <w:t>об’єктів</w:t>
            </w:r>
            <w:r w:rsidRPr="00D96ACC">
              <w:rPr>
                <w:lang w:val="uk-UA"/>
              </w:rPr>
              <w:t xml:space="preserve"> </w:t>
            </w:r>
            <w:r w:rsidRPr="00D96ACC">
              <w:rPr>
                <w:rStyle w:val="hps"/>
                <w:lang w:val="uk-UA"/>
              </w:rPr>
              <w:t>типу статистичної</w:t>
            </w:r>
            <w:r w:rsidRPr="00D96ACC">
              <w:rPr>
                <w:lang w:val="uk-UA"/>
              </w:rPr>
              <w:t xml:space="preserve"> од</w:t>
            </w:r>
            <w:r w:rsidRPr="00D96ACC">
              <w:rPr>
                <w:rStyle w:val="hps"/>
                <w:lang w:val="uk-UA"/>
              </w:rPr>
              <w:t>иниці</w:t>
            </w:r>
            <w:r w:rsidRPr="00D96ACC">
              <w:rPr>
                <w:lang w:val="uk-UA"/>
              </w:rPr>
              <w:t xml:space="preserve">. </w:t>
            </w:r>
          </w:p>
          <w:p w:rsidR="003F38C6" w:rsidRPr="00D96ACC" w:rsidRDefault="003F38C6" w:rsidP="008F2782">
            <w:pPr>
              <w:pStyle w:val="Default"/>
              <w:jc w:val="both"/>
              <w:rPr>
                <w:lang w:val="uk-UA"/>
              </w:rPr>
            </w:pPr>
          </w:p>
          <w:p w:rsidR="003F38C6" w:rsidRPr="00D96ACC" w:rsidRDefault="003F38C6" w:rsidP="008F2782">
            <w:pPr>
              <w:pStyle w:val="Default"/>
              <w:spacing w:before="60" w:after="60"/>
              <w:jc w:val="both"/>
              <w:rPr>
                <w:rStyle w:val="hps"/>
                <w:lang w:val="uk-UA"/>
              </w:rPr>
            </w:pPr>
            <w:r w:rsidRPr="00D96ACC">
              <w:rPr>
                <w:rStyle w:val="hps"/>
                <w:i/>
                <w:lang w:val="uk-UA"/>
              </w:rPr>
              <w:t>Чисельність найманих працівників</w:t>
            </w:r>
            <w:r w:rsidRPr="00D96ACC">
              <w:rPr>
                <w:rStyle w:val="shorttext"/>
                <w:lang w:val="uk-UA"/>
              </w:rPr>
              <w:t xml:space="preserve"> </w:t>
            </w:r>
            <w:r w:rsidRPr="00D96ACC">
              <w:rPr>
                <w:rStyle w:val="hps"/>
                <w:lang w:val="uk-UA"/>
              </w:rPr>
              <w:t>[--</w:t>
            </w:r>
            <w:r w:rsidRPr="00D96ACC">
              <w:rPr>
                <w:lang w:val="uk-UA"/>
              </w:rPr>
              <w:t xml:space="preserve">&gt; </w:t>
            </w:r>
            <w:r w:rsidRPr="00D96ACC">
              <w:rPr>
                <w:rStyle w:val="hps"/>
                <w:lang w:val="uk-UA"/>
              </w:rPr>
              <w:t>Реєстр</w:t>
            </w:r>
            <w:r w:rsidRPr="00D96ACC">
              <w:rPr>
                <w:rStyle w:val="hpsatn"/>
                <w:lang w:val="uk-UA"/>
              </w:rPr>
              <w:t>ова</w:t>
            </w:r>
            <w:r w:rsidRPr="00D96ACC">
              <w:rPr>
                <w:lang w:val="uk-UA"/>
              </w:rPr>
              <w:t xml:space="preserve"> </w:t>
            </w:r>
            <w:r w:rsidRPr="00D96ACC">
              <w:rPr>
                <w:rStyle w:val="hps"/>
                <w:lang w:val="uk-UA"/>
              </w:rPr>
              <w:t>змінна</w:t>
            </w:r>
            <w:r w:rsidRPr="00D96ACC">
              <w:rPr>
                <w:lang w:val="uk-UA"/>
              </w:rPr>
              <w:t>]</w:t>
            </w:r>
          </w:p>
        </w:tc>
      </w:tr>
      <w:tr w:rsidR="003F38C6" w:rsidRPr="00D96ACC" w:rsidTr="00415869">
        <w:tc>
          <w:tcPr>
            <w:tcW w:w="2376" w:type="dxa"/>
          </w:tcPr>
          <w:p w:rsidR="003F38C6" w:rsidRPr="00D96ACC" w:rsidRDefault="003F38C6" w:rsidP="008F2782">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Категорійні</w:t>
            </w:r>
            <w:r w:rsidRPr="00D96ACC">
              <w:rPr>
                <w:rFonts w:ascii="Times New Roman" w:hAnsi="Times New Roman"/>
                <w:b/>
                <w:sz w:val="24"/>
                <w:szCs w:val="24"/>
              </w:rPr>
              <w:t xml:space="preserve"> </w:t>
            </w:r>
            <w:r w:rsidRPr="00D96ACC">
              <w:rPr>
                <w:rStyle w:val="hps"/>
                <w:rFonts w:ascii="Times New Roman" w:hAnsi="Times New Roman"/>
                <w:b/>
                <w:sz w:val="24"/>
                <w:szCs w:val="24"/>
              </w:rPr>
              <w:t>змінні</w:t>
            </w:r>
          </w:p>
        </w:tc>
        <w:tc>
          <w:tcPr>
            <w:tcW w:w="7620" w:type="dxa"/>
          </w:tcPr>
          <w:p w:rsidR="003F38C6" w:rsidRPr="00D96ACC" w:rsidRDefault="003F38C6" w:rsidP="008F2782">
            <w:pPr>
              <w:pStyle w:val="Default"/>
              <w:spacing w:before="60" w:after="60"/>
              <w:jc w:val="both"/>
              <w:rPr>
                <w:rStyle w:val="hps"/>
                <w:lang w:val="uk-UA"/>
              </w:rPr>
            </w:pPr>
            <w:r w:rsidRPr="00D96ACC">
              <w:rPr>
                <w:rStyle w:val="hps"/>
                <w:lang w:val="uk-UA"/>
              </w:rPr>
              <w:t>Категорійні</w:t>
            </w:r>
            <w:r w:rsidRPr="00D96ACC">
              <w:rPr>
                <w:lang w:val="uk-UA"/>
              </w:rPr>
              <w:t xml:space="preserve"> </w:t>
            </w:r>
            <w:r w:rsidRPr="00D96ACC">
              <w:rPr>
                <w:rStyle w:val="hps"/>
                <w:lang w:val="uk-UA"/>
              </w:rPr>
              <w:t>змінні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реєстрі</w:t>
            </w:r>
            <w:r w:rsidRPr="00D96ACC">
              <w:rPr>
                <w:lang w:val="uk-UA"/>
              </w:rPr>
              <w:t xml:space="preserve"> </w:t>
            </w:r>
            <w:r w:rsidRPr="00D96ACC">
              <w:rPr>
                <w:rStyle w:val="hps"/>
                <w:lang w:val="uk-UA"/>
              </w:rPr>
              <w:t>є змінними</w:t>
            </w:r>
            <w:r w:rsidRPr="00D96ACC">
              <w:rPr>
                <w:lang w:val="uk-UA"/>
              </w:rPr>
              <w:t xml:space="preserve">, які визначають </w:t>
            </w:r>
            <w:r w:rsidRPr="00D96ACC">
              <w:rPr>
                <w:rStyle w:val="hps"/>
                <w:lang w:val="uk-UA"/>
              </w:rPr>
              <w:t>певні категорії</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одиниць даного</w:t>
            </w:r>
            <w:r w:rsidRPr="00D96ACC">
              <w:rPr>
                <w:lang w:val="uk-UA"/>
              </w:rPr>
              <w:t xml:space="preserve"> </w:t>
            </w:r>
            <w:r w:rsidRPr="00D96ACC">
              <w:rPr>
                <w:rStyle w:val="hps"/>
                <w:lang w:val="uk-UA"/>
              </w:rPr>
              <w:t>типу статистичної</w:t>
            </w:r>
            <w:r w:rsidRPr="00D96ACC">
              <w:rPr>
                <w:lang w:val="uk-UA"/>
              </w:rPr>
              <w:t xml:space="preserve"> </w:t>
            </w:r>
            <w:r w:rsidRPr="00D96ACC">
              <w:rPr>
                <w:rStyle w:val="hps"/>
                <w:lang w:val="uk-UA"/>
              </w:rPr>
              <w:t>одиниці</w:t>
            </w:r>
          </w:p>
          <w:p w:rsidR="003F38C6" w:rsidRPr="00D96ACC" w:rsidRDefault="003F38C6" w:rsidP="008F2782">
            <w:pPr>
              <w:pStyle w:val="Default"/>
              <w:spacing w:before="60" w:after="60"/>
              <w:jc w:val="both"/>
              <w:rPr>
                <w:rStyle w:val="hps"/>
                <w:lang w:val="uk-UA"/>
              </w:rPr>
            </w:pPr>
          </w:p>
          <w:p w:rsidR="003F38C6" w:rsidRPr="00D96ACC" w:rsidRDefault="003F38C6" w:rsidP="008F2782">
            <w:pPr>
              <w:pStyle w:val="Default"/>
              <w:spacing w:before="60" w:after="60"/>
              <w:jc w:val="both"/>
              <w:rPr>
                <w:lang w:val="uk-UA"/>
              </w:rPr>
            </w:pPr>
            <w:r w:rsidRPr="00D96ACC">
              <w:rPr>
                <w:rStyle w:val="hps"/>
                <w:i/>
                <w:lang w:val="uk-UA"/>
              </w:rPr>
              <w:t>Вид</w:t>
            </w:r>
            <w:r w:rsidRPr="00D96ACC">
              <w:rPr>
                <w:rStyle w:val="shorttext"/>
                <w:i/>
                <w:lang w:val="uk-UA"/>
              </w:rPr>
              <w:t xml:space="preserve"> </w:t>
            </w:r>
            <w:r w:rsidRPr="00D96ACC">
              <w:rPr>
                <w:rStyle w:val="hpsatn"/>
                <w:i/>
                <w:lang w:val="uk-UA"/>
              </w:rPr>
              <w:t>діяльності (</w:t>
            </w:r>
            <w:r w:rsidRPr="00D96ACC">
              <w:rPr>
                <w:rStyle w:val="shorttext"/>
                <w:i/>
                <w:lang w:val="uk-UA"/>
              </w:rPr>
              <w:t>SIC</w:t>
            </w:r>
            <w:r w:rsidRPr="00D96ACC">
              <w:rPr>
                <w:rStyle w:val="atn"/>
                <w:i/>
                <w:lang w:val="uk-UA"/>
              </w:rPr>
              <w:t>-</w:t>
            </w:r>
            <w:r w:rsidRPr="00D96ACC">
              <w:rPr>
                <w:rStyle w:val="shorttext"/>
                <w:i/>
                <w:lang w:val="uk-UA"/>
              </w:rPr>
              <w:t>код).</w:t>
            </w:r>
            <w:r w:rsidRPr="00D96ACC">
              <w:rPr>
                <w:rStyle w:val="hps"/>
                <w:lang w:val="uk-UA"/>
              </w:rPr>
              <w:t xml:space="preserve"> [--</w:t>
            </w:r>
            <w:r w:rsidRPr="00D96ACC">
              <w:rPr>
                <w:lang w:val="uk-UA"/>
              </w:rPr>
              <w:t xml:space="preserve">&gt; </w:t>
            </w:r>
            <w:r w:rsidRPr="00D96ACC">
              <w:rPr>
                <w:rStyle w:val="hps"/>
                <w:lang w:val="uk-UA"/>
              </w:rPr>
              <w:t>Реєстр</w:t>
            </w:r>
            <w:r w:rsidRPr="00D96ACC">
              <w:rPr>
                <w:rStyle w:val="hpsatn"/>
                <w:lang w:val="uk-UA"/>
              </w:rPr>
              <w:t>ова</w:t>
            </w:r>
            <w:r w:rsidRPr="00D96ACC">
              <w:rPr>
                <w:lang w:val="uk-UA"/>
              </w:rPr>
              <w:t xml:space="preserve"> </w:t>
            </w:r>
            <w:r w:rsidRPr="00D96ACC">
              <w:rPr>
                <w:rStyle w:val="hps"/>
                <w:lang w:val="uk-UA"/>
              </w:rPr>
              <w:t>змінна</w:t>
            </w:r>
            <w:r w:rsidRPr="00D96ACC">
              <w:rPr>
                <w:lang w:val="uk-UA"/>
              </w:rPr>
              <w:t>]</w:t>
            </w:r>
          </w:p>
          <w:p w:rsidR="003F38C6" w:rsidRPr="00D96ACC" w:rsidRDefault="003F38C6" w:rsidP="008F2782">
            <w:pPr>
              <w:pStyle w:val="Default"/>
              <w:spacing w:before="60" w:after="60"/>
              <w:jc w:val="both"/>
              <w:rPr>
                <w:rStyle w:val="hps"/>
                <w:i/>
                <w:lang w:val="uk-UA"/>
              </w:rPr>
            </w:pPr>
          </w:p>
        </w:tc>
      </w:tr>
      <w:tr w:rsidR="003F38C6" w:rsidRPr="00D96ACC" w:rsidTr="00415869">
        <w:tc>
          <w:tcPr>
            <w:tcW w:w="2376" w:type="dxa"/>
          </w:tcPr>
          <w:p w:rsidR="003F38C6" w:rsidRPr="00D96ACC" w:rsidRDefault="003F38C6" w:rsidP="008F2782">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Тип реєстрової одиниці</w:t>
            </w:r>
          </w:p>
        </w:tc>
        <w:tc>
          <w:tcPr>
            <w:tcW w:w="7620" w:type="dxa"/>
          </w:tcPr>
          <w:p w:rsidR="003F38C6" w:rsidRPr="00D96ACC" w:rsidRDefault="003F38C6" w:rsidP="008F2782">
            <w:pPr>
              <w:pStyle w:val="Default"/>
              <w:spacing w:before="60" w:after="60"/>
              <w:jc w:val="both"/>
              <w:rPr>
                <w:lang w:val="uk-UA"/>
              </w:rPr>
            </w:pPr>
            <w:r w:rsidRPr="00D96ACC">
              <w:rPr>
                <w:rStyle w:val="hps"/>
                <w:lang w:val="uk-UA"/>
              </w:rPr>
              <w:t xml:space="preserve">Тип реєстрової одиниці для реєстру. </w:t>
            </w:r>
            <w:r w:rsidRPr="00D96ACC">
              <w:rPr>
                <w:lang w:val="uk-UA"/>
              </w:rPr>
              <w:t xml:space="preserve">[--&gt; </w:t>
            </w:r>
            <w:r w:rsidRPr="00D96ACC">
              <w:rPr>
                <w:rStyle w:val="hps"/>
                <w:lang w:val="uk-UA"/>
              </w:rPr>
              <w:t>Тип реєстрової одиниці</w:t>
            </w:r>
            <w:r w:rsidRPr="00D96ACC">
              <w:rPr>
                <w:lang w:val="uk-UA"/>
              </w:rPr>
              <w:t>]</w:t>
            </w:r>
          </w:p>
        </w:tc>
      </w:tr>
    </w:tbl>
    <w:p w:rsidR="003F38C6" w:rsidRPr="00D96ACC" w:rsidRDefault="003F38C6" w:rsidP="00DC116F">
      <w:pPr>
        <w:ind w:left="-720"/>
        <w:jc w:val="both"/>
        <w:rPr>
          <w:rStyle w:val="hps"/>
          <w:rFonts w:ascii="Times New Roman" w:hAnsi="Times New Roman"/>
          <w:i/>
          <w:sz w:val="24"/>
          <w:szCs w:val="24"/>
        </w:rPr>
      </w:pPr>
    </w:p>
    <w:p w:rsidR="003F38C6" w:rsidRPr="00D96ACC" w:rsidRDefault="003F38C6" w:rsidP="004F5028"/>
    <w:p w:rsidR="003F38C6" w:rsidRPr="00D96ACC" w:rsidRDefault="003F38C6" w:rsidP="008F2782">
      <w:pPr>
        <w:ind w:left="-720"/>
        <w:jc w:val="both"/>
        <w:rPr>
          <w:rFonts w:ascii="Times New Roman" w:hAnsi="Times New Roman"/>
          <w:b/>
          <w:bCs/>
          <w:sz w:val="28"/>
          <w:szCs w:val="28"/>
        </w:rPr>
      </w:pPr>
      <w:r w:rsidRPr="00D96ACC">
        <w:rPr>
          <w:rFonts w:ascii="Times New Roman" w:hAnsi="Times New Roman"/>
          <w:b/>
          <w:bCs/>
          <w:sz w:val="28"/>
          <w:szCs w:val="28"/>
        </w:rPr>
        <w:t xml:space="preserve">2.4.1.8. </w:t>
      </w:r>
      <w:r w:rsidRPr="00D96ACC">
        <w:rPr>
          <w:rStyle w:val="hps"/>
          <w:rFonts w:ascii="Times New Roman" w:hAnsi="Times New Roman"/>
          <w:b/>
          <w:sz w:val="28"/>
          <w:szCs w:val="28"/>
        </w:rPr>
        <w:t>Реєстр</w:t>
      </w:r>
      <w:r w:rsidRPr="00D96ACC">
        <w:rPr>
          <w:rStyle w:val="shorttext"/>
          <w:rFonts w:ascii="Times New Roman" w:hAnsi="Times New Roman"/>
          <w:b/>
          <w:sz w:val="28"/>
          <w:szCs w:val="28"/>
        </w:rPr>
        <w:t xml:space="preserve"> п</w:t>
      </w:r>
      <w:r w:rsidRPr="00D96ACC">
        <w:rPr>
          <w:rStyle w:val="hps"/>
          <w:rFonts w:ascii="Times New Roman" w:hAnsi="Times New Roman"/>
          <w:b/>
          <w:sz w:val="28"/>
          <w:szCs w:val="28"/>
        </w:rPr>
        <w:t>очаткових</w:t>
      </w:r>
      <w:r w:rsidRPr="00D96ACC">
        <w:rPr>
          <w:rStyle w:val="shorttext"/>
          <w:rFonts w:ascii="Times New Roman" w:hAnsi="Times New Roman"/>
          <w:b/>
          <w:sz w:val="28"/>
          <w:szCs w:val="28"/>
        </w:rPr>
        <w:t xml:space="preserve"> спостережень</w:t>
      </w:r>
    </w:p>
    <w:p w:rsidR="003F38C6" w:rsidRPr="00D96ACC" w:rsidRDefault="003F38C6" w:rsidP="008F2782">
      <w:pPr>
        <w:pStyle w:val="Default"/>
        <w:spacing w:before="120" w:after="120"/>
        <w:ind w:left="-720"/>
        <w:jc w:val="both"/>
        <w:rPr>
          <w:rStyle w:val="hps"/>
          <w:lang w:val="uk-UA"/>
        </w:rPr>
      </w:pPr>
      <w:r w:rsidRPr="00D96ACC">
        <w:rPr>
          <w:rStyle w:val="hps"/>
          <w:lang w:val="uk-UA"/>
        </w:rPr>
        <w:t>Реєстр</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 xml:space="preserve"> описує</w:t>
      </w:r>
      <w:r w:rsidRPr="00D96ACC">
        <w:rPr>
          <w:lang w:val="uk-UA"/>
        </w:rPr>
        <w:t xml:space="preserve"> інтенцію </w:t>
      </w:r>
      <w:r w:rsidRPr="00D96ACC">
        <w:rPr>
          <w:rStyle w:val="hps"/>
          <w:lang w:val="uk-UA"/>
        </w:rPr>
        <w:t>даних, зібраних</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статистичного обстеження</w:t>
      </w:r>
      <w:r w:rsidRPr="00D96ACC">
        <w:rPr>
          <w:lang w:val="uk-UA"/>
        </w:rPr>
        <w:t xml:space="preserve"> </w:t>
      </w:r>
      <w:r w:rsidRPr="00D96ACC">
        <w:rPr>
          <w:rStyle w:val="hps"/>
          <w:lang w:val="uk-UA"/>
        </w:rPr>
        <w:t>під час</w:t>
      </w:r>
      <w:r w:rsidRPr="00D96ACC">
        <w:rPr>
          <w:lang w:val="uk-UA"/>
        </w:rPr>
        <w:t xml:space="preserve"> етапу </w:t>
      </w:r>
      <w:r w:rsidRPr="00D96ACC">
        <w:rPr>
          <w:rStyle w:val="hps"/>
          <w:lang w:val="uk-UA"/>
        </w:rPr>
        <w:t>введення або</w:t>
      </w:r>
      <w:r w:rsidRPr="00D96ACC">
        <w:rPr>
          <w:lang w:val="uk-UA"/>
        </w:rPr>
        <w:t xml:space="preserve"> </w:t>
      </w:r>
      <w:r w:rsidRPr="00D96ACC">
        <w:rPr>
          <w:rStyle w:val="hps"/>
          <w:lang w:val="uk-UA"/>
        </w:rPr>
        <w:t>збору даних.</w:t>
      </w:r>
      <w:r w:rsidRPr="00D96ACC">
        <w:rPr>
          <w:lang w:val="uk-UA"/>
        </w:rPr>
        <w:t xml:space="preserve"> </w:t>
      </w:r>
      <w:r w:rsidRPr="00D96ACC">
        <w:rPr>
          <w:rStyle w:val="hps"/>
          <w:lang w:val="uk-UA"/>
        </w:rPr>
        <w:t>Це може</w:t>
      </w:r>
      <w:r w:rsidRPr="00D96ACC">
        <w:rPr>
          <w:lang w:val="uk-UA"/>
        </w:rPr>
        <w:t xml:space="preserve"> </w:t>
      </w:r>
      <w:r w:rsidRPr="00D96ACC">
        <w:rPr>
          <w:rStyle w:val="hps"/>
          <w:lang w:val="uk-UA"/>
        </w:rPr>
        <w:t>стосуватися одного</w:t>
      </w:r>
      <w:r w:rsidRPr="00D96ACC">
        <w:rPr>
          <w:lang w:val="uk-UA"/>
        </w:rPr>
        <w:t xml:space="preserve"> </w:t>
      </w:r>
      <w:r w:rsidRPr="00D96ACC">
        <w:rPr>
          <w:rStyle w:val="hps"/>
          <w:lang w:val="uk-UA"/>
        </w:rPr>
        <w:t>або більше</w:t>
      </w:r>
      <w:r w:rsidRPr="00D96ACC">
        <w:rPr>
          <w:lang w:val="uk-UA"/>
        </w:rPr>
        <w:t xml:space="preserve"> набору </w:t>
      </w:r>
      <w:r w:rsidRPr="00D96ACC">
        <w:rPr>
          <w:rStyle w:val="hps"/>
          <w:lang w:val="uk-UA"/>
        </w:rPr>
        <w:t>даних,</w:t>
      </w:r>
      <w:r w:rsidRPr="00D96ACC">
        <w:rPr>
          <w:lang w:val="uk-UA"/>
        </w:rPr>
        <w:t xml:space="preserve"> </w:t>
      </w:r>
      <w:r w:rsidRPr="00D96ACC">
        <w:rPr>
          <w:rStyle w:val="hps"/>
          <w:lang w:val="uk-UA"/>
        </w:rPr>
        <w:t>які описують</w:t>
      </w:r>
      <w:r w:rsidRPr="00D96ACC">
        <w:rPr>
          <w:lang w:val="uk-UA"/>
        </w:rPr>
        <w:t xml:space="preserve"> </w:t>
      </w:r>
      <w:r w:rsidRPr="00D96ACC">
        <w:rPr>
          <w:rStyle w:val="hps"/>
          <w:lang w:val="uk-UA"/>
        </w:rPr>
        <w:t>розширення</w:t>
      </w:r>
      <w:r w:rsidRPr="00D96ACC">
        <w:rPr>
          <w:lang w:val="uk-UA"/>
        </w:rPr>
        <w:t xml:space="preserve"> </w:t>
      </w:r>
      <w:r w:rsidRPr="00D96ACC">
        <w:rPr>
          <w:rStyle w:val="hps"/>
          <w:lang w:val="uk-UA"/>
        </w:rPr>
        <w:t>зібраних даних</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реєстру</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w:t>
      </w:r>
      <w:r w:rsidRPr="00D96ACC">
        <w:rPr>
          <w:lang w:val="uk-UA"/>
        </w:rPr>
        <w:t xml:space="preserve"> </w:t>
      </w:r>
      <w:r w:rsidRPr="00D96ACC">
        <w:rPr>
          <w:rStyle w:val="hps"/>
          <w:lang w:val="uk-UA"/>
        </w:rPr>
        <w:t>Дані</w:t>
      </w:r>
      <w:r w:rsidRPr="00D96ACC">
        <w:rPr>
          <w:lang w:val="uk-UA"/>
        </w:rPr>
        <w:t xml:space="preserve"> </w:t>
      </w:r>
      <w:r w:rsidRPr="00D96ACC">
        <w:rPr>
          <w:rStyle w:val="hps"/>
          <w:lang w:val="uk-UA"/>
        </w:rPr>
        <w:t>для реєстру</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 xml:space="preserve"> розглядаються</w:t>
      </w:r>
      <w:r w:rsidRPr="00D96ACC">
        <w:rPr>
          <w:lang w:val="uk-UA"/>
        </w:rPr>
        <w:t xml:space="preserve"> як </w:t>
      </w:r>
      <w:r w:rsidRPr="00D96ACC">
        <w:rPr>
          <w:rStyle w:val="hps"/>
          <w:lang w:val="uk-UA"/>
        </w:rPr>
        <w:t>мікродані, що описують</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елементарних</w:t>
      </w:r>
      <w:r w:rsidRPr="00D96ACC">
        <w:rPr>
          <w:lang w:val="uk-UA"/>
        </w:rPr>
        <w:t xml:space="preserve"> </w:t>
      </w:r>
      <w:r w:rsidRPr="00D96ACC">
        <w:rPr>
          <w:rStyle w:val="hps"/>
          <w:lang w:val="uk-UA"/>
        </w:rPr>
        <w:t>одиниць.</w:t>
      </w:r>
    </w:p>
    <w:p w:rsidR="003F38C6" w:rsidRPr="00D96ACC" w:rsidRDefault="003F38C6" w:rsidP="008F2782">
      <w:pPr>
        <w:pStyle w:val="Default"/>
        <w:spacing w:before="120" w:after="120"/>
        <w:ind w:left="-720"/>
        <w:jc w:val="both"/>
        <w:rPr>
          <w:rStyle w:val="hps"/>
          <w:lang w:val="uk-UA"/>
        </w:rPr>
      </w:pPr>
      <w:r w:rsidRPr="00D96ACC">
        <w:rPr>
          <w:rStyle w:val="hps"/>
          <w:lang w:val="uk-UA"/>
        </w:rPr>
        <w:t>Реєстр</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 xml:space="preserve"> складається з</w:t>
      </w:r>
      <w:r w:rsidRPr="00D96ACC">
        <w:rPr>
          <w:lang w:val="uk-UA"/>
        </w:rPr>
        <w:t xml:space="preserve"> </w:t>
      </w:r>
      <w:r w:rsidRPr="00D96ACC">
        <w:rPr>
          <w:rStyle w:val="hps"/>
          <w:lang w:val="uk-UA"/>
        </w:rPr>
        <w:t>контекстних</w:t>
      </w:r>
      <w:r w:rsidRPr="00D96ACC">
        <w:rPr>
          <w:lang w:val="uk-UA"/>
        </w:rPr>
        <w:t xml:space="preserve"> </w:t>
      </w:r>
      <w:r w:rsidRPr="00D96ACC">
        <w:rPr>
          <w:rStyle w:val="hps"/>
          <w:lang w:val="uk-UA"/>
        </w:rPr>
        <w:t>змінних,</w:t>
      </w:r>
      <w:r w:rsidRPr="00D96ACC">
        <w:rPr>
          <w:lang w:val="uk-UA"/>
        </w:rPr>
        <w:t xml:space="preserve"> </w:t>
      </w:r>
      <w:r w:rsidRPr="00D96ACC">
        <w:rPr>
          <w:rStyle w:val="hps"/>
          <w:lang w:val="uk-UA"/>
        </w:rPr>
        <w:t>які можуть</w:t>
      </w:r>
      <w:r w:rsidRPr="00D96ACC">
        <w:rPr>
          <w:lang w:val="uk-UA"/>
        </w:rPr>
        <w:t xml:space="preserve"> </w:t>
      </w:r>
      <w:r w:rsidRPr="00D96ACC">
        <w:rPr>
          <w:rStyle w:val="hps"/>
          <w:lang w:val="uk-UA"/>
        </w:rPr>
        <w:t>належати до одного</w:t>
      </w:r>
      <w:r w:rsidRPr="00D96ACC">
        <w:rPr>
          <w:lang w:val="uk-UA"/>
        </w:rPr>
        <w:t xml:space="preserve"> </w:t>
      </w:r>
      <w:r w:rsidRPr="00D96ACC">
        <w:rPr>
          <w:rStyle w:val="hps"/>
          <w:lang w:val="uk-UA"/>
        </w:rPr>
        <w:t>типу статистичних</w:t>
      </w:r>
      <w:r w:rsidRPr="00D96ACC">
        <w:rPr>
          <w:lang w:val="uk-UA"/>
        </w:rPr>
        <w:t xml:space="preserve"> </w:t>
      </w:r>
      <w:r w:rsidRPr="00D96ACC">
        <w:rPr>
          <w:rStyle w:val="hps"/>
          <w:lang w:val="uk-UA"/>
        </w:rPr>
        <w:t>одиниць</w:t>
      </w:r>
      <w:r w:rsidRPr="00D96ACC">
        <w:rPr>
          <w:lang w:val="uk-UA"/>
        </w:rPr>
        <w:t xml:space="preserve"> </w:t>
      </w:r>
      <w:r w:rsidRPr="00D96ACC">
        <w:rPr>
          <w:rStyle w:val="hps"/>
          <w:lang w:val="uk-UA"/>
        </w:rPr>
        <w:t xml:space="preserve">(тип одиниці </w:t>
      </w:r>
      <w:r w:rsidRPr="00D96ACC">
        <w:rPr>
          <w:bCs/>
          <w:lang w:val="uk-UA"/>
        </w:rPr>
        <w:t>збору даних</w:t>
      </w:r>
      <w:r w:rsidRPr="00D96ACC">
        <w:rPr>
          <w:rStyle w:val="hps"/>
          <w:lang w:val="uk-UA"/>
        </w:rPr>
        <w:t>).</w:t>
      </w:r>
      <w:r w:rsidRPr="00D96ACC">
        <w:rPr>
          <w:lang w:val="uk-UA"/>
        </w:rPr>
        <w:t xml:space="preserve"> </w:t>
      </w:r>
      <w:r w:rsidRPr="00D96ACC">
        <w:rPr>
          <w:rStyle w:val="hps"/>
          <w:lang w:val="uk-UA"/>
        </w:rPr>
        <w:t>Реєстр</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 xml:space="preserve"> описує зміст</w:t>
      </w:r>
      <w:r w:rsidRPr="00D96ACC">
        <w:rPr>
          <w:lang w:val="uk-UA"/>
        </w:rPr>
        <w:t xml:space="preserve"> </w:t>
      </w:r>
      <w:r w:rsidRPr="00D96ACC">
        <w:rPr>
          <w:rStyle w:val="hps"/>
          <w:lang w:val="uk-UA"/>
        </w:rPr>
        <w:t>набору даних</w:t>
      </w:r>
      <w:r w:rsidRPr="00D96ACC">
        <w:rPr>
          <w:lang w:val="uk-UA"/>
        </w:rPr>
        <w:t xml:space="preserve"> </w:t>
      </w:r>
      <w:r w:rsidRPr="00D96ACC">
        <w:rPr>
          <w:rStyle w:val="hps"/>
          <w:lang w:val="uk-UA"/>
        </w:rPr>
        <w:t xml:space="preserve">одиниць </w:t>
      </w:r>
      <w:r w:rsidRPr="00D96ACC">
        <w:rPr>
          <w:bCs/>
          <w:lang w:val="uk-UA"/>
        </w:rPr>
        <w:t>збору даних</w:t>
      </w:r>
      <w:r w:rsidRPr="00D96ACC">
        <w:rPr>
          <w:rStyle w:val="hps"/>
          <w:lang w:val="uk-UA"/>
        </w:rPr>
        <w:t>,</w:t>
      </w:r>
      <w:r w:rsidRPr="00D96ACC">
        <w:rPr>
          <w:lang w:val="uk-UA"/>
        </w:rPr>
        <w:t xml:space="preserve"> </w:t>
      </w:r>
      <w:r w:rsidRPr="00D96ACC">
        <w:rPr>
          <w:rStyle w:val="hps"/>
          <w:lang w:val="uk-UA"/>
        </w:rPr>
        <w:t>які</w:t>
      </w:r>
      <w:r w:rsidRPr="00D96ACC">
        <w:rPr>
          <w:lang w:val="uk-UA"/>
        </w:rPr>
        <w:t xml:space="preserve"> </w:t>
      </w:r>
      <w:r w:rsidRPr="00D96ACC">
        <w:rPr>
          <w:rStyle w:val="hps"/>
          <w:lang w:val="uk-UA"/>
        </w:rPr>
        <w:t>являють собою одиниці,</w:t>
      </w:r>
      <w:r w:rsidRPr="00D96ACC">
        <w:rPr>
          <w:lang w:val="uk-UA"/>
        </w:rPr>
        <w:t xml:space="preserve"> пр</w:t>
      </w:r>
      <w:r w:rsidRPr="00D96ACC">
        <w:rPr>
          <w:rStyle w:val="hps"/>
          <w:lang w:val="uk-UA"/>
        </w:rPr>
        <w:t>о</w:t>
      </w:r>
      <w:r w:rsidRPr="00D96ACC">
        <w:rPr>
          <w:lang w:val="uk-UA"/>
        </w:rPr>
        <w:t xml:space="preserve"> </w:t>
      </w:r>
      <w:r w:rsidRPr="00D96ACC">
        <w:rPr>
          <w:rStyle w:val="hps"/>
          <w:lang w:val="uk-UA"/>
        </w:rPr>
        <w:t>які</w:t>
      </w:r>
      <w:r w:rsidRPr="00D96ACC">
        <w:rPr>
          <w:lang w:val="uk-UA"/>
        </w:rPr>
        <w:t xml:space="preserve"> поставляються</w:t>
      </w:r>
      <w:r w:rsidRPr="00D96ACC">
        <w:rPr>
          <w:rStyle w:val="hps"/>
          <w:lang w:val="uk-UA"/>
        </w:rPr>
        <w:t xml:space="preserve"> дані</w:t>
      </w:r>
      <w:r w:rsidRPr="00D96ACC">
        <w:rPr>
          <w:lang w:val="uk-UA"/>
        </w:rPr>
        <w:t xml:space="preserve"> </w:t>
      </w:r>
      <w:r w:rsidRPr="00D96ACC">
        <w:rPr>
          <w:rStyle w:val="hps"/>
          <w:lang w:val="uk-UA"/>
        </w:rPr>
        <w:t>(часто</w:t>
      </w:r>
      <w:r w:rsidRPr="00D96ACC">
        <w:rPr>
          <w:lang w:val="uk-UA"/>
        </w:rPr>
        <w:t xml:space="preserve"> </w:t>
      </w:r>
      <w:r w:rsidRPr="00D96ACC">
        <w:rPr>
          <w:rStyle w:val="hps"/>
          <w:lang w:val="uk-UA"/>
        </w:rPr>
        <w:t>матеріалізовані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анкетах</w:t>
      </w:r>
      <w:r w:rsidRPr="00D96ACC">
        <w:rPr>
          <w:lang w:val="uk-UA"/>
        </w:rPr>
        <w:t xml:space="preserve">). </w:t>
      </w:r>
      <w:r w:rsidRPr="00D96ACC">
        <w:rPr>
          <w:rStyle w:val="hps"/>
          <w:lang w:val="uk-UA"/>
        </w:rPr>
        <w:t>У деяких випадках</w:t>
      </w:r>
      <w:r w:rsidRPr="00D96ACC">
        <w:rPr>
          <w:lang w:val="uk-UA"/>
        </w:rPr>
        <w:t xml:space="preserve"> </w:t>
      </w:r>
      <w:r w:rsidRPr="00D96ACC">
        <w:rPr>
          <w:rStyle w:val="hps"/>
          <w:lang w:val="uk-UA"/>
        </w:rPr>
        <w:t>одиниці</w:t>
      </w:r>
      <w:r w:rsidRPr="00D96ACC">
        <w:rPr>
          <w:lang w:val="uk-UA"/>
        </w:rPr>
        <w:t xml:space="preserve"> </w:t>
      </w:r>
      <w:r w:rsidRPr="00D96ACC">
        <w:rPr>
          <w:rStyle w:val="hps"/>
          <w:lang w:val="uk-UA"/>
        </w:rPr>
        <w:t>збору</w:t>
      </w:r>
      <w:r w:rsidRPr="00D96ACC">
        <w:rPr>
          <w:lang w:val="uk-UA"/>
        </w:rPr>
        <w:t xml:space="preserve"> даних </w:t>
      </w:r>
      <w:r w:rsidRPr="00D96ACC">
        <w:rPr>
          <w:rStyle w:val="hps"/>
          <w:lang w:val="uk-UA"/>
        </w:rPr>
        <w:t>можуть</w:t>
      </w:r>
      <w:r w:rsidRPr="00D96ACC">
        <w:rPr>
          <w:lang w:val="uk-UA"/>
        </w:rPr>
        <w:t xml:space="preserve"> </w:t>
      </w:r>
      <w:r w:rsidRPr="00D96ACC">
        <w:rPr>
          <w:rStyle w:val="hps"/>
          <w:lang w:val="uk-UA"/>
        </w:rPr>
        <w:t>відрізнятися від</w:t>
      </w:r>
      <w:r w:rsidRPr="00D96ACC">
        <w:rPr>
          <w:lang w:val="uk-UA"/>
        </w:rPr>
        <w:t xml:space="preserve"> </w:t>
      </w:r>
      <w:r w:rsidRPr="00D96ACC">
        <w:rPr>
          <w:rStyle w:val="hps"/>
          <w:lang w:val="uk-UA"/>
        </w:rPr>
        <w:t xml:space="preserve">звітних одиниць. </w:t>
      </w:r>
      <w:r w:rsidRPr="00D96ACC">
        <w:rPr>
          <w:rStyle w:val="hps"/>
          <w:b/>
          <w:lang w:val="uk-UA"/>
        </w:rPr>
        <w:t>Синонім:</w:t>
      </w:r>
      <w:r w:rsidRPr="00D96ACC">
        <w:rPr>
          <w:lang w:val="uk-UA"/>
        </w:rPr>
        <w:t xml:space="preserve"> </w:t>
      </w:r>
      <w:r w:rsidRPr="00D96ACC">
        <w:rPr>
          <w:rStyle w:val="hps"/>
          <w:lang w:val="uk-UA"/>
        </w:rPr>
        <w:t>Концептуальний</w:t>
      </w:r>
      <w:r w:rsidRPr="00D96ACC">
        <w:rPr>
          <w:lang w:val="uk-UA"/>
        </w:rPr>
        <w:t xml:space="preserve"> </w:t>
      </w:r>
      <w:r w:rsidRPr="00D96ACC">
        <w:rPr>
          <w:rStyle w:val="hps"/>
          <w:lang w:val="uk-UA"/>
        </w:rPr>
        <w:t>реєстр</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w:t>
      </w:r>
    </w:p>
    <w:p w:rsidR="003F38C6" w:rsidRPr="00D96ACC" w:rsidRDefault="003F38C6" w:rsidP="008F2782">
      <w:pPr>
        <w:pStyle w:val="Default"/>
        <w:spacing w:before="120" w:after="120"/>
        <w:ind w:left="-720"/>
        <w:jc w:val="both"/>
        <w:rPr>
          <w:rStyle w:val="hps"/>
          <w:lang w:val="uk-UA"/>
        </w:rPr>
      </w:pPr>
    </w:p>
    <w:tbl>
      <w:tblPr>
        <w:tblW w:w="0" w:type="auto"/>
        <w:tblInd w:w="-567" w:type="dxa"/>
        <w:tblLook w:val="00A0" w:firstRow="1" w:lastRow="0" w:firstColumn="1" w:lastColumn="0" w:noHBand="0" w:noVBand="0"/>
      </w:tblPr>
      <w:tblGrid>
        <w:gridCol w:w="2376"/>
        <w:gridCol w:w="7620"/>
      </w:tblGrid>
      <w:tr w:rsidR="003F38C6" w:rsidRPr="00D96ACC" w:rsidTr="00415869">
        <w:tc>
          <w:tcPr>
            <w:tcW w:w="2376"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415869">
            <w:pPr>
              <w:tabs>
                <w:tab w:val="left" w:pos="2504"/>
              </w:tabs>
              <w:spacing w:after="0" w:line="240" w:lineRule="auto"/>
              <w:jc w:val="both"/>
              <w:rPr>
                <w:rFonts w:ascii="Times New Roman" w:hAnsi="Times New Roman"/>
                <w:b/>
                <w:sz w:val="28"/>
                <w:szCs w:val="28"/>
              </w:rPr>
            </w:pPr>
          </w:p>
        </w:tc>
      </w:tr>
      <w:tr w:rsidR="003F38C6" w:rsidRPr="00D96ACC" w:rsidTr="00415869">
        <w:tc>
          <w:tcPr>
            <w:tcW w:w="2376" w:type="dxa"/>
          </w:tcPr>
          <w:p w:rsidR="003F38C6" w:rsidRPr="00D96ACC" w:rsidRDefault="003F38C6" w:rsidP="00FF4EA8">
            <w:pPr>
              <w:autoSpaceDE w:val="0"/>
              <w:autoSpaceDN w:val="0"/>
              <w:adjustRightInd w:val="0"/>
              <w:spacing w:line="240" w:lineRule="auto"/>
              <w:jc w:val="both"/>
              <w:rPr>
                <w:rFonts w:ascii="Times New Roman" w:hAnsi="Times New Roman"/>
                <w:b/>
                <w:sz w:val="24"/>
                <w:szCs w:val="24"/>
              </w:rPr>
            </w:pPr>
            <w:r w:rsidRPr="00D96ACC">
              <w:rPr>
                <w:rStyle w:val="hps"/>
                <w:rFonts w:ascii="Times New Roman" w:hAnsi="Times New Roman"/>
                <w:b/>
                <w:sz w:val="24"/>
                <w:szCs w:val="24"/>
              </w:rPr>
              <w:t>Реєстр</w:t>
            </w:r>
          </w:p>
        </w:tc>
        <w:tc>
          <w:tcPr>
            <w:tcW w:w="7620" w:type="dxa"/>
          </w:tcPr>
          <w:p w:rsidR="003F38C6" w:rsidRPr="00D96ACC" w:rsidRDefault="003F38C6" w:rsidP="00FF4EA8">
            <w:pPr>
              <w:pStyle w:val="Default"/>
              <w:spacing w:before="60" w:after="60"/>
              <w:jc w:val="both"/>
              <w:rPr>
                <w:lang w:val="uk-UA"/>
              </w:rPr>
            </w:pPr>
            <w:r w:rsidRPr="00D96ACC">
              <w:rPr>
                <w:rStyle w:val="hps"/>
                <w:lang w:val="uk-UA"/>
              </w:rPr>
              <w:t>Реєстр</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 xml:space="preserve"> є реєстром та</w:t>
            </w:r>
            <w:r w:rsidRPr="00D96ACC">
              <w:rPr>
                <w:lang w:val="uk-UA"/>
              </w:rPr>
              <w:t xml:space="preserve"> </w:t>
            </w:r>
            <w:r w:rsidRPr="00D96ACC">
              <w:rPr>
                <w:rStyle w:val="hps"/>
                <w:lang w:val="uk-UA"/>
              </w:rPr>
              <w:t>успадковує всі</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реєстру.</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Реєстр</w:t>
            </w:r>
            <w:r w:rsidRPr="00D96ACC">
              <w:rPr>
                <w:lang w:val="uk-UA"/>
              </w:rPr>
              <w:t>]</w:t>
            </w:r>
          </w:p>
          <w:p w:rsidR="003F38C6" w:rsidRPr="00D96ACC" w:rsidRDefault="003F38C6" w:rsidP="00FF4EA8">
            <w:pPr>
              <w:pStyle w:val="Default"/>
              <w:spacing w:before="60" w:after="60"/>
              <w:jc w:val="both"/>
              <w:rPr>
                <w:lang w:val="uk-UA"/>
              </w:rPr>
            </w:pPr>
          </w:p>
        </w:tc>
      </w:tr>
      <w:tr w:rsidR="003F38C6" w:rsidRPr="00D96ACC" w:rsidTr="00415869">
        <w:tc>
          <w:tcPr>
            <w:tcW w:w="2376" w:type="dxa"/>
          </w:tcPr>
          <w:p w:rsidR="003F38C6" w:rsidRPr="00D96ACC" w:rsidRDefault="003F38C6" w:rsidP="00FF4EA8">
            <w:pPr>
              <w:autoSpaceDE w:val="0"/>
              <w:autoSpaceDN w:val="0"/>
              <w:adjustRightInd w:val="0"/>
              <w:spacing w:line="240" w:lineRule="auto"/>
              <w:jc w:val="both"/>
              <w:rPr>
                <w:rFonts w:ascii="Times New Roman" w:hAnsi="Times New Roman"/>
                <w:b/>
                <w:sz w:val="24"/>
                <w:szCs w:val="24"/>
              </w:rPr>
            </w:pPr>
            <w:r w:rsidRPr="00D96ACC">
              <w:rPr>
                <w:rStyle w:val="hps"/>
                <w:rFonts w:ascii="Times New Roman" w:hAnsi="Times New Roman"/>
                <w:b/>
                <w:sz w:val="24"/>
                <w:szCs w:val="24"/>
              </w:rPr>
              <w:t>Звітна організація</w:t>
            </w:r>
          </w:p>
        </w:tc>
        <w:tc>
          <w:tcPr>
            <w:tcW w:w="7620" w:type="dxa"/>
          </w:tcPr>
          <w:p w:rsidR="003F38C6" w:rsidRPr="00D96ACC" w:rsidRDefault="003F38C6" w:rsidP="00FF4EA8">
            <w:pPr>
              <w:pStyle w:val="Default"/>
              <w:spacing w:before="60" w:after="60"/>
              <w:jc w:val="both"/>
              <w:rPr>
                <w:lang w:val="uk-UA"/>
              </w:rPr>
            </w:pPr>
            <w:r w:rsidRPr="00D96ACC">
              <w:rPr>
                <w:rStyle w:val="hps"/>
                <w:lang w:val="uk-UA"/>
              </w:rPr>
              <w:t>Звітна організація</w:t>
            </w:r>
            <w:r w:rsidRPr="00D96ACC">
              <w:rPr>
                <w:lang w:val="uk-UA"/>
              </w:rPr>
              <w:t xml:space="preserve"> – це </w:t>
            </w:r>
            <w:r w:rsidRPr="00D96ACC">
              <w:rPr>
                <w:rStyle w:val="hps"/>
                <w:lang w:val="uk-UA"/>
              </w:rPr>
              <w:t>організація, від</w:t>
            </w:r>
            <w:r w:rsidRPr="00D96ACC">
              <w:rPr>
                <w:lang w:val="uk-UA"/>
              </w:rPr>
              <w:t xml:space="preserve"> </w:t>
            </w:r>
            <w:r w:rsidRPr="00D96ACC">
              <w:rPr>
                <w:rStyle w:val="hps"/>
                <w:lang w:val="uk-UA"/>
              </w:rPr>
              <w:t>якої</w:t>
            </w:r>
            <w:r w:rsidRPr="00D96ACC">
              <w:rPr>
                <w:lang w:val="uk-UA"/>
              </w:rPr>
              <w:t xml:space="preserve"> </w:t>
            </w:r>
            <w:r w:rsidRPr="00D96ACC">
              <w:rPr>
                <w:rStyle w:val="hps"/>
                <w:lang w:val="uk-UA"/>
              </w:rPr>
              <w:t>повідомляються</w:t>
            </w:r>
            <w:r w:rsidRPr="00D96ACC">
              <w:rPr>
                <w:lang w:val="uk-UA"/>
              </w:rPr>
              <w:t xml:space="preserve"> </w:t>
            </w:r>
            <w:r w:rsidRPr="00D96ACC">
              <w:rPr>
                <w:rStyle w:val="hps"/>
                <w:lang w:val="uk-UA"/>
              </w:rPr>
              <w:t>дані</w:t>
            </w:r>
            <w:r w:rsidRPr="00D96ACC">
              <w:rPr>
                <w:lang w:val="uk-UA"/>
              </w:rPr>
              <w:t xml:space="preserve"> </w:t>
            </w:r>
            <w:r w:rsidRPr="00D96ACC">
              <w:rPr>
                <w:rStyle w:val="hps"/>
                <w:lang w:val="uk-UA"/>
              </w:rPr>
              <w:t>(часто</w:t>
            </w:r>
            <w:r w:rsidRPr="00D96ACC">
              <w:rPr>
                <w:lang w:val="uk-UA"/>
              </w:rPr>
              <w:t xml:space="preserve"> </w:t>
            </w:r>
            <w:r w:rsidRPr="00D96ACC">
              <w:rPr>
                <w:rStyle w:val="hps"/>
                <w:lang w:val="uk-UA"/>
              </w:rPr>
              <w:t>у вигляді</w:t>
            </w:r>
            <w:r w:rsidRPr="00D96ACC">
              <w:rPr>
                <w:lang w:val="uk-UA"/>
              </w:rPr>
              <w:t xml:space="preserve"> </w:t>
            </w:r>
            <w:r w:rsidRPr="00D96ACC">
              <w:rPr>
                <w:rStyle w:val="hps"/>
                <w:lang w:val="uk-UA"/>
              </w:rPr>
              <w:t>адрес</w:t>
            </w:r>
            <w:r w:rsidRPr="00D96ACC">
              <w:rPr>
                <w:lang w:val="uk-UA"/>
              </w:rPr>
              <w:t xml:space="preserve"> </w:t>
            </w:r>
            <w:r w:rsidRPr="00D96ACC">
              <w:rPr>
                <w:rStyle w:val="hps"/>
                <w:lang w:val="uk-UA"/>
              </w:rPr>
              <w:t>та контактних осіб</w:t>
            </w:r>
            <w:r w:rsidRPr="00D96ACC">
              <w:rPr>
                <w:lang w:val="uk-UA"/>
              </w:rPr>
              <w:t xml:space="preserve">) </w:t>
            </w:r>
          </w:p>
          <w:p w:rsidR="003F38C6" w:rsidRPr="00D96ACC" w:rsidRDefault="003F38C6" w:rsidP="00FF4EA8">
            <w:pPr>
              <w:pStyle w:val="Default"/>
              <w:spacing w:before="60" w:after="60"/>
              <w:jc w:val="both"/>
              <w:rPr>
                <w:lang w:val="uk-UA"/>
              </w:rPr>
            </w:pPr>
          </w:p>
        </w:tc>
      </w:tr>
      <w:tr w:rsidR="003F38C6" w:rsidRPr="00D96ACC" w:rsidTr="00415869">
        <w:tc>
          <w:tcPr>
            <w:tcW w:w="2376" w:type="dxa"/>
          </w:tcPr>
          <w:p w:rsidR="003F38C6" w:rsidRPr="00D96ACC" w:rsidRDefault="003F38C6" w:rsidP="00FF4EA8">
            <w:pPr>
              <w:autoSpaceDE w:val="0"/>
              <w:autoSpaceDN w:val="0"/>
              <w:adjustRightInd w:val="0"/>
              <w:spacing w:line="240" w:lineRule="auto"/>
              <w:jc w:val="both"/>
              <w:rPr>
                <w:rFonts w:ascii="Times New Roman" w:hAnsi="Times New Roman"/>
                <w:b/>
                <w:sz w:val="24"/>
                <w:szCs w:val="24"/>
              </w:rPr>
            </w:pPr>
            <w:r w:rsidRPr="00D96ACC">
              <w:rPr>
                <w:rStyle w:val="hps"/>
                <w:rFonts w:ascii="Times New Roman" w:hAnsi="Times New Roman"/>
                <w:b/>
                <w:sz w:val="24"/>
                <w:szCs w:val="24"/>
              </w:rPr>
              <w:t xml:space="preserve">Тип одиниці </w:t>
            </w:r>
            <w:r w:rsidRPr="00D96ACC">
              <w:rPr>
                <w:rFonts w:ascii="Times New Roman" w:hAnsi="Times New Roman"/>
                <w:b/>
                <w:bCs/>
                <w:sz w:val="24"/>
                <w:szCs w:val="24"/>
              </w:rPr>
              <w:t>збору даних</w:t>
            </w:r>
          </w:p>
        </w:tc>
        <w:tc>
          <w:tcPr>
            <w:tcW w:w="7620" w:type="dxa"/>
          </w:tcPr>
          <w:p w:rsidR="003F38C6" w:rsidRPr="00D96ACC" w:rsidRDefault="003F38C6" w:rsidP="00FF4EA8">
            <w:pPr>
              <w:pStyle w:val="Default"/>
              <w:jc w:val="both"/>
              <w:rPr>
                <w:rStyle w:val="hps"/>
                <w:lang w:val="uk-UA"/>
              </w:rPr>
            </w:pPr>
            <w:r w:rsidRPr="00D96ACC">
              <w:rPr>
                <w:rStyle w:val="hps"/>
                <w:lang w:val="uk-UA"/>
              </w:rPr>
              <w:t>Реєстр</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 xml:space="preserve"> має ряд</w:t>
            </w:r>
            <w:r w:rsidRPr="00D96ACC">
              <w:rPr>
                <w:lang w:val="uk-UA"/>
              </w:rPr>
              <w:t xml:space="preserve"> </w:t>
            </w:r>
            <w:r w:rsidRPr="00D96ACC">
              <w:rPr>
                <w:rStyle w:val="hps"/>
                <w:lang w:val="uk-UA"/>
              </w:rPr>
              <w:t>одиниць</w:t>
            </w:r>
            <w:r w:rsidRPr="00D96ACC">
              <w:rPr>
                <w:lang w:val="uk-UA"/>
              </w:rPr>
              <w:t xml:space="preserve"> збору за</w:t>
            </w:r>
            <w:r w:rsidRPr="00D96ACC">
              <w:rPr>
                <w:rStyle w:val="hps"/>
                <w:lang w:val="uk-UA"/>
              </w:rPr>
              <w:t>даного типу одиниці</w:t>
            </w:r>
            <w:r w:rsidRPr="00D96ACC">
              <w:rPr>
                <w:lang w:val="uk-UA"/>
              </w:rPr>
              <w:t xml:space="preserve"> збору даних </w:t>
            </w:r>
            <w:r w:rsidRPr="00D96ACC">
              <w:rPr>
                <w:rStyle w:val="hps"/>
                <w:lang w:val="uk-UA"/>
              </w:rPr>
              <w:t>в</w:t>
            </w:r>
            <w:r w:rsidRPr="00D96ACC">
              <w:rPr>
                <w:lang w:val="uk-UA"/>
              </w:rPr>
              <w:t xml:space="preserve"> рамках </w:t>
            </w:r>
            <w:r w:rsidRPr="00D96ACC">
              <w:rPr>
                <w:rStyle w:val="hps"/>
                <w:lang w:val="uk-UA"/>
              </w:rPr>
              <w:t>певної</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Одиниці</w:t>
            </w:r>
            <w:r w:rsidRPr="00D96ACC">
              <w:rPr>
                <w:lang w:val="uk-UA"/>
              </w:rPr>
              <w:t xml:space="preserve"> зб</w:t>
            </w:r>
            <w:r w:rsidRPr="00D96ACC">
              <w:rPr>
                <w:rStyle w:val="hps"/>
                <w:lang w:val="uk-UA"/>
              </w:rPr>
              <w:t>ору даних є одиницями</w:t>
            </w:r>
            <w:r w:rsidRPr="00D96ACC">
              <w:rPr>
                <w:lang w:val="uk-UA"/>
              </w:rPr>
              <w:t xml:space="preserve">, про які </w:t>
            </w:r>
            <w:r w:rsidRPr="00D96ACC">
              <w:rPr>
                <w:rStyle w:val="hps"/>
                <w:lang w:val="uk-UA"/>
              </w:rPr>
              <w:t>дані</w:t>
            </w:r>
            <w:r w:rsidRPr="00D96ACC">
              <w:rPr>
                <w:lang w:val="uk-UA"/>
              </w:rPr>
              <w:t xml:space="preserve"> поставляються дані </w:t>
            </w:r>
            <w:r w:rsidRPr="00D96ACC">
              <w:rPr>
                <w:rStyle w:val="hps"/>
                <w:lang w:val="uk-UA"/>
              </w:rPr>
              <w:t>(зазвичай</w:t>
            </w:r>
            <w:r w:rsidRPr="00D96ACC">
              <w:rPr>
                <w:lang w:val="uk-UA"/>
              </w:rPr>
              <w:t xml:space="preserve"> </w:t>
            </w:r>
            <w:r w:rsidRPr="00D96ACC">
              <w:rPr>
                <w:rStyle w:val="hps"/>
                <w:lang w:val="uk-UA"/>
              </w:rPr>
              <w:t>матеріалізовані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анкетах</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 xml:space="preserve">Тип одиниці </w:t>
            </w:r>
            <w:r w:rsidRPr="00D96ACC">
              <w:rPr>
                <w:bCs/>
                <w:lang w:val="uk-UA"/>
              </w:rPr>
              <w:t>збору даних</w:t>
            </w:r>
            <w:r w:rsidRPr="00D96ACC">
              <w:rPr>
                <w:lang w:val="uk-UA"/>
              </w:rPr>
              <w:t>]</w:t>
            </w:r>
          </w:p>
        </w:tc>
      </w:tr>
    </w:tbl>
    <w:p w:rsidR="003F38C6" w:rsidRPr="00D96ACC" w:rsidRDefault="003F38C6" w:rsidP="004F5028">
      <w:pPr>
        <w:pStyle w:val="Default"/>
        <w:spacing w:before="120" w:after="120"/>
        <w:rPr>
          <w:rStyle w:val="hps"/>
          <w:sz w:val="22"/>
          <w:szCs w:val="22"/>
          <w:lang w:val="uk-UA"/>
        </w:rPr>
      </w:pPr>
    </w:p>
    <w:p w:rsidR="003F38C6" w:rsidRPr="00D96ACC" w:rsidRDefault="003F38C6" w:rsidP="00FF4EA8">
      <w:pPr>
        <w:ind w:left="-720"/>
        <w:jc w:val="both"/>
        <w:rPr>
          <w:rStyle w:val="hps"/>
          <w:rFonts w:ascii="Times New Roman" w:hAnsi="Times New Roman"/>
          <w:b/>
          <w:sz w:val="28"/>
          <w:szCs w:val="28"/>
        </w:rPr>
      </w:pPr>
      <w:r w:rsidRPr="00D96ACC">
        <w:rPr>
          <w:rFonts w:ascii="Times New Roman" w:hAnsi="Times New Roman"/>
          <w:b/>
          <w:bCs/>
          <w:sz w:val="28"/>
          <w:szCs w:val="28"/>
        </w:rPr>
        <w:t xml:space="preserve">2.4.1.9 </w:t>
      </w:r>
      <w:r w:rsidRPr="00D96ACC">
        <w:rPr>
          <w:rStyle w:val="hps"/>
          <w:rFonts w:ascii="Times New Roman" w:hAnsi="Times New Roman"/>
          <w:b/>
          <w:sz w:val="28"/>
          <w:szCs w:val="28"/>
        </w:rPr>
        <w:t>Реєстр</w:t>
      </w:r>
      <w:r w:rsidRPr="00D96ACC">
        <w:rPr>
          <w:rStyle w:val="shorttext"/>
          <w:rFonts w:ascii="Times New Roman" w:hAnsi="Times New Roman"/>
          <w:b/>
          <w:sz w:val="28"/>
          <w:szCs w:val="28"/>
        </w:rPr>
        <w:t xml:space="preserve"> </w:t>
      </w:r>
      <w:r w:rsidRPr="00D96ACC">
        <w:rPr>
          <w:rStyle w:val="hps"/>
          <w:rFonts w:ascii="Times New Roman" w:hAnsi="Times New Roman"/>
          <w:b/>
          <w:sz w:val="28"/>
          <w:szCs w:val="28"/>
        </w:rPr>
        <w:t>остаточних</w:t>
      </w:r>
      <w:r w:rsidRPr="00D96ACC">
        <w:rPr>
          <w:rStyle w:val="shorttext"/>
          <w:rFonts w:ascii="Times New Roman" w:hAnsi="Times New Roman"/>
          <w:b/>
          <w:sz w:val="28"/>
          <w:szCs w:val="28"/>
        </w:rPr>
        <w:t xml:space="preserve"> спостережень</w:t>
      </w:r>
    </w:p>
    <w:p w:rsidR="003F38C6" w:rsidRPr="00D96ACC" w:rsidRDefault="003F38C6" w:rsidP="00FF4EA8">
      <w:pPr>
        <w:pStyle w:val="Default"/>
        <w:spacing w:before="120"/>
        <w:ind w:left="-720"/>
        <w:jc w:val="both"/>
        <w:rPr>
          <w:rStyle w:val="hps"/>
          <w:lang w:val="uk-UA"/>
        </w:rPr>
      </w:pPr>
      <w:r w:rsidRPr="00D96ACC">
        <w:rPr>
          <w:rStyle w:val="hps"/>
          <w:lang w:val="uk-UA"/>
        </w:rPr>
        <w:t>Реєстр остаточних</w:t>
      </w:r>
      <w:r w:rsidRPr="00D96ACC">
        <w:rPr>
          <w:lang w:val="uk-UA"/>
        </w:rPr>
        <w:t xml:space="preserve"> спостережень</w:t>
      </w:r>
      <w:r w:rsidRPr="00D96ACC">
        <w:rPr>
          <w:rStyle w:val="hps"/>
          <w:lang w:val="uk-UA"/>
        </w:rPr>
        <w:t xml:space="preserve"> описує</w:t>
      </w:r>
      <w:r w:rsidRPr="00D96ACC">
        <w:rPr>
          <w:lang w:val="uk-UA"/>
        </w:rPr>
        <w:t xml:space="preserve"> інтенцію </w:t>
      </w:r>
      <w:r w:rsidRPr="00D96ACC">
        <w:rPr>
          <w:rStyle w:val="hps"/>
          <w:lang w:val="uk-UA"/>
        </w:rPr>
        <w:t>даних, зібраних</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статистичному</w:t>
      </w:r>
      <w:r w:rsidRPr="00D96ACC">
        <w:rPr>
          <w:lang w:val="uk-UA"/>
        </w:rPr>
        <w:t xml:space="preserve"> </w:t>
      </w:r>
      <w:r w:rsidRPr="00D96ACC">
        <w:rPr>
          <w:rStyle w:val="hps"/>
          <w:lang w:val="uk-UA"/>
        </w:rPr>
        <w:t>обстеженні</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основі</w:t>
      </w:r>
      <w:r w:rsidRPr="00D96ACC">
        <w:rPr>
          <w:lang w:val="uk-UA"/>
        </w:rPr>
        <w:t xml:space="preserve"> </w:t>
      </w:r>
      <w:r w:rsidRPr="00D96ACC">
        <w:rPr>
          <w:rStyle w:val="hps"/>
          <w:lang w:val="uk-UA"/>
        </w:rPr>
        <w:t>цільової сукупності.</w:t>
      </w:r>
      <w:r w:rsidRPr="00D96ACC">
        <w:rPr>
          <w:lang w:val="uk-UA"/>
        </w:rPr>
        <w:t xml:space="preserve"> </w:t>
      </w:r>
      <w:r w:rsidRPr="00D96ACC">
        <w:rPr>
          <w:rStyle w:val="hps"/>
          <w:lang w:val="uk-UA"/>
        </w:rPr>
        <w:t>Це може</w:t>
      </w:r>
      <w:r w:rsidRPr="00D96ACC">
        <w:rPr>
          <w:lang w:val="uk-UA"/>
        </w:rPr>
        <w:t xml:space="preserve"> </w:t>
      </w:r>
      <w:r w:rsidRPr="00D96ACC">
        <w:rPr>
          <w:rStyle w:val="hps"/>
          <w:lang w:val="uk-UA"/>
        </w:rPr>
        <w:t>стосуватися одного</w:t>
      </w:r>
      <w:r w:rsidRPr="00D96ACC">
        <w:rPr>
          <w:lang w:val="uk-UA"/>
        </w:rPr>
        <w:t xml:space="preserve"> </w:t>
      </w:r>
      <w:r w:rsidRPr="00D96ACC">
        <w:rPr>
          <w:rStyle w:val="hps"/>
          <w:lang w:val="uk-UA"/>
        </w:rPr>
        <w:t>або більше</w:t>
      </w:r>
      <w:r w:rsidRPr="00D96ACC">
        <w:rPr>
          <w:lang w:val="uk-UA"/>
        </w:rPr>
        <w:t xml:space="preserve"> наборів </w:t>
      </w:r>
      <w:r w:rsidRPr="00D96ACC">
        <w:rPr>
          <w:rStyle w:val="hps"/>
          <w:lang w:val="uk-UA"/>
        </w:rPr>
        <w:t>даних,</w:t>
      </w:r>
      <w:r w:rsidRPr="00D96ACC">
        <w:rPr>
          <w:lang w:val="uk-UA"/>
        </w:rPr>
        <w:t xml:space="preserve"> </w:t>
      </w:r>
      <w:r w:rsidRPr="00D96ACC">
        <w:rPr>
          <w:rStyle w:val="hps"/>
          <w:lang w:val="uk-UA"/>
        </w:rPr>
        <w:t>які описують</w:t>
      </w:r>
      <w:r w:rsidRPr="00D96ACC">
        <w:rPr>
          <w:lang w:val="uk-UA"/>
        </w:rPr>
        <w:t xml:space="preserve"> </w:t>
      </w:r>
      <w:r w:rsidRPr="00D96ACC">
        <w:rPr>
          <w:rStyle w:val="hps"/>
          <w:lang w:val="uk-UA"/>
        </w:rPr>
        <w:t>розширення</w:t>
      </w:r>
      <w:r w:rsidRPr="00D96ACC">
        <w:rPr>
          <w:lang w:val="uk-UA"/>
        </w:rPr>
        <w:t xml:space="preserve"> </w:t>
      </w:r>
      <w:r w:rsidRPr="00D96ACC">
        <w:rPr>
          <w:rStyle w:val="hps"/>
          <w:lang w:val="uk-UA"/>
        </w:rPr>
        <w:t>зібраних даних</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реєстру остаточних</w:t>
      </w:r>
      <w:r w:rsidRPr="00D96ACC">
        <w:rPr>
          <w:lang w:val="uk-UA"/>
        </w:rPr>
        <w:t xml:space="preserve"> спостережень</w:t>
      </w:r>
      <w:r w:rsidRPr="00D96ACC">
        <w:rPr>
          <w:rStyle w:val="hps"/>
          <w:lang w:val="uk-UA"/>
        </w:rPr>
        <w:t>.</w:t>
      </w:r>
      <w:r w:rsidRPr="00D96ACC">
        <w:rPr>
          <w:lang w:val="uk-UA"/>
        </w:rPr>
        <w:t xml:space="preserve"> </w:t>
      </w:r>
      <w:r w:rsidRPr="00D96ACC">
        <w:rPr>
          <w:rStyle w:val="hps"/>
          <w:lang w:val="uk-UA"/>
        </w:rPr>
        <w:t>Дані</w:t>
      </w:r>
      <w:r w:rsidRPr="00D96ACC">
        <w:rPr>
          <w:lang w:val="uk-UA"/>
        </w:rPr>
        <w:t xml:space="preserve"> </w:t>
      </w:r>
      <w:r w:rsidRPr="00D96ACC">
        <w:rPr>
          <w:rStyle w:val="hps"/>
          <w:lang w:val="uk-UA"/>
        </w:rPr>
        <w:t>для</w:t>
      </w:r>
      <w:r w:rsidRPr="00D96ACC">
        <w:rPr>
          <w:lang w:val="uk-UA"/>
        </w:rPr>
        <w:t xml:space="preserve"> р</w:t>
      </w:r>
      <w:r w:rsidRPr="00D96ACC">
        <w:rPr>
          <w:rStyle w:val="hps"/>
          <w:lang w:val="uk-UA"/>
        </w:rPr>
        <w:t>еєстру остаточних</w:t>
      </w:r>
      <w:r w:rsidRPr="00D96ACC">
        <w:rPr>
          <w:lang w:val="uk-UA"/>
        </w:rPr>
        <w:t xml:space="preserve"> спостережень</w:t>
      </w:r>
      <w:r w:rsidRPr="00D96ACC">
        <w:rPr>
          <w:rStyle w:val="hps"/>
          <w:lang w:val="uk-UA"/>
        </w:rPr>
        <w:t xml:space="preserve"> розглядаються</w:t>
      </w:r>
      <w:r w:rsidRPr="00D96ACC">
        <w:rPr>
          <w:lang w:val="uk-UA"/>
        </w:rPr>
        <w:t xml:space="preserve"> як </w:t>
      </w:r>
      <w:r w:rsidRPr="00D96ACC">
        <w:rPr>
          <w:rStyle w:val="hps"/>
          <w:lang w:val="uk-UA"/>
        </w:rPr>
        <w:t>мікродані, що описують</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елементарних</w:t>
      </w:r>
      <w:r w:rsidRPr="00D96ACC">
        <w:rPr>
          <w:lang w:val="uk-UA"/>
        </w:rPr>
        <w:t xml:space="preserve"> </w:t>
      </w:r>
      <w:r w:rsidRPr="00D96ACC">
        <w:rPr>
          <w:rStyle w:val="hps"/>
          <w:lang w:val="uk-UA"/>
        </w:rPr>
        <w:t>одиниць.</w:t>
      </w:r>
    </w:p>
    <w:p w:rsidR="003F38C6" w:rsidRPr="00D96ACC" w:rsidRDefault="003F38C6" w:rsidP="00FF4EA8">
      <w:pPr>
        <w:pStyle w:val="Default"/>
        <w:spacing w:before="120"/>
        <w:ind w:left="-720"/>
        <w:jc w:val="both"/>
        <w:rPr>
          <w:lang w:val="uk-UA"/>
        </w:rPr>
      </w:pPr>
      <w:r w:rsidRPr="00D96ACC">
        <w:rPr>
          <w:rStyle w:val="hps"/>
          <w:lang w:val="uk-UA"/>
        </w:rPr>
        <w:t>Реєстр остаточних</w:t>
      </w:r>
      <w:r w:rsidRPr="00D96ACC">
        <w:rPr>
          <w:lang w:val="uk-UA"/>
        </w:rPr>
        <w:t xml:space="preserve"> спостережень</w:t>
      </w:r>
      <w:r w:rsidRPr="00D96ACC">
        <w:rPr>
          <w:rStyle w:val="hps"/>
          <w:lang w:val="uk-UA"/>
        </w:rPr>
        <w:t xml:space="preserve"> стосується</w:t>
      </w:r>
      <w:r w:rsidRPr="00D96ACC">
        <w:rPr>
          <w:lang w:val="uk-UA"/>
        </w:rPr>
        <w:t xml:space="preserve"> </w:t>
      </w:r>
      <w:r w:rsidRPr="00D96ACC">
        <w:rPr>
          <w:rStyle w:val="hps"/>
          <w:lang w:val="uk-UA"/>
        </w:rPr>
        <w:t>одного</w:t>
      </w:r>
      <w:r w:rsidRPr="00D96ACC">
        <w:rPr>
          <w:lang w:val="uk-UA"/>
        </w:rPr>
        <w:t xml:space="preserve"> </w:t>
      </w:r>
      <w:r w:rsidRPr="00D96ACC">
        <w:rPr>
          <w:rStyle w:val="hps"/>
          <w:lang w:val="uk-UA"/>
        </w:rPr>
        <w:t>типу статистичної</w:t>
      </w:r>
      <w:r w:rsidRPr="00D96ACC">
        <w:rPr>
          <w:lang w:val="uk-UA"/>
        </w:rPr>
        <w:t xml:space="preserve"> од</w:t>
      </w:r>
      <w:r w:rsidRPr="00D96ACC">
        <w:rPr>
          <w:rStyle w:val="hps"/>
          <w:lang w:val="uk-UA"/>
        </w:rPr>
        <w:t>иниці</w:t>
      </w:r>
      <w:r w:rsidRPr="00D96ACC">
        <w:rPr>
          <w:lang w:val="uk-UA"/>
        </w:rPr>
        <w:t xml:space="preserve">. </w:t>
      </w:r>
      <w:r w:rsidRPr="00D96ACC">
        <w:rPr>
          <w:rStyle w:val="hps"/>
          <w:lang w:val="uk-UA"/>
        </w:rPr>
        <w:t>Він, однак,</w:t>
      </w:r>
      <w:r w:rsidRPr="00D96ACC">
        <w:rPr>
          <w:lang w:val="uk-UA"/>
        </w:rPr>
        <w:t xml:space="preserve"> </w:t>
      </w:r>
      <w:r w:rsidRPr="00D96ACC">
        <w:rPr>
          <w:rStyle w:val="hps"/>
          <w:lang w:val="uk-UA"/>
        </w:rPr>
        <w:t>може містити</w:t>
      </w:r>
      <w:r w:rsidRPr="00D96ACC">
        <w:rPr>
          <w:lang w:val="uk-UA"/>
        </w:rPr>
        <w:t xml:space="preserve"> </w:t>
      </w:r>
      <w:r w:rsidRPr="00D96ACC">
        <w:rPr>
          <w:rStyle w:val="hps"/>
          <w:lang w:val="uk-UA"/>
        </w:rPr>
        <w:t>контекстні</w:t>
      </w:r>
      <w:r w:rsidRPr="00D96ACC">
        <w:rPr>
          <w:lang w:val="uk-UA"/>
        </w:rPr>
        <w:t xml:space="preserve"> </w:t>
      </w:r>
      <w:r w:rsidRPr="00D96ACC">
        <w:rPr>
          <w:rStyle w:val="hps"/>
          <w:lang w:val="uk-UA"/>
        </w:rPr>
        <w:t>змінні,</w:t>
      </w:r>
      <w:r w:rsidRPr="00D96ACC">
        <w:rPr>
          <w:lang w:val="uk-UA"/>
        </w:rPr>
        <w:t xml:space="preserve"> </w:t>
      </w:r>
      <w:r w:rsidRPr="00D96ACC">
        <w:rPr>
          <w:rStyle w:val="hps"/>
          <w:lang w:val="uk-UA"/>
        </w:rPr>
        <w:t>які пов'язані</w:t>
      </w:r>
      <w:r w:rsidRPr="00D96ACC">
        <w:rPr>
          <w:lang w:val="uk-UA"/>
        </w:rPr>
        <w:t xml:space="preserve"> </w:t>
      </w:r>
      <w:r w:rsidRPr="00D96ACC">
        <w:rPr>
          <w:rStyle w:val="hps"/>
          <w:lang w:val="uk-UA"/>
        </w:rPr>
        <w:t>з іншими</w:t>
      </w:r>
      <w:r w:rsidRPr="00D96ACC">
        <w:rPr>
          <w:lang w:val="uk-UA"/>
        </w:rPr>
        <w:t xml:space="preserve"> т</w:t>
      </w:r>
      <w:r w:rsidRPr="00D96ACC">
        <w:rPr>
          <w:rStyle w:val="hps"/>
          <w:lang w:val="uk-UA"/>
        </w:rPr>
        <w:t>ипами</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одиниць</w:t>
      </w:r>
      <w:r w:rsidRPr="00D96ACC">
        <w:rPr>
          <w:lang w:val="uk-UA"/>
        </w:rPr>
        <w:t xml:space="preserve">, виведеними </w:t>
      </w:r>
      <w:r w:rsidRPr="00D96ACC">
        <w:rPr>
          <w:rStyle w:val="hps"/>
          <w:lang w:val="uk-UA"/>
        </w:rPr>
        <w:t>або навіть</w:t>
      </w:r>
      <w:r w:rsidRPr="00D96ACC">
        <w:rPr>
          <w:lang w:val="uk-UA"/>
        </w:rPr>
        <w:t xml:space="preserve"> агр</w:t>
      </w:r>
      <w:r w:rsidRPr="00D96ACC">
        <w:rPr>
          <w:rStyle w:val="hps"/>
          <w:lang w:val="uk-UA"/>
        </w:rPr>
        <w:t>егованими даними</w:t>
      </w:r>
      <w:r w:rsidRPr="00D96ACC">
        <w:rPr>
          <w:lang w:val="uk-UA"/>
        </w:rPr>
        <w:t xml:space="preserve"> </w:t>
      </w:r>
      <w:r w:rsidRPr="00D96ACC">
        <w:rPr>
          <w:rStyle w:val="hpsatn"/>
          <w:i/>
          <w:lang w:val="uk-UA"/>
        </w:rPr>
        <w:t>(</w:t>
      </w:r>
      <w:r w:rsidRPr="00D96ACC">
        <w:rPr>
          <w:i/>
          <w:lang w:val="uk-UA"/>
        </w:rPr>
        <w:t>наприклад, показники обо</w:t>
      </w:r>
      <w:r w:rsidRPr="00D96ACC">
        <w:rPr>
          <w:rStyle w:val="hps"/>
          <w:i/>
          <w:lang w:val="uk-UA"/>
        </w:rPr>
        <w:t>роту підприємства</w:t>
      </w:r>
      <w:r w:rsidRPr="00D96ACC">
        <w:rPr>
          <w:i/>
          <w:lang w:val="uk-UA"/>
        </w:rPr>
        <w:t xml:space="preserve"> за</w:t>
      </w:r>
      <w:r w:rsidRPr="00D96ACC">
        <w:rPr>
          <w:rStyle w:val="hps"/>
          <w:i/>
          <w:lang w:val="uk-UA"/>
        </w:rPr>
        <w:t xml:space="preserve"> типом</w:t>
      </w:r>
      <w:r w:rsidRPr="00D96ACC">
        <w:rPr>
          <w:i/>
          <w:lang w:val="uk-UA"/>
        </w:rPr>
        <w:t xml:space="preserve"> </w:t>
      </w:r>
      <w:r w:rsidRPr="00D96ACC">
        <w:rPr>
          <w:rStyle w:val="hps"/>
          <w:i/>
          <w:lang w:val="uk-UA"/>
        </w:rPr>
        <w:t>продукту</w:t>
      </w:r>
      <w:r w:rsidRPr="00D96ACC">
        <w:rPr>
          <w:i/>
          <w:lang w:val="uk-UA"/>
        </w:rPr>
        <w:t xml:space="preserve"> є </w:t>
      </w:r>
      <w:r w:rsidRPr="00D96ACC">
        <w:rPr>
          <w:rStyle w:val="hps"/>
          <w:i/>
          <w:lang w:val="uk-UA"/>
        </w:rPr>
        <w:t>агрегованими</w:t>
      </w:r>
      <w:r w:rsidRPr="00D96ACC">
        <w:rPr>
          <w:i/>
          <w:lang w:val="uk-UA"/>
        </w:rPr>
        <w:t xml:space="preserve"> </w:t>
      </w:r>
      <w:r w:rsidRPr="00D96ACC">
        <w:rPr>
          <w:rStyle w:val="hps"/>
          <w:i/>
          <w:lang w:val="uk-UA"/>
        </w:rPr>
        <w:t>даними, пов’язаними з типом статистичної</w:t>
      </w:r>
      <w:r w:rsidRPr="00D96ACC">
        <w:rPr>
          <w:i/>
          <w:lang w:val="uk-UA"/>
        </w:rPr>
        <w:t xml:space="preserve"> </w:t>
      </w:r>
      <w:r w:rsidRPr="00D96ACC">
        <w:rPr>
          <w:rStyle w:val="hps"/>
          <w:i/>
          <w:lang w:val="uk-UA"/>
        </w:rPr>
        <w:t>одиниці</w:t>
      </w:r>
      <w:r w:rsidRPr="00D96ACC">
        <w:rPr>
          <w:i/>
          <w:lang w:val="uk-UA"/>
        </w:rPr>
        <w:t xml:space="preserve"> «</w:t>
      </w:r>
      <w:r w:rsidRPr="00D96ACC">
        <w:rPr>
          <w:rStyle w:val="hps"/>
          <w:i/>
          <w:lang w:val="uk-UA"/>
        </w:rPr>
        <w:t>продукція»</w:t>
      </w:r>
      <w:r w:rsidRPr="00D96ACC">
        <w:rPr>
          <w:i/>
          <w:lang w:val="uk-UA"/>
        </w:rPr>
        <w:t>)</w:t>
      </w:r>
      <w:r w:rsidRPr="00D96ACC">
        <w:rPr>
          <w:lang w:val="uk-UA"/>
        </w:rPr>
        <w:t>.</w:t>
      </w:r>
    </w:p>
    <w:p w:rsidR="003F38C6" w:rsidRPr="00D96ACC" w:rsidRDefault="003F38C6" w:rsidP="00FF4EA8">
      <w:pPr>
        <w:pStyle w:val="Default"/>
        <w:spacing w:before="120"/>
        <w:ind w:left="-720"/>
        <w:jc w:val="both"/>
        <w:rPr>
          <w:rStyle w:val="hps"/>
          <w:lang w:val="uk-UA"/>
        </w:rPr>
      </w:pPr>
      <w:r w:rsidRPr="00D96ACC">
        <w:rPr>
          <w:rStyle w:val="hps"/>
          <w:b/>
          <w:lang w:val="uk-UA"/>
        </w:rPr>
        <w:t>Синонім:</w:t>
      </w:r>
      <w:r w:rsidRPr="00D96ACC">
        <w:rPr>
          <w:lang w:val="uk-UA"/>
        </w:rPr>
        <w:t xml:space="preserve"> </w:t>
      </w:r>
      <w:r w:rsidRPr="00D96ACC">
        <w:rPr>
          <w:rStyle w:val="hps"/>
          <w:lang w:val="uk-UA"/>
        </w:rPr>
        <w:t>Концептуальний</w:t>
      </w:r>
      <w:r w:rsidRPr="00D96ACC">
        <w:rPr>
          <w:lang w:val="uk-UA"/>
        </w:rPr>
        <w:t xml:space="preserve"> р</w:t>
      </w:r>
      <w:r w:rsidRPr="00D96ACC">
        <w:rPr>
          <w:rStyle w:val="hps"/>
          <w:lang w:val="uk-UA"/>
        </w:rPr>
        <w:t>еєстр остаточних</w:t>
      </w:r>
      <w:r w:rsidRPr="00D96ACC">
        <w:rPr>
          <w:lang w:val="uk-UA"/>
        </w:rPr>
        <w:t xml:space="preserve"> спостережень</w:t>
      </w:r>
      <w:r w:rsidRPr="00D96ACC">
        <w:rPr>
          <w:rStyle w:val="hps"/>
          <w:lang w:val="uk-UA"/>
        </w:rPr>
        <w:t>.</w:t>
      </w:r>
    </w:p>
    <w:p w:rsidR="003F38C6" w:rsidRPr="00D96ACC" w:rsidRDefault="003F38C6" w:rsidP="00FF4EA8">
      <w:pPr>
        <w:pStyle w:val="Default"/>
        <w:spacing w:before="120"/>
        <w:ind w:left="-720"/>
        <w:jc w:val="both"/>
        <w:rPr>
          <w:rStyle w:val="hps"/>
          <w:lang w:val="uk-UA"/>
        </w:rPr>
      </w:pPr>
    </w:p>
    <w:p w:rsidR="003F38C6" w:rsidRPr="00D96ACC" w:rsidRDefault="003F38C6" w:rsidP="00FF4EA8">
      <w:pPr>
        <w:pStyle w:val="Default"/>
        <w:spacing w:before="120"/>
        <w:ind w:left="-720"/>
        <w:jc w:val="both"/>
        <w:rPr>
          <w:rStyle w:val="hps"/>
          <w:lang w:val="uk-UA"/>
        </w:rPr>
      </w:pPr>
    </w:p>
    <w:tbl>
      <w:tblPr>
        <w:tblW w:w="0" w:type="auto"/>
        <w:tblInd w:w="-567" w:type="dxa"/>
        <w:tblLook w:val="00A0" w:firstRow="1" w:lastRow="0" w:firstColumn="1" w:lastColumn="0" w:noHBand="0" w:noVBand="0"/>
      </w:tblPr>
      <w:tblGrid>
        <w:gridCol w:w="2376"/>
        <w:gridCol w:w="7620"/>
      </w:tblGrid>
      <w:tr w:rsidR="003F38C6" w:rsidRPr="00D96ACC" w:rsidTr="00415869">
        <w:tc>
          <w:tcPr>
            <w:tcW w:w="2376"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415869">
            <w:pPr>
              <w:tabs>
                <w:tab w:val="left" w:pos="2504"/>
              </w:tabs>
              <w:spacing w:after="0" w:line="240" w:lineRule="auto"/>
              <w:jc w:val="both"/>
              <w:rPr>
                <w:rFonts w:ascii="Times New Roman" w:hAnsi="Times New Roman"/>
                <w:b/>
                <w:sz w:val="28"/>
                <w:szCs w:val="28"/>
              </w:rPr>
            </w:pPr>
          </w:p>
        </w:tc>
      </w:tr>
      <w:tr w:rsidR="003F38C6" w:rsidRPr="00D96ACC" w:rsidTr="00415869">
        <w:tc>
          <w:tcPr>
            <w:tcW w:w="2376" w:type="dxa"/>
          </w:tcPr>
          <w:p w:rsidR="003F38C6" w:rsidRPr="00D96ACC" w:rsidRDefault="003F38C6" w:rsidP="00FF4EA8">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Реєстр</w:t>
            </w:r>
          </w:p>
        </w:tc>
        <w:tc>
          <w:tcPr>
            <w:tcW w:w="7620" w:type="dxa"/>
          </w:tcPr>
          <w:p w:rsidR="003F38C6" w:rsidRPr="00D96ACC" w:rsidRDefault="003F38C6" w:rsidP="00FF4EA8">
            <w:pPr>
              <w:pStyle w:val="Default"/>
              <w:spacing w:before="60" w:after="60"/>
              <w:jc w:val="both"/>
              <w:rPr>
                <w:lang w:val="uk-UA"/>
              </w:rPr>
            </w:pPr>
            <w:r w:rsidRPr="00D96ACC">
              <w:rPr>
                <w:rStyle w:val="hps"/>
                <w:lang w:val="uk-UA"/>
              </w:rPr>
              <w:t>Реєстр</w:t>
            </w:r>
            <w:r w:rsidRPr="00D96ACC">
              <w:rPr>
                <w:rStyle w:val="shorttext"/>
                <w:lang w:val="uk-UA"/>
              </w:rPr>
              <w:t xml:space="preserve"> опи</w:t>
            </w:r>
            <w:r w:rsidRPr="00D96ACC">
              <w:rPr>
                <w:rStyle w:val="hps"/>
                <w:lang w:val="uk-UA"/>
              </w:rPr>
              <w:t>сує загальні властивості реєстру остаточних</w:t>
            </w:r>
            <w:r w:rsidRPr="00D96ACC">
              <w:rPr>
                <w:lang w:val="uk-UA"/>
              </w:rPr>
              <w:t xml:space="preserve"> спостережень</w:t>
            </w:r>
            <w:r w:rsidRPr="00D96ACC">
              <w:rPr>
                <w:rStyle w:val="hps"/>
                <w:lang w:val="uk-UA"/>
              </w:rPr>
              <w:t>.</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Реєстр</w:t>
            </w:r>
            <w:r w:rsidRPr="00D96ACC">
              <w:rPr>
                <w:lang w:val="uk-UA"/>
              </w:rPr>
              <w:t>]</w:t>
            </w:r>
          </w:p>
          <w:p w:rsidR="003F38C6" w:rsidRPr="00D96ACC" w:rsidRDefault="003F38C6" w:rsidP="00FF4EA8">
            <w:pPr>
              <w:pStyle w:val="Default"/>
              <w:spacing w:before="60" w:after="60"/>
              <w:jc w:val="both"/>
              <w:rPr>
                <w:lang w:val="uk-UA"/>
              </w:rPr>
            </w:pPr>
          </w:p>
        </w:tc>
      </w:tr>
      <w:tr w:rsidR="003F38C6" w:rsidRPr="00D96ACC" w:rsidTr="00415869">
        <w:tc>
          <w:tcPr>
            <w:tcW w:w="2376" w:type="dxa"/>
          </w:tcPr>
          <w:p w:rsidR="003F38C6" w:rsidRPr="00D96ACC" w:rsidRDefault="003F38C6" w:rsidP="00FF4EA8">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Тип одиниці</w:t>
            </w:r>
          </w:p>
        </w:tc>
        <w:tc>
          <w:tcPr>
            <w:tcW w:w="7620" w:type="dxa"/>
          </w:tcPr>
          <w:p w:rsidR="003F38C6" w:rsidRPr="00D96ACC" w:rsidRDefault="003F38C6" w:rsidP="00FF4EA8">
            <w:pPr>
              <w:pStyle w:val="Default"/>
              <w:spacing w:before="60" w:after="60"/>
              <w:jc w:val="both"/>
              <w:rPr>
                <w:lang w:val="uk-UA"/>
              </w:rPr>
            </w:pPr>
            <w:r w:rsidRPr="00D96ACC">
              <w:rPr>
                <w:rStyle w:val="hps"/>
                <w:lang w:val="uk-UA"/>
              </w:rPr>
              <w:t>Реєстр остаточних</w:t>
            </w:r>
            <w:r w:rsidRPr="00D96ACC">
              <w:rPr>
                <w:lang w:val="uk-UA"/>
              </w:rPr>
              <w:t xml:space="preserve"> спостережень</w:t>
            </w:r>
            <w:r w:rsidRPr="00D96ACC">
              <w:rPr>
                <w:rStyle w:val="hps"/>
                <w:lang w:val="uk-UA"/>
              </w:rPr>
              <w:t xml:space="preserve"> містить інформацію про</w:t>
            </w:r>
            <w:r w:rsidRPr="00D96ACC">
              <w:rPr>
                <w:lang w:val="uk-UA"/>
              </w:rPr>
              <w:t xml:space="preserve"> екземпляри </w:t>
            </w:r>
            <w:r w:rsidRPr="00D96ACC">
              <w:rPr>
                <w:rStyle w:val="hps"/>
                <w:lang w:val="uk-UA"/>
              </w:rPr>
              <w:t>обстежуваних</w:t>
            </w:r>
            <w:r w:rsidRPr="00D96ACC">
              <w:rPr>
                <w:lang w:val="uk-UA"/>
              </w:rPr>
              <w:t xml:space="preserve"> </w:t>
            </w:r>
            <w:r w:rsidRPr="00D96ACC">
              <w:rPr>
                <w:rStyle w:val="hps"/>
                <w:lang w:val="uk-UA"/>
              </w:rPr>
              <w:t>об’єктів, що належать</w:t>
            </w:r>
            <w:r w:rsidRPr="00D96ACC">
              <w:rPr>
                <w:lang w:val="uk-UA"/>
              </w:rPr>
              <w:t xml:space="preserve"> </w:t>
            </w:r>
            <w:r w:rsidRPr="00D96ACC">
              <w:rPr>
                <w:rStyle w:val="hps"/>
                <w:lang w:val="uk-UA"/>
              </w:rPr>
              <w:t>до одного і того ж типу</w:t>
            </w:r>
            <w:r w:rsidRPr="00D96ACC">
              <w:rPr>
                <w:lang w:val="uk-UA"/>
              </w:rPr>
              <w:t xml:space="preserve"> </w:t>
            </w:r>
            <w:r w:rsidRPr="00D96ACC">
              <w:rPr>
                <w:rStyle w:val="hps"/>
                <w:lang w:val="uk-UA"/>
              </w:rPr>
              <w:t>реєстрової одиниці</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Тип реєстрової одиниці]</w:t>
            </w:r>
            <w:r w:rsidRPr="00D96ACC">
              <w:rPr>
                <w:lang w:val="uk-UA"/>
              </w:rPr>
              <w:t xml:space="preserve"> </w:t>
            </w:r>
          </w:p>
          <w:p w:rsidR="003F38C6" w:rsidRPr="00D96ACC" w:rsidRDefault="003F38C6" w:rsidP="00FF4EA8">
            <w:pPr>
              <w:pStyle w:val="Default"/>
              <w:spacing w:before="60" w:after="60"/>
              <w:jc w:val="both"/>
              <w:rPr>
                <w:lang w:val="uk-UA"/>
              </w:rPr>
            </w:pPr>
          </w:p>
        </w:tc>
      </w:tr>
      <w:tr w:rsidR="003F38C6" w:rsidRPr="00D96ACC" w:rsidTr="00415869">
        <w:tc>
          <w:tcPr>
            <w:tcW w:w="2376" w:type="dxa"/>
          </w:tcPr>
          <w:p w:rsidR="003F38C6" w:rsidRPr="00D96ACC" w:rsidRDefault="003F38C6" w:rsidP="00FF4EA8">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К</w:t>
            </w:r>
            <w:r w:rsidRPr="00D96ACC">
              <w:rPr>
                <w:rFonts w:ascii="Times New Roman" w:hAnsi="Times New Roman"/>
                <w:b/>
                <w:bCs/>
                <w:sz w:val="24"/>
                <w:szCs w:val="24"/>
              </w:rPr>
              <w:t>уби</w:t>
            </w:r>
          </w:p>
        </w:tc>
        <w:tc>
          <w:tcPr>
            <w:tcW w:w="7620" w:type="dxa"/>
          </w:tcPr>
          <w:p w:rsidR="003F38C6" w:rsidRPr="00D96ACC" w:rsidRDefault="003F38C6" w:rsidP="00FF4EA8">
            <w:pPr>
              <w:pStyle w:val="Default"/>
              <w:jc w:val="both"/>
              <w:rPr>
                <w:lang w:val="uk-UA"/>
              </w:rPr>
            </w:pPr>
            <w:r w:rsidRPr="00D96ACC">
              <w:rPr>
                <w:rStyle w:val="hps"/>
                <w:lang w:val="uk-UA"/>
              </w:rPr>
              <w:t>Список</w:t>
            </w:r>
            <w:r w:rsidRPr="00D96ACC">
              <w:rPr>
                <w:lang w:val="uk-UA"/>
              </w:rPr>
              <w:t xml:space="preserve"> </w:t>
            </w:r>
            <w:r w:rsidRPr="00D96ACC">
              <w:rPr>
                <w:rStyle w:val="hps"/>
                <w:lang w:val="uk-UA"/>
              </w:rPr>
              <w:t>кубів</w:t>
            </w:r>
            <w:r w:rsidRPr="00D96ACC">
              <w:rPr>
                <w:lang w:val="uk-UA"/>
              </w:rPr>
              <w:t xml:space="preserve"> н</w:t>
            </w:r>
            <w:r w:rsidRPr="00D96ACC">
              <w:rPr>
                <w:rStyle w:val="hps"/>
                <w:lang w:val="uk-UA"/>
              </w:rPr>
              <w:t>а основі</w:t>
            </w:r>
            <w:r w:rsidRPr="00D96ACC">
              <w:rPr>
                <w:lang w:val="uk-UA"/>
              </w:rPr>
              <w:t xml:space="preserve"> </w:t>
            </w:r>
            <w:r w:rsidRPr="00D96ACC">
              <w:rPr>
                <w:rStyle w:val="hps"/>
                <w:lang w:val="uk-UA"/>
              </w:rPr>
              <w:t>реєстру остаточного</w:t>
            </w:r>
            <w:r w:rsidRPr="00D96ACC">
              <w:rPr>
                <w:lang w:val="uk-UA"/>
              </w:rPr>
              <w:t xml:space="preserve"> спостереження</w:t>
            </w:r>
            <w:r w:rsidRPr="00D96ACC">
              <w:rPr>
                <w:rStyle w:val="hps"/>
                <w:lang w:val="uk-UA"/>
              </w:rPr>
              <w:t>.</w:t>
            </w:r>
            <w:r w:rsidRPr="00D96ACC">
              <w:rPr>
                <w:lang w:val="uk-UA"/>
              </w:rPr>
              <w:t xml:space="preserve"> </w:t>
            </w:r>
          </w:p>
          <w:p w:rsidR="003F38C6" w:rsidRPr="00D96ACC" w:rsidRDefault="003F38C6" w:rsidP="00FF4EA8">
            <w:pPr>
              <w:pStyle w:val="Default"/>
              <w:jc w:val="both"/>
              <w:rPr>
                <w:rStyle w:val="hps"/>
                <w:lang w:val="uk-UA"/>
              </w:rPr>
            </w:pPr>
            <w:r w:rsidRPr="00D96ACC">
              <w:rPr>
                <w:rStyle w:val="hps"/>
                <w:lang w:val="uk-UA"/>
              </w:rPr>
              <w:t>[--</w:t>
            </w:r>
            <w:r w:rsidRPr="00D96ACC">
              <w:rPr>
                <w:lang w:val="uk-UA"/>
              </w:rPr>
              <w:t xml:space="preserve">&gt; </w:t>
            </w:r>
            <w:r w:rsidRPr="00D96ACC">
              <w:rPr>
                <w:rStyle w:val="hps"/>
                <w:lang w:val="uk-UA"/>
              </w:rPr>
              <w:t>Куб</w:t>
            </w:r>
            <w:r w:rsidRPr="00D96ACC">
              <w:rPr>
                <w:lang w:val="uk-UA"/>
              </w:rPr>
              <w:t>]</w:t>
            </w:r>
          </w:p>
        </w:tc>
      </w:tr>
    </w:tbl>
    <w:p w:rsidR="003F38C6" w:rsidRPr="00D96ACC" w:rsidRDefault="003F38C6" w:rsidP="004F5028">
      <w:pPr>
        <w:pStyle w:val="Default"/>
        <w:spacing w:before="120"/>
        <w:jc w:val="both"/>
        <w:rPr>
          <w:sz w:val="22"/>
          <w:szCs w:val="22"/>
          <w:lang w:val="uk-UA"/>
        </w:rPr>
      </w:pPr>
    </w:p>
    <w:p w:rsidR="003F38C6" w:rsidRPr="00D96ACC" w:rsidRDefault="003F38C6" w:rsidP="00FF4EA8">
      <w:pPr>
        <w:pStyle w:val="Default"/>
        <w:spacing w:before="120"/>
        <w:ind w:left="-720"/>
        <w:jc w:val="both"/>
        <w:rPr>
          <w:b/>
          <w:bCs/>
          <w:sz w:val="28"/>
          <w:szCs w:val="28"/>
          <w:lang w:val="uk-UA"/>
        </w:rPr>
      </w:pPr>
      <w:r w:rsidRPr="00D96ACC">
        <w:rPr>
          <w:b/>
          <w:bCs/>
          <w:sz w:val="28"/>
          <w:szCs w:val="28"/>
          <w:lang w:val="uk-UA"/>
        </w:rPr>
        <w:t>2.4.1.10 Куб</w:t>
      </w:r>
    </w:p>
    <w:p w:rsidR="003F38C6" w:rsidRPr="00D96ACC" w:rsidRDefault="003F38C6" w:rsidP="00FF4EA8">
      <w:pPr>
        <w:pStyle w:val="Default"/>
        <w:spacing w:before="120"/>
        <w:ind w:left="-720"/>
        <w:jc w:val="both"/>
        <w:rPr>
          <w:lang w:val="uk-UA"/>
        </w:rPr>
      </w:pPr>
      <w:r w:rsidRPr="00D96ACC">
        <w:rPr>
          <w:rStyle w:val="hps"/>
          <w:lang w:val="uk-UA"/>
        </w:rPr>
        <w:t>Куб</w:t>
      </w:r>
      <w:r w:rsidRPr="00D96ACC">
        <w:rPr>
          <w:lang w:val="uk-UA"/>
        </w:rPr>
        <w:t xml:space="preserve"> – це </w:t>
      </w:r>
      <w:r w:rsidRPr="00D96ACC">
        <w:rPr>
          <w:rStyle w:val="hps"/>
          <w:lang w:val="uk-UA"/>
        </w:rPr>
        <w:t>спеціальна</w:t>
      </w:r>
      <w:r w:rsidRPr="00D96ACC">
        <w:rPr>
          <w:lang w:val="uk-UA"/>
        </w:rPr>
        <w:t xml:space="preserve"> </w:t>
      </w:r>
      <w:r w:rsidRPr="00D96ACC">
        <w:rPr>
          <w:rStyle w:val="hps"/>
          <w:lang w:val="uk-UA"/>
        </w:rPr>
        <w:t>інте</w:t>
      </w:r>
      <w:r>
        <w:rPr>
          <w:rStyle w:val="hps"/>
          <w:lang w:val="uk-UA"/>
        </w:rPr>
        <w:t>н</w:t>
      </w:r>
      <w:r w:rsidRPr="00D96ACC">
        <w:rPr>
          <w:rStyle w:val="hps"/>
          <w:lang w:val="uk-UA"/>
        </w:rPr>
        <w:t>ційна</w:t>
      </w:r>
      <w:r w:rsidRPr="00D96ACC">
        <w:rPr>
          <w:lang w:val="uk-UA"/>
        </w:rPr>
        <w:t xml:space="preserve"> </w:t>
      </w:r>
      <w:r w:rsidRPr="00D96ACC">
        <w:rPr>
          <w:rStyle w:val="hps"/>
          <w:lang w:val="uk-UA"/>
        </w:rPr>
        <w:t>матриця,</w:t>
      </w:r>
      <w:r w:rsidRPr="00D96ACC">
        <w:rPr>
          <w:lang w:val="uk-UA"/>
        </w:rPr>
        <w:t xml:space="preserve"> </w:t>
      </w:r>
      <w:r w:rsidRPr="00D96ACC">
        <w:rPr>
          <w:rStyle w:val="hps"/>
          <w:lang w:val="uk-UA"/>
        </w:rPr>
        <w:t>яка</w:t>
      </w:r>
      <w:r w:rsidRPr="00D96ACC">
        <w:rPr>
          <w:lang w:val="uk-UA"/>
        </w:rPr>
        <w:t xml:space="preserve"> </w:t>
      </w:r>
      <w:r w:rsidRPr="00D96ACC">
        <w:rPr>
          <w:rStyle w:val="hps"/>
          <w:lang w:val="uk-UA"/>
        </w:rPr>
        <w:t>описує</w:t>
      </w:r>
      <w:r w:rsidRPr="00D96ACC">
        <w:rPr>
          <w:lang w:val="uk-UA"/>
        </w:rPr>
        <w:t xml:space="preserve"> інтенцію </w:t>
      </w:r>
      <w:r w:rsidRPr="00D96ACC">
        <w:rPr>
          <w:rStyle w:val="hps"/>
          <w:lang w:val="uk-UA"/>
        </w:rPr>
        <w:t>агрегованих</w:t>
      </w:r>
      <w:r w:rsidRPr="00D96ACC">
        <w:rPr>
          <w:lang w:val="uk-UA"/>
        </w:rPr>
        <w:t xml:space="preserve"> </w:t>
      </w:r>
      <w:r w:rsidRPr="00D96ACC">
        <w:rPr>
          <w:rStyle w:val="hps"/>
          <w:lang w:val="uk-UA"/>
        </w:rPr>
        <w:t>даних.</w:t>
      </w:r>
      <w:r w:rsidRPr="00D96ACC">
        <w:rPr>
          <w:lang w:val="uk-UA"/>
        </w:rPr>
        <w:t xml:space="preserve"> </w:t>
      </w:r>
      <w:r w:rsidRPr="00D96ACC">
        <w:rPr>
          <w:rStyle w:val="hps"/>
          <w:lang w:val="uk-UA"/>
        </w:rPr>
        <w:t>Куб</w:t>
      </w:r>
      <w:r w:rsidRPr="00D96ACC">
        <w:rPr>
          <w:lang w:val="uk-UA"/>
        </w:rPr>
        <w:t xml:space="preserve"> є </w:t>
      </w:r>
      <w:r w:rsidRPr="00D96ACC">
        <w:rPr>
          <w:rStyle w:val="hps"/>
          <w:lang w:val="uk-UA"/>
        </w:rPr>
        <w:t>узагальненням</w:t>
      </w:r>
      <w:r w:rsidRPr="00D96ACC">
        <w:rPr>
          <w:lang w:val="uk-UA"/>
        </w:rPr>
        <w:t xml:space="preserve"> </w:t>
      </w:r>
      <w:r w:rsidRPr="00D96ACC">
        <w:rPr>
          <w:rStyle w:val="hps"/>
          <w:lang w:val="uk-UA"/>
        </w:rPr>
        <w:t>багатовимірної</w:t>
      </w:r>
      <w:r w:rsidRPr="00D96ACC">
        <w:rPr>
          <w:lang w:val="uk-UA"/>
        </w:rPr>
        <w:t xml:space="preserve"> </w:t>
      </w:r>
      <w:r w:rsidRPr="00D96ACC">
        <w:rPr>
          <w:rStyle w:val="hps"/>
          <w:lang w:val="uk-UA"/>
        </w:rPr>
        <w:t>таблиці.</w:t>
      </w:r>
      <w:r w:rsidRPr="00D96ACC">
        <w:rPr>
          <w:lang w:val="uk-UA"/>
        </w:rPr>
        <w:t xml:space="preserve"> </w:t>
      </w:r>
      <w:r w:rsidRPr="00D96ACC">
        <w:rPr>
          <w:rStyle w:val="hps"/>
          <w:lang w:val="uk-UA"/>
        </w:rPr>
        <w:t>Виміри таблиці</w:t>
      </w:r>
      <w:r w:rsidRPr="00D96ACC">
        <w:rPr>
          <w:lang w:val="uk-UA"/>
        </w:rPr>
        <w:t xml:space="preserve"> </w:t>
      </w:r>
      <w:r w:rsidRPr="00D96ACC">
        <w:rPr>
          <w:rStyle w:val="hps"/>
          <w:lang w:val="uk-UA"/>
        </w:rPr>
        <w:t>розглядаються як</w:t>
      </w:r>
      <w:r w:rsidRPr="00D96ACC">
        <w:rPr>
          <w:lang w:val="uk-UA"/>
        </w:rPr>
        <w:t xml:space="preserve"> </w:t>
      </w:r>
      <w:r w:rsidRPr="00D96ACC">
        <w:rPr>
          <w:rStyle w:val="hps"/>
          <w:lang w:val="uk-UA"/>
        </w:rPr>
        <w:t>виміри</w:t>
      </w:r>
      <w:r w:rsidRPr="00D96ACC">
        <w:rPr>
          <w:lang w:val="uk-UA"/>
        </w:rPr>
        <w:t xml:space="preserve"> </w:t>
      </w:r>
      <w:r w:rsidRPr="00D96ACC">
        <w:rPr>
          <w:rStyle w:val="hps"/>
          <w:lang w:val="uk-UA"/>
        </w:rPr>
        <w:t>куба.</w:t>
      </w:r>
      <w:r w:rsidRPr="00D96ACC">
        <w:rPr>
          <w:lang w:val="uk-UA"/>
        </w:rPr>
        <w:t xml:space="preserve"> </w:t>
      </w:r>
      <w:r w:rsidRPr="00D96ACC">
        <w:rPr>
          <w:rStyle w:val="hps"/>
          <w:lang w:val="uk-UA"/>
        </w:rPr>
        <w:t>Колонки</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багатовимірній</w:t>
      </w:r>
      <w:r w:rsidRPr="00D96ACC">
        <w:rPr>
          <w:lang w:val="uk-UA"/>
        </w:rPr>
        <w:t xml:space="preserve"> </w:t>
      </w:r>
      <w:r w:rsidRPr="00D96ACC">
        <w:rPr>
          <w:rStyle w:val="hps"/>
          <w:lang w:val="uk-UA"/>
        </w:rPr>
        <w:t>таблиці</w:t>
      </w:r>
      <w:r w:rsidRPr="00D96ACC">
        <w:rPr>
          <w:lang w:val="uk-UA"/>
        </w:rPr>
        <w:t xml:space="preserve"> </w:t>
      </w:r>
      <w:r w:rsidRPr="00D96ACC">
        <w:rPr>
          <w:rStyle w:val="hps"/>
          <w:lang w:val="uk-UA"/>
        </w:rPr>
        <w:t xml:space="preserve">представляють дані </w:t>
      </w:r>
      <w:r w:rsidRPr="00D96ACC">
        <w:rPr>
          <w:rStyle w:val="shorttext"/>
          <w:lang w:val="uk-UA"/>
        </w:rPr>
        <w:t>об</w:t>
      </w:r>
      <w:r w:rsidRPr="00D96ACC">
        <w:rPr>
          <w:rStyle w:val="hps"/>
          <w:lang w:val="uk-UA"/>
        </w:rPr>
        <w:t>стежень</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кубі.</w:t>
      </w:r>
      <w:r w:rsidRPr="00D96ACC">
        <w:rPr>
          <w:lang w:val="uk-UA"/>
        </w:rPr>
        <w:t xml:space="preserve"> </w:t>
      </w:r>
      <w:r w:rsidRPr="00D96ACC">
        <w:rPr>
          <w:rStyle w:val="hps"/>
          <w:lang w:val="uk-UA"/>
        </w:rPr>
        <w:t>Як</w:t>
      </w:r>
      <w:r w:rsidRPr="00D96ACC">
        <w:rPr>
          <w:lang w:val="uk-UA"/>
        </w:rPr>
        <w:t xml:space="preserve"> </w:t>
      </w:r>
      <w:r w:rsidRPr="00D96ACC">
        <w:rPr>
          <w:rStyle w:val="hps"/>
          <w:lang w:val="uk-UA"/>
        </w:rPr>
        <w:t>правило</w:t>
      </w:r>
      <w:r w:rsidRPr="00D96ACC">
        <w:rPr>
          <w:lang w:val="uk-UA"/>
        </w:rPr>
        <w:t xml:space="preserve">, куби є </w:t>
      </w:r>
      <w:r w:rsidRPr="00D96ACC">
        <w:rPr>
          <w:rStyle w:val="hps"/>
          <w:lang w:val="uk-UA"/>
        </w:rPr>
        <w:t>основою для формування</w:t>
      </w:r>
      <w:r w:rsidRPr="00D96ACC">
        <w:rPr>
          <w:lang w:val="uk-UA"/>
        </w:rPr>
        <w:t xml:space="preserve"> </w:t>
      </w:r>
      <w:r w:rsidRPr="00D96ACC">
        <w:rPr>
          <w:rStyle w:val="hps"/>
          <w:lang w:val="uk-UA"/>
        </w:rPr>
        <w:t>таблиць</w:t>
      </w:r>
      <w:r w:rsidRPr="00D96ACC">
        <w:rPr>
          <w:lang w:val="uk-UA"/>
        </w:rPr>
        <w:t xml:space="preserve">. </w:t>
      </w:r>
    </w:p>
    <w:p w:rsidR="003F38C6" w:rsidRPr="00D96ACC" w:rsidRDefault="003F38C6" w:rsidP="00FF4EA8">
      <w:pPr>
        <w:pStyle w:val="Default"/>
        <w:spacing w:before="120"/>
        <w:ind w:left="-720"/>
        <w:jc w:val="both"/>
        <w:rPr>
          <w:lang w:val="uk-UA"/>
        </w:rPr>
      </w:pPr>
      <w:r w:rsidRPr="00D96ACC">
        <w:rPr>
          <w:rStyle w:val="hps"/>
          <w:lang w:val="uk-UA"/>
        </w:rPr>
        <w:t>Зазвичай</w:t>
      </w:r>
      <w:r w:rsidRPr="00D96ACC">
        <w:rPr>
          <w:lang w:val="uk-UA"/>
        </w:rPr>
        <w:t xml:space="preserve"> </w:t>
      </w:r>
      <w:r w:rsidRPr="00D96ACC">
        <w:rPr>
          <w:rStyle w:val="hps"/>
          <w:lang w:val="uk-UA"/>
        </w:rPr>
        <w:t>куб</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результат</w:t>
      </w:r>
      <w:r w:rsidRPr="00D96ACC">
        <w:rPr>
          <w:lang w:val="uk-UA"/>
        </w:rPr>
        <w:t xml:space="preserve"> </w:t>
      </w:r>
      <w:r w:rsidRPr="00D96ACC">
        <w:rPr>
          <w:rStyle w:val="hps"/>
          <w:lang w:val="uk-UA"/>
        </w:rPr>
        <w:t>матричної операції, такої як</w:t>
      </w:r>
      <w:r w:rsidRPr="00D96ACC">
        <w:rPr>
          <w:lang w:val="uk-UA"/>
        </w:rPr>
        <w:t xml:space="preserve"> </w:t>
      </w:r>
      <w:r w:rsidRPr="00D96ACC">
        <w:rPr>
          <w:rStyle w:val="hps"/>
          <w:lang w:val="uk-UA"/>
        </w:rPr>
        <w:t>агрегування</w:t>
      </w:r>
      <w:r w:rsidRPr="00D96ACC">
        <w:rPr>
          <w:lang w:val="uk-UA"/>
        </w:rPr>
        <w:t xml:space="preserve"> </w:t>
      </w:r>
      <w:r w:rsidRPr="00D96ACC">
        <w:rPr>
          <w:rStyle w:val="hps"/>
          <w:lang w:val="uk-UA"/>
        </w:rPr>
        <w:t>даних реєстру</w:t>
      </w:r>
      <w:r w:rsidRPr="00D96ACC">
        <w:rPr>
          <w:lang w:val="uk-UA"/>
        </w:rPr>
        <w:t xml:space="preserve">. </w:t>
      </w:r>
      <w:r w:rsidRPr="00D96ACC">
        <w:rPr>
          <w:rStyle w:val="hps"/>
          <w:lang w:val="uk-UA"/>
        </w:rPr>
        <w:t>Однак</w:t>
      </w:r>
      <w:r w:rsidRPr="00D96ACC">
        <w:rPr>
          <w:lang w:val="uk-UA"/>
        </w:rPr>
        <w:t xml:space="preserve">, </w:t>
      </w:r>
      <w:r w:rsidRPr="00D96ACC">
        <w:rPr>
          <w:rStyle w:val="hps"/>
          <w:lang w:val="uk-UA"/>
        </w:rPr>
        <w:t>куб</w:t>
      </w:r>
      <w:r w:rsidRPr="00D96ACC">
        <w:rPr>
          <w:lang w:val="uk-UA"/>
        </w:rPr>
        <w:t xml:space="preserve"> також можна </w:t>
      </w:r>
      <w:r w:rsidRPr="00D96ACC">
        <w:rPr>
          <w:rStyle w:val="hps"/>
          <w:lang w:val="uk-UA"/>
        </w:rPr>
        <w:t>описати</w:t>
      </w:r>
      <w:r w:rsidRPr="00D96ACC">
        <w:rPr>
          <w:lang w:val="uk-UA"/>
        </w:rPr>
        <w:t xml:space="preserve"> </w:t>
      </w:r>
      <w:r w:rsidRPr="00D96ACC">
        <w:rPr>
          <w:rStyle w:val="hps"/>
          <w:lang w:val="uk-UA"/>
        </w:rPr>
        <w:t>як вхідні дані</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матричної операції</w:t>
      </w:r>
      <w:r w:rsidRPr="00D96ACC">
        <w:rPr>
          <w:rStyle w:val="hpsatn"/>
          <w:lang w:val="uk-UA"/>
        </w:rPr>
        <w:t xml:space="preserve"> (</w:t>
      </w:r>
      <w:r w:rsidRPr="00D96ACC">
        <w:rPr>
          <w:i/>
          <w:lang w:val="uk-UA"/>
        </w:rPr>
        <w:t xml:space="preserve">наприклад, </w:t>
      </w:r>
      <w:r w:rsidRPr="00D96ACC">
        <w:rPr>
          <w:rStyle w:val="hps"/>
          <w:i/>
          <w:lang w:val="uk-UA"/>
        </w:rPr>
        <w:t>для об’єднання</w:t>
      </w:r>
      <w:r w:rsidRPr="00D96ACC">
        <w:rPr>
          <w:i/>
          <w:lang w:val="uk-UA"/>
        </w:rPr>
        <w:t xml:space="preserve"> </w:t>
      </w:r>
      <w:r w:rsidRPr="00D96ACC">
        <w:rPr>
          <w:rStyle w:val="hps"/>
          <w:i/>
          <w:lang w:val="uk-UA"/>
        </w:rPr>
        <w:t>агрегованих</w:t>
      </w:r>
      <w:r w:rsidRPr="00D96ACC">
        <w:rPr>
          <w:i/>
          <w:lang w:val="uk-UA"/>
        </w:rPr>
        <w:t xml:space="preserve"> </w:t>
      </w:r>
      <w:r w:rsidRPr="00D96ACC">
        <w:rPr>
          <w:rStyle w:val="hps"/>
          <w:i/>
          <w:lang w:val="uk-UA"/>
        </w:rPr>
        <w:t>даних</w:t>
      </w:r>
      <w:r w:rsidRPr="00D96ACC">
        <w:rPr>
          <w:i/>
          <w:lang w:val="uk-UA"/>
        </w:rPr>
        <w:t xml:space="preserve"> </w:t>
      </w:r>
      <w:r w:rsidRPr="00D96ACC">
        <w:rPr>
          <w:rStyle w:val="hps"/>
          <w:i/>
          <w:lang w:val="uk-UA"/>
        </w:rPr>
        <w:t>з даними куба з</w:t>
      </w:r>
      <w:r w:rsidRPr="00D96ACC">
        <w:rPr>
          <w:i/>
          <w:lang w:val="uk-UA"/>
        </w:rPr>
        <w:t xml:space="preserve"> </w:t>
      </w:r>
      <w:r w:rsidRPr="00D96ACC">
        <w:rPr>
          <w:rStyle w:val="hps"/>
          <w:i/>
          <w:lang w:val="uk-UA"/>
        </w:rPr>
        <w:t>іншої</w:t>
      </w:r>
      <w:r w:rsidRPr="00D96ACC">
        <w:rPr>
          <w:i/>
          <w:lang w:val="uk-UA"/>
        </w:rPr>
        <w:t xml:space="preserve"> </w:t>
      </w:r>
      <w:r w:rsidRPr="00D96ACC">
        <w:rPr>
          <w:rStyle w:val="hps"/>
          <w:i/>
          <w:lang w:val="uk-UA"/>
        </w:rPr>
        <w:t>статистичної</w:t>
      </w:r>
      <w:r w:rsidRPr="00D96ACC">
        <w:rPr>
          <w:i/>
          <w:lang w:val="uk-UA"/>
        </w:rPr>
        <w:t xml:space="preserve"> діяльності</w:t>
      </w:r>
      <w:r w:rsidRPr="00D96ACC">
        <w:rPr>
          <w:lang w:val="uk-UA"/>
        </w:rPr>
        <w:t>).</w:t>
      </w:r>
    </w:p>
    <w:p w:rsidR="003F38C6" w:rsidRPr="00D96ACC" w:rsidRDefault="003F38C6" w:rsidP="00FF4EA8">
      <w:pPr>
        <w:pStyle w:val="Default"/>
        <w:spacing w:before="120"/>
        <w:ind w:left="-720"/>
        <w:jc w:val="both"/>
        <w:rPr>
          <w:rStyle w:val="hps"/>
          <w:lang w:val="uk-UA"/>
        </w:rPr>
      </w:pPr>
      <w:r w:rsidRPr="00D96ACC">
        <w:rPr>
          <w:rStyle w:val="hps"/>
          <w:lang w:val="uk-UA"/>
        </w:rPr>
        <w:t>Кубічні дані</w:t>
      </w:r>
      <w:r w:rsidRPr="00D96ACC">
        <w:rPr>
          <w:lang w:val="uk-UA"/>
        </w:rPr>
        <w:t xml:space="preserve"> </w:t>
      </w:r>
      <w:r w:rsidRPr="00D96ACC">
        <w:rPr>
          <w:rStyle w:val="hps"/>
          <w:lang w:val="uk-UA"/>
        </w:rPr>
        <w:t>можуть</w:t>
      </w:r>
      <w:r w:rsidRPr="00D96ACC">
        <w:rPr>
          <w:lang w:val="uk-UA"/>
        </w:rPr>
        <w:t xml:space="preserve"> </w:t>
      </w:r>
      <w:r w:rsidRPr="00D96ACC">
        <w:rPr>
          <w:rStyle w:val="hps"/>
          <w:lang w:val="uk-UA"/>
        </w:rPr>
        <w:t>бути описані в</w:t>
      </w:r>
      <w:r w:rsidRPr="00D96ACC">
        <w:rPr>
          <w:lang w:val="uk-UA"/>
        </w:rPr>
        <w:t xml:space="preserve"> </w:t>
      </w:r>
      <w:r w:rsidRPr="00D96ACC">
        <w:rPr>
          <w:rStyle w:val="hps"/>
          <w:lang w:val="uk-UA"/>
        </w:rPr>
        <w:t>одному або більше наборах</w:t>
      </w:r>
      <w:r w:rsidRPr="00D96ACC">
        <w:rPr>
          <w:lang w:val="uk-UA"/>
        </w:rPr>
        <w:t xml:space="preserve"> </w:t>
      </w:r>
      <w:r w:rsidRPr="00D96ACC">
        <w:rPr>
          <w:rStyle w:val="hps"/>
          <w:lang w:val="uk-UA"/>
        </w:rPr>
        <w:t xml:space="preserve">даних </w:t>
      </w:r>
      <w:r w:rsidRPr="00D96ACC">
        <w:rPr>
          <w:rStyle w:val="hps"/>
          <w:i/>
          <w:lang w:val="uk-UA"/>
        </w:rPr>
        <w:t>(наприклад,</w:t>
      </w:r>
      <w:r w:rsidRPr="00D96ACC">
        <w:rPr>
          <w:i/>
          <w:lang w:val="uk-UA"/>
        </w:rPr>
        <w:t xml:space="preserve"> </w:t>
      </w:r>
      <w:r w:rsidRPr="00D96ACC">
        <w:rPr>
          <w:rStyle w:val="hps"/>
          <w:i/>
          <w:lang w:val="uk-UA"/>
        </w:rPr>
        <w:t>для</w:t>
      </w:r>
      <w:r w:rsidRPr="00D96ACC">
        <w:rPr>
          <w:i/>
          <w:lang w:val="uk-UA"/>
        </w:rPr>
        <w:t xml:space="preserve"> </w:t>
      </w:r>
      <w:r w:rsidRPr="00D96ACC">
        <w:rPr>
          <w:rStyle w:val="hps"/>
          <w:i/>
          <w:lang w:val="uk-UA"/>
        </w:rPr>
        <w:t>різних екземплярів</w:t>
      </w:r>
      <w:r w:rsidRPr="00D96ACC">
        <w:rPr>
          <w:i/>
          <w:lang w:val="uk-UA"/>
        </w:rPr>
        <w:t xml:space="preserve"> </w:t>
      </w:r>
      <w:r w:rsidRPr="00D96ACC">
        <w:rPr>
          <w:rStyle w:val="hps"/>
          <w:i/>
          <w:lang w:val="uk-UA"/>
        </w:rPr>
        <w:t>статистичної</w:t>
      </w:r>
      <w:r w:rsidRPr="00D96ACC">
        <w:rPr>
          <w:i/>
          <w:lang w:val="uk-UA"/>
        </w:rPr>
        <w:t xml:space="preserve"> діяльності </w:t>
      </w:r>
      <w:r w:rsidRPr="00D96ACC">
        <w:rPr>
          <w:rStyle w:val="hps"/>
          <w:i/>
          <w:lang w:val="uk-UA"/>
        </w:rPr>
        <w:t>або екземплярів</w:t>
      </w:r>
      <w:r w:rsidRPr="00D96ACC">
        <w:rPr>
          <w:i/>
          <w:lang w:val="uk-UA"/>
        </w:rPr>
        <w:t xml:space="preserve"> </w:t>
      </w:r>
      <w:r w:rsidRPr="00D96ACC">
        <w:rPr>
          <w:rStyle w:val="hps"/>
          <w:i/>
          <w:lang w:val="uk-UA"/>
        </w:rPr>
        <w:t>обстежень</w:t>
      </w:r>
      <w:r w:rsidRPr="00D96ACC">
        <w:rPr>
          <w:i/>
          <w:lang w:val="uk-UA"/>
        </w:rPr>
        <w:t>)</w:t>
      </w:r>
      <w:r w:rsidRPr="00D96ACC">
        <w:rPr>
          <w:lang w:val="uk-UA"/>
        </w:rPr>
        <w:t xml:space="preserve">, які містять </w:t>
      </w:r>
      <w:r w:rsidRPr="00D96ACC">
        <w:rPr>
          <w:rStyle w:val="hps"/>
          <w:lang w:val="uk-UA"/>
        </w:rPr>
        <w:t>розширене</w:t>
      </w:r>
      <w:r w:rsidRPr="00D96ACC">
        <w:rPr>
          <w:lang w:val="uk-UA"/>
        </w:rPr>
        <w:t xml:space="preserve"> </w:t>
      </w:r>
      <w:r w:rsidRPr="00D96ACC">
        <w:rPr>
          <w:rStyle w:val="hps"/>
          <w:lang w:val="uk-UA"/>
        </w:rPr>
        <w:t>визначення</w:t>
      </w:r>
      <w:r w:rsidRPr="00D96ACC">
        <w:rPr>
          <w:lang w:val="uk-UA"/>
        </w:rPr>
        <w:t xml:space="preserve"> </w:t>
      </w:r>
      <w:r w:rsidRPr="00D96ACC">
        <w:rPr>
          <w:rStyle w:val="hps"/>
          <w:lang w:val="uk-UA"/>
        </w:rPr>
        <w:t>куба.</w:t>
      </w:r>
    </w:p>
    <w:p w:rsidR="003F38C6" w:rsidRPr="00D96ACC" w:rsidRDefault="003F38C6" w:rsidP="00FF4EA8">
      <w:pPr>
        <w:pStyle w:val="Default"/>
        <w:spacing w:before="120"/>
        <w:ind w:left="-720"/>
        <w:jc w:val="both"/>
        <w:rPr>
          <w:rStyle w:val="hps"/>
          <w:lang w:val="uk-UA"/>
        </w:rPr>
      </w:pPr>
      <w:r w:rsidRPr="00D96ACC">
        <w:rPr>
          <w:rStyle w:val="hps"/>
          <w:lang w:val="uk-UA"/>
        </w:rPr>
        <w:t>Кубічні дані</w:t>
      </w:r>
      <w:r w:rsidRPr="00D96ACC">
        <w:rPr>
          <w:lang w:val="uk-UA"/>
        </w:rPr>
        <w:t xml:space="preserve"> </w:t>
      </w:r>
      <w:r w:rsidRPr="00D96ACC">
        <w:rPr>
          <w:rStyle w:val="hps"/>
          <w:lang w:val="uk-UA"/>
        </w:rPr>
        <w:t>можуть складатися з</w:t>
      </w:r>
      <w:r w:rsidRPr="00D96ACC">
        <w:rPr>
          <w:lang w:val="uk-UA"/>
        </w:rPr>
        <w:t xml:space="preserve"> </w:t>
      </w:r>
      <w:r w:rsidRPr="00D96ACC">
        <w:rPr>
          <w:rStyle w:val="hps"/>
          <w:lang w:val="uk-UA"/>
        </w:rPr>
        <w:t>агрегованих даних</w:t>
      </w:r>
      <w:r w:rsidRPr="00D96ACC">
        <w:rPr>
          <w:lang w:val="uk-UA"/>
        </w:rPr>
        <w:t xml:space="preserve"> </w:t>
      </w:r>
      <w:r w:rsidRPr="00D96ACC">
        <w:rPr>
          <w:rStyle w:val="hps"/>
          <w:lang w:val="uk-UA"/>
        </w:rPr>
        <w:t>з реєстру</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також бути</w:t>
      </w:r>
      <w:r w:rsidRPr="00D96ACC">
        <w:rPr>
          <w:lang w:val="uk-UA"/>
        </w:rPr>
        <w:t xml:space="preserve"> </w:t>
      </w:r>
      <w:r w:rsidRPr="00D96ACC">
        <w:rPr>
          <w:rStyle w:val="hps"/>
          <w:lang w:val="uk-UA"/>
        </w:rPr>
        <w:t>результатом</w:t>
      </w:r>
      <w:r w:rsidRPr="00D96ACC">
        <w:rPr>
          <w:lang w:val="uk-UA"/>
        </w:rPr>
        <w:t xml:space="preserve"> </w:t>
      </w:r>
      <w:r w:rsidRPr="00D96ACC">
        <w:rPr>
          <w:rStyle w:val="hps"/>
          <w:lang w:val="uk-UA"/>
        </w:rPr>
        <w:t>операцій з іншими</w:t>
      </w:r>
      <w:r w:rsidRPr="00D96ACC">
        <w:rPr>
          <w:lang w:val="uk-UA"/>
        </w:rPr>
        <w:t xml:space="preserve"> </w:t>
      </w:r>
      <w:r w:rsidRPr="00D96ACC">
        <w:rPr>
          <w:rStyle w:val="hps"/>
          <w:lang w:val="uk-UA"/>
        </w:rPr>
        <w:t>кубами.</w:t>
      </w:r>
    </w:p>
    <w:p w:rsidR="003F38C6" w:rsidRPr="00D96ACC" w:rsidRDefault="003F38C6" w:rsidP="00FF4EA8">
      <w:pPr>
        <w:autoSpaceDE w:val="0"/>
        <w:autoSpaceDN w:val="0"/>
        <w:adjustRightInd w:val="0"/>
        <w:spacing w:before="120"/>
        <w:ind w:left="-720"/>
        <w:jc w:val="both"/>
        <w:rPr>
          <w:rFonts w:ascii="Times New Roman" w:hAnsi="Times New Roman"/>
          <w:sz w:val="24"/>
          <w:szCs w:val="24"/>
        </w:rPr>
      </w:pPr>
      <w:r w:rsidRPr="00D96ACC">
        <w:rPr>
          <w:rStyle w:val="hps"/>
          <w:rFonts w:ascii="Times New Roman" w:hAnsi="Times New Roman"/>
          <w:sz w:val="24"/>
          <w:szCs w:val="24"/>
        </w:rPr>
        <w:t>Куб</w:t>
      </w:r>
      <w:r w:rsidRPr="00D96ACC">
        <w:rPr>
          <w:rFonts w:ascii="Times New Roman" w:hAnsi="Times New Roman"/>
          <w:sz w:val="24"/>
          <w:szCs w:val="24"/>
        </w:rPr>
        <w:t xml:space="preserve"> </w:t>
      </w:r>
      <w:r w:rsidRPr="00D96ACC">
        <w:rPr>
          <w:rStyle w:val="hps"/>
          <w:rFonts w:ascii="Times New Roman" w:hAnsi="Times New Roman"/>
          <w:sz w:val="24"/>
          <w:szCs w:val="24"/>
        </w:rPr>
        <w:t>може належати</w:t>
      </w:r>
      <w:r w:rsidRPr="00D96ACC">
        <w:rPr>
          <w:rFonts w:ascii="Times New Roman" w:hAnsi="Times New Roman"/>
          <w:sz w:val="24"/>
          <w:szCs w:val="24"/>
        </w:rPr>
        <w:t xml:space="preserve"> </w:t>
      </w:r>
      <w:r w:rsidRPr="00D96ACC">
        <w:rPr>
          <w:rStyle w:val="hps"/>
          <w:rFonts w:ascii="Times New Roman" w:hAnsi="Times New Roman"/>
          <w:sz w:val="24"/>
          <w:szCs w:val="24"/>
        </w:rPr>
        <w:t>до типів статистичних</w:t>
      </w:r>
      <w:r w:rsidRPr="00D96ACC">
        <w:rPr>
          <w:rFonts w:ascii="Times New Roman" w:hAnsi="Times New Roman"/>
          <w:sz w:val="24"/>
          <w:szCs w:val="24"/>
        </w:rPr>
        <w:t xml:space="preserve"> </w:t>
      </w:r>
      <w:r w:rsidRPr="00D96ACC">
        <w:rPr>
          <w:rStyle w:val="hps"/>
          <w:rFonts w:ascii="Times New Roman" w:hAnsi="Times New Roman"/>
          <w:sz w:val="24"/>
          <w:szCs w:val="24"/>
        </w:rPr>
        <w:t>одиниць</w:t>
      </w:r>
      <w:r w:rsidRPr="00D96ACC">
        <w:rPr>
          <w:rFonts w:ascii="Times New Roman" w:hAnsi="Times New Roman"/>
          <w:sz w:val="24"/>
          <w:szCs w:val="24"/>
        </w:rPr>
        <w:t xml:space="preserve"> </w:t>
      </w:r>
      <w:r w:rsidRPr="00D96ACC">
        <w:rPr>
          <w:rStyle w:val="hps"/>
          <w:rFonts w:ascii="Times New Roman" w:hAnsi="Times New Roman"/>
          <w:sz w:val="24"/>
          <w:szCs w:val="24"/>
        </w:rPr>
        <w:t>по</w:t>
      </w:r>
      <w:r w:rsidRPr="00D96ACC">
        <w:rPr>
          <w:rFonts w:ascii="Times New Roman" w:hAnsi="Times New Roman"/>
          <w:sz w:val="24"/>
          <w:szCs w:val="24"/>
        </w:rPr>
        <w:t>-різному:</w:t>
      </w:r>
    </w:p>
    <w:p w:rsidR="003F38C6" w:rsidRPr="00D96ACC" w:rsidRDefault="003F38C6" w:rsidP="00962293">
      <w:pPr>
        <w:autoSpaceDE w:val="0"/>
        <w:autoSpaceDN w:val="0"/>
        <w:adjustRightInd w:val="0"/>
        <w:spacing w:before="120"/>
        <w:ind w:left="180"/>
        <w:jc w:val="both"/>
        <w:rPr>
          <w:rFonts w:ascii="Times New Roman" w:hAnsi="Times New Roman"/>
          <w:color w:val="000000"/>
          <w:sz w:val="24"/>
          <w:szCs w:val="24"/>
        </w:rPr>
      </w:pPr>
      <w:r w:rsidRPr="00D96ACC">
        <w:rPr>
          <w:rFonts w:ascii="Times New Roman" w:hAnsi="Times New Roman"/>
          <w:color w:val="000000"/>
          <w:sz w:val="24"/>
          <w:szCs w:val="24"/>
        </w:rPr>
        <w:t xml:space="preserve">- </w:t>
      </w:r>
      <w:r w:rsidRPr="00D96ACC">
        <w:rPr>
          <w:rStyle w:val="hps"/>
          <w:rFonts w:ascii="Times New Roman" w:hAnsi="Times New Roman"/>
          <w:sz w:val="24"/>
          <w:szCs w:val="24"/>
        </w:rPr>
        <w:t>тип елементарної</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статистичної</w:t>
      </w:r>
      <w:r w:rsidRPr="00D96ACC">
        <w:rPr>
          <w:rFonts w:ascii="Times New Roman" w:hAnsi="Times New Roman"/>
          <w:sz w:val="24"/>
          <w:szCs w:val="24"/>
        </w:rPr>
        <w:t xml:space="preserve"> </w:t>
      </w:r>
      <w:r w:rsidRPr="00D96ACC">
        <w:rPr>
          <w:rStyle w:val="hps"/>
          <w:rFonts w:ascii="Times New Roman" w:hAnsi="Times New Roman"/>
          <w:sz w:val="24"/>
          <w:szCs w:val="24"/>
        </w:rPr>
        <w:t>одиниці</w:t>
      </w:r>
      <w:r w:rsidRPr="00D96ACC">
        <w:rPr>
          <w:rFonts w:ascii="Times New Roman" w:hAnsi="Times New Roman"/>
          <w:sz w:val="24"/>
          <w:szCs w:val="24"/>
        </w:rPr>
        <w:t xml:space="preserve"> </w:t>
      </w:r>
      <w:r w:rsidRPr="00D96ACC">
        <w:rPr>
          <w:rStyle w:val="hps"/>
          <w:rFonts w:ascii="Times New Roman" w:hAnsi="Times New Roman"/>
          <w:sz w:val="24"/>
          <w:szCs w:val="24"/>
        </w:rPr>
        <w:t>(тобто</w:t>
      </w:r>
      <w:r w:rsidRPr="00D96ACC">
        <w:rPr>
          <w:rFonts w:ascii="Times New Roman" w:hAnsi="Times New Roman"/>
          <w:sz w:val="24"/>
          <w:szCs w:val="24"/>
        </w:rPr>
        <w:t xml:space="preserve"> </w:t>
      </w:r>
      <w:r w:rsidRPr="00D96ACC">
        <w:rPr>
          <w:rStyle w:val="hps"/>
          <w:rFonts w:ascii="Times New Roman" w:hAnsi="Times New Roman"/>
          <w:sz w:val="24"/>
          <w:szCs w:val="24"/>
        </w:rPr>
        <w:t>реєстрової одиниці</w:t>
      </w:r>
      <w:r w:rsidRPr="00D96ACC">
        <w:rPr>
          <w:rFonts w:ascii="Times New Roman" w:hAnsi="Times New Roman"/>
          <w:sz w:val="24"/>
          <w:szCs w:val="24"/>
        </w:rPr>
        <w:t xml:space="preserve">) визначається </w:t>
      </w:r>
      <w:r w:rsidRPr="00D96ACC">
        <w:rPr>
          <w:rStyle w:val="hps"/>
        </w:rPr>
        <w:t>р</w:t>
      </w:r>
      <w:r w:rsidRPr="00D96ACC">
        <w:rPr>
          <w:rStyle w:val="hps"/>
          <w:rFonts w:ascii="Times New Roman" w:hAnsi="Times New Roman"/>
          <w:sz w:val="24"/>
          <w:szCs w:val="24"/>
        </w:rPr>
        <w:t>еєстром</w:t>
      </w:r>
      <w:r w:rsidRPr="00D96ACC">
        <w:rPr>
          <w:rStyle w:val="hps"/>
        </w:rPr>
        <w:t xml:space="preserve"> </w:t>
      </w:r>
      <w:r w:rsidRPr="00D96ACC">
        <w:rPr>
          <w:rStyle w:val="hps"/>
          <w:rFonts w:ascii="Times New Roman" w:hAnsi="Times New Roman"/>
          <w:sz w:val="24"/>
          <w:szCs w:val="24"/>
        </w:rPr>
        <w:t>остаточного</w:t>
      </w:r>
      <w:r w:rsidRPr="00D96ACC">
        <w:rPr>
          <w:rFonts w:ascii="Times New Roman" w:hAnsi="Times New Roman"/>
          <w:sz w:val="24"/>
          <w:szCs w:val="24"/>
        </w:rPr>
        <w:t xml:space="preserve"> спостереження</w:t>
      </w:r>
      <w:r w:rsidRPr="00D96ACC">
        <w:rPr>
          <w:rStyle w:val="hps"/>
          <w:rFonts w:ascii="Times New Roman" w:hAnsi="Times New Roman"/>
          <w:sz w:val="24"/>
          <w:szCs w:val="24"/>
        </w:rPr>
        <w:t xml:space="preserve">, на якому </w:t>
      </w:r>
      <w:r w:rsidRPr="00D96ACC">
        <w:rPr>
          <w:rFonts w:ascii="Times New Roman" w:hAnsi="Times New Roman"/>
          <w:sz w:val="24"/>
          <w:szCs w:val="24"/>
        </w:rPr>
        <w:t>базується</w:t>
      </w:r>
      <w:r w:rsidRPr="00D96ACC">
        <w:rPr>
          <w:rStyle w:val="hps"/>
          <w:rFonts w:ascii="Times New Roman" w:hAnsi="Times New Roman"/>
          <w:sz w:val="24"/>
          <w:szCs w:val="24"/>
        </w:rPr>
        <w:t xml:space="preserve"> куб</w:t>
      </w:r>
      <w:r w:rsidRPr="00D96ACC">
        <w:rPr>
          <w:rFonts w:ascii="Times New Roman" w:hAnsi="Times New Roman"/>
          <w:sz w:val="24"/>
          <w:szCs w:val="24"/>
        </w:rPr>
        <w:t xml:space="preserve"> </w:t>
      </w:r>
    </w:p>
    <w:p w:rsidR="003F38C6" w:rsidRPr="00D96ACC" w:rsidRDefault="003F38C6" w:rsidP="00962293">
      <w:pPr>
        <w:autoSpaceDE w:val="0"/>
        <w:autoSpaceDN w:val="0"/>
        <w:adjustRightInd w:val="0"/>
        <w:spacing w:before="120"/>
        <w:ind w:left="180"/>
        <w:jc w:val="both"/>
        <w:rPr>
          <w:rFonts w:ascii="Times New Roman" w:hAnsi="Times New Roman"/>
          <w:color w:val="000000"/>
          <w:sz w:val="24"/>
          <w:szCs w:val="24"/>
        </w:rPr>
      </w:pPr>
      <w:r w:rsidRPr="00D96ACC">
        <w:rPr>
          <w:rFonts w:ascii="Times New Roman" w:hAnsi="Times New Roman"/>
          <w:color w:val="000000"/>
          <w:sz w:val="24"/>
          <w:szCs w:val="24"/>
        </w:rPr>
        <w:t xml:space="preserve">- </w:t>
      </w:r>
      <w:r w:rsidRPr="00D96ACC">
        <w:rPr>
          <w:rStyle w:val="hps"/>
          <w:rFonts w:ascii="Times New Roman" w:hAnsi="Times New Roman"/>
          <w:sz w:val="24"/>
          <w:szCs w:val="24"/>
        </w:rPr>
        <w:t>інші типи статистичних</w:t>
      </w:r>
      <w:r w:rsidRPr="00D96ACC">
        <w:rPr>
          <w:rFonts w:ascii="Times New Roman" w:hAnsi="Times New Roman"/>
          <w:sz w:val="24"/>
          <w:szCs w:val="24"/>
        </w:rPr>
        <w:t xml:space="preserve"> </w:t>
      </w:r>
      <w:r w:rsidRPr="00D96ACC">
        <w:rPr>
          <w:rStyle w:val="hps"/>
          <w:rFonts w:ascii="Times New Roman" w:hAnsi="Times New Roman"/>
          <w:sz w:val="24"/>
          <w:szCs w:val="24"/>
        </w:rPr>
        <w:t>одиниць,</w:t>
      </w:r>
      <w:r w:rsidRPr="00D96ACC">
        <w:rPr>
          <w:rFonts w:ascii="Times New Roman" w:hAnsi="Times New Roman"/>
          <w:sz w:val="24"/>
          <w:szCs w:val="24"/>
        </w:rPr>
        <w:t xml:space="preserve"> </w:t>
      </w:r>
      <w:r w:rsidRPr="00D96ACC">
        <w:rPr>
          <w:rStyle w:val="hps"/>
          <w:rFonts w:ascii="Times New Roman" w:hAnsi="Times New Roman"/>
          <w:sz w:val="24"/>
          <w:szCs w:val="24"/>
        </w:rPr>
        <w:t>зазначені</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реєстрі</w:t>
      </w:r>
      <w:r w:rsidRPr="00D96ACC">
        <w:rPr>
          <w:rFonts w:ascii="Times New Roman" w:hAnsi="Times New Roman"/>
          <w:sz w:val="24"/>
          <w:szCs w:val="24"/>
        </w:rPr>
        <w:t xml:space="preserve">, або </w:t>
      </w:r>
      <w:r w:rsidRPr="00D96ACC">
        <w:rPr>
          <w:rStyle w:val="hps"/>
          <w:rFonts w:ascii="Times New Roman" w:hAnsi="Times New Roman"/>
          <w:sz w:val="24"/>
          <w:szCs w:val="24"/>
        </w:rPr>
        <w:t>агреговані</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елементарні</w:t>
      </w:r>
      <w:r w:rsidRPr="00D96ACC">
        <w:rPr>
          <w:rFonts w:ascii="Times New Roman" w:hAnsi="Times New Roman"/>
          <w:color w:val="000000"/>
          <w:sz w:val="24"/>
          <w:szCs w:val="24"/>
        </w:rPr>
        <w:t xml:space="preserve"> </w:t>
      </w:r>
    </w:p>
    <w:p w:rsidR="003F38C6" w:rsidRPr="00D96ACC" w:rsidRDefault="003F38C6" w:rsidP="00962293">
      <w:pPr>
        <w:autoSpaceDE w:val="0"/>
        <w:autoSpaceDN w:val="0"/>
        <w:adjustRightInd w:val="0"/>
        <w:spacing w:before="120"/>
        <w:ind w:left="180"/>
        <w:jc w:val="both"/>
        <w:rPr>
          <w:rFonts w:ascii="Times New Roman" w:hAnsi="Times New Roman"/>
          <w:color w:val="000000"/>
          <w:sz w:val="24"/>
          <w:szCs w:val="24"/>
        </w:rPr>
      </w:pPr>
      <w:r w:rsidRPr="00D96ACC">
        <w:rPr>
          <w:rFonts w:ascii="Times New Roman" w:hAnsi="Times New Roman"/>
          <w:color w:val="000000"/>
          <w:sz w:val="24"/>
          <w:szCs w:val="24"/>
        </w:rPr>
        <w:t xml:space="preserve">- </w:t>
      </w:r>
      <w:r w:rsidRPr="00D96ACC">
        <w:rPr>
          <w:rStyle w:val="hps"/>
          <w:rFonts w:ascii="Times New Roman" w:hAnsi="Times New Roman"/>
          <w:sz w:val="24"/>
          <w:szCs w:val="24"/>
        </w:rPr>
        <w:t>агрегований</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тип</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одиниці,</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визначений вимірами</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куба</w:t>
      </w:r>
      <w:r w:rsidRPr="00D96ACC">
        <w:rPr>
          <w:rFonts w:ascii="Times New Roman" w:hAnsi="Times New Roman"/>
          <w:color w:val="000000"/>
          <w:sz w:val="24"/>
          <w:szCs w:val="24"/>
        </w:rPr>
        <w:t xml:space="preserve"> </w:t>
      </w:r>
    </w:p>
    <w:p w:rsidR="003F38C6" w:rsidRPr="00D96ACC" w:rsidRDefault="003F38C6" w:rsidP="00FF4EA8">
      <w:pPr>
        <w:autoSpaceDE w:val="0"/>
        <w:autoSpaceDN w:val="0"/>
        <w:adjustRightInd w:val="0"/>
        <w:spacing w:before="120"/>
        <w:ind w:left="-720"/>
        <w:jc w:val="both"/>
        <w:rPr>
          <w:rStyle w:val="hps"/>
          <w:rFonts w:ascii="Times New Roman" w:hAnsi="Times New Roman"/>
          <w:sz w:val="24"/>
          <w:szCs w:val="24"/>
        </w:rPr>
      </w:pPr>
      <w:r w:rsidRPr="00D96ACC">
        <w:rPr>
          <w:rStyle w:val="hps"/>
          <w:rFonts w:ascii="Times New Roman" w:hAnsi="Times New Roman"/>
          <w:sz w:val="24"/>
          <w:szCs w:val="24"/>
        </w:rPr>
        <w:t>Тип статистичної</w:t>
      </w:r>
      <w:r w:rsidRPr="00D96ACC">
        <w:rPr>
          <w:rFonts w:ascii="Times New Roman" w:hAnsi="Times New Roman"/>
          <w:sz w:val="24"/>
          <w:szCs w:val="24"/>
        </w:rPr>
        <w:t xml:space="preserve"> </w:t>
      </w:r>
      <w:r w:rsidRPr="00D96ACC">
        <w:rPr>
          <w:rStyle w:val="hps"/>
          <w:rFonts w:ascii="Times New Roman" w:hAnsi="Times New Roman"/>
          <w:sz w:val="24"/>
          <w:szCs w:val="24"/>
        </w:rPr>
        <w:t>одиниці,</w:t>
      </w:r>
      <w:r w:rsidRPr="00D96ACC">
        <w:rPr>
          <w:rFonts w:ascii="Times New Roman" w:hAnsi="Times New Roman"/>
          <w:sz w:val="24"/>
          <w:szCs w:val="24"/>
        </w:rPr>
        <w:t xml:space="preserve"> до </w:t>
      </w:r>
      <w:r w:rsidRPr="00D96ACC">
        <w:rPr>
          <w:rStyle w:val="hps"/>
          <w:rFonts w:ascii="Times New Roman" w:hAnsi="Times New Roman"/>
          <w:sz w:val="24"/>
          <w:szCs w:val="24"/>
        </w:rPr>
        <w:t>якого належить</w:t>
      </w:r>
      <w:r w:rsidRPr="00D96ACC">
        <w:rPr>
          <w:rFonts w:ascii="Times New Roman" w:hAnsi="Times New Roman"/>
          <w:sz w:val="24"/>
          <w:szCs w:val="24"/>
        </w:rPr>
        <w:t xml:space="preserve"> </w:t>
      </w:r>
      <w:r w:rsidRPr="00D96ACC">
        <w:rPr>
          <w:rStyle w:val="hps"/>
          <w:rFonts w:ascii="Times New Roman" w:hAnsi="Times New Roman"/>
          <w:sz w:val="24"/>
          <w:szCs w:val="24"/>
        </w:rPr>
        <w:t>куб</w:t>
      </w:r>
      <w:r w:rsidRPr="00D96ACC">
        <w:rPr>
          <w:rFonts w:ascii="Times New Roman" w:hAnsi="Times New Roman"/>
          <w:sz w:val="24"/>
          <w:szCs w:val="24"/>
        </w:rPr>
        <w:t xml:space="preserve">, залежить від інтенції </w:t>
      </w:r>
      <w:r w:rsidRPr="00D96ACC">
        <w:rPr>
          <w:rStyle w:val="hps"/>
          <w:rFonts w:ascii="Times New Roman" w:hAnsi="Times New Roman"/>
          <w:sz w:val="24"/>
          <w:szCs w:val="24"/>
        </w:rPr>
        <w:t>куба.</w:t>
      </w:r>
      <w:r w:rsidRPr="00D96ACC">
        <w:rPr>
          <w:rFonts w:ascii="Times New Roman" w:hAnsi="Times New Roman"/>
          <w:sz w:val="24"/>
          <w:szCs w:val="24"/>
        </w:rPr>
        <w:t xml:space="preserve"> </w:t>
      </w:r>
      <w:r w:rsidRPr="00D96ACC">
        <w:rPr>
          <w:rStyle w:val="hps"/>
          <w:rFonts w:ascii="Times New Roman" w:hAnsi="Times New Roman"/>
          <w:sz w:val="24"/>
          <w:szCs w:val="24"/>
        </w:rPr>
        <w:t>Таким</w:t>
      </w:r>
      <w:r w:rsidRPr="00D96ACC">
        <w:rPr>
          <w:rFonts w:ascii="Times New Roman" w:hAnsi="Times New Roman"/>
          <w:sz w:val="24"/>
          <w:szCs w:val="24"/>
        </w:rPr>
        <w:t xml:space="preserve"> </w:t>
      </w:r>
      <w:r w:rsidRPr="00D96ACC">
        <w:rPr>
          <w:rStyle w:val="hps"/>
          <w:rFonts w:ascii="Times New Roman" w:hAnsi="Times New Roman"/>
          <w:sz w:val="24"/>
          <w:szCs w:val="24"/>
        </w:rPr>
        <w:t>чином,</w:t>
      </w:r>
      <w:r w:rsidRPr="00D96ACC">
        <w:rPr>
          <w:rFonts w:ascii="Times New Roman" w:hAnsi="Times New Roman"/>
          <w:sz w:val="24"/>
          <w:szCs w:val="24"/>
        </w:rPr>
        <w:t xml:space="preserve"> </w:t>
      </w:r>
      <w:r w:rsidRPr="00D96ACC">
        <w:rPr>
          <w:rStyle w:val="hps"/>
          <w:rFonts w:ascii="Times New Roman" w:hAnsi="Times New Roman"/>
          <w:sz w:val="24"/>
          <w:szCs w:val="24"/>
        </w:rPr>
        <w:t>куб</w:t>
      </w:r>
      <w:r w:rsidRPr="00D96ACC">
        <w:rPr>
          <w:rFonts w:ascii="Times New Roman" w:hAnsi="Times New Roman"/>
          <w:sz w:val="24"/>
          <w:szCs w:val="24"/>
        </w:rPr>
        <w:t xml:space="preserve"> </w:t>
      </w:r>
      <w:r w:rsidRPr="00D96ACC">
        <w:rPr>
          <w:rStyle w:val="hps"/>
          <w:rFonts w:ascii="Times New Roman" w:hAnsi="Times New Roman"/>
          <w:sz w:val="24"/>
          <w:szCs w:val="24"/>
        </w:rPr>
        <w:t>з одним</w:t>
      </w:r>
      <w:r w:rsidRPr="00D96ACC">
        <w:rPr>
          <w:rFonts w:ascii="Times New Roman" w:hAnsi="Times New Roman"/>
          <w:sz w:val="24"/>
          <w:szCs w:val="24"/>
        </w:rPr>
        <w:t xml:space="preserve"> </w:t>
      </w:r>
      <w:r w:rsidRPr="00D96ACC">
        <w:rPr>
          <w:rStyle w:val="hps"/>
          <w:rFonts w:ascii="Times New Roman" w:hAnsi="Times New Roman"/>
          <w:sz w:val="24"/>
          <w:szCs w:val="24"/>
        </w:rPr>
        <w:t>регіональним виміром</w:t>
      </w:r>
      <w:r w:rsidRPr="00D96ACC">
        <w:rPr>
          <w:rFonts w:ascii="Times New Roman" w:hAnsi="Times New Roman"/>
          <w:sz w:val="24"/>
          <w:szCs w:val="24"/>
        </w:rPr>
        <w:t xml:space="preserve"> </w:t>
      </w:r>
      <w:r w:rsidRPr="00D96ACC">
        <w:rPr>
          <w:rStyle w:val="hps"/>
          <w:rFonts w:ascii="Times New Roman" w:hAnsi="Times New Roman"/>
          <w:sz w:val="24"/>
          <w:szCs w:val="24"/>
        </w:rPr>
        <w:t>може стосуватися</w:t>
      </w:r>
      <w:r w:rsidRPr="00D96ACC">
        <w:rPr>
          <w:rFonts w:ascii="Times New Roman" w:hAnsi="Times New Roman"/>
          <w:sz w:val="24"/>
          <w:szCs w:val="24"/>
        </w:rPr>
        <w:t xml:space="preserve"> як</w:t>
      </w:r>
      <w:r w:rsidRPr="00D96ACC">
        <w:rPr>
          <w:rStyle w:val="hps"/>
          <w:rFonts w:ascii="Times New Roman" w:hAnsi="Times New Roman"/>
          <w:sz w:val="24"/>
          <w:szCs w:val="24"/>
        </w:rPr>
        <w:t xml:space="preserve"> даних</w:t>
      </w:r>
      <w:r w:rsidRPr="00D96ACC">
        <w:rPr>
          <w:rFonts w:ascii="Times New Roman" w:hAnsi="Times New Roman"/>
          <w:sz w:val="24"/>
          <w:szCs w:val="24"/>
        </w:rPr>
        <w:t xml:space="preserve"> «</w:t>
      </w:r>
      <w:r w:rsidRPr="00D96ACC">
        <w:rPr>
          <w:rStyle w:val="hps"/>
          <w:rFonts w:ascii="Times New Roman" w:hAnsi="Times New Roman"/>
          <w:sz w:val="24"/>
          <w:szCs w:val="24"/>
        </w:rPr>
        <w:t>Особи»</w:t>
      </w:r>
      <w:r w:rsidRPr="00D96ACC">
        <w:rPr>
          <w:rFonts w:ascii="Times New Roman" w:hAnsi="Times New Roman"/>
          <w:sz w:val="24"/>
          <w:szCs w:val="24"/>
        </w:rPr>
        <w:t xml:space="preserve">, </w:t>
      </w:r>
      <w:r w:rsidRPr="00D96ACC">
        <w:rPr>
          <w:rStyle w:val="hps"/>
          <w:rFonts w:ascii="Times New Roman" w:hAnsi="Times New Roman"/>
          <w:sz w:val="24"/>
          <w:szCs w:val="24"/>
        </w:rPr>
        <w:t>так і даних</w:t>
      </w:r>
      <w:r w:rsidRPr="00D96ACC">
        <w:rPr>
          <w:rFonts w:ascii="Times New Roman" w:hAnsi="Times New Roman"/>
          <w:sz w:val="24"/>
          <w:szCs w:val="24"/>
        </w:rPr>
        <w:t xml:space="preserve"> «</w:t>
      </w:r>
      <w:r w:rsidRPr="00D96ACC">
        <w:rPr>
          <w:rStyle w:val="hps"/>
          <w:rFonts w:ascii="Times New Roman" w:hAnsi="Times New Roman"/>
          <w:sz w:val="24"/>
          <w:szCs w:val="24"/>
        </w:rPr>
        <w:t>Регіон»</w:t>
      </w:r>
      <w:r w:rsidRPr="00D96ACC">
        <w:rPr>
          <w:rFonts w:ascii="Times New Roman" w:hAnsi="Times New Roman"/>
          <w:sz w:val="24"/>
          <w:szCs w:val="24"/>
        </w:rPr>
        <w:t xml:space="preserve">, залежно від погляду </w:t>
      </w:r>
      <w:r w:rsidRPr="00D96ACC">
        <w:rPr>
          <w:rStyle w:val="hps"/>
          <w:rFonts w:ascii="Times New Roman" w:hAnsi="Times New Roman"/>
          <w:sz w:val="24"/>
          <w:szCs w:val="24"/>
        </w:rPr>
        <w:t>користувачів</w:t>
      </w:r>
      <w:r w:rsidRPr="00D96ACC">
        <w:rPr>
          <w:rFonts w:ascii="Times New Roman" w:hAnsi="Times New Roman"/>
          <w:sz w:val="24"/>
          <w:szCs w:val="24"/>
        </w:rPr>
        <w:t xml:space="preserve"> на </w:t>
      </w:r>
      <w:r w:rsidRPr="00D96ACC">
        <w:rPr>
          <w:rStyle w:val="hps"/>
          <w:rFonts w:ascii="Times New Roman" w:hAnsi="Times New Roman"/>
          <w:sz w:val="24"/>
          <w:szCs w:val="24"/>
        </w:rPr>
        <w:t>опубліковані дані</w:t>
      </w:r>
      <w:r w:rsidRPr="00D96ACC">
        <w:rPr>
          <w:rFonts w:ascii="Times New Roman" w:hAnsi="Times New Roman"/>
          <w:sz w:val="24"/>
          <w:szCs w:val="24"/>
        </w:rPr>
        <w:t xml:space="preserve"> </w:t>
      </w:r>
      <w:r w:rsidRPr="00D96ACC">
        <w:rPr>
          <w:rStyle w:val="hps"/>
          <w:rFonts w:ascii="Times New Roman" w:hAnsi="Times New Roman"/>
          <w:sz w:val="24"/>
          <w:szCs w:val="24"/>
        </w:rPr>
        <w:t>куба.</w:t>
      </w:r>
    </w:p>
    <w:p w:rsidR="003F38C6" w:rsidRPr="00D96ACC" w:rsidRDefault="003F38C6" w:rsidP="00FF4EA8">
      <w:pPr>
        <w:autoSpaceDE w:val="0"/>
        <w:autoSpaceDN w:val="0"/>
        <w:adjustRightInd w:val="0"/>
        <w:spacing w:before="120"/>
        <w:ind w:left="-720"/>
        <w:jc w:val="both"/>
        <w:rPr>
          <w:rFonts w:ascii="Times New Roman" w:hAnsi="Times New Roman"/>
          <w:i/>
          <w:iCs/>
          <w:color w:val="000000"/>
          <w:sz w:val="24"/>
          <w:szCs w:val="24"/>
        </w:rPr>
      </w:pPr>
      <w:r w:rsidRPr="00D96ACC">
        <w:rPr>
          <w:rFonts w:ascii="Times New Roman" w:hAnsi="Times New Roman"/>
          <w:i/>
          <w:iCs/>
          <w:color w:val="000000"/>
          <w:sz w:val="24"/>
          <w:szCs w:val="24"/>
        </w:rPr>
        <w:t>Приклад:</w:t>
      </w:r>
    </w:p>
    <w:p w:rsidR="003F38C6" w:rsidRPr="00D96ACC" w:rsidRDefault="003F38C6" w:rsidP="00FF4EA8">
      <w:pPr>
        <w:autoSpaceDE w:val="0"/>
        <w:autoSpaceDN w:val="0"/>
        <w:adjustRightInd w:val="0"/>
        <w:spacing w:before="120"/>
        <w:ind w:left="-720"/>
        <w:jc w:val="both"/>
        <w:rPr>
          <w:i/>
        </w:rPr>
      </w:pPr>
      <w:r w:rsidRPr="00D96ACC">
        <w:rPr>
          <w:rStyle w:val="hps"/>
          <w:rFonts w:ascii="Times New Roman" w:hAnsi="Times New Roman"/>
          <w:i/>
          <w:sz w:val="24"/>
          <w:szCs w:val="24"/>
        </w:rPr>
        <w:t>Оптова та роздрібна торгівля</w:t>
      </w:r>
      <w:r w:rsidRPr="00D96ACC">
        <w:rPr>
          <w:rFonts w:ascii="Times New Roman" w:hAnsi="Times New Roman"/>
          <w:i/>
          <w:sz w:val="24"/>
          <w:szCs w:val="24"/>
        </w:rPr>
        <w:t xml:space="preserve">, структурна </w:t>
      </w:r>
      <w:r w:rsidRPr="00D96ACC">
        <w:rPr>
          <w:rStyle w:val="hps"/>
          <w:rFonts w:ascii="Times New Roman" w:hAnsi="Times New Roman"/>
          <w:i/>
          <w:sz w:val="24"/>
          <w:szCs w:val="24"/>
        </w:rPr>
        <w:t>статистика:</w:t>
      </w:r>
      <w:r w:rsidRPr="00D96ACC">
        <w:rPr>
          <w:rFonts w:ascii="Times New Roman" w:hAnsi="Times New Roman"/>
          <w:i/>
          <w:sz w:val="24"/>
          <w:szCs w:val="24"/>
        </w:rPr>
        <w:t xml:space="preserve"> </w:t>
      </w:r>
      <w:r w:rsidRPr="00D96ACC">
        <w:rPr>
          <w:rStyle w:val="hps"/>
          <w:rFonts w:ascii="Times New Roman" w:hAnsi="Times New Roman"/>
          <w:i/>
          <w:sz w:val="24"/>
          <w:szCs w:val="24"/>
        </w:rPr>
        <w:t>Основні показники</w:t>
      </w:r>
      <w:r w:rsidRPr="00D96ACC">
        <w:rPr>
          <w:rFonts w:ascii="Times New Roman" w:hAnsi="Times New Roman"/>
          <w:i/>
          <w:sz w:val="24"/>
          <w:szCs w:val="24"/>
        </w:rPr>
        <w:t xml:space="preserve"> </w:t>
      </w:r>
      <w:r w:rsidRPr="00D96ACC">
        <w:rPr>
          <w:rStyle w:val="hps"/>
          <w:rFonts w:ascii="Times New Roman" w:hAnsi="Times New Roman"/>
          <w:i/>
          <w:sz w:val="24"/>
          <w:szCs w:val="24"/>
        </w:rPr>
        <w:t>(чисельність працівників</w:t>
      </w:r>
      <w:r w:rsidRPr="00D96ACC">
        <w:rPr>
          <w:rFonts w:ascii="Times New Roman" w:hAnsi="Times New Roman"/>
          <w:i/>
          <w:sz w:val="24"/>
          <w:szCs w:val="24"/>
        </w:rPr>
        <w:t xml:space="preserve">, оборот, оплата праці найманих </w:t>
      </w:r>
      <w:r w:rsidRPr="00D96ACC">
        <w:rPr>
          <w:rStyle w:val="hps"/>
          <w:rFonts w:ascii="Times New Roman" w:hAnsi="Times New Roman"/>
          <w:i/>
          <w:sz w:val="24"/>
          <w:szCs w:val="24"/>
        </w:rPr>
        <w:t>працівників</w:t>
      </w:r>
      <w:r w:rsidRPr="00D96ACC">
        <w:rPr>
          <w:rFonts w:ascii="Times New Roman" w:hAnsi="Times New Roman"/>
          <w:i/>
          <w:sz w:val="24"/>
          <w:szCs w:val="24"/>
        </w:rPr>
        <w:t xml:space="preserve">, інвестиції) за галузевими </w:t>
      </w:r>
      <w:r w:rsidRPr="00D96ACC">
        <w:rPr>
          <w:rStyle w:val="hps"/>
          <w:rFonts w:ascii="Times New Roman" w:hAnsi="Times New Roman"/>
          <w:i/>
          <w:sz w:val="24"/>
          <w:szCs w:val="24"/>
        </w:rPr>
        <w:t>підкласами</w:t>
      </w:r>
      <w:r w:rsidRPr="00D96ACC">
        <w:rPr>
          <w:rFonts w:ascii="Times New Roman" w:hAnsi="Times New Roman"/>
          <w:i/>
          <w:sz w:val="24"/>
          <w:szCs w:val="24"/>
        </w:rPr>
        <w:t xml:space="preserve"> </w:t>
      </w:r>
      <w:r w:rsidRPr="00D96ACC">
        <w:rPr>
          <w:rStyle w:val="hpsatn"/>
          <w:rFonts w:ascii="Times New Roman" w:hAnsi="Times New Roman"/>
          <w:i/>
          <w:sz w:val="24"/>
          <w:szCs w:val="24"/>
        </w:rPr>
        <w:t>(під</w:t>
      </w:r>
      <w:r w:rsidRPr="00D96ACC">
        <w:rPr>
          <w:rFonts w:ascii="Times New Roman" w:hAnsi="Times New Roman"/>
          <w:i/>
          <w:sz w:val="24"/>
          <w:szCs w:val="24"/>
        </w:rPr>
        <w:t xml:space="preserve">розділами) </w:t>
      </w:r>
      <w:r w:rsidRPr="00D96ACC">
        <w:rPr>
          <w:rStyle w:val="hps"/>
          <w:rFonts w:ascii="Times New Roman" w:hAnsi="Times New Roman"/>
          <w:i/>
          <w:sz w:val="24"/>
          <w:szCs w:val="24"/>
        </w:rPr>
        <w:t>для</w:t>
      </w:r>
      <w:r w:rsidRPr="00D96ACC">
        <w:rPr>
          <w:rFonts w:ascii="Times New Roman" w:hAnsi="Times New Roman"/>
          <w:i/>
          <w:sz w:val="24"/>
          <w:szCs w:val="24"/>
        </w:rPr>
        <w:t xml:space="preserve"> підприєм</w:t>
      </w:r>
      <w:r w:rsidRPr="00D96ACC">
        <w:rPr>
          <w:rStyle w:val="hps"/>
          <w:rFonts w:ascii="Times New Roman" w:hAnsi="Times New Roman"/>
          <w:i/>
          <w:sz w:val="24"/>
          <w:szCs w:val="24"/>
        </w:rPr>
        <w:t>ств</w:t>
      </w:r>
      <w:r w:rsidRPr="00D96ACC">
        <w:rPr>
          <w:rFonts w:ascii="Times New Roman" w:hAnsi="Times New Roman"/>
          <w:i/>
          <w:sz w:val="24"/>
          <w:szCs w:val="24"/>
        </w:rPr>
        <w:t>.</w:t>
      </w:r>
    </w:p>
    <w:tbl>
      <w:tblPr>
        <w:tblW w:w="0" w:type="auto"/>
        <w:tblInd w:w="-567" w:type="dxa"/>
        <w:tblLook w:val="00A0" w:firstRow="1" w:lastRow="0" w:firstColumn="1" w:lastColumn="0" w:noHBand="0" w:noVBand="0"/>
      </w:tblPr>
      <w:tblGrid>
        <w:gridCol w:w="2376"/>
        <w:gridCol w:w="7620"/>
      </w:tblGrid>
      <w:tr w:rsidR="003F38C6" w:rsidRPr="00D96ACC" w:rsidTr="00415869">
        <w:tc>
          <w:tcPr>
            <w:tcW w:w="2376"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415869">
            <w:pPr>
              <w:tabs>
                <w:tab w:val="left" w:pos="2504"/>
              </w:tabs>
              <w:spacing w:after="0" w:line="240" w:lineRule="auto"/>
              <w:jc w:val="both"/>
              <w:rPr>
                <w:rFonts w:ascii="Times New Roman" w:hAnsi="Times New Roman"/>
                <w:b/>
                <w:sz w:val="28"/>
                <w:szCs w:val="28"/>
              </w:rPr>
            </w:pPr>
          </w:p>
        </w:tc>
      </w:tr>
      <w:tr w:rsidR="003F38C6" w:rsidRPr="00D96ACC" w:rsidTr="00415869">
        <w:tc>
          <w:tcPr>
            <w:tcW w:w="2376" w:type="dxa"/>
          </w:tcPr>
          <w:p w:rsidR="003F38C6" w:rsidRPr="00D96ACC" w:rsidRDefault="003F38C6" w:rsidP="00415869">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Матриця</w:t>
            </w:r>
          </w:p>
        </w:tc>
        <w:tc>
          <w:tcPr>
            <w:tcW w:w="7620" w:type="dxa"/>
          </w:tcPr>
          <w:p w:rsidR="003F38C6" w:rsidRPr="00D96ACC" w:rsidRDefault="003F38C6" w:rsidP="00D0319E">
            <w:pPr>
              <w:pStyle w:val="Default"/>
              <w:spacing w:before="60" w:after="60"/>
              <w:jc w:val="both"/>
              <w:rPr>
                <w:lang w:val="uk-UA"/>
              </w:rPr>
            </w:pPr>
            <w:r w:rsidRPr="00D96ACC">
              <w:rPr>
                <w:rStyle w:val="hps"/>
                <w:lang w:val="uk-UA"/>
              </w:rPr>
              <w:t>Куб</w:t>
            </w:r>
            <w:r w:rsidRPr="00D96ACC">
              <w:rPr>
                <w:lang w:val="uk-UA"/>
              </w:rPr>
              <w:t xml:space="preserve"> </w:t>
            </w:r>
            <w:r w:rsidRPr="00D96ACC">
              <w:rPr>
                <w:rStyle w:val="hps"/>
                <w:lang w:val="uk-UA"/>
              </w:rPr>
              <w:t>базується</w:t>
            </w:r>
            <w:r w:rsidRPr="00D96ACC">
              <w:rPr>
                <w:lang w:val="uk-UA"/>
              </w:rPr>
              <w:t xml:space="preserve"> </w:t>
            </w:r>
            <w:r w:rsidRPr="00D96ACC">
              <w:rPr>
                <w:rStyle w:val="hps"/>
                <w:lang w:val="uk-UA"/>
              </w:rPr>
              <w:t>на матриці</w:t>
            </w:r>
            <w:r w:rsidRPr="00D96ACC">
              <w:rPr>
                <w:lang w:val="uk-UA"/>
              </w:rPr>
              <w:t xml:space="preserve">, </w:t>
            </w:r>
            <w:r w:rsidRPr="00D96ACC">
              <w:rPr>
                <w:rStyle w:val="hps"/>
                <w:lang w:val="uk-UA"/>
              </w:rPr>
              <w:t>яка</w:t>
            </w:r>
            <w:r w:rsidRPr="00D96ACC">
              <w:rPr>
                <w:lang w:val="uk-UA"/>
              </w:rPr>
              <w:t xml:space="preserve"> </w:t>
            </w:r>
            <w:r w:rsidRPr="00D96ACC">
              <w:rPr>
                <w:rStyle w:val="hps"/>
                <w:lang w:val="uk-UA"/>
              </w:rPr>
              <w:t>визначає зміст</w:t>
            </w:r>
            <w:r w:rsidRPr="00D96ACC">
              <w:rPr>
                <w:lang w:val="uk-UA"/>
              </w:rPr>
              <w:t xml:space="preserve"> </w:t>
            </w:r>
            <w:r w:rsidRPr="00D96ACC">
              <w:rPr>
                <w:rStyle w:val="hps"/>
                <w:lang w:val="uk-UA"/>
              </w:rPr>
              <w:t>і цілі</w:t>
            </w:r>
            <w:r w:rsidRPr="00D96ACC">
              <w:rPr>
                <w:lang w:val="uk-UA"/>
              </w:rPr>
              <w:t xml:space="preserve"> </w:t>
            </w:r>
            <w:r w:rsidRPr="00D96ACC">
              <w:rPr>
                <w:rStyle w:val="hps"/>
                <w:lang w:val="uk-UA"/>
              </w:rPr>
              <w:t>куба.</w:t>
            </w:r>
            <w:r w:rsidRPr="00D96ACC">
              <w:rPr>
                <w:lang w:val="uk-UA"/>
              </w:rPr>
              <w:t xml:space="preserve"> </w:t>
            </w:r>
            <w:r w:rsidRPr="00D96ACC">
              <w:rPr>
                <w:rStyle w:val="hps"/>
                <w:lang w:val="uk-UA"/>
              </w:rPr>
              <w:t>Куб</w:t>
            </w:r>
            <w:r w:rsidRPr="00D96ACC">
              <w:rPr>
                <w:lang w:val="uk-UA"/>
              </w:rPr>
              <w:t xml:space="preserve"> </w:t>
            </w:r>
            <w:r w:rsidRPr="00D96ACC">
              <w:rPr>
                <w:rStyle w:val="hps"/>
                <w:lang w:val="uk-UA"/>
              </w:rPr>
              <w:t>успадковує всі</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матриці</w:t>
            </w:r>
            <w:r w:rsidRPr="00D96ACC">
              <w:rPr>
                <w:lang w:val="uk-UA"/>
              </w:rPr>
              <w:t xml:space="preserve">. </w:t>
            </w:r>
          </w:p>
          <w:p w:rsidR="003F38C6" w:rsidRPr="00D96ACC" w:rsidRDefault="003F38C6" w:rsidP="00D0319E">
            <w:pPr>
              <w:pStyle w:val="Default"/>
              <w:spacing w:before="60" w:after="60"/>
              <w:jc w:val="both"/>
              <w:rPr>
                <w:lang w:val="uk-UA"/>
              </w:rPr>
            </w:pPr>
            <w:r w:rsidRPr="00D96ACC">
              <w:rPr>
                <w:rStyle w:val="hps"/>
                <w:lang w:val="uk-UA"/>
              </w:rPr>
              <w:t>[--</w:t>
            </w:r>
            <w:r w:rsidRPr="00D96ACC">
              <w:rPr>
                <w:lang w:val="uk-UA"/>
              </w:rPr>
              <w:t xml:space="preserve">&gt; </w:t>
            </w:r>
            <w:r w:rsidRPr="00D96ACC">
              <w:rPr>
                <w:rStyle w:val="hps"/>
                <w:lang w:val="uk-UA"/>
              </w:rPr>
              <w:t>Матриця</w:t>
            </w:r>
            <w:r w:rsidRPr="00D96ACC">
              <w:rPr>
                <w:lang w:val="uk-UA"/>
              </w:rPr>
              <w:t>]</w:t>
            </w:r>
          </w:p>
          <w:p w:rsidR="003F38C6" w:rsidRPr="00D96ACC" w:rsidRDefault="003F38C6" w:rsidP="00415869">
            <w:pPr>
              <w:pStyle w:val="Default"/>
              <w:spacing w:before="60" w:after="60"/>
              <w:jc w:val="both"/>
              <w:rPr>
                <w:lang w:val="uk-UA"/>
              </w:rPr>
            </w:pPr>
          </w:p>
        </w:tc>
      </w:tr>
      <w:tr w:rsidR="003F38C6" w:rsidRPr="00D96ACC" w:rsidTr="00415869">
        <w:tc>
          <w:tcPr>
            <w:tcW w:w="2376" w:type="dxa"/>
          </w:tcPr>
          <w:p w:rsidR="003F38C6" w:rsidRPr="00D96ACC" w:rsidRDefault="003F38C6" w:rsidP="00D0319E">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Кількісні змінні</w:t>
            </w:r>
          </w:p>
        </w:tc>
        <w:tc>
          <w:tcPr>
            <w:tcW w:w="7620" w:type="dxa"/>
          </w:tcPr>
          <w:p w:rsidR="003F38C6" w:rsidRPr="00D96ACC" w:rsidRDefault="003F38C6" w:rsidP="00D0319E">
            <w:pPr>
              <w:pStyle w:val="Default"/>
              <w:spacing w:before="60" w:after="60"/>
              <w:jc w:val="both"/>
              <w:rPr>
                <w:lang w:val="uk-UA"/>
              </w:rPr>
            </w:pPr>
            <w:r w:rsidRPr="00D96ACC">
              <w:rPr>
                <w:rStyle w:val="hps"/>
                <w:lang w:val="uk-UA"/>
              </w:rPr>
              <w:t>Список</w:t>
            </w:r>
            <w:r w:rsidRPr="00D96ACC">
              <w:rPr>
                <w:lang w:val="uk-UA"/>
              </w:rPr>
              <w:t xml:space="preserve"> </w:t>
            </w:r>
            <w:r w:rsidRPr="00D96ACC">
              <w:rPr>
                <w:rStyle w:val="hps"/>
                <w:lang w:val="uk-UA"/>
              </w:rPr>
              <w:t>кількісних</w:t>
            </w:r>
            <w:r w:rsidRPr="00D96ACC">
              <w:rPr>
                <w:lang w:val="uk-UA"/>
              </w:rPr>
              <w:t xml:space="preserve"> </w:t>
            </w:r>
            <w:r w:rsidRPr="00D96ACC">
              <w:rPr>
                <w:rStyle w:val="hps"/>
                <w:lang w:val="uk-UA"/>
              </w:rPr>
              <w:t>змінних</w:t>
            </w:r>
            <w:r w:rsidRPr="00D96ACC">
              <w:rPr>
                <w:lang w:val="uk-UA"/>
              </w:rPr>
              <w:t xml:space="preserve"> </w:t>
            </w:r>
            <w:r w:rsidRPr="00D96ACC">
              <w:rPr>
                <w:rStyle w:val="hps"/>
                <w:lang w:val="uk-UA"/>
              </w:rPr>
              <w:t>у</w:t>
            </w:r>
            <w:r w:rsidRPr="00D96ACC">
              <w:rPr>
                <w:lang w:val="uk-UA"/>
              </w:rPr>
              <w:t xml:space="preserve"> </w:t>
            </w:r>
            <w:r w:rsidRPr="00D96ACC">
              <w:rPr>
                <w:rStyle w:val="hps"/>
                <w:lang w:val="uk-UA"/>
              </w:rPr>
              <w:t>кубі,</w:t>
            </w:r>
            <w:r w:rsidRPr="00D96ACC">
              <w:rPr>
                <w:lang w:val="uk-UA"/>
              </w:rPr>
              <w:t xml:space="preserve"> </w:t>
            </w:r>
            <w:r w:rsidRPr="00D96ACC">
              <w:rPr>
                <w:rStyle w:val="hps"/>
                <w:lang w:val="uk-UA"/>
              </w:rPr>
              <w:t>тобто</w:t>
            </w:r>
            <w:r w:rsidRPr="00D96ACC">
              <w:rPr>
                <w:lang w:val="uk-UA"/>
              </w:rPr>
              <w:t xml:space="preserve"> </w:t>
            </w:r>
            <w:r w:rsidRPr="00D96ACC">
              <w:rPr>
                <w:rStyle w:val="hps"/>
                <w:lang w:val="uk-UA"/>
              </w:rPr>
              <w:t>кубічні</w:t>
            </w:r>
            <w:r w:rsidRPr="00D96ACC">
              <w:rPr>
                <w:lang w:val="uk-UA"/>
              </w:rPr>
              <w:t xml:space="preserve"> </w:t>
            </w:r>
            <w:r w:rsidRPr="00D96ACC">
              <w:rPr>
                <w:rStyle w:val="hps"/>
                <w:lang w:val="uk-UA"/>
              </w:rPr>
              <w:t>змінні типу кількісної змінної</w:t>
            </w:r>
            <w:r w:rsidRPr="00D96ACC">
              <w:rPr>
                <w:lang w:val="uk-UA"/>
              </w:rPr>
              <w:t xml:space="preserve">. </w:t>
            </w:r>
            <w:r w:rsidRPr="00D96ACC">
              <w:rPr>
                <w:rStyle w:val="hps"/>
                <w:lang w:val="uk-UA"/>
              </w:rPr>
              <w:t>Кількісні</w:t>
            </w:r>
            <w:r w:rsidRPr="00D96ACC">
              <w:rPr>
                <w:lang w:val="uk-UA"/>
              </w:rPr>
              <w:t xml:space="preserve"> </w:t>
            </w:r>
            <w:r w:rsidRPr="00D96ACC">
              <w:rPr>
                <w:rStyle w:val="hps"/>
                <w:lang w:val="uk-UA"/>
              </w:rPr>
              <w:t>змінні</w:t>
            </w:r>
            <w:r w:rsidRPr="00D96ACC">
              <w:rPr>
                <w:lang w:val="uk-UA"/>
              </w:rPr>
              <w:t xml:space="preserve"> </w:t>
            </w:r>
            <w:r w:rsidRPr="00D96ACC">
              <w:rPr>
                <w:rStyle w:val="hps"/>
                <w:lang w:val="uk-UA"/>
              </w:rPr>
              <w:t>описують</w:t>
            </w:r>
            <w:r w:rsidRPr="00D96ACC">
              <w:rPr>
                <w:lang w:val="uk-UA"/>
              </w:rPr>
              <w:t xml:space="preserve"> вимірювання, тобто </w:t>
            </w:r>
            <w:r w:rsidRPr="00D96ACC">
              <w:rPr>
                <w:rStyle w:val="hps"/>
                <w:lang w:val="uk-UA"/>
              </w:rPr>
              <w:t>агреговані</w:t>
            </w:r>
            <w:r w:rsidRPr="00D96ACC">
              <w:rPr>
                <w:lang w:val="uk-UA"/>
              </w:rPr>
              <w:t xml:space="preserve"> </w:t>
            </w:r>
            <w:r w:rsidRPr="00D96ACC">
              <w:rPr>
                <w:rStyle w:val="hps"/>
                <w:lang w:val="uk-UA"/>
              </w:rPr>
              <w:t>кількісні показники</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кубі.</w:t>
            </w:r>
            <w:r w:rsidRPr="00D96ACC">
              <w:rPr>
                <w:lang w:val="uk-UA"/>
              </w:rPr>
              <w:t xml:space="preserve"> </w:t>
            </w:r>
          </w:p>
          <w:p w:rsidR="003F38C6" w:rsidRPr="00D96ACC" w:rsidRDefault="003F38C6" w:rsidP="00D0319E">
            <w:pPr>
              <w:pStyle w:val="Default"/>
              <w:spacing w:before="60" w:after="60"/>
              <w:jc w:val="both"/>
              <w:rPr>
                <w:lang w:val="uk-UA"/>
              </w:rPr>
            </w:pPr>
            <w:r w:rsidRPr="00D96ACC">
              <w:rPr>
                <w:rStyle w:val="hps"/>
                <w:i/>
                <w:lang w:val="uk-UA"/>
              </w:rPr>
              <w:t>Кількість</w:t>
            </w:r>
            <w:r w:rsidRPr="00D96ACC">
              <w:rPr>
                <w:i/>
                <w:lang w:val="uk-UA"/>
              </w:rPr>
              <w:t xml:space="preserve"> підприєм</w:t>
            </w:r>
            <w:r w:rsidRPr="00D96ACC">
              <w:rPr>
                <w:rStyle w:val="hps"/>
                <w:i/>
                <w:lang w:val="uk-UA"/>
              </w:rPr>
              <w:t>ств,</w:t>
            </w:r>
            <w:r w:rsidRPr="00D96ACC">
              <w:rPr>
                <w:i/>
                <w:lang w:val="uk-UA"/>
              </w:rPr>
              <w:t xml:space="preserve"> </w:t>
            </w:r>
            <w:r w:rsidRPr="00D96ACC">
              <w:rPr>
                <w:rStyle w:val="hps"/>
                <w:i/>
                <w:lang w:val="uk-UA"/>
              </w:rPr>
              <w:t>кількість працівників</w:t>
            </w:r>
            <w:r w:rsidRPr="00D96ACC">
              <w:rPr>
                <w:i/>
                <w:lang w:val="uk-UA"/>
              </w:rPr>
              <w:t xml:space="preserve">; оплата праці найманих працівників; </w:t>
            </w:r>
            <w:r w:rsidRPr="00D96ACC">
              <w:rPr>
                <w:rStyle w:val="hps"/>
                <w:i/>
                <w:lang w:val="uk-UA"/>
              </w:rPr>
              <w:t>оборот</w:t>
            </w:r>
            <w:r w:rsidRPr="00D96ACC">
              <w:rPr>
                <w:i/>
                <w:lang w:val="uk-UA"/>
              </w:rPr>
              <w:t xml:space="preserve"> </w:t>
            </w:r>
            <w:r w:rsidRPr="00D96ACC">
              <w:rPr>
                <w:rStyle w:val="hps"/>
                <w:i/>
                <w:lang w:val="uk-UA"/>
              </w:rPr>
              <w:t>тощо.</w:t>
            </w:r>
            <w:r w:rsidRPr="00D96ACC">
              <w:rPr>
                <w:rStyle w:val="hps"/>
                <w:lang w:val="uk-UA"/>
              </w:rPr>
              <w:t xml:space="preserve"> [--</w:t>
            </w:r>
            <w:r w:rsidRPr="00D96ACC">
              <w:rPr>
                <w:lang w:val="uk-UA"/>
              </w:rPr>
              <w:t xml:space="preserve">&gt; Кубічна </w:t>
            </w:r>
            <w:r w:rsidRPr="00D96ACC">
              <w:rPr>
                <w:rStyle w:val="hps"/>
                <w:lang w:val="uk-UA"/>
              </w:rPr>
              <w:t>змінна</w:t>
            </w:r>
            <w:r w:rsidRPr="00D96ACC">
              <w:rPr>
                <w:lang w:val="uk-UA"/>
              </w:rPr>
              <w:t>]</w:t>
            </w:r>
          </w:p>
          <w:p w:rsidR="003F38C6" w:rsidRPr="00D96ACC" w:rsidRDefault="003F38C6" w:rsidP="00D0319E">
            <w:pPr>
              <w:pStyle w:val="Default"/>
              <w:spacing w:before="60" w:after="60"/>
              <w:jc w:val="both"/>
              <w:rPr>
                <w:lang w:val="uk-UA"/>
              </w:rPr>
            </w:pPr>
          </w:p>
        </w:tc>
      </w:tr>
      <w:tr w:rsidR="003F38C6" w:rsidRPr="00D96ACC" w:rsidTr="00415869">
        <w:tc>
          <w:tcPr>
            <w:tcW w:w="2376" w:type="dxa"/>
          </w:tcPr>
          <w:p w:rsidR="003F38C6" w:rsidRPr="00D96ACC" w:rsidRDefault="003F38C6" w:rsidP="00D0319E">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Реєстри остаточних спостережень</w:t>
            </w:r>
          </w:p>
        </w:tc>
        <w:tc>
          <w:tcPr>
            <w:tcW w:w="7620" w:type="dxa"/>
          </w:tcPr>
          <w:p w:rsidR="003F38C6" w:rsidRPr="00D96ACC" w:rsidRDefault="003F38C6" w:rsidP="00D0319E">
            <w:pPr>
              <w:pStyle w:val="Default"/>
              <w:spacing w:before="60" w:after="60"/>
              <w:jc w:val="both"/>
              <w:rPr>
                <w:lang w:val="uk-UA"/>
              </w:rPr>
            </w:pPr>
            <w:r w:rsidRPr="00D96ACC">
              <w:rPr>
                <w:rStyle w:val="hps"/>
                <w:lang w:val="uk-UA"/>
              </w:rPr>
              <w:t>Куб</w:t>
            </w:r>
            <w:r w:rsidRPr="00D96ACC">
              <w:rPr>
                <w:lang w:val="uk-UA"/>
              </w:rPr>
              <w:t xml:space="preserve"> базується </w:t>
            </w:r>
            <w:r w:rsidRPr="00D96ACC">
              <w:rPr>
                <w:rStyle w:val="hps"/>
                <w:lang w:val="uk-UA"/>
              </w:rPr>
              <w:t>на</w:t>
            </w:r>
            <w:r w:rsidRPr="00D96ACC">
              <w:rPr>
                <w:lang w:val="uk-UA"/>
              </w:rPr>
              <w:t xml:space="preserve"> </w:t>
            </w:r>
            <w:r w:rsidRPr="00D96ACC">
              <w:rPr>
                <w:rStyle w:val="hps"/>
                <w:lang w:val="uk-UA"/>
              </w:rPr>
              <w:t>одному</w:t>
            </w:r>
            <w:r w:rsidRPr="00D96ACC">
              <w:rPr>
                <w:lang w:val="uk-UA"/>
              </w:rPr>
              <w:t xml:space="preserve"> </w:t>
            </w:r>
            <w:r w:rsidRPr="00D96ACC">
              <w:rPr>
                <w:rStyle w:val="hps"/>
                <w:lang w:val="uk-UA"/>
              </w:rPr>
              <w:t>(або більше)</w:t>
            </w:r>
            <w:r w:rsidRPr="00D96ACC">
              <w:rPr>
                <w:lang w:val="uk-UA"/>
              </w:rPr>
              <w:t xml:space="preserve"> </w:t>
            </w:r>
            <w:r w:rsidRPr="00D96ACC">
              <w:rPr>
                <w:rStyle w:val="hps"/>
                <w:lang w:val="uk-UA"/>
              </w:rPr>
              <w:t>реєстрах остаточних спостережень,</w:t>
            </w:r>
            <w:r w:rsidRPr="00D96ACC">
              <w:rPr>
                <w:lang w:val="uk-UA"/>
              </w:rPr>
              <w:t xml:space="preserve"> </w:t>
            </w:r>
            <w:r w:rsidRPr="00D96ACC">
              <w:rPr>
                <w:rStyle w:val="hps"/>
                <w:lang w:val="uk-UA"/>
              </w:rPr>
              <w:t>які забезпечують дані</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 xml:space="preserve">куба. </w:t>
            </w:r>
            <w:r w:rsidRPr="00D96ACC">
              <w:rPr>
                <w:lang w:val="uk-UA"/>
              </w:rPr>
              <w:t>[--&gt;Р</w:t>
            </w:r>
            <w:r w:rsidRPr="00D96ACC">
              <w:rPr>
                <w:rStyle w:val="hps"/>
                <w:lang w:val="uk-UA"/>
              </w:rPr>
              <w:t>еєстр остаточних спостережень</w:t>
            </w:r>
            <w:r w:rsidRPr="00D96ACC">
              <w:rPr>
                <w:lang w:val="uk-UA"/>
              </w:rPr>
              <w:t xml:space="preserve">] </w:t>
            </w:r>
          </w:p>
          <w:p w:rsidR="003F38C6" w:rsidRPr="00D96ACC" w:rsidRDefault="003F38C6" w:rsidP="00D0319E">
            <w:pPr>
              <w:pStyle w:val="Default"/>
              <w:spacing w:before="60" w:after="60"/>
              <w:jc w:val="both"/>
              <w:rPr>
                <w:rStyle w:val="hps"/>
                <w:lang w:val="uk-UA"/>
              </w:rPr>
            </w:pPr>
          </w:p>
        </w:tc>
      </w:tr>
      <w:tr w:rsidR="003F38C6" w:rsidRPr="00D96ACC" w:rsidTr="00415869">
        <w:tc>
          <w:tcPr>
            <w:tcW w:w="2376" w:type="dxa"/>
          </w:tcPr>
          <w:p w:rsidR="003F38C6" w:rsidRPr="00D96ACC" w:rsidRDefault="003F38C6" w:rsidP="00D0319E">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Реєстр</w:t>
            </w:r>
            <w:r w:rsidRPr="00D96ACC">
              <w:rPr>
                <w:rStyle w:val="hpsatn"/>
                <w:rFonts w:ascii="Times New Roman" w:hAnsi="Times New Roman"/>
                <w:b/>
                <w:sz w:val="24"/>
                <w:szCs w:val="24"/>
              </w:rPr>
              <w:t>ова</w:t>
            </w:r>
            <w:r w:rsidRPr="00D96ACC">
              <w:rPr>
                <w:rFonts w:ascii="Times New Roman" w:hAnsi="Times New Roman"/>
                <w:b/>
                <w:sz w:val="24"/>
                <w:szCs w:val="24"/>
              </w:rPr>
              <w:t xml:space="preserve"> оди</w:t>
            </w:r>
            <w:r w:rsidRPr="00D96ACC">
              <w:rPr>
                <w:rStyle w:val="hps"/>
                <w:rFonts w:ascii="Times New Roman" w:hAnsi="Times New Roman"/>
                <w:b/>
                <w:sz w:val="24"/>
                <w:szCs w:val="24"/>
              </w:rPr>
              <w:t>ниця</w:t>
            </w:r>
          </w:p>
        </w:tc>
        <w:tc>
          <w:tcPr>
            <w:tcW w:w="7620" w:type="dxa"/>
          </w:tcPr>
          <w:p w:rsidR="003F38C6" w:rsidRPr="00D96ACC" w:rsidRDefault="003F38C6" w:rsidP="00D0319E">
            <w:pPr>
              <w:pStyle w:val="Default"/>
              <w:spacing w:before="60" w:after="60"/>
              <w:jc w:val="both"/>
              <w:rPr>
                <w:lang w:val="uk-UA"/>
              </w:rPr>
            </w:pPr>
            <w:r w:rsidRPr="00D96ACC">
              <w:rPr>
                <w:rStyle w:val="hps"/>
                <w:lang w:val="uk-UA"/>
              </w:rPr>
              <w:t>Тип</w:t>
            </w:r>
            <w:r w:rsidRPr="00D96ACC">
              <w:rPr>
                <w:lang w:val="uk-UA"/>
              </w:rPr>
              <w:t xml:space="preserve"> </w:t>
            </w:r>
            <w:r w:rsidRPr="00D96ACC">
              <w:rPr>
                <w:rStyle w:val="hps"/>
                <w:lang w:val="uk-UA"/>
              </w:rPr>
              <w:t>реєстрової одиниці описує</w:t>
            </w:r>
            <w:r w:rsidRPr="00D96ACC">
              <w:rPr>
                <w:lang w:val="uk-UA"/>
              </w:rPr>
              <w:t xml:space="preserve"> </w:t>
            </w:r>
            <w:r w:rsidRPr="00D96ACC">
              <w:rPr>
                <w:rStyle w:val="hps"/>
                <w:lang w:val="uk-UA"/>
              </w:rPr>
              <w:t>реєстр остаточних спостережень,</w:t>
            </w:r>
            <w:r w:rsidRPr="00D96ACC">
              <w:rPr>
                <w:lang w:val="uk-UA"/>
              </w:rPr>
              <w:t xml:space="preserve"> з якого </w:t>
            </w:r>
            <w:r w:rsidRPr="00D96ACC">
              <w:rPr>
                <w:rStyle w:val="hps"/>
                <w:lang w:val="uk-UA"/>
              </w:rPr>
              <w:t>куб</w:t>
            </w:r>
            <w:r w:rsidRPr="00D96ACC">
              <w:rPr>
                <w:lang w:val="uk-UA"/>
              </w:rPr>
              <w:t xml:space="preserve"> створений. </w:t>
            </w:r>
            <w:r w:rsidRPr="00D96ACC">
              <w:rPr>
                <w:rStyle w:val="hps"/>
                <w:lang w:val="uk-UA"/>
              </w:rPr>
              <w:t>Якщо</w:t>
            </w:r>
            <w:r w:rsidRPr="00D96ACC">
              <w:rPr>
                <w:lang w:val="uk-UA"/>
              </w:rPr>
              <w:t xml:space="preserve"> </w:t>
            </w:r>
            <w:r w:rsidRPr="00D96ACC">
              <w:rPr>
                <w:rStyle w:val="hps"/>
                <w:lang w:val="uk-UA"/>
              </w:rPr>
              <w:t>куб</w:t>
            </w:r>
            <w:r w:rsidRPr="00D96ACC">
              <w:rPr>
                <w:lang w:val="uk-UA"/>
              </w:rPr>
              <w:t xml:space="preserve"> створений</w:t>
            </w:r>
            <w:r w:rsidRPr="00D96ACC">
              <w:rPr>
                <w:rStyle w:val="hps"/>
                <w:lang w:val="uk-UA"/>
              </w:rPr>
              <w:t xml:space="preserve"> з</w:t>
            </w:r>
            <w:r w:rsidRPr="00D96ACC">
              <w:rPr>
                <w:lang w:val="uk-UA"/>
              </w:rPr>
              <w:t xml:space="preserve"> </w:t>
            </w:r>
            <w:r w:rsidRPr="00D96ACC">
              <w:rPr>
                <w:rStyle w:val="hps"/>
                <w:lang w:val="uk-UA"/>
              </w:rPr>
              <w:t>кількох</w:t>
            </w:r>
            <w:r w:rsidRPr="00D96ACC">
              <w:rPr>
                <w:lang w:val="uk-UA"/>
              </w:rPr>
              <w:t xml:space="preserve"> </w:t>
            </w:r>
            <w:r w:rsidRPr="00D96ACC">
              <w:rPr>
                <w:rStyle w:val="hps"/>
                <w:lang w:val="uk-UA"/>
              </w:rPr>
              <w:t>реєстрів остаточних спостережень</w:t>
            </w:r>
            <w:r w:rsidRPr="00D96ACC">
              <w:rPr>
                <w:lang w:val="uk-UA"/>
              </w:rPr>
              <w:t xml:space="preserve">, то, як </w:t>
            </w:r>
            <w:r w:rsidRPr="00D96ACC">
              <w:rPr>
                <w:rStyle w:val="hps"/>
                <w:lang w:val="uk-UA"/>
              </w:rPr>
              <w:t>правило</w:t>
            </w:r>
            <w:r w:rsidRPr="00D96ACC">
              <w:rPr>
                <w:lang w:val="uk-UA"/>
              </w:rPr>
              <w:t xml:space="preserve">, існує один, який можна розглядати </w:t>
            </w:r>
            <w:r w:rsidRPr="00D96ACC">
              <w:rPr>
                <w:rStyle w:val="hps"/>
                <w:lang w:val="uk-UA"/>
              </w:rPr>
              <w:t>як</w:t>
            </w:r>
            <w:r w:rsidRPr="00D96ACC">
              <w:rPr>
                <w:lang w:val="uk-UA"/>
              </w:rPr>
              <w:t xml:space="preserve"> </w:t>
            </w:r>
            <w:r w:rsidRPr="00D96ACC">
              <w:rPr>
                <w:rStyle w:val="hps"/>
                <w:lang w:val="uk-UA"/>
              </w:rPr>
              <w:t>основний</w:t>
            </w:r>
            <w:r w:rsidRPr="00D96ACC">
              <w:rPr>
                <w:lang w:val="uk-UA"/>
              </w:rPr>
              <w:t xml:space="preserve"> </w:t>
            </w:r>
            <w:r w:rsidRPr="00D96ACC">
              <w:rPr>
                <w:rStyle w:val="hps"/>
                <w:lang w:val="uk-UA"/>
              </w:rPr>
              <w:t>реєстр</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побудови</w:t>
            </w:r>
            <w:r w:rsidRPr="00D96ACC">
              <w:rPr>
                <w:lang w:val="uk-UA"/>
              </w:rPr>
              <w:t xml:space="preserve"> </w:t>
            </w:r>
            <w:r w:rsidRPr="00D96ACC">
              <w:rPr>
                <w:rStyle w:val="hps"/>
                <w:lang w:val="uk-UA"/>
              </w:rPr>
              <w:t xml:space="preserve">куба. </w:t>
            </w:r>
            <w:r w:rsidRPr="00D96ACC">
              <w:rPr>
                <w:lang w:val="uk-UA"/>
              </w:rPr>
              <w:t xml:space="preserve">[--&gt; </w:t>
            </w:r>
            <w:r w:rsidRPr="00D96ACC">
              <w:rPr>
                <w:rStyle w:val="hps"/>
                <w:lang w:val="uk-UA"/>
              </w:rPr>
              <w:t>Тип</w:t>
            </w:r>
            <w:r w:rsidRPr="00D96ACC">
              <w:rPr>
                <w:lang w:val="uk-UA"/>
              </w:rPr>
              <w:t xml:space="preserve"> </w:t>
            </w:r>
            <w:r w:rsidRPr="00D96ACC">
              <w:rPr>
                <w:rStyle w:val="hps"/>
                <w:lang w:val="uk-UA"/>
              </w:rPr>
              <w:t>реєстрової одиниці</w:t>
            </w:r>
            <w:r w:rsidRPr="00D96ACC">
              <w:rPr>
                <w:lang w:val="uk-UA"/>
              </w:rPr>
              <w:t xml:space="preserve">] </w:t>
            </w:r>
          </w:p>
          <w:p w:rsidR="003F38C6" w:rsidRPr="00D96ACC" w:rsidRDefault="003F38C6" w:rsidP="00D0319E">
            <w:pPr>
              <w:pStyle w:val="Default"/>
              <w:spacing w:before="60" w:after="60"/>
              <w:jc w:val="both"/>
              <w:rPr>
                <w:rStyle w:val="hps"/>
                <w:lang w:val="uk-UA"/>
              </w:rPr>
            </w:pPr>
          </w:p>
        </w:tc>
      </w:tr>
      <w:tr w:rsidR="003F38C6" w:rsidRPr="00D96ACC" w:rsidTr="00415869">
        <w:tc>
          <w:tcPr>
            <w:tcW w:w="2376" w:type="dxa"/>
          </w:tcPr>
          <w:p w:rsidR="003F38C6" w:rsidRPr="00D96ACC" w:rsidRDefault="003F38C6" w:rsidP="00D0319E">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Кубічн</w:t>
            </w:r>
            <w:r w:rsidRPr="00D96ACC">
              <w:rPr>
                <w:rStyle w:val="hpsatn"/>
                <w:rFonts w:ascii="Times New Roman" w:hAnsi="Times New Roman"/>
                <w:b/>
                <w:sz w:val="24"/>
                <w:szCs w:val="24"/>
              </w:rPr>
              <w:t>а</w:t>
            </w:r>
            <w:r w:rsidRPr="00D96ACC">
              <w:rPr>
                <w:rFonts w:ascii="Times New Roman" w:hAnsi="Times New Roman"/>
                <w:b/>
                <w:sz w:val="24"/>
                <w:szCs w:val="24"/>
              </w:rPr>
              <w:t xml:space="preserve"> оди</w:t>
            </w:r>
            <w:r w:rsidRPr="00D96ACC">
              <w:rPr>
                <w:rStyle w:val="hps"/>
                <w:rFonts w:ascii="Times New Roman" w:hAnsi="Times New Roman"/>
                <w:b/>
                <w:sz w:val="24"/>
                <w:szCs w:val="24"/>
              </w:rPr>
              <w:t>ниця</w:t>
            </w:r>
          </w:p>
        </w:tc>
        <w:tc>
          <w:tcPr>
            <w:tcW w:w="7620" w:type="dxa"/>
          </w:tcPr>
          <w:p w:rsidR="003F38C6" w:rsidRPr="00D96ACC" w:rsidRDefault="003F38C6" w:rsidP="00D0319E">
            <w:pPr>
              <w:pStyle w:val="Default"/>
              <w:spacing w:before="60" w:after="60"/>
              <w:jc w:val="both"/>
              <w:rPr>
                <w:lang w:val="uk-UA"/>
              </w:rPr>
            </w:pPr>
            <w:r w:rsidRPr="00D96ACC">
              <w:rPr>
                <w:rStyle w:val="hps"/>
                <w:lang w:val="uk-UA"/>
              </w:rPr>
              <w:t>Тип</w:t>
            </w:r>
            <w:r w:rsidRPr="00D96ACC">
              <w:rPr>
                <w:lang w:val="uk-UA"/>
              </w:rPr>
              <w:t xml:space="preserve"> </w:t>
            </w:r>
            <w:r w:rsidRPr="00D96ACC">
              <w:rPr>
                <w:rStyle w:val="hps"/>
                <w:lang w:val="uk-UA"/>
              </w:rPr>
              <w:t>кубічної</w:t>
            </w:r>
            <w:r w:rsidRPr="00D96ACC">
              <w:rPr>
                <w:lang w:val="uk-UA"/>
              </w:rPr>
              <w:t xml:space="preserve"> одиниці </w:t>
            </w:r>
            <w:r w:rsidRPr="00D96ACC">
              <w:rPr>
                <w:rStyle w:val="hps"/>
                <w:lang w:val="uk-UA"/>
              </w:rPr>
              <w:t>описує</w:t>
            </w:r>
            <w:r w:rsidRPr="00D96ACC">
              <w:rPr>
                <w:lang w:val="uk-UA"/>
              </w:rPr>
              <w:t xml:space="preserve"> </w:t>
            </w:r>
            <w:r w:rsidRPr="00D96ACC">
              <w:rPr>
                <w:rStyle w:val="hps"/>
                <w:lang w:val="uk-UA"/>
              </w:rPr>
              <w:t>перспективу</w:t>
            </w:r>
            <w:r w:rsidRPr="00D96ACC">
              <w:rPr>
                <w:lang w:val="uk-UA"/>
              </w:rPr>
              <w:t xml:space="preserve"> </w:t>
            </w:r>
            <w:r w:rsidRPr="00D96ACC">
              <w:rPr>
                <w:rStyle w:val="hps"/>
                <w:lang w:val="uk-UA"/>
              </w:rPr>
              <w:t>куба.</w:t>
            </w:r>
            <w:r w:rsidRPr="00D96ACC">
              <w:rPr>
                <w:lang w:val="uk-UA"/>
              </w:rPr>
              <w:t xml:space="preserve"> </w:t>
            </w:r>
            <w:r w:rsidRPr="00D96ACC">
              <w:rPr>
                <w:rStyle w:val="hps"/>
                <w:lang w:val="uk-UA"/>
              </w:rPr>
              <w:t>Він відображає</w:t>
            </w:r>
            <w:r w:rsidRPr="00D96ACC">
              <w:rPr>
                <w:lang w:val="uk-UA"/>
              </w:rPr>
              <w:t xml:space="preserve"> </w:t>
            </w:r>
            <w:r w:rsidRPr="00D96ACC">
              <w:rPr>
                <w:rStyle w:val="hps"/>
                <w:lang w:val="uk-UA"/>
              </w:rPr>
              <w:t>цільові</w:t>
            </w:r>
            <w:r w:rsidRPr="00D96ACC">
              <w:rPr>
                <w:lang w:val="uk-UA"/>
              </w:rPr>
              <w:t xml:space="preserve"> </w:t>
            </w:r>
            <w:r w:rsidRPr="00D96ACC">
              <w:rPr>
                <w:rStyle w:val="hps"/>
                <w:lang w:val="uk-UA"/>
              </w:rPr>
              <w:t>об’єкти</w:t>
            </w:r>
            <w:r w:rsidRPr="00D96ACC">
              <w:rPr>
                <w:lang w:val="uk-UA"/>
              </w:rPr>
              <w:t xml:space="preserve">, описані </w:t>
            </w:r>
            <w:r w:rsidRPr="00D96ACC">
              <w:rPr>
                <w:rStyle w:val="hps"/>
                <w:lang w:val="uk-UA"/>
              </w:rPr>
              <w:t>в</w:t>
            </w:r>
            <w:r w:rsidRPr="00D96ACC">
              <w:rPr>
                <w:lang w:val="uk-UA"/>
              </w:rPr>
              <w:t xml:space="preserve"> </w:t>
            </w:r>
            <w:r w:rsidRPr="00D96ACC">
              <w:rPr>
                <w:rStyle w:val="hps"/>
                <w:lang w:val="uk-UA"/>
              </w:rPr>
              <w:t>кубі.</w:t>
            </w:r>
            <w:r w:rsidRPr="00D96ACC">
              <w:rPr>
                <w:lang w:val="uk-UA"/>
              </w:rPr>
              <w:t xml:space="preserve"> </w:t>
            </w:r>
          </w:p>
          <w:p w:rsidR="003F38C6" w:rsidRPr="00D96ACC" w:rsidRDefault="003F38C6" w:rsidP="00D0319E">
            <w:pPr>
              <w:pStyle w:val="Default"/>
              <w:jc w:val="both"/>
              <w:rPr>
                <w:lang w:val="uk-UA"/>
              </w:rPr>
            </w:pPr>
          </w:p>
          <w:p w:rsidR="003F38C6" w:rsidRPr="00D96ACC" w:rsidRDefault="003F38C6" w:rsidP="00D0319E">
            <w:pPr>
              <w:pStyle w:val="Default"/>
              <w:jc w:val="both"/>
              <w:rPr>
                <w:lang w:val="uk-UA"/>
              </w:rPr>
            </w:pPr>
            <w:r w:rsidRPr="00D96ACC">
              <w:rPr>
                <w:rStyle w:val="hpsatn"/>
                <w:i/>
                <w:lang w:val="uk-UA"/>
              </w:rPr>
              <w:t>У «</w:t>
            </w:r>
            <w:r w:rsidRPr="00D96ACC">
              <w:rPr>
                <w:i/>
                <w:lang w:val="uk-UA"/>
              </w:rPr>
              <w:t xml:space="preserve">структурній статистиці підприємств </w:t>
            </w:r>
            <w:r w:rsidRPr="00D96ACC">
              <w:rPr>
                <w:rStyle w:val="hps"/>
                <w:i/>
                <w:lang w:val="uk-UA"/>
              </w:rPr>
              <w:t>оптової та</w:t>
            </w:r>
            <w:r w:rsidRPr="00D96ACC">
              <w:rPr>
                <w:i/>
                <w:lang w:val="uk-UA"/>
              </w:rPr>
              <w:t xml:space="preserve"> </w:t>
            </w:r>
            <w:r w:rsidRPr="00D96ACC">
              <w:rPr>
                <w:rStyle w:val="hps"/>
                <w:i/>
                <w:lang w:val="uk-UA"/>
              </w:rPr>
              <w:t>роздрібної торгівлі»</w:t>
            </w:r>
            <w:r w:rsidRPr="00D96ACC">
              <w:rPr>
                <w:i/>
                <w:lang w:val="uk-UA"/>
              </w:rPr>
              <w:t xml:space="preserve"> Служби с</w:t>
            </w:r>
            <w:r w:rsidRPr="00D96ACC">
              <w:rPr>
                <w:rStyle w:val="hps"/>
                <w:i/>
                <w:lang w:val="uk-UA"/>
              </w:rPr>
              <w:t>татистики</w:t>
            </w:r>
            <w:r w:rsidRPr="00D96ACC">
              <w:rPr>
                <w:i/>
                <w:lang w:val="uk-UA"/>
              </w:rPr>
              <w:t xml:space="preserve"> </w:t>
            </w:r>
            <w:r w:rsidRPr="00D96ACC">
              <w:rPr>
                <w:rStyle w:val="hps"/>
                <w:i/>
                <w:lang w:val="uk-UA"/>
              </w:rPr>
              <w:t>Норвегії</w:t>
            </w:r>
            <w:r w:rsidRPr="00D96ACC">
              <w:rPr>
                <w:i/>
                <w:lang w:val="uk-UA"/>
              </w:rPr>
              <w:t xml:space="preserve"> </w:t>
            </w:r>
            <w:r w:rsidRPr="00D96ACC">
              <w:rPr>
                <w:rStyle w:val="hps"/>
                <w:i/>
                <w:lang w:val="uk-UA"/>
              </w:rPr>
              <w:t>куби</w:t>
            </w:r>
            <w:r w:rsidRPr="00D96ACC">
              <w:rPr>
                <w:i/>
                <w:lang w:val="uk-UA"/>
              </w:rPr>
              <w:t xml:space="preserve"> </w:t>
            </w:r>
            <w:r w:rsidRPr="00D96ACC">
              <w:rPr>
                <w:rStyle w:val="hps"/>
                <w:i/>
                <w:lang w:val="uk-UA"/>
              </w:rPr>
              <w:t>описують</w:t>
            </w:r>
            <w:r w:rsidRPr="00D96ACC">
              <w:rPr>
                <w:i/>
                <w:lang w:val="uk-UA"/>
              </w:rPr>
              <w:t xml:space="preserve"> </w:t>
            </w:r>
            <w:r w:rsidRPr="00D96ACC">
              <w:rPr>
                <w:rStyle w:val="hps"/>
                <w:i/>
                <w:lang w:val="uk-UA"/>
              </w:rPr>
              <w:t>статистичні</w:t>
            </w:r>
            <w:r w:rsidRPr="00D96ACC">
              <w:rPr>
                <w:i/>
                <w:lang w:val="uk-UA"/>
              </w:rPr>
              <w:t xml:space="preserve"> </w:t>
            </w:r>
            <w:r w:rsidRPr="00D96ACC">
              <w:rPr>
                <w:rStyle w:val="hps"/>
                <w:i/>
                <w:lang w:val="uk-UA"/>
              </w:rPr>
              <w:t>характеристики</w:t>
            </w:r>
            <w:r w:rsidRPr="00D96ACC">
              <w:rPr>
                <w:i/>
                <w:lang w:val="uk-UA"/>
              </w:rPr>
              <w:t xml:space="preserve"> </w:t>
            </w:r>
            <w:r w:rsidRPr="00D96ACC">
              <w:rPr>
                <w:rStyle w:val="hps"/>
                <w:i/>
                <w:lang w:val="uk-UA"/>
              </w:rPr>
              <w:t>промислових груп</w:t>
            </w:r>
            <w:r w:rsidRPr="00D96ACC">
              <w:rPr>
                <w:i/>
                <w:lang w:val="uk-UA"/>
              </w:rPr>
              <w:t xml:space="preserve"> </w:t>
            </w:r>
            <w:r w:rsidRPr="00D96ACC">
              <w:rPr>
                <w:rStyle w:val="hps"/>
                <w:i/>
                <w:lang w:val="uk-UA"/>
              </w:rPr>
              <w:t>в оптовій</w:t>
            </w:r>
            <w:r w:rsidRPr="00D96ACC">
              <w:rPr>
                <w:i/>
                <w:lang w:val="uk-UA"/>
              </w:rPr>
              <w:t xml:space="preserve"> та </w:t>
            </w:r>
            <w:r w:rsidRPr="00D96ACC">
              <w:rPr>
                <w:rStyle w:val="hps"/>
                <w:i/>
                <w:lang w:val="uk-UA"/>
              </w:rPr>
              <w:t>роздрібній торгівлі</w:t>
            </w:r>
            <w:r w:rsidRPr="00D96ACC">
              <w:rPr>
                <w:i/>
                <w:iCs/>
                <w:lang w:val="uk-UA"/>
              </w:rPr>
              <w:t>.</w:t>
            </w:r>
            <w:r w:rsidRPr="00D96ACC">
              <w:rPr>
                <w:lang w:val="uk-UA"/>
              </w:rPr>
              <w:t xml:space="preserve"> </w:t>
            </w:r>
          </w:p>
          <w:p w:rsidR="003F38C6" w:rsidRPr="00D96ACC" w:rsidRDefault="003F38C6" w:rsidP="00D0319E">
            <w:pPr>
              <w:pStyle w:val="Default"/>
              <w:jc w:val="both"/>
              <w:rPr>
                <w:rStyle w:val="hps"/>
                <w:lang w:val="uk-UA"/>
              </w:rPr>
            </w:pPr>
            <w:r w:rsidRPr="00D96ACC">
              <w:rPr>
                <w:lang w:val="uk-UA"/>
              </w:rPr>
              <w:t xml:space="preserve">[--&gt; </w:t>
            </w:r>
            <w:r w:rsidRPr="00D96ACC">
              <w:rPr>
                <w:rStyle w:val="hps"/>
                <w:lang w:val="uk-UA"/>
              </w:rPr>
              <w:t>Тип</w:t>
            </w:r>
            <w:r w:rsidRPr="00D96ACC">
              <w:rPr>
                <w:lang w:val="uk-UA"/>
              </w:rPr>
              <w:t xml:space="preserve"> кубічн</w:t>
            </w:r>
            <w:r w:rsidRPr="00D96ACC">
              <w:rPr>
                <w:rStyle w:val="hps"/>
                <w:lang w:val="uk-UA"/>
              </w:rPr>
              <w:t>ої одиниці</w:t>
            </w:r>
            <w:r w:rsidRPr="00D96ACC">
              <w:rPr>
                <w:lang w:val="uk-UA"/>
              </w:rPr>
              <w:t xml:space="preserve">] </w:t>
            </w:r>
          </w:p>
        </w:tc>
      </w:tr>
    </w:tbl>
    <w:p w:rsidR="003F38C6" w:rsidRPr="00D96ACC" w:rsidRDefault="003F38C6" w:rsidP="00D0319E">
      <w:pPr>
        <w:autoSpaceDE w:val="0"/>
        <w:autoSpaceDN w:val="0"/>
        <w:adjustRightInd w:val="0"/>
        <w:spacing w:before="120"/>
        <w:ind w:left="-720"/>
        <w:jc w:val="both"/>
        <w:rPr>
          <w:sz w:val="24"/>
          <w:szCs w:val="24"/>
        </w:rPr>
      </w:pPr>
    </w:p>
    <w:p w:rsidR="003F38C6" w:rsidRPr="00D96ACC" w:rsidRDefault="003F38C6" w:rsidP="00D0319E">
      <w:pPr>
        <w:pStyle w:val="Default"/>
        <w:spacing w:before="120"/>
        <w:ind w:left="-720"/>
        <w:jc w:val="both"/>
        <w:rPr>
          <w:b/>
          <w:bCs/>
          <w:sz w:val="28"/>
          <w:szCs w:val="28"/>
          <w:lang w:val="uk-UA"/>
        </w:rPr>
      </w:pPr>
      <w:r w:rsidRPr="00D96ACC">
        <w:rPr>
          <w:b/>
          <w:bCs/>
          <w:sz w:val="28"/>
          <w:szCs w:val="28"/>
          <w:lang w:val="uk-UA"/>
        </w:rPr>
        <w:t>2.4.1.11 Таблиця</w:t>
      </w:r>
    </w:p>
    <w:p w:rsidR="003F38C6" w:rsidRPr="00D96ACC" w:rsidRDefault="003F38C6" w:rsidP="00D0319E">
      <w:pPr>
        <w:pStyle w:val="Default"/>
        <w:spacing w:before="120"/>
        <w:ind w:left="-720"/>
        <w:jc w:val="both"/>
        <w:rPr>
          <w:lang w:val="uk-UA"/>
        </w:rPr>
      </w:pPr>
      <w:r w:rsidRPr="00D96ACC">
        <w:rPr>
          <w:rStyle w:val="hps"/>
          <w:lang w:val="uk-UA"/>
        </w:rPr>
        <w:t>Таблиця</w:t>
      </w:r>
      <w:r w:rsidRPr="00D96ACC">
        <w:rPr>
          <w:lang w:val="uk-UA"/>
        </w:rPr>
        <w:t xml:space="preserve"> є </w:t>
      </w:r>
      <w:r w:rsidRPr="00D96ACC">
        <w:rPr>
          <w:rStyle w:val="hps"/>
          <w:lang w:val="uk-UA"/>
        </w:rPr>
        <w:t>електронним</w:t>
      </w:r>
      <w:r w:rsidRPr="00D96ACC">
        <w:rPr>
          <w:lang w:val="uk-UA"/>
        </w:rPr>
        <w:t xml:space="preserve"> </w:t>
      </w:r>
      <w:r w:rsidRPr="00D96ACC">
        <w:rPr>
          <w:rStyle w:val="hps"/>
          <w:lang w:val="uk-UA"/>
        </w:rPr>
        <w:t>або паперовим</w:t>
      </w:r>
      <w:r w:rsidRPr="00D96ACC">
        <w:rPr>
          <w:lang w:val="uk-UA"/>
        </w:rPr>
        <w:t xml:space="preserve"> </w:t>
      </w:r>
      <w:r w:rsidRPr="00D96ACC">
        <w:rPr>
          <w:rStyle w:val="hps"/>
          <w:lang w:val="uk-UA"/>
        </w:rPr>
        <w:t>відображенням</w:t>
      </w:r>
      <w:r w:rsidRPr="00D96ACC">
        <w:rPr>
          <w:lang w:val="uk-UA"/>
        </w:rPr>
        <w:t xml:space="preserve"> </w:t>
      </w:r>
      <w:r w:rsidRPr="00D96ACC">
        <w:rPr>
          <w:rStyle w:val="hps"/>
          <w:lang w:val="uk-UA"/>
        </w:rPr>
        <w:t>(як</w:t>
      </w:r>
      <w:r w:rsidRPr="00D96ACC">
        <w:rPr>
          <w:lang w:val="uk-UA"/>
        </w:rPr>
        <w:t xml:space="preserve"> </w:t>
      </w:r>
      <w:r w:rsidRPr="00D96ACC">
        <w:rPr>
          <w:rStyle w:val="hps"/>
          <w:lang w:val="uk-UA"/>
        </w:rPr>
        <w:t>правило)</w:t>
      </w:r>
      <w:r w:rsidRPr="00D96ACC">
        <w:rPr>
          <w:lang w:val="uk-UA"/>
        </w:rPr>
        <w:t xml:space="preserve"> агрегованих </w:t>
      </w:r>
      <w:r w:rsidRPr="00D96ACC">
        <w:rPr>
          <w:rStyle w:val="hps"/>
          <w:lang w:val="uk-UA"/>
        </w:rPr>
        <w:t>статистичних даних.</w:t>
      </w:r>
      <w:r w:rsidRPr="00D96ACC">
        <w:rPr>
          <w:lang w:val="uk-UA"/>
        </w:rPr>
        <w:t xml:space="preserve"> </w:t>
      </w:r>
      <w:r w:rsidRPr="00D96ACC">
        <w:rPr>
          <w:rStyle w:val="hps"/>
          <w:lang w:val="uk-UA"/>
        </w:rPr>
        <w:t>Таблиця складається</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основі</w:t>
      </w:r>
      <w:r w:rsidRPr="00D96ACC">
        <w:rPr>
          <w:lang w:val="uk-UA"/>
        </w:rPr>
        <w:t xml:space="preserve"> </w:t>
      </w:r>
      <w:r w:rsidRPr="00D96ACC">
        <w:rPr>
          <w:rStyle w:val="hps"/>
          <w:lang w:val="uk-UA"/>
        </w:rPr>
        <w:t>куба,</w:t>
      </w:r>
      <w:r w:rsidRPr="00D96ACC">
        <w:rPr>
          <w:lang w:val="uk-UA"/>
        </w:rPr>
        <w:t xml:space="preserve"> </w:t>
      </w:r>
      <w:r w:rsidRPr="00D96ACC">
        <w:rPr>
          <w:rStyle w:val="hps"/>
          <w:lang w:val="uk-UA"/>
        </w:rPr>
        <w:t>який</w:t>
      </w:r>
      <w:r w:rsidRPr="00D96ACC">
        <w:rPr>
          <w:lang w:val="uk-UA"/>
        </w:rPr>
        <w:t xml:space="preserve"> </w:t>
      </w:r>
      <w:r w:rsidRPr="00D96ACC">
        <w:rPr>
          <w:rStyle w:val="hps"/>
          <w:lang w:val="uk-UA"/>
        </w:rPr>
        <w:t>визначає</w:t>
      </w:r>
      <w:r w:rsidRPr="00D96ACC">
        <w:rPr>
          <w:lang w:val="uk-UA"/>
        </w:rPr>
        <w:t xml:space="preserve"> най</w:t>
      </w:r>
      <w:r w:rsidRPr="00D96ACC">
        <w:rPr>
          <w:rStyle w:val="hps"/>
          <w:lang w:val="uk-UA"/>
        </w:rPr>
        <w:t>нижчий рівень</w:t>
      </w:r>
      <w:r w:rsidRPr="00D96ACC">
        <w:rPr>
          <w:lang w:val="uk-UA"/>
        </w:rPr>
        <w:t xml:space="preserve"> </w:t>
      </w:r>
      <w:r w:rsidRPr="00D96ACC">
        <w:rPr>
          <w:rStyle w:val="hps"/>
          <w:lang w:val="uk-UA"/>
        </w:rPr>
        <w:t>даних, що відображаються</w:t>
      </w:r>
      <w:r w:rsidRPr="00D96ACC">
        <w:rPr>
          <w:lang w:val="uk-UA"/>
        </w:rPr>
        <w:t xml:space="preserve"> </w:t>
      </w:r>
      <w:r w:rsidRPr="00D96ACC">
        <w:rPr>
          <w:rStyle w:val="hps"/>
          <w:lang w:val="uk-UA"/>
        </w:rPr>
        <w:t>у таблиці</w:t>
      </w:r>
      <w:r w:rsidRPr="00D96ACC">
        <w:rPr>
          <w:lang w:val="uk-UA"/>
        </w:rPr>
        <w:t xml:space="preserve">. </w:t>
      </w:r>
      <w:r w:rsidRPr="00D96ACC">
        <w:rPr>
          <w:rStyle w:val="hps"/>
          <w:lang w:val="uk-UA"/>
        </w:rPr>
        <w:t>На відміну від</w:t>
      </w:r>
      <w:r w:rsidRPr="00D96ACC">
        <w:rPr>
          <w:lang w:val="uk-UA"/>
        </w:rPr>
        <w:t xml:space="preserve"> </w:t>
      </w:r>
      <w:r w:rsidRPr="00D96ACC">
        <w:rPr>
          <w:rStyle w:val="hps"/>
          <w:lang w:val="uk-UA"/>
        </w:rPr>
        <w:t>куба,</w:t>
      </w:r>
      <w:r w:rsidRPr="00D96ACC">
        <w:rPr>
          <w:lang w:val="uk-UA"/>
        </w:rPr>
        <w:t xml:space="preserve"> </w:t>
      </w:r>
      <w:r w:rsidRPr="00D96ACC">
        <w:rPr>
          <w:rStyle w:val="hps"/>
          <w:lang w:val="uk-UA"/>
        </w:rPr>
        <w:t>таблиця може</w:t>
      </w:r>
      <w:r w:rsidRPr="00D96ACC">
        <w:rPr>
          <w:lang w:val="uk-UA"/>
        </w:rPr>
        <w:t xml:space="preserve"> </w:t>
      </w:r>
      <w:r w:rsidRPr="00D96ACC">
        <w:rPr>
          <w:rStyle w:val="hps"/>
          <w:lang w:val="uk-UA"/>
        </w:rPr>
        <w:t>відображати дані</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різних</w:t>
      </w:r>
      <w:r w:rsidRPr="00D96ACC">
        <w:rPr>
          <w:lang w:val="uk-UA"/>
        </w:rPr>
        <w:t xml:space="preserve"> </w:t>
      </w:r>
      <w:r w:rsidRPr="00D96ACC">
        <w:rPr>
          <w:rStyle w:val="hps"/>
          <w:lang w:val="uk-UA"/>
        </w:rPr>
        <w:t>рівнях.</w:t>
      </w:r>
      <w:r w:rsidRPr="00D96ACC">
        <w:rPr>
          <w:lang w:val="uk-UA"/>
        </w:rPr>
        <w:t xml:space="preserve"> </w:t>
      </w:r>
      <w:r w:rsidRPr="00D96ACC">
        <w:rPr>
          <w:rStyle w:val="hps"/>
          <w:lang w:val="uk-UA"/>
        </w:rPr>
        <w:t>Вона може також</w:t>
      </w:r>
      <w:r w:rsidRPr="00D96ACC">
        <w:rPr>
          <w:lang w:val="uk-UA"/>
        </w:rPr>
        <w:t xml:space="preserve"> </w:t>
      </w:r>
      <w:r w:rsidRPr="00D96ACC">
        <w:rPr>
          <w:rStyle w:val="hps"/>
          <w:lang w:val="uk-UA"/>
        </w:rPr>
        <w:t>містити</w:t>
      </w:r>
      <w:r w:rsidRPr="00D96ACC">
        <w:rPr>
          <w:lang w:val="uk-UA"/>
        </w:rPr>
        <w:t xml:space="preserve"> </w:t>
      </w:r>
      <w:r w:rsidRPr="00D96ACC">
        <w:rPr>
          <w:rStyle w:val="hps"/>
          <w:lang w:val="uk-UA"/>
        </w:rPr>
        <w:t>пояснення</w:t>
      </w:r>
      <w:r w:rsidRPr="00D96ACC">
        <w:rPr>
          <w:lang w:val="uk-UA"/>
        </w:rPr>
        <w:t xml:space="preserve">, виноски </w:t>
      </w:r>
      <w:r w:rsidRPr="00D96ACC">
        <w:rPr>
          <w:rStyle w:val="hps"/>
          <w:lang w:val="uk-UA"/>
        </w:rPr>
        <w:t>та іншу інформацію.</w:t>
      </w:r>
      <w:r w:rsidRPr="00D96ACC">
        <w:rPr>
          <w:lang w:val="uk-UA"/>
        </w:rPr>
        <w:t xml:space="preserve"> </w:t>
      </w:r>
      <w:r w:rsidRPr="00D96ACC">
        <w:rPr>
          <w:rStyle w:val="hps"/>
          <w:lang w:val="uk-UA"/>
        </w:rPr>
        <w:t>Таблиця</w:t>
      </w:r>
      <w:r w:rsidRPr="00D96ACC">
        <w:rPr>
          <w:lang w:val="uk-UA"/>
        </w:rPr>
        <w:t xml:space="preserve"> </w:t>
      </w:r>
      <w:r w:rsidRPr="00D96ACC">
        <w:rPr>
          <w:rStyle w:val="hps"/>
          <w:lang w:val="uk-UA"/>
        </w:rPr>
        <w:t>завжди</w:t>
      </w:r>
      <w:r w:rsidRPr="00D96ACC">
        <w:rPr>
          <w:lang w:val="uk-UA"/>
        </w:rPr>
        <w:t xml:space="preserve"> </w:t>
      </w:r>
      <w:r w:rsidRPr="00D96ACC">
        <w:rPr>
          <w:rStyle w:val="hps"/>
          <w:lang w:val="uk-UA"/>
        </w:rPr>
        <w:t>вважається</w:t>
      </w:r>
      <w:r w:rsidRPr="00D96ACC">
        <w:rPr>
          <w:lang w:val="uk-UA"/>
        </w:rPr>
        <w:t xml:space="preserve"> </w:t>
      </w:r>
      <w:r w:rsidRPr="00D96ACC">
        <w:rPr>
          <w:rStyle w:val="hps"/>
          <w:lang w:val="uk-UA"/>
        </w:rPr>
        <w:t>результатом</w:t>
      </w:r>
      <w:r w:rsidRPr="00D96ACC">
        <w:rPr>
          <w:lang w:val="uk-UA"/>
        </w:rPr>
        <w:t xml:space="preserve"> </w:t>
      </w:r>
      <w:r w:rsidRPr="00D96ACC">
        <w:rPr>
          <w:rStyle w:val="hps"/>
          <w:lang w:val="uk-UA"/>
        </w:rPr>
        <w:t>статистичного</w:t>
      </w:r>
      <w:r w:rsidRPr="00D96ACC">
        <w:rPr>
          <w:lang w:val="uk-UA"/>
        </w:rPr>
        <w:t xml:space="preserve"> </w:t>
      </w:r>
      <w:r w:rsidRPr="00D96ACC">
        <w:rPr>
          <w:rStyle w:val="hps"/>
          <w:lang w:val="uk-UA"/>
        </w:rPr>
        <w:t>процесу</w:t>
      </w:r>
      <w:r w:rsidRPr="00D96ACC">
        <w:rPr>
          <w:lang w:val="uk-UA"/>
        </w:rPr>
        <w:t>.</w:t>
      </w:r>
    </w:p>
    <w:p w:rsidR="003F38C6" w:rsidRPr="00D96ACC" w:rsidRDefault="003F38C6" w:rsidP="00D0319E">
      <w:pPr>
        <w:pStyle w:val="Default"/>
        <w:spacing w:before="120"/>
        <w:ind w:left="-720"/>
        <w:jc w:val="both"/>
        <w:rPr>
          <w:i/>
          <w:iCs/>
          <w:lang w:val="uk-UA"/>
        </w:rPr>
      </w:pPr>
      <w:r w:rsidRPr="00D96ACC">
        <w:rPr>
          <w:i/>
          <w:lang w:val="uk-UA"/>
        </w:rPr>
        <w:t>Приклад</w:t>
      </w:r>
      <w:r w:rsidRPr="00D96ACC">
        <w:rPr>
          <w:i/>
          <w:iCs/>
          <w:lang w:val="uk-UA"/>
        </w:rPr>
        <w:t xml:space="preserve">: </w:t>
      </w:r>
    </w:p>
    <w:p w:rsidR="003F38C6" w:rsidRPr="00D96ACC" w:rsidRDefault="003F38C6" w:rsidP="00D0319E">
      <w:pPr>
        <w:pStyle w:val="Default"/>
        <w:spacing w:before="120"/>
        <w:ind w:left="-720"/>
        <w:jc w:val="both"/>
        <w:rPr>
          <w:i/>
          <w:lang w:val="uk-UA"/>
        </w:rPr>
      </w:pPr>
      <w:r w:rsidRPr="00D96ACC">
        <w:rPr>
          <w:rStyle w:val="hps"/>
          <w:i/>
          <w:lang w:val="uk-UA"/>
        </w:rPr>
        <w:t>Таблиця</w:t>
      </w:r>
      <w:r w:rsidRPr="00D96ACC">
        <w:rPr>
          <w:i/>
          <w:lang w:val="uk-UA"/>
        </w:rPr>
        <w:t xml:space="preserve"> «Основні показники за</w:t>
      </w:r>
      <w:r w:rsidRPr="00D96ACC">
        <w:rPr>
          <w:rStyle w:val="hps"/>
          <w:i/>
          <w:lang w:val="uk-UA"/>
        </w:rPr>
        <w:t xml:space="preserve"> класом</w:t>
      </w:r>
      <w:r w:rsidRPr="00D96ACC">
        <w:rPr>
          <w:i/>
          <w:lang w:val="uk-UA"/>
        </w:rPr>
        <w:t xml:space="preserve"> </w:t>
      </w:r>
      <w:r w:rsidRPr="00D96ACC">
        <w:rPr>
          <w:rStyle w:val="hpsatn"/>
          <w:i/>
          <w:lang w:val="uk-UA"/>
        </w:rPr>
        <w:t>розміру (</w:t>
      </w:r>
      <w:r w:rsidRPr="00D96ACC">
        <w:rPr>
          <w:i/>
          <w:lang w:val="uk-UA"/>
        </w:rPr>
        <w:t xml:space="preserve">кількість найманих </w:t>
      </w:r>
      <w:r w:rsidRPr="00D96ACC">
        <w:rPr>
          <w:rStyle w:val="hps"/>
          <w:i/>
          <w:lang w:val="uk-UA"/>
        </w:rPr>
        <w:t>працівників</w:t>
      </w:r>
      <w:r w:rsidRPr="00D96ACC">
        <w:rPr>
          <w:i/>
          <w:lang w:val="uk-UA"/>
        </w:rPr>
        <w:t>) та га</w:t>
      </w:r>
      <w:r w:rsidRPr="00D96ACC">
        <w:rPr>
          <w:rStyle w:val="hps"/>
          <w:i/>
          <w:lang w:val="uk-UA"/>
        </w:rPr>
        <w:t>лузевим</w:t>
      </w:r>
      <w:r w:rsidRPr="00D96ACC">
        <w:rPr>
          <w:i/>
          <w:lang w:val="uk-UA"/>
        </w:rPr>
        <w:t xml:space="preserve"> </w:t>
      </w:r>
      <w:r w:rsidRPr="00D96ACC">
        <w:rPr>
          <w:rStyle w:val="hps"/>
          <w:i/>
          <w:lang w:val="uk-UA"/>
        </w:rPr>
        <w:t>підкласом</w:t>
      </w:r>
      <w:r w:rsidRPr="00D96ACC">
        <w:rPr>
          <w:i/>
          <w:lang w:val="uk-UA"/>
        </w:rPr>
        <w:t xml:space="preserve"> </w:t>
      </w:r>
      <w:r w:rsidRPr="00D96ACC">
        <w:rPr>
          <w:rStyle w:val="hpsatn"/>
          <w:i/>
          <w:lang w:val="uk-UA"/>
        </w:rPr>
        <w:t>(під</w:t>
      </w:r>
      <w:r w:rsidRPr="00D96ACC">
        <w:rPr>
          <w:i/>
          <w:lang w:val="uk-UA"/>
        </w:rPr>
        <w:t xml:space="preserve">розділом)» є однією </w:t>
      </w:r>
      <w:r w:rsidRPr="00D96ACC">
        <w:rPr>
          <w:rStyle w:val="hps"/>
          <w:i/>
          <w:lang w:val="uk-UA"/>
        </w:rPr>
        <w:t>з таблиць</w:t>
      </w:r>
      <w:r w:rsidRPr="00D96ACC">
        <w:rPr>
          <w:i/>
          <w:lang w:val="uk-UA"/>
        </w:rPr>
        <w:t xml:space="preserve">, </w:t>
      </w:r>
      <w:r w:rsidRPr="00D96ACC">
        <w:rPr>
          <w:rStyle w:val="hps"/>
          <w:i/>
          <w:lang w:val="uk-UA"/>
        </w:rPr>
        <w:t>які є</w:t>
      </w:r>
      <w:r w:rsidRPr="00D96ACC">
        <w:rPr>
          <w:i/>
          <w:lang w:val="uk-UA"/>
        </w:rPr>
        <w:t xml:space="preserve"> </w:t>
      </w:r>
      <w:r w:rsidRPr="00D96ACC">
        <w:rPr>
          <w:rStyle w:val="hps"/>
          <w:i/>
          <w:lang w:val="uk-UA"/>
        </w:rPr>
        <w:t>результатом</w:t>
      </w:r>
      <w:r w:rsidRPr="00D96ACC">
        <w:rPr>
          <w:i/>
          <w:lang w:val="uk-UA"/>
        </w:rPr>
        <w:t xml:space="preserve"> </w:t>
      </w:r>
      <w:r w:rsidRPr="00D96ACC">
        <w:rPr>
          <w:rStyle w:val="hps"/>
          <w:i/>
          <w:lang w:val="uk-UA"/>
        </w:rPr>
        <w:t>статистичної</w:t>
      </w:r>
      <w:r w:rsidRPr="00D96ACC">
        <w:rPr>
          <w:i/>
          <w:lang w:val="uk-UA"/>
        </w:rPr>
        <w:t xml:space="preserve"> діяльності «структурна статистика, оптова </w:t>
      </w:r>
      <w:r w:rsidRPr="00D96ACC">
        <w:rPr>
          <w:rStyle w:val="hps"/>
          <w:i/>
          <w:lang w:val="uk-UA"/>
        </w:rPr>
        <w:t>та роздрібна торгівля»</w:t>
      </w:r>
      <w:r w:rsidRPr="00D96ACC">
        <w:rPr>
          <w:i/>
          <w:lang w:val="uk-UA"/>
        </w:rPr>
        <w:t xml:space="preserve"> Служби с</w:t>
      </w:r>
      <w:r w:rsidRPr="00D96ACC">
        <w:rPr>
          <w:rStyle w:val="hps"/>
          <w:i/>
          <w:lang w:val="uk-UA"/>
        </w:rPr>
        <w:t>татистики</w:t>
      </w:r>
      <w:r w:rsidRPr="00D96ACC">
        <w:rPr>
          <w:i/>
          <w:lang w:val="uk-UA"/>
        </w:rPr>
        <w:t xml:space="preserve"> </w:t>
      </w:r>
      <w:r w:rsidRPr="00D96ACC">
        <w:rPr>
          <w:rStyle w:val="hps"/>
          <w:i/>
          <w:lang w:val="uk-UA"/>
        </w:rPr>
        <w:t>Норвегії</w:t>
      </w:r>
      <w:r w:rsidRPr="00D96ACC">
        <w:rPr>
          <w:i/>
          <w:lang w:val="uk-UA"/>
        </w:rPr>
        <w:t>.</w:t>
      </w:r>
    </w:p>
    <w:p w:rsidR="003F38C6" w:rsidRPr="00D96ACC" w:rsidRDefault="003F38C6" w:rsidP="00D0319E">
      <w:pPr>
        <w:pStyle w:val="Default"/>
        <w:spacing w:before="120"/>
        <w:ind w:left="-720"/>
        <w:jc w:val="both"/>
        <w:rPr>
          <w:bCs/>
          <w:lang w:val="uk-UA"/>
        </w:rPr>
      </w:pPr>
      <w:r w:rsidRPr="00D96ACC">
        <w:rPr>
          <w:rStyle w:val="hps"/>
          <w:i/>
          <w:lang w:val="uk-UA"/>
        </w:rPr>
        <w:t>Досліджуваною одиницею,</w:t>
      </w:r>
      <w:r w:rsidRPr="00D96ACC">
        <w:rPr>
          <w:i/>
          <w:lang w:val="uk-UA"/>
        </w:rPr>
        <w:t xml:space="preserve"> </w:t>
      </w:r>
      <w:r w:rsidRPr="00D96ACC">
        <w:rPr>
          <w:rStyle w:val="hps"/>
          <w:i/>
          <w:lang w:val="uk-UA"/>
        </w:rPr>
        <w:t>на</w:t>
      </w:r>
      <w:r w:rsidRPr="00D96ACC">
        <w:rPr>
          <w:i/>
          <w:lang w:val="uk-UA"/>
        </w:rPr>
        <w:t xml:space="preserve"> </w:t>
      </w:r>
      <w:r w:rsidRPr="00D96ACC">
        <w:rPr>
          <w:rStyle w:val="hps"/>
          <w:i/>
          <w:lang w:val="uk-UA"/>
        </w:rPr>
        <w:t>елементарному рівні</w:t>
      </w:r>
      <w:r w:rsidRPr="00D96ACC">
        <w:rPr>
          <w:i/>
          <w:lang w:val="uk-UA"/>
        </w:rPr>
        <w:t xml:space="preserve"> є підприємство. </w:t>
      </w:r>
      <w:r w:rsidRPr="00D96ACC">
        <w:rPr>
          <w:rStyle w:val="hps"/>
          <w:i/>
          <w:lang w:val="uk-UA"/>
        </w:rPr>
        <w:t>На</w:t>
      </w:r>
      <w:r w:rsidRPr="00D96ACC">
        <w:rPr>
          <w:i/>
          <w:lang w:val="uk-UA"/>
        </w:rPr>
        <w:t xml:space="preserve"> </w:t>
      </w:r>
      <w:r w:rsidRPr="00D96ACC">
        <w:rPr>
          <w:rStyle w:val="hps"/>
          <w:i/>
          <w:lang w:val="uk-UA"/>
        </w:rPr>
        <w:t>агрегованому</w:t>
      </w:r>
      <w:r w:rsidRPr="00D96ACC">
        <w:rPr>
          <w:i/>
          <w:lang w:val="uk-UA"/>
        </w:rPr>
        <w:t xml:space="preserve"> </w:t>
      </w:r>
      <w:r w:rsidRPr="00D96ACC">
        <w:rPr>
          <w:rStyle w:val="hps"/>
          <w:i/>
          <w:lang w:val="uk-UA"/>
        </w:rPr>
        <w:t>рівні це</w:t>
      </w:r>
      <w:r w:rsidRPr="00D96ACC">
        <w:rPr>
          <w:i/>
          <w:lang w:val="uk-UA"/>
        </w:rPr>
        <w:t xml:space="preserve"> </w:t>
      </w:r>
      <w:r w:rsidRPr="00D96ACC">
        <w:rPr>
          <w:rStyle w:val="hps"/>
          <w:i/>
          <w:lang w:val="uk-UA"/>
        </w:rPr>
        <w:t>промислова група/</w:t>
      </w:r>
      <w:r w:rsidRPr="00D96ACC">
        <w:rPr>
          <w:i/>
          <w:lang w:val="uk-UA"/>
        </w:rPr>
        <w:t>клас</w:t>
      </w:r>
      <w:r w:rsidRPr="00D96ACC">
        <w:rPr>
          <w:rStyle w:val="hps"/>
          <w:i/>
          <w:lang w:val="uk-UA"/>
        </w:rPr>
        <w:t xml:space="preserve"> розміру</w:t>
      </w:r>
      <w:r w:rsidRPr="00D96ACC">
        <w:rPr>
          <w:lang w:val="uk-UA"/>
        </w:rPr>
        <w:t xml:space="preserve">. </w:t>
      </w:r>
      <w:r w:rsidRPr="00D96ACC">
        <w:rPr>
          <w:b/>
          <w:bCs/>
          <w:lang w:val="uk-UA"/>
        </w:rPr>
        <w:t xml:space="preserve">Синонім: </w:t>
      </w:r>
      <w:r w:rsidRPr="00D96ACC">
        <w:rPr>
          <w:bCs/>
          <w:lang w:val="uk-UA"/>
        </w:rPr>
        <w:t>Концептуальна таблиця</w:t>
      </w:r>
    </w:p>
    <w:p w:rsidR="003F38C6" w:rsidRPr="00D96ACC" w:rsidRDefault="003F38C6" w:rsidP="004F5028">
      <w:pPr>
        <w:pStyle w:val="Default"/>
        <w:spacing w:before="120"/>
        <w:jc w:val="both"/>
        <w:rPr>
          <w:sz w:val="22"/>
          <w:szCs w:val="22"/>
          <w:lang w:val="uk-UA"/>
        </w:rPr>
      </w:pPr>
    </w:p>
    <w:tbl>
      <w:tblPr>
        <w:tblW w:w="0" w:type="auto"/>
        <w:tblInd w:w="-567" w:type="dxa"/>
        <w:tblLook w:val="00A0" w:firstRow="1" w:lastRow="0" w:firstColumn="1" w:lastColumn="0" w:noHBand="0" w:noVBand="0"/>
      </w:tblPr>
      <w:tblGrid>
        <w:gridCol w:w="2376"/>
        <w:gridCol w:w="7620"/>
      </w:tblGrid>
      <w:tr w:rsidR="003F38C6" w:rsidRPr="00D96ACC" w:rsidTr="00242276">
        <w:tc>
          <w:tcPr>
            <w:tcW w:w="2376"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42276">
            <w:pPr>
              <w:tabs>
                <w:tab w:val="left" w:pos="2504"/>
              </w:tabs>
              <w:spacing w:after="0" w:line="240" w:lineRule="auto"/>
              <w:jc w:val="both"/>
              <w:rPr>
                <w:rFonts w:ascii="Times New Roman" w:hAnsi="Times New Roman"/>
                <w:b/>
                <w:sz w:val="28"/>
                <w:szCs w:val="28"/>
              </w:rPr>
            </w:pPr>
          </w:p>
        </w:tc>
      </w:tr>
      <w:tr w:rsidR="003F38C6" w:rsidRPr="00D96ACC" w:rsidTr="00242276">
        <w:tc>
          <w:tcPr>
            <w:tcW w:w="2376" w:type="dxa"/>
          </w:tcPr>
          <w:p w:rsidR="003F38C6" w:rsidRPr="00D96ACC" w:rsidRDefault="003F38C6" w:rsidP="00242276">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242276">
            <w:pPr>
              <w:pStyle w:val="Default"/>
              <w:spacing w:before="60" w:after="60"/>
              <w:jc w:val="both"/>
              <w:rPr>
                <w:rStyle w:val="hps"/>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таблиці.</w:t>
            </w:r>
            <w:r w:rsidRPr="00D96ACC">
              <w:rPr>
                <w:lang w:val="uk-UA"/>
              </w:rPr>
              <w:t xml:space="preserve"> </w:t>
            </w:r>
            <w:r w:rsidRPr="00D96ACC">
              <w:rPr>
                <w:rStyle w:val="hps"/>
                <w:lang w:val="uk-UA"/>
              </w:rPr>
              <w:t>Це зазвичай</w:t>
            </w:r>
            <w:r w:rsidRPr="00D96ACC">
              <w:rPr>
                <w:lang w:val="uk-UA"/>
              </w:rPr>
              <w:t xml:space="preserve"> може бути скороченим варіантом її назви або системним номером</w:t>
            </w:r>
            <w:r w:rsidRPr="00D96ACC">
              <w:rPr>
                <w:rStyle w:val="hps"/>
                <w:lang w:val="uk-UA"/>
              </w:rPr>
              <w:t xml:space="preserve">. </w:t>
            </w:r>
          </w:p>
          <w:p w:rsidR="003F38C6" w:rsidRPr="00D96ACC" w:rsidRDefault="003F38C6" w:rsidP="00242276">
            <w:pPr>
              <w:pStyle w:val="Default"/>
              <w:spacing w:before="60" w:after="60"/>
              <w:jc w:val="both"/>
              <w:rPr>
                <w:lang w:val="uk-UA"/>
              </w:rPr>
            </w:pPr>
          </w:p>
        </w:tc>
      </w:tr>
      <w:tr w:rsidR="003F38C6" w:rsidRPr="00D96ACC" w:rsidTr="00242276">
        <w:tc>
          <w:tcPr>
            <w:tcW w:w="2376" w:type="dxa"/>
          </w:tcPr>
          <w:p w:rsidR="003F38C6" w:rsidRPr="00D96ACC" w:rsidRDefault="003F38C6" w:rsidP="00242276">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242276">
            <w:pPr>
              <w:pStyle w:val="Default"/>
              <w:spacing w:before="60" w:after="60"/>
              <w:jc w:val="both"/>
              <w:rPr>
                <w:lang w:val="uk-UA"/>
              </w:rPr>
            </w:pPr>
            <w:r w:rsidRPr="00D96ACC">
              <w:rPr>
                <w:rStyle w:val="hps"/>
                <w:lang w:val="uk-UA"/>
              </w:rPr>
              <w:t>Офіційна</w:t>
            </w:r>
            <w:r w:rsidRPr="00D96ACC">
              <w:rPr>
                <w:lang w:val="uk-UA"/>
              </w:rPr>
              <w:t xml:space="preserve"> </w:t>
            </w:r>
            <w:r w:rsidRPr="00D96ACC">
              <w:rPr>
                <w:rStyle w:val="hps"/>
                <w:lang w:val="uk-UA"/>
              </w:rPr>
              <w:t>багатомовна</w:t>
            </w:r>
            <w:r w:rsidRPr="00D96ACC">
              <w:rPr>
                <w:lang w:val="uk-UA"/>
              </w:rPr>
              <w:t xml:space="preserve"> н</w:t>
            </w:r>
            <w:r w:rsidRPr="00D96ACC">
              <w:rPr>
                <w:rStyle w:val="hps"/>
                <w:lang w:val="uk-UA"/>
              </w:rPr>
              <w:t>азва таблиці.</w:t>
            </w:r>
            <w:r w:rsidRPr="00D96ACC">
              <w:rPr>
                <w:lang w:val="uk-UA"/>
              </w:rPr>
              <w:t xml:space="preserve"> </w:t>
            </w:r>
          </w:p>
        </w:tc>
      </w:tr>
      <w:tr w:rsidR="003F38C6" w:rsidRPr="00D96ACC" w:rsidTr="00242276">
        <w:tc>
          <w:tcPr>
            <w:tcW w:w="2376" w:type="dxa"/>
          </w:tcPr>
          <w:p w:rsidR="003F38C6" w:rsidRPr="00D96ACC" w:rsidRDefault="003F38C6" w:rsidP="00242276">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242276">
            <w:pPr>
              <w:pStyle w:val="Default"/>
              <w:spacing w:before="60" w:after="60"/>
              <w:jc w:val="both"/>
              <w:rPr>
                <w:rStyle w:val="hps"/>
                <w:lang w:val="uk-UA"/>
              </w:rPr>
            </w:pPr>
            <w:r w:rsidRPr="00D96ACC">
              <w:rPr>
                <w:rStyle w:val="hps"/>
                <w:lang w:val="uk-UA"/>
              </w:rPr>
              <w:t>Загальний</w:t>
            </w:r>
            <w:r w:rsidRPr="00D96ACC">
              <w:rPr>
                <w:lang w:val="uk-UA"/>
              </w:rPr>
              <w:t xml:space="preserve"> </w:t>
            </w:r>
            <w:r w:rsidRPr="00D96ACC">
              <w:rPr>
                <w:rStyle w:val="hps"/>
                <w:lang w:val="uk-UA"/>
              </w:rPr>
              <w:t>багатомовний</w:t>
            </w:r>
            <w:r w:rsidRPr="00D96ACC">
              <w:rPr>
                <w:lang w:val="uk-UA"/>
              </w:rPr>
              <w:t xml:space="preserve"> </w:t>
            </w:r>
            <w:r w:rsidRPr="00D96ACC">
              <w:rPr>
                <w:rStyle w:val="hps"/>
                <w:lang w:val="uk-UA"/>
              </w:rPr>
              <w:t>опис таблиці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тому числі її мети, основних предметних галузей тощо.</w:t>
            </w:r>
          </w:p>
        </w:tc>
      </w:tr>
      <w:tr w:rsidR="003F38C6" w:rsidRPr="00D96ACC" w:rsidTr="00242276">
        <w:tc>
          <w:tcPr>
            <w:tcW w:w="2376" w:type="dxa"/>
          </w:tcPr>
          <w:p w:rsidR="003F38C6" w:rsidRPr="00D96ACC" w:rsidRDefault="003F38C6" w:rsidP="009B1EA4">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Предметні галузі</w:t>
            </w:r>
          </w:p>
        </w:tc>
        <w:tc>
          <w:tcPr>
            <w:tcW w:w="7620" w:type="dxa"/>
          </w:tcPr>
          <w:p w:rsidR="003F38C6" w:rsidRPr="00D96ACC" w:rsidRDefault="003F38C6" w:rsidP="009B1EA4">
            <w:pPr>
              <w:pStyle w:val="Default"/>
              <w:spacing w:before="60" w:after="60"/>
              <w:jc w:val="both"/>
              <w:rPr>
                <w:lang w:val="uk-UA"/>
              </w:rPr>
            </w:pPr>
            <w:r w:rsidRPr="00D96ACC">
              <w:rPr>
                <w:rStyle w:val="hps"/>
                <w:lang w:val="uk-UA"/>
              </w:rPr>
              <w:t xml:space="preserve">Одна або кілька предметних галузей, в яких використовується таблиця. </w:t>
            </w:r>
            <w:r w:rsidRPr="00D96ACC">
              <w:rPr>
                <w:lang w:val="uk-UA"/>
              </w:rPr>
              <w:t xml:space="preserve">[--&gt; </w:t>
            </w:r>
            <w:r w:rsidRPr="00D96ACC">
              <w:rPr>
                <w:rStyle w:val="hps"/>
                <w:lang w:val="uk-UA"/>
              </w:rPr>
              <w:t>Предметна галузь</w:t>
            </w:r>
            <w:r w:rsidRPr="00D96ACC">
              <w:rPr>
                <w:lang w:val="uk-UA"/>
              </w:rPr>
              <w:t>]</w:t>
            </w:r>
          </w:p>
          <w:p w:rsidR="003F38C6" w:rsidRPr="00D96ACC" w:rsidRDefault="003F38C6" w:rsidP="009B1EA4">
            <w:pPr>
              <w:pStyle w:val="Default"/>
              <w:spacing w:before="60" w:after="60"/>
              <w:jc w:val="both"/>
              <w:rPr>
                <w:rStyle w:val="hps"/>
                <w:lang w:val="uk-UA"/>
              </w:rPr>
            </w:pPr>
          </w:p>
        </w:tc>
      </w:tr>
      <w:tr w:rsidR="003F38C6" w:rsidRPr="00D96ACC" w:rsidTr="00242276">
        <w:tc>
          <w:tcPr>
            <w:tcW w:w="2376" w:type="dxa"/>
          </w:tcPr>
          <w:p w:rsidR="003F38C6" w:rsidRPr="00D96ACC" w:rsidRDefault="003F38C6" w:rsidP="009B1EA4">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Досліджувана одиниця</w:t>
            </w:r>
          </w:p>
        </w:tc>
        <w:tc>
          <w:tcPr>
            <w:tcW w:w="7620" w:type="dxa"/>
          </w:tcPr>
          <w:p w:rsidR="003F38C6" w:rsidRPr="00D96ACC" w:rsidRDefault="003F38C6" w:rsidP="009B1EA4">
            <w:pPr>
              <w:pStyle w:val="Default"/>
              <w:spacing w:before="60" w:after="60"/>
              <w:jc w:val="both"/>
              <w:rPr>
                <w:rStyle w:val="hps"/>
                <w:lang w:val="uk-UA"/>
              </w:rPr>
            </w:pPr>
            <w:r w:rsidRPr="00D96ACC">
              <w:rPr>
                <w:rStyle w:val="hps"/>
                <w:lang w:val="uk-UA"/>
              </w:rPr>
              <w:t>Досліджувана одиниця описує</w:t>
            </w:r>
            <w:r w:rsidRPr="00D96ACC">
              <w:rPr>
                <w:lang w:val="uk-UA"/>
              </w:rPr>
              <w:t xml:space="preserve"> </w:t>
            </w:r>
            <w:r w:rsidRPr="00D96ACC">
              <w:rPr>
                <w:rStyle w:val="hps"/>
                <w:lang w:val="uk-UA"/>
              </w:rPr>
              <w:t>мету</w:t>
            </w:r>
            <w:r w:rsidRPr="00D96ACC">
              <w:rPr>
                <w:lang w:val="uk-UA"/>
              </w:rPr>
              <w:t xml:space="preserve"> </w:t>
            </w:r>
            <w:r w:rsidRPr="00D96ACC">
              <w:rPr>
                <w:rStyle w:val="hps"/>
                <w:lang w:val="uk-UA"/>
              </w:rPr>
              <w:t>таблиці.</w:t>
            </w:r>
            <w:r w:rsidRPr="00D96ACC">
              <w:rPr>
                <w:lang w:val="uk-UA"/>
              </w:rPr>
              <w:t xml:space="preserve"> </w:t>
            </w:r>
            <w:r w:rsidRPr="00D96ACC">
              <w:rPr>
                <w:rStyle w:val="hps"/>
                <w:lang w:val="uk-UA"/>
              </w:rPr>
              <w:t>Вона відображає</w:t>
            </w:r>
            <w:r w:rsidRPr="00D96ACC">
              <w:rPr>
                <w:lang w:val="uk-UA"/>
              </w:rPr>
              <w:t xml:space="preserve"> </w:t>
            </w:r>
            <w:r w:rsidRPr="00D96ACC">
              <w:rPr>
                <w:rStyle w:val="hps"/>
                <w:lang w:val="uk-UA"/>
              </w:rPr>
              <w:t>цільові</w:t>
            </w:r>
            <w:r w:rsidRPr="00D96ACC">
              <w:rPr>
                <w:lang w:val="uk-UA"/>
              </w:rPr>
              <w:t xml:space="preserve"> о</w:t>
            </w:r>
            <w:r w:rsidRPr="00D96ACC">
              <w:rPr>
                <w:rStyle w:val="hps"/>
                <w:lang w:val="uk-UA"/>
              </w:rPr>
              <w:t>диниці,</w:t>
            </w:r>
            <w:r w:rsidRPr="00D96ACC">
              <w:rPr>
                <w:lang w:val="uk-UA"/>
              </w:rPr>
              <w:t xml:space="preserve"> </w:t>
            </w:r>
            <w:r w:rsidRPr="00D96ACC">
              <w:rPr>
                <w:rStyle w:val="hps"/>
                <w:lang w:val="uk-UA"/>
              </w:rPr>
              <w:t>що відображені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кубі,</w:t>
            </w:r>
            <w:r w:rsidRPr="00D96ACC">
              <w:rPr>
                <w:lang w:val="uk-UA"/>
              </w:rPr>
              <w:t xml:space="preserve"> на якому ба</w:t>
            </w:r>
            <w:r w:rsidRPr="00D96ACC">
              <w:rPr>
                <w:rStyle w:val="hps"/>
                <w:lang w:val="uk-UA"/>
              </w:rPr>
              <w:t>зується таблиця</w:t>
            </w:r>
            <w:r w:rsidRPr="00D96ACC">
              <w:rPr>
                <w:lang w:val="uk-UA"/>
              </w:rPr>
              <w:t xml:space="preserve">.[--&gt; Тип статистичної одиниці] </w:t>
            </w:r>
          </w:p>
        </w:tc>
      </w:tr>
      <w:tr w:rsidR="003F38C6" w:rsidRPr="00D96ACC" w:rsidTr="00242276">
        <w:tc>
          <w:tcPr>
            <w:tcW w:w="2376" w:type="dxa"/>
          </w:tcPr>
          <w:p w:rsidR="003F38C6" w:rsidRPr="00D96ACC" w:rsidRDefault="003F38C6" w:rsidP="009B1E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Діяльність</w:t>
            </w:r>
          </w:p>
        </w:tc>
        <w:tc>
          <w:tcPr>
            <w:tcW w:w="7620" w:type="dxa"/>
          </w:tcPr>
          <w:p w:rsidR="003F38C6" w:rsidRPr="00D96ACC" w:rsidRDefault="003F38C6" w:rsidP="009B1EA4">
            <w:pPr>
              <w:pStyle w:val="Default"/>
              <w:spacing w:before="60" w:after="60"/>
              <w:jc w:val="both"/>
              <w:rPr>
                <w:rStyle w:val="hps"/>
                <w:lang w:val="uk-UA"/>
              </w:rPr>
            </w:pPr>
            <w:r w:rsidRPr="00D96ACC">
              <w:rPr>
                <w:rStyle w:val="hps"/>
                <w:lang w:val="uk-UA"/>
              </w:rPr>
              <w:t>Статистична</w:t>
            </w:r>
            <w:r w:rsidRPr="00D96ACC">
              <w:rPr>
                <w:lang w:val="uk-UA"/>
              </w:rPr>
              <w:t xml:space="preserve"> діяльніст</w:t>
            </w:r>
            <w:r w:rsidRPr="00D96ACC">
              <w:rPr>
                <w:rStyle w:val="hps"/>
                <w:lang w:val="uk-UA"/>
              </w:rPr>
              <w:t>ь, в якій</w:t>
            </w:r>
            <w:r w:rsidRPr="00D96ACC">
              <w:rPr>
                <w:lang w:val="uk-UA"/>
              </w:rPr>
              <w:t xml:space="preserve"> </w:t>
            </w:r>
            <w:r w:rsidRPr="00D96ACC">
              <w:rPr>
                <w:rStyle w:val="hps"/>
                <w:lang w:val="uk-UA"/>
              </w:rPr>
              <w:t>визначається таблиця.</w:t>
            </w:r>
            <w:r w:rsidRPr="00D96ACC">
              <w:rPr>
                <w:lang w:val="uk-UA"/>
              </w:rPr>
              <w:t xml:space="preserve"> </w:t>
            </w:r>
            <w:r w:rsidRPr="00D96ACC">
              <w:rPr>
                <w:rStyle w:val="hps"/>
                <w:lang w:val="uk-UA"/>
              </w:rPr>
              <w:t>[--</w:t>
            </w:r>
            <w:r w:rsidRPr="00D96ACC">
              <w:rPr>
                <w:lang w:val="uk-UA"/>
              </w:rPr>
              <w:t>&gt; Статистична діяльніст</w:t>
            </w:r>
            <w:r w:rsidRPr="00D96ACC">
              <w:rPr>
                <w:rStyle w:val="hps"/>
                <w:lang w:val="uk-UA"/>
              </w:rPr>
              <w:t>ь]</w:t>
            </w:r>
          </w:p>
          <w:p w:rsidR="003F38C6" w:rsidRPr="00D96ACC" w:rsidRDefault="003F38C6" w:rsidP="009B1EA4">
            <w:pPr>
              <w:pStyle w:val="Default"/>
              <w:spacing w:before="60" w:after="60"/>
              <w:jc w:val="both"/>
              <w:rPr>
                <w:lang w:val="uk-UA"/>
              </w:rPr>
            </w:pPr>
          </w:p>
        </w:tc>
      </w:tr>
      <w:tr w:rsidR="003F38C6" w:rsidRPr="00D96ACC" w:rsidTr="00242276">
        <w:tc>
          <w:tcPr>
            <w:tcW w:w="2376" w:type="dxa"/>
          </w:tcPr>
          <w:p w:rsidR="003F38C6" w:rsidRPr="00D96ACC" w:rsidRDefault="003F38C6" w:rsidP="009B1E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Куби</w:t>
            </w:r>
          </w:p>
        </w:tc>
        <w:tc>
          <w:tcPr>
            <w:tcW w:w="7620" w:type="dxa"/>
          </w:tcPr>
          <w:p w:rsidR="003F38C6" w:rsidRPr="00D96ACC" w:rsidRDefault="003F38C6" w:rsidP="009B1EA4">
            <w:pPr>
              <w:pStyle w:val="Default"/>
              <w:spacing w:before="60" w:after="60"/>
              <w:jc w:val="both"/>
              <w:rPr>
                <w:lang w:val="uk-UA"/>
              </w:rPr>
            </w:pPr>
            <w:r w:rsidRPr="00D96ACC">
              <w:rPr>
                <w:lang w:val="uk-UA"/>
              </w:rPr>
              <w:t>Список кубів, на яких ба</w:t>
            </w:r>
            <w:r w:rsidRPr="00D96ACC">
              <w:rPr>
                <w:rStyle w:val="hps"/>
                <w:lang w:val="uk-UA"/>
              </w:rPr>
              <w:t>зується таблиця</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Куб</w:t>
            </w:r>
            <w:r w:rsidRPr="00D96ACC">
              <w:rPr>
                <w:lang w:val="uk-UA"/>
              </w:rPr>
              <w:t xml:space="preserve">] </w:t>
            </w:r>
          </w:p>
        </w:tc>
      </w:tr>
      <w:tr w:rsidR="003F38C6" w:rsidRPr="00D96ACC" w:rsidTr="00242276">
        <w:tc>
          <w:tcPr>
            <w:tcW w:w="2376" w:type="dxa"/>
          </w:tcPr>
          <w:p w:rsidR="003F38C6" w:rsidRPr="00D96ACC" w:rsidRDefault="003F38C6" w:rsidP="009B1E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Екземпляри</w:t>
            </w:r>
          </w:p>
        </w:tc>
        <w:tc>
          <w:tcPr>
            <w:tcW w:w="7620" w:type="dxa"/>
          </w:tcPr>
          <w:p w:rsidR="003F38C6" w:rsidRPr="00D96ACC" w:rsidRDefault="003F38C6" w:rsidP="009B1EA4">
            <w:pPr>
              <w:pStyle w:val="Default"/>
              <w:spacing w:before="60" w:after="60"/>
              <w:jc w:val="both"/>
              <w:rPr>
                <w:lang w:val="uk-UA"/>
              </w:rPr>
            </w:pPr>
            <w:r w:rsidRPr="00D96ACC">
              <w:rPr>
                <w:rStyle w:val="hps"/>
                <w:lang w:val="uk-UA"/>
              </w:rPr>
              <w:t>Один</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кілька екземплярів</w:t>
            </w:r>
            <w:r w:rsidRPr="00D96ACC">
              <w:rPr>
                <w:lang w:val="uk-UA"/>
              </w:rPr>
              <w:t xml:space="preserve"> </w:t>
            </w:r>
            <w:r w:rsidRPr="00D96ACC">
              <w:rPr>
                <w:rStyle w:val="hps"/>
                <w:lang w:val="uk-UA"/>
              </w:rPr>
              <w:t>таблиці можуть</w:t>
            </w:r>
            <w:r w:rsidRPr="00D96ACC">
              <w:rPr>
                <w:lang w:val="uk-UA"/>
              </w:rPr>
              <w:t xml:space="preserve"> </w:t>
            </w:r>
            <w:r w:rsidRPr="00D96ACC">
              <w:rPr>
                <w:rStyle w:val="hps"/>
                <w:lang w:val="uk-UA"/>
              </w:rPr>
              <w:t>бути визначені</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таблиці,</w:t>
            </w:r>
            <w:r w:rsidRPr="00D96ACC">
              <w:rPr>
                <w:lang w:val="uk-UA"/>
              </w:rPr>
              <w:t xml:space="preserve"> </w:t>
            </w:r>
            <w:r w:rsidRPr="00D96ACC">
              <w:rPr>
                <w:rStyle w:val="hps"/>
                <w:lang w:val="uk-UA"/>
              </w:rPr>
              <w:t>які належать до</w:t>
            </w:r>
            <w:r w:rsidRPr="00D96ACC">
              <w:rPr>
                <w:lang w:val="uk-UA"/>
              </w:rPr>
              <w:t xml:space="preserve"> </w:t>
            </w:r>
            <w:r w:rsidRPr="00D96ACC">
              <w:rPr>
                <w:rStyle w:val="hps"/>
                <w:lang w:val="uk-UA"/>
              </w:rPr>
              <w:t>фізичних</w:t>
            </w:r>
            <w:r w:rsidRPr="00D96ACC">
              <w:rPr>
                <w:lang w:val="uk-UA"/>
              </w:rPr>
              <w:t xml:space="preserve"> </w:t>
            </w:r>
            <w:r w:rsidRPr="00D96ACC">
              <w:rPr>
                <w:rStyle w:val="hps"/>
                <w:lang w:val="uk-UA"/>
              </w:rPr>
              <w:t>таблиць, і</w:t>
            </w:r>
            <w:r w:rsidRPr="00D96ACC">
              <w:rPr>
                <w:lang w:val="uk-UA"/>
              </w:rPr>
              <w:t xml:space="preserve"> </w:t>
            </w:r>
            <w:r w:rsidRPr="00D96ACC">
              <w:rPr>
                <w:rStyle w:val="hps"/>
                <w:lang w:val="uk-UA"/>
              </w:rPr>
              <w:t>місця, де</w:t>
            </w:r>
            <w:r w:rsidRPr="00D96ACC">
              <w:rPr>
                <w:lang w:val="uk-UA"/>
              </w:rPr>
              <w:t xml:space="preserve"> </w:t>
            </w:r>
            <w:r w:rsidRPr="00D96ACC">
              <w:rPr>
                <w:rStyle w:val="hps"/>
                <w:lang w:val="uk-UA"/>
              </w:rPr>
              <w:t>ці таблиці</w:t>
            </w:r>
            <w:r w:rsidRPr="00D96ACC">
              <w:rPr>
                <w:lang w:val="uk-UA"/>
              </w:rPr>
              <w:t xml:space="preserve"> можуть бути </w:t>
            </w:r>
            <w:r w:rsidRPr="00D96ACC">
              <w:rPr>
                <w:rStyle w:val="hps"/>
                <w:lang w:val="uk-UA"/>
              </w:rPr>
              <w:t>доступні</w:t>
            </w:r>
            <w:r w:rsidRPr="00D96ACC">
              <w:rPr>
                <w:lang w:val="uk-UA"/>
              </w:rPr>
              <w:t xml:space="preserve">. [--&gt; Екземпляр таблиці] </w:t>
            </w:r>
          </w:p>
        </w:tc>
      </w:tr>
      <w:tr w:rsidR="003F38C6" w:rsidRPr="00D96ACC" w:rsidTr="00242276">
        <w:tc>
          <w:tcPr>
            <w:tcW w:w="2376" w:type="dxa"/>
          </w:tcPr>
          <w:p w:rsidR="003F38C6" w:rsidRPr="00D96ACC" w:rsidRDefault="003F38C6" w:rsidP="009B1E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Наступник</w:t>
            </w:r>
          </w:p>
        </w:tc>
        <w:tc>
          <w:tcPr>
            <w:tcW w:w="7620" w:type="dxa"/>
          </w:tcPr>
          <w:p w:rsidR="003F38C6" w:rsidRPr="00D96ACC" w:rsidRDefault="003F38C6" w:rsidP="009B1EA4">
            <w:pPr>
              <w:pStyle w:val="Default"/>
              <w:spacing w:before="60" w:after="60"/>
              <w:jc w:val="both"/>
              <w:rPr>
                <w:lang w:val="uk-UA"/>
              </w:rPr>
            </w:pPr>
            <w:r w:rsidRPr="00D96ACC">
              <w:rPr>
                <w:rStyle w:val="hps"/>
                <w:lang w:val="uk-UA"/>
              </w:rPr>
              <w:t>Коли</w:t>
            </w:r>
            <w:r w:rsidRPr="00D96ACC">
              <w:rPr>
                <w:lang w:val="uk-UA"/>
              </w:rPr>
              <w:t xml:space="preserve"> </w:t>
            </w:r>
            <w:r w:rsidRPr="00D96ACC">
              <w:rPr>
                <w:rStyle w:val="hps"/>
                <w:lang w:val="uk-UA"/>
              </w:rPr>
              <w:t>таблиця була</w:t>
            </w:r>
            <w:r w:rsidRPr="00D96ACC">
              <w:rPr>
                <w:lang w:val="uk-UA"/>
              </w:rPr>
              <w:t xml:space="preserve"> </w:t>
            </w:r>
            <w:r w:rsidRPr="00D96ACC">
              <w:rPr>
                <w:rStyle w:val="hps"/>
                <w:lang w:val="uk-UA"/>
              </w:rPr>
              <w:t>замінена</w:t>
            </w:r>
            <w:r w:rsidRPr="00D96ACC">
              <w:rPr>
                <w:lang w:val="uk-UA"/>
              </w:rPr>
              <w:t xml:space="preserve"> </w:t>
            </w:r>
            <w:r w:rsidRPr="00D96ACC">
              <w:rPr>
                <w:rStyle w:val="hps"/>
                <w:lang w:val="uk-UA"/>
              </w:rPr>
              <w:t>наступником,</w:t>
            </w:r>
            <w:r w:rsidRPr="00D96ACC">
              <w:rPr>
                <w:lang w:val="uk-UA"/>
              </w:rPr>
              <w:t xml:space="preserve"> у </w:t>
            </w:r>
            <w:r w:rsidRPr="00D96ACC">
              <w:rPr>
                <w:rStyle w:val="hps"/>
                <w:lang w:val="uk-UA"/>
              </w:rPr>
              <w:t>новому екземплярі</w:t>
            </w:r>
            <w:r w:rsidRPr="00D96ACC">
              <w:rPr>
                <w:lang w:val="uk-UA"/>
              </w:rPr>
              <w:t xml:space="preserve"> </w:t>
            </w:r>
            <w:r w:rsidRPr="00D96ACC">
              <w:rPr>
                <w:rStyle w:val="hps"/>
                <w:lang w:val="uk-UA"/>
              </w:rPr>
              <w:t>статистичної</w:t>
            </w:r>
            <w:r w:rsidRPr="00D96ACC">
              <w:rPr>
                <w:lang w:val="uk-UA"/>
              </w:rPr>
              <w:t xml:space="preserve"> діяльност</w:t>
            </w:r>
            <w:r w:rsidRPr="00D96ACC">
              <w:rPr>
                <w:rStyle w:val="hps"/>
                <w:lang w:val="uk-UA"/>
              </w:rPr>
              <w:t>і</w:t>
            </w:r>
            <w:r w:rsidRPr="00D96ACC">
              <w:rPr>
                <w:lang w:val="uk-UA"/>
              </w:rPr>
              <w:t xml:space="preserve">, </w:t>
            </w:r>
            <w:r w:rsidRPr="00D96ACC">
              <w:rPr>
                <w:rStyle w:val="hps"/>
                <w:lang w:val="uk-UA"/>
              </w:rPr>
              <w:t>посилання на таблицю-наступника</w:t>
            </w:r>
            <w:r w:rsidRPr="00D96ACC">
              <w:rPr>
                <w:lang w:val="uk-UA"/>
              </w:rPr>
              <w:t xml:space="preserve"> робиться </w:t>
            </w:r>
            <w:r w:rsidRPr="00D96ACC">
              <w:rPr>
                <w:rStyle w:val="hps"/>
                <w:lang w:val="uk-UA"/>
              </w:rPr>
              <w:t>тут.</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Таблиця</w:t>
            </w:r>
            <w:r w:rsidRPr="00D96ACC">
              <w:rPr>
                <w:lang w:val="uk-UA"/>
              </w:rPr>
              <w:t xml:space="preserve">] </w:t>
            </w:r>
          </w:p>
          <w:p w:rsidR="003F38C6" w:rsidRPr="00D96ACC" w:rsidRDefault="003F38C6" w:rsidP="009B1EA4">
            <w:pPr>
              <w:pStyle w:val="Default"/>
              <w:spacing w:before="60" w:after="60"/>
              <w:jc w:val="both"/>
              <w:rPr>
                <w:lang w:val="uk-UA"/>
              </w:rPr>
            </w:pPr>
          </w:p>
        </w:tc>
      </w:tr>
      <w:tr w:rsidR="003F38C6" w:rsidRPr="00D96ACC" w:rsidTr="00242276">
        <w:tc>
          <w:tcPr>
            <w:tcW w:w="2376" w:type="dxa"/>
          </w:tcPr>
          <w:p w:rsidR="003F38C6" w:rsidRPr="00D96ACC" w:rsidRDefault="003F38C6" w:rsidP="009B1E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Попередник</w:t>
            </w:r>
          </w:p>
        </w:tc>
        <w:tc>
          <w:tcPr>
            <w:tcW w:w="7620" w:type="dxa"/>
          </w:tcPr>
          <w:p w:rsidR="003F38C6" w:rsidRPr="00D96ACC" w:rsidRDefault="003F38C6" w:rsidP="009B1EA4">
            <w:pPr>
              <w:pStyle w:val="Default"/>
              <w:spacing w:before="60" w:after="60"/>
              <w:jc w:val="both"/>
              <w:rPr>
                <w:lang w:val="uk-UA"/>
              </w:rPr>
            </w:pPr>
            <w:r w:rsidRPr="00D96ACC">
              <w:rPr>
                <w:rStyle w:val="hps"/>
                <w:lang w:val="uk-UA"/>
              </w:rPr>
              <w:t>Коли</w:t>
            </w:r>
            <w:r w:rsidRPr="00D96ACC">
              <w:rPr>
                <w:lang w:val="uk-UA"/>
              </w:rPr>
              <w:t xml:space="preserve"> </w:t>
            </w:r>
            <w:r w:rsidRPr="00D96ACC">
              <w:rPr>
                <w:rStyle w:val="hps"/>
                <w:lang w:val="uk-UA"/>
              </w:rPr>
              <w:t>таблиця</w:t>
            </w:r>
            <w:r w:rsidRPr="00D96ACC">
              <w:rPr>
                <w:lang w:val="uk-UA"/>
              </w:rPr>
              <w:t xml:space="preserve"> є </w:t>
            </w:r>
            <w:r w:rsidRPr="00D96ACC">
              <w:rPr>
                <w:rStyle w:val="hps"/>
                <w:lang w:val="uk-UA"/>
              </w:rPr>
              <w:t>наступником</w:t>
            </w:r>
            <w:r w:rsidRPr="00D96ACC">
              <w:rPr>
                <w:lang w:val="uk-UA"/>
              </w:rPr>
              <w:t xml:space="preserve"> </w:t>
            </w:r>
            <w:r w:rsidRPr="00D96ACC">
              <w:rPr>
                <w:rStyle w:val="hps"/>
                <w:lang w:val="uk-UA"/>
              </w:rPr>
              <w:t>іншої</w:t>
            </w:r>
            <w:r w:rsidRPr="00D96ACC">
              <w:rPr>
                <w:lang w:val="uk-UA"/>
              </w:rPr>
              <w:t xml:space="preserve"> </w:t>
            </w:r>
            <w:r w:rsidRPr="00D96ACC">
              <w:rPr>
                <w:rStyle w:val="hps"/>
                <w:lang w:val="uk-UA"/>
              </w:rPr>
              <w:t>таблиці</w:t>
            </w:r>
            <w:r w:rsidRPr="00D96ACC">
              <w:rPr>
                <w:lang w:val="uk-UA"/>
              </w:rPr>
              <w:t xml:space="preserve">, </w:t>
            </w:r>
            <w:r w:rsidRPr="00D96ACC">
              <w:rPr>
                <w:rStyle w:val="hps"/>
                <w:lang w:val="uk-UA"/>
              </w:rPr>
              <w:t>посилання на попередника</w:t>
            </w:r>
            <w:r w:rsidRPr="00D96ACC">
              <w:rPr>
                <w:lang w:val="uk-UA"/>
              </w:rPr>
              <w:t xml:space="preserve"> робиться </w:t>
            </w:r>
            <w:r w:rsidRPr="00D96ACC">
              <w:rPr>
                <w:rStyle w:val="hps"/>
                <w:lang w:val="uk-UA"/>
              </w:rPr>
              <w:t>тут.</w:t>
            </w:r>
            <w:r w:rsidRPr="00D96ACC">
              <w:rPr>
                <w:lang w:val="uk-UA"/>
              </w:rPr>
              <w:t xml:space="preserve"> </w:t>
            </w:r>
            <w:r w:rsidRPr="00D96ACC">
              <w:rPr>
                <w:rStyle w:val="hps"/>
                <w:lang w:val="uk-UA"/>
              </w:rPr>
              <w:t>[--</w:t>
            </w:r>
            <w:r w:rsidRPr="00D96ACC">
              <w:rPr>
                <w:lang w:val="uk-UA"/>
              </w:rPr>
              <w:t>&gt;</w:t>
            </w:r>
            <w:r w:rsidRPr="00D96ACC">
              <w:rPr>
                <w:rStyle w:val="hps"/>
                <w:lang w:val="uk-UA"/>
              </w:rPr>
              <w:t>Таблиця</w:t>
            </w:r>
            <w:r w:rsidRPr="00D96ACC">
              <w:rPr>
                <w:lang w:val="uk-UA"/>
              </w:rPr>
              <w:t>]</w:t>
            </w:r>
            <w:r w:rsidRPr="00D96ACC">
              <w:rPr>
                <w:rStyle w:val="hps"/>
                <w:lang w:val="uk-UA"/>
              </w:rPr>
              <w:t>.</w:t>
            </w:r>
            <w:r w:rsidRPr="00D96ACC">
              <w:rPr>
                <w:lang w:val="uk-UA"/>
              </w:rPr>
              <w:t xml:space="preserve"> </w:t>
            </w:r>
          </w:p>
          <w:p w:rsidR="003F38C6" w:rsidRPr="00D96ACC" w:rsidRDefault="003F38C6" w:rsidP="009B1EA4">
            <w:pPr>
              <w:pStyle w:val="Default"/>
              <w:spacing w:before="60" w:after="60"/>
              <w:jc w:val="both"/>
              <w:rPr>
                <w:lang w:val="uk-UA"/>
              </w:rPr>
            </w:pPr>
          </w:p>
        </w:tc>
      </w:tr>
      <w:tr w:rsidR="003F38C6" w:rsidRPr="00D96ACC" w:rsidTr="00242276">
        <w:tc>
          <w:tcPr>
            <w:tcW w:w="2376" w:type="dxa"/>
          </w:tcPr>
          <w:p w:rsidR="003F38C6" w:rsidRPr="00D96ACC" w:rsidRDefault="003F38C6" w:rsidP="009B1E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Ключові слова</w:t>
            </w:r>
          </w:p>
        </w:tc>
        <w:tc>
          <w:tcPr>
            <w:tcW w:w="7620" w:type="dxa"/>
          </w:tcPr>
          <w:p w:rsidR="003F38C6" w:rsidRPr="00D96ACC" w:rsidRDefault="003F38C6" w:rsidP="009B1EA4">
            <w:pPr>
              <w:pStyle w:val="Default"/>
              <w:spacing w:before="60" w:after="60"/>
              <w:jc w:val="both"/>
              <w:rPr>
                <w:lang w:val="uk-UA"/>
              </w:rPr>
            </w:pPr>
            <w:r w:rsidRPr="00D96ACC">
              <w:rPr>
                <w:rStyle w:val="hps"/>
                <w:lang w:val="uk-UA"/>
              </w:rPr>
              <w:t>Ряд ключових</w:t>
            </w:r>
            <w:r w:rsidRPr="00D96ACC">
              <w:rPr>
                <w:lang w:val="uk-UA"/>
              </w:rPr>
              <w:t xml:space="preserve"> </w:t>
            </w:r>
            <w:r w:rsidRPr="00D96ACC">
              <w:rPr>
                <w:rStyle w:val="hps"/>
                <w:lang w:val="uk-UA"/>
              </w:rPr>
              <w:t>слів може</w:t>
            </w:r>
            <w:r w:rsidRPr="00D96ACC">
              <w:rPr>
                <w:lang w:val="uk-UA"/>
              </w:rPr>
              <w:t xml:space="preserve"> </w:t>
            </w:r>
            <w:r w:rsidRPr="00D96ACC">
              <w:rPr>
                <w:rStyle w:val="hps"/>
                <w:lang w:val="uk-UA"/>
              </w:rPr>
              <w:t>бути визначений</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таблиці.</w:t>
            </w:r>
            <w:r w:rsidRPr="00D96ACC">
              <w:rPr>
                <w:lang w:val="uk-UA"/>
              </w:rPr>
              <w:t xml:space="preserve"> </w:t>
            </w:r>
          </w:p>
          <w:p w:rsidR="003F38C6" w:rsidRPr="00D96ACC" w:rsidRDefault="003F38C6" w:rsidP="009B1EA4">
            <w:pPr>
              <w:pStyle w:val="Default"/>
              <w:spacing w:before="60" w:after="60"/>
              <w:jc w:val="both"/>
              <w:rPr>
                <w:lang w:val="uk-UA"/>
              </w:rPr>
            </w:pPr>
            <w:r w:rsidRPr="00D96ACC">
              <w:rPr>
                <w:rStyle w:val="hps"/>
                <w:lang w:val="uk-UA"/>
              </w:rPr>
              <w:t>[--</w:t>
            </w:r>
            <w:r w:rsidRPr="00D96ACC">
              <w:rPr>
                <w:lang w:val="uk-UA"/>
              </w:rPr>
              <w:t xml:space="preserve">&gt; </w:t>
            </w:r>
            <w:r w:rsidRPr="00D96ACC">
              <w:rPr>
                <w:rStyle w:val="hps"/>
                <w:lang w:val="uk-UA"/>
              </w:rPr>
              <w:t>Ключове</w:t>
            </w:r>
            <w:r w:rsidRPr="00D96ACC">
              <w:rPr>
                <w:lang w:val="uk-UA"/>
              </w:rPr>
              <w:t xml:space="preserve"> </w:t>
            </w:r>
            <w:r w:rsidRPr="00D96ACC">
              <w:rPr>
                <w:rStyle w:val="hps"/>
                <w:lang w:val="uk-UA"/>
              </w:rPr>
              <w:t>слово</w:t>
            </w:r>
            <w:r w:rsidRPr="00D96ACC">
              <w:rPr>
                <w:lang w:val="uk-UA"/>
              </w:rPr>
              <w:t xml:space="preserve">] </w:t>
            </w:r>
          </w:p>
          <w:p w:rsidR="003F38C6" w:rsidRPr="00D96ACC" w:rsidRDefault="003F38C6" w:rsidP="009B1EA4">
            <w:pPr>
              <w:pStyle w:val="Default"/>
              <w:spacing w:before="60" w:after="60"/>
              <w:jc w:val="both"/>
              <w:rPr>
                <w:rStyle w:val="hps"/>
                <w:lang w:val="uk-UA"/>
              </w:rPr>
            </w:pPr>
          </w:p>
        </w:tc>
      </w:tr>
      <w:tr w:rsidR="003F38C6" w:rsidRPr="00D96ACC" w:rsidTr="00242276">
        <w:tc>
          <w:tcPr>
            <w:tcW w:w="2376" w:type="dxa"/>
          </w:tcPr>
          <w:p w:rsidR="003F38C6" w:rsidRPr="00D96ACC" w:rsidRDefault="003F38C6" w:rsidP="009B1E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Виноски</w:t>
            </w:r>
          </w:p>
        </w:tc>
        <w:tc>
          <w:tcPr>
            <w:tcW w:w="7620" w:type="dxa"/>
          </w:tcPr>
          <w:p w:rsidR="003F38C6" w:rsidRPr="00D96ACC" w:rsidRDefault="003F38C6" w:rsidP="009B1EA4">
            <w:pPr>
              <w:pStyle w:val="Default"/>
              <w:spacing w:before="60" w:after="60"/>
              <w:jc w:val="both"/>
              <w:rPr>
                <w:lang w:val="uk-UA"/>
              </w:rPr>
            </w:pPr>
            <w:r w:rsidRPr="00D96ACC">
              <w:rPr>
                <w:rStyle w:val="hps"/>
                <w:lang w:val="uk-UA"/>
              </w:rPr>
              <w:t>Ряд</w:t>
            </w:r>
            <w:r w:rsidRPr="00D96ACC">
              <w:rPr>
                <w:lang w:val="uk-UA"/>
              </w:rPr>
              <w:t xml:space="preserve"> </w:t>
            </w:r>
            <w:r w:rsidRPr="00D96ACC">
              <w:rPr>
                <w:rStyle w:val="hps"/>
                <w:lang w:val="uk-UA"/>
              </w:rPr>
              <w:t>виносок</w:t>
            </w:r>
            <w:r w:rsidRPr="00D96ACC">
              <w:rPr>
                <w:lang w:val="uk-UA"/>
              </w:rPr>
              <w:t xml:space="preserve"> </w:t>
            </w:r>
            <w:r w:rsidRPr="00D96ACC">
              <w:rPr>
                <w:rStyle w:val="hps"/>
                <w:lang w:val="uk-UA"/>
              </w:rPr>
              <w:t>або приміток</w:t>
            </w:r>
            <w:r w:rsidRPr="00D96ACC">
              <w:rPr>
                <w:lang w:val="uk-UA"/>
              </w:rPr>
              <w:t xml:space="preserve"> </w:t>
            </w:r>
            <w:r w:rsidRPr="00D96ACC">
              <w:rPr>
                <w:rStyle w:val="hps"/>
                <w:lang w:val="uk-UA"/>
              </w:rPr>
              <w:t>може бути визначена</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таблиці.</w:t>
            </w:r>
            <w:r w:rsidRPr="00D96ACC">
              <w:rPr>
                <w:lang w:val="uk-UA"/>
              </w:rPr>
              <w:t xml:space="preserve"> </w:t>
            </w:r>
          </w:p>
          <w:p w:rsidR="003F38C6" w:rsidRPr="00D96ACC" w:rsidRDefault="003F38C6" w:rsidP="009B1EA4">
            <w:pPr>
              <w:pStyle w:val="Default"/>
              <w:spacing w:before="60" w:after="60"/>
              <w:jc w:val="both"/>
              <w:rPr>
                <w:lang w:val="uk-UA"/>
              </w:rPr>
            </w:pPr>
            <w:r w:rsidRPr="00D96ACC">
              <w:rPr>
                <w:rStyle w:val="hps"/>
                <w:lang w:val="uk-UA"/>
              </w:rPr>
              <w:t>[--</w:t>
            </w:r>
            <w:r w:rsidRPr="00D96ACC">
              <w:rPr>
                <w:lang w:val="uk-UA"/>
              </w:rPr>
              <w:t xml:space="preserve">&gt; </w:t>
            </w:r>
            <w:r w:rsidRPr="00D96ACC">
              <w:rPr>
                <w:rStyle w:val="hps"/>
                <w:lang w:val="uk-UA"/>
              </w:rPr>
              <w:t>Виноска</w:t>
            </w:r>
            <w:r w:rsidRPr="00D96ACC">
              <w:rPr>
                <w:lang w:val="uk-UA"/>
              </w:rPr>
              <w:t>]</w:t>
            </w:r>
          </w:p>
          <w:p w:rsidR="003F38C6" w:rsidRPr="00D96ACC" w:rsidRDefault="003F38C6" w:rsidP="009B1EA4">
            <w:pPr>
              <w:pStyle w:val="Default"/>
              <w:spacing w:before="60" w:after="60"/>
              <w:jc w:val="both"/>
              <w:rPr>
                <w:rStyle w:val="hps"/>
                <w:lang w:val="uk-UA"/>
              </w:rPr>
            </w:pPr>
          </w:p>
        </w:tc>
      </w:tr>
      <w:tr w:rsidR="003F38C6" w:rsidRPr="00D96ACC" w:rsidTr="00242276">
        <w:tc>
          <w:tcPr>
            <w:tcW w:w="2376" w:type="dxa"/>
          </w:tcPr>
          <w:p w:rsidR="003F38C6" w:rsidRPr="00D96ACC" w:rsidRDefault="003F38C6" w:rsidP="009B1EA4">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9B1EA4">
            <w:pPr>
              <w:pStyle w:val="Default"/>
              <w:jc w:val="both"/>
              <w:rPr>
                <w:rStyle w:val="hps"/>
                <w:lang w:val="uk-UA"/>
              </w:rPr>
            </w:pPr>
            <w:r w:rsidRPr="00D96ACC">
              <w:rPr>
                <w:rStyle w:val="hps"/>
                <w:lang w:val="uk-UA"/>
              </w:rPr>
              <w:t>Реєстрація</w:t>
            </w:r>
            <w:r w:rsidRPr="00D96ACC">
              <w:rPr>
                <w:lang w:val="uk-UA"/>
              </w:rPr>
              <w:t xml:space="preserve"> н</w:t>
            </w:r>
            <w:r w:rsidRPr="00D96ACC">
              <w:rPr>
                <w:rStyle w:val="hps"/>
                <w:lang w:val="uk-UA"/>
              </w:rPr>
              <w:t>адає</w:t>
            </w:r>
            <w:r w:rsidRPr="00D96ACC">
              <w:rPr>
                <w:lang w:val="uk-UA"/>
              </w:rPr>
              <w:t xml:space="preserve"> </w:t>
            </w:r>
            <w:r w:rsidRPr="00D96ACC">
              <w:rPr>
                <w:rStyle w:val="hps"/>
                <w:lang w:val="uk-UA"/>
              </w:rPr>
              <w:t>адміністративну</w:t>
            </w:r>
            <w:r w:rsidRPr="00D96ACC">
              <w:rPr>
                <w:lang w:val="uk-UA"/>
              </w:rPr>
              <w:t xml:space="preserve"> </w:t>
            </w:r>
            <w:r w:rsidRPr="00D96ACC">
              <w:rPr>
                <w:rStyle w:val="hps"/>
                <w:lang w:val="uk-UA"/>
              </w:rPr>
              <w:t>інформацію згідно з</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 елемент</w:t>
            </w:r>
            <w:r w:rsidRPr="00D96ACC">
              <w:rPr>
                <w:lang w:val="uk-UA"/>
              </w:rPr>
              <w:t>]</w:t>
            </w:r>
          </w:p>
        </w:tc>
      </w:tr>
    </w:tbl>
    <w:p w:rsidR="003F38C6" w:rsidRPr="00D96ACC" w:rsidRDefault="003F38C6" w:rsidP="004F5028">
      <w:pPr>
        <w:pStyle w:val="Default"/>
        <w:spacing w:before="120"/>
        <w:jc w:val="both"/>
        <w:rPr>
          <w:sz w:val="22"/>
          <w:szCs w:val="22"/>
          <w:lang w:val="uk-UA"/>
        </w:rPr>
      </w:pPr>
    </w:p>
    <w:p w:rsidR="003F38C6" w:rsidRPr="00D96ACC" w:rsidRDefault="003F38C6" w:rsidP="009B1EA4">
      <w:pPr>
        <w:pStyle w:val="Default"/>
        <w:spacing w:before="120"/>
        <w:ind w:left="-720"/>
        <w:jc w:val="both"/>
        <w:rPr>
          <w:rStyle w:val="hps"/>
          <w:b/>
          <w:sz w:val="28"/>
          <w:szCs w:val="28"/>
          <w:lang w:val="uk-UA"/>
        </w:rPr>
      </w:pPr>
      <w:r w:rsidRPr="00D96ACC">
        <w:rPr>
          <w:b/>
          <w:bCs/>
          <w:sz w:val="28"/>
          <w:szCs w:val="28"/>
          <w:lang w:val="uk-UA"/>
        </w:rPr>
        <w:t>2.4.2 С</w:t>
      </w:r>
      <w:r w:rsidRPr="00D96ACC">
        <w:rPr>
          <w:rStyle w:val="hps"/>
          <w:b/>
          <w:sz w:val="28"/>
          <w:szCs w:val="28"/>
          <w:lang w:val="uk-UA"/>
        </w:rPr>
        <w:t>укупності,</w:t>
      </w:r>
      <w:r w:rsidRPr="00D96ACC">
        <w:rPr>
          <w:rStyle w:val="shorttext"/>
          <w:b/>
          <w:sz w:val="28"/>
          <w:szCs w:val="28"/>
          <w:lang w:val="uk-UA"/>
        </w:rPr>
        <w:t xml:space="preserve"> основа вибірки і вибірка</w:t>
      </w:r>
    </w:p>
    <w:p w:rsidR="003F38C6" w:rsidRPr="00D96ACC" w:rsidRDefault="003F38C6" w:rsidP="009B1EA4">
      <w:pPr>
        <w:pStyle w:val="Default"/>
        <w:spacing w:before="120"/>
        <w:ind w:left="-720"/>
        <w:jc w:val="both"/>
        <w:rPr>
          <w:lang w:val="uk-UA"/>
        </w:rPr>
      </w:pPr>
      <w:r w:rsidRPr="00D96ACC">
        <w:rPr>
          <w:rStyle w:val="hps"/>
          <w:lang w:val="uk-UA"/>
        </w:rPr>
        <w:t>Сукупності</w:t>
      </w:r>
      <w:r w:rsidRPr="00D96ACC">
        <w:rPr>
          <w:lang w:val="uk-UA"/>
        </w:rPr>
        <w:t xml:space="preserve"> </w:t>
      </w:r>
      <w:r w:rsidRPr="00D96ACC">
        <w:rPr>
          <w:rStyle w:val="hps"/>
          <w:lang w:val="uk-UA"/>
        </w:rPr>
        <w:t>позначають</w:t>
      </w:r>
      <w:r w:rsidRPr="00D96ACC">
        <w:rPr>
          <w:lang w:val="uk-UA"/>
        </w:rPr>
        <w:t xml:space="preserve"> </w:t>
      </w:r>
      <w:r w:rsidRPr="00D96ACC">
        <w:rPr>
          <w:rStyle w:val="hps"/>
          <w:lang w:val="uk-UA"/>
        </w:rPr>
        <w:t>розширення</w:t>
      </w:r>
      <w:r w:rsidRPr="00D96ACC">
        <w:rPr>
          <w:lang w:val="uk-UA"/>
        </w:rPr>
        <w:t xml:space="preserve"> типу </w:t>
      </w:r>
      <w:r w:rsidRPr="00D96ACC">
        <w:rPr>
          <w:rStyle w:val="hps"/>
          <w:lang w:val="uk-UA"/>
        </w:rPr>
        <w:t>статистичної одиниці</w:t>
      </w:r>
      <w:r w:rsidRPr="00D96ACC">
        <w:rPr>
          <w:lang w:val="uk-UA"/>
        </w:rPr>
        <w:t xml:space="preserve">, коли </w:t>
      </w:r>
      <w:r w:rsidRPr="00D96ACC">
        <w:rPr>
          <w:rStyle w:val="hps"/>
          <w:lang w:val="uk-UA"/>
        </w:rPr>
        <w:t>він з’являється</w:t>
      </w:r>
      <w:r w:rsidRPr="00D96ACC">
        <w:rPr>
          <w:lang w:val="uk-UA"/>
        </w:rPr>
        <w:t xml:space="preserve"> в</w:t>
      </w:r>
      <w:r w:rsidRPr="00D96ACC">
        <w:rPr>
          <w:rStyle w:val="hps"/>
          <w:lang w:val="uk-UA"/>
        </w:rPr>
        <w:t xml:space="preserve"> статистичній</w:t>
      </w:r>
      <w:r w:rsidRPr="00D96ACC">
        <w:rPr>
          <w:lang w:val="uk-UA"/>
        </w:rPr>
        <w:t xml:space="preserve"> </w:t>
      </w:r>
      <w:r w:rsidRPr="00D96ACC">
        <w:rPr>
          <w:rStyle w:val="hps"/>
          <w:lang w:val="uk-UA"/>
        </w:rPr>
        <w:t>діяльності</w:t>
      </w:r>
      <w:r w:rsidRPr="00D96ACC">
        <w:rPr>
          <w:lang w:val="uk-UA"/>
        </w:rPr>
        <w:t xml:space="preserve">. </w:t>
      </w:r>
      <w:r w:rsidRPr="00D96ACC">
        <w:rPr>
          <w:rStyle w:val="hps"/>
          <w:lang w:val="uk-UA"/>
        </w:rPr>
        <w:t>Насправді</w:t>
      </w:r>
      <w:r w:rsidRPr="00D96ACC">
        <w:rPr>
          <w:lang w:val="uk-UA"/>
        </w:rPr>
        <w:t xml:space="preserve">, поняття </w:t>
      </w:r>
      <w:r w:rsidRPr="00D96ACC">
        <w:rPr>
          <w:rStyle w:val="hps"/>
          <w:lang w:val="uk-UA"/>
        </w:rPr>
        <w:t>сукупності</w:t>
      </w:r>
      <w:r w:rsidRPr="00D96ACC">
        <w:rPr>
          <w:lang w:val="uk-UA"/>
        </w:rPr>
        <w:t xml:space="preserve"> </w:t>
      </w:r>
      <w:r w:rsidRPr="00D96ACC">
        <w:rPr>
          <w:rStyle w:val="hps"/>
          <w:lang w:val="uk-UA"/>
        </w:rPr>
        <w:t>завжди пов’язане з певною</w:t>
      </w:r>
      <w:r w:rsidRPr="00D96ACC">
        <w:rPr>
          <w:lang w:val="uk-UA"/>
        </w:rPr>
        <w:t xml:space="preserve"> </w:t>
      </w:r>
      <w:r w:rsidRPr="00D96ACC">
        <w:rPr>
          <w:rStyle w:val="hps"/>
          <w:lang w:val="uk-UA"/>
        </w:rPr>
        <w:t>статистичною</w:t>
      </w:r>
      <w:r w:rsidRPr="00D96ACC">
        <w:rPr>
          <w:lang w:val="uk-UA"/>
        </w:rPr>
        <w:t xml:space="preserve"> діяльністю. </w:t>
      </w:r>
    </w:p>
    <w:p w:rsidR="003F38C6" w:rsidRPr="00D96ACC" w:rsidRDefault="003F38C6" w:rsidP="009B1EA4">
      <w:pPr>
        <w:pStyle w:val="Default"/>
        <w:spacing w:before="120"/>
        <w:ind w:left="-720"/>
        <w:jc w:val="both"/>
        <w:rPr>
          <w:rStyle w:val="hps"/>
          <w:lang w:val="uk-UA"/>
        </w:rPr>
      </w:pPr>
      <w:r w:rsidRPr="00D96ACC">
        <w:rPr>
          <w:rStyle w:val="hps"/>
          <w:lang w:val="uk-UA"/>
        </w:rPr>
        <w:t>На відміну від</w:t>
      </w:r>
      <w:r w:rsidRPr="00D96ACC">
        <w:rPr>
          <w:lang w:val="uk-UA"/>
        </w:rPr>
        <w:t xml:space="preserve"> </w:t>
      </w:r>
      <w:r w:rsidRPr="00D96ACC">
        <w:rPr>
          <w:rStyle w:val="hps"/>
          <w:lang w:val="uk-UA"/>
        </w:rPr>
        <w:t>реєстрів і</w:t>
      </w:r>
      <w:r w:rsidRPr="00D96ACC">
        <w:rPr>
          <w:lang w:val="uk-UA"/>
        </w:rPr>
        <w:t xml:space="preserve"> </w:t>
      </w:r>
      <w:r w:rsidRPr="00D96ACC">
        <w:rPr>
          <w:rStyle w:val="hps"/>
          <w:lang w:val="uk-UA"/>
        </w:rPr>
        <w:t>кубів,</w:t>
      </w:r>
      <w:r w:rsidRPr="00D96ACC">
        <w:rPr>
          <w:lang w:val="uk-UA"/>
        </w:rPr>
        <w:t xml:space="preserve"> </w:t>
      </w:r>
      <w:r w:rsidRPr="00D96ACC">
        <w:rPr>
          <w:rStyle w:val="hps"/>
          <w:lang w:val="uk-UA"/>
        </w:rPr>
        <w:t>які описують</w:t>
      </w:r>
      <w:r w:rsidRPr="00D96ACC">
        <w:rPr>
          <w:lang w:val="uk-UA"/>
        </w:rPr>
        <w:t xml:space="preserve"> інтенцію </w:t>
      </w:r>
      <w:r w:rsidRPr="00D96ACC">
        <w:rPr>
          <w:rStyle w:val="hps"/>
          <w:lang w:val="uk-UA"/>
        </w:rPr>
        <w:t>множини даних</w:t>
      </w:r>
      <w:r w:rsidRPr="00D96ACC">
        <w:rPr>
          <w:lang w:val="uk-UA"/>
        </w:rPr>
        <w:t xml:space="preserve"> </w:t>
      </w:r>
      <w:r w:rsidRPr="00D96ACC">
        <w:rPr>
          <w:rStyle w:val="hps"/>
          <w:lang w:val="uk-UA"/>
        </w:rPr>
        <w:t>(набору</w:t>
      </w:r>
      <w:r w:rsidRPr="00D96ACC">
        <w:rPr>
          <w:lang w:val="uk-UA"/>
        </w:rPr>
        <w:t xml:space="preserve"> </w:t>
      </w:r>
      <w:r w:rsidRPr="00D96ACC">
        <w:rPr>
          <w:rStyle w:val="hps"/>
          <w:lang w:val="uk-UA"/>
        </w:rPr>
        <w:t>даних)</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описують</w:t>
      </w:r>
      <w:r w:rsidRPr="00D96ACC">
        <w:rPr>
          <w:lang w:val="uk-UA"/>
        </w:rPr>
        <w:t xml:space="preserve"> </w:t>
      </w:r>
      <w:r w:rsidRPr="00D96ACC">
        <w:rPr>
          <w:rStyle w:val="hps"/>
          <w:lang w:val="uk-UA"/>
        </w:rPr>
        <w:t>розширення множини</w:t>
      </w:r>
      <w:r w:rsidRPr="00D96ACC">
        <w:rPr>
          <w:lang w:val="uk-UA"/>
        </w:rPr>
        <w:t xml:space="preserve"> </w:t>
      </w:r>
      <w:r w:rsidRPr="00D96ACC">
        <w:rPr>
          <w:rStyle w:val="hps"/>
          <w:lang w:val="uk-UA"/>
        </w:rPr>
        <w:t>даних.</w:t>
      </w:r>
      <w:r w:rsidRPr="00D96ACC">
        <w:rPr>
          <w:lang w:val="uk-UA"/>
        </w:rPr>
        <w:t xml:space="preserve"> </w:t>
      </w:r>
      <w:r w:rsidRPr="00D96ACC">
        <w:rPr>
          <w:rStyle w:val="hps"/>
          <w:lang w:val="uk-UA"/>
        </w:rPr>
        <w:t>Крім</w:t>
      </w:r>
      <w:r w:rsidRPr="00D96ACC">
        <w:rPr>
          <w:lang w:val="uk-UA"/>
        </w:rPr>
        <w:t xml:space="preserve"> </w:t>
      </w:r>
      <w:r w:rsidRPr="00D96ACC">
        <w:rPr>
          <w:rStyle w:val="hps"/>
          <w:lang w:val="uk-UA"/>
        </w:rPr>
        <w:t>сукупностей,</w:t>
      </w:r>
      <w:r w:rsidRPr="00D96ACC">
        <w:rPr>
          <w:lang w:val="uk-UA"/>
        </w:rPr>
        <w:t xml:space="preserve"> </w:t>
      </w:r>
      <w:r w:rsidRPr="00D96ACC">
        <w:rPr>
          <w:rStyle w:val="hps"/>
          <w:lang w:val="uk-UA"/>
        </w:rPr>
        <w:t>класи</w:t>
      </w:r>
      <w:r w:rsidRPr="00D96ACC">
        <w:rPr>
          <w:lang w:val="uk-UA"/>
        </w:rPr>
        <w:t xml:space="preserve"> </w:t>
      </w:r>
      <w:r w:rsidRPr="00D96ACC">
        <w:rPr>
          <w:rStyle w:val="hps"/>
          <w:lang w:val="uk-UA"/>
        </w:rPr>
        <w:t>типів статистичних</w:t>
      </w:r>
      <w:r w:rsidRPr="00D96ACC">
        <w:rPr>
          <w:lang w:val="uk-UA"/>
        </w:rPr>
        <w:t xml:space="preserve"> оди</w:t>
      </w:r>
      <w:r w:rsidRPr="00D96ACC">
        <w:rPr>
          <w:rStyle w:val="hps"/>
          <w:lang w:val="uk-UA"/>
        </w:rPr>
        <w:t>ниць</w:t>
      </w:r>
      <w:r w:rsidRPr="00D96ACC">
        <w:rPr>
          <w:lang w:val="uk-UA"/>
        </w:rPr>
        <w:t xml:space="preserve"> також</w:t>
      </w:r>
      <w:r w:rsidRPr="00D96ACC">
        <w:rPr>
          <w:rStyle w:val="hps"/>
          <w:lang w:val="uk-UA"/>
        </w:rPr>
        <w:t xml:space="preserve"> забезпечують деяку інформацію</w:t>
      </w:r>
      <w:r w:rsidRPr="00D96ACC">
        <w:rPr>
          <w:lang w:val="uk-UA"/>
        </w:rPr>
        <w:t xml:space="preserve"> </w:t>
      </w:r>
      <w:r w:rsidRPr="00D96ACC">
        <w:rPr>
          <w:rStyle w:val="hps"/>
          <w:lang w:val="uk-UA"/>
        </w:rPr>
        <w:t>про розширення</w:t>
      </w:r>
      <w:r w:rsidRPr="00D96ACC">
        <w:rPr>
          <w:lang w:val="uk-UA"/>
        </w:rPr>
        <w:t xml:space="preserve"> </w:t>
      </w:r>
      <w:r w:rsidRPr="00D96ACC">
        <w:rPr>
          <w:rStyle w:val="hps"/>
          <w:lang w:val="uk-UA"/>
        </w:rPr>
        <w:t>набору даних,</w:t>
      </w:r>
      <w:r w:rsidRPr="00D96ACC">
        <w:rPr>
          <w:lang w:val="uk-UA"/>
        </w:rPr>
        <w:t xml:space="preserve"> </w:t>
      </w:r>
      <w:r w:rsidRPr="00D96ACC">
        <w:rPr>
          <w:rStyle w:val="hps"/>
          <w:lang w:val="uk-UA"/>
        </w:rPr>
        <w:t>який однак,</w:t>
      </w:r>
      <w:r w:rsidRPr="00D96ACC">
        <w:rPr>
          <w:lang w:val="uk-UA"/>
        </w:rPr>
        <w:t xml:space="preserve"> є </w:t>
      </w:r>
      <w:r w:rsidRPr="00D96ACC">
        <w:rPr>
          <w:rStyle w:val="hps"/>
          <w:lang w:val="uk-UA"/>
        </w:rPr>
        <w:t>визначеним неявно.</w:t>
      </w:r>
      <w:r w:rsidRPr="00D96ACC">
        <w:rPr>
          <w:lang w:val="uk-UA"/>
        </w:rPr>
        <w:t xml:space="preserve"> </w:t>
      </w:r>
      <w:r w:rsidRPr="00D96ACC">
        <w:rPr>
          <w:rStyle w:val="hps"/>
          <w:lang w:val="uk-UA"/>
        </w:rPr>
        <w:t>Крім</w:t>
      </w:r>
      <w:r w:rsidRPr="00D96ACC">
        <w:rPr>
          <w:lang w:val="uk-UA"/>
        </w:rPr>
        <w:t xml:space="preserve"> </w:t>
      </w:r>
      <w:r w:rsidRPr="00D96ACC">
        <w:rPr>
          <w:rStyle w:val="hps"/>
          <w:lang w:val="uk-UA"/>
        </w:rPr>
        <w:t>того</w:t>
      </w:r>
      <w:r w:rsidRPr="00D96ACC">
        <w:rPr>
          <w:lang w:val="uk-UA"/>
        </w:rPr>
        <w:t xml:space="preserve"> </w:t>
      </w:r>
      <w:r w:rsidRPr="00D96ACC">
        <w:rPr>
          <w:rStyle w:val="hps"/>
          <w:lang w:val="uk-UA"/>
        </w:rPr>
        <w:t>факту</w:t>
      </w:r>
      <w:r w:rsidRPr="00D96ACC">
        <w:rPr>
          <w:lang w:val="uk-UA"/>
        </w:rPr>
        <w:t xml:space="preserve">, що </w:t>
      </w:r>
      <w:r w:rsidRPr="00D96ACC">
        <w:rPr>
          <w:rStyle w:val="hps"/>
          <w:lang w:val="uk-UA"/>
        </w:rPr>
        <w:t>сукупності</w:t>
      </w:r>
      <w:r w:rsidRPr="00D96ACC">
        <w:rPr>
          <w:lang w:val="uk-UA"/>
        </w:rPr>
        <w:t xml:space="preserve"> </w:t>
      </w:r>
      <w:r w:rsidRPr="00D96ACC">
        <w:rPr>
          <w:rStyle w:val="hps"/>
          <w:lang w:val="uk-UA"/>
        </w:rPr>
        <w:t>можуть створювати</w:t>
      </w:r>
      <w:r w:rsidRPr="00D96ACC">
        <w:rPr>
          <w:lang w:val="uk-UA"/>
        </w:rPr>
        <w:t xml:space="preserve"> </w:t>
      </w:r>
      <w:r w:rsidRPr="00D96ACC">
        <w:rPr>
          <w:rStyle w:val="hps"/>
          <w:lang w:val="uk-UA"/>
        </w:rPr>
        <w:t>ієрархії</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основі</w:t>
      </w:r>
      <w:r w:rsidRPr="00D96ACC">
        <w:rPr>
          <w:lang w:val="uk-UA"/>
        </w:rPr>
        <w:t xml:space="preserve"> </w:t>
      </w:r>
      <w:r w:rsidRPr="00D96ACC">
        <w:rPr>
          <w:rStyle w:val="hps"/>
          <w:lang w:val="uk-UA"/>
        </w:rPr>
        <w:t>підмножини</w:t>
      </w:r>
      <w:r w:rsidRPr="00D96ACC">
        <w:rPr>
          <w:lang w:val="uk-UA"/>
        </w:rPr>
        <w:t xml:space="preserve"> взаємозв’язків, вони можуть відігр</w:t>
      </w:r>
      <w:r w:rsidRPr="00D96ACC">
        <w:rPr>
          <w:rStyle w:val="hps"/>
          <w:lang w:val="uk-UA"/>
        </w:rPr>
        <w:t>авати різні</w:t>
      </w:r>
      <w:r w:rsidRPr="00D96ACC">
        <w:rPr>
          <w:lang w:val="uk-UA"/>
        </w:rPr>
        <w:t xml:space="preserve"> </w:t>
      </w:r>
      <w:r w:rsidRPr="00D96ACC">
        <w:rPr>
          <w:rStyle w:val="hps"/>
          <w:lang w:val="uk-UA"/>
        </w:rPr>
        <w:t>ролі на різних</w:t>
      </w:r>
      <w:r w:rsidRPr="00D96ACC">
        <w:rPr>
          <w:lang w:val="uk-UA"/>
        </w:rPr>
        <w:t xml:space="preserve"> </w:t>
      </w:r>
      <w:r w:rsidRPr="00D96ACC">
        <w:rPr>
          <w:rStyle w:val="hps"/>
          <w:lang w:val="uk-UA"/>
        </w:rPr>
        <w:t>етапах</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діяльності</w:t>
      </w:r>
      <w:r w:rsidRPr="00D96ACC">
        <w:rPr>
          <w:lang w:val="uk-UA"/>
        </w:rPr>
        <w:t xml:space="preserve"> </w:t>
      </w:r>
      <w:r w:rsidRPr="00D96ACC">
        <w:rPr>
          <w:rStyle w:val="hps"/>
          <w:lang w:val="uk-UA"/>
        </w:rPr>
        <w:t>(обстеження</w:t>
      </w:r>
      <w:r w:rsidRPr="00D96ACC">
        <w:rPr>
          <w:lang w:val="uk-UA"/>
        </w:rPr>
        <w:t xml:space="preserve">, </w:t>
      </w:r>
      <w:r w:rsidRPr="00D96ACC">
        <w:rPr>
          <w:rStyle w:val="shorttext"/>
          <w:lang w:val="uk-UA"/>
        </w:rPr>
        <w:t>о</w:t>
      </w:r>
      <w:r w:rsidRPr="00D96ACC">
        <w:rPr>
          <w:rStyle w:val="hps"/>
          <w:lang w:val="uk-UA"/>
        </w:rPr>
        <w:t>снова вибірки</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цільова</w:t>
      </w:r>
      <w:r w:rsidRPr="00D96ACC">
        <w:rPr>
          <w:lang w:val="uk-UA"/>
        </w:rPr>
        <w:t xml:space="preserve"> </w:t>
      </w:r>
      <w:r w:rsidRPr="00D96ACC">
        <w:rPr>
          <w:rStyle w:val="hps"/>
          <w:lang w:val="uk-UA"/>
        </w:rPr>
        <w:t>сукупність).</w:t>
      </w:r>
    </w:p>
    <w:p w:rsidR="003F38C6" w:rsidRPr="00D96ACC" w:rsidRDefault="003F38C6" w:rsidP="009B1EA4">
      <w:pPr>
        <w:pStyle w:val="Default"/>
        <w:spacing w:before="120"/>
        <w:ind w:left="-720"/>
        <w:jc w:val="both"/>
        <w:rPr>
          <w:rStyle w:val="hps"/>
          <w:lang w:val="uk-UA"/>
        </w:rPr>
      </w:pPr>
      <w:r w:rsidRPr="00D96ACC">
        <w:rPr>
          <w:rStyle w:val="hps"/>
          <w:lang w:val="uk-UA"/>
        </w:rPr>
        <w:t>Цільова</w:t>
      </w:r>
      <w:r w:rsidRPr="00D96ACC">
        <w:rPr>
          <w:lang w:val="uk-UA"/>
        </w:rPr>
        <w:t xml:space="preserve"> </w:t>
      </w:r>
      <w:r w:rsidRPr="00D96ACC">
        <w:rPr>
          <w:rStyle w:val="hps"/>
          <w:lang w:val="uk-UA"/>
        </w:rPr>
        <w:t>сукупність описує</w:t>
      </w:r>
      <w:r w:rsidRPr="00D96ACC">
        <w:rPr>
          <w:lang w:val="uk-UA"/>
        </w:rPr>
        <w:t xml:space="preserve"> </w:t>
      </w:r>
      <w:r w:rsidRPr="00D96ACC">
        <w:rPr>
          <w:rStyle w:val="hps"/>
          <w:lang w:val="uk-UA"/>
        </w:rPr>
        <w:t>передбачуване</w:t>
      </w:r>
      <w:r w:rsidRPr="00D96ACC">
        <w:rPr>
          <w:lang w:val="uk-UA"/>
        </w:rPr>
        <w:t xml:space="preserve"> </w:t>
      </w:r>
      <w:r w:rsidRPr="00D96ACC">
        <w:rPr>
          <w:rStyle w:val="hps"/>
          <w:lang w:val="uk-UA"/>
        </w:rPr>
        <w:t>розширення</w:t>
      </w:r>
      <w:r w:rsidRPr="00D96ACC">
        <w:rPr>
          <w:lang w:val="uk-UA"/>
        </w:rPr>
        <w:t xml:space="preserve"> </w:t>
      </w:r>
      <w:r w:rsidRPr="00D96ACC">
        <w:rPr>
          <w:rStyle w:val="hps"/>
          <w:lang w:val="uk-UA"/>
        </w:rPr>
        <w:t>(набір</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одиниць)</w:t>
      </w:r>
      <w:r w:rsidRPr="00D96ACC">
        <w:rPr>
          <w:lang w:val="uk-UA"/>
        </w:rPr>
        <w:t xml:space="preserve">, як </w:t>
      </w:r>
      <w:r w:rsidRPr="00D96ACC">
        <w:rPr>
          <w:rStyle w:val="hps"/>
          <w:lang w:val="uk-UA"/>
        </w:rPr>
        <w:t>визначено</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етапі проектування</w:t>
      </w:r>
      <w:r w:rsidRPr="00D96ACC">
        <w:rPr>
          <w:lang w:val="uk-UA"/>
        </w:rPr>
        <w:t xml:space="preserve"> </w:t>
      </w:r>
      <w:r w:rsidRPr="00D96ACC">
        <w:rPr>
          <w:rStyle w:val="hps"/>
          <w:lang w:val="uk-UA"/>
        </w:rPr>
        <w:t>статистичної</w:t>
      </w:r>
      <w:r w:rsidRPr="00D96ACC">
        <w:rPr>
          <w:lang w:val="uk-UA"/>
        </w:rPr>
        <w:t xml:space="preserve"> діяльност</w:t>
      </w:r>
      <w:r w:rsidRPr="00D96ACC">
        <w:rPr>
          <w:rStyle w:val="hps"/>
          <w:lang w:val="uk-UA"/>
        </w:rPr>
        <w:t>і</w:t>
      </w:r>
      <w:r w:rsidRPr="00D96ACC">
        <w:rPr>
          <w:lang w:val="uk-UA"/>
        </w:rPr>
        <w:t xml:space="preserve">. </w:t>
      </w:r>
      <w:r w:rsidRPr="00D96ACC">
        <w:rPr>
          <w:rStyle w:val="hps"/>
          <w:lang w:val="uk-UA"/>
        </w:rPr>
        <w:t>Цільова</w:t>
      </w:r>
      <w:r w:rsidRPr="00D96ACC">
        <w:rPr>
          <w:lang w:val="uk-UA"/>
        </w:rPr>
        <w:t xml:space="preserve"> </w:t>
      </w:r>
      <w:r w:rsidRPr="00D96ACC">
        <w:rPr>
          <w:rStyle w:val="hps"/>
          <w:lang w:val="uk-UA"/>
        </w:rPr>
        <w:t>сукупність є</w:t>
      </w:r>
      <w:r w:rsidRPr="00D96ACC">
        <w:rPr>
          <w:lang w:val="uk-UA"/>
        </w:rPr>
        <w:t xml:space="preserve"> </w:t>
      </w:r>
      <w:r w:rsidRPr="00D96ACC">
        <w:rPr>
          <w:rStyle w:val="hps"/>
          <w:lang w:val="uk-UA"/>
        </w:rPr>
        <w:t>ідеальною</w:t>
      </w:r>
      <w:r w:rsidRPr="00D96ACC">
        <w:rPr>
          <w:lang w:val="uk-UA"/>
        </w:rPr>
        <w:t xml:space="preserve"> </w:t>
      </w:r>
      <w:r w:rsidRPr="00D96ACC">
        <w:rPr>
          <w:rStyle w:val="hps"/>
          <w:lang w:val="uk-UA"/>
        </w:rPr>
        <w:t>сукупністю</w:t>
      </w:r>
      <w:r w:rsidRPr="00D96ACC">
        <w:rPr>
          <w:lang w:val="uk-UA"/>
        </w:rPr>
        <w:t xml:space="preserve">, яка зазвичай </w:t>
      </w:r>
      <w:r w:rsidRPr="00D96ACC">
        <w:rPr>
          <w:rStyle w:val="hps"/>
          <w:lang w:val="uk-UA"/>
        </w:rPr>
        <w:t>відрізняється від</w:t>
      </w:r>
      <w:r w:rsidRPr="00D96ACC">
        <w:rPr>
          <w:lang w:val="uk-UA"/>
        </w:rPr>
        <w:t xml:space="preserve"> </w:t>
      </w:r>
      <w:r w:rsidRPr="00D96ACC">
        <w:rPr>
          <w:rStyle w:val="hps"/>
          <w:lang w:val="uk-UA"/>
        </w:rPr>
        <w:t>обстежуваної сукупності</w:t>
      </w:r>
      <w:r w:rsidRPr="00D96ACC">
        <w:rPr>
          <w:lang w:val="uk-UA"/>
        </w:rPr>
        <w:t xml:space="preserve">, </w:t>
      </w:r>
      <w:r w:rsidRPr="00D96ACC">
        <w:rPr>
          <w:rStyle w:val="hps"/>
          <w:lang w:val="uk-UA"/>
        </w:rPr>
        <w:t>що</w:t>
      </w:r>
      <w:r w:rsidRPr="00D96ACC">
        <w:rPr>
          <w:lang w:val="uk-UA"/>
        </w:rPr>
        <w:t xml:space="preserve"> </w:t>
      </w:r>
      <w:r w:rsidRPr="00D96ACC">
        <w:rPr>
          <w:rStyle w:val="hps"/>
          <w:lang w:val="uk-UA"/>
        </w:rPr>
        <w:t>створюється із</w:t>
      </w:r>
      <w:r w:rsidRPr="00D96ACC">
        <w:rPr>
          <w:lang w:val="uk-UA"/>
        </w:rPr>
        <w:t xml:space="preserve"> за</w:t>
      </w:r>
      <w:r w:rsidRPr="00D96ACC">
        <w:rPr>
          <w:rStyle w:val="hps"/>
          <w:lang w:val="uk-UA"/>
        </w:rPr>
        <w:t>даної</w:t>
      </w:r>
      <w:r w:rsidRPr="00D96ACC">
        <w:rPr>
          <w:lang w:val="uk-UA"/>
        </w:rPr>
        <w:t xml:space="preserve"> </w:t>
      </w:r>
      <w:r w:rsidRPr="00D96ACC">
        <w:rPr>
          <w:rStyle w:val="shorttext"/>
          <w:lang w:val="uk-UA"/>
        </w:rPr>
        <w:t>о</w:t>
      </w:r>
      <w:r w:rsidRPr="00D96ACC">
        <w:rPr>
          <w:rStyle w:val="hps"/>
          <w:lang w:val="uk-UA"/>
        </w:rPr>
        <w:t>снови вибірки.</w:t>
      </w:r>
    </w:p>
    <w:p w:rsidR="003F38C6" w:rsidRPr="00D96ACC" w:rsidRDefault="003F38C6" w:rsidP="009B1EA4">
      <w:pPr>
        <w:pStyle w:val="Default"/>
        <w:spacing w:before="120"/>
        <w:ind w:left="-720"/>
        <w:jc w:val="both"/>
        <w:rPr>
          <w:lang w:val="uk-UA"/>
        </w:rPr>
      </w:pPr>
      <w:r w:rsidRPr="00D96ACC">
        <w:rPr>
          <w:rStyle w:val="hps"/>
          <w:lang w:val="uk-UA"/>
        </w:rPr>
        <w:t>Сукупності</w:t>
      </w:r>
      <w:r w:rsidRPr="00D96ACC">
        <w:rPr>
          <w:lang w:val="uk-UA"/>
        </w:rPr>
        <w:t xml:space="preserve"> </w:t>
      </w:r>
      <w:r w:rsidRPr="00D96ACC">
        <w:rPr>
          <w:rStyle w:val="hps"/>
          <w:lang w:val="uk-UA"/>
        </w:rPr>
        <w:t xml:space="preserve">формуються </w:t>
      </w:r>
      <w:r w:rsidRPr="00D96ACC">
        <w:rPr>
          <w:lang w:val="uk-UA"/>
        </w:rPr>
        <w:t xml:space="preserve">з </w:t>
      </w:r>
      <w:r w:rsidRPr="00D96ACC">
        <w:rPr>
          <w:rStyle w:val="shorttext"/>
          <w:lang w:val="uk-UA"/>
        </w:rPr>
        <w:t>о</w:t>
      </w:r>
      <w:r w:rsidRPr="00D96ACC">
        <w:rPr>
          <w:rStyle w:val="hps"/>
          <w:lang w:val="uk-UA"/>
        </w:rPr>
        <w:t>снов вибірки</w:t>
      </w:r>
      <w:r w:rsidRPr="00D96ACC">
        <w:rPr>
          <w:lang w:val="uk-UA"/>
        </w:rPr>
        <w:t xml:space="preserve"> в</w:t>
      </w:r>
      <w:r w:rsidRPr="00D96ACC">
        <w:rPr>
          <w:rStyle w:val="hps"/>
          <w:lang w:val="uk-UA"/>
        </w:rPr>
        <w:t xml:space="preserve"> багатьох випадках,</w:t>
      </w:r>
      <w:r w:rsidRPr="00D96ACC">
        <w:rPr>
          <w:lang w:val="uk-UA"/>
        </w:rPr>
        <w:t xml:space="preserve"> </w:t>
      </w:r>
      <w:r w:rsidRPr="00D96ACC">
        <w:rPr>
          <w:rStyle w:val="hps"/>
          <w:lang w:val="uk-UA"/>
        </w:rPr>
        <w:t>що</w:t>
      </w:r>
      <w:r w:rsidRPr="00D96ACC">
        <w:rPr>
          <w:lang w:val="uk-UA"/>
        </w:rPr>
        <w:t xml:space="preserve"> </w:t>
      </w:r>
      <w:r w:rsidRPr="00D96ACC">
        <w:rPr>
          <w:rStyle w:val="hps"/>
          <w:lang w:val="uk-UA"/>
        </w:rPr>
        <w:t>забезпечує</w:t>
      </w:r>
      <w:r w:rsidRPr="00D96ACC">
        <w:rPr>
          <w:lang w:val="uk-UA"/>
        </w:rPr>
        <w:t xml:space="preserve"> підґрунтя </w:t>
      </w:r>
      <w:r w:rsidRPr="00D96ACC">
        <w:rPr>
          <w:rStyle w:val="hps"/>
          <w:lang w:val="uk-UA"/>
        </w:rPr>
        <w:t>для</w:t>
      </w:r>
      <w:r w:rsidRPr="00D96ACC">
        <w:rPr>
          <w:lang w:val="uk-UA"/>
        </w:rPr>
        <w:t xml:space="preserve"> </w:t>
      </w:r>
      <w:r w:rsidRPr="00D96ACC">
        <w:rPr>
          <w:rStyle w:val="hps"/>
          <w:lang w:val="uk-UA"/>
        </w:rPr>
        <w:t>сукупності</w:t>
      </w:r>
      <w:r w:rsidRPr="00D96ACC">
        <w:rPr>
          <w:lang w:val="uk-UA"/>
        </w:rPr>
        <w:t xml:space="preserve"> у вигляді </w:t>
      </w:r>
      <w:r w:rsidRPr="00D96ACC">
        <w:rPr>
          <w:rStyle w:val="hpsatn"/>
          <w:lang w:val="uk-UA"/>
        </w:rPr>
        <w:t>реєстру (</w:t>
      </w:r>
      <w:r w:rsidRPr="00D96ACC">
        <w:rPr>
          <w:i/>
          <w:lang w:val="uk-UA"/>
        </w:rPr>
        <w:t xml:space="preserve">наприклад, </w:t>
      </w:r>
      <w:r w:rsidRPr="00D96ACC">
        <w:rPr>
          <w:rStyle w:val="hps"/>
          <w:i/>
          <w:lang w:val="uk-UA"/>
        </w:rPr>
        <w:t>особа або реєстр підприємств</w:t>
      </w:r>
      <w:r w:rsidRPr="00D96ACC">
        <w:rPr>
          <w:rStyle w:val="hps"/>
          <w:lang w:val="uk-UA"/>
        </w:rPr>
        <w:t>)</w:t>
      </w:r>
      <w:r w:rsidRPr="00D96ACC">
        <w:rPr>
          <w:lang w:val="uk-UA"/>
        </w:rPr>
        <w:t>.</w:t>
      </w:r>
    </w:p>
    <w:p w:rsidR="003F38C6" w:rsidRPr="00D96ACC" w:rsidRDefault="003F38C6" w:rsidP="009B1EA4">
      <w:pPr>
        <w:pStyle w:val="Default"/>
        <w:ind w:left="-720"/>
        <w:jc w:val="both"/>
        <w:rPr>
          <w:lang w:val="uk-UA"/>
        </w:rPr>
      </w:pPr>
    </w:p>
    <w:p w:rsidR="003F38C6" w:rsidRPr="00D96ACC" w:rsidRDefault="003F38C6" w:rsidP="009B1EA4">
      <w:pPr>
        <w:pStyle w:val="Default"/>
        <w:ind w:left="-720"/>
        <w:jc w:val="both"/>
        <w:rPr>
          <w:lang w:val="uk-UA"/>
        </w:rPr>
      </w:pPr>
      <w:r w:rsidRPr="00D96ACC">
        <w:rPr>
          <w:rStyle w:val="hps"/>
          <w:lang w:val="uk-UA"/>
        </w:rPr>
        <w:t>Сукупності можуть</w:t>
      </w:r>
      <w:r w:rsidRPr="00D96ACC">
        <w:rPr>
          <w:lang w:val="uk-UA"/>
        </w:rPr>
        <w:t xml:space="preserve"> стосуватися </w:t>
      </w:r>
      <w:r w:rsidRPr="00D96ACC">
        <w:rPr>
          <w:rStyle w:val="hps"/>
          <w:lang w:val="uk-UA"/>
        </w:rPr>
        <w:t>екземпляри сукупностей,</w:t>
      </w:r>
      <w:r w:rsidRPr="00D96ACC">
        <w:rPr>
          <w:lang w:val="uk-UA"/>
        </w:rPr>
        <w:t xml:space="preserve"> </w:t>
      </w:r>
      <w:r w:rsidRPr="00D96ACC">
        <w:rPr>
          <w:rStyle w:val="hps"/>
          <w:lang w:val="uk-UA"/>
        </w:rPr>
        <w:t>які описують</w:t>
      </w:r>
      <w:r w:rsidRPr="00D96ACC">
        <w:rPr>
          <w:lang w:val="uk-UA"/>
        </w:rPr>
        <w:t xml:space="preserve"> створення </w:t>
      </w:r>
      <w:r w:rsidRPr="00D96ACC">
        <w:rPr>
          <w:rStyle w:val="hps"/>
          <w:lang w:val="uk-UA"/>
        </w:rPr>
        <w:t>екземплярів</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контексті</w:t>
      </w:r>
      <w:r w:rsidRPr="00D96ACC">
        <w:rPr>
          <w:lang w:val="uk-UA"/>
        </w:rPr>
        <w:t xml:space="preserve"> </w:t>
      </w:r>
      <w:r w:rsidRPr="00D96ACC">
        <w:rPr>
          <w:rStyle w:val="hps"/>
          <w:lang w:val="uk-UA"/>
        </w:rPr>
        <w:t>екземпляру</w:t>
      </w:r>
      <w:r w:rsidRPr="00D96ACC">
        <w:rPr>
          <w:lang w:val="uk-UA"/>
        </w:rPr>
        <w:t xml:space="preserve"> </w:t>
      </w:r>
      <w:r w:rsidRPr="00D96ACC">
        <w:rPr>
          <w:rStyle w:val="hps"/>
          <w:lang w:val="uk-UA"/>
        </w:rPr>
        <w:t>статистичної</w:t>
      </w:r>
      <w:r w:rsidRPr="00D96ACC">
        <w:rPr>
          <w:lang w:val="uk-UA"/>
        </w:rPr>
        <w:t xml:space="preserve"> діяльності</w:t>
      </w:r>
      <w:r w:rsidRPr="00D96ACC">
        <w:rPr>
          <w:rStyle w:val="hpsatn"/>
          <w:lang w:val="uk-UA"/>
        </w:rPr>
        <w:t xml:space="preserve"> (</w:t>
      </w:r>
      <w:r w:rsidRPr="00D96ACC">
        <w:rPr>
          <w:lang w:val="uk-UA"/>
        </w:rPr>
        <w:t xml:space="preserve">або </w:t>
      </w:r>
      <w:r w:rsidRPr="00D96ACC">
        <w:rPr>
          <w:rStyle w:val="hps"/>
          <w:lang w:val="uk-UA"/>
        </w:rPr>
        <w:t>екземпляру обстеження)</w:t>
      </w:r>
      <w:r w:rsidRPr="00D96ACC">
        <w:rPr>
          <w:lang w:val="uk-UA"/>
        </w:rPr>
        <w:t>. На</w:t>
      </w:r>
      <w:r w:rsidRPr="00D96ACC">
        <w:rPr>
          <w:rStyle w:val="hps"/>
          <w:lang w:val="uk-UA"/>
        </w:rPr>
        <w:t xml:space="preserve"> той час як</w:t>
      </w:r>
      <w:r w:rsidRPr="00D96ACC">
        <w:rPr>
          <w:lang w:val="uk-UA"/>
        </w:rPr>
        <w:t xml:space="preserve"> </w:t>
      </w:r>
      <w:r w:rsidRPr="00D96ACC">
        <w:rPr>
          <w:rStyle w:val="hps"/>
          <w:lang w:val="uk-UA"/>
        </w:rPr>
        <w:t>сукупність як така</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концепцію</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межах статистичної</w:t>
      </w:r>
      <w:r w:rsidRPr="00D96ACC">
        <w:rPr>
          <w:lang w:val="uk-UA"/>
        </w:rPr>
        <w:t xml:space="preserve"> діяльност</w:t>
      </w:r>
      <w:r w:rsidRPr="00D96ACC">
        <w:rPr>
          <w:rStyle w:val="hps"/>
          <w:lang w:val="uk-UA"/>
        </w:rPr>
        <w:t>і,</w:t>
      </w:r>
      <w:r w:rsidRPr="00D96ACC">
        <w:rPr>
          <w:lang w:val="uk-UA"/>
        </w:rPr>
        <w:t xml:space="preserve"> </w:t>
      </w:r>
      <w:r w:rsidRPr="00D96ACC">
        <w:rPr>
          <w:rStyle w:val="hps"/>
          <w:lang w:val="uk-UA"/>
        </w:rPr>
        <w:t>екземпляр</w:t>
      </w:r>
      <w:r w:rsidRPr="00D96ACC">
        <w:rPr>
          <w:lang w:val="uk-UA"/>
        </w:rPr>
        <w:t xml:space="preserve"> </w:t>
      </w:r>
      <w:r w:rsidRPr="00D96ACC">
        <w:rPr>
          <w:rStyle w:val="hps"/>
          <w:lang w:val="uk-UA"/>
        </w:rPr>
        <w:t>сукупності</w:t>
      </w:r>
      <w:r w:rsidRPr="00D96ACC">
        <w:rPr>
          <w:lang w:val="uk-UA"/>
        </w:rPr>
        <w:t xml:space="preserve"> є </w:t>
      </w:r>
      <w:r w:rsidRPr="00D96ACC">
        <w:rPr>
          <w:rStyle w:val="hps"/>
          <w:lang w:val="uk-UA"/>
        </w:rPr>
        <w:t>результатом</w:t>
      </w:r>
      <w:r w:rsidRPr="00D96ACC">
        <w:rPr>
          <w:lang w:val="uk-UA"/>
        </w:rPr>
        <w:t xml:space="preserve"> </w:t>
      </w:r>
      <w:r w:rsidRPr="00D96ACC">
        <w:rPr>
          <w:rStyle w:val="hps"/>
          <w:lang w:val="uk-UA"/>
        </w:rPr>
        <w:t>процесу,</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якому сукупність</w:t>
      </w:r>
      <w:r w:rsidRPr="00D96ACC">
        <w:rPr>
          <w:lang w:val="uk-UA"/>
        </w:rPr>
        <w:t xml:space="preserve"> </w:t>
      </w:r>
      <w:r w:rsidRPr="00D96ACC">
        <w:rPr>
          <w:rStyle w:val="hps"/>
          <w:lang w:val="uk-UA"/>
        </w:rPr>
        <w:t>була розроблена</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рамках</w:t>
      </w:r>
      <w:r w:rsidRPr="00D96ACC">
        <w:rPr>
          <w:lang w:val="uk-UA"/>
        </w:rPr>
        <w:t xml:space="preserve"> </w:t>
      </w:r>
      <w:r w:rsidRPr="00D96ACC">
        <w:rPr>
          <w:rStyle w:val="hps"/>
          <w:lang w:val="uk-UA"/>
        </w:rPr>
        <w:t>екземпляру</w:t>
      </w:r>
      <w:r w:rsidRPr="00D96ACC">
        <w:rPr>
          <w:lang w:val="uk-UA"/>
        </w:rPr>
        <w:t xml:space="preserve"> </w:t>
      </w:r>
      <w:r w:rsidRPr="00D96ACC">
        <w:rPr>
          <w:rStyle w:val="hps"/>
          <w:lang w:val="uk-UA"/>
        </w:rPr>
        <w:t>статистичної</w:t>
      </w:r>
      <w:r w:rsidRPr="00D96ACC">
        <w:rPr>
          <w:lang w:val="uk-UA"/>
        </w:rPr>
        <w:t xml:space="preserve"> діяльност</w:t>
      </w:r>
      <w:r w:rsidRPr="00D96ACC">
        <w:rPr>
          <w:rStyle w:val="hps"/>
          <w:lang w:val="uk-UA"/>
        </w:rPr>
        <w:t>і</w:t>
      </w:r>
      <w:r w:rsidRPr="00D96ACC">
        <w:rPr>
          <w:lang w:val="uk-UA"/>
        </w:rPr>
        <w:t>.</w:t>
      </w:r>
    </w:p>
    <w:p w:rsidR="003F38C6" w:rsidRPr="00D96ACC" w:rsidRDefault="003808C0" w:rsidP="004F5028">
      <w:pPr>
        <w:pStyle w:val="Default"/>
        <w:spacing w:before="120"/>
        <w:jc w:val="both"/>
        <w:rPr>
          <w:rStyle w:val="hps"/>
          <w:lang w:val="uk-UA"/>
        </w:rPr>
      </w:pPr>
      <w:r>
        <w:rPr>
          <w:noProof/>
          <w:lang w:val="uk-UA" w:eastAsia="uk-UA"/>
        </w:rPr>
        <mc:AlternateContent>
          <mc:Choice Requires="wpc">
            <w:drawing>
              <wp:inline distT="0" distB="0" distL="0" distR="0">
                <wp:extent cx="5835650" cy="3564255"/>
                <wp:effectExtent l="0" t="0" r="3175" b="7620"/>
                <wp:docPr id="275" name="Полотно 2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1" name="Text Box 277"/>
                        <wps:cNvSpPr txBox="1">
                          <a:spLocks noChangeArrowheads="1"/>
                        </wps:cNvSpPr>
                        <wps:spPr bwMode="auto">
                          <a:xfrm>
                            <a:off x="1583731" y="2491119"/>
                            <a:ext cx="684878" cy="146150"/>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sidRPr="008273E9">
                                <w:rPr>
                                  <w:b/>
                                  <w:sz w:val="20"/>
                                  <w:szCs w:val="20"/>
                                </w:rPr>
                                <w:t>*</w:t>
                              </w:r>
                              <w:r>
                                <w:rPr>
                                  <w:b/>
                                  <w:sz w:val="20"/>
                                  <w:szCs w:val="20"/>
                                </w:rPr>
                                <w:t xml:space="preserve">           1</w:t>
                              </w:r>
                            </w:p>
                          </w:txbxContent>
                        </wps:txbx>
                        <wps:bodyPr rot="0" vert="horz" wrap="square" lIns="54000" tIns="0" rIns="18000" bIns="0" anchor="t" anchorCtr="0" upright="1">
                          <a:noAutofit/>
                        </wps:bodyPr>
                      </wps:wsp>
                      <wps:wsp>
                        <wps:cNvPr id="152" name="Text Box 278"/>
                        <wps:cNvSpPr txBox="1">
                          <a:spLocks noChangeArrowheads="1"/>
                        </wps:cNvSpPr>
                        <wps:spPr bwMode="auto">
                          <a:xfrm>
                            <a:off x="3304437" y="2491119"/>
                            <a:ext cx="685689" cy="146971"/>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sidRPr="008273E9">
                                <w:rPr>
                                  <w:b/>
                                  <w:sz w:val="20"/>
                                  <w:szCs w:val="20"/>
                                </w:rPr>
                                <w:t>*</w:t>
                              </w:r>
                              <w:r>
                                <w:rPr>
                                  <w:b/>
                                  <w:sz w:val="20"/>
                                  <w:szCs w:val="20"/>
                                </w:rPr>
                                <w:t xml:space="preserve">              1</w:t>
                              </w:r>
                            </w:p>
                          </w:txbxContent>
                        </wps:txbx>
                        <wps:bodyPr rot="0" vert="horz" wrap="square" lIns="54000" tIns="0" rIns="18000" bIns="0" anchor="t" anchorCtr="0" upright="1">
                          <a:noAutofit/>
                        </wps:bodyPr>
                      </wps:wsp>
                      <wps:wsp>
                        <wps:cNvPr id="153" name="Text Box 279"/>
                        <wps:cNvSpPr txBox="1">
                          <a:spLocks noChangeArrowheads="1"/>
                        </wps:cNvSpPr>
                        <wps:spPr bwMode="auto">
                          <a:xfrm>
                            <a:off x="3401698" y="1680726"/>
                            <a:ext cx="456315" cy="147792"/>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sidRPr="008273E9">
                                <w:rPr>
                                  <w:b/>
                                  <w:sz w:val="20"/>
                                  <w:szCs w:val="20"/>
                                </w:rPr>
                                <w:t>*</w:t>
                              </w:r>
                              <w:r>
                                <w:rPr>
                                  <w:b/>
                                  <w:sz w:val="20"/>
                                  <w:szCs w:val="20"/>
                                </w:rPr>
                                <w:t xml:space="preserve">       1</w:t>
                              </w:r>
                            </w:p>
                          </w:txbxContent>
                        </wps:txbx>
                        <wps:bodyPr rot="0" vert="horz" wrap="square" lIns="54000" tIns="0" rIns="18000" bIns="0" anchor="t" anchorCtr="0" upright="1">
                          <a:noAutofit/>
                        </wps:bodyPr>
                      </wps:wsp>
                      <wps:wsp>
                        <wps:cNvPr id="154" name="Text Box 280"/>
                        <wps:cNvSpPr txBox="1">
                          <a:spLocks noChangeArrowheads="1"/>
                        </wps:cNvSpPr>
                        <wps:spPr bwMode="auto">
                          <a:xfrm>
                            <a:off x="571407" y="1486133"/>
                            <a:ext cx="114281" cy="228257"/>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sidRPr="008273E9">
                                <w:rPr>
                                  <w:b/>
                                  <w:sz w:val="20"/>
                                  <w:szCs w:val="20"/>
                                </w:rPr>
                                <w:t>*</w:t>
                              </w:r>
                            </w:p>
                          </w:txbxContent>
                        </wps:txbx>
                        <wps:bodyPr rot="0" vert="horz" wrap="square" lIns="91440" tIns="0" rIns="91440" bIns="0" anchor="t" anchorCtr="0" upright="1">
                          <a:noAutofit/>
                        </wps:bodyPr>
                      </wps:wsp>
                      <wps:wsp>
                        <wps:cNvPr id="155" name="Text Box 281"/>
                        <wps:cNvSpPr txBox="1">
                          <a:spLocks noChangeArrowheads="1"/>
                        </wps:cNvSpPr>
                        <wps:spPr bwMode="auto">
                          <a:xfrm>
                            <a:off x="4880873" y="457335"/>
                            <a:ext cx="137786" cy="457335"/>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Pr>
                                  <w:b/>
                                  <w:sz w:val="20"/>
                                  <w:szCs w:val="20"/>
                                </w:rPr>
                                <w:t>1</w:t>
                              </w:r>
                            </w:p>
                            <w:p w:rsidR="003F38C6" w:rsidRPr="008273E9" w:rsidRDefault="003F38C6" w:rsidP="004F5028">
                              <w:pPr>
                                <w:rPr>
                                  <w:b/>
                                  <w:sz w:val="20"/>
                                  <w:szCs w:val="20"/>
                                </w:rPr>
                              </w:pPr>
                            </w:p>
                          </w:txbxContent>
                        </wps:txbx>
                        <wps:bodyPr rot="0" vert="horz" wrap="square" lIns="91440" tIns="0" rIns="91440" bIns="0" anchor="t" anchorCtr="0" upright="1">
                          <a:noAutofit/>
                        </wps:bodyPr>
                      </wps:wsp>
                      <wps:wsp>
                        <wps:cNvPr id="156" name="Text Box 282"/>
                        <wps:cNvSpPr txBox="1">
                          <a:spLocks noChangeArrowheads="1"/>
                        </wps:cNvSpPr>
                        <wps:spPr bwMode="auto">
                          <a:xfrm>
                            <a:off x="320150" y="457335"/>
                            <a:ext cx="136976" cy="457335"/>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Pr>
                                  <w:b/>
                                  <w:sz w:val="20"/>
                                  <w:szCs w:val="20"/>
                                </w:rPr>
                                <w:t>1</w:t>
                              </w:r>
                            </w:p>
                            <w:p w:rsidR="003F38C6" w:rsidRPr="008273E9" w:rsidRDefault="003F38C6" w:rsidP="004F5028">
                              <w:pPr>
                                <w:rPr>
                                  <w:b/>
                                  <w:sz w:val="20"/>
                                  <w:szCs w:val="20"/>
                                </w:rPr>
                              </w:pPr>
                            </w:p>
                          </w:txbxContent>
                        </wps:txbx>
                        <wps:bodyPr rot="0" vert="horz" wrap="square" lIns="91440" tIns="0" rIns="91440" bIns="0" anchor="t" anchorCtr="0" upright="1">
                          <a:noAutofit/>
                        </wps:bodyPr>
                      </wps:wsp>
                      <wps:wsp>
                        <wps:cNvPr id="157" name="Text Box 283"/>
                        <wps:cNvSpPr txBox="1">
                          <a:spLocks noChangeArrowheads="1"/>
                        </wps:cNvSpPr>
                        <wps:spPr bwMode="auto">
                          <a:xfrm>
                            <a:off x="2720872" y="2094544"/>
                            <a:ext cx="114281" cy="571463"/>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Pr>
                                  <w:b/>
                                  <w:sz w:val="20"/>
                                  <w:szCs w:val="20"/>
                                </w:rPr>
                                <w:t>1</w:t>
                              </w:r>
                            </w:p>
                            <w:p w:rsidR="003F38C6" w:rsidRPr="00192B38" w:rsidRDefault="003F38C6" w:rsidP="004F5028">
                              <w:pPr>
                                <w:rPr>
                                  <w:b/>
                                  <w:sz w:val="20"/>
                                  <w:szCs w:val="20"/>
                                </w:rPr>
                              </w:pPr>
                            </w:p>
                            <w:p w:rsidR="003F38C6" w:rsidRDefault="003F38C6" w:rsidP="004F5028">
                              <w:pPr>
                                <w:rPr>
                                  <w:b/>
                                  <w:sz w:val="20"/>
                                  <w:szCs w:val="20"/>
                                </w:rPr>
                              </w:pPr>
                              <w:r w:rsidRPr="008273E9">
                                <w:rPr>
                                  <w:b/>
                                  <w:sz w:val="20"/>
                                  <w:szCs w:val="20"/>
                                </w:rPr>
                                <w:t>*</w:t>
                              </w:r>
                            </w:p>
                          </w:txbxContent>
                        </wps:txbx>
                        <wps:bodyPr rot="0" vert="horz" wrap="square" lIns="91440" tIns="0" rIns="91440" bIns="0" anchor="t" anchorCtr="0" upright="1">
                          <a:noAutofit/>
                        </wps:bodyPr>
                      </wps:wsp>
                      <wps:wsp>
                        <wps:cNvPr id="158" name="Text Box 284"/>
                        <wps:cNvSpPr txBox="1">
                          <a:spLocks noChangeArrowheads="1"/>
                        </wps:cNvSpPr>
                        <wps:spPr bwMode="auto">
                          <a:xfrm>
                            <a:off x="4435094" y="2159408"/>
                            <a:ext cx="114281" cy="572284"/>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Pr>
                                  <w:b/>
                                  <w:sz w:val="20"/>
                                  <w:szCs w:val="20"/>
                                </w:rPr>
                                <w:t>1</w:t>
                              </w:r>
                            </w:p>
                            <w:p w:rsidR="003F38C6" w:rsidRPr="00D7287E" w:rsidRDefault="003F38C6" w:rsidP="004F5028">
                              <w:pPr>
                                <w:rPr>
                                  <w:b/>
                                  <w:sz w:val="16"/>
                                  <w:szCs w:val="16"/>
                                </w:rPr>
                              </w:pPr>
                            </w:p>
                            <w:p w:rsidR="003F38C6" w:rsidRDefault="003F38C6" w:rsidP="004F5028">
                              <w:pPr>
                                <w:rPr>
                                  <w:b/>
                                  <w:sz w:val="20"/>
                                  <w:szCs w:val="20"/>
                                </w:rPr>
                              </w:pPr>
                              <w:r w:rsidRPr="008273E9">
                                <w:rPr>
                                  <w:b/>
                                  <w:sz w:val="20"/>
                                  <w:szCs w:val="20"/>
                                </w:rPr>
                                <w:t>*</w:t>
                              </w:r>
                            </w:p>
                            <w:p w:rsidR="003F38C6" w:rsidRPr="008273E9" w:rsidRDefault="003F38C6" w:rsidP="004F5028">
                              <w:pPr>
                                <w:rPr>
                                  <w:b/>
                                  <w:sz w:val="20"/>
                                  <w:szCs w:val="20"/>
                                </w:rPr>
                              </w:pPr>
                              <w:r>
                                <w:rPr>
                                  <w:b/>
                                  <w:sz w:val="20"/>
                                  <w:szCs w:val="20"/>
                                </w:rPr>
                                <w:t>1</w:t>
                              </w:r>
                            </w:p>
                          </w:txbxContent>
                        </wps:txbx>
                        <wps:bodyPr rot="0" vert="horz" wrap="square" lIns="91440" tIns="0" rIns="91440" bIns="0" anchor="t" anchorCtr="0" upright="1">
                          <a:noAutofit/>
                        </wps:bodyPr>
                      </wps:wsp>
                      <wps:wsp>
                        <wps:cNvPr id="159" name="Text Box 285"/>
                        <wps:cNvSpPr txBox="1">
                          <a:spLocks noChangeArrowheads="1"/>
                        </wps:cNvSpPr>
                        <wps:spPr bwMode="auto">
                          <a:xfrm>
                            <a:off x="4596385" y="1565776"/>
                            <a:ext cx="114281" cy="228257"/>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sidRPr="008273E9">
                                <w:rPr>
                                  <w:b/>
                                  <w:sz w:val="20"/>
                                  <w:szCs w:val="20"/>
                                </w:rPr>
                                <w:t>*</w:t>
                              </w:r>
                            </w:p>
                          </w:txbxContent>
                        </wps:txbx>
                        <wps:bodyPr rot="0" vert="horz" wrap="square" lIns="91440" tIns="0" rIns="91440" bIns="0" anchor="t" anchorCtr="0" upright="1">
                          <a:noAutofit/>
                        </wps:bodyPr>
                      </wps:wsp>
                      <wps:wsp>
                        <wps:cNvPr id="160" name="Text Box 286"/>
                        <wps:cNvSpPr txBox="1">
                          <a:spLocks noChangeArrowheads="1"/>
                        </wps:cNvSpPr>
                        <wps:spPr bwMode="auto">
                          <a:xfrm>
                            <a:off x="892368" y="2109323"/>
                            <a:ext cx="115092" cy="571463"/>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Pr>
                                  <w:b/>
                                  <w:sz w:val="20"/>
                                  <w:szCs w:val="20"/>
                                </w:rPr>
                                <w:t>1</w:t>
                              </w:r>
                            </w:p>
                            <w:p w:rsidR="003F38C6" w:rsidRPr="00192B38" w:rsidRDefault="003F38C6" w:rsidP="004F5028">
                              <w:pPr>
                                <w:rPr>
                                  <w:b/>
                                  <w:sz w:val="20"/>
                                  <w:szCs w:val="20"/>
                                </w:rPr>
                              </w:pPr>
                            </w:p>
                            <w:p w:rsidR="003F38C6" w:rsidRDefault="003F38C6" w:rsidP="004F5028">
                              <w:pPr>
                                <w:rPr>
                                  <w:b/>
                                  <w:sz w:val="20"/>
                                  <w:szCs w:val="20"/>
                                </w:rPr>
                              </w:pPr>
                              <w:r w:rsidRPr="008273E9">
                                <w:rPr>
                                  <w:b/>
                                  <w:sz w:val="20"/>
                                  <w:szCs w:val="20"/>
                                </w:rPr>
                                <w:t>*</w:t>
                              </w:r>
                            </w:p>
                            <w:p w:rsidR="003F38C6" w:rsidRPr="008273E9" w:rsidRDefault="003F38C6" w:rsidP="004F5028">
                              <w:pPr>
                                <w:rPr>
                                  <w:b/>
                                  <w:sz w:val="20"/>
                                  <w:szCs w:val="20"/>
                                </w:rPr>
                              </w:pPr>
                              <w:r>
                                <w:rPr>
                                  <w:b/>
                                  <w:sz w:val="20"/>
                                  <w:szCs w:val="20"/>
                                </w:rPr>
                                <w:t>1</w:t>
                              </w:r>
                            </w:p>
                          </w:txbxContent>
                        </wps:txbx>
                        <wps:bodyPr rot="0" vert="horz" wrap="square" lIns="91440" tIns="0" rIns="91440" bIns="0" anchor="t" anchorCtr="0" upright="1">
                          <a:noAutofit/>
                        </wps:bodyPr>
                      </wps:wsp>
                      <wps:wsp>
                        <wps:cNvPr id="161" name="Text Box 287"/>
                        <wps:cNvSpPr txBox="1">
                          <a:spLocks noChangeArrowheads="1"/>
                        </wps:cNvSpPr>
                        <wps:spPr bwMode="auto">
                          <a:xfrm>
                            <a:off x="2714388" y="457335"/>
                            <a:ext cx="115092" cy="571463"/>
                          </a:xfrm>
                          <a:prstGeom prst="rect">
                            <a:avLst/>
                          </a:prstGeom>
                          <a:solidFill>
                            <a:srgbClr val="FFFFFF"/>
                          </a:solidFill>
                          <a:ln w="9525">
                            <a:solidFill>
                              <a:srgbClr val="FFFFFF"/>
                            </a:solidFill>
                            <a:miter lim="800000"/>
                            <a:headEnd/>
                            <a:tailEnd/>
                          </a:ln>
                        </wps:spPr>
                        <wps:txbx>
                          <w:txbxContent>
                            <w:p w:rsidR="003F38C6" w:rsidRDefault="003F38C6" w:rsidP="004F5028">
                              <w:pPr>
                                <w:rPr>
                                  <w:b/>
                                  <w:sz w:val="20"/>
                                  <w:szCs w:val="20"/>
                                </w:rPr>
                              </w:pPr>
                              <w:r>
                                <w:rPr>
                                  <w:b/>
                                  <w:sz w:val="20"/>
                                  <w:szCs w:val="20"/>
                                </w:rPr>
                                <w:t>1</w:t>
                              </w:r>
                            </w:p>
                            <w:p w:rsidR="003F38C6" w:rsidRPr="00D7287E" w:rsidRDefault="003F38C6" w:rsidP="004F5028">
                              <w:pPr>
                                <w:rPr>
                                  <w:b/>
                                  <w:sz w:val="12"/>
                                  <w:szCs w:val="12"/>
                                </w:rPr>
                              </w:pPr>
                            </w:p>
                            <w:p w:rsidR="003F38C6" w:rsidRPr="008273E9" w:rsidRDefault="003F38C6" w:rsidP="004F5028">
                              <w:pPr>
                                <w:rPr>
                                  <w:b/>
                                  <w:sz w:val="20"/>
                                  <w:szCs w:val="20"/>
                                </w:rPr>
                              </w:pPr>
                              <w:r>
                                <w:rPr>
                                  <w:b/>
                                  <w:sz w:val="20"/>
                                  <w:szCs w:val="20"/>
                                </w:rPr>
                                <w:t>*</w:t>
                              </w:r>
                            </w:p>
                          </w:txbxContent>
                        </wps:txbx>
                        <wps:bodyPr rot="0" vert="horz" wrap="square" lIns="91440" tIns="0" rIns="91440" bIns="0" anchor="t" anchorCtr="0" upright="1">
                          <a:noAutofit/>
                        </wps:bodyPr>
                      </wps:wsp>
                      <wps:wsp>
                        <wps:cNvPr id="162" name="Rectangle 288"/>
                        <wps:cNvSpPr>
                          <a:spLocks noChangeArrowheads="1"/>
                        </wps:cNvSpPr>
                        <wps:spPr bwMode="auto">
                          <a:xfrm>
                            <a:off x="2059498" y="114128"/>
                            <a:ext cx="1369757" cy="3432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 name="Text Box 289"/>
                        <wps:cNvSpPr txBox="1">
                          <a:spLocks noChangeArrowheads="1"/>
                        </wps:cNvSpPr>
                        <wps:spPr bwMode="auto">
                          <a:xfrm>
                            <a:off x="2059498" y="114128"/>
                            <a:ext cx="1369757" cy="248784"/>
                          </a:xfrm>
                          <a:prstGeom prst="rect">
                            <a:avLst/>
                          </a:prstGeom>
                          <a:solidFill>
                            <a:srgbClr val="FFFFFF"/>
                          </a:solidFill>
                          <a:ln w="9525">
                            <a:solidFill>
                              <a:srgbClr val="000000"/>
                            </a:solidFill>
                            <a:miter lim="800000"/>
                            <a:headEnd/>
                            <a:tailEnd/>
                          </a:ln>
                        </wps:spPr>
                        <wps:txbx>
                          <w:txbxContent>
                            <w:p w:rsidR="003F38C6" w:rsidRPr="00CA5ADA" w:rsidRDefault="003F38C6" w:rsidP="004F5028">
                              <w:pPr>
                                <w:rPr>
                                  <w:sz w:val="18"/>
                                  <w:szCs w:val="18"/>
                                </w:rPr>
                              </w:pPr>
                              <w:r w:rsidRPr="00CA5ADA">
                                <w:rPr>
                                  <w:sz w:val="18"/>
                                  <w:szCs w:val="18"/>
                                </w:rPr>
                                <w:t xml:space="preserve"> Статистична діяльність діяльність</w:t>
                              </w:r>
                            </w:p>
                          </w:txbxContent>
                        </wps:txbx>
                        <wps:bodyPr rot="0" vert="horz" wrap="square" lIns="91348" tIns="45673" rIns="91348" bIns="45673" anchor="t" anchorCtr="0" upright="1">
                          <a:noAutofit/>
                        </wps:bodyPr>
                      </wps:wsp>
                      <wps:wsp>
                        <wps:cNvPr id="164" name="Rectangle 290"/>
                        <wps:cNvSpPr>
                          <a:spLocks noChangeArrowheads="1"/>
                        </wps:cNvSpPr>
                        <wps:spPr bwMode="auto">
                          <a:xfrm>
                            <a:off x="228563" y="114128"/>
                            <a:ext cx="1485659" cy="3432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Text Box 291"/>
                        <wps:cNvSpPr txBox="1">
                          <a:spLocks noChangeArrowheads="1"/>
                        </wps:cNvSpPr>
                        <wps:spPr bwMode="auto">
                          <a:xfrm>
                            <a:off x="228563" y="114128"/>
                            <a:ext cx="1485659" cy="406429"/>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jc w:val="center"/>
                                <w:rPr>
                                  <w:sz w:val="20"/>
                                  <w:szCs w:val="20"/>
                                </w:rPr>
                              </w:pPr>
                              <w:r>
                                <w:rPr>
                                  <w:sz w:val="20"/>
                                  <w:szCs w:val="20"/>
                                </w:rPr>
                                <w:t xml:space="preserve">Тип </w:t>
                              </w:r>
                              <w:r w:rsidRPr="00EF6CDE">
                                <w:rPr>
                                  <w:sz w:val="20"/>
                                  <w:szCs w:val="20"/>
                                </w:rPr>
                                <w:t>ста</w:t>
                              </w:r>
                              <w:r>
                                <w:rPr>
                                  <w:sz w:val="20"/>
                                  <w:szCs w:val="20"/>
                                </w:rPr>
                                <w:t>тистичної одиниці</w:t>
                              </w:r>
                            </w:p>
                          </w:txbxContent>
                        </wps:txbx>
                        <wps:bodyPr rot="0" vert="horz" wrap="square" lIns="18000" tIns="45673" rIns="18000" bIns="45673" anchor="t" anchorCtr="0" upright="1">
                          <a:spAutoFit/>
                        </wps:bodyPr>
                      </wps:wsp>
                      <wps:wsp>
                        <wps:cNvPr id="166" name="Rectangle 292"/>
                        <wps:cNvSpPr>
                          <a:spLocks noChangeArrowheads="1"/>
                        </wps:cNvSpPr>
                        <wps:spPr bwMode="auto">
                          <a:xfrm>
                            <a:off x="2057067" y="800541"/>
                            <a:ext cx="1372188" cy="342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 name="Text Box 293"/>
                        <wps:cNvSpPr txBox="1">
                          <a:spLocks noChangeArrowheads="1"/>
                        </wps:cNvSpPr>
                        <wps:spPr bwMode="auto">
                          <a:xfrm>
                            <a:off x="2057067" y="800541"/>
                            <a:ext cx="1372188" cy="406429"/>
                          </a:xfrm>
                          <a:prstGeom prst="rect">
                            <a:avLst/>
                          </a:prstGeom>
                          <a:solidFill>
                            <a:srgbClr val="FFFFFF"/>
                          </a:solidFill>
                          <a:ln w="9525">
                            <a:solidFill>
                              <a:srgbClr val="000000"/>
                            </a:solidFill>
                            <a:miter lim="800000"/>
                            <a:headEnd/>
                            <a:tailEnd/>
                          </a:ln>
                        </wps:spPr>
                        <wps:txbx>
                          <w:txbxContent>
                            <w:p w:rsidR="003F38C6" w:rsidRPr="00162EE2" w:rsidRDefault="003F38C6" w:rsidP="00CA5ADA">
                              <w:pPr>
                                <w:jc w:val="center"/>
                                <w:rPr>
                                  <w:sz w:val="20"/>
                                  <w:szCs w:val="20"/>
                                </w:rPr>
                              </w:pPr>
                              <w:r>
                                <w:rPr>
                                  <w:bCs/>
                                  <w:sz w:val="20"/>
                                  <w:szCs w:val="20"/>
                                </w:rPr>
                                <w:t>С</w:t>
                              </w:r>
                              <w:r w:rsidRPr="00162EE2">
                                <w:rPr>
                                  <w:rStyle w:val="hps"/>
                                  <w:sz w:val="20"/>
                                  <w:szCs w:val="20"/>
                                </w:rPr>
                                <w:t>укупність</w:t>
                              </w:r>
                            </w:p>
                          </w:txbxContent>
                        </wps:txbx>
                        <wps:bodyPr rot="0" vert="horz" wrap="square" lIns="18000" tIns="45673" rIns="18000" bIns="45673" anchor="t" anchorCtr="0" upright="1">
                          <a:spAutoFit/>
                        </wps:bodyPr>
                      </wps:wsp>
                      <wps:wsp>
                        <wps:cNvPr id="168" name="Line 294"/>
                        <wps:cNvCnPr/>
                        <wps:spPr bwMode="auto">
                          <a:xfrm flipV="1">
                            <a:off x="2745998" y="457335"/>
                            <a:ext cx="0" cy="3432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Rectangle 295"/>
                        <wps:cNvSpPr>
                          <a:spLocks noChangeArrowheads="1"/>
                        </wps:cNvSpPr>
                        <wps:spPr bwMode="auto">
                          <a:xfrm>
                            <a:off x="343655" y="1651988"/>
                            <a:ext cx="1257907" cy="457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 name="Text Box 296"/>
                        <wps:cNvSpPr txBox="1">
                          <a:spLocks noChangeArrowheads="1"/>
                        </wps:cNvSpPr>
                        <wps:spPr bwMode="auto">
                          <a:xfrm>
                            <a:off x="343655" y="1651988"/>
                            <a:ext cx="1257907" cy="343206"/>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jc w:val="center"/>
                                <w:rPr>
                                  <w:sz w:val="20"/>
                                  <w:szCs w:val="20"/>
                                </w:rPr>
                              </w:pPr>
                              <w:r>
                                <w:rPr>
                                  <w:sz w:val="20"/>
                                  <w:szCs w:val="20"/>
                                </w:rPr>
                                <w:t>Ціль</w:t>
                              </w:r>
                              <w:r w:rsidRPr="00EF6CDE">
                                <w:rPr>
                                  <w:sz w:val="20"/>
                                  <w:szCs w:val="20"/>
                                </w:rPr>
                                <w:t>о</w:t>
                              </w:r>
                              <w:r>
                                <w:rPr>
                                  <w:sz w:val="20"/>
                                  <w:szCs w:val="20"/>
                                </w:rPr>
                                <w:t>ва</w:t>
                              </w:r>
                              <w:r w:rsidRPr="00EF6CDE">
                                <w:rPr>
                                  <w:sz w:val="20"/>
                                  <w:szCs w:val="20"/>
                                </w:rPr>
                                <w:t xml:space="preserve"> </w:t>
                              </w:r>
                              <w:r>
                                <w:rPr>
                                  <w:bCs/>
                                  <w:sz w:val="20"/>
                                  <w:szCs w:val="20"/>
                                </w:rPr>
                                <w:t>сукупність</w:t>
                              </w:r>
                            </w:p>
                          </w:txbxContent>
                        </wps:txbx>
                        <wps:bodyPr rot="0" vert="horz" wrap="square" lIns="91348" tIns="10789" rIns="91348" bIns="10789" anchor="t" anchorCtr="0" upright="1">
                          <a:noAutofit/>
                        </wps:bodyPr>
                      </wps:wsp>
                      <wps:wsp>
                        <wps:cNvPr id="171" name="Rectangle 297"/>
                        <wps:cNvSpPr>
                          <a:spLocks noChangeArrowheads="1"/>
                        </wps:cNvSpPr>
                        <wps:spPr bwMode="auto">
                          <a:xfrm>
                            <a:off x="2059498" y="1651988"/>
                            <a:ext cx="1369757" cy="4581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2" name="Text Box 298"/>
                        <wps:cNvSpPr txBox="1">
                          <a:spLocks noChangeArrowheads="1"/>
                        </wps:cNvSpPr>
                        <wps:spPr bwMode="auto">
                          <a:xfrm>
                            <a:off x="2059498" y="1651988"/>
                            <a:ext cx="1369757" cy="344027"/>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jc w:val="center"/>
                                <w:rPr>
                                  <w:sz w:val="20"/>
                                  <w:szCs w:val="20"/>
                                </w:rPr>
                              </w:pPr>
                              <w:r>
                                <w:rPr>
                                  <w:rStyle w:val="hps"/>
                                  <w:sz w:val="20"/>
                                  <w:szCs w:val="20"/>
                                </w:rPr>
                                <w:t xml:space="preserve">Обстежувана </w:t>
                              </w:r>
                              <w:r w:rsidRPr="00162EE2">
                                <w:rPr>
                                  <w:rStyle w:val="hps"/>
                                  <w:sz w:val="20"/>
                                  <w:szCs w:val="20"/>
                                </w:rPr>
                                <w:t>сукупність</w:t>
                              </w:r>
                              <w:r w:rsidRPr="00EF6CDE">
                                <w:rPr>
                                  <w:sz w:val="20"/>
                                  <w:szCs w:val="20"/>
                                </w:rPr>
                                <w:t xml:space="preserve"> </w:t>
                              </w:r>
                            </w:p>
                          </w:txbxContent>
                        </wps:txbx>
                        <wps:bodyPr rot="0" vert="horz" wrap="square" lIns="18000" tIns="10789" rIns="18000" bIns="10789" anchor="t" anchorCtr="0" upright="1">
                          <a:noAutofit/>
                        </wps:bodyPr>
                      </wps:wsp>
                      <wps:wsp>
                        <wps:cNvPr id="173" name="Rectangle 299"/>
                        <wps:cNvSpPr>
                          <a:spLocks noChangeArrowheads="1"/>
                        </wps:cNvSpPr>
                        <wps:spPr bwMode="auto">
                          <a:xfrm>
                            <a:off x="3886381" y="114128"/>
                            <a:ext cx="1599941" cy="3415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 name="Text Box 300"/>
                        <wps:cNvSpPr txBox="1">
                          <a:spLocks noChangeArrowheads="1"/>
                        </wps:cNvSpPr>
                        <wps:spPr bwMode="auto">
                          <a:xfrm>
                            <a:off x="3886381" y="114128"/>
                            <a:ext cx="1599941" cy="231541"/>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rPr>
                                  <w:sz w:val="20"/>
                                  <w:szCs w:val="20"/>
                                </w:rPr>
                              </w:pPr>
                              <w:r w:rsidRPr="00EF6CDE">
                                <w:rPr>
                                  <w:sz w:val="20"/>
                                  <w:szCs w:val="20"/>
                                </w:rPr>
                                <w:t>Т</w:t>
                              </w:r>
                              <w:r>
                                <w:rPr>
                                  <w:sz w:val="20"/>
                                  <w:szCs w:val="20"/>
                                </w:rPr>
                                <w:t>ип од</w:t>
                              </w:r>
                              <w:r w:rsidRPr="00EF6CDE">
                                <w:rPr>
                                  <w:sz w:val="20"/>
                                  <w:szCs w:val="20"/>
                                </w:rPr>
                                <w:t>и</w:t>
                              </w:r>
                              <w:r>
                                <w:rPr>
                                  <w:sz w:val="20"/>
                                  <w:szCs w:val="20"/>
                                </w:rPr>
                                <w:t>ни</w:t>
                              </w:r>
                              <w:r w:rsidRPr="00EF6CDE">
                                <w:rPr>
                                  <w:sz w:val="20"/>
                                  <w:szCs w:val="20"/>
                                </w:rPr>
                                <w:t>ц</w:t>
                              </w:r>
                              <w:r>
                                <w:rPr>
                                  <w:sz w:val="20"/>
                                  <w:szCs w:val="20"/>
                                </w:rPr>
                                <w:t>і збору даних</w:t>
                              </w:r>
                            </w:p>
                          </w:txbxContent>
                        </wps:txbx>
                        <wps:bodyPr rot="0" vert="horz" wrap="square" lIns="91348" tIns="45673" rIns="91348" bIns="45673" anchor="t" anchorCtr="0" upright="1">
                          <a:noAutofit/>
                        </wps:bodyPr>
                      </wps:wsp>
                      <wps:wsp>
                        <wps:cNvPr id="175" name="Rectangle 301"/>
                        <wps:cNvSpPr>
                          <a:spLocks noChangeArrowheads="1"/>
                        </wps:cNvSpPr>
                        <wps:spPr bwMode="auto">
                          <a:xfrm>
                            <a:off x="342844" y="2514930"/>
                            <a:ext cx="1257096" cy="342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6" name="Text Box 302"/>
                        <wps:cNvSpPr txBox="1">
                          <a:spLocks noChangeArrowheads="1"/>
                        </wps:cNvSpPr>
                        <wps:spPr bwMode="auto">
                          <a:xfrm>
                            <a:off x="342844" y="2514930"/>
                            <a:ext cx="1257096" cy="228257"/>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ind w:left="-57" w:right="-57"/>
                                <w:jc w:val="center"/>
                                <w:rPr>
                                  <w:sz w:val="20"/>
                                  <w:szCs w:val="20"/>
                                </w:rPr>
                              </w:pPr>
                              <w:r>
                                <w:rPr>
                                  <w:rStyle w:val="hps"/>
                                </w:rPr>
                                <w:t>Набір даних</w:t>
                              </w:r>
                            </w:p>
                          </w:txbxContent>
                        </wps:txbx>
                        <wps:bodyPr rot="0" vert="horz" wrap="square" lIns="91348" tIns="10789" rIns="91348" bIns="10789" anchor="t" anchorCtr="0" upright="1">
                          <a:noAutofit/>
                        </wps:bodyPr>
                      </wps:wsp>
                      <wps:wsp>
                        <wps:cNvPr id="177" name="Rectangle 303"/>
                        <wps:cNvSpPr>
                          <a:spLocks noChangeArrowheads="1"/>
                        </wps:cNvSpPr>
                        <wps:spPr bwMode="auto">
                          <a:xfrm>
                            <a:off x="2171348" y="2629059"/>
                            <a:ext cx="1143625" cy="2282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 name="Text Box 304"/>
                        <wps:cNvSpPr txBox="1">
                          <a:spLocks noChangeArrowheads="1"/>
                        </wps:cNvSpPr>
                        <wps:spPr bwMode="auto">
                          <a:xfrm>
                            <a:off x="2171348" y="2514930"/>
                            <a:ext cx="1143625" cy="228257"/>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jc w:val="center"/>
                                <w:rPr>
                                  <w:sz w:val="20"/>
                                  <w:szCs w:val="20"/>
                                </w:rPr>
                              </w:pPr>
                              <w:r>
                                <w:rPr>
                                  <w:sz w:val="20"/>
                                  <w:szCs w:val="20"/>
                                </w:rPr>
                                <w:t>Вибірка</w:t>
                              </w:r>
                            </w:p>
                          </w:txbxContent>
                        </wps:txbx>
                        <wps:bodyPr rot="0" vert="horz" wrap="square" lIns="91348" tIns="10789" rIns="91348" bIns="10789" anchor="t" anchorCtr="0" upright="1">
                          <a:noAutofit/>
                        </wps:bodyPr>
                      </wps:wsp>
                      <wps:wsp>
                        <wps:cNvPr id="179" name="Rectangle 305"/>
                        <wps:cNvSpPr>
                          <a:spLocks noChangeArrowheads="1"/>
                        </wps:cNvSpPr>
                        <wps:spPr bwMode="auto">
                          <a:xfrm>
                            <a:off x="3886381" y="1714389"/>
                            <a:ext cx="1485659" cy="457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 name="Text Box 306"/>
                        <wps:cNvSpPr txBox="1">
                          <a:spLocks noChangeArrowheads="1"/>
                        </wps:cNvSpPr>
                        <wps:spPr bwMode="auto">
                          <a:xfrm>
                            <a:off x="3886381" y="1714389"/>
                            <a:ext cx="1485659" cy="343206"/>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jc w:val="center"/>
                                <w:rPr>
                                  <w:sz w:val="20"/>
                                  <w:szCs w:val="20"/>
                                </w:rPr>
                              </w:pPr>
                              <w:r>
                                <w:rPr>
                                  <w:rStyle w:val="hps"/>
                                  <w:sz w:val="20"/>
                                  <w:szCs w:val="20"/>
                                </w:rPr>
                                <w:t>С</w:t>
                              </w:r>
                              <w:r w:rsidRPr="00162EE2">
                                <w:rPr>
                                  <w:rStyle w:val="hps"/>
                                  <w:sz w:val="20"/>
                                  <w:szCs w:val="20"/>
                                </w:rPr>
                                <w:t>укупність</w:t>
                              </w:r>
                              <w:r>
                                <w:rPr>
                                  <w:rStyle w:val="hps"/>
                                  <w:sz w:val="20"/>
                                  <w:szCs w:val="20"/>
                                </w:rPr>
                                <w:t xml:space="preserve"> основи вибірки</w:t>
                              </w:r>
                            </w:p>
                          </w:txbxContent>
                        </wps:txbx>
                        <wps:bodyPr rot="0" vert="horz" wrap="square" lIns="91348" tIns="10789" rIns="91348" bIns="10789" anchor="t" anchorCtr="0" upright="1">
                          <a:noAutofit/>
                        </wps:bodyPr>
                      </wps:wsp>
                      <wps:wsp>
                        <wps:cNvPr id="181" name="Line 307"/>
                        <wps:cNvCnPr/>
                        <wps:spPr bwMode="auto">
                          <a:xfrm flipV="1">
                            <a:off x="4457788" y="1371183"/>
                            <a:ext cx="811" cy="342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308"/>
                        <wps:cNvCnPr/>
                        <wps:spPr bwMode="auto">
                          <a:xfrm>
                            <a:off x="4457788" y="2171724"/>
                            <a:ext cx="811" cy="3432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309"/>
                        <wps:cNvCnPr/>
                        <wps:spPr bwMode="auto">
                          <a:xfrm>
                            <a:off x="914252" y="2105218"/>
                            <a:ext cx="811" cy="4146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310"/>
                        <wps:cNvCnPr/>
                        <wps:spPr bwMode="auto">
                          <a:xfrm flipV="1">
                            <a:off x="2743566" y="1142926"/>
                            <a:ext cx="811" cy="4967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Rectangle 311"/>
                        <wps:cNvSpPr>
                          <a:spLocks noChangeArrowheads="1"/>
                        </wps:cNvSpPr>
                        <wps:spPr bwMode="auto">
                          <a:xfrm>
                            <a:off x="4000662" y="2514930"/>
                            <a:ext cx="1372188" cy="342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6" name="Text Box 312"/>
                        <wps:cNvSpPr txBox="1">
                          <a:spLocks noChangeArrowheads="1"/>
                        </wps:cNvSpPr>
                        <wps:spPr bwMode="auto">
                          <a:xfrm>
                            <a:off x="4000662" y="2514930"/>
                            <a:ext cx="1371378" cy="228257"/>
                          </a:xfrm>
                          <a:prstGeom prst="rect">
                            <a:avLst/>
                          </a:prstGeom>
                          <a:solidFill>
                            <a:srgbClr val="FFFFFF"/>
                          </a:solidFill>
                          <a:ln w="9525">
                            <a:solidFill>
                              <a:srgbClr val="000000"/>
                            </a:solidFill>
                            <a:miter lim="800000"/>
                            <a:headEnd/>
                            <a:tailEnd/>
                          </a:ln>
                        </wps:spPr>
                        <wps:txbx>
                          <w:txbxContent>
                            <w:p w:rsidR="003F38C6" w:rsidRPr="00EF6CDE" w:rsidRDefault="003F38C6" w:rsidP="004F5028">
                              <w:pPr>
                                <w:jc w:val="center"/>
                                <w:rPr>
                                  <w:sz w:val="20"/>
                                  <w:szCs w:val="20"/>
                                </w:rPr>
                              </w:pPr>
                              <w:r>
                                <w:rPr>
                                  <w:sz w:val="20"/>
                                  <w:szCs w:val="20"/>
                                </w:rPr>
                                <w:t>Основа вибірки</w:t>
                              </w:r>
                            </w:p>
                          </w:txbxContent>
                        </wps:txbx>
                        <wps:bodyPr rot="0" vert="horz" wrap="square" lIns="91348" tIns="10789" rIns="91348" bIns="10789" anchor="t" anchorCtr="0" upright="1">
                          <a:noAutofit/>
                        </wps:bodyPr>
                      </wps:wsp>
                      <wps:wsp>
                        <wps:cNvPr id="187" name="Line 313"/>
                        <wps:cNvCnPr/>
                        <wps:spPr bwMode="auto">
                          <a:xfrm>
                            <a:off x="914252" y="1371183"/>
                            <a:ext cx="35435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314"/>
                        <wps:cNvCnPr/>
                        <wps:spPr bwMode="auto">
                          <a:xfrm>
                            <a:off x="914252" y="1371183"/>
                            <a:ext cx="811" cy="2734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315"/>
                        <wps:cNvCnPr/>
                        <wps:spPr bwMode="auto">
                          <a:xfrm>
                            <a:off x="3429255" y="1828518"/>
                            <a:ext cx="4571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316"/>
                        <wps:cNvCnPr/>
                        <wps:spPr bwMode="auto">
                          <a:xfrm>
                            <a:off x="2743566" y="2105218"/>
                            <a:ext cx="811" cy="4203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317"/>
                        <wps:cNvCnPr/>
                        <wps:spPr bwMode="auto">
                          <a:xfrm flipV="1">
                            <a:off x="4572070" y="457335"/>
                            <a:ext cx="342844" cy="1257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318"/>
                        <wps:cNvCnPr/>
                        <wps:spPr bwMode="auto">
                          <a:xfrm flipH="1" flipV="1">
                            <a:off x="457126" y="457335"/>
                            <a:ext cx="342844" cy="11774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319"/>
                        <wps:cNvCnPr/>
                        <wps:spPr bwMode="auto">
                          <a:xfrm>
                            <a:off x="3314973" y="2629059"/>
                            <a:ext cx="6856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320"/>
                        <wps:cNvCnPr/>
                        <wps:spPr bwMode="auto">
                          <a:xfrm>
                            <a:off x="1599941" y="2629059"/>
                            <a:ext cx="5714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Text Box 321"/>
                        <wps:cNvSpPr txBox="1">
                          <a:spLocks noChangeArrowheads="1"/>
                        </wps:cNvSpPr>
                        <wps:spPr bwMode="auto">
                          <a:xfrm>
                            <a:off x="228563" y="3086394"/>
                            <a:ext cx="1942785" cy="477040"/>
                          </a:xfrm>
                          <a:prstGeom prst="rect">
                            <a:avLst/>
                          </a:prstGeom>
                          <a:solidFill>
                            <a:srgbClr val="FFFFFF"/>
                          </a:solidFill>
                          <a:ln w="9525">
                            <a:solidFill>
                              <a:srgbClr val="FFFFFF"/>
                            </a:solidFill>
                            <a:miter lim="800000"/>
                            <a:headEnd/>
                            <a:tailEnd/>
                          </a:ln>
                        </wps:spPr>
                        <wps:txbx>
                          <w:txbxContent>
                            <w:p w:rsidR="003F38C6" w:rsidRPr="00AD14A1" w:rsidRDefault="003F38C6" w:rsidP="004F5028">
                              <w:pPr>
                                <w:rPr>
                                  <w:rFonts w:ascii="Times New Roman" w:hAnsi="Times New Roman"/>
                                  <w:b/>
                                  <w:sz w:val="28"/>
                                  <w:szCs w:val="28"/>
                                </w:rPr>
                              </w:pPr>
                              <w:r w:rsidRPr="00D02EA9">
                                <w:rPr>
                                  <w:b/>
                                  <w:bCs/>
                                  <w:sz w:val="28"/>
                                  <w:szCs w:val="28"/>
                                </w:rPr>
                                <w:t>Малюнок 9</w:t>
                              </w:r>
                              <w:r w:rsidRPr="005168B9">
                                <w:rPr>
                                  <w:b/>
                                  <w:bCs/>
                                  <w:sz w:val="28"/>
                                  <w:szCs w:val="28"/>
                                </w:rPr>
                                <w:t xml:space="preserve"> </w:t>
                              </w:r>
                              <w:r w:rsidRPr="00AD14A1">
                                <w:rPr>
                                  <w:b/>
                                  <w:bCs/>
                                  <w:sz w:val="28"/>
                                  <w:szCs w:val="28"/>
                                </w:rPr>
                                <w:t>С</w:t>
                              </w:r>
                              <w:r w:rsidRPr="00AD14A1">
                                <w:rPr>
                                  <w:rStyle w:val="hps"/>
                                  <w:rFonts w:ascii="Times New Roman" w:hAnsi="Times New Roman"/>
                                  <w:b/>
                                  <w:sz w:val="28"/>
                                  <w:szCs w:val="28"/>
                                </w:rPr>
                                <w:t>укупність</w:t>
                              </w:r>
                            </w:p>
                          </w:txbxContent>
                        </wps:txbx>
                        <wps:bodyPr rot="0" vert="horz" wrap="square" lIns="18000" tIns="45673" rIns="18000" bIns="45673" anchor="t" anchorCtr="0" upright="1">
                          <a:spAutoFit/>
                        </wps:bodyPr>
                      </wps:wsp>
                      <wps:wsp>
                        <wps:cNvPr id="196" name="Line 322"/>
                        <wps:cNvCnPr/>
                        <wps:spPr bwMode="auto">
                          <a:xfrm>
                            <a:off x="228563" y="380975"/>
                            <a:ext cx="14856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323"/>
                        <wps:cNvCnPr/>
                        <wps:spPr bwMode="auto">
                          <a:xfrm>
                            <a:off x="2057067" y="1142926"/>
                            <a:ext cx="13721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75" o:spid="_x0000_s1131" editas="canvas" style="width:459.5pt;height:280.65pt;mso-position-horizontal-relative:char;mso-position-vertical-relative:line" coordsize="58356,3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">
                <v:shape id="_x0000_s1132" type="#_x0000_t75" style="position:absolute;width:58356;height:35642;visibility:visible;mso-wrap-style:square">
                  <v:fill o:detectmouseclick="t"/>
                  <v:path o:connecttype="none"/>
                </v:shape>
                <v:shape id="Text Box 277" o:spid="_x0000_s1133" type="#_x0000_t202" style="position:absolute;left:15837;top:24911;width:6849;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M7MMA&#10;AADcAAAADwAAAGRycy9kb3ducmV2LnhtbERPTWvCQBC9F/oflin0UnSTolJSV6mlFT3WFs9DdpqE&#10;Zmdjdoxpfr0rCN7m8T5nvuxdrTpqQ+XZQDpOQBHn3lZcGPj5/hy9gAqCbLH2TAb+KcBycX83x8z6&#10;E39Rt5NCxRAOGRooRZpM65CX5DCMfUMcuV/fOpQI20LbFk8x3NX6OUlm2mHFsaHEht5Lyv92R2fg&#10;6WM4DlV6WMuw2g6b/WQ7k64x5vGhf3sFJdTLTXx1b2ycP03h8ky8QC/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M7MMAAADcAAAADwAAAAAAAAAAAAAAAACYAgAAZHJzL2Rv&#10;d25yZXYueG1sUEsFBgAAAAAEAAQA9QAAAIgDAAAAAA==&#10;" strokecolor="white">
                  <v:textbox inset="1.5mm,0,.5mm,0">
                    <w:txbxContent>
                      <w:p w:rsidR="003F38C6" w:rsidRDefault="003F38C6" w:rsidP="004F5028">
                        <w:pPr>
                          <w:rPr>
                            <w:b/>
                            <w:sz w:val="20"/>
                            <w:szCs w:val="20"/>
                          </w:rPr>
                        </w:pPr>
                        <w:r w:rsidRPr="008273E9">
                          <w:rPr>
                            <w:b/>
                            <w:sz w:val="20"/>
                            <w:szCs w:val="20"/>
                          </w:rPr>
                          <w:t>*</w:t>
                        </w:r>
                        <w:r>
                          <w:rPr>
                            <w:b/>
                            <w:sz w:val="20"/>
                            <w:szCs w:val="20"/>
                          </w:rPr>
                          <w:t xml:space="preserve">           1</w:t>
                        </w:r>
                      </w:p>
                    </w:txbxContent>
                  </v:textbox>
                </v:shape>
                <v:shape id="Text Box 278" o:spid="_x0000_s1134" type="#_x0000_t202" style="position:absolute;left:33044;top:24911;width:6857;height:1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Sm8MA&#10;AADcAAAADwAAAGRycy9kb3ducmV2LnhtbERPTWvCQBC9F/wPywi9FN0oVSR1lbbUoseq9Dxkp0lo&#10;djbNjjHm17uC0Ns83ucs152rVEtNKD0bmIwTUMSZtyXnBo6HzWgBKgiyxcozGbhQgPVq8LDE1Poz&#10;f1G7l1zFEA4pGihE6lTrkBXkMIx9TRy5H984lAibXNsGzzHcVXqaJHPtsOTYUGBN7wVlv/uTM/D0&#10;0Z/6cvL3Kf3brt9+P+/m0tbGPA671xdQQp38i+/urY3zZ1O4PRMv0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0Sm8MAAADcAAAADwAAAAAAAAAAAAAAAACYAgAAZHJzL2Rv&#10;d25yZXYueG1sUEsFBgAAAAAEAAQA9QAAAIgDAAAAAA==&#10;" strokecolor="white">
                  <v:textbox inset="1.5mm,0,.5mm,0">
                    <w:txbxContent>
                      <w:p w:rsidR="003F38C6" w:rsidRDefault="003F38C6" w:rsidP="004F5028">
                        <w:pPr>
                          <w:rPr>
                            <w:b/>
                            <w:sz w:val="20"/>
                            <w:szCs w:val="20"/>
                          </w:rPr>
                        </w:pPr>
                        <w:r w:rsidRPr="008273E9">
                          <w:rPr>
                            <w:b/>
                            <w:sz w:val="20"/>
                            <w:szCs w:val="20"/>
                          </w:rPr>
                          <w:t>*</w:t>
                        </w:r>
                        <w:r>
                          <w:rPr>
                            <w:b/>
                            <w:sz w:val="20"/>
                            <w:szCs w:val="20"/>
                          </w:rPr>
                          <w:t xml:space="preserve">              1</w:t>
                        </w:r>
                      </w:p>
                    </w:txbxContent>
                  </v:textbox>
                </v:shape>
                <v:shape id="Text Box 279" o:spid="_x0000_s1135" type="#_x0000_t202" style="position:absolute;left:34016;top:16807;width:4564;height:1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3AMMA&#10;AADcAAAADwAAAGRycy9kb3ducmV2LnhtbERPTWvCQBC9F/wPyxS8lLqxtlJSV7FFRY/a0vOQnSah&#10;2dk0O8aYX+8KQm/zeJ8zW3SuUi01ofRsYDxKQBFn3pacG/j6XD++ggqCbLHyTAbOFGAxH9zNMLX+&#10;xHtqD5KrGMIhRQOFSJ1qHbKCHIaRr4kj9+MbhxJhk2vb4CmGu0o/JclUOyw5NhRY00dB2e/h6Aw8&#10;rPpjX47/NtK/7/rt9/NuKm1tzPC+W76BEurkX3xzb22c/zKB6zPxAj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G3AMMAAADcAAAADwAAAAAAAAAAAAAAAACYAgAAZHJzL2Rv&#10;d25yZXYueG1sUEsFBgAAAAAEAAQA9QAAAIgDAAAAAA==&#10;" strokecolor="white">
                  <v:textbox inset="1.5mm,0,.5mm,0">
                    <w:txbxContent>
                      <w:p w:rsidR="003F38C6" w:rsidRDefault="003F38C6" w:rsidP="004F5028">
                        <w:pPr>
                          <w:rPr>
                            <w:b/>
                            <w:sz w:val="20"/>
                            <w:szCs w:val="20"/>
                          </w:rPr>
                        </w:pPr>
                        <w:r w:rsidRPr="008273E9">
                          <w:rPr>
                            <w:b/>
                            <w:sz w:val="20"/>
                            <w:szCs w:val="20"/>
                          </w:rPr>
                          <w:t>*</w:t>
                        </w:r>
                        <w:r>
                          <w:rPr>
                            <w:b/>
                            <w:sz w:val="20"/>
                            <w:szCs w:val="20"/>
                          </w:rPr>
                          <w:t xml:space="preserve">       1</w:t>
                        </w:r>
                      </w:p>
                    </w:txbxContent>
                  </v:textbox>
                </v:shape>
                <v:shape id="Text Box 280" o:spid="_x0000_s1136" type="#_x0000_t202" style="position:absolute;left:5714;top:14861;width:1142;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FF8QA&#10;AADcAAAADwAAAGRycy9kb3ducmV2LnhtbERPS2vCQBC+F/wPyxR6q5tKFYmuIkFpxV58HbxNs2MS&#10;mp0NuxsT/71bKPQ2H99z5sve1OJGzleWFbwNExDEudUVFwpOx83rFIQPyBpry6TgTh6Wi8HTHFNt&#10;O97T7RAKEUPYp6igDKFJpfR5SQb90DbEkbtaZzBE6AqpHXYx3NRylCQTabDi2FBiQ1lJ+c+hNQp2&#10;9+3aTbLR97nNVq69fNUf3XWj1Mtzv5qBCNSHf/Gf+1PH+eN3+H0mXi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gxRfEAAAA3AAAAA8AAAAAAAAAAAAAAAAAmAIAAGRycy9k&#10;b3ducmV2LnhtbFBLBQYAAAAABAAEAPUAAACJAwAAAAA=&#10;" strokecolor="white">
                  <v:textbox inset=",0,,0">
                    <w:txbxContent>
                      <w:p w:rsidR="003F38C6" w:rsidRDefault="003F38C6" w:rsidP="004F5028">
                        <w:pPr>
                          <w:rPr>
                            <w:b/>
                            <w:sz w:val="20"/>
                            <w:szCs w:val="20"/>
                          </w:rPr>
                        </w:pPr>
                        <w:r w:rsidRPr="008273E9">
                          <w:rPr>
                            <w:b/>
                            <w:sz w:val="20"/>
                            <w:szCs w:val="20"/>
                          </w:rPr>
                          <w:t>*</w:t>
                        </w:r>
                      </w:p>
                    </w:txbxContent>
                  </v:textbox>
                </v:shape>
                <v:shape id="Text Box 281" o:spid="_x0000_s1137" type="#_x0000_t202" style="position:absolute;left:48808;top:4573;width:1378;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xgjMMA&#10;AADcAAAADwAAAGRycy9kb3ducmV2LnhtbERPS2vCQBC+C/0PyxS86aaCIqmrSFC01IuPHnqbZsck&#10;NDsbdjcm/nu3UPA2H99zFqve1OJGzleWFbyNExDEudUVFwou5+1oDsIHZI21ZVJwJw+r5ctggam2&#10;HR/pdgqFiCHsU1RQhtCkUvq8JIN+bBviyF2tMxgidIXUDrsYbmo5SZKZNFhxbCixoayk/PfUGgWf&#10;94+Nm2WTn682W7v2+1DvuutWqeFrv34HEagPT/G/e6/j/OkU/p6JF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xgjMMAAADcAAAADwAAAAAAAAAAAAAAAACYAgAAZHJzL2Rv&#10;d25yZXYueG1sUEsFBgAAAAAEAAQA9QAAAIgDAAAAAA==&#10;" strokecolor="white">
                  <v:textbox inset=",0,,0">
                    <w:txbxContent>
                      <w:p w:rsidR="003F38C6" w:rsidRDefault="003F38C6" w:rsidP="004F5028">
                        <w:pPr>
                          <w:rPr>
                            <w:b/>
                            <w:sz w:val="20"/>
                            <w:szCs w:val="20"/>
                          </w:rPr>
                        </w:pPr>
                        <w:r>
                          <w:rPr>
                            <w:b/>
                            <w:sz w:val="20"/>
                            <w:szCs w:val="20"/>
                          </w:rPr>
                          <w:t>1</w:t>
                        </w:r>
                      </w:p>
                      <w:p w:rsidR="003F38C6" w:rsidRPr="008273E9" w:rsidRDefault="003F38C6" w:rsidP="004F5028">
                        <w:pPr>
                          <w:rPr>
                            <w:b/>
                            <w:sz w:val="20"/>
                            <w:szCs w:val="20"/>
                          </w:rPr>
                        </w:pPr>
                      </w:p>
                    </w:txbxContent>
                  </v:textbox>
                </v:shape>
                <v:shape id="Text Box 282" o:spid="_x0000_s1138" type="#_x0000_t202" style="position:absolute;left:3201;top:4573;width:1370;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7++8QA&#10;AADcAAAADwAAAGRycy9kb3ducmV2LnhtbERPTWvCQBC9F/wPyxR6azYVGkrqKhIULfVSbQ+9TbNj&#10;EpqdDbsbE/+9Kwje5vE+Z7YYTStO5HxjWcFLkoIgLq1uuFLwfVg/v4HwAVlja5kUnMnDYj55mGGu&#10;7cBfdNqHSsQQ9jkqqEPocil9WZNBn9iOOHJH6wyGCF0ltcMhhptWTtM0kwYbjg01dlTUVP7ve6Pg&#10;8/yxclkx/fvpi6Xrf3ftZjiulXp6HJfvIAKN4S6+ubc6zn/N4PpMvE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vvEAAAA3AAAAA8AAAAAAAAAAAAAAAAAmAIAAGRycy9k&#10;b3ducmV2LnhtbFBLBQYAAAAABAAEAPUAAACJAwAAAAA=&#10;" strokecolor="white">
                  <v:textbox inset=",0,,0">
                    <w:txbxContent>
                      <w:p w:rsidR="003F38C6" w:rsidRDefault="003F38C6" w:rsidP="004F5028">
                        <w:pPr>
                          <w:rPr>
                            <w:b/>
                            <w:sz w:val="20"/>
                            <w:szCs w:val="20"/>
                          </w:rPr>
                        </w:pPr>
                        <w:r>
                          <w:rPr>
                            <w:b/>
                            <w:sz w:val="20"/>
                            <w:szCs w:val="20"/>
                          </w:rPr>
                          <w:t>1</w:t>
                        </w:r>
                      </w:p>
                      <w:p w:rsidR="003F38C6" w:rsidRPr="008273E9" w:rsidRDefault="003F38C6" w:rsidP="004F5028">
                        <w:pPr>
                          <w:rPr>
                            <w:b/>
                            <w:sz w:val="20"/>
                            <w:szCs w:val="20"/>
                          </w:rPr>
                        </w:pPr>
                      </w:p>
                    </w:txbxContent>
                  </v:textbox>
                </v:shape>
                <v:shape id="Text Box 283" o:spid="_x0000_s1139" type="#_x0000_t202" style="position:absolute;left:27208;top:20945;width:114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bYMQA&#10;AADcAAAADwAAAGRycy9kb3ducmV2LnhtbERPS2vCQBC+F/wPyxR6q5sKWomuIkGxxV58HbxNs2MS&#10;mp0NuxsT/31XKPQ2H99z5sve1OJGzleWFbwNExDEudUVFwpOx83rFIQPyBpry6TgTh6Wi8HTHFNt&#10;O97T7RAKEUPYp6igDKFJpfR5SQb90DbEkbtaZzBE6AqpHXYx3NRylCQTabDi2FBiQ1lJ+c+hNQp2&#10;98+1m2Sj73ObrVx7+aq33XWj1Mtzv5qBCNSHf/Gf+0PH+eN3eDwTL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yW2DEAAAA3AAAAA8AAAAAAAAAAAAAAAAAmAIAAGRycy9k&#10;b3ducmV2LnhtbFBLBQYAAAAABAAEAPUAAACJAwAAAAA=&#10;" strokecolor="white">
                  <v:textbox inset=",0,,0">
                    <w:txbxContent>
                      <w:p w:rsidR="003F38C6" w:rsidRDefault="003F38C6" w:rsidP="004F5028">
                        <w:pPr>
                          <w:rPr>
                            <w:b/>
                            <w:sz w:val="20"/>
                            <w:szCs w:val="20"/>
                          </w:rPr>
                        </w:pPr>
                        <w:r>
                          <w:rPr>
                            <w:b/>
                            <w:sz w:val="20"/>
                            <w:szCs w:val="20"/>
                          </w:rPr>
                          <w:t>1</w:t>
                        </w:r>
                      </w:p>
                      <w:p w:rsidR="003F38C6" w:rsidRPr="00192B38" w:rsidRDefault="003F38C6" w:rsidP="004F5028">
                        <w:pPr>
                          <w:rPr>
                            <w:b/>
                            <w:sz w:val="20"/>
                            <w:szCs w:val="20"/>
                          </w:rPr>
                        </w:pPr>
                      </w:p>
                      <w:p w:rsidR="003F38C6" w:rsidRDefault="003F38C6" w:rsidP="004F5028">
                        <w:pPr>
                          <w:rPr>
                            <w:b/>
                            <w:sz w:val="20"/>
                            <w:szCs w:val="20"/>
                          </w:rPr>
                        </w:pPr>
                        <w:r w:rsidRPr="008273E9">
                          <w:rPr>
                            <w:b/>
                            <w:sz w:val="20"/>
                            <w:szCs w:val="20"/>
                          </w:rPr>
                          <w:t>*</w:t>
                        </w:r>
                      </w:p>
                    </w:txbxContent>
                  </v:textbox>
                </v:shape>
                <v:shape id="Text Box 284" o:spid="_x0000_s1140" type="#_x0000_t202" style="position:absolute;left:44350;top:21594;width:1143;height:5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PEscA&#10;AADcAAAADwAAAGRycy9kb3ducmV2LnhtbESPT2vDMAzF74N+B6PBbquzwsrI6pYSWraxXdY/h93U&#10;WE1CYznYTpN+++kw2E3iPb3302I1ulZdKcTGs4GnaQaKuPS24crAYb99fAEVE7LF1jMZuFGE1XJy&#10;t8Dc+oG/6bpLlZIQjjkaqFPqcq1jWZPDOPUdsWhnHxwmWUOlbcBBwl2rZ1k21w4bloYaOypqKi+7&#10;3hn4vH1swryYnY59sQ79z1f7Npy3xjzcj+tXUInG9G/+u363gv8stPKMT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zxLHAAAA3AAAAA8AAAAAAAAAAAAAAAAAmAIAAGRy&#10;cy9kb3ducmV2LnhtbFBLBQYAAAAABAAEAPUAAACMAwAAAAA=&#10;" strokecolor="white">
                  <v:textbox inset=",0,,0">
                    <w:txbxContent>
                      <w:p w:rsidR="003F38C6" w:rsidRDefault="003F38C6" w:rsidP="004F5028">
                        <w:pPr>
                          <w:rPr>
                            <w:b/>
                            <w:sz w:val="20"/>
                            <w:szCs w:val="20"/>
                          </w:rPr>
                        </w:pPr>
                        <w:r>
                          <w:rPr>
                            <w:b/>
                            <w:sz w:val="20"/>
                            <w:szCs w:val="20"/>
                          </w:rPr>
                          <w:t>1</w:t>
                        </w:r>
                      </w:p>
                      <w:p w:rsidR="003F38C6" w:rsidRPr="00D7287E" w:rsidRDefault="003F38C6" w:rsidP="004F5028">
                        <w:pPr>
                          <w:rPr>
                            <w:b/>
                            <w:sz w:val="16"/>
                            <w:szCs w:val="16"/>
                          </w:rPr>
                        </w:pPr>
                      </w:p>
                      <w:p w:rsidR="003F38C6" w:rsidRDefault="003F38C6" w:rsidP="004F5028">
                        <w:pPr>
                          <w:rPr>
                            <w:b/>
                            <w:sz w:val="20"/>
                            <w:szCs w:val="20"/>
                          </w:rPr>
                        </w:pPr>
                        <w:r w:rsidRPr="008273E9">
                          <w:rPr>
                            <w:b/>
                            <w:sz w:val="20"/>
                            <w:szCs w:val="20"/>
                          </w:rPr>
                          <w:t>*</w:t>
                        </w:r>
                      </w:p>
                      <w:p w:rsidR="003F38C6" w:rsidRPr="008273E9" w:rsidRDefault="003F38C6" w:rsidP="004F5028">
                        <w:pPr>
                          <w:rPr>
                            <w:b/>
                            <w:sz w:val="20"/>
                            <w:szCs w:val="20"/>
                          </w:rPr>
                        </w:pPr>
                        <w:r>
                          <w:rPr>
                            <w:b/>
                            <w:sz w:val="20"/>
                            <w:szCs w:val="20"/>
                          </w:rPr>
                          <w:t>1</w:t>
                        </w:r>
                      </w:p>
                    </w:txbxContent>
                  </v:textbox>
                </v:shape>
                <v:shape id="Text Box 285" o:spid="_x0000_s1141" type="#_x0000_t202" style="position:absolute;left:45963;top:15657;width:1143;height:2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qicQA&#10;AADcAAAADwAAAGRycy9kb3ducmV2LnhtbERPS2vCQBC+F/wPyxR6q5sKSo2uIkGxxV58HbxNs2MS&#10;mp0NuxsT/31XKPQ2H99z5sve1OJGzleWFbwNExDEudUVFwpOx83rOwgfkDXWlknBnTwsF4OnOaba&#10;dryn2yEUIoawT1FBGUKTSunzkgz6oW2II3e1zmCI0BVSO+xiuKnlKEkm0mDFsaHEhrKS8p9DaxTs&#10;7p9rN8lG3+c2W7n28lVvu+tGqZfnfjUDEagP/+I/94eO88dTeDwTL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haonEAAAA3AAAAA8AAAAAAAAAAAAAAAAAmAIAAGRycy9k&#10;b3ducmV2LnhtbFBLBQYAAAAABAAEAPUAAACJAwAAAAA=&#10;" strokecolor="white">
                  <v:textbox inset=",0,,0">
                    <w:txbxContent>
                      <w:p w:rsidR="003F38C6" w:rsidRDefault="003F38C6" w:rsidP="004F5028">
                        <w:pPr>
                          <w:rPr>
                            <w:b/>
                            <w:sz w:val="20"/>
                            <w:szCs w:val="20"/>
                          </w:rPr>
                        </w:pPr>
                        <w:r w:rsidRPr="008273E9">
                          <w:rPr>
                            <w:b/>
                            <w:sz w:val="20"/>
                            <w:szCs w:val="20"/>
                          </w:rPr>
                          <w:t>*</w:t>
                        </w:r>
                      </w:p>
                    </w:txbxContent>
                  </v:textbox>
                </v:shape>
                <v:shape id="Text Box 286" o:spid="_x0000_s1142" type="#_x0000_t202" style="position:absolute;left:8923;top:21093;width:1151;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JqcYA&#10;AADcAAAADwAAAGRycy9kb3ducmV2LnhtbESPQU/DMAyF70j7D5EncWPpdqhQWTZN1aaB4MKAAzfT&#10;eG21xqmSdO3+PT4gcbP1nt/7vN5OrlNXCrH1bGC5yEARV962XBv4/Dg8PIKKCdli55kM3CjCdjO7&#10;W2Nh/cjvdD2lWkkIxwINNCn1hdaxashhXPieWLSzDw6TrKHWNuAo4a7TqyzLtcOWpaHBnsqGqstp&#10;cAZeby/7kJern6+h3IXh+607jueDMffzafcEKtGU/s1/189W8HPBl2dkAr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JqcYAAADcAAAADwAAAAAAAAAAAAAAAACYAgAAZHJz&#10;L2Rvd25yZXYueG1sUEsFBgAAAAAEAAQA9QAAAIsDAAAAAA==&#10;" strokecolor="white">
                  <v:textbox inset=",0,,0">
                    <w:txbxContent>
                      <w:p w:rsidR="003F38C6" w:rsidRDefault="003F38C6" w:rsidP="004F5028">
                        <w:pPr>
                          <w:rPr>
                            <w:b/>
                            <w:sz w:val="20"/>
                            <w:szCs w:val="20"/>
                          </w:rPr>
                        </w:pPr>
                        <w:r>
                          <w:rPr>
                            <w:b/>
                            <w:sz w:val="20"/>
                            <w:szCs w:val="20"/>
                          </w:rPr>
                          <w:t>1</w:t>
                        </w:r>
                      </w:p>
                      <w:p w:rsidR="003F38C6" w:rsidRPr="00192B38" w:rsidRDefault="003F38C6" w:rsidP="004F5028">
                        <w:pPr>
                          <w:rPr>
                            <w:b/>
                            <w:sz w:val="20"/>
                            <w:szCs w:val="20"/>
                          </w:rPr>
                        </w:pPr>
                      </w:p>
                      <w:p w:rsidR="003F38C6" w:rsidRDefault="003F38C6" w:rsidP="004F5028">
                        <w:pPr>
                          <w:rPr>
                            <w:b/>
                            <w:sz w:val="20"/>
                            <w:szCs w:val="20"/>
                          </w:rPr>
                        </w:pPr>
                        <w:r w:rsidRPr="008273E9">
                          <w:rPr>
                            <w:b/>
                            <w:sz w:val="20"/>
                            <w:szCs w:val="20"/>
                          </w:rPr>
                          <w:t>*</w:t>
                        </w:r>
                      </w:p>
                      <w:p w:rsidR="003F38C6" w:rsidRPr="008273E9" w:rsidRDefault="003F38C6" w:rsidP="004F5028">
                        <w:pPr>
                          <w:rPr>
                            <w:b/>
                            <w:sz w:val="20"/>
                            <w:szCs w:val="20"/>
                          </w:rPr>
                        </w:pPr>
                        <w:r>
                          <w:rPr>
                            <w:b/>
                            <w:sz w:val="20"/>
                            <w:szCs w:val="20"/>
                          </w:rPr>
                          <w:t>1</w:t>
                        </w:r>
                      </w:p>
                    </w:txbxContent>
                  </v:textbox>
                </v:shape>
                <v:shape id="Text Box 287" o:spid="_x0000_s1143" type="#_x0000_t202" style="position:absolute;left:27143;top:4573;width:1151;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sMsMA&#10;AADcAAAADwAAAGRycy9kb3ducmV2LnhtbERPTWvCQBC9C/6HZYTedKOHUKKrSKhosZfaeuhtmh2T&#10;0Oxs2N2Y+O/dguBtHu9zVpvBNOJKzteWFcxnCQjiwuqaSwXfX7vpKwgfkDU2lknBjTxs1uPRCjNt&#10;e/6k6ymUIoawz1BBFUKbSemLigz6mW2JI3exzmCI0JVSO+xjuGnkIklSabDm2FBhS3lFxd+pMwqO&#10;t/c3l+aL33OXb13389Hs+8tOqZfJsF2CCDSEp/jhPug4P53D/zPx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usMsMAAADcAAAADwAAAAAAAAAAAAAAAACYAgAAZHJzL2Rv&#10;d25yZXYueG1sUEsFBgAAAAAEAAQA9QAAAIgDAAAAAA==&#10;" strokecolor="white">
                  <v:textbox inset=",0,,0">
                    <w:txbxContent>
                      <w:p w:rsidR="003F38C6" w:rsidRDefault="003F38C6" w:rsidP="004F5028">
                        <w:pPr>
                          <w:rPr>
                            <w:b/>
                            <w:sz w:val="20"/>
                            <w:szCs w:val="20"/>
                          </w:rPr>
                        </w:pPr>
                        <w:r>
                          <w:rPr>
                            <w:b/>
                            <w:sz w:val="20"/>
                            <w:szCs w:val="20"/>
                          </w:rPr>
                          <w:t>1</w:t>
                        </w:r>
                      </w:p>
                      <w:p w:rsidR="003F38C6" w:rsidRPr="00D7287E" w:rsidRDefault="003F38C6" w:rsidP="004F5028">
                        <w:pPr>
                          <w:rPr>
                            <w:b/>
                            <w:sz w:val="12"/>
                            <w:szCs w:val="12"/>
                          </w:rPr>
                        </w:pPr>
                      </w:p>
                      <w:p w:rsidR="003F38C6" w:rsidRPr="008273E9" w:rsidRDefault="003F38C6" w:rsidP="004F5028">
                        <w:pPr>
                          <w:rPr>
                            <w:b/>
                            <w:sz w:val="20"/>
                            <w:szCs w:val="20"/>
                          </w:rPr>
                        </w:pPr>
                        <w:r>
                          <w:rPr>
                            <w:b/>
                            <w:sz w:val="20"/>
                            <w:szCs w:val="20"/>
                          </w:rPr>
                          <w:t>*</w:t>
                        </w:r>
                      </w:p>
                    </w:txbxContent>
                  </v:textbox>
                </v:shape>
                <v:rect id="Rectangle 288" o:spid="_x0000_s1144" style="position:absolute;left:20594;top:1141;width:13698;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h3sMA&#10;AADcAAAADwAAAGRycy9kb3ducmV2LnhtbERPTWvCQBC9F/wPyxR6q5umENroKkVR2mNMLr2N2TGJ&#10;zc6G7Jqk/fWuUPA2j/c5y/VkWjFQ7xrLCl7mEQji0uqGKwVFvnt+A+E8ssbWMin4JQfr1exhiam2&#10;I2c0HHwlQgi7FBXU3neplK6syaCb2444cCfbG/QB9pXUPY4h3LQyjqJEGmw4NNTY0aam8udwMQqO&#10;TVzgX5bvI/O+e/VfU36+fG+VenqcPhYgPE3+Lv53f+owP4nh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6h3sMAAADcAAAADwAAAAAAAAAAAAAAAACYAgAAZHJzL2Rv&#10;d25yZXYueG1sUEsFBgAAAAAEAAQA9QAAAIgDAAAAAA==&#10;"/>
                <v:shape id="Text Box 289" o:spid="_x0000_s1145" type="#_x0000_t202" style="position:absolute;left:20594;top:1141;width:13698;height:2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FMEA&#10;AADcAAAADwAAAGRycy9kb3ducmV2LnhtbERPTWvCQBC9C/0Pywi96UYLsUQ3QQoVT7Za9Txkx2xI&#10;djbNrpr++26h4G0e73NWxWBbcaPe144VzKYJCOLS6ZorBcev98krCB+QNbaOScEPeSjyp9EKM+3u&#10;vKfbIVQihrDPUIEJocuk9KUhi37qOuLIXVxvMUTYV1L3eI/htpXzJEmlxZpjg8GO3gyVzeFqFZS7&#10;xhwX590p3TTf/iOpaeY/Sann8bBeggg0hIf4373VcX76An/PxAt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hvhTBAAAA3AAAAA8AAAAAAAAAAAAAAAAAmAIAAGRycy9kb3du&#10;cmV2LnhtbFBLBQYAAAAABAAEAPUAAACGAwAAAAA=&#10;">
                  <v:textbox inset="2.53744mm,1.2687mm,2.53744mm,1.2687mm">
                    <w:txbxContent>
                      <w:p w:rsidR="003F38C6" w:rsidRPr="00CA5ADA" w:rsidRDefault="003F38C6" w:rsidP="004F5028">
                        <w:pPr>
                          <w:rPr>
                            <w:sz w:val="18"/>
                            <w:szCs w:val="18"/>
                          </w:rPr>
                        </w:pPr>
                        <w:r w:rsidRPr="00CA5ADA">
                          <w:rPr>
                            <w:sz w:val="18"/>
                            <w:szCs w:val="18"/>
                          </w:rPr>
                          <w:t xml:space="preserve"> Статистична діяльність діяльність</w:t>
                        </w:r>
                      </w:p>
                    </w:txbxContent>
                  </v:textbox>
                </v:shape>
                <v:rect id="Rectangle 290" o:spid="_x0000_s1146" style="position:absolute;left:2285;top:1141;width:14857;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cMcMA&#10;AADcAAAADwAAAGRycy9kb3ducmV2LnhtbERPTWvCQBC9C/0PyxR6M5taER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ucMcMAAADcAAAADwAAAAAAAAAAAAAAAACYAgAAZHJzL2Rv&#10;d25yZXYueG1sUEsFBgAAAAAEAAQA9QAAAIgDAAAAAA==&#10;"/>
                <v:shape id="Text Box 291" o:spid="_x0000_s1147" type="#_x0000_t202" style="position:absolute;left:2285;top:1141;width:14857;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hCj8QA&#10;AADcAAAADwAAAGRycy9kb3ducmV2LnhtbERPTWvCQBC9C/0PyxS86SZVQ5tmlSIIXqSovfQ2zU6z&#10;odnZmF1N9Ne7hUJv83ifU6wG24gLdb52rCCdJiCIS6drrhR8HDeTZxA+IGtsHJOCK3lYLR9GBeba&#10;9bynyyFUIoawz1GBCaHNpfSlIYt+6lriyH27zmKIsKuk7rCP4baRT0mSSYs1xwaDLa0NlT+Hs1Vw&#10;O51qfH857j6/0qyf9eetN7u5UuPH4e0VRKAh/Iv/3Fsd52cL+H0mX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4Qo/EAAAA3AAAAA8AAAAAAAAAAAAAAAAAmAIAAGRycy9k&#10;b3ducmV2LnhtbFBLBQYAAAAABAAEAPUAAACJAwAAAAA=&#10;">
                  <v:textbox style="mso-fit-shape-to-text:t" inset=".5mm,1.2687mm,.5mm,1.2687mm">
                    <w:txbxContent>
                      <w:p w:rsidR="003F38C6" w:rsidRPr="00EF6CDE" w:rsidRDefault="003F38C6" w:rsidP="004F5028">
                        <w:pPr>
                          <w:jc w:val="center"/>
                          <w:rPr>
                            <w:sz w:val="20"/>
                            <w:szCs w:val="20"/>
                          </w:rPr>
                        </w:pPr>
                        <w:r>
                          <w:rPr>
                            <w:sz w:val="20"/>
                            <w:szCs w:val="20"/>
                          </w:rPr>
                          <w:t xml:space="preserve">Тип </w:t>
                        </w:r>
                        <w:r w:rsidRPr="00EF6CDE">
                          <w:rPr>
                            <w:sz w:val="20"/>
                            <w:szCs w:val="20"/>
                          </w:rPr>
                          <w:t>ста</w:t>
                        </w:r>
                        <w:r>
                          <w:rPr>
                            <w:sz w:val="20"/>
                            <w:szCs w:val="20"/>
                          </w:rPr>
                          <w:t>тистичної одиниці</w:t>
                        </w:r>
                      </w:p>
                    </w:txbxContent>
                  </v:textbox>
                </v:shape>
                <v:rect id="Rectangle 292" o:spid="_x0000_s1148" style="position:absolute;left:20570;top:8005;width:13722;height:3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shape id="Text Box 293" o:spid="_x0000_s1149" type="#_x0000_t202" style="position:absolute;left:20570;top:8005;width:13722;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5Y8QA&#10;AADcAAAADwAAAGRycy9kb3ducmV2LnhtbERPS2vCQBC+F/oflin0VjdpS7RpVimFghcRHxdvY3aa&#10;Dc3OxuxqUn+9Kwje5uN7TjEbbCNO1PnasYJ0lIAgLp2uuVKw3fy8TED4gKyxcUwK/snDbPr4UGCu&#10;Xc8rOq1DJWII+xwVmBDaXEpfGrLoR64ljtyv6yyGCLtK6g77GG4b+ZokmbRYc2ww2NK3ofJvfbQK&#10;zodDjcuPzWK3T7P+rT/OvVm8K/X8NHx9ggg0hLv45p7rOD8bw/WZeIG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meWPEAAAA3AAAAA8AAAAAAAAAAAAAAAAAmAIAAGRycy9k&#10;b3ducmV2LnhtbFBLBQYAAAAABAAEAPUAAACJAwAAAAA=&#10;">
                  <v:textbox style="mso-fit-shape-to-text:t" inset=".5mm,1.2687mm,.5mm,1.2687mm">
                    <w:txbxContent>
                      <w:p w:rsidR="003F38C6" w:rsidRPr="00162EE2" w:rsidRDefault="003F38C6" w:rsidP="00CA5ADA">
                        <w:pPr>
                          <w:jc w:val="center"/>
                          <w:rPr>
                            <w:sz w:val="20"/>
                            <w:szCs w:val="20"/>
                          </w:rPr>
                        </w:pPr>
                        <w:r>
                          <w:rPr>
                            <w:bCs/>
                            <w:sz w:val="20"/>
                            <w:szCs w:val="20"/>
                          </w:rPr>
                          <w:t>С</w:t>
                        </w:r>
                        <w:r w:rsidRPr="00162EE2">
                          <w:rPr>
                            <w:rStyle w:val="hps"/>
                            <w:sz w:val="20"/>
                            <w:szCs w:val="20"/>
                          </w:rPr>
                          <w:t>укупність</w:t>
                        </w:r>
                      </w:p>
                    </w:txbxContent>
                  </v:textbox>
                </v:shape>
                <v:line id="Line 294" o:spid="_x0000_s1150" style="position:absolute;flip:y;visibility:visible;mso-wrap-style:square" from="27459,4573" to="27459,8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RoB8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dGgHxwAAANwAAAAPAAAAAAAA&#10;AAAAAAAAAKECAABkcnMvZG93bnJldi54bWxQSwUGAAAAAAQABAD5AAAAlQMAAAAA&#10;"/>
                <v:rect id="Rectangle 295" o:spid="_x0000_s1151" style="position:absolute;left:3436;top:16519;width:12579;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shape id="Text Box 296" o:spid="_x0000_s1152" type="#_x0000_t202" style="position:absolute;left:3436;top:16519;width:12579;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gElsUA&#10;AADcAAAADwAAAGRycy9kb3ducmV2LnhtbESPS2vDMBCE74X+B7GFXkoip4XGcaKEUNKSax7kvFjr&#10;B7FWRlIct7++eyj0tsvMzny72oyuUwOF2Ho2MJtmoIhLb1uuDZxPn5McVEzIFjvPZOCbImzWjw8r&#10;LKy/84GGY6qVhHAs0ECTUl9oHcuGHMap74lFq3xwmGQNtbYB7xLuOv2aZe/aYcvS0GBPHw2V1+PN&#10;GdD7XXX9yU+Hl0U+v4Xd22XQ1Zcxz0/jdgkq0Zj+zX/Xeyv4c8GX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ASWxQAAANwAAAAPAAAAAAAAAAAAAAAAAJgCAABkcnMv&#10;ZG93bnJldi54bWxQSwUGAAAAAAQABAD1AAAAigMAAAAA&#10;">
                  <v:textbox inset="2.53744mm,.29969mm,2.53744mm,.29969mm">
                    <w:txbxContent>
                      <w:p w:rsidR="003F38C6" w:rsidRPr="00EF6CDE" w:rsidRDefault="003F38C6" w:rsidP="004F5028">
                        <w:pPr>
                          <w:jc w:val="center"/>
                          <w:rPr>
                            <w:sz w:val="20"/>
                            <w:szCs w:val="20"/>
                          </w:rPr>
                        </w:pPr>
                        <w:r>
                          <w:rPr>
                            <w:sz w:val="20"/>
                            <w:szCs w:val="20"/>
                          </w:rPr>
                          <w:t>Ціль</w:t>
                        </w:r>
                        <w:r w:rsidRPr="00EF6CDE">
                          <w:rPr>
                            <w:sz w:val="20"/>
                            <w:szCs w:val="20"/>
                          </w:rPr>
                          <w:t>о</w:t>
                        </w:r>
                        <w:r>
                          <w:rPr>
                            <w:sz w:val="20"/>
                            <w:szCs w:val="20"/>
                          </w:rPr>
                          <w:t>ва</w:t>
                        </w:r>
                        <w:r w:rsidRPr="00EF6CDE">
                          <w:rPr>
                            <w:sz w:val="20"/>
                            <w:szCs w:val="20"/>
                          </w:rPr>
                          <w:t xml:space="preserve"> </w:t>
                        </w:r>
                        <w:r>
                          <w:rPr>
                            <w:bCs/>
                            <w:sz w:val="20"/>
                            <w:szCs w:val="20"/>
                          </w:rPr>
                          <w:t>сукупність</w:t>
                        </w:r>
                      </w:p>
                    </w:txbxContent>
                  </v:textbox>
                </v:shape>
                <v:rect id="Rectangle 297" o:spid="_x0000_s1153" style="position:absolute;left:20594;top:16519;width:13698;height:4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shape id="Text Box 298" o:spid="_x0000_s1154" type="#_x0000_t202" style="position:absolute;left:20594;top:16519;width:13698;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6tQsMA&#10;AADcAAAADwAAAGRycy9kb3ducmV2LnhtbERPTWvCQBC9F/oflin0VjeVUkt0FSmR5NCLsS0eh+yY&#10;BLOzYXcbk3/fFQRv83ifs9qMphMDOd9aVvA6S0AQV1a3XCv4PuxePkD4gKyxs0wKJvKwWT8+rDDV&#10;9sJ7GspQixjCPkUFTQh9KqWvGjLoZ7YnjtzJOoMhQldL7fASw00n50nyLg22HBsa7Omzoepc/hkF&#10;R4f8szhlIbO/2VS87XL5ledKPT+N2yWIQGO4i2/uQsf5izlcn4kX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6tQsMAAADcAAAADwAAAAAAAAAAAAAAAACYAgAAZHJzL2Rv&#10;d25yZXYueG1sUEsFBgAAAAAEAAQA9QAAAIgDAAAAAA==&#10;">
                  <v:textbox inset=".5mm,.29969mm,.5mm,.29969mm">
                    <w:txbxContent>
                      <w:p w:rsidR="003F38C6" w:rsidRPr="00EF6CDE" w:rsidRDefault="003F38C6" w:rsidP="004F5028">
                        <w:pPr>
                          <w:jc w:val="center"/>
                          <w:rPr>
                            <w:sz w:val="20"/>
                            <w:szCs w:val="20"/>
                          </w:rPr>
                        </w:pPr>
                        <w:r>
                          <w:rPr>
                            <w:rStyle w:val="hps"/>
                            <w:sz w:val="20"/>
                            <w:szCs w:val="20"/>
                          </w:rPr>
                          <w:t xml:space="preserve">Обстежувана </w:t>
                        </w:r>
                        <w:r w:rsidRPr="00162EE2">
                          <w:rPr>
                            <w:rStyle w:val="hps"/>
                            <w:sz w:val="20"/>
                            <w:szCs w:val="20"/>
                          </w:rPr>
                          <w:t>сукупність</w:t>
                        </w:r>
                        <w:r w:rsidRPr="00EF6CDE">
                          <w:rPr>
                            <w:sz w:val="20"/>
                            <w:szCs w:val="20"/>
                          </w:rPr>
                          <w:t xml:space="preserve"> </w:t>
                        </w:r>
                      </w:p>
                    </w:txbxContent>
                  </v:textbox>
                </v:shape>
                <v:rect id="Rectangle 299" o:spid="_x0000_s1155" style="position:absolute;left:38863;top:1141;width:16000;height:3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shape id="Text Box 300" o:spid="_x0000_s1156" type="#_x0000_t202" style="position:absolute;left:38863;top:1141;width:1600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GwvcAA&#10;AADcAAAADwAAAGRycy9kb3ducmV2LnhtbERPS4vCMBC+L/gfwgje1lQRlWoUWXDxpOvzPDRjU9pM&#10;uk1W6783C4K3+fieM1+2thI3anzhWMGgn4AgzpwuOFdwOq4/pyB8QNZYOSYFD/KwXHQ+5phqd+c9&#10;3Q4hFzGEfYoKTAh1KqXPDFn0fVcTR+7qGoshwiaXusF7DLeVHCbJWFosODYYrOnLUFYe/qyCbFua&#10;0+SyPY+/y1+/Swoa+B9SqtdtVzMQgdrwFr/cGx3nT0bw/0y8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hGwvcAAAADcAAAADwAAAAAAAAAAAAAAAACYAgAAZHJzL2Rvd25y&#10;ZXYueG1sUEsFBgAAAAAEAAQA9QAAAIUDAAAAAA==&#10;">
                  <v:textbox inset="2.53744mm,1.2687mm,2.53744mm,1.2687mm">
                    <w:txbxContent>
                      <w:p w:rsidR="003F38C6" w:rsidRPr="00EF6CDE" w:rsidRDefault="003F38C6" w:rsidP="004F5028">
                        <w:pPr>
                          <w:rPr>
                            <w:sz w:val="20"/>
                            <w:szCs w:val="20"/>
                          </w:rPr>
                        </w:pPr>
                        <w:r w:rsidRPr="00EF6CDE">
                          <w:rPr>
                            <w:sz w:val="20"/>
                            <w:szCs w:val="20"/>
                          </w:rPr>
                          <w:t>Т</w:t>
                        </w:r>
                        <w:r>
                          <w:rPr>
                            <w:sz w:val="20"/>
                            <w:szCs w:val="20"/>
                          </w:rPr>
                          <w:t>ип од</w:t>
                        </w:r>
                        <w:r w:rsidRPr="00EF6CDE">
                          <w:rPr>
                            <w:sz w:val="20"/>
                            <w:szCs w:val="20"/>
                          </w:rPr>
                          <w:t>и</w:t>
                        </w:r>
                        <w:r>
                          <w:rPr>
                            <w:sz w:val="20"/>
                            <w:szCs w:val="20"/>
                          </w:rPr>
                          <w:t>ни</w:t>
                        </w:r>
                        <w:r w:rsidRPr="00EF6CDE">
                          <w:rPr>
                            <w:sz w:val="20"/>
                            <w:szCs w:val="20"/>
                          </w:rPr>
                          <w:t>ц</w:t>
                        </w:r>
                        <w:r>
                          <w:rPr>
                            <w:sz w:val="20"/>
                            <w:szCs w:val="20"/>
                          </w:rPr>
                          <w:t>і збору даних</w:t>
                        </w:r>
                      </w:p>
                    </w:txbxContent>
                  </v:textbox>
                </v:shape>
                <v:rect id="Rectangle 301" o:spid="_x0000_s1157" style="position:absolute;left:3428;top:25149;width:12571;height:3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vd8MA&#10;AADcAAAADwAAAGRycy9kb3ducmV2LnhtbERPS2vCQBC+C/6HZQRvuqnF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6vd8MAAADcAAAADwAAAAAAAAAAAAAAAACYAgAAZHJzL2Rv&#10;d25yZXYueG1sUEsFBgAAAAAEAAQA9QAAAIgDAAAAAA==&#10;"/>
                <v:shape id="Text Box 302" o:spid="_x0000_s1158" type="#_x0000_t202" style="position:absolute;left:3428;top:25149;width:12571;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05ecEA&#10;AADcAAAADwAAAGRycy9kb3ducmV2LnhtbERPS2sCMRC+C/6HMEIvotlW0HU1Sim2ePWB52Ez+8DN&#10;ZEniuu2vbwTB23x8z1lve9OIjpyvLSt4nyYgiHOray4VnE/fkxSED8gaG8uk4Jc8bDfDwRozbe98&#10;oO4YShFD2GeooAqhzaT0eUUG/dS2xJErrDMYInSl1A7vMdw08iNJ5tJgzbGhwpa+Ksqvx5tRIPe7&#10;4vqXng7jZbq4ud3s0sniR6m3Uf+5AhGoDy/x073Xcf5iDo9n4gV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9OXnBAAAA3AAAAA8AAAAAAAAAAAAAAAAAmAIAAGRycy9kb3du&#10;cmV2LnhtbFBLBQYAAAAABAAEAPUAAACGAwAAAAA=&#10;">
                  <v:textbox inset="2.53744mm,.29969mm,2.53744mm,.29969mm">
                    <w:txbxContent>
                      <w:p w:rsidR="003F38C6" w:rsidRPr="00EF6CDE" w:rsidRDefault="003F38C6" w:rsidP="004F5028">
                        <w:pPr>
                          <w:ind w:left="-57" w:right="-57"/>
                          <w:jc w:val="center"/>
                          <w:rPr>
                            <w:sz w:val="20"/>
                            <w:szCs w:val="20"/>
                          </w:rPr>
                        </w:pPr>
                        <w:r>
                          <w:rPr>
                            <w:rStyle w:val="hps"/>
                          </w:rPr>
                          <w:t>Набір даних</w:t>
                        </w:r>
                      </w:p>
                    </w:txbxContent>
                  </v:textbox>
                </v:shape>
                <v:rect id="Rectangle 303" o:spid="_x0000_s1159" style="position:absolute;left:21713;top:26290;width:11436;height:2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Um8MA&#10;AADcAAAADwAAAGRycy9kb3ducmV2LnhtbERPTWvCQBC9C/0PyxR6M5taUBuzSmlJsUdNLr2N2WmS&#10;NjsbsmuM/vquIHibx/ucdDOaVgzUu8aygucoBkFcWt1wpaDIs+kShPPIGlvLpOBMDjbrh0mKibYn&#10;3tGw95UIIewSVFB73yVSurImgy6yHXHgfmxv0AfYV1L3eArhppWzOJ5Lgw2Hhho7eq+p/NsfjYJD&#10;Myvwsss/Y/OavfivMf89fn8o9fQ4vq1AeBr9XXxzb3WYv1j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CUm8MAAADcAAAADwAAAAAAAAAAAAAAAACYAgAAZHJzL2Rv&#10;d25yZXYueG1sUEsFBgAAAAAEAAQA9QAAAIgDAAAAAA==&#10;"/>
                <v:shape id="Text Box 304" o:spid="_x0000_s1160" type="#_x0000_t202" style="position:absolute;left:21713;top:25149;width:11436;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IkMUA&#10;AADcAAAADwAAAGRycy9kb3ducmV2LnhtbESPS2vDMBCE74X+B7GFXkoip4XGcaKEUNKSax7kvFjr&#10;B7FWRlIct7++eyj0tsvMzny72oyuUwOF2Ho2MJtmoIhLb1uuDZxPn5McVEzIFjvPZOCbImzWjw8r&#10;LKy/84GGY6qVhHAs0ECTUl9oHcuGHMap74lFq3xwmGQNtbYB7xLuOv2aZe/aYcvS0GBPHw2V1+PN&#10;GdD7XXX9yU+Hl0U+v4Xd22XQ1Zcxz0/jdgkq0Zj+zX/Xeyv4c6GV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giQxQAAANwAAAAPAAAAAAAAAAAAAAAAAJgCAABkcnMv&#10;ZG93bnJldi54bWxQSwUGAAAAAAQABAD1AAAAigMAAAAA&#10;">
                  <v:textbox inset="2.53744mm,.29969mm,2.53744mm,.29969mm">
                    <w:txbxContent>
                      <w:p w:rsidR="003F38C6" w:rsidRPr="00EF6CDE" w:rsidRDefault="003F38C6" w:rsidP="004F5028">
                        <w:pPr>
                          <w:jc w:val="center"/>
                          <w:rPr>
                            <w:sz w:val="20"/>
                            <w:szCs w:val="20"/>
                          </w:rPr>
                        </w:pPr>
                        <w:r>
                          <w:rPr>
                            <w:sz w:val="20"/>
                            <w:szCs w:val="20"/>
                          </w:rPr>
                          <w:t>Вибірка</w:t>
                        </w:r>
                      </w:p>
                    </w:txbxContent>
                  </v:textbox>
                </v:shape>
                <v:rect id="Rectangle 305" o:spid="_x0000_s1161" style="position:absolute;left:38863;top:17143;width:14857;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lcsMA&#10;AADcAAAADwAAAGRycy9kb3ducmV2LnhtbERPTWvCQBC9F/wPywi9NRst2Ca6iigWPWpy6W2aHZO0&#10;2dmQXZO0v74rFHqbx/uc1WY0jeipc7VlBbMoBkFcWF1zqSDPDk+vIJxH1thYJgXf5GCznjysMNV2&#10;4DP1F1+KEMIuRQWV920qpSsqMugi2xIH7mo7gz7ArpS6wyGEm0bO43ghDdYcGipsaVdR8XW5GQUf&#10;9TzHn3P2Fpvk8OxPY/Z5e98r9Tgdt0sQnkb/L/5zH3WY/5L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OlcsMAAADcAAAADwAAAAAAAAAAAAAAAACYAgAAZHJzL2Rv&#10;d25yZXYueG1sUEsFBgAAAAAEAAQA9QAAAIgDAAAAAA==&#10;"/>
                <v:shape id="Text Box 306" o:spid="_x0000_s1162" type="#_x0000_t202" style="position:absolute;left:38863;top:17143;width:14857;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10scUA&#10;AADcAAAADwAAAGRycy9kb3ducmV2LnhtbESPT2sCQQzF74V+hyGFXkqdrYLdbh2liBWvauk57GT/&#10;4E5mmRnXbT+9OQjeEt7Le78sVqPr1EAhtp4NvE0yUMSlty3XBn6O3685qJiQLXaeycAfRVgtHx8W&#10;WFh/4T0Nh1QrCeFYoIEmpb7QOpYNOYwT3xOLVvngMMkaam0DXiTcdXqaZXPtsGVpaLCndUPl6XB2&#10;BvRuU53+8+P+5SN/P4fN7HfQ1daY56fx6xNUojHdzbfrnRX8XPDlGZl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XSxxQAAANwAAAAPAAAAAAAAAAAAAAAAAJgCAABkcnMv&#10;ZG93bnJldi54bWxQSwUGAAAAAAQABAD1AAAAigMAAAAA&#10;">
                  <v:textbox inset="2.53744mm,.29969mm,2.53744mm,.29969mm">
                    <w:txbxContent>
                      <w:p w:rsidR="003F38C6" w:rsidRPr="00EF6CDE" w:rsidRDefault="003F38C6" w:rsidP="004F5028">
                        <w:pPr>
                          <w:jc w:val="center"/>
                          <w:rPr>
                            <w:sz w:val="20"/>
                            <w:szCs w:val="20"/>
                          </w:rPr>
                        </w:pPr>
                        <w:r>
                          <w:rPr>
                            <w:rStyle w:val="hps"/>
                            <w:sz w:val="20"/>
                            <w:szCs w:val="20"/>
                          </w:rPr>
                          <w:t>С</w:t>
                        </w:r>
                        <w:r w:rsidRPr="00162EE2">
                          <w:rPr>
                            <w:rStyle w:val="hps"/>
                            <w:sz w:val="20"/>
                            <w:szCs w:val="20"/>
                          </w:rPr>
                          <w:t>укупність</w:t>
                        </w:r>
                        <w:r>
                          <w:rPr>
                            <w:rStyle w:val="hps"/>
                            <w:sz w:val="20"/>
                            <w:szCs w:val="20"/>
                          </w:rPr>
                          <w:t xml:space="preserve"> основи вибірки</w:t>
                        </w:r>
                      </w:p>
                    </w:txbxContent>
                  </v:textbox>
                </v:shape>
                <v:line id="Line 307" o:spid="_x0000_s1163" style="position:absolute;flip:y;visibility:visible;mso-wrap-style:square" from="44577,13711" to="44585,17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nYMQAAADcAAAADwAAAGRycy9kb3ducmV2LnhtbERPTWsCMRC9F/ofwhR6KTVrKbJdjSKF&#10;ggcvVVnxNm6mm2U3k20SdfvvG0HwNo/3ObPFYDtxJh8axwrGowwEceV0w7WC3fbrNQcRIrLGzjEp&#10;+KMAi/njwwwL7S78TedNrEUK4VCgAhNjX0gZKkMWw8j1xIn7cd5iTNDXUnu8pHDbybcsm0iLDacG&#10;gz19GqrazckqkPn65dcvj+9t2e73H6asyv6wVur5aVhOQUQa4l18c690mp+P4fpMuk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QidgxAAAANwAAAAPAAAAAAAAAAAA&#10;AAAAAKECAABkcnMvZG93bnJldi54bWxQSwUGAAAAAAQABAD5AAAAkgMAAAAA&#10;"/>
                <v:line id="Line 308" o:spid="_x0000_s1164" style="position:absolute;visibility:visible;mso-wrap-style:square" from="44577,21717" to="44585,25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309" o:spid="_x0000_s1165" style="position:absolute;visibility:visible;mso-wrap-style:square" from="9142,21052" to="9150,25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line id="Line 310" o:spid="_x0000_s1166" style="position:absolute;flip:y;visibility:visible;mso-wrap-style:square" from="27435,11429" to="27443,16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aSgMYAAADcAAAADwAAAGRycy9kb3ducmV2LnhtbESPT2vCQBDF70K/wzIFL0E3Vilp6iq1&#10;KhSkB/8cehyy0yQ0Oxuyo6bfvlsQvM3w3u/Nm/myd426UBdqzwYm4xQUceFtzaWB03E7ykAFQbbY&#10;eCYDvxRguXgYzDG3/sp7uhykVDGEQ44GKpE21zoUFTkMY98SR+3bdw4lrl2pbYfXGO4a/ZSmz9ph&#10;zfFChS29V1T8HM4u1th+8no6TVZOJ8kLbb5kl2oxZvjYv72CEurlbr7RHzZy2Qz+n4kT6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WkoDGAAAA3AAAAA8AAAAAAAAA&#10;AAAAAAAAoQIAAGRycy9kb3ducmV2LnhtbFBLBQYAAAAABAAEAPkAAACUAwAAAAA=&#10;">
                  <v:stroke endarrow="block"/>
                </v:line>
                <v:rect id="Rectangle 311" o:spid="_x0000_s1167" style="position:absolute;left:40006;top:25149;width:13722;height:3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fUMEA&#10;AADcAAAADwAAAGRycy9kb3ducmV2LnhtbERPTYvCMBC9C/6HMII3TXVR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L31DBAAAA3AAAAA8AAAAAAAAAAAAAAAAAmAIAAGRycy9kb3du&#10;cmV2LnhtbFBLBQYAAAAABAAEAPUAAACGAwAAAAA=&#10;"/>
                <v:shape id="Text Box 312" o:spid="_x0000_s1168" type="#_x0000_t202" style="position:absolute;left:40006;top:25149;width:1371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JXsIA&#10;AADcAAAADwAAAGRycy9kb3ducmV2LnhtbERPS2vCQBC+F/oflil4KXVTBZumWaWIFq9q6XnITh4k&#10;Oxt21xj99V1B8DYf33Py1Wg6MZDzjWUF79MEBHFhdcOVgt/j9i0F4QOyxs4yKbiQh9Xy+SnHTNsz&#10;72k4hErEEPYZKqhD6DMpfVGTQT+1PXHkSusMhghdJbXDcww3nZwlyUIabDg21NjTuqaiPZyMArnb&#10;lO01Pe5fP9OPk9vM/wZZ/ig1eRm/v0AEGsNDfHfvdJyfLuD2TLx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6ElewgAAANwAAAAPAAAAAAAAAAAAAAAAAJgCAABkcnMvZG93&#10;bnJldi54bWxQSwUGAAAAAAQABAD1AAAAhwMAAAAA&#10;">
                  <v:textbox inset="2.53744mm,.29969mm,2.53744mm,.29969mm">
                    <w:txbxContent>
                      <w:p w:rsidR="003F38C6" w:rsidRPr="00EF6CDE" w:rsidRDefault="003F38C6" w:rsidP="004F5028">
                        <w:pPr>
                          <w:jc w:val="center"/>
                          <w:rPr>
                            <w:sz w:val="20"/>
                            <w:szCs w:val="20"/>
                          </w:rPr>
                        </w:pPr>
                        <w:r>
                          <w:rPr>
                            <w:sz w:val="20"/>
                            <w:szCs w:val="20"/>
                          </w:rPr>
                          <w:t>Основа вибірки</w:t>
                        </w:r>
                      </w:p>
                    </w:txbxContent>
                  </v:textbox>
                </v:shape>
                <v:line id="Line 313" o:spid="_x0000_s1169" style="position:absolute;visibility:visible;mso-wrap-style:square" from="9142,13711" to="44577,13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5vwxAAAANwAAAAPAAAAAAAAAAAA&#10;AAAAAKECAABkcnMvZG93bnJldi54bWxQSwUGAAAAAAQABAD5AAAAkgMAAAAA&#10;"/>
                <v:line id="Line 314" o:spid="_x0000_s1170" style="position:absolute;visibility:visible;mso-wrap-style:square" from="9142,13711" to="9150,1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line id="Line 315" o:spid="_x0000_s1171" style="position:absolute;visibility:visible;mso-wrap-style:square" from="34292,18285" to="38863,18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KoZxAAAANwAAAAPAAAAAAAAAAAA&#10;AAAAAKECAABkcnMvZG93bnJldi54bWxQSwUGAAAAAAQABAD5AAAAkgMAAAAA&#10;"/>
                <v:line id="Line 316" o:spid="_x0000_s1172" style="position:absolute;visibility:visible;mso-wrap-style:square" from="27435,21052" to="27443,25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v:line id="Line 317" o:spid="_x0000_s1173" style="position:absolute;flip:y;visibility:visible;mso-wrap-style:square" from="45720,4573" to="49149,1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uxvcQAAADcAAAADwAAAGRycy9kb3ducmV2LnhtbERPTWsCMRC9C/6HMAUvolmlFN0aRQoF&#10;D160ZcXbdDPdLLuZrEnU9d83hUJv83ifs9r0thU38qF2rGA2zUAQl07XXCn4/HifLECEiKyxdUwK&#10;HhRgsx4OVphrd+cD3Y6xEimEQ44KTIxdLmUoDVkMU9cRJ+7beYsxQV9J7fGewm0r51n2Ii3WnBoM&#10;dvRmqGyOV6tALvbji99+PTdFczotTVEW3Xmv1Oip376CiNTHf/Gfe6fT/OU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m7G9xAAAANwAAAAPAAAAAAAAAAAA&#10;AAAAAKECAABkcnMvZG93bnJldi54bWxQSwUGAAAAAAQABAD5AAAAkgMAAAAA&#10;"/>
                <v:line id="Line 318" o:spid="_x0000_s1174" style="position:absolute;flip:x y;visibility:visible;mso-wrap-style:square" from="4571,4573" to="7999,16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kXTMEAAADcAAAADwAAAGRycy9kb3ducmV2LnhtbERPS4vCMBC+L/gfwgheFk2ti2g1iggr&#10;nlx84XVoxrbYTEqTtdVfb4SFvc3H95z5sjWluFPtCssKhoMIBHFqdcGZgtPxuz8B4TyyxtIyKXiQ&#10;g+Wi8zHHRNuG93Q/+EyEEHYJKsi9rxIpXZqTQTewFXHgrrY26AOsM6lrbEK4KWUcRWNpsODQkGNF&#10;65zS2+HXKEDePUeTZkhfckMXF+9+Plfnq1K9bruagfDU+n/xn3urw/xpDO9nwgVy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ORdMwQAAANwAAAAPAAAAAAAAAAAAAAAA&#10;AKECAABkcnMvZG93bnJldi54bWxQSwUGAAAAAAQABAD5AAAAjwMAAAAA&#10;"/>
                <v:line id="Line 319" o:spid="_x0000_s1175" style="position:absolute;visibility:visible;mso-wrap-style:square" from="33149,26290" to="40006,26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320" o:spid="_x0000_s1176" style="position:absolute;visibility:visible;mso-wrap-style:square" from="15999,26290" to="21713,26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shape id="Text Box 321" o:spid="_x0000_s1177" type="#_x0000_t202" style="position:absolute;left:2285;top:30863;width:19428;height:4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f5QcAA&#10;AADcAAAADwAAAGRycy9kb3ducmV2LnhtbERP22rCQBB9L/Qflin0pejGFkWjmyCFYvvo5QOG7JgE&#10;s7NrZhvTv+8WCr7N4VxnU46uUwP10no2MJtmoIgrb1uuDZyOH5MlKInIFjvPZOCHBMri8WGDufU3&#10;3tNwiLVKISw5GmhiDLnWUjXkUKY+ECfu7HuHMcG+1rbHWwp3nX7NsoV22HJqaDDQe0PV5fDtDLxd&#10;JYgd97ILraWv2fASdmcy5vlp3K5BRRrjXfzv/rRp/moOf8+kC3T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7f5QcAAAADcAAAADwAAAAAAAAAAAAAAAACYAgAAZHJzL2Rvd25y&#10;ZXYueG1sUEsFBgAAAAAEAAQA9QAAAIUDAAAAAA==&#10;" strokecolor="white">
                  <v:textbox style="mso-fit-shape-to-text:t" inset=".5mm,1.2687mm,.5mm,1.2687mm">
                    <w:txbxContent>
                      <w:p w:rsidR="003F38C6" w:rsidRPr="00AD14A1" w:rsidRDefault="003F38C6" w:rsidP="004F5028">
                        <w:pPr>
                          <w:rPr>
                            <w:rFonts w:ascii="Times New Roman" w:hAnsi="Times New Roman"/>
                            <w:b/>
                            <w:sz w:val="28"/>
                            <w:szCs w:val="28"/>
                          </w:rPr>
                        </w:pPr>
                        <w:r w:rsidRPr="00D02EA9">
                          <w:rPr>
                            <w:b/>
                            <w:bCs/>
                            <w:sz w:val="28"/>
                            <w:szCs w:val="28"/>
                          </w:rPr>
                          <w:t>Малюнок 9</w:t>
                        </w:r>
                        <w:r w:rsidRPr="005168B9">
                          <w:rPr>
                            <w:b/>
                            <w:bCs/>
                            <w:sz w:val="28"/>
                            <w:szCs w:val="28"/>
                          </w:rPr>
                          <w:t xml:space="preserve"> </w:t>
                        </w:r>
                        <w:r w:rsidRPr="00AD14A1">
                          <w:rPr>
                            <w:b/>
                            <w:bCs/>
                            <w:sz w:val="28"/>
                            <w:szCs w:val="28"/>
                          </w:rPr>
                          <w:t>С</w:t>
                        </w:r>
                        <w:r w:rsidRPr="00AD14A1">
                          <w:rPr>
                            <w:rStyle w:val="hps"/>
                            <w:rFonts w:ascii="Times New Roman" w:hAnsi="Times New Roman"/>
                            <w:b/>
                            <w:sz w:val="28"/>
                            <w:szCs w:val="28"/>
                          </w:rPr>
                          <w:t>укупність</w:t>
                        </w:r>
                      </w:p>
                    </w:txbxContent>
                  </v:textbox>
                </v:shape>
                <v:line id="Line 322" o:spid="_x0000_s1178" style="position:absolute;visibility:visible;mso-wrap-style:square" from="2285,3809" to="17142,3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line id="Line 323" o:spid="_x0000_s1179" style="position:absolute;visibility:visible;mso-wrap-style:square" from="20570,11429" to="34292,11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oNLcUAAADcAAAADwAAAGRycy9kb3ducmV2LnhtbERPTWvCQBC9C/6HZYTedNMWYpu6irQU&#10;1IOoLbTHMTtNotnZsLsm6b/vCkJv83ifM1v0phYtOV9ZVnA/SUAQ51ZXXCj4/HgfP4HwAVljbZkU&#10;/JKHxXw4mGGmbcd7ag+hEDGEfYYKyhCaTEqfl2TQT2xDHLkf6wyGCF0htcMuhptaPiRJKg1WHBtK&#10;bOi1pPx8uBgF28dd2i7Xm1X/tU6P+dv++H3qnFJ3o375AiJQH/7FN/dKx/nPU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oNLcUAAADcAAAADwAAAAAAAAAA&#10;AAAAAAChAgAAZHJzL2Rvd25yZXYueG1sUEsFBgAAAAAEAAQA+QAAAJMDAAAAAA==&#10;"/>
                <w10:anchorlock/>
              </v:group>
            </w:pict>
          </mc:Fallback>
        </mc:AlternateContent>
      </w:r>
    </w:p>
    <w:p w:rsidR="003F38C6" w:rsidRPr="00D96ACC" w:rsidRDefault="003F38C6" w:rsidP="00790C5D">
      <w:pPr>
        <w:pStyle w:val="Default"/>
        <w:spacing w:before="120" w:after="120"/>
        <w:ind w:left="-720"/>
        <w:jc w:val="both"/>
        <w:rPr>
          <w:rStyle w:val="hps"/>
          <w:b/>
          <w:sz w:val="28"/>
          <w:szCs w:val="28"/>
          <w:lang w:val="uk-UA"/>
        </w:rPr>
      </w:pPr>
      <w:r w:rsidRPr="00D96ACC">
        <w:rPr>
          <w:rStyle w:val="hps"/>
          <w:b/>
          <w:sz w:val="28"/>
          <w:szCs w:val="28"/>
          <w:lang w:val="uk-UA"/>
        </w:rPr>
        <w:t>2.4.2.1. Сукупність</w:t>
      </w:r>
    </w:p>
    <w:p w:rsidR="003F38C6" w:rsidRPr="00D96ACC" w:rsidRDefault="003F38C6" w:rsidP="00790C5D">
      <w:pPr>
        <w:pStyle w:val="Default"/>
        <w:spacing w:before="120" w:after="120"/>
        <w:ind w:left="-720"/>
        <w:jc w:val="both"/>
        <w:rPr>
          <w:rStyle w:val="hps"/>
          <w:lang w:val="uk-UA"/>
        </w:rPr>
      </w:pPr>
      <w:r w:rsidRPr="00D96ACC">
        <w:rPr>
          <w:rStyle w:val="hps"/>
          <w:lang w:val="uk-UA"/>
        </w:rPr>
        <w:t>Сукупність</w:t>
      </w:r>
      <w:r w:rsidRPr="00D96ACC">
        <w:rPr>
          <w:lang w:val="uk-UA"/>
        </w:rPr>
        <w:t xml:space="preserve"> </w:t>
      </w:r>
      <w:r w:rsidRPr="00D96ACC">
        <w:rPr>
          <w:rStyle w:val="hps"/>
          <w:lang w:val="uk-UA"/>
        </w:rPr>
        <w:t>означає розширення</w:t>
      </w:r>
      <w:r w:rsidRPr="00D96ACC">
        <w:rPr>
          <w:lang w:val="uk-UA"/>
        </w:rPr>
        <w:t xml:space="preserve"> </w:t>
      </w:r>
      <w:r w:rsidRPr="00D96ACC">
        <w:rPr>
          <w:rStyle w:val="hps"/>
          <w:lang w:val="uk-UA"/>
        </w:rPr>
        <w:t>набору</w:t>
      </w:r>
      <w:r w:rsidRPr="00D96ACC">
        <w:rPr>
          <w:lang w:val="uk-UA"/>
        </w:rPr>
        <w:t xml:space="preserve"> </w:t>
      </w:r>
      <w:r w:rsidRPr="00D96ACC">
        <w:rPr>
          <w:rStyle w:val="hps"/>
          <w:lang w:val="uk-UA"/>
        </w:rPr>
        <w:t>даних.</w:t>
      </w:r>
      <w:r w:rsidRPr="00D96ACC">
        <w:rPr>
          <w:lang w:val="uk-UA"/>
        </w:rPr>
        <w:t xml:space="preserve"> С</w:t>
      </w:r>
      <w:r w:rsidRPr="00D96ACC">
        <w:rPr>
          <w:rStyle w:val="hps"/>
          <w:lang w:val="uk-UA"/>
        </w:rPr>
        <w:t>укупність</w:t>
      </w:r>
      <w:r w:rsidRPr="00D96ACC">
        <w:rPr>
          <w:lang w:val="uk-UA"/>
        </w:rPr>
        <w:t xml:space="preserve"> зага</w:t>
      </w:r>
      <w:r w:rsidRPr="00D96ACC">
        <w:rPr>
          <w:rStyle w:val="hps"/>
          <w:lang w:val="uk-UA"/>
        </w:rPr>
        <w:t>лом</w:t>
      </w:r>
      <w:r w:rsidRPr="00D96ACC">
        <w:rPr>
          <w:lang w:val="uk-UA"/>
        </w:rPr>
        <w:t xml:space="preserve"> </w:t>
      </w:r>
      <w:r w:rsidRPr="00D96ACC">
        <w:rPr>
          <w:rStyle w:val="hps"/>
          <w:lang w:val="uk-UA"/>
        </w:rPr>
        <w:t>обмежена у</w:t>
      </w:r>
      <w:r w:rsidRPr="00D96ACC">
        <w:rPr>
          <w:lang w:val="uk-UA"/>
        </w:rPr>
        <w:t xml:space="preserve"> </w:t>
      </w:r>
      <w:r w:rsidRPr="00D96ACC">
        <w:rPr>
          <w:rStyle w:val="hps"/>
          <w:lang w:val="uk-UA"/>
        </w:rPr>
        <w:t>просторі та часі.</w:t>
      </w:r>
      <w:r w:rsidRPr="00D96ACC">
        <w:rPr>
          <w:lang w:val="uk-UA"/>
        </w:rPr>
        <w:t xml:space="preserve"> </w:t>
      </w:r>
      <w:r w:rsidRPr="00D96ACC">
        <w:rPr>
          <w:rStyle w:val="hps"/>
          <w:lang w:val="uk-UA"/>
        </w:rPr>
        <w:t>Вона створює об’єкт (під</w:t>
      </w:r>
      <w:r w:rsidRPr="00D96ACC">
        <w:rPr>
          <w:lang w:val="uk-UA"/>
        </w:rPr>
        <w:t xml:space="preserve">)класу </w:t>
      </w:r>
      <w:r w:rsidRPr="00D96ACC">
        <w:rPr>
          <w:rStyle w:val="hps"/>
          <w:lang w:val="uk-UA"/>
        </w:rPr>
        <w:t>одиниць</w:t>
      </w:r>
      <w:r w:rsidRPr="00D96ACC">
        <w:rPr>
          <w:lang w:val="uk-UA"/>
        </w:rPr>
        <w:t xml:space="preserve"> </w:t>
      </w:r>
      <w:r w:rsidRPr="00D96ACC">
        <w:rPr>
          <w:rStyle w:val="hps"/>
          <w:lang w:val="uk-UA"/>
        </w:rPr>
        <w:t>типу статистичної</w:t>
      </w:r>
      <w:r w:rsidRPr="00D96ACC">
        <w:rPr>
          <w:lang w:val="uk-UA"/>
        </w:rPr>
        <w:t xml:space="preserve"> </w:t>
      </w:r>
      <w:r w:rsidRPr="00D96ACC">
        <w:rPr>
          <w:rStyle w:val="hps"/>
          <w:lang w:val="uk-UA"/>
        </w:rPr>
        <w:t>одиниці</w:t>
      </w:r>
      <w:r w:rsidRPr="00D96ACC">
        <w:rPr>
          <w:lang w:val="uk-UA"/>
        </w:rPr>
        <w:t xml:space="preserve">, </w:t>
      </w:r>
      <w:r w:rsidRPr="00D96ACC">
        <w:rPr>
          <w:rStyle w:val="hps"/>
          <w:lang w:val="uk-UA"/>
        </w:rPr>
        <w:t>який описує</w:t>
      </w:r>
      <w:r w:rsidRPr="00D96ACC">
        <w:rPr>
          <w:lang w:val="uk-UA"/>
        </w:rPr>
        <w:t xml:space="preserve"> </w:t>
      </w:r>
      <w:r w:rsidRPr="00D96ACC">
        <w:rPr>
          <w:rStyle w:val="hps"/>
          <w:lang w:val="uk-UA"/>
        </w:rPr>
        <w:t>загальні</w:t>
      </w:r>
      <w:r w:rsidRPr="00D96ACC">
        <w:rPr>
          <w:lang w:val="uk-UA"/>
        </w:rPr>
        <w:t xml:space="preserve"> </w:t>
      </w:r>
      <w:r w:rsidRPr="00D96ACC">
        <w:rPr>
          <w:rStyle w:val="hps"/>
          <w:lang w:val="uk-UA"/>
        </w:rPr>
        <w:t>правила</w:t>
      </w:r>
      <w:r w:rsidRPr="00D96ACC">
        <w:rPr>
          <w:lang w:val="uk-UA"/>
        </w:rPr>
        <w:t xml:space="preserve"> по</w:t>
      </w:r>
      <w:r w:rsidRPr="00D96ACC">
        <w:rPr>
          <w:rStyle w:val="hps"/>
          <w:lang w:val="uk-UA"/>
        </w:rPr>
        <w:t>будови</w:t>
      </w:r>
      <w:r w:rsidRPr="00D96ACC">
        <w:rPr>
          <w:lang w:val="uk-UA"/>
        </w:rPr>
        <w:t xml:space="preserve"> </w:t>
      </w:r>
      <w:r w:rsidRPr="00D96ACC">
        <w:rPr>
          <w:rStyle w:val="hps"/>
          <w:lang w:val="uk-UA"/>
        </w:rPr>
        <w:t>сукупності 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більшості випадків</w:t>
      </w:r>
      <w:r w:rsidRPr="00D96ACC">
        <w:rPr>
          <w:lang w:val="uk-UA"/>
        </w:rPr>
        <w:t xml:space="preserve"> </w:t>
      </w:r>
      <w:r w:rsidRPr="00D96ACC">
        <w:rPr>
          <w:rStyle w:val="hps"/>
          <w:lang w:val="uk-UA"/>
        </w:rPr>
        <w:t>обмеження в часі</w:t>
      </w:r>
      <w:r w:rsidRPr="00D96ACC">
        <w:rPr>
          <w:lang w:val="uk-UA"/>
        </w:rPr>
        <w:t xml:space="preserve"> </w:t>
      </w:r>
      <w:r w:rsidRPr="00D96ACC">
        <w:rPr>
          <w:rStyle w:val="hps"/>
          <w:lang w:val="uk-UA"/>
        </w:rPr>
        <w:t>і просторі.</w:t>
      </w:r>
      <w:r w:rsidRPr="00D96ACC">
        <w:rPr>
          <w:lang w:val="uk-UA"/>
        </w:rPr>
        <w:t xml:space="preserve"> </w:t>
      </w:r>
      <w:r w:rsidRPr="00D96ACC">
        <w:rPr>
          <w:rStyle w:val="hps"/>
          <w:lang w:val="uk-UA"/>
        </w:rPr>
        <w:t>На відміну</w:t>
      </w:r>
      <w:r w:rsidRPr="00D96ACC">
        <w:rPr>
          <w:lang w:val="uk-UA"/>
        </w:rPr>
        <w:t xml:space="preserve"> </w:t>
      </w:r>
      <w:r w:rsidRPr="00D96ACC">
        <w:rPr>
          <w:rStyle w:val="hps"/>
          <w:lang w:val="uk-UA"/>
        </w:rPr>
        <w:t>від класу</w:t>
      </w:r>
      <w:r w:rsidRPr="00D96ACC">
        <w:rPr>
          <w:lang w:val="uk-UA"/>
        </w:rPr>
        <w:t xml:space="preserve">, </w:t>
      </w:r>
      <w:r w:rsidRPr="00D96ACC">
        <w:rPr>
          <w:rStyle w:val="hps"/>
          <w:lang w:val="uk-UA"/>
        </w:rPr>
        <w:t>сукупність</w:t>
      </w:r>
      <w:r w:rsidRPr="00D96ACC">
        <w:rPr>
          <w:lang w:val="uk-UA"/>
        </w:rPr>
        <w:t xml:space="preserve"> є окр</w:t>
      </w:r>
      <w:r w:rsidRPr="00D96ACC">
        <w:rPr>
          <w:rStyle w:val="hps"/>
          <w:lang w:val="uk-UA"/>
        </w:rPr>
        <w:t>емою множиною</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одиниць.</w:t>
      </w:r>
    </w:p>
    <w:p w:rsidR="003F38C6" w:rsidRPr="00D96ACC" w:rsidRDefault="003F38C6" w:rsidP="00790C5D">
      <w:pPr>
        <w:pStyle w:val="Default"/>
        <w:spacing w:before="120" w:after="120"/>
        <w:ind w:left="-720"/>
        <w:jc w:val="both"/>
        <w:rPr>
          <w:rStyle w:val="hps"/>
          <w:lang w:val="uk-UA"/>
        </w:rPr>
      </w:pPr>
    </w:p>
    <w:tbl>
      <w:tblPr>
        <w:tblW w:w="0" w:type="auto"/>
        <w:tblInd w:w="-567" w:type="dxa"/>
        <w:tblLook w:val="00A0" w:firstRow="1" w:lastRow="0" w:firstColumn="1" w:lastColumn="0" w:noHBand="0" w:noVBand="0"/>
      </w:tblPr>
      <w:tblGrid>
        <w:gridCol w:w="2376"/>
        <w:gridCol w:w="7620"/>
      </w:tblGrid>
      <w:tr w:rsidR="003F38C6" w:rsidRPr="00D96ACC" w:rsidTr="00242276">
        <w:tc>
          <w:tcPr>
            <w:tcW w:w="2376"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42276">
            <w:pPr>
              <w:tabs>
                <w:tab w:val="left" w:pos="2504"/>
              </w:tabs>
              <w:spacing w:after="0" w:line="240" w:lineRule="auto"/>
              <w:jc w:val="both"/>
              <w:rPr>
                <w:rFonts w:ascii="Times New Roman" w:hAnsi="Times New Roman"/>
                <w:b/>
                <w:sz w:val="28"/>
                <w:szCs w:val="28"/>
              </w:rPr>
            </w:pPr>
          </w:p>
        </w:tc>
      </w:tr>
      <w:tr w:rsidR="003F38C6" w:rsidRPr="00D96ACC" w:rsidTr="00242276">
        <w:tc>
          <w:tcPr>
            <w:tcW w:w="2376" w:type="dxa"/>
          </w:tcPr>
          <w:p w:rsidR="003F38C6" w:rsidRPr="00D96ACC" w:rsidRDefault="003F38C6" w:rsidP="00AE42D2">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AE42D2">
            <w:pPr>
              <w:pStyle w:val="Default"/>
              <w:spacing w:before="60" w:after="60"/>
              <w:jc w:val="both"/>
              <w:rPr>
                <w:rStyle w:val="hps"/>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таблиці.</w:t>
            </w:r>
            <w:r w:rsidRPr="00D96ACC">
              <w:rPr>
                <w:lang w:val="uk-UA"/>
              </w:rPr>
              <w:t xml:space="preserve"> </w:t>
            </w:r>
            <w:r w:rsidRPr="00D96ACC">
              <w:rPr>
                <w:rStyle w:val="hps"/>
                <w:lang w:val="uk-UA"/>
              </w:rPr>
              <w:t>Це зазвичай</w:t>
            </w:r>
            <w:r w:rsidRPr="00D96ACC">
              <w:rPr>
                <w:lang w:val="uk-UA"/>
              </w:rPr>
              <w:t xml:space="preserve"> може бути скороченим варіантом її назви або системним номером</w:t>
            </w:r>
            <w:r w:rsidRPr="00D96ACC">
              <w:rPr>
                <w:rStyle w:val="hps"/>
                <w:lang w:val="uk-UA"/>
              </w:rPr>
              <w:t xml:space="preserve">. </w:t>
            </w:r>
          </w:p>
          <w:p w:rsidR="003F38C6" w:rsidRPr="00D96ACC" w:rsidRDefault="003F38C6" w:rsidP="00AE42D2">
            <w:pPr>
              <w:pStyle w:val="Default"/>
              <w:spacing w:before="60" w:after="60"/>
              <w:jc w:val="both"/>
              <w:rPr>
                <w:lang w:val="uk-UA"/>
              </w:rPr>
            </w:pPr>
          </w:p>
        </w:tc>
      </w:tr>
      <w:tr w:rsidR="003F38C6" w:rsidRPr="00D96ACC" w:rsidTr="00242276">
        <w:tc>
          <w:tcPr>
            <w:tcW w:w="2376" w:type="dxa"/>
          </w:tcPr>
          <w:p w:rsidR="003F38C6" w:rsidRPr="00D96ACC" w:rsidRDefault="003F38C6" w:rsidP="00AE42D2">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AE42D2">
            <w:pPr>
              <w:pStyle w:val="Default"/>
              <w:spacing w:before="60" w:after="60"/>
              <w:jc w:val="both"/>
              <w:rPr>
                <w:lang w:val="uk-UA"/>
              </w:rPr>
            </w:pPr>
            <w:r w:rsidRPr="00D96ACC">
              <w:rPr>
                <w:rStyle w:val="hps"/>
                <w:lang w:val="uk-UA"/>
              </w:rPr>
              <w:t>Офіційна</w:t>
            </w:r>
            <w:r w:rsidRPr="00D96ACC">
              <w:rPr>
                <w:lang w:val="uk-UA"/>
              </w:rPr>
              <w:t xml:space="preserve"> </w:t>
            </w:r>
            <w:r w:rsidRPr="00D96ACC">
              <w:rPr>
                <w:rStyle w:val="hps"/>
                <w:lang w:val="uk-UA"/>
              </w:rPr>
              <w:t>багатомовна</w:t>
            </w:r>
            <w:r w:rsidRPr="00D96ACC">
              <w:rPr>
                <w:lang w:val="uk-UA"/>
              </w:rPr>
              <w:t xml:space="preserve"> н</w:t>
            </w:r>
            <w:r w:rsidRPr="00D96ACC">
              <w:rPr>
                <w:rStyle w:val="hps"/>
                <w:lang w:val="uk-UA"/>
              </w:rPr>
              <w:t>азва таблиці.</w:t>
            </w:r>
            <w:r w:rsidRPr="00D96ACC">
              <w:rPr>
                <w:lang w:val="uk-UA"/>
              </w:rPr>
              <w:t xml:space="preserve"> </w:t>
            </w:r>
          </w:p>
        </w:tc>
      </w:tr>
      <w:tr w:rsidR="003F38C6" w:rsidRPr="00D96ACC" w:rsidTr="00242276">
        <w:tc>
          <w:tcPr>
            <w:tcW w:w="2376" w:type="dxa"/>
          </w:tcPr>
          <w:p w:rsidR="003F38C6" w:rsidRPr="00D96ACC" w:rsidRDefault="003F38C6" w:rsidP="00AE42D2">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AE42D2">
            <w:pPr>
              <w:pStyle w:val="Default"/>
              <w:spacing w:before="60" w:after="60"/>
              <w:jc w:val="both"/>
              <w:rPr>
                <w:rStyle w:val="hps"/>
                <w:lang w:val="uk-UA"/>
              </w:rPr>
            </w:pPr>
            <w:r w:rsidRPr="00D96ACC">
              <w:rPr>
                <w:rStyle w:val="hps"/>
                <w:lang w:val="uk-UA"/>
              </w:rPr>
              <w:t>Загальний</w:t>
            </w:r>
            <w:r w:rsidRPr="00D96ACC">
              <w:rPr>
                <w:lang w:val="uk-UA"/>
              </w:rPr>
              <w:t xml:space="preserve"> </w:t>
            </w:r>
            <w:r w:rsidRPr="00D96ACC">
              <w:rPr>
                <w:rStyle w:val="hps"/>
                <w:lang w:val="uk-UA"/>
              </w:rPr>
              <w:t>багатомовний</w:t>
            </w:r>
            <w:r w:rsidRPr="00D96ACC">
              <w:rPr>
                <w:lang w:val="uk-UA"/>
              </w:rPr>
              <w:t xml:space="preserve"> </w:t>
            </w:r>
            <w:r w:rsidRPr="00D96ACC">
              <w:rPr>
                <w:rStyle w:val="hps"/>
                <w:lang w:val="uk-UA"/>
              </w:rPr>
              <w:t>опис таблиці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тому числі її мети, основних предметних галузей тощо.</w:t>
            </w:r>
          </w:p>
          <w:p w:rsidR="003F38C6" w:rsidRPr="00D96ACC" w:rsidRDefault="003F38C6" w:rsidP="00AE42D2">
            <w:pPr>
              <w:pStyle w:val="Default"/>
              <w:spacing w:before="60" w:after="60"/>
              <w:jc w:val="both"/>
              <w:rPr>
                <w:rStyle w:val="hps"/>
                <w:lang w:val="uk-UA"/>
              </w:rPr>
            </w:pPr>
          </w:p>
        </w:tc>
      </w:tr>
      <w:tr w:rsidR="003F38C6" w:rsidRPr="00D96ACC" w:rsidTr="006D2CE1">
        <w:trPr>
          <w:trHeight w:val="329"/>
        </w:trPr>
        <w:tc>
          <w:tcPr>
            <w:tcW w:w="2376" w:type="dxa"/>
          </w:tcPr>
          <w:p w:rsidR="003F38C6" w:rsidRPr="00D96ACC" w:rsidRDefault="003F38C6" w:rsidP="00AE42D2">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Тип статистичної одиниці</w:t>
            </w:r>
          </w:p>
        </w:tc>
        <w:tc>
          <w:tcPr>
            <w:tcW w:w="7620" w:type="dxa"/>
          </w:tcPr>
          <w:p w:rsidR="003F38C6" w:rsidRPr="00D96ACC" w:rsidRDefault="003F38C6" w:rsidP="00AE42D2">
            <w:pPr>
              <w:pStyle w:val="Default"/>
              <w:spacing w:before="60" w:after="60"/>
              <w:jc w:val="both"/>
              <w:rPr>
                <w:lang w:val="uk-UA"/>
              </w:rPr>
            </w:pPr>
            <w:r w:rsidRPr="00D96ACC">
              <w:rPr>
                <w:rStyle w:val="hps"/>
                <w:lang w:val="uk-UA"/>
              </w:rPr>
              <w:t>Тип статистичної одиниці для</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Якщо сукупність є</w:t>
            </w:r>
            <w:r w:rsidRPr="00D96ACC">
              <w:rPr>
                <w:lang w:val="uk-UA"/>
              </w:rPr>
              <w:t xml:space="preserve"> під</w:t>
            </w:r>
            <w:r w:rsidRPr="00D96ACC">
              <w:rPr>
                <w:rStyle w:val="hps"/>
                <w:lang w:val="uk-UA"/>
              </w:rPr>
              <w:t>сукупністю</w:t>
            </w:r>
            <w:r w:rsidRPr="00D96ACC">
              <w:rPr>
                <w:lang w:val="uk-UA"/>
              </w:rPr>
              <w:t xml:space="preserve">, то </w:t>
            </w:r>
            <w:r w:rsidRPr="00D96ACC">
              <w:rPr>
                <w:rStyle w:val="hps"/>
                <w:lang w:val="uk-UA"/>
              </w:rPr>
              <w:t>тип</w:t>
            </w:r>
            <w:r w:rsidRPr="00D96ACC">
              <w:rPr>
                <w:lang w:val="uk-UA"/>
              </w:rPr>
              <w:t xml:space="preserve"> </w:t>
            </w:r>
            <w:r w:rsidRPr="00D96ACC">
              <w:rPr>
                <w:rStyle w:val="hps"/>
                <w:lang w:val="uk-UA"/>
              </w:rPr>
              <w:t>статистичної одиниці є</w:t>
            </w:r>
            <w:r w:rsidRPr="00D96ACC">
              <w:rPr>
                <w:lang w:val="uk-UA"/>
              </w:rPr>
              <w:t xml:space="preserve"> </w:t>
            </w:r>
            <w:r w:rsidRPr="00D96ACC">
              <w:rPr>
                <w:rStyle w:val="hps"/>
                <w:lang w:val="uk-UA"/>
              </w:rPr>
              <w:t>підтипом</w:t>
            </w:r>
            <w:r w:rsidRPr="00D96ACC">
              <w:rPr>
                <w:lang w:val="uk-UA"/>
              </w:rPr>
              <w:t xml:space="preserve"> типу </w:t>
            </w:r>
            <w:r w:rsidRPr="00D96ACC">
              <w:rPr>
                <w:rStyle w:val="hps"/>
                <w:lang w:val="uk-UA"/>
              </w:rPr>
              <w:t>статистичної одиниці для</w:t>
            </w:r>
            <w:r w:rsidRPr="00D96ACC">
              <w:rPr>
                <w:lang w:val="uk-UA"/>
              </w:rPr>
              <w:t xml:space="preserve"> </w:t>
            </w:r>
            <w:r w:rsidRPr="00D96ACC">
              <w:rPr>
                <w:rStyle w:val="hps"/>
                <w:lang w:val="uk-UA"/>
              </w:rPr>
              <w:t>відповідної</w:t>
            </w:r>
            <w:r w:rsidRPr="00D96ACC">
              <w:rPr>
                <w:lang w:val="uk-UA"/>
              </w:rPr>
              <w:t xml:space="preserve"> основи вибі</w:t>
            </w:r>
            <w:r w:rsidRPr="00D96ACC">
              <w:rPr>
                <w:rStyle w:val="hps"/>
                <w:lang w:val="uk-UA"/>
              </w:rPr>
              <w:t>рки.</w:t>
            </w:r>
            <w:r w:rsidRPr="00D96ACC">
              <w:rPr>
                <w:lang w:val="uk-UA"/>
              </w:rPr>
              <w:t xml:space="preserve"> [--&gt; </w:t>
            </w:r>
            <w:r w:rsidRPr="00D96ACC">
              <w:rPr>
                <w:rStyle w:val="hps"/>
                <w:lang w:val="uk-UA"/>
              </w:rPr>
              <w:t>Тип статистичної одиниці</w:t>
            </w:r>
            <w:r w:rsidRPr="00D96ACC">
              <w:rPr>
                <w:lang w:val="uk-UA"/>
              </w:rPr>
              <w:t>]</w:t>
            </w:r>
          </w:p>
          <w:p w:rsidR="003F38C6" w:rsidRPr="00D96ACC" w:rsidRDefault="003F38C6" w:rsidP="00AE42D2">
            <w:pPr>
              <w:pStyle w:val="Default"/>
              <w:spacing w:before="60" w:after="60"/>
              <w:jc w:val="both"/>
              <w:rPr>
                <w:lang w:val="uk-UA"/>
              </w:rPr>
            </w:pPr>
          </w:p>
        </w:tc>
      </w:tr>
      <w:tr w:rsidR="003F38C6" w:rsidRPr="00D96ACC" w:rsidTr="00242276">
        <w:tc>
          <w:tcPr>
            <w:tcW w:w="2376" w:type="dxa"/>
          </w:tcPr>
          <w:p w:rsidR="003F38C6" w:rsidRPr="00D96ACC" w:rsidRDefault="003F38C6" w:rsidP="00AE42D2">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Діяльність</w:t>
            </w:r>
          </w:p>
        </w:tc>
        <w:tc>
          <w:tcPr>
            <w:tcW w:w="7620" w:type="dxa"/>
          </w:tcPr>
          <w:p w:rsidR="003F38C6" w:rsidRPr="00D96ACC" w:rsidRDefault="003F38C6" w:rsidP="00AE42D2">
            <w:pPr>
              <w:pStyle w:val="Default"/>
              <w:spacing w:before="60" w:after="60"/>
              <w:jc w:val="both"/>
              <w:rPr>
                <w:rStyle w:val="hps"/>
                <w:lang w:val="uk-UA"/>
              </w:rPr>
            </w:pPr>
            <w:r w:rsidRPr="00D96ACC">
              <w:rPr>
                <w:rStyle w:val="hps"/>
                <w:lang w:val="uk-UA"/>
              </w:rPr>
              <w:t>Статистична</w:t>
            </w:r>
            <w:r w:rsidRPr="00D96ACC">
              <w:rPr>
                <w:lang w:val="uk-UA"/>
              </w:rPr>
              <w:t xml:space="preserve"> діяльність</w:t>
            </w:r>
            <w:r w:rsidRPr="00D96ACC">
              <w:rPr>
                <w:rStyle w:val="hps"/>
                <w:lang w:val="uk-UA"/>
              </w:rPr>
              <w:t>, пов’язана із сукупністю.</w:t>
            </w:r>
            <w:r w:rsidRPr="00D96ACC">
              <w:rPr>
                <w:lang w:val="uk-UA"/>
              </w:rPr>
              <w:t xml:space="preserve"> </w:t>
            </w:r>
            <w:r w:rsidRPr="00D96ACC">
              <w:rPr>
                <w:lang w:val="uk-UA"/>
              </w:rPr>
              <w:br/>
            </w:r>
            <w:r w:rsidRPr="00D96ACC">
              <w:rPr>
                <w:rStyle w:val="hps"/>
                <w:lang w:val="uk-UA"/>
              </w:rPr>
              <w:t>[--</w:t>
            </w:r>
            <w:r w:rsidRPr="00D96ACC">
              <w:rPr>
                <w:lang w:val="uk-UA"/>
              </w:rPr>
              <w:t>&gt; С</w:t>
            </w:r>
            <w:r w:rsidRPr="00D96ACC">
              <w:rPr>
                <w:rStyle w:val="hps"/>
                <w:lang w:val="uk-UA"/>
              </w:rPr>
              <w:t>татистична діяльність]</w:t>
            </w:r>
          </w:p>
          <w:p w:rsidR="003F38C6" w:rsidRPr="00D96ACC" w:rsidRDefault="003F38C6" w:rsidP="00AE42D2">
            <w:pPr>
              <w:pStyle w:val="Default"/>
              <w:spacing w:before="60" w:after="60"/>
              <w:jc w:val="both"/>
              <w:rPr>
                <w:lang w:val="uk-UA"/>
              </w:rPr>
            </w:pPr>
          </w:p>
        </w:tc>
      </w:tr>
      <w:tr w:rsidR="003F38C6" w:rsidRPr="00D96ACC" w:rsidTr="00242276">
        <w:tc>
          <w:tcPr>
            <w:tcW w:w="2376" w:type="dxa"/>
          </w:tcPr>
          <w:p w:rsidR="003F38C6" w:rsidRPr="00D96ACC" w:rsidRDefault="003F38C6" w:rsidP="00AE42D2">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Надсукупності</w:t>
            </w:r>
          </w:p>
        </w:tc>
        <w:tc>
          <w:tcPr>
            <w:tcW w:w="7620" w:type="dxa"/>
          </w:tcPr>
          <w:p w:rsidR="003F38C6" w:rsidRPr="00D96ACC" w:rsidRDefault="003F38C6" w:rsidP="00AE42D2">
            <w:pPr>
              <w:pStyle w:val="Default"/>
              <w:spacing w:before="60" w:after="60"/>
              <w:jc w:val="both"/>
              <w:rPr>
                <w:lang w:val="uk-UA"/>
              </w:rPr>
            </w:pPr>
            <w:r w:rsidRPr="00D96ACC">
              <w:rPr>
                <w:rStyle w:val="hps"/>
                <w:lang w:val="uk-UA"/>
              </w:rPr>
              <w:t>Список</w:t>
            </w:r>
            <w:r w:rsidRPr="00D96ACC">
              <w:rPr>
                <w:lang w:val="uk-UA"/>
              </w:rPr>
              <w:t xml:space="preserve"> </w:t>
            </w:r>
            <w:r w:rsidRPr="00D96ACC">
              <w:rPr>
                <w:rStyle w:val="hps"/>
                <w:lang w:val="uk-UA"/>
              </w:rPr>
              <w:t>надсукупностей</w:t>
            </w:r>
            <w:r w:rsidRPr="00D96ACC">
              <w:rPr>
                <w:lang w:val="uk-UA"/>
              </w:rPr>
              <w:t xml:space="preserve">, визначених </w:t>
            </w:r>
            <w:r w:rsidRPr="00D96ACC">
              <w:rPr>
                <w:rStyle w:val="hps"/>
                <w:lang w:val="uk-UA"/>
              </w:rPr>
              <w:t>для</w:t>
            </w:r>
            <w:r w:rsidRPr="00D96ACC">
              <w:rPr>
                <w:lang w:val="uk-UA"/>
              </w:rPr>
              <w:t xml:space="preserve"> дано</w:t>
            </w:r>
            <w:r w:rsidRPr="00D96ACC">
              <w:rPr>
                <w:rStyle w:val="hps"/>
                <w:lang w:val="uk-UA"/>
              </w:rPr>
              <w:t>ї сукупності</w:t>
            </w:r>
            <w:r w:rsidRPr="00D96ACC">
              <w:rPr>
                <w:lang w:val="uk-UA"/>
              </w:rPr>
              <w:t xml:space="preserve">. </w:t>
            </w:r>
            <w:r w:rsidRPr="00D96ACC">
              <w:rPr>
                <w:rStyle w:val="hps"/>
                <w:lang w:val="uk-UA"/>
              </w:rPr>
              <w:t>Надсукупність</w:t>
            </w:r>
            <w:r w:rsidRPr="00D96ACC">
              <w:rPr>
                <w:lang w:val="uk-UA"/>
              </w:rPr>
              <w:t xml:space="preserve"> включає </w:t>
            </w:r>
            <w:r w:rsidRPr="00D96ACC">
              <w:rPr>
                <w:rStyle w:val="hps"/>
                <w:lang w:val="uk-UA"/>
              </w:rPr>
              <w:t>в</w:t>
            </w:r>
            <w:r w:rsidRPr="00D96ACC">
              <w:rPr>
                <w:lang w:val="uk-UA"/>
              </w:rPr>
              <w:t xml:space="preserve"> </w:t>
            </w:r>
            <w:r w:rsidRPr="00D96ACC">
              <w:rPr>
                <w:rStyle w:val="hps"/>
                <w:lang w:val="uk-UA"/>
              </w:rPr>
              <w:t>себе всі під сукупності, що належать до сукупності.</w:t>
            </w:r>
            <w:r w:rsidRPr="00D96ACC">
              <w:rPr>
                <w:lang w:val="uk-UA"/>
              </w:rPr>
              <w:t xml:space="preserve"> </w:t>
            </w:r>
            <w:r w:rsidRPr="00D96ACC">
              <w:rPr>
                <w:rStyle w:val="hps"/>
                <w:lang w:val="uk-UA"/>
              </w:rPr>
              <w:t>[--</w:t>
            </w:r>
            <w:r w:rsidRPr="00D96ACC">
              <w:rPr>
                <w:lang w:val="uk-UA"/>
              </w:rPr>
              <w:t>&gt; С</w:t>
            </w:r>
            <w:r w:rsidRPr="00D96ACC">
              <w:rPr>
                <w:rStyle w:val="hps"/>
                <w:lang w:val="uk-UA"/>
              </w:rPr>
              <w:t>укупність</w:t>
            </w:r>
            <w:r w:rsidRPr="00D96ACC">
              <w:rPr>
                <w:lang w:val="uk-UA"/>
              </w:rPr>
              <w:t>]</w:t>
            </w:r>
          </w:p>
          <w:p w:rsidR="003F38C6" w:rsidRPr="00D96ACC" w:rsidRDefault="003F38C6" w:rsidP="00AE42D2">
            <w:pPr>
              <w:pStyle w:val="Default"/>
              <w:spacing w:before="60" w:after="60"/>
              <w:jc w:val="both"/>
              <w:rPr>
                <w:lang w:val="uk-UA"/>
              </w:rPr>
            </w:pPr>
          </w:p>
        </w:tc>
      </w:tr>
      <w:tr w:rsidR="003F38C6" w:rsidRPr="00D96ACC" w:rsidTr="00242276">
        <w:tc>
          <w:tcPr>
            <w:tcW w:w="2376" w:type="dxa"/>
          </w:tcPr>
          <w:p w:rsidR="003F38C6" w:rsidRPr="00D96ACC" w:rsidRDefault="003F38C6" w:rsidP="00AE42D2">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Підсукупності</w:t>
            </w:r>
          </w:p>
        </w:tc>
        <w:tc>
          <w:tcPr>
            <w:tcW w:w="7620" w:type="dxa"/>
          </w:tcPr>
          <w:p w:rsidR="003F38C6" w:rsidRPr="00D96ACC" w:rsidRDefault="003F38C6" w:rsidP="00AE42D2">
            <w:pPr>
              <w:pStyle w:val="Default"/>
              <w:spacing w:before="60" w:after="60"/>
              <w:jc w:val="both"/>
              <w:rPr>
                <w:lang w:val="uk-UA"/>
              </w:rPr>
            </w:pPr>
            <w:r w:rsidRPr="00D96ACC">
              <w:rPr>
                <w:rStyle w:val="hps"/>
                <w:lang w:val="uk-UA"/>
              </w:rPr>
              <w:t>Список</w:t>
            </w:r>
            <w:r w:rsidRPr="00D96ACC">
              <w:rPr>
                <w:lang w:val="uk-UA"/>
              </w:rPr>
              <w:t xml:space="preserve"> під</w:t>
            </w:r>
            <w:r w:rsidRPr="00D96ACC">
              <w:rPr>
                <w:rStyle w:val="hps"/>
                <w:lang w:val="uk-UA"/>
              </w:rPr>
              <w:t>сукупностей</w:t>
            </w:r>
            <w:r w:rsidRPr="00D96ACC">
              <w:rPr>
                <w:lang w:val="uk-UA"/>
              </w:rPr>
              <w:t xml:space="preserve">, визначених </w:t>
            </w:r>
            <w:r w:rsidRPr="00D96ACC">
              <w:rPr>
                <w:rStyle w:val="hps"/>
                <w:lang w:val="uk-UA"/>
              </w:rPr>
              <w:t>для</w:t>
            </w:r>
            <w:r w:rsidRPr="00D96ACC">
              <w:rPr>
                <w:lang w:val="uk-UA"/>
              </w:rPr>
              <w:t xml:space="preserve"> дано</w:t>
            </w:r>
            <w:r w:rsidRPr="00D96ACC">
              <w:rPr>
                <w:rStyle w:val="hps"/>
                <w:lang w:val="uk-UA"/>
              </w:rPr>
              <w:t>ї сукупності</w:t>
            </w:r>
            <w:r w:rsidRPr="00D96ACC">
              <w:rPr>
                <w:lang w:val="uk-UA"/>
              </w:rPr>
              <w:t xml:space="preserve">. </w:t>
            </w:r>
            <w:r w:rsidRPr="00D96ACC">
              <w:rPr>
                <w:rStyle w:val="hps"/>
                <w:lang w:val="uk-UA"/>
              </w:rPr>
              <w:t>Підсукупність</w:t>
            </w:r>
            <w:r w:rsidRPr="00D96ACC">
              <w:rPr>
                <w:lang w:val="uk-UA"/>
              </w:rPr>
              <w:t xml:space="preserve"> </w:t>
            </w:r>
            <w:r w:rsidRPr="00D96ACC">
              <w:rPr>
                <w:rStyle w:val="hps"/>
                <w:lang w:val="uk-UA"/>
              </w:rPr>
              <w:t>визначає підмножину</w:t>
            </w:r>
            <w:r w:rsidRPr="00D96ACC">
              <w:rPr>
                <w:lang w:val="uk-UA"/>
              </w:rPr>
              <w:t xml:space="preserve"> об’єктів,</w:t>
            </w:r>
            <w:r w:rsidRPr="00D96ACC">
              <w:rPr>
                <w:rStyle w:val="hps"/>
                <w:lang w:val="uk-UA"/>
              </w:rPr>
              <w:t xml:space="preserve"> описаних сукупністю.</w:t>
            </w:r>
            <w:r w:rsidRPr="00D96ACC">
              <w:rPr>
                <w:lang w:val="uk-UA"/>
              </w:rPr>
              <w:t xml:space="preserve"> </w:t>
            </w:r>
          </w:p>
          <w:p w:rsidR="003F38C6" w:rsidRPr="00D96ACC" w:rsidRDefault="003F38C6" w:rsidP="00AE42D2">
            <w:pPr>
              <w:pStyle w:val="Default"/>
              <w:spacing w:before="60" w:after="60"/>
              <w:jc w:val="both"/>
              <w:rPr>
                <w:lang w:val="uk-UA"/>
              </w:rPr>
            </w:pPr>
            <w:r w:rsidRPr="00D96ACC">
              <w:rPr>
                <w:rStyle w:val="hps"/>
                <w:lang w:val="uk-UA"/>
              </w:rPr>
              <w:t>[--</w:t>
            </w:r>
            <w:r w:rsidRPr="00D96ACC">
              <w:rPr>
                <w:lang w:val="uk-UA"/>
              </w:rPr>
              <w:t>&gt; С</w:t>
            </w:r>
            <w:r w:rsidRPr="00D96ACC">
              <w:rPr>
                <w:rStyle w:val="hps"/>
                <w:lang w:val="uk-UA"/>
              </w:rPr>
              <w:t>укупність</w:t>
            </w:r>
            <w:r w:rsidRPr="00D96ACC">
              <w:rPr>
                <w:lang w:val="uk-UA"/>
              </w:rPr>
              <w:t>]</w:t>
            </w:r>
          </w:p>
          <w:p w:rsidR="003F38C6" w:rsidRPr="00D96ACC" w:rsidRDefault="003F38C6" w:rsidP="00AE42D2">
            <w:pPr>
              <w:pStyle w:val="Default"/>
              <w:spacing w:before="60" w:after="60"/>
              <w:jc w:val="both"/>
              <w:rPr>
                <w:lang w:val="uk-UA"/>
              </w:rPr>
            </w:pPr>
          </w:p>
        </w:tc>
      </w:tr>
      <w:tr w:rsidR="003F38C6" w:rsidRPr="00D96ACC" w:rsidTr="00242276">
        <w:tc>
          <w:tcPr>
            <w:tcW w:w="2376" w:type="dxa"/>
          </w:tcPr>
          <w:p w:rsidR="003F38C6" w:rsidRPr="00D96ACC" w:rsidRDefault="003F38C6" w:rsidP="00AE42D2">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Екземпляри</w:t>
            </w:r>
          </w:p>
        </w:tc>
        <w:tc>
          <w:tcPr>
            <w:tcW w:w="7620" w:type="dxa"/>
          </w:tcPr>
          <w:p w:rsidR="003F38C6" w:rsidRPr="00D96ACC" w:rsidRDefault="003F38C6" w:rsidP="00AE42D2">
            <w:pPr>
              <w:pStyle w:val="Default"/>
              <w:spacing w:before="60" w:after="60"/>
              <w:jc w:val="both"/>
              <w:rPr>
                <w:lang w:val="uk-UA"/>
              </w:rPr>
            </w:pPr>
            <w:r w:rsidRPr="00D96ACC">
              <w:rPr>
                <w:rStyle w:val="hps"/>
                <w:lang w:val="uk-UA"/>
              </w:rPr>
              <w:t>Список</w:t>
            </w:r>
            <w:r w:rsidRPr="00D96ACC">
              <w:rPr>
                <w:lang w:val="uk-UA"/>
              </w:rPr>
              <w:t xml:space="preserve"> </w:t>
            </w:r>
            <w:r w:rsidRPr="00D96ACC">
              <w:rPr>
                <w:rStyle w:val="hps"/>
                <w:lang w:val="uk-UA"/>
              </w:rPr>
              <w:t>екземплярів</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які були створені</w:t>
            </w:r>
            <w:r w:rsidRPr="00D96ACC">
              <w:rPr>
                <w:lang w:val="uk-UA"/>
              </w:rPr>
              <w:t xml:space="preserve"> </w:t>
            </w:r>
            <w:r w:rsidRPr="00D96ACC">
              <w:rPr>
                <w:rStyle w:val="hps"/>
                <w:lang w:val="uk-UA"/>
              </w:rPr>
              <w:t>для сукупності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різних екземплярах статистичної</w:t>
            </w:r>
            <w:r w:rsidRPr="00D96ACC">
              <w:rPr>
                <w:lang w:val="uk-UA"/>
              </w:rPr>
              <w:t xml:space="preserve"> діяльност</w:t>
            </w:r>
            <w:r w:rsidRPr="00D96ACC">
              <w:rPr>
                <w:rStyle w:val="hps"/>
                <w:lang w:val="uk-UA"/>
              </w:rPr>
              <w:t>і</w:t>
            </w:r>
            <w:r w:rsidRPr="00D96ACC">
              <w:rPr>
                <w:lang w:val="uk-UA"/>
              </w:rPr>
              <w:t xml:space="preserve">. </w:t>
            </w:r>
            <w:r w:rsidRPr="00D96ACC">
              <w:rPr>
                <w:lang w:val="uk-UA"/>
              </w:rPr>
              <w:br/>
              <w:t xml:space="preserve">[--&gt; </w:t>
            </w:r>
            <w:r w:rsidRPr="00D96ACC">
              <w:rPr>
                <w:rStyle w:val="hps"/>
                <w:lang w:val="uk-UA"/>
              </w:rPr>
              <w:t>Екземпляр</w:t>
            </w:r>
            <w:r w:rsidRPr="00D96ACC">
              <w:rPr>
                <w:lang w:val="uk-UA"/>
              </w:rPr>
              <w:t xml:space="preserve"> </w:t>
            </w:r>
            <w:r w:rsidRPr="00D96ACC">
              <w:rPr>
                <w:rStyle w:val="hps"/>
                <w:lang w:val="uk-UA"/>
              </w:rPr>
              <w:t>сукупності</w:t>
            </w:r>
            <w:r w:rsidRPr="00D96ACC">
              <w:rPr>
                <w:lang w:val="uk-UA"/>
              </w:rPr>
              <w:t>]</w:t>
            </w:r>
          </w:p>
          <w:p w:rsidR="003F38C6" w:rsidRPr="00D96ACC" w:rsidRDefault="003F38C6" w:rsidP="00AE42D2">
            <w:pPr>
              <w:pStyle w:val="Default"/>
              <w:spacing w:before="60" w:after="60"/>
              <w:jc w:val="both"/>
              <w:rPr>
                <w:lang w:val="uk-UA"/>
              </w:rPr>
            </w:pPr>
          </w:p>
        </w:tc>
      </w:tr>
      <w:tr w:rsidR="003F38C6" w:rsidRPr="00D96ACC" w:rsidTr="00242276">
        <w:tc>
          <w:tcPr>
            <w:tcW w:w="2376" w:type="dxa"/>
          </w:tcPr>
          <w:p w:rsidR="003F38C6" w:rsidRPr="00D96ACC" w:rsidRDefault="003F38C6" w:rsidP="00AE42D2">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AE42D2">
            <w:pPr>
              <w:pStyle w:val="Default"/>
              <w:jc w:val="both"/>
              <w:rPr>
                <w:rStyle w:val="hps"/>
                <w:lang w:val="uk-UA"/>
              </w:rPr>
            </w:pPr>
            <w:r w:rsidRPr="00D96ACC">
              <w:rPr>
                <w:rStyle w:val="hps"/>
                <w:lang w:val="uk-UA"/>
              </w:rPr>
              <w:t>Реєстрація</w:t>
            </w:r>
            <w:r w:rsidRPr="00D96ACC">
              <w:rPr>
                <w:lang w:val="uk-UA"/>
              </w:rPr>
              <w:t xml:space="preserve"> н</w:t>
            </w:r>
            <w:r w:rsidRPr="00D96ACC">
              <w:rPr>
                <w:rStyle w:val="hps"/>
                <w:lang w:val="uk-UA"/>
              </w:rPr>
              <w:t>адає</w:t>
            </w:r>
            <w:r w:rsidRPr="00D96ACC">
              <w:rPr>
                <w:lang w:val="uk-UA"/>
              </w:rPr>
              <w:t xml:space="preserve"> </w:t>
            </w:r>
            <w:r w:rsidRPr="00D96ACC">
              <w:rPr>
                <w:rStyle w:val="hps"/>
                <w:lang w:val="uk-UA"/>
              </w:rPr>
              <w:t>адміністративну</w:t>
            </w:r>
            <w:r w:rsidRPr="00D96ACC">
              <w:rPr>
                <w:lang w:val="uk-UA"/>
              </w:rPr>
              <w:t xml:space="preserve"> </w:t>
            </w:r>
            <w:r w:rsidRPr="00D96ACC">
              <w:rPr>
                <w:rStyle w:val="hps"/>
                <w:lang w:val="uk-UA"/>
              </w:rPr>
              <w:t>інформацію згідно з</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 елемент</w:t>
            </w:r>
            <w:r w:rsidRPr="00D96ACC">
              <w:rPr>
                <w:lang w:val="uk-UA"/>
              </w:rPr>
              <w:t>]</w:t>
            </w:r>
          </w:p>
        </w:tc>
      </w:tr>
    </w:tbl>
    <w:p w:rsidR="003F38C6" w:rsidRPr="00D96ACC" w:rsidRDefault="003F38C6" w:rsidP="004F5028">
      <w:pPr>
        <w:pStyle w:val="Default"/>
        <w:spacing w:before="120" w:after="120"/>
        <w:jc w:val="both"/>
        <w:rPr>
          <w:rStyle w:val="hps"/>
          <w:sz w:val="22"/>
          <w:szCs w:val="22"/>
          <w:lang w:val="uk-UA"/>
        </w:rPr>
      </w:pPr>
    </w:p>
    <w:p w:rsidR="003F38C6" w:rsidRPr="00D96ACC" w:rsidRDefault="003F38C6" w:rsidP="00AE42D2">
      <w:pPr>
        <w:pStyle w:val="Default"/>
        <w:spacing w:before="120" w:after="120"/>
        <w:ind w:left="-720"/>
        <w:jc w:val="both"/>
        <w:rPr>
          <w:sz w:val="28"/>
          <w:szCs w:val="28"/>
          <w:lang w:val="uk-UA"/>
        </w:rPr>
      </w:pPr>
      <w:r w:rsidRPr="00D96ACC">
        <w:rPr>
          <w:b/>
          <w:bCs/>
          <w:sz w:val="28"/>
          <w:szCs w:val="28"/>
          <w:lang w:val="uk-UA"/>
        </w:rPr>
        <w:t xml:space="preserve">2.4.2.2 </w:t>
      </w:r>
      <w:r w:rsidRPr="00D96ACC">
        <w:rPr>
          <w:b/>
          <w:sz w:val="28"/>
          <w:szCs w:val="28"/>
          <w:lang w:val="uk-UA"/>
        </w:rPr>
        <w:t xml:space="preserve">Цільова </w:t>
      </w:r>
      <w:r w:rsidRPr="00D96ACC">
        <w:rPr>
          <w:rStyle w:val="hps"/>
          <w:b/>
          <w:sz w:val="28"/>
          <w:szCs w:val="28"/>
          <w:lang w:val="uk-UA"/>
        </w:rPr>
        <w:t>сукупність</w:t>
      </w:r>
    </w:p>
    <w:p w:rsidR="003F38C6" w:rsidRPr="00D96ACC" w:rsidRDefault="003F38C6" w:rsidP="00AE42D2">
      <w:pPr>
        <w:pStyle w:val="Default"/>
        <w:spacing w:before="120" w:after="120"/>
        <w:ind w:left="-720"/>
        <w:jc w:val="both"/>
        <w:rPr>
          <w:lang w:val="uk-UA"/>
        </w:rPr>
      </w:pPr>
      <w:r w:rsidRPr="00D96ACC">
        <w:rPr>
          <w:rStyle w:val="hps"/>
          <w:lang w:val="uk-UA"/>
        </w:rPr>
        <w:t>Цільова</w:t>
      </w:r>
      <w:r w:rsidRPr="00D96ACC">
        <w:rPr>
          <w:lang w:val="uk-UA"/>
        </w:rPr>
        <w:t xml:space="preserve"> </w:t>
      </w:r>
      <w:r w:rsidRPr="00D96ACC">
        <w:rPr>
          <w:rStyle w:val="hps"/>
          <w:lang w:val="uk-UA"/>
        </w:rPr>
        <w:t>сукупність описує</w:t>
      </w:r>
      <w:r w:rsidRPr="00D96ACC">
        <w:rPr>
          <w:lang w:val="uk-UA"/>
        </w:rPr>
        <w:t xml:space="preserve"> </w:t>
      </w:r>
      <w:r w:rsidRPr="00D96ACC">
        <w:rPr>
          <w:rStyle w:val="hps"/>
          <w:lang w:val="uk-UA"/>
        </w:rPr>
        <w:t>передбачуване</w:t>
      </w:r>
      <w:r w:rsidRPr="00D96ACC">
        <w:rPr>
          <w:lang w:val="uk-UA"/>
        </w:rPr>
        <w:t xml:space="preserve"> </w:t>
      </w:r>
      <w:r w:rsidRPr="00D96ACC">
        <w:rPr>
          <w:rStyle w:val="hps"/>
          <w:lang w:val="uk-UA"/>
        </w:rPr>
        <w:t>розширення</w:t>
      </w:r>
      <w:r w:rsidRPr="00D96ACC">
        <w:rPr>
          <w:lang w:val="uk-UA"/>
        </w:rPr>
        <w:t xml:space="preserve"> </w:t>
      </w:r>
      <w:r w:rsidRPr="00D96ACC">
        <w:rPr>
          <w:rStyle w:val="hps"/>
          <w:lang w:val="uk-UA"/>
        </w:rPr>
        <w:t>(набір</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одиниць, тобто</w:t>
      </w:r>
      <w:r w:rsidRPr="00D96ACC">
        <w:rPr>
          <w:lang w:val="uk-UA"/>
        </w:rPr>
        <w:t xml:space="preserve"> </w:t>
      </w:r>
      <w:r w:rsidRPr="00D96ACC">
        <w:rPr>
          <w:rStyle w:val="hps"/>
          <w:lang w:val="uk-UA"/>
        </w:rPr>
        <w:t>об’єктів дослідження</w:t>
      </w:r>
      <w:r w:rsidRPr="00D96ACC">
        <w:rPr>
          <w:lang w:val="uk-UA"/>
        </w:rPr>
        <w:t xml:space="preserve">), як </w:t>
      </w:r>
      <w:r w:rsidRPr="00D96ACC">
        <w:rPr>
          <w:rStyle w:val="hps"/>
          <w:lang w:val="uk-UA"/>
        </w:rPr>
        <w:t>визначено</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етапі проектування</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діяльності</w:t>
      </w:r>
      <w:r w:rsidRPr="00D96ACC">
        <w:rPr>
          <w:lang w:val="uk-UA"/>
        </w:rPr>
        <w:t xml:space="preserve">. </w:t>
      </w:r>
      <w:r w:rsidRPr="00D96ACC">
        <w:rPr>
          <w:rStyle w:val="hps"/>
          <w:lang w:val="uk-UA"/>
        </w:rPr>
        <w:t>Цільова</w:t>
      </w:r>
      <w:r w:rsidRPr="00D96ACC">
        <w:rPr>
          <w:lang w:val="uk-UA"/>
        </w:rPr>
        <w:t xml:space="preserve"> </w:t>
      </w:r>
      <w:r w:rsidRPr="00D96ACC">
        <w:rPr>
          <w:rStyle w:val="hps"/>
          <w:lang w:val="uk-UA"/>
        </w:rPr>
        <w:t>сукупність є ідеальною</w:t>
      </w:r>
      <w:r w:rsidRPr="00D96ACC">
        <w:rPr>
          <w:lang w:val="uk-UA"/>
        </w:rPr>
        <w:t xml:space="preserve"> </w:t>
      </w:r>
      <w:r w:rsidRPr="00D96ACC">
        <w:rPr>
          <w:rStyle w:val="hps"/>
          <w:lang w:val="uk-UA"/>
        </w:rPr>
        <w:t>сукупністю</w:t>
      </w:r>
      <w:r w:rsidRPr="00D96ACC">
        <w:rPr>
          <w:lang w:val="uk-UA"/>
        </w:rPr>
        <w:t xml:space="preserve">, що, як </w:t>
      </w:r>
      <w:r w:rsidRPr="00D96ACC">
        <w:rPr>
          <w:rStyle w:val="hps"/>
          <w:lang w:val="uk-UA"/>
        </w:rPr>
        <w:t>правило,</w:t>
      </w:r>
      <w:r w:rsidRPr="00D96ACC">
        <w:rPr>
          <w:lang w:val="uk-UA"/>
        </w:rPr>
        <w:t xml:space="preserve"> </w:t>
      </w:r>
      <w:r w:rsidRPr="00D96ACC">
        <w:rPr>
          <w:rStyle w:val="hps"/>
          <w:lang w:val="uk-UA"/>
        </w:rPr>
        <w:t>відрізняється від</w:t>
      </w:r>
      <w:r w:rsidRPr="00D96ACC">
        <w:rPr>
          <w:lang w:val="uk-UA"/>
        </w:rPr>
        <w:t xml:space="preserve"> </w:t>
      </w:r>
      <w:r w:rsidRPr="00D96ACC">
        <w:rPr>
          <w:rStyle w:val="hps"/>
          <w:lang w:val="uk-UA"/>
        </w:rPr>
        <w:t>обстежуваної сукупності</w:t>
      </w:r>
      <w:r w:rsidRPr="00D96ACC">
        <w:rPr>
          <w:lang w:val="uk-UA"/>
        </w:rPr>
        <w:t xml:space="preserve">, </w:t>
      </w:r>
      <w:r w:rsidRPr="00D96ACC">
        <w:rPr>
          <w:rStyle w:val="hps"/>
          <w:lang w:val="uk-UA"/>
        </w:rPr>
        <w:t>яка</w:t>
      </w:r>
      <w:r w:rsidRPr="00D96ACC">
        <w:rPr>
          <w:lang w:val="uk-UA"/>
        </w:rPr>
        <w:t xml:space="preserve"> </w:t>
      </w:r>
      <w:r w:rsidRPr="00D96ACC">
        <w:rPr>
          <w:rStyle w:val="hps"/>
          <w:lang w:val="uk-UA"/>
        </w:rPr>
        <w:t>створюється із</w:t>
      </w:r>
      <w:r w:rsidRPr="00D96ACC">
        <w:rPr>
          <w:lang w:val="uk-UA"/>
        </w:rPr>
        <w:t xml:space="preserve"> за</w:t>
      </w:r>
      <w:r w:rsidRPr="00D96ACC">
        <w:rPr>
          <w:rStyle w:val="hps"/>
          <w:lang w:val="uk-UA"/>
        </w:rPr>
        <w:t>даної основи вибірки.</w:t>
      </w:r>
      <w:r w:rsidRPr="00D96ACC">
        <w:rPr>
          <w:lang w:val="uk-UA"/>
        </w:rPr>
        <w:t xml:space="preserve"> </w:t>
      </w:r>
    </w:p>
    <w:p w:rsidR="003F38C6" w:rsidRPr="00D96ACC" w:rsidRDefault="003F38C6" w:rsidP="00AE42D2">
      <w:pPr>
        <w:pStyle w:val="Default"/>
        <w:spacing w:before="120" w:after="120"/>
        <w:ind w:left="-720"/>
        <w:jc w:val="both"/>
        <w:rPr>
          <w:lang w:val="uk-UA"/>
        </w:rPr>
      </w:pPr>
    </w:p>
    <w:tbl>
      <w:tblPr>
        <w:tblW w:w="0" w:type="auto"/>
        <w:tblInd w:w="-567" w:type="dxa"/>
        <w:tblLook w:val="00A0" w:firstRow="1" w:lastRow="0" w:firstColumn="1" w:lastColumn="0" w:noHBand="0" w:noVBand="0"/>
      </w:tblPr>
      <w:tblGrid>
        <w:gridCol w:w="2376"/>
        <w:gridCol w:w="7620"/>
      </w:tblGrid>
      <w:tr w:rsidR="003F38C6" w:rsidRPr="00D96ACC" w:rsidTr="00242276">
        <w:tc>
          <w:tcPr>
            <w:tcW w:w="2376"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42276">
            <w:pPr>
              <w:tabs>
                <w:tab w:val="left" w:pos="2504"/>
              </w:tabs>
              <w:spacing w:after="0" w:line="240" w:lineRule="auto"/>
              <w:jc w:val="both"/>
              <w:rPr>
                <w:rFonts w:ascii="Times New Roman" w:hAnsi="Times New Roman"/>
                <w:b/>
                <w:sz w:val="28"/>
                <w:szCs w:val="28"/>
              </w:rPr>
            </w:pPr>
          </w:p>
        </w:tc>
      </w:tr>
      <w:tr w:rsidR="003F38C6" w:rsidRPr="00D96ACC" w:rsidTr="00242276">
        <w:tc>
          <w:tcPr>
            <w:tcW w:w="2376" w:type="dxa"/>
          </w:tcPr>
          <w:p w:rsidR="003F38C6" w:rsidRPr="00D96ACC" w:rsidRDefault="003F38C6" w:rsidP="0058765B">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Сукупність</w:t>
            </w:r>
          </w:p>
        </w:tc>
        <w:tc>
          <w:tcPr>
            <w:tcW w:w="7620" w:type="dxa"/>
          </w:tcPr>
          <w:p w:rsidR="003F38C6" w:rsidRPr="00D96ACC" w:rsidRDefault="003F38C6" w:rsidP="0058765B">
            <w:pPr>
              <w:pStyle w:val="Default"/>
              <w:spacing w:before="60" w:after="60"/>
              <w:jc w:val="both"/>
              <w:rPr>
                <w:lang w:val="uk-UA"/>
              </w:rPr>
            </w:pPr>
            <w:r w:rsidRPr="00D96ACC">
              <w:rPr>
                <w:lang w:val="uk-UA"/>
              </w:rPr>
              <w:t xml:space="preserve">Цільова </w:t>
            </w:r>
            <w:r w:rsidRPr="00D96ACC">
              <w:rPr>
                <w:rStyle w:val="hps"/>
                <w:lang w:val="uk-UA"/>
              </w:rPr>
              <w:t>сукупність</w:t>
            </w:r>
            <w:r w:rsidRPr="00D96ACC">
              <w:rPr>
                <w:lang w:val="uk-UA"/>
              </w:rPr>
              <w:t xml:space="preserve"> є </w:t>
            </w:r>
            <w:r w:rsidRPr="00D96ACC">
              <w:rPr>
                <w:rStyle w:val="hps"/>
                <w:lang w:val="uk-UA"/>
              </w:rPr>
              <w:t>сукупністю та успадковує всі характеристики сукупності</w:t>
            </w:r>
            <w:r w:rsidRPr="00D96ACC">
              <w:rPr>
                <w:lang w:val="uk-UA"/>
              </w:rPr>
              <w:t xml:space="preserve">. </w:t>
            </w:r>
            <w:r w:rsidRPr="00D96ACC">
              <w:rPr>
                <w:lang w:val="uk-UA"/>
              </w:rPr>
              <w:br/>
              <w:t>[--&gt; С</w:t>
            </w:r>
            <w:r w:rsidRPr="00D96ACC">
              <w:rPr>
                <w:rStyle w:val="hps"/>
                <w:lang w:val="uk-UA"/>
              </w:rPr>
              <w:t>укупність</w:t>
            </w:r>
            <w:r w:rsidRPr="00D96ACC">
              <w:rPr>
                <w:lang w:val="uk-UA"/>
              </w:rPr>
              <w:t>]</w:t>
            </w:r>
          </w:p>
          <w:p w:rsidR="003F38C6" w:rsidRPr="00D96ACC" w:rsidRDefault="003F38C6" w:rsidP="0058765B">
            <w:pPr>
              <w:pStyle w:val="Default"/>
              <w:spacing w:before="60" w:after="60"/>
              <w:jc w:val="both"/>
              <w:rPr>
                <w:lang w:val="uk-UA"/>
              </w:rPr>
            </w:pPr>
          </w:p>
        </w:tc>
      </w:tr>
      <w:tr w:rsidR="003F38C6" w:rsidRPr="00D96ACC" w:rsidTr="00242276">
        <w:tc>
          <w:tcPr>
            <w:tcW w:w="2376" w:type="dxa"/>
          </w:tcPr>
          <w:p w:rsidR="003F38C6" w:rsidRPr="00D96ACC" w:rsidRDefault="003F38C6" w:rsidP="0058765B">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 xml:space="preserve">Цільова </w:t>
            </w:r>
            <w:r w:rsidRPr="00D96ACC">
              <w:rPr>
                <w:rStyle w:val="hps"/>
                <w:rFonts w:ascii="Times New Roman" w:hAnsi="Times New Roman"/>
                <w:b/>
                <w:sz w:val="24"/>
                <w:szCs w:val="24"/>
              </w:rPr>
              <w:t>сукупність</w:t>
            </w:r>
          </w:p>
        </w:tc>
        <w:tc>
          <w:tcPr>
            <w:tcW w:w="7620" w:type="dxa"/>
          </w:tcPr>
          <w:p w:rsidR="003F38C6" w:rsidRPr="00D96ACC" w:rsidRDefault="003F38C6" w:rsidP="0058765B">
            <w:pPr>
              <w:pStyle w:val="Default"/>
              <w:spacing w:before="60" w:after="60"/>
              <w:jc w:val="both"/>
              <w:rPr>
                <w:lang w:val="uk-UA"/>
              </w:rPr>
            </w:pPr>
            <w:r w:rsidRPr="00D96ACC">
              <w:rPr>
                <w:lang w:val="uk-UA"/>
              </w:rPr>
              <w:t xml:space="preserve">Цільова </w:t>
            </w:r>
            <w:r w:rsidRPr="00D96ACC">
              <w:rPr>
                <w:rStyle w:val="hps"/>
                <w:lang w:val="uk-UA"/>
              </w:rPr>
              <w:t>сукупність</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ідеальну</w:t>
            </w:r>
            <w:r w:rsidRPr="00D96ACC">
              <w:rPr>
                <w:lang w:val="uk-UA"/>
              </w:rPr>
              <w:t xml:space="preserve"> </w:t>
            </w:r>
            <w:r w:rsidRPr="00D96ACC">
              <w:rPr>
                <w:rStyle w:val="hps"/>
                <w:lang w:val="uk-UA"/>
              </w:rPr>
              <w:t>сукупність,</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якій базуються</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дані за результатами</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діяльності.</w:t>
            </w:r>
            <w:r w:rsidRPr="00D96ACC">
              <w:rPr>
                <w:lang w:val="uk-UA"/>
              </w:rPr>
              <w:t xml:space="preserve">  </w:t>
            </w:r>
          </w:p>
          <w:p w:rsidR="003F38C6" w:rsidRPr="00D96ACC" w:rsidRDefault="003F38C6" w:rsidP="0058765B">
            <w:pPr>
              <w:pStyle w:val="Default"/>
              <w:spacing w:before="60" w:after="60"/>
              <w:jc w:val="both"/>
              <w:rPr>
                <w:lang w:val="uk-UA"/>
              </w:rPr>
            </w:pPr>
            <w:r w:rsidRPr="00D96ACC">
              <w:rPr>
                <w:lang w:val="uk-UA"/>
              </w:rPr>
              <w:t>[--&gt; С</w:t>
            </w:r>
            <w:r w:rsidRPr="00D96ACC">
              <w:rPr>
                <w:rStyle w:val="hps"/>
                <w:lang w:val="uk-UA"/>
              </w:rPr>
              <w:t>укупність</w:t>
            </w:r>
            <w:r w:rsidRPr="00D96ACC">
              <w:rPr>
                <w:lang w:val="uk-UA"/>
              </w:rPr>
              <w:t>]</w:t>
            </w:r>
          </w:p>
          <w:p w:rsidR="003F38C6" w:rsidRPr="00D96ACC" w:rsidRDefault="003F38C6" w:rsidP="0058765B">
            <w:pPr>
              <w:pStyle w:val="Default"/>
              <w:spacing w:before="60" w:after="60"/>
              <w:jc w:val="both"/>
              <w:rPr>
                <w:lang w:val="uk-UA"/>
              </w:rPr>
            </w:pPr>
          </w:p>
        </w:tc>
      </w:tr>
      <w:tr w:rsidR="003F38C6" w:rsidRPr="00D96ACC" w:rsidTr="00242276">
        <w:tc>
          <w:tcPr>
            <w:tcW w:w="2376" w:type="dxa"/>
          </w:tcPr>
          <w:p w:rsidR="003F38C6" w:rsidRPr="00D96ACC" w:rsidRDefault="003F38C6" w:rsidP="0058765B">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Основа вибірки</w:t>
            </w:r>
          </w:p>
        </w:tc>
        <w:tc>
          <w:tcPr>
            <w:tcW w:w="7620" w:type="dxa"/>
          </w:tcPr>
          <w:p w:rsidR="003F38C6" w:rsidRPr="00D96ACC" w:rsidRDefault="003F38C6" w:rsidP="0058765B">
            <w:pPr>
              <w:pStyle w:val="Default"/>
              <w:spacing w:before="60" w:after="60"/>
              <w:jc w:val="both"/>
              <w:rPr>
                <w:lang w:val="uk-UA"/>
              </w:rPr>
            </w:pPr>
            <w:r w:rsidRPr="00D96ACC">
              <w:rPr>
                <w:rStyle w:val="hps"/>
                <w:lang w:val="uk-UA"/>
              </w:rPr>
              <w:t>Коли</w:t>
            </w:r>
            <w:r w:rsidRPr="00D96ACC">
              <w:rPr>
                <w:lang w:val="uk-UA"/>
              </w:rPr>
              <w:t xml:space="preserve"> </w:t>
            </w:r>
            <w:r w:rsidRPr="00D96ACC">
              <w:rPr>
                <w:rStyle w:val="hps"/>
                <w:lang w:val="uk-UA"/>
              </w:rPr>
              <w:t xml:space="preserve">сукупність є </w:t>
            </w:r>
            <w:r w:rsidRPr="00D96ACC">
              <w:rPr>
                <w:lang w:val="uk-UA"/>
              </w:rPr>
              <w:t xml:space="preserve">цільовою </w:t>
            </w:r>
            <w:r w:rsidRPr="00D96ACC">
              <w:rPr>
                <w:rStyle w:val="hps"/>
                <w:lang w:val="uk-UA"/>
              </w:rPr>
              <w:t>сукупністю, вона</w:t>
            </w:r>
            <w:r w:rsidRPr="00D96ACC">
              <w:rPr>
                <w:lang w:val="uk-UA"/>
              </w:rPr>
              <w:t xml:space="preserve"> </w:t>
            </w:r>
            <w:r w:rsidRPr="00D96ACC">
              <w:rPr>
                <w:rStyle w:val="hps"/>
                <w:lang w:val="uk-UA"/>
              </w:rPr>
              <w:t>може</w:t>
            </w:r>
            <w:r w:rsidRPr="00D96ACC">
              <w:rPr>
                <w:lang w:val="uk-UA"/>
              </w:rPr>
              <w:t xml:space="preserve"> належати </w:t>
            </w:r>
            <w:r w:rsidRPr="00D96ACC">
              <w:rPr>
                <w:rStyle w:val="hps"/>
                <w:lang w:val="uk-UA"/>
              </w:rPr>
              <w:t>до г</w:t>
            </w:r>
            <w:r w:rsidRPr="00D96ACC">
              <w:rPr>
                <w:bCs/>
                <w:lang w:val="uk-UA"/>
              </w:rPr>
              <w:t>енера</w:t>
            </w:r>
            <w:r w:rsidRPr="00D96ACC">
              <w:rPr>
                <w:rStyle w:val="hps"/>
                <w:lang w:val="uk-UA"/>
              </w:rPr>
              <w:t>льної сукупності, яка</w:t>
            </w:r>
            <w:r w:rsidRPr="00D96ACC">
              <w:rPr>
                <w:lang w:val="uk-UA"/>
              </w:rPr>
              <w:t xml:space="preserve"> </w:t>
            </w:r>
            <w:r w:rsidRPr="00D96ACC">
              <w:rPr>
                <w:rStyle w:val="hps"/>
                <w:lang w:val="uk-UA"/>
              </w:rPr>
              <w:t>визначає</w:t>
            </w:r>
            <w:r w:rsidRPr="00D96ACC">
              <w:rPr>
                <w:lang w:val="uk-UA"/>
              </w:rPr>
              <w:t xml:space="preserve"> </w:t>
            </w:r>
            <w:r w:rsidRPr="00D96ACC">
              <w:rPr>
                <w:rStyle w:val="hps"/>
                <w:lang w:val="uk-UA"/>
              </w:rPr>
              <w:t>обстежувану сукупність.</w:t>
            </w:r>
            <w:r w:rsidRPr="00D96ACC">
              <w:rPr>
                <w:lang w:val="uk-UA"/>
              </w:rPr>
              <w:t xml:space="preserve"> </w:t>
            </w:r>
            <w:r w:rsidRPr="00D96ACC">
              <w:rPr>
                <w:lang w:val="uk-UA"/>
              </w:rPr>
              <w:br/>
              <w:t xml:space="preserve">[--&gt; </w:t>
            </w:r>
            <w:r w:rsidRPr="00D96ACC">
              <w:rPr>
                <w:bCs/>
                <w:lang w:val="uk-UA"/>
              </w:rPr>
              <w:t>Генера</w:t>
            </w:r>
            <w:r w:rsidRPr="00D96ACC">
              <w:rPr>
                <w:rStyle w:val="hps"/>
                <w:lang w:val="uk-UA"/>
              </w:rPr>
              <w:t>льна сукупність</w:t>
            </w:r>
            <w:r w:rsidRPr="00D96ACC">
              <w:rPr>
                <w:lang w:val="uk-UA"/>
              </w:rPr>
              <w:t>]</w:t>
            </w:r>
          </w:p>
          <w:p w:rsidR="003F38C6" w:rsidRPr="00D96ACC" w:rsidRDefault="003F38C6" w:rsidP="0058765B">
            <w:pPr>
              <w:pStyle w:val="Default"/>
              <w:spacing w:before="60" w:after="60"/>
              <w:jc w:val="both"/>
              <w:rPr>
                <w:rStyle w:val="hps"/>
                <w:lang w:val="uk-UA"/>
              </w:rPr>
            </w:pPr>
          </w:p>
        </w:tc>
      </w:tr>
      <w:tr w:rsidR="003F38C6" w:rsidRPr="00D96ACC" w:rsidTr="00242276">
        <w:tc>
          <w:tcPr>
            <w:tcW w:w="2376" w:type="dxa"/>
          </w:tcPr>
          <w:p w:rsidR="003F38C6" w:rsidRPr="00D96ACC" w:rsidRDefault="003F38C6" w:rsidP="0058765B">
            <w:pPr>
              <w:autoSpaceDE w:val="0"/>
              <w:autoSpaceDN w:val="0"/>
              <w:adjustRightInd w:val="0"/>
              <w:jc w:val="both"/>
              <w:rPr>
                <w:rStyle w:val="hps"/>
                <w:rFonts w:ascii="Times New Roman" w:hAnsi="Times New Roman"/>
                <w:b/>
                <w:sz w:val="24"/>
                <w:szCs w:val="24"/>
              </w:rPr>
            </w:pPr>
            <w:r w:rsidRPr="00D96ACC">
              <w:rPr>
                <w:rFonts w:ascii="Times New Roman" w:hAnsi="Times New Roman"/>
                <w:b/>
                <w:bCs/>
                <w:sz w:val="24"/>
                <w:szCs w:val="24"/>
              </w:rPr>
              <w:t>Обстежувана</w:t>
            </w:r>
            <w:r w:rsidRPr="00D96ACC">
              <w:rPr>
                <w:rStyle w:val="hps"/>
                <w:rFonts w:ascii="Times New Roman" w:hAnsi="Times New Roman"/>
                <w:b/>
                <w:sz w:val="24"/>
                <w:szCs w:val="24"/>
              </w:rPr>
              <w:t xml:space="preserve"> сукупність</w:t>
            </w:r>
            <w:r w:rsidRPr="00D96ACC">
              <w:rPr>
                <w:rFonts w:ascii="Times New Roman" w:hAnsi="Times New Roman"/>
                <w:b/>
                <w:sz w:val="24"/>
                <w:szCs w:val="24"/>
              </w:rPr>
              <w:t xml:space="preserve"> </w:t>
            </w:r>
          </w:p>
        </w:tc>
        <w:tc>
          <w:tcPr>
            <w:tcW w:w="7620" w:type="dxa"/>
          </w:tcPr>
          <w:p w:rsidR="003F38C6" w:rsidRPr="00D96ACC" w:rsidRDefault="003F38C6" w:rsidP="0058765B">
            <w:pPr>
              <w:pStyle w:val="Default"/>
              <w:spacing w:before="60" w:after="60"/>
              <w:jc w:val="both"/>
              <w:rPr>
                <w:lang w:val="uk-UA"/>
              </w:rPr>
            </w:pPr>
            <w:r w:rsidRPr="00D96ACC">
              <w:rPr>
                <w:rStyle w:val="hps"/>
                <w:lang w:val="uk-UA"/>
              </w:rPr>
              <w:t xml:space="preserve">Коли сукупність є </w:t>
            </w:r>
            <w:r w:rsidRPr="00D96ACC">
              <w:rPr>
                <w:lang w:val="uk-UA"/>
              </w:rPr>
              <w:t xml:space="preserve">цільовою </w:t>
            </w:r>
            <w:r w:rsidRPr="00D96ACC">
              <w:rPr>
                <w:rStyle w:val="hps"/>
                <w:lang w:val="uk-UA"/>
              </w:rPr>
              <w:t>сукупністю, вона</w:t>
            </w:r>
            <w:r w:rsidRPr="00D96ACC">
              <w:rPr>
                <w:lang w:val="uk-UA"/>
              </w:rPr>
              <w:t xml:space="preserve"> </w:t>
            </w:r>
            <w:r w:rsidRPr="00D96ACC">
              <w:rPr>
                <w:rStyle w:val="hps"/>
                <w:lang w:val="uk-UA"/>
              </w:rPr>
              <w:t>може</w:t>
            </w:r>
            <w:r w:rsidRPr="00D96ACC">
              <w:rPr>
                <w:lang w:val="uk-UA"/>
              </w:rPr>
              <w:t xml:space="preserve"> належати </w:t>
            </w:r>
            <w:r w:rsidRPr="00D96ACC">
              <w:rPr>
                <w:rStyle w:val="hps"/>
                <w:lang w:val="uk-UA"/>
              </w:rPr>
              <w:t>до обстежуваної сукупності, яка</w:t>
            </w:r>
            <w:r w:rsidRPr="00D96ACC">
              <w:rPr>
                <w:lang w:val="uk-UA"/>
              </w:rPr>
              <w:t xml:space="preserve"> покликана </w:t>
            </w:r>
            <w:r w:rsidRPr="00D96ACC">
              <w:rPr>
                <w:rStyle w:val="hps"/>
                <w:lang w:val="uk-UA"/>
              </w:rPr>
              <w:t>бути найкращим</w:t>
            </w:r>
            <w:r w:rsidRPr="00D96ACC">
              <w:rPr>
                <w:lang w:val="uk-UA"/>
              </w:rPr>
              <w:t xml:space="preserve"> </w:t>
            </w:r>
            <w:r w:rsidRPr="00D96ACC">
              <w:rPr>
                <w:rStyle w:val="hps"/>
                <w:lang w:val="uk-UA"/>
              </w:rPr>
              <w:t xml:space="preserve">наближенням до </w:t>
            </w:r>
            <w:r w:rsidRPr="00D96ACC">
              <w:rPr>
                <w:lang w:val="uk-UA"/>
              </w:rPr>
              <w:t xml:space="preserve">цільової </w:t>
            </w:r>
            <w:r w:rsidRPr="00D96ACC">
              <w:rPr>
                <w:rStyle w:val="hps"/>
                <w:lang w:val="uk-UA"/>
              </w:rPr>
              <w:t>сукупності.</w:t>
            </w:r>
            <w:r w:rsidRPr="00D96ACC">
              <w:rPr>
                <w:lang w:val="uk-UA"/>
              </w:rPr>
              <w:t xml:space="preserve"> </w:t>
            </w:r>
          </w:p>
          <w:p w:rsidR="003F38C6" w:rsidRPr="00D96ACC" w:rsidRDefault="003F38C6" w:rsidP="0058765B">
            <w:pPr>
              <w:pStyle w:val="Default"/>
              <w:spacing w:before="60" w:after="60"/>
              <w:jc w:val="both"/>
              <w:rPr>
                <w:lang w:val="uk-UA"/>
              </w:rPr>
            </w:pPr>
            <w:r w:rsidRPr="00D96ACC">
              <w:rPr>
                <w:lang w:val="uk-UA"/>
              </w:rPr>
              <w:t xml:space="preserve">[--&gt; </w:t>
            </w:r>
            <w:r w:rsidRPr="00D96ACC">
              <w:rPr>
                <w:bCs/>
                <w:lang w:val="uk-UA"/>
              </w:rPr>
              <w:t>Обстежувана</w:t>
            </w:r>
            <w:r w:rsidRPr="00D96ACC">
              <w:rPr>
                <w:rStyle w:val="hps"/>
                <w:lang w:val="uk-UA"/>
              </w:rPr>
              <w:t xml:space="preserve"> сукупність</w:t>
            </w:r>
            <w:r w:rsidRPr="00D96ACC">
              <w:rPr>
                <w:lang w:val="uk-UA"/>
              </w:rPr>
              <w:t>]</w:t>
            </w:r>
          </w:p>
          <w:p w:rsidR="003F38C6" w:rsidRPr="00D96ACC" w:rsidRDefault="003F38C6" w:rsidP="0058765B">
            <w:pPr>
              <w:pStyle w:val="Default"/>
              <w:spacing w:before="60" w:after="60"/>
              <w:jc w:val="both"/>
              <w:rPr>
                <w:lang w:val="uk-UA"/>
              </w:rPr>
            </w:pPr>
          </w:p>
        </w:tc>
      </w:tr>
      <w:tr w:rsidR="003F38C6" w:rsidRPr="00D96ACC" w:rsidTr="00242276">
        <w:tc>
          <w:tcPr>
            <w:tcW w:w="2376" w:type="dxa"/>
          </w:tcPr>
          <w:p w:rsidR="003F38C6" w:rsidRPr="00D96ACC" w:rsidRDefault="003F38C6" w:rsidP="0058765B">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Діяльність</w:t>
            </w:r>
          </w:p>
        </w:tc>
        <w:tc>
          <w:tcPr>
            <w:tcW w:w="7620" w:type="dxa"/>
          </w:tcPr>
          <w:p w:rsidR="003F38C6" w:rsidRPr="00D96ACC" w:rsidRDefault="003F38C6" w:rsidP="0058765B">
            <w:pPr>
              <w:pStyle w:val="Default"/>
              <w:spacing w:before="60" w:after="60"/>
              <w:jc w:val="both"/>
              <w:rPr>
                <w:lang w:val="uk-UA"/>
              </w:rPr>
            </w:pPr>
            <w:r w:rsidRPr="00D96ACC">
              <w:rPr>
                <w:rStyle w:val="hps"/>
                <w:lang w:val="uk-UA"/>
              </w:rPr>
              <w:t>Статистична</w:t>
            </w:r>
            <w:r w:rsidRPr="00D96ACC">
              <w:rPr>
                <w:lang w:val="uk-UA"/>
              </w:rPr>
              <w:t xml:space="preserve"> діяльність</w:t>
            </w:r>
            <w:r w:rsidRPr="00D96ACC">
              <w:rPr>
                <w:rStyle w:val="hps"/>
                <w:lang w:val="uk-UA"/>
              </w:rPr>
              <w:t>, в якій визначається г</w:t>
            </w:r>
            <w:r w:rsidRPr="00D96ACC">
              <w:rPr>
                <w:bCs/>
                <w:lang w:val="uk-UA"/>
              </w:rPr>
              <w:t>енера</w:t>
            </w:r>
            <w:r w:rsidRPr="00D96ACC">
              <w:rPr>
                <w:rStyle w:val="hps"/>
                <w:lang w:val="uk-UA"/>
              </w:rPr>
              <w:t>льна сукупність.</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Статистична</w:t>
            </w:r>
            <w:r w:rsidRPr="00D96ACC">
              <w:rPr>
                <w:lang w:val="uk-UA"/>
              </w:rPr>
              <w:t xml:space="preserve"> діяльність</w:t>
            </w:r>
            <w:r w:rsidRPr="00D96ACC">
              <w:rPr>
                <w:rStyle w:val="hps"/>
                <w:lang w:val="uk-UA"/>
              </w:rPr>
              <w:t>]</w:t>
            </w:r>
          </w:p>
        </w:tc>
      </w:tr>
    </w:tbl>
    <w:p w:rsidR="003F38C6" w:rsidRPr="00D96ACC" w:rsidRDefault="003F38C6" w:rsidP="004F5028">
      <w:pPr>
        <w:pStyle w:val="Default"/>
        <w:spacing w:before="120" w:after="120"/>
        <w:jc w:val="both"/>
        <w:rPr>
          <w:rStyle w:val="hps"/>
          <w:sz w:val="22"/>
          <w:szCs w:val="22"/>
          <w:lang w:val="uk-UA"/>
        </w:rPr>
      </w:pPr>
    </w:p>
    <w:p w:rsidR="003F38C6" w:rsidRPr="00D96ACC" w:rsidRDefault="003F38C6" w:rsidP="0058765B">
      <w:pPr>
        <w:pStyle w:val="Default"/>
        <w:spacing w:before="120" w:after="120"/>
        <w:ind w:left="-720"/>
        <w:jc w:val="both"/>
        <w:rPr>
          <w:rStyle w:val="hps"/>
          <w:b/>
          <w:sz w:val="28"/>
          <w:szCs w:val="28"/>
          <w:lang w:val="uk-UA"/>
        </w:rPr>
      </w:pPr>
      <w:r w:rsidRPr="00D96ACC">
        <w:rPr>
          <w:b/>
          <w:bCs/>
          <w:sz w:val="28"/>
          <w:szCs w:val="28"/>
          <w:lang w:val="uk-UA"/>
        </w:rPr>
        <w:t>2.4.2.3 Генера</w:t>
      </w:r>
      <w:r w:rsidRPr="00D96ACC">
        <w:rPr>
          <w:rStyle w:val="hps"/>
          <w:b/>
          <w:sz w:val="28"/>
          <w:szCs w:val="28"/>
          <w:lang w:val="uk-UA"/>
        </w:rPr>
        <w:t xml:space="preserve">льна сукупність </w:t>
      </w:r>
    </w:p>
    <w:p w:rsidR="003F38C6" w:rsidRPr="00D96ACC" w:rsidRDefault="003F38C6" w:rsidP="0058765B">
      <w:pPr>
        <w:pStyle w:val="Default"/>
        <w:spacing w:before="120" w:after="120"/>
        <w:ind w:left="-720"/>
        <w:jc w:val="both"/>
        <w:rPr>
          <w:lang w:val="uk-UA"/>
        </w:rPr>
      </w:pPr>
      <w:r w:rsidRPr="00D96ACC">
        <w:rPr>
          <w:bCs/>
          <w:lang w:val="uk-UA"/>
        </w:rPr>
        <w:t>Генера</w:t>
      </w:r>
      <w:r w:rsidRPr="00D96ACC">
        <w:rPr>
          <w:rStyle w:val="hps"/>
          <w:lang w:val="uk-UA"/>
        </w:rPr>
        <w:t>льна сукупність є певною</w:t>
      </w:r>
      <w:r w:rsidRPr="00D96ACC">
        <w:rPr>
          <w:lang w:val="uk-UA"/>
        </w:rPr>
        <w:t xml:space="preserve"> </w:t>
      </w:r>
      <w:r w:rsidRPr="00D96ACC">
        <w:rPr>
          <w:rStyle w:val="hps"/>
          <w:lang w:val="uk-UA"/>
        </w:rPr>
        <w:t>сукупністю, побудованою</w:t>
      </w:r>
      <w:r w:rsidRPr="00D96ACC">
        <w:rPr>
          <w:lang w:val="uk-UA"/>
        </w:rPr>
        <w:t xml:space="preserve"> </w:t>
      </w:r>
      <w:r w:rsidRPr="00D96ACC">
        <w:rPr>
          <w:rStyle w:val="hps"/>
          <w:lang w:val="uk-UA"/>
        </w:rPr>
        <w:t>з основи вибірки</w:t>
      </w:r>
      <w:r w:rsidRPr="00D96ACC">
        <w:rPr>
          <w:lang w:val="uk-UA"/>
        </w:rPr>
        <w:t xml:space="preserve">, яка забезпечує </w:t>
      </w:r>
      <w:r w:rsidRPr="00D96ACC">
        <w:rPr>
          <w:rStyle w:val="hps"/>
          <w:lang w:val="uk-UA"/>
        </w:rPr>
        <w:t>окремі одиниці</w:t>
      </w:r>
      <w:r w:rsidRPr="00D96ACC">
        <w:rPr>
          <w:lang w:val="uk-UA"/>
        </w:rPr>
        <w:t xml:space="preserve"> </w:t>
      </w:r>
      <w:r w:rsidRPr="00D96ACC">
        <w:rPr>
          <w:rStyle w:val="hps"/>
          <w:lang w:val="uk-UA"/>
        </w:rPr>
        <w:t>збору даних.</w:t>
      </w:r>
      <w:r w:rsidRPr="00D96ACC">
        <w:rPr>
          <w:lang w:val="uk-UA"/>
        </w:rPr>
        <w:t xml:space="preserve"> </w:t>
      </w:r>
      <w:r w:rsidRPr="00D96ACC">
        <w:rPr>
          <w:bCs/>
          <w:lang w:val="uk-UA"/>
        </w:rPr>
        <w:t>Генера</w:t>
      </w:r>
      <w:r w:rsidRPr="00D96ACC">
        <w:rPr>
          <w:rStyle w:val="hps"/>
          <w:lang w:val="uk-UA"/>
        </w:rPr>
        <w:t>льна сукупність описує</w:t>
      </w:r>
      <w:r w:rsidRPr="00D96ACC">
        <w:rPr>
          <w:lang w:val="uk-UA"/>
        </w:rPr>
        <w:t xml:space="preserve"> </w:t>
      </w:r>
      <w:r w:rsidRPr="00D96ACC">
        <w:rPr>
          <w:rStyle w:val="hps"/>
          <w:lang w:val="uk-UA"/>
        </w:rPr>
        <w:t>спосіб вибору</w:t>
      </w:r>
      <w:r w:rsidRPr="00D96ACC">
        <w:rPr>
          <w:lang w:val="uk-UA"/>
        </w:rPr>
        <w:t xml:space="preserve"> </w:t>
      </w:r>
      <w:r w:rsidRPr="00D96ACC">
        <w:rPr>
          <w:rStyle w:val="hps"/>
          <w:lang w:val="uk-UA"/>
        </w:rPr>
        <w:t>одиниць</w:t>
      </w:r>
      <w:r w:rsidRPr="00D96ACC">
        <w:rPr>
          <w:lang w:val="uk-UA"/>
        </w:rPr>
        <w:t xml:space="preserve"> </w:t>
      </w:r>
      <w:r w:rsidRPr="00D96ACC">
        <w:rPr>
          <w:rStyle w:val="hps"/>
          <w:lang w:val="uk-UA"/>
        </w:rPr>
        <w:t>з основи вибірки.</w:t>
      </w:r>
      <w:r w:rsidRPr="00D96ACC">
        <w:rPr>
          <w:lang w:val="uk-UA"/>
        </w:rPr>
        <w:t xml:space="preserve"> </w:t>
      </w:r>
      <w:r w:rsidRPr="00D96ACC">
        <w:rPr>
          <w:rStyle w:val="hps"/>
          <w:lang w:val="uk-UA"/>
        </w:rPr>
        <w:t>Обстежувана</w:t>
      </w:r>
      <w:r w:rsidRPr="00D96ACC">
        <w:rPr>
          <w:lang w:val="uk-UA"/>
        </w:rPr>
        <w:t xml:space="preserve"> </w:t>
      </w:r>
      <w:r w:rsidRPr="00D96ACC">
        <w:rPr>
          <w:rStyle w:val="hps"/>
          <w:lang w:val="uk-UA"/>
        </w:rPr>
        <w:t>сукупність є набором</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одиниць,</w:t>
      </w:r>
      <w:r w:rsidRPr="00D96ACC">
        <w:rPr>
          <w:lang w:val="uk-UA"/>
        </w:rPr>
        <w:t xml:space="preserve"> на</w:t>
      </w:r>
      <w:r w:rsidRPr="00D96ACC">
        <w:rPr>
          <w:rStyle w:val="hps"/>
          <w:lang w:val="uk-UA"/>
        </w:rPr>
        <w:t xml:space="preserve"> той час як</w:t>
      </w:r>
      <w:r w:rsidRPr="00D96ACC">
        <w:rPr>
          <w:lang w:val="uk-UA"/>
        </w:rPr>
        <w:t xml:space="preserve"> г</w:t>
      </w:r>
      <w:r w:rsidRPr="00D96ACC">
        <w:rPr>
          <w:bCs/>
          <w:lang w:val="uk-UA"/>
        </w:rPr>
        <w:t>енера</w:t>
      </w:r>
      <w:r w:rsidRPr="00D96ACC">
        <w:rPr>
          <w:rStyle w:val="hps"/>
          <w:lang w:val="uk-UA"/>
        </w:rPr>
        <w:t>льна сукупність також містить</w:t>
      </w:r>
      <w:r w:rsidRPr="00D96ACC">
        <w:rPr>
          <w:lang w:val="uk-UA"/>
        </w:rPr>
        <w:t xml:space="preserve"> </w:t>
      </w:r>
      <w:r w:rsidRPr="00D96ACC">
        <w:rPr>
          <w:rStyle w:val="hps"/>
          <w:lang w:val="uk-UA"/>
        </w:rPr>
        <w:t>інформацію</w:t>
      </w:r>
      <w:r w:rsidRPr="00D96ACC">
        <w:rPr>
          <w:lang w:val="uk-UA"/>
        </w:rPr>
        <w:t xml:space="preserve"> </w:t>
      </w:r>
      <w:r w:rsidRPr="00D96ACC">
        <w:rPr>
          <w:rStyle w:val="hps"/>
          <w:lang w:val="uk-UA"/>
        </w:rPr>
        <w:t>про статистичні</w:t>
      </w:r>
      <w:r w:rsidRPr="00D96ACC">
        <w:rPr>
          <w:lang w:val="uk-UA"/>
        </w:rPr>
        <w:t xml:space="preserve"> </w:t>
      </w:r>
      <w:r w:rsidRPr="00D96ACC">
        <w:rPr>
          <w:rStyle w:val="hpsatn"/>
          <w:lang w:val="uk-UA"/>
        </w:rPr>
        <w:t>одиниці (</w:t>
      </w:r>
      <w:r w:rsidRPr="00D96ACC">
        <w:rPr>
          <w:lang w:val="uk-UA"/>
        </w:rPr>
        <w:t xml:space="preserve">адреси, </w:t>
      </w:r>
      <w:r w:rsidRPr="00D96ACC">
        <w:rPr>
          <w:rStyle w:val="hps"/>
          <w:lang w:val="uk-UA"/>
        </w:rPr>
        <w:t>витрати на подорожі, пов’язані з</w:t>
      </w:r>
      <w:r w:rsidRPr="00D96ACC">
        <w:rPr>
          <w:lang w:val="uk-UA"/>
        </w:rPr>
        <w:t xml:space="preserve"> опитуванням </w:t>
      </w:r>
      <w:r w:rsidRPr="00D96ACC">
        <w:rPr>
          <w:rStyle w:val="hps"/>
          <w:lang w:val="uk-UA"/>
        </w:rPr>
        <w:t>тощо),</w:t>
      </w:r>
      <w:r w:rsidRPr="00D96ACC">
        <w:rPr>
          <w:lang w:val="uk-UA"/>
        </w:rPr>
        <w:t xml:space="preserve"> </w:t>
      </w:r>
      <w:r w:rsidRPr="00D96ACC">
        <w:rPr>
          <w:rStyle w:val="hps"/>
          <w:lang w:val="uk-UA"/>
        </w:rPr>
        <w:t>необхідну для створення</w:t>
      </w:r>
      <w:r w:rsidRPr="00D96ACC">
        <w:rPr>
          <w:lang w:val="uk-UA"/>
        </w:rPr>
        <w:t xml:space="preserve"> </w:t>
      </w:r>
      <w:r w:rsidRPr="00D96ACC">
        <w:rPr>
          <w:rStyle w:val="hps"/>
          <w:lang w:val="uk-UA"/>
        </w:rPr>
        <w:t>оптимальної</w:t>
      </w:r>
      <w:r w:rsidRPr="00D96ACC">
        <w:rPr>
          <w:lang w:val="uk-UA"/>
        </w:rPr>
        <w:t xml:space="preserve"> вибі</w:t>
      </w:r>
      <w:r w:rsidRPr="00D96ACC">
        <w:rPr>
          <w:rStyle w:val="hps"/>
          <w:lang w:val="uk-UA"/>
        </w:rPr>
        <w:t>рки.</w:t>
      </w:r>
      <w:r w:rsidRPr="00D96ACC">
        <w:rPr>
          <w:lang w:val="uk-UA"/>
        </w:rPr>
        <w:t xml:space="preserve"> </w:t>
      </w:r>
      <w:r w:rsidRPr="00D96ACC">
        <w:rPr>
          <w:rStyle w:val="hps"/>
          <w:lang w:val="uk-UA"/>
        </w:rPr>
        <w:t>Прикладом</w:t>
      </w:r>
      <w:r w:rsidRPr="00D96ACC">
        <w:rPr>
          <w:lang w:val="uk-UA"/>
        </w:rPr>
        <w:t xml:space="preserve"> </w:t>
      </w:r>
      <w:r w:rsidRPr="00D96ACC">
        <w:rPr>
          <w:rStyle w:val="hps"/>
          <w:lang w:val="uk-UA"/>
        </w:rPr>
        <w:t>різниці між цими двома</w:t>
      </w:r>
      <w:r w:rsidRPr="00D96ACC">
        <w:rPr>
          <w:lang w:val="uk-UA"/>
        </w:rPr>
        <w:t xml:space="preserve"> т</w:t>
      </w:r>
      <w:r w:rsidRPr="00D96ACC">
        <w:rPr>
          <w:rStyle w:val="hps"/>
          <w:lang w:val="uk-UA"/>
        </w:rPr>
        <w:t>ермінами є те, що</w:t>
      </w:r>
      <w:r w:rsidRPr="00D96ACC">
        <w:rPr>
          <w:lang w:val="uk-UA"/>
        </w:rPr>
        <w:t xml:space="preserve"> </w:t>
      </w:r>
      <w:r w:rsidRPr="00D96ACC">
        <w:rPr>
          <w:rStyle w:val="hps"/>
          <w:lang w:val="uk-UA"/>
        </w:rPr>
        <w:t>статистична</w:t>
      </w:r>
      <w:r w:rsidRPr="00D96ACC">
        <w:rPr>
          <w:lang w:val="uk-UA"/>
        </w:rPr>
        <w:t xml:space="preserve"> </w:t>
      </w:r>
      <w:r w:rsidRPr="00D96ACC">
        <w:rPr>
          <w:rStyle w:val="hpsatn"/>
          <w:lang w:val="uk-UA"/>
        </w:rPr>
        <w:t>одиниця (</w:t>
      </w:r>
      <w:r w:rsidRPr="00D96ACC">
        <w:rPr>
          <w:lang w:val="uk-UA"/>
        </w:rPr>
        <w:t xml:space="preserve">наприклад, особа) </w:t>
      </w:r>
      <w:r w:rsidRPr="00D96ACC">
        <w:rPr>
          <w:rStyle w:val="hps"/>
          <w:lang w:val="uk-UA"/>
        </w:rPr>
        <w:t>в</w:t>
      </w:r>
      <w:r w:rsidRPr="00D96ACC">
        <w:rPr>
          <w:lang w:val="uk-UA"/>
        </w:rPr>
        <w:t xml:space="preserve"> обстежуваній</w:t>
      </w:r>
      <w:r w:rsidRPr="00D96ACC">
        <w:rPr>
          <w:rStyle w:val="hps"/>
          <w:lang w:val="uk-UA"/>
        </w:rPr>
        <w:t xml:space="preserve"> сукупності може залишатися незмінною</w:t>
      </w:r>
      <w:r w:rsidRPr="00D96ACC">
        <w:rPr>
          <w:lang w:val="uk-UA"/>
        </w:rPr>
        <w:t xml:space="preserve"> </w:t>
      </w:r>
      <w:r w:rsidRPr="00D96ACC">
        <w:rPr>
          <w:rStyle w:val="hps"/>
          <w:lang w:val="uk-UA"/>
        </w:rPr>
        <w:t>з року в рік</w:t>
      </w:r>
      <w:r w:rsidRPr="00D96ACC">
        <w:rPr>
          <w:lang w:val="uk-UA"/>
        </w:rPr>
        <w:t xml:space="preserve">, але, якщо </w:t>
      </w:r>
      <w:r w:rsidRPr="00D96ACC">
        <w:rPr>
          <w:rStyle w:val="hps"/>
          <w:lang w:val="uk-UA"/>
        </w:rPr>
        <w:t>він/вона змінює</w:t>
      </w:r>
      <w:r w:rsidRPr="00D96ACC">
        <w:rPr>
          <w:lang w:val="uk-UA"/>
        </w:rPr>
        <w:t xml:space="preserve"> </w:t>
      </w:r>
      <w:r w:rsidRPr="00D96ACC">
        <w:rPr>
          <w:rStyle w:val="hps"/>
          <w:lang w:val="uk-UA"/>
        </w:rPr>
        <w:t>свою адресу</w:t>
      </w:r>
      <w:r w:rsidRPr="00D96ACC">
        <w:rPr>
          <w:lang w:val="uk-UA"/>
        </w:rPr>
        <w:t xml:space="preserve">, </w:t>
      </w:r>
      <w:r w:rsidRPr="00D96ACC">
        <w:rPr>
          <w:rStyle w:val="hps"/>
          <w:lang w:val="uk-UA"/>
        </w:rPr>
        <w:t>відповідна</w:t>
      </w:r>
      <w:r w:rsidRPr="00D96ACC">
        <w:rPr>
          <w:lang w:val="uk-UA"/>
        </w:rPr>
        <w:t xml:space="preserve"> </w:t>
      </w:r>
      <w:r w:rsidRPr="00D96ACC">
        <w:rPr>
          <w:rStyle w:val="hps"/>
          <w:lang w:val="uk-UA"/>
        </w:rPr>
        <w:t>одиниця</w:t>
      </w:r>
      <w:r w:rsidRPr="00D96ACC">
        <w:rPr>
          <w:lang w:val="uk-UA"/>
        </w:rPr>
        <w:t xml:space="preserve"> </w:t>
      </w:r>
      <w:r w:rsidRPr="00D96ACC">
        <w:rPr>
          <w:rStyle w:val="hps"/>
          <w:lang w:val="uk-UA"/>
        </w:rPr>
        <w:t>в</w:t>
      </w:r>
      <w:r w:rsidRPr="00D96ACC">
        <w:rPr>
          <w:lang w:val="uk-UA"/>
        </w:rPr>
        <w:t xml:space="preserve"> </w:t>
      </w:r>
      <w:r w:rsidRPr="00D96ACC">
        <w:rPr>
          <w:bCs/>
          <w:lang w:val="uk-UA"/>
        </w:rPr>
        <w:t>генера</w:t>
      </w:r>
      <w:r w:rsidRPr="00D96ACC">
        <w:rPr>
          <w:rStyle w:val="hps"/>
          <w:lang w:val="uk-UA"/>
        </w:rPr>
        <w:t>льній сукупності підлягатиме змінам.</w:t>
      </w:r>
    </w:p>
    <w:p w:rsidR="003F38C6" w:rsidRPr="00D96ACC" w:rsidRDefault="003F38C6" w:rsidP="0058765B">
      <w:pPr>
        <w:pStyle w:val="Default"/>
        <w:ind w:left="-720"/>
        <w:jc w:val="both"/>
        <w:rPr>
          <w:lang w:val="uk-UA"/>
        </w:rPr>
      </w:pPr>
      <w:r w:rsidRPr="00D96ACC">
        <w:rPr>
          <w:rStyle w:val="hps"/>
          <w:lang w:val="uk-UA"/>
        </w:rPr>
        <w:t>Статистична</w:t>
      </w:r>
      <w:r w:rsidRPr="00D96ACC">
        <w:rPr>
          <w:lang w:val="uk-UA"/>
        </w:rPr>
        <w:t xml:space="preserve"> діяльність</w:t>
      </w:r>
      <w:r w:rsidRPr="00D96ACC">
        <w:rPr>
          <w:rStyle w:val="hps"/>
          <w:lang w:val="uk-UA"/>
        </w:rPr>
        <w:t xml:space="preserve"> може</w:t>
      </w:r>
      <w:r w:rsidRPr="00D96ACC">
        <w:rPr>
          <w:lang w:val="uk-UA"/>
        </w:rPr>
        <w:t xml:space="preserve"> </w:t>
      </w:r>
      <w:r w:rsidRPr="00D96ACC">
        <w:rPr>
          <w:rStyle w:val="hps"/>
          <w:lang w:val="uk-UA"/>
        </w:rPr>
        <w:t>належати до однієї</w:t>
      </w:r>
      <w:r w:rsidRPr="00D96ACC">
        <w:rPr>
          <w:lang w:val="uk-UA"/>
        </w:rPr>
        <w:t xml:space="preserve"> </w:t>
      </w:r>
      <w:r w:rsidRPr="00D96ACC">
        <w:rPr>
          <w:rStyle w:val="hps"/>
          <w:lang w:val="uk-UA"/>
        </w:rPr>
        <w:t>або більше</w:t>
      </w:r>
      <w:r w:rsidRPr="00D96ACC">
        <w:rPr>
          <w:lang w:val="uk-UA"/>
        </w:rPr>
        <w:t xml:space="preserve"> </w:t>
      </w:r>
      <w:r w:rsidRPr="00D96ACC">
        <w:rPr>
          <w:bCs/>
          <w:lang w:val="uk-UA"/>
        </w:rPr>
        <w:t>генера</w:t>
      </w:r>
      <w:r w:rsidRPr="00D96ACC">
        <w:rPr>
          <w:rStyle w:val="hps"/>
          <w:lang w:val="uk-UA"/>
        </w:rPr>
        <w:t>льних сукупностей</w:t>
      </w:r>
      <w:r w:rsidRPr="00D96ACC">
        <w:rPr>
          <w:lang w:val="uk-UA"/>
        </w:rPr>
        <w:t>.</w:t>
      </w:r>
    </w:p>
    <w:p w:rsidR="003F38C6" w:rsidRPr="00D96ACC" w:rsidRDefault="003F38C6" w:rsidP="004F5028">
      <w:pPr>
        <w:pStyle w:val="Default"/>
        <w:rPr>
          <w:i/>
          <w:iCs/>
          <w:sz w:val="22"/>
          <w:szCs w:val="22"/>
          <w:lang w:val="uk-UA"/>
        </w:rPr>
      </w:pPr>
    </w:p>
    <w:p w:rsidR="003F38C6" w:rsidRPr="00D96ACC" w:rsidRDefault="003F38C6" w:rsidP="00747708">
      <w:pPr>
        <w:pStyle w:val="Default"/>
        <w:ind w:left="-720"/>
        <w:rPr>
          <w:i/>
          <w:iCs/>
          <w:lang w:val="uk-UA"/>
        </w:rPr>
      </w:pPr>
      <w:r w:rsidRPr="00D96ACC">
        <w:rPr>
          <w:i/>
          <w:iCs/>
          <w:lang w:val="uk-UA"/>
        </w:rPr>
        <w:t>Приклад:</w:t>
      </w:r>
    </w:p>
    <w:p w:rsidR="003F38C6" w:rsidRPr="00D96ACC" w:rsidRDefault="003F38C6" w:rsidP="00747708">
      <w:pPr>
        <w:pStyle w:val="Default"/>
        <w:ind w:left="-720"/>
        <w:rPr>
          <w:i/>
          <w:iCs/>
          <w:lang w:val="uk-UA"/>
        </w:rPr>
      </w:pPr>
    </w:p>
    <w:p w:rsidR="003F38C6" w:rsidRPr="00D96ACC" w:rsidRDefault="003F38C6" w:rsidP="00747708">
      <w:pPr>
        <w:pStyle w:val="Default"/>
        <w:numPr>
          <w:ilvl w:val="0"/>
          <w:numId w:val="36"/>
        </w:numPr>
        <w:jc w:val="both"/>
        <w:rPr>
          <w:rStyle w:val="hps"/>
          <w:lang w:val="uk-UA"/>
        </w:rPr>
      </w:pPr>
      <w:r w:rsidRPr="00D96ACC">
        <w:rPr>
          <w:i/>
          <w:lang w:val="uk-UA"/>
        </w:rPr>
        <w:t>Для</w:t>
      </w:r>
      <w:r w:rsidRPr="00D96ACC">
        <w:rPr>
          <w:i/>
          <w:iCs/>
          <w:lang w:val="uk-UA"/>
        </w:rPr>
        <w:t xml:space="preserve"> </w:t>
      </w:r>
      <w:r w:rsidRPr="00D96ACC">
        <w:rPr>
          <w:rFonts w:ascii="Arial" w:hAnsi="Arial" w:cs="Arial"/>
          <w:i/>
          <w:iCs/>
          <w:lang w:val="uk-UA"/>
        </w:rPr>
        <w:t>статистичної діяльності</w:t>
      </w:r>
      <w:r w:rsidRPr="00D96ACC">
        <w:rPr>
          <w:i/>
          <w:iCs/>
          <w:lang w:val="uk-UA"/>
        </w:rPr>
        <w:t xml:space="preserve"> «</w:t>
      </w:r>
      <w:r w:rsidRPr="00D96ACC">
        <w:rPr>
          <w:rStyle w:val="hps"/>
          <w:i/>
          <w:lang w:val="uk-UA"/>
        </w:rPr>
        <w:t>структурна</w:t>
      </w:r>
      <w:r w:rsidRPr="00D96ACC">
        <w:rPr>
          <w:i/>
          <w:lang w:val="uk-UA"/>
        </w:rPr>
        <w:t xml:space="preserve"> </w:t>
      </w:r>
      <w:r w:rsidRPr="00D96ACC">
        <w:rPr>
          <w:rStyle w:val="hps"/>
          <w:i/>
          <w:lang w:val="uk-UA"/>
        </w:rPr>
        <w:t>статистика підприємств оптової та роздрібної торгівлі»</w:t>
      </w:r>
      <w:r w:rsidRPr="00D96ACC">
        <w:rPr>
          <w:i/>
          <w:lang w:val="uk-UA"/>
        </w:rPr>
        <w:t xml:space="preserve"> Служби статистики </w:t>
      </w:r>
      <w:r w:rsidRPr="00D96ACC">
        <w:rPr>
          <w:rStyle w:val="hps"/>
          <w:i/>
          <w:lang w:val="uk-UA"/>
        </w:rPr>
        <w:t>Норвегії</w:t>
      </w:r>
      <w:r w:rsidRPr="00D96ACC">
        <w:rPr>
          <w:i/>
          <w:lang w:val="uk-UA"/>
        </w:rPr>
        <w:t xml:space="preserve"> </w:t>
      </w:r>
      <w:r w:rsidRPr="00D96ACC">
        <w:rPr>
          <w:rFonts w:ascii="Arial" w:hAnsi="Arial" w:cs="Arial"/>
          <w:i/>
          <w:lang w:val="uk-UA"/>
        </w:rPr>
        <w:t>г</w:t>
      </w:r>
      <w:r w:rsidRPr="00D96ACC">
        <w:rPr>
          <w:rFonts w:ascii="Arial" w:hAnsi="Arial" w:cs="Arial"/>
          <w:bCs/>
          <w:i/>
          <w:lang w:val="uk-UA"/>
        </w:rPr>
        <w:t>енера</w:t>
      </w:r>
      <w:r w:rsidRPr="00D96ACC">
        <w:rPr>
          <w:rStyle w:val="hps"/>
          <w:rFonts w:ascii="Arial" w:hAnsi="Arial" w:cs="Arial"/>
          <w:i/>
          <w:lang w:val="uk-UA"/>
        </w:rPr>
        <w:t>льна сукупність</w:t>
      </w:r>
      <w:r w:rsidRPr="00D96ACC">
        <w:rPr>
          <w:rStyle w:val="hps"/>
          <w:i/>
          <w:lang w:val="uk-UA"/>
        </w:rPr>
        <w:t xml:space="preserve"> для</w:t>
      </w:r>
      <w:r w:rsidRPr="00D96ACC">
        <w:rPr>
          <w:i/>
          <w:lang w:val="uk-UA"/>
        </w:rPr>
        <w:t xml:space="preserve"> </w:t>
      </w:r>
      <w:r w:rsidRPr="00D96ACC">
        <w:rPr>
          <w:rStyle w:val="hps"/>
          <w:i/>
          <w:lang w:val="uk-UA"/>
        </w:rPr>
        <w:t>збору даних</w:t>
      </w:r>
      <w:r w:rsidRPr="00D96ACC">
        <w:rPr>
          <w:i/>
          <w:lang w:val="uk-UA"/>
        </w:rPr>
        <w:t xml:space="preserve"> </w:t>
      </w:r>
      <w:r w:rsidRPr="00D96ACC">
        <w:rPr>
          <w:rStyle w:val="hps"/>
          <w:i/>
          <w:lang w:val="uk-UA"/>
        </w:rPr>
        <w:t>за рік</w:t>
      </w:r>
      <w:r w:rsidRPr="00D96ACC">
        <w:rPr>
          <w:i/>
          <w:lang w:val="uk-UA"/>
        </w:rPr>
        <w:t xml:space="preserve"> </w:t>
      </w:r>
      <w:r w:rsidRPr="00D96ACC">
        <w:rPr>
          <w:rStyle w:val="hps"/>
          <w:i/>
          <w:lang w:val="uk-UA"/>
        </w:rPr>
        <w:t>t</w:t>
      </w:r>
      <w:r w:rsidRPr="00D96ACC">
        <w:rPr>
          <w:i/>
          <w:lang w:val="uk-UA"/>
        </w:rPr>
        <w:t xml:space="preserve"> </w:t>
      </w:r>
      <w:r w:rsidRPr="00D96ACC">
        <w:rPr>
          <w:rStyle w:val="hps"/>
          <w:i/>
          <w:lang w:val="uk-UA"/>
        </w:rPr>
        <w:t>складається з усіх</w:t>
      </w:r>
      <w:r w:rsidRPr="00D96ACC">
        <w:rPr>
          <w:i/>
          <w:lang w:val="uk-UA"/>
        </w:rPr>
        <w:t xml:space="preserve"> підприєм</w:t>
      </w:r>
      <w:r w:rsidRPr="00D96ACC">
        <w:rPr>
          <w:rStyle w:val="hps"/>
          <w:i/>
          <w:lang w:val="uk-UA"/>
        </w:rPr>
        <w:t>ств</w:t>
      </w:r>
      <w:r w:rsidRPr="00D96ACC">
        <w:rPr>
          <w:i/>
          <w:lang w:val="uk-UA"/>
        </w:rPr>
        <w:t xml:space="preserve">, зареєстрованих </w:t>
      </w:r>
      <w:r w:rsidRPr="00D96ACC">
        <w:rPr>
          <w:rStyle w:val="hps"/>
          <w:i/>
          <w:lang w:val="uk-UA"/>
        </w:rPr>
        <w:t>як активні</w:t>
      </w:r>
      <w:r w:rsidRPr="00D96ACC">
        <w:rPr>
          <w:i/>
          <w:lang w:val="uk-UA"/>
        </w:rPr>
        <w:t xml:space="preserve"> </w:t>
      </w:r>
      <w:r w:rsidRPr="00D96ACC">
        <w:rPr>
          <w:rStyle w:val="hps"/>
          <w:i/>
          <w:lang w:val="uk-UA"/>
        </w:rPr>
        <w:t>в</w:t>
      </w:r>
      <w:r w:rsidRPr="00D96ACC">
        <w:rPr>
          <w:i/>
          <w:lang w:val="uk-UA"/>
        </w:rPr>
        <w:t xml:space="preserve"> </w:t>
      </w:r>
      <w:r w:rsidRPr="00D96ACC">
        <w:rPr>
          <w:rStyle w:val="hps"/>
          <w:i/>
          <w:lang w:val="uk-UA"/>
        </w:rPr>
        <w:t>Норвезькому</w:t>
      </w:r>
      <w:r w:rsidRPr="00D96ACC">
        <w:rPr>
          <w:i/>
          <w:lang w:val="uk-UA"/>
        </w:rPr>
        <w:t xml:space="preserve"> ц</w:t>
      </w:r>
      <w:r w:rsidRPr="00D96ACC">
        <w:rPr>
          <w:rStyle w:val="hps"/>
          <w:i/>
          <w:lang w:val="uk-UA"/>
        </w:rPr>
        <w:t>ентральному</w:t>
      </w:r>
      <w:r w:rsidRPr="00D96ACC">
        <w:rPr>
          <w:i/>
          <w:lang w:val="uk-UA"/>
        </w:rPr>
        <w:t xml:space="preserve"> р</w:t>
      </w:r>
      <w:r w:rsidRPr="00D96ACC">
        <w:rPr>
          <w:rStyle w:val="hps"/>
          <w:i/>
          <w:lang w:val="uk-UA"/>
        </w:rPr>
        <w:t>еєстрі підприємств</w:t>
      </w:r>
      <w:r w:rsidRPr="00D96ACC">
        <w:rPr>
          <w:i/>
          <w:lang w:val="uk-UA"/>
        </w:rPr>
        <w:t xml:space="preserve"> </w:t>
      </w:r>
      <w:r w:rsidRPr="00D96ACC">
        <w:rPr>
          <w:rStyle w:val="hps"/>
          <w:i/>
          <w:lang w:val="uk-UA"/>
        </w:rPr>
        <w:t>та організацій</w:t>
      </w:r>
      <w:r w:rsidRPr="00D96ACC">
        <w:rPr>
          <w:i/>
          <w:lang w:val="uk-UA"/>
        </w:rPr>
        <w:t xml:space="preserve"> </w:t>
      </w:r>
      <w:r w:rsidRPr="00D96ACC">
        <w:rPr>
          <w:rStyle w:val="hps"/>
          <w:i/>
          <w:lang w:val="uk-UA"/>
        </w:rPr>
        <w:t>в</w:t>
      </w:r>
      <w:r w:rsidRPr="00D96ACC">
        <w:rPr>
          <w:i/>
          <w:lang w:val="uk-UA"/>
        </w:rPr>
        <w:t xml:space="preserve"> </w:t>
      </w:r>
      <w:r w:rsidRPr="00D96ACC">
        <w:rPr>
          <w:rStyle w:val="hps"/>
          <w:i/>
          <w:lang w:val="uk-UA"/>
        </w:rPr>
        <w:t>році</w:t>
      </w:r>
      <w:r w:rsidRPr="00D96ACC">
        <w:rPr>
          <w:i/>
          <w:lang w:val="uk-UA"/>
        </w:rPr>
        <w:t xml:space="preserve"> </w:t>
      </w:r>
      <w:r w:rsidRPr="00D96ACC">
        <w:rPr>
          <w:rStyle w:val="hps"/>
          <w:i/>
          <w:lang w:val="uk-UA"/>
        </w:rPr>
        <w:t>t</w:t>
      </w:r>
      <w:r w:rsidRPr="00D96ACC">
        <w:rPr>
          <w:i/>
          <w:lang w:val="uk-UA"/>
        </w:rPr>
        <w:t xml:space="preserve"> і </w:t>
      </w:r>
      <w:r w:rsidRPr="00D96ACC">
        <w:rPr>
          <w:rStyle w:val="hps"/>
          <w:i/>
          <w:lang w:val="uk-UA"/>
        </w:rPr>
        <w:t>класифікованих як</w:t>
      </w:r>
      <w:r w:rsidRPr="00D96ACC">
        <w:rPr>
          <w:i/>
          <w:lang w:val="uk-UA"/>
        </w:rPr>
        <w:t xml:space="preserve"> </w:t>
      </w:r>
      <w:r w:rsidRPr="00D96ACC">
        <w:rPr>
          <w:rStyle w:val="hps"/>
          <w:i/>
          <w:lang w:val="uk-UA"/>
        </w:rPr>
        <w:t>промислові</w:t>
      </w:r>
      <w:r w:rsidRPr="00D96ACC">
        <w:rPr>
          <w:i/>
          <w:lang w:val="uk-UA"/>
        </w:rPr>
        <w:t xml:space="preserve"> </w:t>
      </w:r>
      <w:r w:rsidRPr="00D96ACC">
        <w:rPr>
          <w:rStyle w:val="hps"/>
          <w:i/>
          <w:lang w:val="uk-UA"/>
        </w:rPr>
        <w:t>розділи</w:t>
      </w:r>
      <w:r w:rsidRPr="00D96ACC">
        <w:rPr>
          <w:i/>
          <w:lang w:val="uk-UA"/>
        </w:rPr>
        <w:t xml:space="preserve"> </w:t>
      </w:r>
      <w:r w:rsidRPr="00D96ACC">
        <w:rPr>
          <w:rStyle w:val="hps"/>
          <w:i/>
          <w:lang w:val="uk-UA"/>
        </w:rPr>
        <w:t>NACE 50, 51</w:t>
      </w:r>
      <w:r w:rsidRPr="00D96ACC">
        <w:rPr>
          <w:i/>
          <w:lang w:val="uk-UA"/>
        </w:rPr>
        <w:t xml:space="preserve"> </w:t>
      </w:r>
      <w:r w:rsidRPr="00D96ACC">
        <w:rPr>
          <w:rStyle w:val="hps"/>
          <w:i/>
          <w:lang w:val="uk-UA"/>
        </w:rPr>
        <w:t>або 52</w:t>
      </w:r>
      <w:r w:rsidRPr="00D96ACC">
        <w:rPr>
          <w:i/>
          <w:lang w:val="uk-UA"/>
        </w:rPr>
        <w:t xml:space="preserve">, включаючи </w:t>
      </w:r>
      <w:r w:rsidRPr="00D96ACC">
        <w:rPr>
          <w:rStyle w:val="hps"/>
          <w:i/>
          <w:lang w:val="uk-UA"/>
        </w:rPr>
        <w:t>відповідну інформацію про</w:t>
      </w:r>
      <w:r w:rsidRPr="00D96ACC">
        <w:rPr>
          <w:i/>
          <w:lang w:val="uk-UA"/>
        </w:rPr>
        <w:t xml:space="preserve"> </w:t>
      </w:r>
      <w:r w:rsidRPr="00D96ACC">
        <w:rPr>
          <w:rStyle w:val="hps"/>
          <w:i/>
          <w:lang w:val="uk-UA"/>
        </w:rPr>
        <w:t>кожне підприємство</w:t>
      </w:r>
      <w:r w:rsidRPr="00D96ACC">
        <w:rPr>
          <w:i/>
          <w:lang w:val="uk-UA"/>
        </w:rPr>
        <w:t xml:space="preserve">, таку як </w:t>
      </w:r>
      <w:r w:rsidRPr="00D96ACC">
        <w:rPr>
          <w:rStyle w:val="hps"/>
          <w:i/>
          <w:lang w:val="uk-UA"/>
        </w:rPr>
        <w:t>адреса тощо.</w:t>
      </w:r>
    </w:p>
    <w:p w:rsidR="003F38C6" w:rsidRPr="00D96ACC" w:rsidRDefault="003F38C6" w:rsidP="004F5028">
      <w:pPr>
        <w:pStyle w:val="Default"/>
        <w:rPr>
          <w:rStyle w:val="hps"/>
          <w:lang w:val="uk-UA"/>
        </w:rPr>
      </w:pPr>
    </w:p>
    <w:tbl>
      <w:tblPr>
        <w:tblW w:w="0" w:type="auto"/>
        <w:tblInd w:w="-567" w:type="dxa"/>
        <w:tblLook w:val="00A0" w:firstRow="1" w:lastRow="0" w:firstColumn="1" w:lastColumn="0" w:noHBand="0" w:noVBand="0"/>
      </w:tblPr>
      <w:tblGrid>
        <w:gridCol w:w="2376"/>
        <w:gridCol w:w="7620"/>
      </w:tblGrid>
      <w:tr w:rsidR="003F38C6" w:rsidRPr="00D96ACC" w:rsidTr="00242276">
        <w:tc>
          <w:tcPr>
            <w:tcW w:w="2376"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42276">
            <w:pPr>
              <w:tabs>
                <w:tab w:val="left" w:pos="2504"/>
              </w:tabs>
              <w:spacing w:after="0" w:line="240" w:lineRule="auto"/>
              <w:jc w:val="both"/>
              <w:rPr>
                <w:rFonts w:ascii="Times New Roman" w:hAnsi="Times New Roman"/>
                <w:b/>
                <w:sz w:val="28"/>
                <w:szCs w:val="28"/>
              </w:rPr>
            </w:pPr>
          </w:p>
        </w:tc>
      </w:tr>
      <w:tr w:rsidR="003F38C6" w:rsidRPr="00D96ACC" w:rsidTr="00242276">
        <w:tc>
          <w:tcPr>
            <w:tcW w:w="2376" w:type="dxa"/>
          </w:tcPr>
          <w:p w:rsidR="003F38C6" w:rsidRPr="00D96ACC" w:rsidRDefault="003F38C6" w:rsidP="00747708">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Сукупність</w:t>
            </w:r>
          </w:p>
        </w:tc>
        <w:tc>
          <w:tcPr>
            <w:tcW w:w="7620" w:type="dxa"/>
          </w:tcPr>
          <w:p w:rsidR="003F38C6" w:rsidRPr="00D96ACC" w:rsidRDefault="003F38C6" w:rsidP="00790C5D">
            <w:pPr>
              <w:pStyle w:val="Default"/>
              <w:spacing w:before="60" w:after="60"/>
              <w:rPr>
                <w:lang w:val="uk-UA"/>
              </w:rPr>
            </w:pPr>
            <w:r w:rsidRPr="00D96ACC">
              <w:rPr>
                <w:bCs/>
                <w:lang w:val="uk-UA"/>
              </w:rPr>
              <w:t>Генера</w:t>
            </w:r>
            <w:r w:rsidRPr="00D96ACC">
              <w:rPr>
                <w:rStyle w:val="hps"/>
                <w:lang w:val="uk-UA"/>
              </w:rPr>
              <w:t xml:space="preserve">льна сукупність </w:t>
            </w:r>
            <w:r w:rsidRPr="00D96ACC">
              <w:rPr>
                <w:lang w:val="uk-UA"/>
              </w:rPr>
              <w:t>є с</w:t>
            </w:r>
            <w:r w:rsidRPr="00D96ACC">
              <w:rPr>
                <w:rStyle w:val="hps"/>
                <w:lang w:val="uk-UA"/>
              </w:rPr>
              <w:t>укупністю. Вона успадковує всі характеристики сукупності</w:t>
            </w:r>
            <w:r w:rsidRPr="00D96ACC">
              <w:rPr>
                <w:lang w:val="uk-UA"/>
              </w:rPr>
              <w:t xml:space="preserve">. </w:t>
            </w:r>
            <w:r w:rsidRPr="00D96ACC">
              <w:rPr>
                <w:lang w:val="uk-UA"/>
              </w:rPr>
              <w:br/>
              <w:t>[--&gt;</w:t>
            </w:r>
            <w:r w:rsidRPr="00D96ACC">
              <w:rPr>
                <w:rStyle w:val="hps"/>
                <w:lang w:val="uk-UA"/>
              </w:rPr>
              <w:t xml:space="preserve"> Сукупність</w:t>
            </w:r>
            <w:r w:rsidRPr="00D96ACC">
              <w:rPr>
                <w:lang w:val="uk-UA"/>
              </w:rPr>
              <w:t>]</w:t>
            </w:r>
          </w:p>
          <w:p w:rsidR="003F38C6" w:rsidRPr="00D96ACC" w:rsidRDefault="003F38C6" w:rsidP="00747708">
            <w:pPr>
              <w:pStyle w:val="Default"/>
              <w:spacing w:before="60" w:after="60"/>
              <w:jc w:val="both"/>
              <w:rPr>
                <w:lang w:val="uk-UA"/>
              </w:rPr>
            </w:pPr>
          </w:p>
        </w:tc>
      </w:tr>
      <w:tr w:rsidR="003F38C6" w:rsidRPr="00D96ACC" w:rsidTr="00242276">
        <w:tc>
          <w:tcPr>
            <w:tcW w:w="2376" w:type="dxa"/>
          </w:tcPr>
          <w:p w:rsidR="003F38C6" w:rsidRPr="00D96ACC" w:rsidRDefault="003F38C6" w:rsidP="00747708">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Основа вибірки</w:t>
            </w:r>
          </w:p>
        </w:tc>
        <w:tc>
          <w:tcPr>
            <w:tcW w:w="7620" w:type="dxa"/>
          </w:tcPr>
          <w:p w:rsidR="003F38C6" w:rsidRPr="00D96ACC" w:rsidRDefault="003F38C6" w:rsidP="00747708">
            <w:pPr>
              <w:pStyle w:val="Default"/>
              <w:spacing w:before="60" w:after="60"/>
              <w:jc w:val="both"/>
              <w:rPr>
                <w:lang w:val="uk-UA"/>
              </w:rPr>
            </w:pPr>
            <w:r w:rsidRPr="00D96ACC">
              <w:rPr>
                <w:rStyle w:val="hps"/>
                <w:lang w:val="uk-UA"/>
              </w:rPr>
              <w:t>Основа вибірки, з якої створюється</w:t>
            </w:r>
            <w:r w:rsidRPr="00D96ACC">
              <w:rPr>
                <w:lang w:val="uk-UA"/>
              </w:rPr>
              <w:t xml:space="preserve"> </w:t>
            </w:r>
            <w:r w:rsidRPr="00D96ACC">
              <w:rPr>
                <w:bCs/>
                <w:lang w:val="uk-UA"/>
              </w:rPr>
              <w:t>генера</w:t>
            </w:r>
            <w:r w:rsidRPr="00D96ACC">
              <w:rPr>
                <w:rStyle w:val="hps"/>
                <w:lang w:val="uk-UA"/>
              </w:rPr>
              <w:t>льна сукупність</w:t>
            </w:r>
            <w:r w:rsidRPr="00D96ACC">
              <w:rPr>
                <w:lang w:val="uk-UA"/>
              </w:rPr>
              <w:t xml:space="preserve">. </w:t>
            </w:r>
          </w:p>
          <w:p w:rsidR="003F38C6" w:rsidRPr="00D96ACC" w:rsidRDefault="003F38C6" w:rsidP="00747708">
            <w:pPr>
              <w:pStyle w:val="Default"/>
              <w:spacing w:before="60" w:after="60"/>
              <w:jc w:val="both"/>
              <w:rPr>
                <w:lang w:val="uk-UA"/>
              </w:rPr>
            </w:pPr>
            <w:r w:rsidRPr="00D96ACC">
              <w:rPr>
                <w:lang w:val="uk-UA"/>
              </w:rPr>
              <w:t xml:space="preserve">[--&gt; </w:t>
            </w:r>
            <w:r w:rsidRPr="00D96ACC">
              <w:rPr>
                <w:rStyle w:val="hps"/>
                <w:lang w:val="uk-UA"/>
              </w:rPr>
              <w:t>Основа вибірки</w:t>
            </w:r>
            <w:r w:rsidRPr="00D96ACC">
              <w:rPr>
                <w:lang w:val="uk-UA"/>
              </w:rPr>
              <w:t>]</w:t>
            </w:r>
          </w:p>
          <w:p w:rsidR="003F38C6" w:rsidRPr="00D96ACC" w:rsidRDefault="003F38C6" w:rsidP="00747708">
            <w:pPr>
              <w:pStyle w:val="Default"/>
              <w:spacing w:before="60" w:after="60"/>
              <w:jc w:val="both"/>
              <w:rPr>
                <w:lang w:val="uk-UA"/>
              </w:rPr>
            </w:pPr>
          </w:p>
        </w:tc>
      </w:tr>
      <w:tr w:rsidR="003F38C6" w:rsidRPr="00D96ACC" w:rsidTr="00242276">
        <w:tc>
          <w:tcPr>
            <w:tcW w:w="2376" w:type="dxa"/>
          </w:tcPr>
          <w:p w:rsidR="003F38C6" w:rsidRPr="00D96ACC" w:rsidRDefault="003F38C6" w:rsidP="00747708">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 xml:space="preserve">Цільова </w:t>
            </w:r>
            <w:r w:rsidRPr="00D96ACC">
              <w:rPr>
                <w:rStyle w:val="hps"/>
                <w:rFonts w:ascii="Times New Roman" w:hAnsi="Times New Roman"/>
                <w:b/>
                <w:sz w:val="24"/>
                <w:szCs w:val="24"/>
              </w:rPr>
              <w:t>сукупність</w:t>
            </w:r>
          </w:p>
        </w:tc>
        <w:tc>
          <w:tcPr>
            <w:tcW w:w="7620" w:type="dxa"/>
          </w:tcPr>
          <w:p w:rsidR="003F38C6" w:rsidRPr="00D96ACC" w:rsidRDefault="003F38C6" w:rsidP="00747708">
            <w:pPr>
              <w:pStyle w:val="Default"/>
              <w:spacing w:before="60" w:after="60"/>
              <w:jc w:val="both"/>
              <w:rPr>
                <w:lang w:val="uk-UA"/>
              </w:rPr>
            </w:pPr>
            <w:r w:rsidRPr="00D96ACC">
              <w:rPr>
                <w:lang w:val="uk-UA"/>
              </w:rPr>
              <w:t xml:space="preserve">Цільова </w:t>
            </w:r>
            <w:r w:rsidRPr="00D96ACC">
              <w:rPr>
                <w:rStyle w:val="hps"/>
                <w:lang w:val="uk-UA"/>
              </w:rPr>
              <w:t>сукупність</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ідеальну</w:t>
            </w:r>
            <w:r w:rsidRPr="00D96ACC">
              <w:rPr>
                <w:lang w:val="uk-UA"/>
              </w:rPr>
              <w:t xml:space="preserve"> </w:t>
            </w:r>
            <w:r w:rsidRPr="00D96ACC">
              <w:rPr>
                <w:rStyle w:val="hps"/>
                <w:lang w:val="uk-UA"/>
              </w:rPr>
              <w:t>сукупність,</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якій базуються</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дані за результатами</w:t>
            </w:r>
            <w:r w:rsidRPr="00D96ACC">
              <w:rPr>
                <w:lang w:val="uk-UA"/>
              </w:rPr>
              <w:t xml:space="preserve"> </w:t>
            </w:r>
            <w:r w:rsidRPr="00D96ACC">
              <w:rPr>
                <w:rStyle w:val="hps"/>
                <w:lang w:val="uk-UA"/>
              </w:rPr>
              <w:t>статистичної</w:t>
            </w:r>
            <w:r w:rsidRPr="00D96ACC">
              <w:rPr>
                <w:lang w:val="uk-UA"/>
              </w:rPr>
              <w:t xml:space="preserve"> діяльност</w:t>
            </w:r>
            <w:r w:rsidRPr="00D96ACC">
              <w:rPr>
                <w:rStyle w:val="hps"/>
                <w:lang w:val="uk-UA"/>
              </w:rPr>
              <w:t>і.</w:t>
            </w:r>
            <w:r w:rsidRPr="00D96ACC">
              <w:rPr>
                <w:lang w:val="uk-UA"/>
              </w:rPr>
              <w:t xml:space="preserve"> </w:t>
            </w:r>
          </w:p>
          <w:p w:rsidR="003F38C6" w:rsidRPr="00D96ACC" w:rsidRDefault="003F38C6" w:rsidP="00747708">
            <w:pPr>
              <w:pStyle w:val="Default"/>
              <w:spacing w:before="60" w:after="60"/>
              <w:jc w:val="both"/>
              <w:rPr>
                <w:lang w:val="uk-UA"/>
              </w:rPr>
            </w:pPr>
            <w:r w:rsidRPr="00D96ACC">
              <w:rPr>
                <w:lang w:val="uk-UA"/>
              </w:rPr>
              <w:t>[--&gt; С</w:t>
            </w:r>
            <w:r w:rsidRPr="00D96ACC">
              <w:rPr>
                <w:rStyle w:val="hps"/>
                <w:lang w:val="uk-UA"/>
              </w:rPr>
              <w:t>укупність</w:t>
            </w:r>
            <w:r w:rsidRPr="00D96ACC">
              <w:rPr>
                <w:lang w:val="uk-UA"/>
              </w:rPr>
              <w:t>]</w:t>
            </w:r>
          </w:p>
          <w:p w:rsidR="003F38C6" w:rsidRPr="00D96ACC" w:rsidRDefault="003F38C6" w:rsidP="00747708">
            <w:pPr>
              <w:pStyle w:val="Default"/>
              <w:spacing w:before="60" w:after="60"/>
              <w:jc w:val="both"/>
              <w:rPr>
                <w:lang w:val="uk-UA"/>
              </w:rPr>
            </w:pPr>
          </w:p>
        </w:tc>
      </w:tr>
      <w:tr w:rsidR="003F38C6" w:rsidRPr="00D96ACC" w:rsidTr="00242276">
        <w:tc>
          <w:tcPr>
            <w:tcW w:w="2376" w:type="dxa"/>
          </w:tcPr>
          <w:p w:rsidR="003F38C6" w:rsidRPr="00D96ACC" w:rsidRDefault="003F38C6" w:rsidP="00747708">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Діяльність</w:t>
            </w:r>
          </w:p>
        </w:tc>
        <w:tc>
          <w:tcPr>
            <w:tcW w:w="7620" w:type="dxa"/>
          </w:tcPr>
          <w:p w:rsidR="003F38C6" w:rsidRPr="00D96ACC" w:rsidRDefault="003F38C6" w:rsidP="00747708">
            <w:pPr>
              <w:pStyle w:val="Default"/>
              <w:spacing w:before="60" w:after="60"/>
              <w:jc w:val="both"/>
              <w:rPr>
                <w:lang w:val="uk-UA"/>
              </w:rPr>
            </w:pPr>
            <w:r w:rsidRPr="00D96ACC">
              <w:rPr>
                <w:rStyle w:val="hps"/>
                <w:lang w:val="uk-UA"/>
              </w:rPr>
              <w:t>Статистична</w:t>
            </w:r>
            <w:r w:rsidRPr="00D96ACC">
              <w:rPr>
                <w:lang w:val="uk-UA"/>
              </w:rPr>
              <w:t xml:space="preserve"> діяльніст</w:t>
            </w:r>
            <w:r w:rsidRPr="00D96ACC">
              <w:rPr>
                <w:rStyle w:val="hps"/>
                <w:lang w:val="uk-UA"/>
              </w:rPr>
              <w:t>ь, в якій визначається г</w:t>
            </w:r>
            <w:r w:rsidRPr="00D96ACC">
              <w:rPr>
                <w:bCs/>
                <w:lang w:val="uk-UA"/>
              </w:rPr>
              <w:t>енера</w:t>
            </w:r>
            <w:r w:rsidRPr="00D96ACC">
              <w:rPr>
                <w:rStyle w:val="hps"/>
                <w:lang w:val="uk-UA"/>
              </w:rPr>
              <w:t>льна сукупність.</w:t>
            </w:r>
            <w:r w:rsidRPr="00D96ACC">
              <w:rPr>
                <w:lang w:val="uk-UA"/>
              </w:rPr>
              <w:t xml:space="preserve"> </w:t>
            </w:r>
            <w:r w:rsidRPr="00D96ACC">
              <w:rPr>
                <w:rStyle w:val="hps"/>
                <w:lang w:val="uk-UA"/>
              </w:rPr>
              <w:t>[--</w:t>
            </w:r>
            <w:r w:rsidRPr="00D96ACC">
              <w:rPr>
                <w:lang w:val="uk-UA"/>
              </w:rPr>
              <w:t>&gt; С</w:t>
            </w:r>
            <w:r w:rsidRPr="00D96ACC">
              <w:rPr>
                <w:rStyle w:val="hps"/>
                <w:lang w:val="uk-UA"/>
              </w:rPr>
              <w:t>татистична діяльність]</w:t>
            </w:r>
          </w:p>
        </w:tc>
      </w:tr>
    </w:tbl>
    <w:p w:rsidR="003F38C6" w:rsidRPr="00D96ACC" w:rsidRDefault="003F38C6" w:rsidP="004F5028">
      <w:pPr>
        <w:pStyle w:val="Default"/>
        <w:rPr>
          <w:rStyle w:val="hps"/>
          <w:lang w:val="uk-UA"/>
        </w:rPr>
      </w:pPr>
    </w:p>
    <w:p w:rsidR="003F38C6" w:rsidRPr="00D96ACC" w:rsidRDefault="003F38C6" w:rsidP="004F5028">
      <w:pPr>
        <w:pStyle w:val="Default"/>
        <w:rPr>
          <w:rStyle w:val="hps"/>
          <w:lang w:val="uk-UA"/>
        </w:rPr>
      </w:pPr>
    </w:p>
    <w:p w:rsidR="003F38C6" w:rsidRPr="00D96ACC" w:rsidRDefault="003F38C6" w:rsidP="00747708">
      <w:pPr>
        <w:pStyle w:val="Default"/>
        <w:spacing w:before="120" w:after="120"/>
        <w:ind w:left="-720"/>
        <w:jc w:val="both"/>
        <w:rPr>
          <w:rStyle w:val="hps"/>
          <w:b/>
          <w:sz w:val="28"/>
          <w:szCs w:val="28"/>
          <w:lang w:val="uk-UA"/>
        </w:rPr>
      </w:pPr>
      <w:r w:rsidRPr="00D96ACC">
        <w:rPr>
          <w:b/>
          <w:bCs/>
          <w:sz w:val="28"/>
          <w:szCs w:val="28"/>
          <w:lang w:val="uk-UA"/>
        </w:rPr>
        <w:t>2.4.2.4 Обстежувана</w:t>
      </w:r>
      <w:r w:rsidRPr="00D96ACC">
        <w:rPr>
          <w:rStyle w:val="hps"/>
          <w:b/>
          <w:sz w:val="28"/>
          <w:szCs w:val="28"/>
          <w:lang w:val="uk-UA"/>
        </w:rPr>
        <w:t xml:space="preserve"> сукупність </w:t>
      </w:r>
    </w:p>
    <w:p w:rsidR="003F38C6" w:rsidRPr="00D96ACC" w:rsidRDefault="003F38C6" w:rsidP="00747708">
      <w:pPr>
        <w:pStyle w:val="Default"/>
        <w:spacing w:before="120" w:after="120"/>
        <w:ind w:left="-720"/>
        <w:jc w:val="both"/>
        <w:rPr>
          <w:sz w:val="22"/>
          <w:szCs w:val="22"/>
          <w:lang w:val="uk-UA"/>
        </w:rPr>
      </w:pPr>
      <w:r w:rsidRPr="00D96ACC">
        <w:rPr>
          <w:rStyle w:val="hps"/>
          <w:lang w:val="uk-UA"/>
        </w:rPr>
        <w:t xml:space="preserve">Обстежувана сукупність </w:t>
      </w:r>
      <w:r w:rsidRPr="00D96ACC">
        <w:rPr>
          <w:lang w:val="uk-UA"/>
        </w:rPr>
        <w:t xml:space="preserve">є сукупністю, з якої </w:t>
      </w:r>
      <w:r w:rsidRPr="00D96ACC">
        <w:rPr>
          <w:rStyle w:val="hps"/>
          <w:lang w:val="uk-UA"/>
        </w:rPr>
        <w:t>інформація може бути отримана</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ході обстеження</w:t>
      </w:r>
      <w:r w:rsidRPr="00D96ACC">
        <w:rPr>
          <w:lang w:val="uk-UA"/>
        </w:rPr>
        <w:t xml:space="preserve">. </w:t>
      </w:r>
      <w:r w:rsidRPr="00D96ACC">
        <w:rPr>
          <w:rStyle w:val="hps"/>
          <w:lang w:val="uk-UA"/>
        </w:rPr>
        <w:t>Це</w:t>
      </w:r>
      <w:r w:rsidRPr="00D96ACC">
        <w:rPr>
          <w:lang w:val="uk-UA"/>
        </w:rPr>
        <w:t xml:space="preserve"> набір</w:t>
      </w:r>
      <w:r w:rsidRPr="00D96ACC">
        <w:rPr>
          <w:rStyle w:val="hps"/>
          <w:lang w:val="uk-UA"/>
        </w:rPr>
        <w:t xml:space="preserve"> статистичних</w:t>
      </w:r>
      <w:r w:rsidRPr="00D96ACC">
        <w:rPr>
          <w:lang w:val="uk-UA"/>
        </w:rPr>
        <w:t xml:space="preserve"> </w:t>
      </w:r>
      <w:r w:rsidRPr="00D96ACC">
        <w:rPr>
          <w:rStyle w:val="hps"/>
          <w:lang w:val="uk-UA"/>
        </w:rPr>
        <w:t>одиниць</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основі</w:t>
      </w:r>
      <w:r w:rsidRPr="00D96ACC">
        <w:rPr>
          <w:lang w:val="uk-UA"/>
        </w:rPr>
        <w:t xml:space="preserve"> </w:t>
      </w:r>
      <w:r w:rsidRPr="00D96ACC">
        <w:rPr>
          <w:bCs/>
          <w:lang w:val="uk-UA"/>
        </w:rPr>
        <w:t>генера</w:t>
      </w:r>
      <w:r w:rsidRPr="00D96ACC">
        <w:rPr>
          <w:rStyle w:val="hps"/>
          <w:lang w:val="uk-UA"/>
        </w:rPr>
        <w:t>льної сукупності, який покликаний</w:t>
      </w:r>
      <w:r w:rsidRPr="00D96ACC">
        <w:rPr>
          <w:lang w:val="uk-UA"/>
        </w:rPr>
        <w:t xml:space="preserve"> </w:t>
      </w:r>
      <w:r w:rsidRPr="00D96ACC">
        <w:rPr>
          <w:rStyle w:val="hps"/>
          <w:lang w:val="uk-UA"/>
        </w:rPr>
        <w:t>бути найкращим</w:t>
      </w:r>
      <w:r w:rsidRPr="00D96ACC">
        <w:rPr>
          <w:lang w:val="uk-UA"/>
        </w:rPr>
        <w:t xml:space="preserve"> </w:t>
      </w:r>
      <w:r w:rsidRPr="00D96ACC">
        <w:rPr>
          <w:rStyle w:val="hps"/>
          <w:lang w:val="uk-UA"/>
        </w:rPr>
        <w:t>наближенням</w:t>
      </w:r>
      <w:r w:rsidRPr="00D96ACC">
        <w:rPr>
          <w:lang w:val="uk-UA"/>
        </w:rPr>
        <w:t xml:space="preserve"> </w:t>
      </w:r>
      <w:r w:rsidRPr="00D96ACC">
        <w:rPr>
          <w:rStyle w:val="hps"/>
          <w:lang w:val="uk-UA"/>
        </w:rPr>
        <w:t>певної цільової</w:t>
      </w:r>
      <w:r w:rsidRPr="00D96ACC">
        <w:rPr>
          <w:lang w:val="uk-UA"/>
        </w:rPr>
        <w:t xml:space="preserve"> </w:t>
      </w:r>
      <w:r w:rsidRPr="00D96ACC">
        <w:rPr>
          <w:rStyle w:val="hps"/>
          <w:lang w:val="uk-UA"/>
        </w:rPr>
        <w:t>сукупності.</w:t>
      </w:r>
      <w:r w:rsidRPr="00D96ACC">
        <w:rPr>
          <w:lang w:val="uk-UA"/>
        </w:rPr>
        <w:t xml:space="preserve"> </w:t>
      </w:r>
      <w:r w:rsidRPr="00D96ACC">
        <w:rPr>
          <w:bCs/>
          <w:lang w:val="uk-UA"/>
        </w:rPr>
        <w:t>Обстежуван</w:t>
      </w:r>
      <w:r w:rsidRPr="00D96ACC">
        <w:rPr>
          <w:rStyle w:val="hps"/>
          <w:lang w:val="uk-UA"/>
        </w:rPr>
        <w:t>а сукупність часто</w:t>
      </w:r>
      <w:r w:rsidRPr="00D96ACC">
        <w:rPr>
          <w:lang w:val="uk-UA"/>
        </w:rPr>
        <w:t xml:space="preserve"> </w:t>
      </w:r>
      <w:r w:rsidRPr="00D96ACC">
        <w:rPr>
          <w:rStyle w:val="hps"/>
          <w:lang w:val="uk-UA"/>
        </w:rPr>
        <w:t>відрізняється</w:t>
      </w:r>
      <w:r w:rsidRPr="00D96ACC">
        <w:rPr>
          <w:lang w:val="uk-UA"/>
        </w:rPr>
        <w:t xml:space="preserve"> </w:t>
      </w:r>
      <w:r w:rsidRPr="00D96ACC">
        <w:rPr>
          <w:rStyle w:val="hps"/>
          <w:lang w:val="uk-UA"/>
        </w:rPr>
        <w:t>від цільової</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через помилки</w:t>
      </w:r>
      <w:r w:rsidRPr="00D96ACC">
        <w:rPr>
          <w:lang w:val="uk-UA"/>
        </w:rPr>
        <w:t xml:space="preserve"> в основі вибі</w:t>
      </w:r>
      <w:r w:rsidRPr="00D96ACC">
        <w:rPr>
          <w:rStyle w:val="hps"/>
          <w:lang w:val="uk-UA"/>
        </w:rPr>
        <w:t>рки,</w:t>
      </w:r>
      <w:r w:rsidRPr="00D96ACC">
        <w:rPr>
          <w:lang w:val="uk-UA"/>
        </w:rPr>
        <w:t xml:space="preserve"> такі </w:t>
      </w:r>
      <w:r w:rsidRPr="00D96ACC">
        <w:rPr>
          <w:rStyle w:val="hps"/>
          <w:lang w:val="uk-UA"/>
        </w:rPr>
        <w:t>як</w:t>
      </w:r>
      <w:r w:rsidRPr="00D96ACC">
        <w:rPr>
          <w:lang w:val="uk-UA"/>
        </w:rPr>
        <w:t xml:space="preserve"> перео</w:t>
      </w:r>
      <w:r w:rsidRPr="00D96ACC">
        <w:rPr>
          <w:rStyle w:val="hps"/>
          <w:lang w:val="uk-UA"/>
        </w:rPr>
        <w:t>хоплення,</w:t>
      </w:r>
      <w:r w:rsidRPr="00D96ACC">
        <w:rPr>
          <w:lang w:val="uk-UA"/>
        </w:rPr>
        <w:t xml:space="preserve"> </w:t>
      </w:r>
      <w:r w:rsidRPr="00D96ACC">
        <w:rPr>
          <w:rStyle w:val="hps"/>
          <w:lang w:val="uk-UA"/>
        </w:rPr>
        <w:t>недоохоплення</w:t>
      </w:r>
      <w:r w:rsidRPr="00D96ACC">
        <w:rPr>
          <w:lang w:val="uk-UA"/>
        </w:rPr>
        <w:t xml:space="preserve"> </w:t>
      </w:r>
      <w:r w:rsidRPr="00D96ACC">
        <w:rPr>
          <w:rStyle w:val="hps"/>
          <w:lang w:val="uk-UA"/>
        </w:rPr>
        <w:t>і неправильна</w:t>
      </w:r>
      <w:r w:rsidRPr="00D96ACC">
        <w:rPr>
          <w:lang w:val="uk-UA"/>
        </w:rPr>
        <w:t xml:space="preserve"> </w:t>
      </w:r>
      <w:r w:rsidRPr="00D96ACC">
        <w:rPr>
          <w:rStyle w:val="hps"/>
          <w:lang w:val="uk-UA"/>
        </w:rPr>
        <w:t>класифікація</w:t>
      </w:r>
      <w:r w:rsidRPr="00D96ACC">
        <w:rPr>
          <w:lang w:val="uk-UA"/>
        </w:rPr>
        <w:t xml:space="preserve"> </w:t>
      </w:r>
      <w:r w:rsidRPr="00D96ACC">
        <w:rPr>
          <w:rStyle w:val="hps"/>
          <w:lang w:val="uk-UA"/>
        </w:rPr>
        <w:t>одиниць.</w:t>
      </w:r>
      <w:r w:rsidRPr="00D96ACC">
        <w:rPr>
          <w:sz w:val="22"/>
          <w:szCs w:val="22"/>
          <w:lang w:val="uk-UA"/>
        </w:rPr>
        <w:t xml:space="preserve"> </w:t>
      </w:r>
    </w:p>
    <w:p w:rsidR="003F38C6" w:rsidRPr="00D96ACC" w:rsidRDefault="003F38C6" w:rsidP="00747708">
      <w:pPr>
        <w:pStyle w:val="Default"/>
        <w:spacing w:before="120" w:after="120"/>
        <w:ind w:left="-720"/>
        <w:jc w:val="both"/>
        <w:rPr>
          <w:sz w:val="22"/>
          <w:szCs w:val="22"/>
          <w:lang w:val="uk-UA"/>
        </w:rPr>
      </w:pPr>
    </w:p>
    <w:p w:rsidR="003F38C6" w:rsidRPr="00D96ACC" w:rsidRDefault="003F38C6" w:rsidP="00747708">
      <w:pPr>
        <w:pStyle w:val="Default"/>
        <w:spacing w:before="120" w:after="120"/>
        <w:ind w:left="-720"/>
        <w:jc w:val="both"/>
        <w:rPr>
          <w:sz w:val="22"/>
          <w:szCs w:val="22"/>
          <w:lang w:val="uk-UA"/>
        </w:rPr>
      </w:pPr>
    </w:p>
    <w:p w:rsidR="003F38C6" w:rsidRPr="00D96ACC" w:rsidRDefault="003F38C6" w:rsidP="00747708">
      <w:pPr>
        <w:pStyle w:val="Default"/>
        <w:spacing w:before="120" w:after="120"/>
        <w:ind w:left="-720"/>
        <w:jc w:val="both"/>
        <w:rPr>
          <w:sz w:val="22"/>
          <w:szCs w:val="22"/>
          <w:lang w:val="uk-UA"/>
        </w:rPr>
      </w:pPr>
    </w:p>
    <w:tbl>
      <w:tblPr>
        <w:tblW w:w="0" w:type="auto"/>
        <w:tblInd w:w="-567" w:type="dxa"/>
        <w:tblLook w:val="00A0" w:firstRow="1" w:lastRow="0" w:firstColumn="1" w:lastColumn="0" w:noHBand="0" w:noVBand="0"/>
      </w:tblPr>
      <w:tblGrid>
        <w:gridCol w:w="2376"/>
        <w:gridCol w:w="7620"/>
      </w:tblGrid>
      <w:tr w:rsidR="003F38C6" w:rsidRPr="00D96ACC" w:rsidTr="00242276">
        <w:tc>
          <w:tcPr>
            <w:tcW w:w="2376"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42276">
            <w:pPr>
              <w:tabs>
                <w:tab w:val="left" w:pos="2504"/>
              </w:tabs>
              <w:spacing w:after="0" w:line="240" w:lineRule="auto"/>
              <w:jc w:val="both"/>
              <w:rPr>
                <w:rFonts w:ascii="Times New Roman" w:hAnsi="Times New Roman"/>
                <w:b/>
                <w:sz w:val="28"/>
                <w:szCs w:val="28"/>
              </w:rPr>
            </w:pPr>
          </w:p>
        </w:tc>
      </w:tr>
      <w:tr w:rsidR="003F38C6" w:rsidRPr="00D96ACC" w:rsidTr="00242276">
        <w:tc>
          <w:tcPr>
            <w:tcW w:w="2376" w:type="dxa"/>
          </w:tcPr>
          <w:p w:rsidR="003F38C6" w:rsidRPr="00D96ACC" w:rsidRDefault="003F38C6" w:rsidP="00242276">
            <w:pPr>
              <w:autoSpaceDE w:val="0"/>
              <w:autoSpaceDN w:val="0"/>
              <w:adjustRightInd w:val="0"/>
              <w:rPr>
                <w:rFonts w:ascii="Times New Roman" w:hAnsi="Times New Roman"/>
                <w:b/>
                <w:sz w:val="24"/>
                <w:szCs w:val="24"/>
              </w:rPr>
            </w:pPr>
            <w:r w:rsidRPr="00D96ACC">
              <w:rPr>
                <w:rStyle w:val="hps"/>
                <w:rFonts w:ascii="Times New Roman" w:hAnsi="Times New Roman"/>
                <w:b/>
                <w:sz w:val="24"/>
                <w:szCs w:val="24"/>
              </w:rPr>
              <w:t>Сукупність</w:t>
            </w:r>
          </w:p>
        </w:tc>
        <w:tc>
          <w:tcPr>
            <w:tcW w:w="7620" w:type="dxa"/>
          </w:tcPr>
          <w:p w:rsidR="003F38C6" w:rsidRPr="00D96ACC" w:rsidRDefault="003F38C6" w:rsidP="00242276">
            <w:pPr>
              <w:pStyle w:val="Default"/>
              <w:spacing w:before="60" w:after="60"/>
              <w:rPr>
                <w:lang w:val="uk-UA"/>
              </w:rPr>
            </w:pPr>
            <w:r w:rsidRPr="00D96ACC">
              <w:rPr>
                <w:bCs/>
                <w:lang w:val="uk-UA"/>
              </w:rPr>
              <w:t>Обстежувана</w:t>
            </w:r>
            <w:r w:rsidRPr="00D96ACC">
              <w:rPr>
                <w:rStyle w:val="hps"/>
                <w:lang w:val="uk-UA"/>
              </w:rPr>
              <w:t xml:space="preserve"> сукупність </w:t>
            </w:r>
            <w:r w:rsidRPr="00D96ACC">
              <w:rPr>
                <w:lang w:val="uk-UA"/>
              </w:rPr>
              <w:t>є с</w:t>
            </w:r>
            <w:r w:rsidRPr="00D96ACC">
              <w:rPr>
                <w:rStyle w:val="hps"/>
                <w:lang w:val="uk-UA"/>
              </w:rPr>
              <w:t>укупністю. Вона успадковує всі характеристики сукупності</w:t>
            </w:r>
            <w:r w:rsidRPr="00D96ACC">
              <w:rPr>
                <w:lang w:val="uk-UA"/>
              </w:rPr>
              <w:t xml:space="preserve">. </w:t>
            </w:r>
            <w:r w:rsidRPr="00D96ACC">
              <w:rPr>
                <w:lang w:val="uk-UA"/>
              </w:rPr>
              <w:br/>
              <w:t>[--&gt;</w:t>
            </w:r>
            <w:r w:rsidRPr="00D96ACC">
              <w:rPr>
                <w:rStyle w:val="hps"/>
                <w:lang w:val="uk-UA"/>
              </w:rPr>
              <w:t xml:space="preserve"> Сукупність</w:t>
            </w:r>
            <w:r w:rsidRPr="00D96ACC">
              <w:rPr>
                <w:lang w:val="uk-UA"/>
              </w:rPr>
              <w:t>]</w:t>
            </w:r>
          </w:p>
          <w:p w:rsidR="003F38C6" w:rsidRPr="00D96ACC" w:rsidRDefault="003F38C6" w:rsidP="00242276">
            <w:pPr>
              <w:pStyle w:val="Default"/>
              <w:spacing w:before="60" w:after="60"/>
              <w:jc w:val="both"/>
              <w:rPr>
                <w:lang w:val="uk-UA"/>
              </w:rPr>
            </w:pPr>
          </w:p>
        </w:tc>
      </w:tr>
      <w:tr w:rsidR="003F38C6" w:rsidRPr="00D96ACC" w:rsidTr="00242276">
        <w:tc>
          <w:tcPr>
            <w:tcW w:w="2376" w:type="dxa"/>
          </w:tcPr>
          <w:p w:rsidR="003F38C6" w:rsidRPr="00D96ACC" w:rsidRDefault="003F38C6" w:rsidP="00242276">
            <w:pPr>
              <w:autoSpaceDE w:val="0"/>
              <w:autoSpaceDN w:val="0"/>
              <w:adjustRightInd w:val="0"/>
              <w:rPr>
                <w:rFonts w:ascii="Times New Roman" w:hAnsi="Times New Roman"/>
                <w:b/>
                <w:bCs/>
                <w:sz w:val="24"/>
                <w:szCs w:val="24"/>
              </w:rPr>
            </w:pPr>
            <w:r w:rsidRPr="00D96ACC">
              <w:rPr>
                <w:rFonts w:ascii="Times New Roman" w:hAnsi="Times New Roman"/>
                <w:b/>
                <w:bCs/>
                <w:sz w:val="24"/>
                <w:szCs w:val="24"/>
              </w:rPr>
              <w:t>Правила</w:t>
            </w:r>
          </w:p>
        </w:tc>
        <w:tc>
          <w:tcPr>
            <w:tcW w:w="7620" w:type="dxa"/>
          </w:tcPr>
          <w:p w:rsidR="003F38C6" w:rsidRPr="00D96ACC" w:rsidRDefault="003F38C6" w:rsidP="00242276">
            <w:pPr>
              <w:pStyle w:val="Default"/>
              <w:spacing w:before="60" w:after="60"/>
              <w:rPr>
                <w:bCs/>
                <w:lang w:val="uk-UA"/>
              </w:rPr>
            </w:pPr>
            <w:r w:rsidRPr="00D96ACC">
              <w:rPr>
                <w:bCs/>
                <w:lang w:val="uk-UA"/>
              </w:rPr>
              <w:t>Правила</w:t>
            </w:r>
            <w:r w:rsidRPr="00D96ACC">
              <w:rPr>
                <w:lang w:val="uk-UA"/>
              </w:rPr>
              <w:t xml:space="preserve"> створення вибірки. </w:t>
            </w:r>
          </w:p>
        </w:tc>
      </w:tr>
      <w:tr w:rsidR="003F38C6" w:rsidRPr="00D96ACC" w:rsidTr="00242276">
        <w:tc>
          <w:tcPr>
            <w:tcW w:w="2376" w:type="dxa"/>
          </w:tcPr>
          <w:p w:rsidR="003F38C6" w:rsidRPr="00D96ACC" w:rsidRDefault="003F38C6" w:rsidP="00242276">
            <w:pPr>
              <w:autoSpaceDE w:val="0"/>
              <w:autoSpaceDN w:val="0"/>
              <w:adjustRightInd w:val="0"/>
              <w:rPr>
                <w:rFonts w:ascii="Times New Roman" w:hAnsi="Times New Roman"/>
                <w:b/>
                <w:sz w:val="24"/>
                <w:szCs w:val="24"/>
              </w:rPr>
            </w:pPr>
            <w:r w:rsidRPr="00D96ACC">
              <w:rPr>
                <w:rStyle w:val="hps"/>
                <w:rFonts w:ascii="Times New Roman" w:hAnsi="Times New Roman"/>
                <w:b/>
                <w:sz w:val="24"/>
                <w:szCs w:val="24"/>
              </w:rPr>
              <w:t>Вибірка</w:t>
            </w:r>
          </w:p>
        </w:tc>
        <w:tc>
          <w:tcPr>
            <w:tcW w:w="7620" w:type="dxa"/>
          </w:tcPr>
          <w:p w:rsidR="003F38C6" w:rsidRPr="00D96ACC" w:rsidRDefault="003F38C6" w:rsidP="00242276">
            <w:pPr>
              <w:pStyle w:val="Default"/>
              <w:spacing w:before="60" w:after="60"/>
              <w:rPr>
                <w:lang w:val="uk-UA"/>
              </w:rPr>
            </w:pPr>
            <w:r w:rsidRPr="00D96ACC">
              <w:rPr>
                <w:rStyle w:val="hps"/>
                <w:lang w:val="uk-UA"/>
              </w:rPr>
              <w:t>Вибірка, що створюється</w:t>
            </w:r>
            <w:r w:rsidRPr="00D96ACC">
              <w:rPr>
                <w:lang w:val="uk-UA"/>
              </w:rPr>
              <w:t xml:space="preserve"> з обстежуван</w:t>
            </w:r>
            <w:r w:rsidRPr="00D96ACC">
              <w:rPr>
                <w:rStyle w:val="hps"/>
                <w:lang w:val="uk-UA"/>
              </w:rPr>
              <w:t>ої сукупності</w:t>
            </w:r>
            <w:r w:rsidRPr="00D96ACC">
              <w:rPr>
                <w:lang w:val="uk-UA"/>
              </w:rPr>
              <w:t xml:space="preserve">. </w:t>
            </w:r>
            <w:r w:rsidRPr="00D96ACC">
              <w:rPr>
                <w:lang w:val="uk-UA"/>
              </w:rPr>
              <w:br/>
              <w:t xml:space="preserve">[--&gt; </w:t>
            </w:r>
            <w:r w:rsidRPr="00D96ACC">
              <w:rPr>
                <w:rStyle w:val="hps"/>
                <w:lang w:val="uk-UA"/>
              </w:rPr>
              <w:t>Вибірка</w:t>
            </w:r>
            <w:r w:rsidRPr="00D96ACC">
              <w:rPr>
                <w:lang w:val="uk-UA"/>
              </w:rPr>
              <w:t>]</w:t>
            </w:r>
          </w:p>
        </w:tc>
      </w:tr>
      <w:tr w:rsidR="003F38C6" w:rsidRPr="00D96ACC" w:rsidTr="00242276">
        <w:tc>
          <w:tcPr>
            <w:tcW w:w="2376" w:type="dxa"/>
          </w:tcPr>
          <w:p w:rsidR="003F38C6" w:rsidRPr="00D96ACC" w:rsidRDefault="003F38C6" w:rsidP="00242276">
            <w:pPr>
              <w:autoSpaceDE w:val="0"/>
              <w:autoSpaceDN w:val="0"/>
              <w:adjustRightInd w:val="0"/>
              <w:rPr>
                <w:rFonts w:ascii="Times New Roman" w:hAnsi="Times New Roman"/>
                <w:b/>
                <w:sz w:val="24"/>
                <w:szCs w:val="24"/>
              </w:rPr>
            </w:pPr>
            <w:r w:rsidRPr="00D96ACC">
              <w:rPr>
                <w:rFonts w:ascii="Times New Roman" w:hAnsi="Times New Roman"/>
                <w:b/>
                <w:sz w:val="24"/>
                <w:szCs w:val="24"/>
              </w:rPr>
              <w:t xml:space="preserve">Цільова </w:t>
            </w:r>
            <w:r w:rsidRPr="00D96ACC">
              <w:rPr>
                <w:rStyle w:val="hps"/>
                <w:rFonts w:ascii="Times New Roman" w:hAnsi="Times New Roman"/>
                <w:b/>
                <w:sz w:val="24"/>
                <w:szCs w:val="24"/>
              </w:rPr>
              <w:t>сукупність</w:t>
            </w:r>
          </w:p>
        </w:tc>
        <w:tc>
          <w:tcPr>
            <w:tcW w:w="7620" w:type="dxa"/>
          </w:tcPr>
          <w:p w:rsidR="003F38C6" w:rsidRPr="00D96ACC" w:rsidRDefault="003F38C6" w:rsidP="00242276">
            <w:pPr>
              <w:pStyle w:val="Default"/>
              <w:spacing w:before="60" w:after="60"/>
              <w:jc w:val="both"/>
              <w:rPr>
                <w:lang w:val="uk-UA"/>
              </w:rPr>
            </w:pPr>
            <w:r w:rsidRPr="00D96ACC">
              <w:rPr>
                <w:lang w:val="uk-UA"/>
              </w:rPr>
              <w:t xml:space="preserve">Цільова </w:t>
            </w:r>
            <w:r w:rsidRPr="00D96ACC">
              <w:rPr>
                <w:rStyle w:val="hps"/>
                <w:lang w:val="uk-UA"/>
              </w:rPr>
              <w:t>сукупність</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ідеальну</w:t>
            </w:r>
            <w:r w:rsidRPr="00D96ACC">
              <w:rPr>
                <w:lang w:val="uk-UA"/>
              </w:rPr>
              <w:t xml:space="preserve"> </w:t>
            </w:r>
            <w:r w:rsidRPr="00D96ACC">
              <w:rPr>
                <w:rStyle w:val="hps"/>
                <w:lang w:val="uk-UA"/>
              </w:rPr>
              <w:t>сукупність,</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якій ґрунтуються</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дані за результатами</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діяльності.</w:t>
            </w:r>
            <w:r w:rsidRPr="00D96ACC">
              <w:rPr>
                <w:lang w:val="uk-UA"/>
              </w:rPr>
              <w:t xml:space="preserve"> [--&gt;</w:t>
            </w:r>
            <w:r w:rsidRPr="00D96ACC">
              <w:rPr>
                <w:rStyle w:val="hps"/>
                <w:lang w:val="uk-UA"/>
              </w:rPr>
              <w:t xml:space="preserve"> Сукупність</w:t>
            </w:r>
            <w:r w:rsidRPr="00D96ACC">
              <w:rPr>
                <w:lang w:val="uk-UA"/>
              </w:rPr>
              <w:t>]</w:t>
            </w:r>
          </w:p>
          <w:p w:rsidR="003F38C6" w:rsidRPr="00D96ACC" w:rsidRDefault="003F38C6" w:rsidP="00242276">
            <w:pPr>
              <w:pStyle w:val="Default"/>
              <w:spacing w:before="60" w:after="60"/>
              <w:jc w:val="both"/>
              <w:rPr>
                <w:lang w:val="uk-UA"/>
              </w:rPr>
            </w:pPr>
          </w:p>
        </w:tc>
      </w:tr>
      <w:tr w:rsidR="003F38C6" w:rsidRPr="00D96ACC" w:rsidTr="00242276">
        <w:tc>
          <w:tcPr>
            <w:tcW w:w="2376" w:type="dxa"/>
          </w:tcPr>
          <w:p w:rsidR="003F38C6" w:rsidRPr="00D96ACC" w:rsidRDefault="003F38C6" w:rsidP="00242276">
            <w:pPr>
              <w:autoSpaceDE w:val="0"/>
              <w:autoSpaceDN w:val="0"/>
              <w:adjustRightInd w:val="0"/>
              <w:rPr>
                <w:rStyle w:val="hps"/>
                <w:rFonts w:ascii="Times New Roman" w:hAnsi="Times New Roman"/>
                <w:b/>
                <w:sz w:val="24"/>
                <w:szCs w:val="24"/>
              </w:rPr>
            </w:pPr>
            <w:r w:rsidRPr="00D96ACC">
              <w:rPr>
                <w:rStyle w:val="hps"/>
                <w:rFonts w:ascii="Times New Roman" w:hAnsi="Times New Roman"/>
                <w:b/>
                <w:sz w:val="24"/>
                <w:szCs w:val="24"/>
              </w:rPr>
              <w:t>Діяльність</w:t>
            </w:r>
          </w:p>
        </w:tc>
        <w:tc>
          <w:tcPr>
            <w:tcW w:w="7620" w:type="dxa"/>
          </w:tcPr>
          <w:p w:rsidR="003F38C6" w:rsidRPr="00D96ACC" w:rsidRDefault="003F38C6" w:rsidP="00242276">
            <w:pPr>
              <w:pStyle w:val="Default"/>
              <w:spacing w:before="60" w:after="60"/>
              <w:jc w:val="both"/>
              <w:rPr>
                <w:lang w:val="uk-UA"/>
              </w:rPr>
            </w:pPr>
            <w:r w:rsidRPr="00D96ACC">
              <w:rPr>
                <w:rStyle w:val="hps"/>
                <w:lang w:val="uk-UA"/>
              </w:rPr>
              <w:t>Статистична</w:t>
            </w:r>
            <w:r w:rsidRPr="00D96ACC">
              <w:rPr>
                <w:lang w:val="uk-UA"/>
              </w:rPr>
              <w:t xml:space="preserve"> діяльніст</w:t>
            </w:r>
            <w:r w:rsidRPr="00D96ACC">
              <w:rPr>
                <w:rStyle w:val="hps"/>
                <w:lang w:val="uk-UA"/>
              </w:rPr>
              <w:t>ь, в якій визначається обстежувана сукупність.</w:t>
            </w:r>
            <w:r w:rsidRPr="00D96ACC">
              <w:rPr>
                <w:lang w:val="uk-UA"/>
              </w:rPr>
              <w:t xml:space="preserve"> </w:t>
            </w:r>
          </w:p>
          <w:p w:rsidR="003F38C6" w:rsidRPr="00D96ACC" w:rsidRDefault="003F38C6" w:rsidP="00242276">
            <w:pPr>
              <w:pStyle w:val="Default"/>
              <w:spacing w:before="60" w:after="60"/>
              <w:jc w:val="both"/>
              <w:rPr>
                <w:lang w:val="uk-UA"/>
              </w:rPr>
            </w:pPr>
            <w:r w:rsidRPr="00D96ACC">
              <w:rPr>
                <w:rStyle w:val="hps"/>
                <w:lang w:val="uk-UA"/>
              </w:rPr>
              <w:t>[--</w:t>
            </w:r>
            <w:r w:rsidRPr="00D96ACC">
              <w:rPr>
                <w:lang w:val="uk-UA"/>
              </w:rPr>
              <w:t>&gt; Статистична діяльність</w:t>
            </w:r>
            <w:r w:rsidRPr="00D96ACC">
              <w:rPr>
                <w:rStyle w:val="hps"/>
                <w:lang w:val="uk-UA"/>
              </w:rPr>
              <w:t>]</w:t>
            </w:r>
          </w:p>
        </w:tc>
      </w:tr>
    </w:tbl>
    <w:p w:rsidR="003F38C6" w:rsidRPr="00D96ACC" w:rsidRDefault="003F38C6" w:rsidP="004F5028">
      <w:pPr>
        <w:pStyle w:val="Default"/>
        <w:spacing w:before="120" w:after="120"/>
        <w:jc w:val="both"/>
        <w:rPr>
          <w:sz w:val="22"/>
          <w:szCs w:val="22"/>
          <w:lang w:val="uk-UA"/>
        </w:rPr>
      </w:pPr>
    </w:p>
    <w:p w:rsidR="003F38C6" w:rsidRPr="00D96ACC" w:rsidRDefault="003F38C6" w:rsidP="00242276">
      <w:pPr>
        <w:autoSpaceDE w:val="0"/>
        <w:autoSpaceDN w:val="0"/>
        <w:adjustRightInd w:val="0"/>
        <w:ind w:left="-720"/>
        <w:jc w:val="both"/>
        <w:rPr>
          <w:rFonts w:ascii="Times New Roman" w:hAnsi="Times New Roman"/>
          <w:b/>
          <w:sz w:val="28"/>
          <w:szCs w:val="28"/>
        </w:rPr>
      </w:pPr>
      <w:r w:rsidRPr="00D96ACC">
        <w:rPr>
          <w:rFonts w:ascii="Times New Roman" w:hAnsi="Times New Roman"/>
          <w:b/>
          <w:bCs/>
          <w:sz w:val="28"/>
          <w:szCs w:val="28"/>
        </w:rPr>
        <w:t xml:space="preserve">2.4.2.5 </w:t>
      </w:r>
      <w:r w:rsidRPr="00D96ACC">
        <w:rPr>
          <w:rStyle w:val="hps"/>
          <w:rFonts w:ascii="Times New Roman" w:hAnsi="Times New Roman"/>
          <w:b/>
          <w:sz w:val="28"/>
          <w:szCs w:val="28"/>
        </w:rPr>
        <w:t>Основа вибірки</w:t>
      </w:r>
    </w:p>
    <w:p w:rsidR="003F38C6" w:rsidRPr="00D96ACC" w:rsidRDefault="003F38C6" w:rsidP="00242276">
      <w:pPr>
        <w:pStyle w:val="Default"/>
        <w:spacing w:before="120"/>
        <w:ind w:left="-720"/>
        <w:jc w:val="both"/>
        <w:rPr>
          <w:lang w:val="uk-UA"/>
        </w:rPr>
      </w:pPr>
      <w:r w:rsidRPr="00D96ACC">
        <w:rPr>
          <w:rStyle w:val="hps"/>
          <w:lang w:val="uk-UA"/>
        </w:rPr>
        <w:t>Основа вибірки</w:t>
      </w:r>
      <w:r w:rsidRPr="00D96ACC">
        <w:rPr>
          <w:lang w:val="uk-UA"/>
        </w:rPr>
        <w:t xml:space="preserve"> є </w:t>
      </w:r>
      <w:r w:rsidRPr="00D96ACC">
        <w:rPr>
          <w:rStyle w:val="hps"/>
          <w:lang w:val="uk-UA"/>
        </w:rPr>
        <w:t>місцем</w:t>
      </w:r>
      <w:r w:rsidRPr="00D96ACC">
        <w:rPr>
          <w:lang w:val="uk-UA"/>
        </w:rPr>
        <w:t xml:space="preserve">, з якого </w:t>
      </w:r>
      <w:r w:rsidRPr="00D96ACC">
        <w:rPr>
          <w:rStyle w:val="hps"/>
          <w:lang w:val="uk-UA"/>
        </w:rPr>
        <w:t>формується вибірка для</w:t>
      </w:r>
      <w:r w:rsidRPr="00D96ACC">
        <w:rPr>
          <w:lang w:val="uk-UA"/>
        </w:rPr>
        <w:t xml:space="preserve"> </w:t>
      </w:r>
      <w:r w:rsidRPr="00D96ACC">
        <w:rPr>
          <w:rStyle w:val="hps"/>
          <w:lang w:val="uk-UA"/>
        </w:rPr>
        <w:t>обстеження.</w:t>
      </w:r>
      <w:r w:rsidRPr="00D96ACC">
        <w:rPr>
          <w:lang w:val="uk-UA"/>
        </w:rPr>
        <w:t xml:space="preserve"> </w:t>
      </w:r>
      <w:r w:rsidRPr="00D96ACC">
        <w:rPr>
          <w:rStyle w:val="hps"/>
          <w:lang w:val="uk-UA"/>
        </w:rPr>
        <w:t>Це інструмент</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ресурс,</w:t>
      </w:r>
      <w:r w:rsidRPr="00D96ACC">
        <w:rPr>
          <w:lang w:val="uk-UA"/>
        </w:rPr>
        <w:t xml:space="preserve"> </w:t>
      </w:r>
      <w:r w:rsidRPr="00D96ACC">
        <w:rPr>
          <w:rStyle w:val="hps"/>
          <w:lang w:val="uk-UA"/>
        </w:rPr>
        <w:t>який</w:t>
      </w:r>
      <w:r w:rsidRPr="00D96ACC">
        <w:rPr>
          <w:lang w:val="uk-UA"/>
        </w:rPr>
        <w:t xml:space="preserve"> </w:t>
      </w:r>
      <w:r w:rsidRPr="00D96ACC">
        <w:rPr>
          <w:rStyle w:val="hps"/>
          <w:lang w:val="uk-UA"/>
        </w:rPr>
        <w:t>надає окремі</w:t>
      </w:r>
      <w:r w:rsidRPr="00D96ACC">
        <w:rPr>
          <w:lang w:val="uk-UA"/>
        </w:rPr>
        <w:t xml:space="preserve"> </w:t>
      </w:r>
      <w:r w:rsidRPr="00D96ACC">
        <w:rPr>
          <w:rStyle w:val="hps"/>
          <w:lang w:val="uk-UA"/>
        </w:rPr>
        <w:t>об’єкти для</w:t>
      </w:r>
      <w:r w:rsidRPr="00D96ACC">
        <w:rPr>
          <w:lang w:val="uk-UA"/>
        </w:rPr>
        <w:t xml:space="preserve"> </w:t>
      </w:r>
      <w:r w:rsidRPr="00D96ACC">
        <w:rPr>
          <w:rStyle w:val="hps"/>
          <w:lang w:val="uk-UA"/>
        </w:rPr>
        <w:t>обстеження.</w:t>
      </w:r>
      <w:r w:rsidRPr="00D96ACC">
        <w:rPr>
          <w:lang w:val="uk-UA"/>
        </w:rPr>
        <w:t xml:space="preserve"> </w:t>
      </w:r>
      <w:r w:rsidRPr="00D96ACC">
        <w:rPr>
          <w:rStyle w:val="hps"/>
          <w:lang w:val="uk-UA"/>
        </w:rPr>
        <w:t>Таким</w:t>
      </w:r>
      <w:r w:rsidRPr="00D96ACC">
        <w:rPr>
          <w:lang w:val="uk-UA"/>
        </w:rPr>
        <w:t xml:space="preserve"> </w:t>
      </w:r>
      <w:r w:rsidRPr="00D96ACC">
        <w:rPr>
          <w:rStyle w:val="hps"/>
          <w:lang w:val="uk-UA"/>
        </w:rPr>
        <w:t>чином,</w:t>
      </w:r>
      <w:r w:rsidRPr="00D96ACC">
        <w:rPr>
          <w:lang w:val="uk-UA"/>
        </w:rPr>
        <w:t xml:space="preserve"> </w:t>
      </w:r>
      <w:r w:rsidRPr="00D96ACC">
        <w:rPr>
          <w:rStyle w:val="hps"/>
          <w:lang w:val="uk-UA"/>
        </w:rPr>
        <w:t>він описує</w:t>
      </w:r>
      <w:r w:rsidRPr="00D96ACC">
        <w:rPr>
          <w:lang w:val="uk-UA"/>
        </w:rPr>
        <w:t xml:space="preserve"> </w:t>
      </w:r>
      <w:r w:rsidRPr="00D96ACC">
        <w:rPr>
          <w:rStyle w:val="hps"/>
          <w:lang w:val="uk-UA"/>
        </w:rPr>
        <w:t>метод</w:t>
      </w:r>
      <w:r w:rsidRPr="00D96ACC">
        <w:rPr>
          <w:lang w:val="uk-UA"/>
        </w:rPr>
        <w:t xml:space="preserve"> </w:t>
      </w:r>
      <w:r w:rsidRPr="00D96ACC">
        <w:rPr>
          <w:rStyle w:val="hps"/>
          <w:lang w:val="uk-UA"/>
        </w:rPr>
        <w:t>надання окремих</w:t>
      </w:r>
      <w:r w:rsidRPr="00D96ACC">
        <w:rPr>
          <w:lang w:val="uk-UA"/>
        </w:rPr>
        <w:t xml:space="preserve"> </w:t>
      </w:r>
      <w:r w:rsidRPr="00D96ACC">
        <w:rPr>
          <w:rStyle w:val="hps"/>
          <w:lang w:val="uk-UA"/>
        </w:rPr>
        <w:t>об’єктів</w:t>
      </w:r>
      <w:r w:rsidRPr="00D96ACC">
        <w:rPr>
          <w:lang w:val="uk-UA"/>
        </w:rPr>
        <w:t>, прямо або опосередковано, і</w:t>
      </w:r>
      <w:r w:rsidRPr="00D96ACC">
        <w:rPr>
          <w:rStyle w:val="hps"/>
          <w:lang w:val="uk-UA"/>
        </w:rPr>
        <w:t>з заданого джерела</w:t>
      </w:r>
      <w:r w:rsidRPr="00D96ACC">
        <w:rPr>
          <w:lang w:val="uk-UA"/>
        </w:rPr>
        <w:t>.</w:t>
      </w:r>
    </w:p>
    <w:p w:rsidR="003F38C6" w:rsidRPr="00D96ACC" w:rsidRDefault="003F38C6" w:rsidP="00242276">
      <w:pPr>
        <w:pStyle w:val="Default"/>
        <w:spacing w:before="120" w:after="120"/>
        <w:ind w:left="-720"/>
        <w:jc w:val="both"/>
        <w:rPr>
          <w:rStyle w:val="hps"/>
          <w:lang w:val="uk-UA"/>
        </w:rPr>
      </w:pPr>
      <w:r w:rsidRPr="00D96ACC">
        <w:rPr>
          <w:rStyle w:val="hps"/>
          <w:lang w:val="uk-UA"/>
        </w:rPr>
        <w:t>Основа вибірки</w:t>
      </w:r>
      <w:r w:rsidRPr="00D96ACC">
        <w:rPr>
          <w:lang w:val="uk-UA"/>
        </w:rPr>
        <w:t xml:space="preserve"> </w:t>
      </w:r>
      <w:r w:rsidRPr="00D96ACC">
        <w:rPr>
          <w:rStyle w:val="hps"/>
          <w:lang w:val="uk-UA"/>
        </w:rPr>
        <w:t>часто</w:t>
      </w:r>
      <w:r w:rsidRPr="00D96ACC">
        <w:rPr>
          <w:lang w:val="uk-UA"/>
        </w:rPr>
        <w:t xml:space="preserve"> б</w:t>
      </w:r>
      <w:r w:rsidRPr="00D96ACC">
        <w:rPr>
          <w:rStyle w:val="hps"/>
          <w:lang w:val="uk-UA"/>
        </w:rPr>
        <w:t>азується</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реєстрі</w:t>
      </w:r>
      <w:r w:rsidRPr="00D96ACC">
        <w:rPr>
          <w:lang w:val="uk-UA"/>
        </w:rPr>
        <w:t xml:space="preserve"> </w:t>
      </w:r>
      <w:r w:rsidRPr="00D96ACC">
        <w:rPr>
          <w:rStyle w:val="hps"/>
          <w:lang w:val="uk-UA"/>
        </w:rPr>
        <w:t>(осіб</w:t>
      </w:r>
      <w:r w:rsidRPr="00D96ACC">
        <w:rPr>
          <w:lang w:val="uk-UA"/>
        </w:rPr>
        <w:t xml:space="preserve"> </w:t>
      </w:r>
      <w:r w:rsidRPr="00D96ACC">
        <w:rPr>
          <w:rStyle w:val="hps"/>
          <w:lang w:val="uk-UA"/>
        </w:rPr>
        <w:t>або підприємств</w:t>
      </w:r>
      <w:r w:rsidRPr="00D96ACC">
        <w:rPr>
          <w:lang w:val="uk-UA"/>
        </w:rPr>
        <w:t xml:space="preserve">, списку </w:t>
      </w:r>
      <w:r w:rsidRPr="00D96ACC">
        <w:rPr>
          <w:rStyle w:val="hps"/>
          <w:lang w:val="uk-UA"/>
        </w:rPr>
        <w:t>телефонних</w:t>
      </w:r>
      <w:r w:rsidRPr="00D96ACC">
        <w:rPr>
          <w:lang w:val="uk-UA"/>
        </w:rPr>
        <w:t xml:space="preserve"> </w:t>
      </w:r>
      <w:r w:rsidRPr="00D96ACC">
        <w:rPr>
          <w:rStyle w:val="hps"/>
          <w:lang w:val="uk-UA"/>
        </w:rPr>
        <w:t>номерів тощо)</w:t>
      </w:r>
      <w:r w:rsidRPr="00D96ACC">
        <w:rPr>
          <w:lang w:val="uk-UA"/>
        </w:rPr>
        <w:t xml:space="preserve">, </w:t>
      </w:r>
      <w:r w:rsidRPr="00D96ACC">
        <w:rPr>
          <w:rStyle w:val="hps"/>
          <w:lang w:val="uk-UA"/>
        </w:rPr>
        <w:t>який надає</w:t>
      </w:r>
      <w:r w:rsidRPr="00D96ACC">
        <w:rPr>
          <w:lang w:val="uk-UA"/>
        </w:rPr>
        <w:t xml:space="preserve"> або</w:t>
      </w:r>
      <w:r w:rsidRPr="00D96ACC">
        <w:rPr>
          <w:rStyle w:val="hps"/>
          <w:lang w:val="uk-UA"/>
        </w:rPr>
        <w:t xml:space="preserve"> формує</w:t>
      </w:r>
      <w:r w:rsidRPr="00D96ACC">
        <w:rPr>
          <w:lang w:val="uk-UA"/>
        </w:rPr>
        <w:t xml:space="preserve"> </w:t>
      </w:r>
      <w:r w:rsidRPr="00D96ACC">
        <w:rPr>
          <w:rStyle w:val="hps"/>
          <w:lang w:val="uk-UA"/>
        </w:rPr>
        <w:t>окремі</w:t>
      </w:r>
      <w:r w:rsidRPr="00D96ACC">
        <w:rPr>
          <w:lang w:val="uk-UA"/>
        </w:rPr>
        <w:t xml:space="preserve"> </w:t>
      </w:r>
      <w:r w:rsidRPr="00D96ACC">
        <w:rPr>
          <w:rStyle w:val="hps"/>
          <w:lang w:val="uk-UA"/>
        </w:rPr>
        <w:t>об’єкти</w:t>
      </w:r>
      <w:r w:rsidRPr="00D96ACC">
        <w:rPr>
          <w:lang w:val="uk-UA"/>
        </w:rPr>
        <w:t xml:space="preserve"> </w:t>
      </w:r>
      <w:r w:rsidRPr="00D96ACC">
        <w:rPr>
          <w:rStyle w:val="hps"/>
          <w:lang w:val="uk-UA"/>
        </w:rPr>
        <w:t xml:space="preserve">для </w:t>
      </w:r>
      <w:r w:rsidRPr="00D96ACC">
        <w:rPr>
          <w:bCs/>
          <w:lang w:val="uk-UA"/>
        </w:rPr>
        <w:t>генера</w:t>
      </w:r>
      <w:r w:rsidRPr="00D96ACC">
        <w:rPr>
          <w:rStyle w:val="hps"/>
          <w:lang w:val="uk-UA"/>
        </w:rPr>
        <w:t>льної сукупності. Статистична</w:t>
      </w:r>
      <w:r w:rsidRPr="00D96ACC">
        <w:rPr>
          <w:lang w:val="uk-UA"/>
        </w:rPr>
        <w:t xml:space="preserve"> діяльніст</w:t>
      </w:r>
      <w:r w:rsidRPr="00D96ACC">
        <w:rPr>
          <w:rStyle w:val="hps"/>
          <w:lang w:val="uk-UA"/>
        </w:rPr>
        <w:t>ь може</w:t>
      </w:r>
      <w:r w:rsidRPr="00D96ACC">
        <w:rPr>
          <w:lang w:val="uk-UA"/>
        </w:rPr>
        <w:t xml:space="preserve"> </w:t>
      </w:r>
      <w:r w:rsidRPr="00D96ACC">
        <w:rPr>
          <w:rStyle w:val="hps"/>
          <w:lang w:val="uk-UA"/>
        </w:rPr>
        <w:t>стосуватися однієї</w:t>
      </w:r>
      <w:r w:rsidRPr="00D96ACC">
        <w:rPr>
          <w:lang w:val="uk-UA"/>
        </w:rPr>
        <w:t xml:space="preserve"> </w:t>
      </w:r>
      <w:r w:rsidRPr="00D96ACC">
        <w:rPr>
          <w:rStyle w:val="hps"/>
          <w:lang w:val="uk-UA"/>
        </w:rPr>
        <w:t>або більше</w:t>
      </w:r>
      <w:r w:rsidRPr="00D96ACC">
        <w:rPr>
          <w:lang w:val="uk-UA"/>
        </w:rPr>
        <w:t xml:space="preserve"> </w:t>
      </w:r>
      <w:r w:rsidRPr="00D96ACC">
        <w:rPr>
          <w:rStyle w:val="hps"/>
          <w:lang w:val="uk-UA"/>
        </w:rPr>
        <w:t>основ вибірки,</w:t>
      </w:r>
      <w:r w:rsidRPr="00D96ACC">
        <w:rPr>
          <w:lang w:val="uk-UA"/>
        </w:rPr>
        <w:t xml:space="preserve"> що </w:t>
      </w:r>
      <w:r w:rsidRPr="00D96ACC">
        <w:rPr>
          <w:rStyle w:val="hps"/>
          <w:lang w:val="uk-UA"/>
        </w:rPr>
        <w:t>забезпечують</w:t>
      </w:r>
      <w:r w:rsidRPr="00D96ACC">
        <w:rPr>
          <w:lang w:val="uk-UA"/>
        </w:rPr>
        <w:t xml:space="preserve"> </w:t>
      </w:r>
      <w:r w:rsidRPr="00D96ACC">
        <w:rPr>
          <w:rStyle w:val="hps"/>
          <w:lang w:val="uk-UA"/>
        </w:rPr>
        <w:t>окремі</w:t>
      </w:r>
      <w:r w:rsidRPr="00D96ACC">
        <w:rPr>
          <w:lang w:val="uk-UA"/>
        </w:rPr>
        <w:t xml:space="preserve"> </w:t>
      </w:r>
      <w:r w:rsidRPr="00D96ACC">
        <w:rPr>
          <w:rStyle w:val="hps"/>
          <w:lang w:val="uk-UA"/>
        </w:rPr>
        <w:t>об’єкти</w:t>
      </w:r>
      <w:r w:rsidRPr="00D96ACC">
        <w:rPr>
          <w:lang w:val="uk-UA"/>
        </w:rPr>
        <w:t xml:space="preserve"> для</w:t>
      </w:r>
      <w:r w:rsidRPr="00D96ACC">
        <w:rPr>
          <w:rStyle w:val="hps"/>
          <w:lang w:val="uk-UA"/>
        </w:rPr>
        <w:t xml:space="preserve"> загальних</w:t>
      </w:r>
      <w:r w:rsidRPr="00D96ACC">
        <w:rPr>
          <w:lang w:val="uk-UA"/>
        </w:rPr>
        <w:t xml:space="preserve"> </w:t>
      </w:r>
      <w:r w:rsidRPr="00D96ACC">
        <w:rPr>
          <w:rStyle w:val="hps"/>
          <w:lang w:val="uk-UA"/>
        </w:rPr>
        <w:t>сукупностей, на яких базується діяльність.</w:t>
      </w:r>
    </w:p>
    <w:p w:rsidR="003F38C6" w:rsidRPr="00D96ACC" w:rsidRDefault="003F38C6" w:rsidP="00242276">
      <w:pPr>
        <w:pStyle w:val="Default"/>
        <w:spacing w:before="120" w:after="120"/>
        <w:ind w:left="-720"/>
        <w:jc w:val="both"/>
        <w:rPr>
          <w:i/>
          <w:iCs/>
          <w:lang w:val="uk-UA"/>
        </w:rPr>
      </w:pPr>
      <w:r w:rsidRPr="00D96ACC">
        <w:rPr>
          <w:i/>
          <w:iCs/>
          <w:lang w:val="uk-UA"/>
        </w:rPr>
        <w:t xml:space="preserve">Приклад: </w:t>
      </w:r>
    </w:p>
    <w:p w:rsidR="003F38C6" w:rsidRPr="00D96ACC" w:rsidRDefault="003F38C6" w:rsidP="00242276">
      <w:pPr>
        <w:pStyle w:val="Default"/>
        <w:spacing w:before="120" w:after="120"/>
        <w:ind w:left="-720"/>
        <w:jc w:val="both"/>
        <w:rPr>
          <w:rStyle w:val="hps"/>
          <w:i/>
          <w:lang w:val="uk-UA"/>
        </w:rPr>
      </w:pPr>
      <w:r w:rsidRPr="00D96ACC">
        <w:rPr>
          <w:rStyle w:val="hps"/>
          <w:i/>
          <w:lang w:val="uk-UA"/>
        </w:rPr>
        <w:t>Норвезький</w:t>
      </w:r>
      <w:r w:rsidRPr="00D96ACC">
        <w:rPr>
          <w:i/>
          <w:lang w:val="uk-UA"/>
        </w:rPr>
        <w:t xml:space="preserve"> </w:t>
      </w:r>
      <w:r w:rsidRPr="00D96ACC">
        <w:rPr>
          <w:rStyle w:val="hps"/>
          <w:i/>
          <w:lang w:val="uk-UA"/>
        </w:rPr>
        <w:t>центральний</w:t>
      </w:r>
      <w:r w:rsidRPr="00D96ACC">
        <w:rPr>
          <w:i/>
          <w:lang w:val="uk-UA"/>
        </w:rPr>
        <w:t xml:space="preserve"> </w:t>
      </w:r>
      <w:r w:rsidRPr="00D96ACC">
        <w:rPr>
          <w:rStyle w:val="hps"/>
          <w:i/>
          <w:lang w:val="uk-UA"/>
        </w:rPr>
        <w:t>реєстр підприємств</w:t>
      </w:r>
      <w:r w:rsidRPr="00D96ACC">
        <w:rPr>
          <w:i/>
          <w:lang w:val="uk-UA"/>
        </w:rPr>
        <w:t xml:space="preserve"> </w:t>
      </w:r>
      <w:r w:rsidRPr="00D96ACC">
        <w:rPr>
          <w:rStyle w:val="hps"/>
          <w:i/>
          <w:lang w:val="uk-UA"/>
        </w:rPr>
        <w:t>та організацій</w:t>
      </w:r>
      <w:r w:rsidRPr="00D96ACC">
        <w:rPr>
          <w:i/>
          <w:lang w:val="uk-UA"/>
        </w:rPr>
        <w:t xml:space="preserve"> є </w:t>
      </w:r>
      <w:r w:rsidRPr="00D96ACC">
        <w:rPr>
          <w:rFonts w:ascii="Arial" w:hAnsi="Arial" w:cs="Arial"/>
          <w:i/>
          <w:lang w:val="uk-UA"/>
        </w:rPr>
        <w:t>основою вибірки</w:t>
      </w:r>
      <w:r w:rsidRPr="00D96ACC">
        <w:rPr>
          <w:i/>
          <w:lang w:val="uk-UA"/>
        </w:rPr>
        <w:t xml:space="preserve"> для </w:t>
      </w:r>
      <w:r w:rsidRPr="00D96ACC">
        <w:rPr>
          <w:rFonts w:ascii="Arial" w:hAnsi="Arial" w:cs="Arial"/>
          <w:i/>
          <w:lang w:val="uk-UA"/>
        </w:rPr>
        <w:t>статистичної діяльності</w:t>
      </w:r>
      <w:r w:rsidRPr="00D96ACC">
        <w:rPr>
          <w:lang w:val="uk-UA"/>
        </w:rPr>
        <w:t xml:space="preserve"> «</w:t>
      </w:r>
      <w:r w:rsidRPr="00D96ACC">
        <w:rPr>
          <w:i/>
          <w:lang w:val="uk-UA"/>
        </w:rPr>
        <w:t xml:space="preserve">структурна </w:t>
      </w:r>
      <w:r w:rsidRPr="00D96ACC">
        <w:rPr>
          <w:rStyle w:val="hps"/>
          <w:i/>
          <w:lang w:val="uk-UA"/>
        </w:rPr>
        <w:t>статистика підприємств оптової та роздрібної торгівлі» Служби статистики</w:t>
      </w:r>
      <w:r w:rsidRPr="00D96ACC">
        <w:rPr>
          <w:i/>
          <w:lang w:val="uk-UA"/>
        </w:rPr>
        <w:t xml:space="preserve"> </w:t>
      </w:r>
      <w:r w:rsidRPr="00D96ACC">
        <w:rPr>
          <w:rStyle w:val="hps"/>
          <w:i/>
          <w:lang w:val="uk-UA"/>
        </w:rPr>
        <w:t>Норвегії.</w:t>
      </w:r>
    </w:p>
    <w:tbl>
      <w:tblPr>
        <w:tblW w:w="0" w:type="auto"/>
        <w:tblInd w:w="-567" w:type="dxa"/>
        <w:tblLook w:val="00A0" w:firstRow="1" w:lastRow="0" w:firstColumn="1" w:lastColumn="0" w:noHBand="0" w:noVBand="0"/>
      </w:tblPr>
      <w:tblGrid>
        <w:gridCol w:w="2376"/>
        <w:gridCol w:w="7620"/>
      </w:tblGrid>
      <w:tr w:rsidR="003F38C6" w:rsidRPr="00D96ACC" w:rsidTr="00242276">
        <w:tc>
          <w:tcPr>
            <w:tcW w:w="2376"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42276">
            <w:pPr>
              <w:tabs>
                <w:tab w:val="left" w:pos="2504"/>
              </w:tabs>
              <w:spacing w:after="0" w:line="240" w:lineRule="auto"/>
              <w:jc w:val="both"/>
              <w:rPr>
                <w:rFonts w:ascii="Times New Roman" w:hAnsi="Times New Roman"/>
                <w:b/>
                <w:sz w:val="28"/>
                <w:szCs w:val="28"/>
              </w:rPr>
            </w:pPr>
          </w:p>
        </w:tc>
      </w:tr>
      <w:tr w:rsidR="003F38C6" w:rsidRPr="00D96ACC" w:rsidTr="00242276">
        <w:tc>
          <w:tcPr>
            <w:tcW w:w="2376" w:type="dxa"/>
          </w:tcPr>
          <w:p w:rsidR="003F38C6" w:rsidRPr="00D96ACC" w:rsidRDefault="003F38C6" w:rsidP="00D953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D953B1">
            <w:pPr>
              <w:pStyle w:val="Default"/>
              <w:spacing w:before="60" w:after="60"/>
              <w:jc w:val="both"/>
              <w:rPr>
                <w:rStyle w:val="hps"/>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основи вибірки.</w:t>
            </w:r>
            <w:r w:rsidRPr="00D96ACC">
              <w:rPr>
                <w:lang w:val="uk-UA"/>
              </w:rPr>
              <w:t xml:space="preserve"> </w:t>
            </w:r>
            <w:r w:rsidRPr="00D96ACC">
              <w:rPr>
                <w:rStyle w:val="hps"/>
                <w:lang w:val="uk-UA"/>
              </w:rPr>
              <w:t>Це зазвичай</w:t>
            </w:r>
            <w:r w:rsidRPr="00D96ACC">
              <w:rPr>
                <w:lang w:val="uk-UA"/>
              </w:rPr>
              <w:t xml:space="preserve"> може бути скороченим варіантом її назви або системним номером</w:t>
            </w:r>
            <w:r w:rsidRPr="00D96ACC">
              <w:rPr>
                <w:rStyle w:val="hps"/>
                <w:lang w:val="uk-UA"/>
              </w:rPr>
              <w:t xml:space="preserve">. </w:t>
            </w:r>
          </w:p>
          <w:p w:rsidR="003F38C6" w:rsidRPr="00D96ACC" w:rsidRDefault="003F38C6" w:rsidP="00D953B1">
            <w:pPr>
              <w:pStyle w:val="Default"/>
              <w:spacing w:before="60" w:after="60"/>
              <w:jc w:val="both"/>
              <w:rPr>
                <w:lang w:val="uk-UA"/>
              </w:rPr>
            </w:pPr>
          </w:p>
        </w:tc>
      </w:tr>
      <w:tr w:rsidR="003F38C6" w:rsidRPr="00D96ACC" w:rsidTr="00242276">
        <w:tc>
          <w:tcPr>
            <w:tcW w:w="2376" w:type="dxa"/>
          </w:tcPr>
          <w:p w:rsidR="003F38C6" w:rsidRPr="00D96ACC" w:rsidRDefault="003F38C6" w:rsidP="00D953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D953B1">
            <w:pPr>
              <w:pStyle w:val="Default"/>
              <w:spacing w:before="60" w:after="60"/>
              <w:jc w:val="both"/>
              <w:rPr>
                <w:rStyle w:val="hps"/>
                <w:lang w:val="uk-UA"/>
              </w:rPr>
            </w:pPr>
            <w:r w:rsidRPr="00D96ACC">
              <w:rPr>
                <w:rStyle w:val="hps"/>
                <w:lang w:val="uk-UA"/>
              </w:rPr>
              <w:t>Назва</w:t>
            </w:r>
            <w:r w:rsidRPr="00D96ACC">
              <w:rPr>
                <w:rStyle w:val="shorttext"/>
                <w:lang w:val="uk-UA"/>
              </w:rPr>
              <w:t xml:space="preserve"> є </w:t>
            </w:r>
            <w:r w:rsidRPr="00D96ACC">
              <w:rPr>
                <w:rStyle w:val="hps"/>
                <w:lang w:val="uk-UA"/>
              </w:rPr>
              <w:t>коротким</w:t>
            </w:r>
            <w:r w:rsidRPr="00D96ACC">
              <w:rPr>
                <w:rStyle w:val="shorttext"/>
                <w:lang w:val="uk-UA"/>
              </w:rPr>
              <w:t xml:space="preserve"> </w:t>
            </w:r>
            <w:r w:rsidRPr="00D96ACC">
              <w:rPr>
                <w:rStyle w:val="hps"/>
                <w:lang w:val="uk-UA"/>
              </w:rPr>
              <w:t>багатомовним</w:t>
            </w:r>
            <w:r w:rsidRPr="00D96ACC">
              <w:rPr>
                <w:rStyle w:val="shorttext"/>
                <w:lang w:val="uk-UA"/>
              </w:rPr>
              <w:t xml:space="preserve"> ярликом на позначення</w:t>
            </w:r>
            <w:r w:rsidRPr="00D96ACC">
              <w:rPr>
                <w:rStyle w:val="hps"/>
                <w:lang w:val="uk-UA"/>
              </w:rPr>
              <w:t xml:space="preserve"> основи вибірки.</w:t>
            </w:r>
          </w:p>
          <w:p w:rsidR="003F38C6" w:rsidRPr="00D96ACC" w:rsidRDefault="003F38C6" w:rsidP="00D953B1">
            <w:pPr>
              <w:pStyle w:val="Default"/>
              <w:spacing w:before="60" w:after="60"/>
              <w:jc w:val="both"/>
              <w:rPr>
                <w:lang w:val="uk-UA"/>
              </w:rPr>
            </w:pPr>
          </w:p>
        </w:tc>
      </w:tr>
      <w:tr w:rsidR="003F38C6" w:rsidRPr="00D96ACC" w:rsidTr="00242276">
        <w:tc>
          <w:tcPr>
            <w:tcW w:w="2376" w:type="dxa"/>
          </w:tcPr>
          <w:p w:rsidR="003F38C6" w:rsidRPr="00D96ACC" w:rsidRDefault="003F38C6" w:rsidP="00D953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D953B1">
            <w:pPr>
              <w:pStyle w:val="Default"/>
              <w:spacing w:before="60" w:after="60"/>
              <w:jc w:val="both"/>
              <w:rPr>
                <w:rStyle w:val="hps"/>
                <w:lang w:val="uk-UA"/>
              </w:rPr>
            </w:pPr>
            <w:r w:rsidRPr="00D96ACC">
              <w:rPr>
                <w:rStyle w:val="hps"/>
                <w:lang w:val="uk-UA"/>
              </w:rPr>
              <w:t>Детальний</w:t>
            </w:r>
            <w:r w:rsidRPr="00D96ACC">
              <w:rPr>
                <w:lang w:val="uk-UA"/>
              </w:rPr>
              <w:t xml:space="preserve"> </w:t>
            </w:r>
            <w:r w:rsidRPr="00D96ACC">
              <w:rPr>
                <w:rStyle w:val="hps"/>
                <w:lang w:val="uk-UA"/>
              </w:rPr>
              <w:t>багатомовний</w:t>
            </w:r>
            <w:r w:rsidRPr="00D96ACC">
              <w:rPr>
                <w:lang w:val="uk-UA"/>
              </w:rPr>
              <w:t xml:space="preserve"> </w:t>
            </w:r>
            <w:r w:rsidRPr="00D96ACC">
              <w:rPr>
                <w:rStyle w:val="hps"/>
                <w:lang w:val="uk-UA"/>
              </w:rPr>
              <w:t>опис основи вибірки</w:t>
            </w:r>
            <w:r w:rsidRPr="00D96ACC">
              <w:rPr>
                <w:lang w:val="uk-UA"/>
              </w:rPr>
              <w:t>, який заз</w:t>
            </w:r>
            <w:r w:rsidRPr="00D96ACC">
              <w:rPr>
                <w:rStyle w:val="hps"/>
                <w:lang w:val="uk-UA"/>
              </w:rPr>
              <w:t>вичай описує спосіб використання основи вибірки або де її можна знайти.</w:t>
            </w:r>
          </w:p>
        </w:tc>
      </w:tr>
      <w:tr w:rsidR="003F38C6" w:rsidRPr="00D96ACC" w:rsidTr="00242276">
        <w:trPr>
          <w:trHeight w:val="329"/>
        </w:trPr>
        <w:tc>
          <w:tcPr>
            <w:tcW w:w="2376" w:type="dxa"/>
          </w:tcPr>
          <w:p w:rsidR="003F38C6" w:rsidRPr="00D96ACC" w:rsidRDefault="003F38C6" w:rsidP="00D953B1">
            <w:pPr>
              <w:autoSpaceDE w:val="0"/>
              <w:autoSpaceDN w:val="0"/>
              <w:adjustRightInd w:val="0"/>
              <w:jc w:val="both"/>
              <w:rPr>
                <w:rFonts w:ascii="Times New Roman" w:hAnsi="Times New Roman"/>
                <w:b/>
                <w:sz w:val="24"/>
                <w:szCs w:val="24"/>
              </w:rPr>
            </w:pPr>
            <w:r w:rsidRPr="00D96ACC">
              <w:rPr>
                <w:rFonts w:ascii="Times New Roman" w:hAnsi="Times New Roman"/>
                <w:b/>
                <w:bCs/>
                <w:sz w:val="24"/>
                <w:szCs w:val="24"/>
              </w:rPr>
              <w:t>Генера</w:t>
            </w:r>
            <w:r w:rsidRPr="00D96ACC">
              <w:rPr>
                <w:rStyle w:val="hps"/>
                <w:rFonts w:ascii="Times New Roman" w:hAnsi="Times New Roman"/>
                <w:b/>
                <w:sz w:val="24"/>
                <w:szCs w:val="24"/>
              </w:rPr>
              <w:t xml:space="preserve">льні сукупності </w:t>
            </w:r>
          </w:p>
        </w:tc>
        <w:tc>
          <w:tcPr>
            <w:tcW w:w="7620" w:type="dxa"/>
          </w:tcPr>
          <w:p w:rsidR="003F38C6" w:rsidRPr="00D96ACC" w:rsidRDefault="003F38C6" w:rsidP="00D953B1">
            <w:pPr>
              <w:pStyle w:val="Default"/>
              <w:spacing w:before="60" w:after="60"/>
              <w:jc w:val="both"/>
              <w:rPr>
                <w:rStyle w:val="hps"/>
                <w:lang w:val="uk-UA"/>
              </w:rPr>
            </w:pPr>
            <w:r w:rsidRPr="00D96ACC">
              <w:rPr>
                <w:lang w:val="uk-UA"/>
              </w:rPr>
              <w:t xml:space="preserve">Ряд </w:t>
            </w:r>
            <w:r w:rsidRPr="00D96ACC">
              <w:rPr>
                <w:bCs/>
                <w:lang w:val="uk-UA"/>
              </w:rPr>
              <w:t>генера</w:t>
            </w:r>
            <w:r w:rsidRPr="00D96ACC">
              <w:rPr>
                <w:rStyle w:val="hps"/>
                <w:lang w:val="uk-UA"/>
              </w:rPr>
              <w:t>льних сукупностей</w:t>
            </w:r>
            <w:r w:rsidRPr="00D96ACC">
              <w:rPr>
                <w:lang w:val="uk-UA"/>
              </w:rPr>
              <w:t xml:space="preserve"> можуть стосуватися</w:t>
            </w:r>
            <w:r w:rsidRPr="00D96ACC">
              <w:rPr>
                <w:rStyle w:val="hps"/>
                <w:lang w:val="uk-UA"/>
              </w:rPr>
              <w:t xml:space="preserve"> однієї основи вибірки</w:t>
            </w:r>
            <w:r w:rsidRPr="00D96ACC">
              <w:rPr>
                <w:lang w:val="uk-UA"/>
              </w:rPr>
              <w:t xml:space="preserve">. [--&gt; </w:t>
            </w:r>
            <w:r w:rsidRPr="00D96ACC">
              <w:rPr>
                <w:bCs/>
                <w:lang w:val="uk-UA"/>
              </w:rPr>
              <w:t>Генера</w:t>
            </w:r>
            <w:r w:rsidRPr="00D96ACC">
              <w:rPr>
                <w:rStyle w:val="hps"/>
                <w:lang w:val="uk-UA"/>
              </w:rPr>
              <w:t>льна сукупність</w:t>
            </w:r>
            <w:r w:rsidRPr="00D96ACC">
              <w:rPr>
                <w:lang w:val="uk-UA"/>
              </w:rPr>
              <w:t>]</w:t>
            </w:r>
          </w:p>
        </w:tc>
      </w:tr>
      <w:tr w:rsidR="003F38C6" w:rsidRPr="00D96ACC" w:rsidTr="00242276">
        <w:tc>
          <w:tcPr>
            <w:tcW w:w="2376" w:type="dxa"/>
          </w:tcPr>
          <w:p w:rsidR="003F38C6" w:rsidRPr="00D96ACC" w:rsidRDefault="003F38C6" w:rsidP="00D953B1">
            <w:pPr>
              <w:autoSpaceDE w:val="0"/>
              <w:autoSpaceDN w:val="0"/>
              <w:adjustRightInd w:val="0"/>
              <w:jc w:val="both"/>
              <w:rPr>
                <w:rStyle w:val="hps"/>
                <w:rFonts w:ascii="Times New Roman" w:hAnsi="Times New Roman"/>
                <w:b/>
                <w:sz w:val="24"/>
                <w:szCs w:val="24"/>
              </w:rPr>
            </w:pPr>
            <w:r w:rsidRPr="00D96ACC">
              <w:rPr>
                <w:rFonts w:ascii="Times New Roman" w:hAnsi="Times New Roman"/>
                <w:b/>
                <w:bCs/>
                <w:sz w:val="24"/>
                <w:szCs w:val="24"/>
              </w:rPr>
              <w:t>Обстежувані</w:t>
            </w:r>
            <w:r w:rsidRPr="00D96ACC">
              <w:rPr>
                <w:rStyle w:val="hps"/>
                <w:rFonts w:ascii="Times New Roman" w:hAnsi="Times New Roman"/>
                <w:b/>
                <w:sz w:val="24"/>
                <w:szCs w:val="24"/>
              </w:rPr>
              <w:t xml:space="preserve"> сукупності</w:t>
            </w:r>
            <w:r w:rsidRPr="00D96ACC">
              <w:rPr>
                <w:rFonts w:ascii="Times New Roman" w:hAnsi="Times New Roman"/>
                <w:b/>
                <w:sz w:val="24"/>
                <w:szCs w:val="24"/>
              </w:rPr>
              <w:t xml:space="preserve"> </w:t>
            </w:r>
          </w:p>
        </w:tc>
        <w:tc>
          <w:tcPr>
            <w:tcW w:w="7620" w:type="dxa"/>
          </w:tcPr>
          <w:p w:rsidR="003F38C6" w:rsidRPr="00D96ACC" w:rsidRDefault="003F38C6" w:rsidP="00D953B1">
            <w:pPr>
              <w:pStyle w:val="Default"/>
              <w:spacing w:before="60" w:after="60"/>
              <w:jc w:val="both"/>
              <w:rPr>
                <w:lang w:val="uk-UA"/>
              </w:rPr>
            </w:pPr>
            <w:r w:rsidRPr="00D96ACC">
              <w:rPr>
                <w:lang w:val="uk-UA"/>
              </w:rPr>
              <w:t>Ряд обстежуваних</w:t>
            </w:r>
            <w:r w:rsidRPr="00D96ACC">
              <w:rPr>
                <w:rStyle w:val="hps"/>
                <w:lang w:val="uk-UA"/>
              </w:rPr>
              <w:t xml:space="preserve"> сукупностей </w:t>
            </w:r>
            <w:r w:rsidRPr="00D96ACC">
              <w:rPr>
                <w:lang w:val="uk-UA"/>
              </w:rPr>
              <w:t>можуть стосуватися</w:t>
            </w:r>
            <w:r w:rsidRPr="00D96ACC">
              <w:rPr>
                <w:rStyle w:val="hps"/>
                <w:lang w:val="uk-UA"/>
              </w:rPr>
              <w:t xml:space="preserve"> однієї основи вибірки</w:t>
            </w:r>
            <w:r w:rsidRPr="00D96ACC">
              <w:rPr>
                <w:lang w:val="uk-UA"/>
              </w:rPr>
              <w:t xml:space="preserve">. [--&gt; </w:t>
            </w:r>
            <w:r w:rsidRPr="00D96ACC">
              <w:rPr>
                <w:bCs/>
                <w:lang w:val="uk-UA"/>
              </w:rPr>
              <w:t xml:space="preserve">Обстежувана </w:t>
            </w:r>
            <w:r w:rsidRPr="00D96ACC">
              <w:rPr>
                <w:rStyle w:val="hps"/>
                <w:lang w:val="uk-UA"/>
              </w:rPr>
              <w:t>сукупність</w:t>
            </w:r>
            <w:r w:rsidRPr="00D96ACC">
              <w:rPr>
                <w:lang w:val="uk-UA"/>
              </w:rPr>
              <w:t>]</w:t>
            </w:r>
          </w:p>
        </w:tc>
      </w:tr>
      <w:tr w:rsidR="003F38C6" w:rsidRPr="00D96ACC" w:rsidTr="00242276">
        <w:tc>
          <w:tcPr>
            <w:tcW w:w="2376" w:type="dxa"/>
          </w:tcPr>
          <w:p w:rsidR="003F38C6" w:rsidRPr="00D96ACC" w:rsidRDefault="003F38C6" w:rsidP="00D953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Реєстр</w:t>
            </w:r>
          </w:p>
        </w:tc>
        <w:tc>
          <w:tcPr>
            <w:tcW w:w="7620" w:type="dxa"/>
          </w:tcPr>
          <w:p w:rsidR="003F38C6" w:rsidRPr="00D96ACC" w:rsidRDefault="003F38C6" w:rsidP="00D953B1">
            <w:pPr>
              <w:pStyle w:val="Default"/>
              <w:spacing w:before="60" w:after="60"/>
              <w:jc w:val="both"/>
              <w:rPr>
                <w:lang w:val="uk-UA"/>
              </w:rPr>
            </w:pPr>
            <w:r w:rsidRPr="00D96ACC">
              <w:rPr>
                <w:rStyle w:val="hps"/>
                <w:lang w:val="uk-UA"/>
              </w:rPr>
              <w:t>Основа вибірки</w:t>
            </w:r>
            <w:r w:rsidRPr="00D96ACC">
              <w:rPr>
                <w:lang w:val="uk-UA"/>
              </w:rPr>
              <w:t xml:space="preserve"> може зберігатися в реєстрі (</w:t>
            </w:r>
            <w:r w:rsidRPr="00D96ACC">
              <w:rPr>
                <w:i/>
                <w:lang w:val="uk-UA"/>
              </w:rPr>
              <w:t>наприклад,</w:t>
            </w:r>
            <w:r w:rsidRPr="00D96ACC">
              <w:rPr>
                <w:i/>
                <w:iCs/>
                <w:lang w:val="uk-UA"/>
              </w:rPr>
              <w:t xml:space="preserve"> реєстрі підприємств</w:t>
            </w:r>
            <w:r w:rsidRPr="00D96ACC">
              <w:rPr>
                <w:lang w:val="uk-UA"/>
              </w:rPr>
              <w:t>). [--&gt; Реєстр]</w:t>
            </w:r>
          </w:p>
          <w:p w:rsidR="003F38C6" w:rsidRPr="00D96ACC" w:rsidRDefault="003F38C6" w:rsidP="00D953B1">
            <w:pPr>
              <w:pStyle w:val="Default"/>
              <w:spacing w:before="60" w:after="60"/>
              <w:jc w:val="both"/>
              <w:rPr>
                <w:rStyle w:val="hps"/>
                <w:lang w:val="uk-UA"/>
              </w:rPr>
            </w:pPr>
          </w:p>
        </w:tc>
      </w:tr>
      <w:tr w:rsidR="003F38C6" w:rsidRPr="00D96ACC" w:rsidTr="00242276">
        <w:tc>
          <w:tcPr>
            <w:tcW w:w="2376" w:type="dxa"/>
          </w:tcPr>
          <w:p w:rsidR="003F38C6" w:rsidRPr="00D96ACC" w:rsidRDefault="003F38C6" w:rsidP="00D953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 xml:space="preserve">Цільова </w:t>
            </w:r>
            <w:r w:rsidRPr="00D96ACC">
              <w:rPr>
                <w:rStyle w:val="hps"/>
                <w:rFonts w:ascii="Times New Roman" w:hAnsi="Times New Roman"/>
                <w:b/>
                <w:sz w:val="24"/>
                <w:szCs w:val="24"/>
              </w:rPr>
              <w:t>сукупність</w:t>
            </w:r>
          </w:p>
        </w:tc>
        <w:tc>
          <w:tcPr>
            <w:tcW w:w="7620" w:type="dxa"/>
          </w:tcPr>
          <w:p w:rsidR="003F38C6" w:rsidRPr="00D96ACC" w:rsidRDefault="003F38C6" w:rsidP="00D953B1">
            <w:pPr>
              <w:pStyle w:val="Default"/>
              <w:spacing w:before="60" w:after="60"/>
              <w:jc w:val="both"/>
              <w:rPr>
                <w:lang w:val="uk-UA"/>
              </w:rPr>
            </w:pPr>
            <w:r w:rsidRPr="00D96ACC">
              <w:rPr>
                <w:lang w:val="uk-UA"/>
              </w:rPr>
              <w:t xml:space="preserve">Цільова </w:t>
            </w:r>
            <w:r w:rsidRPr="00D96ACC">
              <w:rPr>
                <w:rStyle w:val="hps"/>
                <w:lang w:val="uk-UA"/>
              </w:rPr>
              <w:t>сукупність</w:t>
            </w:r>
            <w:r w:rsidRPr="00D96ACC">
              <w:rPr>
                <w:lang w:val="uk-UA"/>
              </w:rPr>
              <w:t xml:space="preserve"> </w:t>
            </w:r>
            <w:r w:rsidRPr="00D96ACC">
              <w:rPr>
                <w:rStyle w:val="hps"/>
                <w:lang w:val="uk-UA"/>
              </w:rPr>
              <w:t>описує</w:t>
            </w:r>
            <w:r w:rsidRPr="00D96ACC">
              <w:rPr>
                <w:lang w:val="uk-UA"/>
              </w:rPr>
              <w:t xml:space="preserve"> пере</w:t>
            </w:r>
            <w:r w:rsidRPr="00D96ACC">
              <w:rPr>
                <w:rStyle w:val="hps"/>
                <w:lang w:val="uk-UA"/>
              </w:rPr>
              <w:t>дбачувану</w:t>
            </w:r>
            <w:r w:rsidRPr="00D96ACC">
              <w:rPr>
                <w:lang w:val="uk-UA"/>
              </w:rPr>
              <w:t xml:space="preserve"> </w:t>
            </w:r>
            <w:r w:rsidRPr="00D96ACC">
              <w:rPr>
                <w:rStyle w:val="hps"/>
                <w:lang w:val="uk-UA"/>
              </w:rPr>
              <w:t>сукупність,</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якій базуються</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дані за результатами</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діяльності.</w:t>
            </w:r>
            <w:r w:rsidRPr="00D96ACC">
              <w:rPr>
                <w:lang w:val="uk-UA"/>
              </w:rPr>
              <w:t xml:space="preserve"> </w:t>
            </w:r>
          </w:p>
          <w:p w:rsidR="003F38C6" w:rsidRPr="00D96ACC" w:rsidRDefault="003F38C6" w:rsidP="00D953B1">
            <w:pPr>
              <w:pStyle w:val="Default"/>
              <w:spacing w:before="60" w:after="60"/>
              <w:jc w:val="both"/>
              <w:rPr>
                <w:lang w:val="uk-UA"/>
              </w:rPr>
            </w:pPr>
            <w:r w:rsidRPr="00D96ACC">
              <w:rPr>
                <w:lang w:val="uk-UA"/>
              </w:rPr>
              <w:t xml:space="preserve">[--&gt; </w:t>
            </w:r>
            <w:r w:rsidRPr="00D96ACC">
              <w:rPr>
                <w:bCs/>
                <w:lang w:val="uk-UA"/>
              </w:rPr>
              <w:t>Генера</w:t>
            </w:r>
            <w:r w:rsidRPr="00D96ACC">
              <w:rPr>
                <w:rStyle w:val="hps"/>
                <w:lang w:val="uk-UA"/>
              </w:rPr>
              <w:t>льна сукупність</w:t>
            </w:r>
            <w:r w:rsidRPr="00D96ACC">
              <w:rPr>
                <w:lang w:val="uk-UA"/>
              </w:rPr>
              <w:t>]</w:t>
            </w:r>
          </w:p>
          <w:p w:rsidR="003F38C6" w:rsidRPr="00D96ACC" w:rsidRDefault="003F38C6" w:rsidP="00D953B1">
            <w:pPr>
              <w:pStyle w:val="Default"/>
              <w:spacing w:before="60" w:after="60"/>
              <w:jc w:val="both"/>
              <w:rPr>
                <w:i/>
                <w:lang w:val="uk-UA"/>
              </w:rPr>
            </w:pPr>
            <w:r w:rsidRPr="00D96ACC">
              <w:rPr>
                <w:i/>
                <w:lang w:val="uk-UA"/>
              </w:rPr>
              <w:t>Приклад:</w:t>
            </w:r>
          </w:p>
          <w:p w:rsidR="003F38C6" w:rsidRPr="00D96ACC" w:rsidRDefault="003F38C6" w:rsidP="00D953B1">
            <w:pPr>
              <w:pStyle w:val="Default"/>
              <w:spacing w:before="60" w:after="60"/>
              <w:jc w:val="both"/>
              <w:rPr>
                <w:i/>
                <w:iCs/>
                <w:lang w:val="uk-UA"/>
              </w:rPr>
            </w:pPr>
            <w:r w:rsidRPr="00D96ACC">
              <w:rPr>
                <w:i/>
                <w:lang w:val="uk-UA"/>
              </w:rPr>
              <w:t>Для статистичної діяльності</w:t>
            </w:r>
            <w:r w:rsidRPr="00D96ACC">
              <w:rPr>
                <w:lang w:val="uk-UA"/>
              </w:rPr>
              <w:t xml:space="preserve"> «</w:t>
            </w:r>
            <w:r w:rsidRPr="00D96ACC">
              <w:rPr>
                <w:i/>
                <w:lang w:val="uk-UA"/>
              </w:rPr>
              <w:t xml:space="preserve">структурна </w:t>
            </w:r>
            <w:r w:rsidRPr="00D96ACC">
              <w:rPr>
                <w:rStyle w:val="hps"/>
                <w:i/>
                <w:lang w:val="uk-UA"/>
              </w:rPr>
              <w:t>статистика підприємств оптової та роздрібної торгівлі»</w:t>
            </w:r>
            <w:r w:rsidRPr="00D96ACC">
              <w:rPr>
                <w:i/>
                <w:lang w:val="uk-UA"/>
              </w:rPr>
              <w:t xml:space="preserve"> </w:t>
            </w:r>
            <w:r w:rsidRPr="00D96ACC">
              <w:rPr>
                <w:rStyle w:val="hps"/>
                <w:i/>
                <w:lang w:val="uk-UA"/>
              </w:rPr>
              <w:t>Служби статистики</w:t>
            </w:r>
            <w:r w:rsidRPr="00D96ACC">
              <w:rPr>
                <w:i/>
                <w:lang w:val="uk-UA"/>
              </w:rPr>
              <w:t xml:space="preserve"> </w:t>
            </w:r>
            <w:r w:rsidRPr="00D96ACC">
              <w:rPr>
                <w:rStyle w:val="hps"/>
                <w:i/>
                <w:lang w:val="uk-UA"/>
              </w:rPr>
              <w:t>Норвегії</w:t>
            </w:r>
            <w:r w:rsidRPr="00D96ACC">
              <w:rPr>
                <w:i/>
                <w:iCs/>
                <w:lang w:val="uk-UA"/>
              </w:rPr>
              <w:t xml:space="preserve"> цільова сукупність для кубів і таблиць, які є результатом «статистики</w:t>
            </w:r>
            <w:r w:rsidRPr="00D96ACC">
              <w:rPr>
                <w:rStyle w:val="hps"/>
                <w:i/>
                <w:lang w:val="uk-UA"/>
              </w:rPr>
              <w:t xml:space="preserve"> підприємств</w:t>
            </w:r>
            <w:r w:rsidRPr="00D96ACC">
              <w:rPr>
                <w:i/>
                <w:iCs/>
                <w:lang w:val="uk-UA"/>
              </w:rPr>
              <w:t xml:space="preserve"> оптової та роздрібної торгівлі в році  t» визначається як: «усі </w:t>
            </w:r>
            <w:r w:rsidRPr="00D96ACC">
              <w:rPr>
                <w:rStyle w:val="hps"/>
                <w:i/>
                <w:lang w:val="uk-UA"/>
              </w:rPr>
              <w:t>підприємства</w:t>
            </w:r>
            <w:r w:rsidRPr="00D96ACC">
              <w:rPr>
                <w:i/>
                <w:iCs/>
                <w:lang w:val="uk-UA"/>
              </w:rPr>
              <w:t>, що існують у будь-який момент ча</w:t>
            </w:r>
            <w:r>
              <w:rPr>
                <w:i/>
                <w:iCs/>
                <w:lang w:val="uk-UA"/>
              </w:rPr>
              <w:t>с</w:t>
            </w:r>
            <w:r w:rsidRPr="00D96ACC">
              <w:rPr>
                <w:i/>
                <w:iCs/>
                <w:lang w:val="uk-UA"/>
              </w:rPr>
              <w:t xml:space="preserve">у в році і задіяні в оптовій та роздрібній торгівлі» як в їх основному виді діяльності. </w:t>
            </w:r>
          </w:p>
          <w:p w:rsidR="003F38C6" w:rsidRPr="00D96ACC" w:rsidRDefault="003F38C6" w:rsidP="00D953B1">
            <w:pPr>
              <w:pStyle w:val="Default"/>
              <w:spacing w:before="60" w:after="60"/>
              <w:jc w:val="both"/>
              <w:rPr>
                <w:i/>
                <w:lang w:val="uk-UA"/>
              </w:rPr>
            </w:pPr>
          </w:p>
        </w:tc>
      </w:tr>
      <w:tr w:rsidR="003F38C6" w:rsidRPr="00D96ACC" w:rsidTr="00242276">
        <w:tc>
          <w:tcPr>
            <w:tcW w:w="2376" w:type="dxa"/>
          </w:tcPr>
          <w:p w:rsidR="003F38C6" w:rsidRPr="00D96ACC" w:rsidRDefault="003F38C6" w:rsidP="00D953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D953B1">
            <w:pPr>
              <w:pStyle w:val="Default"/>
              <w:jc w:val="both"/>
              <w:rPr>
                <w:rStyle w:val="hps"/>
                <w:lang w:val="uk-UA"/>
              </w:rPr>
            </w:pPr>
            <w:r w:rsidRPr="00D96ACC">
              <w:rPr>
                <w:rStyle w:val="hps"/>
                <w:lang w:val="uk-UA"/>
              </w:rPr>
              <w:t>Реєстрація</w:t>
            </w:r>
            <w:r w:rsidRPr="00D96ACC">
              <w:rPr>
                <w:lang w:val="uk-UA"/>
              </w:rPr>
              <w:t xml:space="preserve"> н</w:t>
            </w:r>
            <w:r w:rsidRPr="00D96ACC">
              <w:rPr>
                <w:rStyle w:val="hps"/>
                <w:lang w:val="uk-UA"/>
              </w:rPr>
              <w:t>адає</w:t>
            </w:r>
            <w:r w:rsidRPr="00D96ACC">
              <w:rPr>
                <w:lang w:val="uk-UA"/>
              </w:rPr>
              <w:t xml:space="preserve"> </w:t>
            </w:r>
            <w:r w:rsidRPr="00D96ACC">
              <w:rPr>
                <w:rStyle w:val="hps"/>
                <w:lang w:val="uk-UA"/>
              </w:rPr>
              <w:t>адміністративну</w:t>
            </w:r>
            <w:r w:rsidRPr="00D96ACC">
              <w:rPr>
                <w:lang w:val="uk-UA"/>
              </w:rPr>
              <w:t xml:space="preserve"> </w:t>
            </w:r>
            <w:r w:rsidRPr="00D96ACC">
              <w:rPr>
                <w:rStyle w:val="hps"/>
                <w:lang w:val="uk-UA"/>
              </w:rPr>
              <w:t>інформацію згідно з</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 елемент</w:t>
            </w:r>
            <w:r w:rsidRPr="00D96ACC">
              <w:rPr>
                <w:lang w:val="uk-UA"/>
              </w:rPr>
              <w:t>]</w:t>
            </w:r>
          </w:p>
        </w:tc>
      </w:tr>
    </w:tbl>
    <w:p w:rsidR="003F38C6" w:rsidRPr="00D96ACC" w:rsidRDefault="003F38C6" w:rsidP="00242276">
      <w:pPr>
        <w:pStyle w:val="Default"/>
        <w:spacing w:before="120" w:after="120"/>
        <w:ind w:left="-720"/>
        <w:jc w:val="both"/>
        <w:rPr>
          <w:rStyle w:val="hps"/>
          <w:lang w:val="uk-UA"/>
        </w:rPr>
      </w:pPr>
    </w:p>
    <w:p w:rsidR="003F38C6" w:rsidRPr="00D96ACC" w:rsidRDefault="003F38C6" w:rsidP="00D953B1">
      <w:pPr>
        <w:pStyle w:val="Default"/>
        <w:spacing w:before="120" w:after="120"/>
        <w:ind w:left="-720"/>
        <w:jc w:val="both"/>
        <w:rPr>
          <w:rStyle w:val="hps"/>
          <w:b/>
          <w:sz w:val="28"/>
          <w:szCs w:val="28"/>
          <w:lang w:val="uk-UA"/>
        </w:rPr>
      </w:pPr>
      <w:r w:rsidRPr="00D96ACC">
        <w:rPr>
          <w:b/>
          <w:bCs/>
          <w:sz w:val="28"/>
          <w:szCs w:val="28"/>
          <w:lang w:val="uk-UA"/>
        </w:rPr>
        <w:t xml:space="preserve">2.4.2.6 </w:t>
      </w:r>
      <w:r w:rsidRPr="00D96ACC">
        <w:rPr>
          <w:rStyle w:val="hps"/>
          <w:b/>
          <w:sz w:val="28"/>
          <w:szCs w:val="28"/>
          <w:lang w:val="uk-UA"/>
        </w:rPr>
        <w:t>Вибірка</w:t>
      </w:r>
    </w:p>
    <w:p w:rsidR="003F38C6" w:rsidRPr="00D96ACC" w:rsidRDefault="003F38C6" w:rsidP="00D953B1">
      <w:pPr>
        <w:pStyle w:val="Default"/>
        <w:spacing w:before="120" w:after="120"/>
        <w:ind w:left="-720"/>
        <w:jc w:val="both"/>
        <w:rPr>
          <w:lang w:val="uk-UA"/>
        </w:rPr>
      </w:pPr>
      <w:r w:rsidRPr="00D96ACC">
        <w:rPr>
          <w:rStyle w:val="hps"/>
          <w:lang w:val="uk-UA"/>
        </w:rPr>
        <w:t>Вибірка</w:t>
      </w:r>
      <w:r w:rsidRPr="00D96ACC">
        <w:rPr>
          <w:lang w:val="uk-UA"/>
        </w:rPr>
        <w:t xml:space="preserve"> є під</w:t>
      </w:r>
      <w:r w:rsidRPr="00D96ACC">
        <w:rPr>
          <w:rStyle w:val="hps"/>
          <w:lang w:val="uk-UA"/>
        </w:rPr>
        <w:t>сукупністю</w:t>
      </w:r>
      <w:r w:rsidRPr="00D96ACC">
        <w:rPr>
          <w:lang w:val="uk-UA"/>
        </w:rPr>
        <w:t xml:space="preserve"> </w:t>
      </w:r>
      <w:r w:rsidRPr="00D96ACC">
        <w:rPr>
          <w:rStyle w:val="hps"/>
          <w:lang w:val="uk-UA"/>
        </w:rPr>
        <w:t>одиниць,</w:t>
      </w:r>
      <w:r w:rsidRPr="00D96ACC">
        <w:rPr>
          <w:lang w:val="uk-UA"/>
        </w:rPr>
        <w:t xml:space="preserve"> </w:t>
      </w:r>
      <w:r w:rsidRPr="00D96ACC">
        <w:rPr>
          <w:rStyle w:val="hps"/>
          <w:lang w:val="uk-UA"/>
        </w:rPr>
        <w:t>які були визначені</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відібрані</w:t>
      </w:r>
      <w:r w:rsidRPr="00D96ACC">
        <w:rPr>
          <w:lang w:val="uk-UA"/>
        </w:rPr>
        <w:t xml:space="preserve"> </w:t>
      </w:r>
      <w:r w:rsidRPr="00D96ACC">
        <w:rPr>
          <w:rStyle w:val="hps"/>
          <w:lang w:val="uk-UA"/>
        </w:rPr>
        <w:t xml:space="preserve">з </w:t>
      </w:r>
      <w:r w:rsidRPr="00D96ACC">
        <w:rPr>
          <w:bCs/>
          <w:lang w:val="uk-UA"/>
        </w:rPr>
        <w:t>обстежува</w:t>
      </w:r>
      <w:r w:rsidRPr="00D96ACC">
        <w:rPr>
          <w:rStyle w:val="hps"/>
          <w:lang w:val="uk-UA"/>
        </w:rPr>
        <w:t xml:space="preserve">ної сукупності </w:t>
      </w:r>
      <w:r w:rsidRPr="00D96ACC">
        <w:rPr>
          <w:lang w:val="uk-UA"/>
        </w:rPr>
        <w:t xml:space="preserve">за </w:t>
      </w:r>
      <w:r w:rsidRPr="00D96ACC">
        <w:rPr>
          <w:rStyle w:val="hps"/>
          <w:lang w:val="uk-UA"/>
        </w:rPr>
        <w:t>певною схемою формування вибірки</w:t>
      </w:r>
      <w:r w:rsidRPr="00D96ACC">
        <w:rPr>
          <w:lang w:val="uk-UA"/>
        </w:rPr>
        <w:t>.</w:t>
      </w:r>
    </w:p>
    <w:tbl>
      <w:tblPr>
        <w:tblW w:w="0" w:type="auto"/>
        <w:tblInd w:w="-567" w:type="dxa"/>
        <w:tblLook w:val="00A0" w:firstRow="1" w:lastRow="0" w:firstColumn="1" w:lastColumn="0" w:noHBand="0" w:noVBand="0"/>
      </w:tblPr>
      <w:tblGrid>
        <w:gridCol w:w="2376"/>
        <w:gridCol w:w="7620"/>
      </w:tblGrid>
      <w:tr w:rsidR="003F38C6" w:rsidRPr="00D96ACC" w:rsidTr="00231979">
        <w:tc>
          <w:tcPr>
            <w:tcW w:w="2376" w:type="dxa"/>
            <w:shd w:val="clear" w:color="auto" w:fill="C6D9F1"/>
          </w:tcPr>
          <w:p w:rsidR="003F38C6" w:rsidRPr="00D96ACC" w:rsidRDefault="003F38C6" w:rsidP="0023197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3197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31979">
            <w:pPr>
              <w:tabs>
                <w:tab w:val="left" w:pos="2504"/>
              </w:tabs>
              <w:spacing w:after="0" w:line="240" w:lineRule="auto"/>
              <w:jc w:val="both"/>
              <w:rPr>
                <w:rFonts w:ascii="Times New Roman" w:hAnsi="Times New Roman"/>
                <w:b/>
                <w:sz w:val="28"/>
                <w:szCs w:val="28"/>
              </w:rPr>
            </w:pPr>
          </w:p>
        </w:tc>
      </w:tr>
      <w:tr w:rsidR="003F38C6" w:rsidRPr="00D96ACC" w:rsidTr="00231979">
        <w:tc>
          <w:tcPr>
            <w:tcW w:w="2376" w:type="dxa"/>
          </w:tcPr>
          <w:p w:rsidR="003F38C6" w:rsidRPr="00D96ACC" w:rsidRDefault="003F38C6" w:rsidP="0049238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49238F">
            <w:pPr>
              <w:pStyle w:val="Default"/>
              <w:spacing w:before="60" w:after="60"/>
              <w:jc w:val="both"/>
              <w:rPr>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вибірки.</w:t>
            </w:r>
            <w:r w:rsidRPr="00D96ACC">
              <w:rPr>
                <w:lang w:val="uk-UA"/>
              </w:rPr>
              <w:t xml:space="preserve"> </w:t>
            </w:r>
            <w:r w:rsidRPr="00D96ACC">
              <w:rPr>
                <w:rStyle w:val="hps"/>
                <w:lang w:val="uk-UA"/>
              </w:rPr>
              <w:t>Це зазвичай</w:t>
            </w:r>
            <w:r w:rsidRPr="00D96ACC">
              <w:rPr>
                <w:lang w:val="uk-UA"/>
              </w:rPr>
              <w:t xml:space="preserve"> </w:t>
            </w:r>
            <w:r w:rsidRPr="00D96ACC">
              <w:rPr>
                <w:rStyle w:val="hps"/>
                <w:lang w:val="uk-UA"/>
              </w:rPr>
              <w:t>може</w:t>
            </w:r>
            <w:r w:rsidRPr="00D96ACC">
              <w:rPr>
                <w:lang w:val="uk-UA"/>
              </w:rPr>
              <w:t xml:space="preserve"> </w:t>
            </w:r>
            <w:r w:rsidRPr="00D96ACC">
              <w:rPr>
                <w:rStyle w:val="hps"/>
                <w:lang w:val="uk-UA"/>
              </w:rPr>
              <w:t xml:space="preserve">бути </w:t>
            </w:r>
            <w:r w:rsidRPr="00D96ACC">
              <w:rPr>
                <w:lang w:val="uk-UA"/>
              </w:rPr>
              <w:t>скороченим варіантом її назви або системним номером</w:t>
            </w:r>
            <w:r w:rsidRPr="00D96ACC">
              <w:rPr>
                <w:rStyle w:val="hps"/>
                <w:lang w:val="uk-UA"/>
              </w:rPr>
              <w:t xml:space="preserve">. </w:t>
            </w:r>
          </w:p>
        </w:tc>
      </w:tr>
      <w:tr w:rsidR="003F38C6" w:rsidRPr="00D96ACC" w:rsidTr="00231979">
        <w:tc>
          <w:tcPr>
            <w:tcW w:w="2376" w:type="dxa"/>
          </w:tcPr>
          <w:p w:rsidR="003F38C6" w:rsidRPr="00D96ACC" w:rsidRDefault="003F38C6" w:rsidP="0049238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49238F">
            <w:pPr>
              <w:pStyle w:val="Default"/>
              <w:spacing w:before="60" w:after="60"/>
              <w:jc w:val="both"/>
              <w:rPr>
                <w:lang w:val="uk-UA"/>
              </w:rPr>
            </w:pPr>
            <w:r w:rsidRPr="00D96ACC">
              <w:rPr>
                <w:rStyle w:val="hps"/>
                <w:lang w:val="uk-UA"/>
              </w:rPr>
              <w:t>Назва</w:t>
            </w:r>
            <w:r w:rsidRPr="00D96ACC">
              <w:rPr>
                <w:rStyle w:val="shorttext"/>
                <w:lang w:val="uk-UA"/>
              </w:rPr>
              <w:t xml:space="preserve"> є </w:t>
            </w:r>
            <w:r w:rsidRPr="00D96ACC">
              <w:rPr>
                <w:rStyle w:val="hps"/>
                <w:lang w:val="uk-UA"/>
              </w:rPr>
              <w:t>коротким</w:t>
            </w:r>
            <w:r w:rsidRPr="00D96ACC">
              <w:rPr>
                <w:rStyle w:val="shorttext"/>
                <w:lang w:val="uk-UA"/>
              </w:rPr>
              <w:t xml:space="preserve"> </w:t>
            </w:r>
            <w:r w:rsidRPr="00D96ACC">
              <w:rPr>
                <w:rStyle w:val="hps"/>
                <w:lang w:val="uk-UA"/>
              </w:rPr>
              <w:t>багатомовним</w:t>
            </w:r>
            <w:r w:rsidRPr="00D96ACC">
              <w:rPr>
                <w:rStyle w:val="shorttext"/>
                <w:lang w:val="uk-UA"/>
              </w:rPr>
              <w:t xml:space="preserve"> познач</w:t>
            </w:r>
            <w:r w:rsidRPr="00D96ACC">
              <w:rPr>
                <w:rStyle w:val="hps"/>
                <w:lang w:val="uk-UA"/>
              </w:rPr>
              <w:t>енням вибірки.</w:t>
            </w:r>
          </w:p>
        </w:tc>
      </w:tr>
      <w:tr w:rsidR="003F38C6" w:rsidRPr="00D96ACC" w:rsidTr="00231979">
        <w:tc>
          <w:tcPr>
            <w:tcW w:w="2376" w:type="dxa"/>
          </w:tcPr>
          <w:p w:rsidR="003F38C6" w:rsidRPr="00D96ACC" w:rsidRDefault="003F38C6" w:rsidP="0049238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49238F">
            <w:pPr>
              <w:pStyle w:val="Default"/>
              <w:spacing w:before="60" w:after="60"/>
              <w:jc w:val="both"/>
              <w:rPr>
                <w:rStyle w:val="hps"/>
                <w:lang w:val="uk-UA"/>
              </w:rPr>
            </w:pPr>
            <w:r w:rsidRPr="00D96ACC">
              <w:rPr>
                <w:rStyle w:val="hps"/>
                <w:lang w:val="uk-UA"/>
              </w:rPr>
              <w:t>Детальний</w:t>
            </w:r>
            <w:r w:rsidRPr="00D96ACC">
              <w:rPr>
                <w:lang w:val="uk-UA"/>
              </w:rPr>
              <w:t xml:space="preserve"> </w:t>
            </w:r>
            <w:r w:rsidRPr="00D96ACC">
              <w:rPr>
                <w:rStyle w:val="hps"/>
                <w:lang w:val="uk-UA"/>
              </w:rPr>
              <w:t>багатомовний</w:t>
            </w:r>
            <w:r w:rsidRPr="00D96ACC">
              <w:rPr>
                <w:lang w:val="uk-UA"/>
              </w:rPr>
              <w:t xml:space="preserve"> </w:t>
            </w:r>
            <w:r w:rsidRPr="00D96ACC">
              <w:rPr>
                <w:rStyle w:val="hps"/>
                <w:lang w:val="uk-UA"/>
              </w:rPr>
              <w:t>опис вибірки.</w:t>
            </w:r>
          </w:p>
        </w:tc>
      </w:tr>
      <w:tr w:rsidR="003F38C6" w:rsidRPr="00D96ACC" w:rsidTr="00231979">
        <w:trPr>
          <w:trHeight w:val="329"/>
        </w:trPr>
        <w:tc>
          <w:tcPr>
            <w:tcW w:w="2376" w:type="dxa"/>
          </w:tcPr>
          <w:p w:rsidR="003F38C6" w:rsidRPr="00D96ACC" w:rsidRDefault="003F38C6" w:rsidP="0049238F">
            <w:pPr>
              <w:autoSpaceDE w:val="0"/>
              <w:autoSpaceDN w:val="0"/>
              <w:adjustRightInd w:val="0"/>
              <w:jc w:val="both"/>
              <w:rPr>
                <w:rFonts w:ascii="Times New Roman" w:hAnsi="Times New Roman"/>
                <w:b/>
                <w:sz w:val="24"/>
                <w:szCs w:val="24"/>
              </w:rPr>
            </w:pPr>
            <w:r w:rsidRPr="00D96ACC">
              <w:rPr>
                <w:rFonts w:ascii="Times New Roman" w:hAnsi="Times New Roman"/>
                <w:b/>
                <w:bCs/>
                <w:sz w:val="24"/>
                <w:szCs w:val="24"/>
              </w:rPr>
              <w:t>Імовірності</w:t>
            </w:r>
          </w:p>
        </w:tc>
        <w:tc>
          <w:tcPr>
            <w:tcW w:w="7620" w:type="dxa"/>
          </w:tcPr>
          <w:p w:rsidR="003F38C6" w:rsidRPr="00D96ACC" w:rsidRDefault="003F38C6" w:rsidP="0049238F">
            <w:pPr>
              <w:pStyle w:val="Default"/>
              <w:spacing w:before="60" w:after="60"/>
              <w:jc w:val="both"/>
              <w:rPr>
                <w:rStyle w:val="hps"/>
                <w:lang w:val="uk-UA"/>
              </w:rPr>
            </w:pPr>
            <w:r w:rsidRPr="00D96ACC">
              <w:rPr>
                <w:bCs/>
                <w:lang w:val="uk-UA"/>
              </w:rPr>
              <w:t>Імовірності</w:t>
            </w:r>
            <w:r w:rsidRPr="00D96ACC">
              <w:rPr>
                <w:lang w:val="uk-UA"/>
              </w:rPr>
              <w:t xml:space="preserve"> включення для кожної одиниці. </w:t>
            </w:r>
          </w:p>
        </w:tc>
      </w:tr>
      <w:tr w:rsidR="003F38C6" w:rsidRPr="00D96ACC" w:rsidTr="00231979">
        <w:tc>
          <w:tcPr>
            <w:tcW w:w="2376" w:type="dxa"/>
          </w:tcPr>
          <w:p w:rsidR="003F38C6" w:rsidRPr="00D96ACC" w:rsidRDefault="003F38C6" w:rsidP="0049238F">
            <w:pPr>
              <w:autoSpaceDE w:val="0"/>
              <w:autoSpaceDN w:val="0"/>
              <w:adjustRightInd w:val="0"/>
              <w:jc w:val="both"/>
              <w:rPr>
                <w:rStyle w:val="hps"/>
                <w:rFonts w:ascii="Times New Roman" w:hAnsi="Times New Roman"/>
                <w:b/>
                <w:sz w:val="24"/>
                <w:szCs w:val="24"/>
              </w:rPr>
            </w:pPr>
            <w:r w:rsidRPr="00D96ACC">
              <w:rPr>
                <w:rFonts w:ascii="Times New Roman" w:hAnsi="Times New Roman"/>
                <w:b/>
                <w:bCs/>
                <w:sz w:val="24"/>
                <w:szCs w:val="24"/>
              </w:rPr>
              <w:t>Обстежувана</w:t>
            </w:r>
            <w:r w:rsidRPr="00D96ACC">
              <w:rPr>
                <w:rStyle w:val="hps"/>
                <w:rFonts w:ascii="Times New Roman" w:hAnsi="Times New Roman"/>
                <w:b/>
                <w:sz w:val="24"/>
                <w:szCs w:val="24"/>
              </w:rPr>
              <w:t xml:space="preserve"> сукупність</w:t>
            </w:r>
            <w:r w:rsidRPr="00D96ACC">
              <w:rPr>
                <w:rFonts w:ascii="Times New Roman" w:hAnsi="Times New Roman"/>
                <w:b/>
                <w:sz w:val="24"/>
                <w:szCs w:val="24"/>
              </w:rPr>
              <w:t xml:space="preserve"> </w:t>
            </w:r>
          </w:p>
        </w:tc>
        <w:tc>
          <w:tcPr>
            <w:tcW w:w="7620" w:type="dxa"/>
          </w:tcPr>
          <w:p w:rsidR="003F38C6" w:rsidRPr="00D96ACC" w:rsidRDefault="003F38C6" w:rsidP="0049238F">
            <w:pPr>
              <w:pStyle w:val="Default"/>
              <w:spacing w:before="60" w:after="60"/>
              <w:jc w:val="both"/>
              <w:rPr>
                <w:lang w:val="uk-UA"/>
              </w:rPr>
            </w:pPr>
            <w:r w:rsidRPr="00D96ACC">
              <w:rPr>
                <w:lang w:val="uk-UA"/>
              </w:rPr>
              <w:t>Обстежувана</w:t>
            </w:r>
            <w:r w:rsidRPr="00D96ACC">
              <w:rPr>
                <w:rStyle w:val="hps"/>
                <w:lang w:val="uk-UA"/>
              </w:rPr>
              <w:t xml:space="preserve"> сукупність</w:t>
            </w:r>
            <w:r w:rsidRPr="00D96ACC">
              <w:rPr>
                <w:lang w:val="uk-UA"/>
              </w:rPr>
              <w:t>, з якої формується</w:t>
            </w:r>
            <w:r w:rsidRPr="00D96ACC">
              <w:rPr>
                <w:rStyle w:val="hps"/>
                <w:lang w:val="uk-UA"/>
              </w:rPr>
              <w:t xml:space="preserve"> вибірка</w:t>
            </w:r>
            <w:r w:rsidRPr="00D96ACC">
              <w:rPr>
                <w:lang w:val="uk-UA"/>
              </w:rPr>
              <w:t xml:space="preserve">. </w:t>
            </w:r>
            <w:r w:rsidRPr="00D96ACC">
              <w:rPr>
                <w:lang w:val="uk-UA"/>
              </w:rPr>
              <w:br/>
              <w:t xml:space="preserve">[--&gt; Обстежувана </w:t>
            </w:r>
            <w:r w:rsidRPr="00D96ACC">
              <w:rPr>
                <w:rStyle w:val="hps"/>
                <w:lang w:val="uk-UA"/>
              </w:rPr>
              <w:t>сукупність</w:t>
            </w:r>
            <w:r w:rsidRPr="00D96ACC">
              <w:rPr>
                <w:lang w:val="uk-UA"/>
              </w:rPr>
              <w:t>]</w:t>
            </w:r>
          </w:p>
        </w:tc>
      </w:tr>
      <w:tr w:rsidR="003F38C6" w:rsidRPr="00D96ACC" w:rsidTr="00231979">
        <w:tc>
          <w:tcPr>
            <w:tcW w:w="2376" w:type="dxa"/>
          </w:tcPr>
          <w:p w:rsidR="003F38C6" w:rsidRPr="00D96ACC" w:rsidRDefault="003F38C6" w:rsidP="0049238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 xml:space="preserve">Цільова </w:t>
            </w:r>
            <w:r w:rsidRPr="00D96ACC">
              <w:rPr>
                <w:rStyle w:val="hps"/>
                <w:rFonts w:ascii="Times New Roman" w:hAnsi="Times New Roman"/>
                <w:b/>
                <w:sz w:val="24"/>
                <w:szCs w:val="24"/>
              </w:rPr>
              <w:t>сукупність</w:t>
            </w:r>
          </w:p>
        </w:tc>
        <w:tc>
          <w:tcPr>
            <w:tcW w:w="7620" w:type="dxa"/>
          </w:tcPr>
          <w:p w:rsidR="003F38C6" w:rsidRPr="00D96ACC" w:rsidRDefault="003F38C6" w:rsidP="0049238F">
            <w:pPr>
              <w:pStyle w:val="Default"/>
              <w:spacing w:before="60" w:after="60"/>
              <w:jc w:val="both"/>
              <w:rPr>
                <w:lang w:val="uk-UA"/>
              </w:rPr>
            </w:pPr>
            <w:r w:rsidRPr="00D96ACC">
              <w:rPr>
                <w:lang w:val="uk-UA"/>
              </w:rPr>
              <w:t xml:space="preserve">Цільова </w:t>
            </w:r>
            <w:r w:rsidRPr="00D96ACC">
              <w:rPr>
                <w:rStyle w:val="hps"/>
                <w:lang w:val="uk-UA"/>
              </w:rPr>
              <w:t>сукупність</w:t>
            </w:r>
            <w:r w:rsidRPr="00D96ACC">
              <w:rPr>
                <w:lang w:val="uk-UA"/>
              </w:rPr>
              <w:t xml:space="preserve"> </w:t>
            </w:r>
            <w:r w:rsidRPr="00D96ACC">
              <w:rPr>
                <w:rStyle w:val="hps"/>
                <w:lang w:val="uk-UA"/>
              </w:rPr>
              <w:t>описує</w:t>
            </w:r>
            <w:r w:rsidRPr="00D96ACC">
              <w:rPr>
                <w:lang w:val="uk-UA"/>
              </w:rPr>
              <w:t xml:space="preserve"> пере</w:t>
            </w:r>
            <w:r w:rsidRPr="00D96ACC">
              <w:rPr>
                <w:rStyle w:val="hps"/>
                <w:lang w:val="uk-UA"/>
              </w:rPr>
              <w:t>дбачувану</w:t>
            </w:r>
            <w:r w:rsidRPr="00D96ACC">
              <w:rPr>
                <w:lang w:val="uk-UA"/>
              </w:rPr>
              <w:t xml:space="preserve"> </w:t>
            </w:r>
            <w:r w:rsidRPr="00D96ACC">
              <w:rPr>
                <w:rStyle w:val="hps"/>
                <w:lang w:val="uk-UA"/>
              </w:rPr>
              <w:t>сукупність,</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якій базуються</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дані за результатами</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діяльності.</w:t>
            </w:r>
            <w:r w:rsidRPr="00D96ACC">
              <w:rPr>
                <w:lang w:val="uk-UA"/>
              </w:rPr>
              <w:t xml:space="preserve"> </w:t>
            </w:r>
          </w:p>
          <w:p w:rsidR="003F38C6" w:rsidRPr="00D96ACC" w:rsidRDefault="003F38C6" w:rsidP="0049238F">
            <w:pPr>
              <w:pStyle w:val="Default"/>
              <w:spacing w:before="60" w:after="60"/>
              <w:jc w:val="both"/>
              <w:rPr>
                <w:lang w:val="uk-UA"/>
              </w:rPr>
            </w:pPr>
            <w:r w:rsidRPr="00D96ACC">
              <w:rPr>
                <w:lang w:val="uk-UA"/>
              </w:rPr>
              <w:t xml:space="preserve">[--&gt; </w:t>
            </w:r>
            <w:r w:rsidRPr="00D96ACC">
              <w:rPr>
                <w:bCs/>
                <w:lang w:val="uk-UA"/>
              </w:rPr>
              <w:t>Цільова</w:t>
            </w:r>
            <w:r w:rsidRPr="00D96ACC">
              <w:rPr>
                <w:rStyle w:val="hps"/>
                <w:lang w:val="uk-UA"/>
              </w:rPr>
              <w:t xml:space="preserve"> сукупність</w:t>
            </w:r>
            <w:r w:rsidRPr="00D96ACC">
              <w:rPr>
                <w:lang w:val="uk-UA"/>
              </w:rPr>
              <w:t>]</w:t>
            </w:r>
          </w:p>
          <w:p w:rsidR="003F38C6" w:rsidRPr="00D96ACC" w:rsidRDefault="003F38C6" w:rsidP="0049238F">
            <w:pPr>
              <w:pStyle w:val="Default"/>
              <w:spacing w:before="60" w:after="60"/>
              <w:jc w:val="both"/>
              <w:rPr>
                <w:i/>
                <w:lang w:val="uk-UA"/>
              </w:rPr>
            </w:pPr>
            <w:r w:rsidRPr="00D96ACC">
              <w:rPr>
                <w:i/>
                <w:lang w:val="uk-UA"/>
              </w:rPr>
              <w:t>Приклад:</w:t>
            </w:r>
          </w:p>
          <w:p w:rsidR="003F38C6" w:rsidRPr="00D96ACC" w:rsidRDefault="003F38C6" w:rsidP="0049238F">
            <w:pPr>
              <w:pStyle w:val="Default"/>
              <w:spacing w:before="60" w:after="60"/>
              <w:jc w:val="both"/>
              <w:rPr>
                <w:i/>
                <w:iCs/>
                <w:lang w:val="uk-UA"/>
              </w:rPr>
            </w:pPr>
            <w:r w:rsidRPr="00D96ACC">
              <w:rPr>
                <w:i/>
                <w:lang w:val="uk-UA"/>
              </w:rPr>
              <w:t xml:space="preserve">Для </w:t>
            </w:r>
            <w:r w:rsidRPr="00D96ACC">
              <w:rPr>
                <w:rFonts w:ascii="Arial" w:hAnsi="Arial" w:cs="Arial"/>
                <w:i/>
                <w:lang w:val="uk-UA"/>
              </w:rPr>
              <w:t>статистичної діяльності</w:t>
            </w:r>
            <w:r w:rsidRPr="00D96ACC">
              <w:rPr>
                <w:lang w:val="uk-UA"/>
              </w:rPr>
              <w:t xml:space="preserve"> «</w:t>
            </w:r>
            <w:r w:rsidRPr="00D96ACC">
              <w:rPr>
                <w:i/>
                <w:lang w:val="uk-UA"/>
              </w:rPr>
              <w:t xml:space="preserve">структурна </w:t>
            </w:r>
            <w:r w:rsidRPr="00D96ACC">
              <w:rPr>
                <w:rStyle w:val="hps"/>
                <w:i/>
                <w:lang w:val="uk-UA"/>
              </w:rPr>
              <w:t>статистика підприємств оптової та роздрібної торгівлі»</w:t>
            </w:r>
            <w:r w:rsidRPr="00D96ACC">
              <w:rPr>
                <w:i/>
                <w:lang w:val="uk-UA"/>
              </w:rPr>
              <w:t xml:space="preserve"> </w:t>
            </w:r>
            <w:r w:rsidRPr="00D96ACC">
              <w:rPr>
                <w:rStyle w:val="hps"/>
                <w:i/>
                <w:lang w:val="uk-UA"/>
              </w:rPr>
              <w:t>Служби статистики</w:t>
            </w:r>
            <w:r w:rsidRPr="00D96ACC">
              <w:rPr>
                <w:i/>
                <w:lang w:val="uk-UA"/>
              </w:rPr>
              <w:t xml:space="preserve"> </w:t>
            </w:r>
            <w:r w:rsidRPr="00D96ACC">
              <w:rPr>
                <w:rStyle w:val="hps"/>
                <w:i/>
                <w:lang w:val="uk-UA"/>
              </w:rPr>
              <w:t>Норвегії</w:t>
            </w:r>
            <w:r w:rsidRPr="00D96ACC">
              <w:rPr>
                <w:i/>
                <w:iCs/>
                <w:lang w:val="uk-UA"/>
              </w:rPr>
              <w:t xml:space="preserve"> </w:t>
            </w:r>
            <w:r w:rsidRPr="00D96ACC">
              <w:rPr>
                <w:rFonts w:ascii="Arial" w:hAnsi="Arial" w:cs="Arial"/>
                <w:i/>
                <w:iCs/>
                <w:lang w:val="uk-UA"/>
              </w:rPr>
              <w:t>цільова сукупність</w:t>
            </w:r>
            <w:r w:rsidRPr="00D96ACC">
              <w:rPr>
                <w:i/>
                <w:iCs/>
                <w:lang w:val="uk-UA"/>
              </w:rPr>
              <w:t xml:space="preserve"> для </w:t>
            </w:r>
            <w:r w:rsidRPr="00D96ACC">
              <w:rPr>
                <w:rFonts w:ascii="Arial" w:hAnsi="Arial" w:cs="Arial"/>
                <w:i/>
                <w:iCs/>
                <w:lang w:val="uk-UA"/>
              </w:rPr>
              <w:t>кубів</w:t>
            </w:r>
            <w:r w:rsidRPr="00D96ACC">
              <w:rPr>
                <w:i/>
                <w:iCs/>
                <w:lang w:val="uk-UA"/>
              </w:rPr>
              <w:t xml:space="preserve"> і </w:t>
            </w:r>
            <w:r w:rsidRPr="00D96ACC">
              <w:rPr>
                <w:rFonts w:ascii="Arial" w:hAnsi="Arial" w:cs="Arial"/>
                <w:i/>
                <w:iCs/>
                <w:lang w:val="uk-UA"/>
              </w:rPr>
              <w:t>таблиць</w:t>
            </w:r>
            <w:r w:rsidRPr="00D96ACC">
              <w:rPr>
                <w:i/>
                <w:iCs/>
                <w:lang w:val="uk-UA"/>
              </w:rPr>
              <w:t xml:space="preserve">, які є результатом «статистики оптової та роздрібної торгівлі підприємств у році t», визначається як: «усі </w:t>
            </w:r>
            <w:r w:rsidRPr="00D96ACC">
              <w:rPr>
                <w:rStyle w:val="hps"/>
                <w:i/>
                <w:lang w:val="uk-UA"/>
              </w:rPr>
              <w:t>підприємства</w:t>
            </w:r>
            <w:r w:rsidRPr="00D96ACC">
              <w:rPr>
                <w:i/>
                <w:iCs/>
                <w:lang w:val="uk-UA"/>
              </w:rPr>
              <w:t xml:space="preserve">, що існують у будь-який момент часу в році і задіяні в оптовій та роздрібній торгівлі» як в їх основному виді діяльності»і. </w:t>
            </w:r>
          </w:p>
          <w:p w:rsidR="003F38C6" w:rsidRPr="00D96ACC" w:rsidRDefault="003F38C6" w:rsidP="0049238F">
            <w:pPr>
              <w:pStyle w:val="Default"/>
              <w:spacing w:before="60" w:after="60"/>
              <w:jc w:val="both"/>
              <w:rPr>
                <w:i/>
                <w:lang w:val="uk-UA"/>
              </w:rPr>
            </w:pPr>
          </w:p>
        </w:tc>
      </w:tr>
      <w:tr w:rsidR="003F38C6" w:rsidRPr="00D96ACC" w:rsidTr="00231979">
        <w:tc>
          <w:tcPr>
            <w:tcW w:w="2376" w:type="dxa"/>
          </w:tcPr>
          <w:p w:rsidR="003F38C6" w:rsidRPr="00D96ACC" w:rsidRDefault="003F38C6" w:rsidP="0049238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49238F">
            <w:pPr>
              <w:pStyle w:val="Default"/>
              <w:jc w:val="both"/>
              <w:rPr>
                <w:rStyle w:val="hps"/>
                <w:lang w:val="uk-UA"/>
              </w:rPr>
            </w:pPr>
            <w:r w:rsidRPr="00D96ACC">
              <w:rPr>
                <w:rStyle w:val="hps"/>
                <w:lang w:val="uk-UA"/>
              </w:rPr>
              <w:t>Реєстрація</w:t>
            </w:r>
            <w:r w:rsidRPr="00D96ACC">
              <w:rPr>
                <w:lang w:val="uk-UA"/>
              </w:rPr>
              <w:t xml:space="preserve"> н</w:t>
            </w:r>
            <w:r w:rsidRPr="00D96ACC">
              <w:rPr>
                <w:rStyle w:val="hps"/>
                <w:lang w:val="uk-UA"/>
              </w:rPr>
              <w:t>адає</w:t>
            </w:r>
            <w:r w:rsidRPr="00D96ACC">
              <w:rPr>
                <w:lang w:val="uk-UA"/>
              </w:rPr>
              <w:t xml:space="preserve"> </w:t>
            </w:r>
            <w:r w:rsidRPr="00D96ACC">
              <w:rPr>
                <w:rStyle w:val="hps"/>
                <w:lang w:val="uk-UA"/>
              </w:rPr>
              <w:t>адміністративну</w:t>
            </w:r>
            <w:r w:rsidRPr="00D96ACC">
              <w:rPr>
                <w:lang w:val="uk-UA"/>
              </w:rPr>
              <w:t xml:space="preserve"> </w:t>
            </w:r>
            <w:r w:rsidRPr="00D96ACC">
              <w:rPr>
                <w:rStyle w:val="hps"/>
                <w:lang w:val="uk-UA"/>
              </w:rPr>
              <w:t>інформацію згідно з</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 елемент</w:t>
            </w:r>
            <w:r w:rsidRPr="00D96ACC">
              <w:rPr>
                <w:lang w:val="uk-UA"/>
              </w:rPr>
              <w:t>]</w:t>
            </w:r>
          </w:p>
        </w:tc>
      </w:tr>
    </w:tbl>
    <w:p w:rsidR="003F38C6" w:rsidRPr="00D96ACC" w:rsidRDefault="003F38C6" w:rsidP="00D953B1">
      <w:pPr>
        <w:pStyle w:val="Default"/>
        <w:spacing w:before="120" w:after="120"/>
        <w:ind w:left="-720"/>
        <w:jc w:val="both"/>
        <w:rPr>
          <w:lang w:val="uk-UA"/>
        </w:rPr>
      </w:pPr>
    </w:p>
    <w:p w:rsidR="003F38C6" w:rsidRPr="00D96ACC" w:rsidRDefault="003F38C6" w:rsidP="00436891">
      <w:pPr>
        <w:pStyle w:val="Default"/>
        <w:spacing w:before="120" w:after="120"/>
        <w:ind w:left="-720"/>
        <w:jc w:val="both"/>
        <w:rPr>
          <w:rStyle w:val="hps"/>
          <w:b/>
          <w:sz w:val="28"/>
          <w:szCs w:val="28"/>
          <w:lang w:val="uk-UA"/>
        </w:rPr>
      </w:pPr>
      <w:r w:rsidRPr="00D96ACC">
        <w:rPr>
          <w:b/>
          <w:bCs/>
          <w:sz w:val="28"/>
          <w:szCs w:val="28"/>
          <w:lang w:val="uk-UA"/>
        </w:rPr>
        <w:t xml:space="preserve">2.4.2.7 Екземпляр </w:t>
      </w:r>
      <w:r w:rsidRPr="00D96ACC">
        <w:rPr>
          <w:rStyle w:val="hps"/>
          <w:b/>
          <w:sz w:val="28"/>
          <w:szCs w:val="28"/>
          <w:lang w:val="uk-UA"/>
        </w:rPr>
        <w:t>сукупності</w:t>
      </w:r>
    </w:p>
    <w:p w:rsidR="003F38C6" w:rsidRPr="00D96ACC" w:rsidRDefault="003F38C6" w:rsidP="00436891">
      <w:pPr>
        <w:pStyle w:val="Default"/>
        <w:spacing w:before="120" w:after="120"/>
        <w:ind w:left="-720"/>
        <w:jc w:val="both"/>
        <w:rPr>
          <w:lang w:val="uk-UA"/>
        </w:rPr>
      </w:pPr>
      <w:r w:rsidRPr="00D96ACC">
        <w:rPr>
          <w:rStyle w:val="hps"/>
          <w:lang w:val="uk-UA"/>
        </w:rPr>
        <w:t>Екземпляр</w:t>
      </w:r>
      <w:r w:rsidRPr="00D96ACC">
        <w:rPr>
          <w:lang w:val="uk-UA"/>
        </w:rPr>
        <w:t xml:space="preserve"> </w:t>
      </w:r>
      <w:r w:rsidRPr="00D96ACC">
        <w:rPr>
          <w:bCs/>
          <w:lang w:val="uk-UA"/>
        </w:rPr>
        <w:t>генера</w:t>
      </w:r>
      <w:r w:rsidRPr="00D96ACC">
        <w:rPr>
          <w:rStyle w:val="hps"/>
          <w:lang w:val="uk-UA"/>
        </w:rPr>
        <w:t>льної сукупності</w:t>
      </w:r>
      <w:r w:rsidRPr="00D96ACC">
        <w:rPr>
          <w:lang w:val="uk-UA"/>
        </w:rPr>
        <w:t xml:space="preserve"> є п</w:t>
      </w:r>
      <w:r w:rsidRPr="00D96ACC">
        <w:rPr>
          <w:rStyle w:val="hps"/>
          <w:lang w:val="uk-UA"/>
        </w:rPr>
        <w:t>евною сукупністю, представленою</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рамках</w:t>
      </w:r>
      <w:r w:rsidRPr="00D96ACC">
        <w:rPr>
          <w:lang w:val="uk-UA"/>
        </w:rPr>
        <w:t xml:space="preserve"> </w:t>
      </w:r>
      <w:r w:rsidRPr="00D96ACC">
        <w:rPr>
          <w:rStyle w:val="hps"/>
          <w:lang w:val="uk-UA"/>
        </w:rPr>
        <w:t>екземпляр</w:t>
      </w:r>
      <w:r w:rsidRPr="00D96ACC">
        <w:rPr>
          <w:lang w:val="uk-UA"/>
        </w:rPr>
        <w:t xml:space="preserve">у </w:t>
      </w:r>
      <w:r w:rsidRPr="00D96ACC">
        <w:rPr>
          <w:rStyle w:val="hps"/>
          <w:lang w:val="uk-UA"/>
        </w:rPr>
        <w:t>обстеження або</w:t>
      </w:r>
      <w:r w:rsidRPr="00D96ACC">
        <w:rPr>
          <w:lang w:val="uk-UA"/>
        </w:rPr>
        <w:t xml:space="preserve"> </w:t>
      </w:r>
      <w:r w:rsidRPr="00D96ACC">
        <w:rPr>
          <w:rStyle w:val="hps"/>
          <w:lang w:val="uk-UA"/>
        </w:rPr>
        <w:t>іншої статистичної</w:t>
      </w:r>
      <w:r w:rsidRPr="00D96ACC">
        <w:rPr>
          <w:lang w:val="uk-UA"/>
        </w:rPr>
        <w:t xml:space="preserve"> </w:t>
      </w:r>
      <w:r w:rsidRPr="00D96ACC">
        <w:rPr>
          <w:rStyle w:val="hps"/>
          <w:lang w:val="uk-UA"/>
        </w:rPr>
        <w:t>діяльності</w:t>
      </w:r>
      <w:r w:rsidRPr="00D96ACC">
        <w:rPr>
          <w:lang w:val="uk-UA"/>
        </w:rPr>
        <w:t xml:space="preserve">. </w:t>
      </w:r>
      <w:r w:rsidRPr="00D96ACC">
        <w:rPr>
          <w:rStyle w:val="hps"/>
          <w:lang w:val="uk-UA"/>
        </w:rPr>
        <w:t>Екземпляр</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сукупність та</w:t>
      </w:r>
      <w:r w:rsidRPr="00D96ACC">
        <w:rPr>
          <w:lang w:val="uk-UA"/>
        </w:rPr>
        <w:t xml:space="preserve"> її</w:t>
      </w:r>
      <w:r w:rsidRPr="00D96ACC">
        <w:rPr>
          <w:rStyle w:val="hps"/>
          <w:lang w:val="uk-UA"/>
        </w:rPr>
        <w:t xml:space="preserve"> конкретні</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для</w:t>
      </w:r>
      <w:r w:rsidRPr="00D96ACC">
        <w:rPr>
          <w:lang w:val="uk-UA"/>
        </w:rPr>
        <w:t xml:space="preserve"> набору</w:t>
      </w:r>
      <w:r w:rsidRPr="00D96ACC">
        <w:rPr>
          <w:rStyle w:val="hps"/>
          <w:lang w:val="uk-UA"/>
        </w:rPr>
        <w:t xml:space="preserve"> даних,</w:t>
      </w:r>
      <w:r w:rsidRPr="00D96ACC">
        <w:rPr>
          <w:lang w:val="uk-UA"/>
        </w:rPr>
        <w:t xml:space="preserve"> </w:t>
      </w:r>
      <w:r w:rsidRPr="00D96ACC">
        <w:rPr>
          <w:rStyle w:val="hps"/>
          <w:lang w:val="uk-UA"/>
        </w:rPr>
        <w:t>представлених у</w:t>
      </w:r>
      <w:r w:rsidRPr="00D96ACC">
        <w:rPr>
          <w:lang w:val="uk-UA"/>
        </w:rPr>
        <w:t xml:space="preserve"> </w:t>
      </w:r>
      <w:r w:rsidRPr="00D96ACC">
        <w:rPr>
          <w:rStyle w:val="hps"/>
          <w:lang w:val="uk-UA"/>
        </w:rPr>
        <w:t>рамках</w:t>
      </w:r>
      <w:r w:rsidRPr="00D96ACC">
        <w:rPr>
          <w:lang w:val="uk-UA"/>
        </w:rPr>
        <w:t xml:space="preserve"> </w:t>
      </w:r>
      <w:r w:rsidRPr="00D96ACC">
        <w:rPr>
          <w:rStyle w:val="hps"/>
          <w:lang w:val="uk-UA"/>
        </w:rPr>
        <w:t>екземпляру</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діяльності</w:t>
      </w:r>
      <w:r w:rsidRPr="00D96ACC">
        <w:rPr>
          <w:lang w:val="uk-UA"/>
        </w:rPr>
        <w:t xml:space="preserve">. </w:t>
      </w:r>
      <w:r w:rsidRPr="00D96ACC">
        <w:rPr>
          <w:rStyle w:val="hps"/>
          <w:lang w:val="uk-UA"/>
        </w:rPr>
        <w:t>Екземпляр</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інстанціювання</w:t>
      </w:r>
      <w:r w:rsidRPr="00D96ACC">
        <w:rPr>
          <w:lang w:val="uk-UA"/>
        </w:rPr>
        <w:t xml:space="preserve"> </w:t>
      </w:r>
      <w:r w:rsidRPr="00D96ACC">
        <w:rPr>
          <w:rStyle w:val="hps"/>
          <w:lang w:val="uk-UA"/>
        </w:rPr>
        <w:t>сукупності, яка</w:t>
      </w:r>
      <w:r w:rsidRPr="00D96ACC">
        <w:rPr>
          <w:lang w:val="uk-UA"/>
        </w:rPr>
        <w:t xml:space="preserve"> </w:t>
      </w:r>
      <w:r w:rsidRPr="00D96ACC">
        <w:rPr>
          <w:rStyle w:val="hps"/>
          <w:lang w:val="uk-UA"/>
        </w:rPr>
        <w:t>концептуально</w:t>
      </w:r>
      <w:r w:rsidRPr="00D96ACC">
        <w:rPr>
          <w:lang w:val="uk-UA"/>
        </w:rPr>
        <w:t xml:space="preserve"> </w:t>
      </w:r>
      <w:r w:rsidRPr="00D96ACC">
        <w:rPr>
          <w:rStyle w:val="hps"/>
          <w:lang w:val="uk-UA"/>
        </w:rPr>
        <w:t>описана</w:t>
      </w:r>
      <w:r w:rsidRPr="00D96ACC">
        <w:rPr>
          <w:lang w:val="uk-UA"/>
        </w:rPr>
        <w:t xml:space="preserve"> </w:t>
      </w:r>
      <w:r w:rsidRPr="00D96ACC">
        <w:rPr>
          <w:rStyle w:val="hps"/>
          <w:lang w:val="uk-UA"/>
        </w:rPr>
        <w:t>у відповідному</w:t>
      </w:r>
      <w:r w:rsidRPr="00D96ACC">
        <w:rPr>
          <w:lang w:val="uk-UA"/>
        </w:rPr>
        <w:t xml:space="preserve"> виз</w:t>
      </w:r>
      <w:r w:rsidRPr="00D96ACC">
        <w:rPr>
          <w:rStyle w:val="hps"/>
          <w:lang w:val="uk-UA"/>
        </w:rPr>
        <w:t xml:space="preserve">наченні сукупності. для визначення інстанціювання </w:t>
      </w:r>
      <w:r w:rsidRPr="00D96ACC">
        <w:rPr>
          <w:bCs/>
          <w:lang w:val="uk-UA"/>
        </w:rPr>
        <w:t>генера</w:t>
      </w:r>
      <w:r w:rsidRPr="00D96ACC">
        <w:rPr>
          <w:rStyle w:val="hps"/>
          <w:lang w:val="uk-UA"/>
        </w:rPr>
        <w:t>льної сукупності</w:t>
      </w:r>
      <w:r w:rsidRPr="00D96ACC">
        <w:rPr>
          <w:lang w:val="uk-UA"/>
        </w:rPr>
        <w:t xml:space="preserve"> м</w:t>
      </w:r>
      <w:r w:rsidRPr="00D96ACC">
        <w:rPr>
          <w:rStyle w:val="hps"/>
          <w:lang w:val="uk-UA"/>
        </w:rPr>
        <w:t>оже</w:t>
      </w:r>
      <w:r w:rsidRPr="00D96ACC">
        <w:rPr>
          <w:lang w:val="uk-UA"/>
        </w:rPr>
        <w:t xml:space="preserve"> </w:t>
      </w:r>
      <w:r w:rsidRPr="00D96ACC">
        <w:rPr>
          <w:rStyle w:val="hps"/>
          <w:lang w:val="uk-UA"/>
        </w:rPr>
        <w:t>бути вказаний</w:t>
      </w:r>
      <w:r w:rsidRPr="00D96ACC">
        <w:rPr>
          <w:lang w:val="uk-UA"/>
        </w:rPr>
        <w:t xml:space="preserve"> один </w:t>
      </w:r>
      <w:r w:rsidRPr="00D96ACC">
        <w:rPr>
          <w:rStyle w:val="hps"/>
          <w:lang w:val="uk-UA"/>
        </w:rPr>
        <w:t>або більше екземплярів</w:t>
      </w:r>
      <w:r w:rsidRPr="00D96ACC">
        <w:rPr>
          <w:lang w:val="uk-UA"/>
        </w:rPr>
        <w:t xml:space="preserve"> </w:t>
      </w:r>
      <w:r w:rsidRPr="00D96ACC">
        <w:rPr>
          <w:rStyle w:val="hps"/>
          <w:lang w:val="uk-UA"/>
        </w:rPr>
        <w:t xml:space="preserve">сукупності </w:t>
      </w:r>
      <w:r w:rsidRPr="00D96ACC">
        <w:rPr>
          <w:rStyle w:val="hpsatn"/>
          <w:lang w:val="uk-UA"/>
        </w:rPr>
        <w:t>(</w:t>
      </w:r>
      <w:r w:rsidRPr="00D96ACC">
        <w:rPr>
          <w:lang w:val="uk-UA"/>
        </w:rPr>
        <w:t xml:space="preserve">наприклад, для осіб, </w:t>
      </w:r>
      <w:r w:rsidRPr="00D96ACC">
        <w:rPr>
          <w:rStyle w:val="hps"/>
          <w:lang w:val="uk-UA"/>
        </w:rPr>
        <w:t>домашніх господарств</w:t>
      </w:r>
      <w:r w:rsidRPr="00D96ACC">
        <w:rPr>
          <w:lang w:val="uk-UA"/>
        </w:rPr>
        <w:t xml:space="preserve"> </w:t>
      </w:r>
      <w:r w:rsidRPr="00D96ACC">
        <w:rPr>
          <w:rStyle w:val="hps"/>
          <w:lang w:val="uk-UA"/>
        </w:rPr>
        <w:t>і будинків</w:t>
      </w:r>
      <w:r w:rsidRPr="00D96ACC">
        <w:rPr>
          <w:lang w:val="uk-UA"/>
        </w:rPr>
        <w:t>).</w:t>
      </w:r>
    </w:p>
    <w:tbl>
      <w:tblPr>
        <w:tblW w:w="0" w:type="auto"/>
        <w:tblInd w:w="-567" w:type="dxa"/>
        <w:tblLook w:val="00A0" w:firstRow="1" w:lastRow="0" w:firstColumn="1" w:lastColumn="0" w:noHBand="0" w:noVBand="0"/>
      </w:tblPr>
      <w:tblGrid>
        <w:gridCol w:w="2376"/>
        <w:gridCol w:w="7620"/>
      </w:tblGrid>
      <w:tr w:rsidR="003F38C6" w:rsidRPr="00D96ACC" w:rsidTr="00231979">
        <w:tc>
          <w:tcPr>
            <w:tcW w:w="2376" w:type="dxa"/>
            <w:shd w:val="clear" w:color="auto" w:fill="C6D9F1"/>
          </w:tcPr>
          <w:p w:rsidR="003F38C6" w:rsidRPr="00D96ACC" w:rsidRDefault="003F38C6" w:rsidP="0023197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3197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31979">
            <w:pPr>
              <w:tabs>
                <w:tab w:val="left" w:pos="2504"/>
              </w:tabs>
              <w:spacing w:after="0" w:line="240" w:lineRule="auto"/>
              <w:jc w:val="both"/>
              <w:rPr>
                <w:rFonts w:ascii="Times New Roman" w:hAnsi="Times New Roman"/>
                <w:b/>
                <w:sz w:val="28"/>
                <w:szCs w:val="28"/>
              </w:rPr>
            </w:pPr>
          </w:p>
        </w:tc>
      </w:tr>
      <w:tr w:rsidR="003F38C6" w:rsidRPr="00D96ACC" w:rsidTr="00231979">
        <w:tc>
          <w:tcPr>
            <w:tcW w:w="2376" w:type="dxa"/>
          </w:tcPr>
          <w:p w:rsidR="003F38C6" w:rsidRPr="00D96ACC" w:rsidRDefault="003F38C6" w:rsidP="00C9436C">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C9436C">
            <w:pPr>
              <w:pStyle w:val="Default"/>
              <w:spacing w:before="60" w:after="60"/>
              <w:jc w:val="both"/>
              <w:rPr>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екземпляру сукупності.</w:t>
            </w:r>
            <w:r w:rsidRPr="00D96ACC">
              <w:rPr>
                <w:lang w:val="uk-UA"/>
              </w:rPr>
              <w:t xml:space="preserve"> </w:t>
            </w:r>
            <w:r w:rsidRPr="00D96ACC">
              <w:rPr>
                <w:rStyle w:val="hps"/>
                <w:lang w:val="uk-UA"/>
              </w:rPr>
              <w:t>Це зазвичай</w:t>
            </w:r>
            <w:r w:rsidRPr="00D96ACC">
              <w:rPr>
                <w:lang w:val="uk-UA"/>
              </w:rPr>
              <w:t xml:space="preserve"> </w:t>
            </w:r>
            <w:r w:rsidRPr="00D96ACC">
              <w:rPr>
                <w:rStyle w:val="hps"/>
                <w:lang w:val="uk-UA"/>
              </w:rPr>
              <w:t>може</w:t>
            </w:r>
            <w:r w:rsidRPr="00D96ACC">
              <w:rPr>
                <w:lang w:val="uk-UA"/>
              </w:rPr>
              <w:t xml:space="preserve"> </w:t>
            </w:r>
            <w:r w:rsidRPr="00D96ACC">
              <w:rPr>
                <w:rStyle w:val="hps"/>
                <w:lang w:val="uk-UA"/>
              </w:rPr>
              <w:t xml:space="preserve">бути його </w:t>
            </w:r>
            <w:r w:rsidRPr="00D96ACC">
              <w:rPr>
                <w:lang w:val="uk-UA"/>
              </w:rPr>
              <w:t>скороченим варіантом її назви або системним номером</w:t>
            </w:r>
            <w:r w:rsidRPr="00D96ACC">
              <w:rPr>
                <w:rStyle w:val="hps"/>
                <w:lang w:val="uk-UA"/>
              </w:rPr>
              <w:t>. Він є унікальним в контексті сукупності.</w:t>
            </w:r>
          </w:p>
        </w:tc>
      </w:tr>
      <w:tr w:rsidR="003F38C6" w:rsidRPr="00D96ACC" w:rsidTr="00231979">
        <w:tc>
          <w:tcPr>
            <w:tcW w:w="2376" w:type="dxa"/>
          </w:tcPr>
          <w:p w:rsidR="003F38C6" w:rsidRPr="00D96ACC" w:rsidRDefault="003F38C6" w:rsidP="00C9436C">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C9436C">
            <w:pPr>
              <w:pStyle w:val="Default"/>
              <w:spacing w:before="60" w:after="60"/>
              <w:jc w:val="both"/>
              <w:rPr>
                <w:lang w:val="uk-UA"/>
              </w:rPr>
            </w:pPr>
            <w:r w:rsidRPr="00D96ACC">
              <w:rPr>
                <w:rStyle w:val="hps"/>
                <w:lang w:val="uk-UA"/>
              </w:rPr>
              <w:t>Назва</w:t>
            </w:r>
            <w:r w:rsidRPr="00D96ACC">
              <w:rPr>
                <w:rStyle w:val="shorttext"/>
                <w:lang w:val="uk-UA"/>
              </w:rPr>
              <w:t xml:space="preserve"> є </w:t>
            </w:r>
            <w:r w:rsidRPr="00D96ACC">
              <w:rPr>
                <w:rStyle w:val="hps"/>
                <w:lang w:val="uk-UA"/>
              </w:rPr>
              <w:t>коротким</w:t>
            </w:r>
            <w:r w:rsidRPr="00D96ACC">
              <w:rPr>
                <w:rStyle w:val="shorttext"/>
                <w:lang w:val="uk-UA"/>
              </w:rPr>
              <w:t xml:space="preserve"> </w:t>
            </w:r>
            <w:r w:rsidRPr="00D96ACC">
              <w:rPr>
                <w:rStyle w:val="hps"/>
                <w:lang w:val="uk-UA"/>
              </w:rPr>
              <w:t>багатомовним</w:t>
            </w:r>
            <w:r w:rsidRPr="00D96ACC">
              <w:rPr>
                <w:rStyle w:val="shorttext"/>
                <w:lang w:val="uk-UA"/>
              </w:rPr>
              <w:t xml:space="preserve"> познач</w:t>
            </w:r>
            <w:r w:rsidRPr="00D96ACC">
              <w:rPr>
                <w:rStyle w:val="hps"/>
                <w:lang w:val="uk-UA"/>
              </w:rPr>
              <w:t>енням екземпляру сукупності.</w:t>
            </w:r>
          </w:p>
        </w:tc>
      </w:tr>
      <w:tr w:rsidR="003F38C6" w:rsidRPr="00D96ACC" w:rsidTr="00231979">
        <w:tc>
          <w:tcPr>
            <w:tcW w:w="2376" w:type="dxa"/>
          </w:tcPr>
          <w:p w:rsidR="003F38C6" w:rsidRPr="00D96ACC" w:rsidRDefault="003F38C6" w:rsidP="00C9436C">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C9436C">
            <w:pPr>
              <w:pStyle w:val="Default"/>
              <w:spacing w:before="60" w:after="60"/>
              <w:jc w:val="both"/>
              <w:rPr>
                <w:rStyle w:val="hps"/>
                <w:lang w:val="uk-UA"/>
              </w:rPr>
            </w:pPr>
            <w:r w:rsidRPr="00D96ACC">
              <w:rPr>
                <w:rStyle w:val="hps"/>
                <w:lang w:val="uk-UA"/>
              </w:rPr>
              <w:t>Детальний</w:t>
            </w:r>
            <w:r w:rsidRPr="00D96ACC">
              <w:rPr>
                <w:lang w:val="uk-UA"/>
              </w:rPr>
              <w:t xml:space="preserve"> </w:t>
            </w:r>
            <w:r w:rsidRPr="00D96ACC">
              <w:rPr>
                <w:rStyle w:val="hps"/>
                <w:lang w:val="uk-UA"/>
              </w:rPr>
              <w:t>багатомовний</w:t>
            </w:r>
            <w:r w:rsidRPr="00D96ACC">
              <w:rPr>
                <w:lang w:val="uk-UA"/>
              </w:rPr>
              <w:t xml:space="preserve"> </w:t>
            </w:r>
            <w:r w:rsidRPr="00D96ACC">
              <w:rPr>
                <w:rStyle w:val="hps"/>
                <w:lang w:val="uk-UA"/>
              </w:rPr>
              <w:t>опис екземпляру сукупності, який зазвичай описує спосіб визначення екземпляру сукупності, кількість об’єктів і момент або період часу, до якого цей екземпляр сукупності застосовується.</w:t>
            </w:r>
          </w:p>
        </w:tc>
      </w:tr>
      <w:tr w:rsidR="003F38C6" w:rsidRPr="00D96ACC" w:rsidTr="00231979">
        <w:trPr>
          <w:trHeight w:val="329"/>
        </w:trPr>
        <w:tc>
          <w:tcPr>
            <w:tcW w:w="2376" w:type="dxa"/>
          </w:tcPr>
          <w:p w:rsidR="003F38C6" w:rsidRPr="00D96ACC" w:rsidRDefault="003F38C6" w:rsidP="00C9436C">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Сукупність</w:t>
            </w:r>
          </w:p>
        </w:tc>
        <w:tc>
          <w:tcPr>
            <w:tcW w:w="7620" w:type="dxa"/>
          </w:tcPr>
          <w:p w:rsidR="003F38C6" w:rsidRPr="00D96ACC" w:rsidRDefault="003F38C6" w:rsidP="00C9436C">
            <w:pPr>
              <w:pStyle w:val="Default"/>
              <w:spacing w:before="60" w:after="60"/>
              <w:jc w:val="both"/>
              <w:rPr>
                <w:lang w:val="uk-UA"/>
              </w:rPr>
            </w:pPr>
            <w:r w:rsidRPr="00D96ACC">
              <w:rPr>
                <w:rStyle w:val="hps"/>
                <w:lang w:val="uk-UA"/>
              </w:rPr>
              <w:t>Сукупність</w:t>
            </w:r>
            <w:r w:rsidRPr="00D96ACC">
              <w:rPr>
                <w:lang w:val="uk-UA"/>
              </w:rPr>
              <w:t>, яка концепт</w:t>
            </w:r>
            <w:r w:rsidRPr="00D96ACC">
              <w:rPr>
                <w:rStyle w:val="hps"/>
                <w:lang w:val="uk-UA"/>
              </w:rPr>
              <w:t>уально визначає екземпляр сукупності</w:t>
            </w:r>
            <w:r w:rsidRPr="00D96ACC">
              <w:rPr>
                <w:lang w:val="uk-UA"/>
              </w:rPr>
              <w:t xml:space="preserve">.  </w:t>
            </w:r>
          </w:p>
          <w:p w:rsidR="003F38C6" w:rsidRPr="00D96ACC" w:rsidRDefault="003F38C6" w:rsidP="00C9436C">
            <w:pPr>
              <w:pStyle w:val="Default"/>
              <w:spacing w:before="60" w:after="60"/>
              <w:jc w:val="both"/>
              <w:rPr>
                <w:lang w:val="uk-UA"/>
              </w:rPr>
            </w:pPr>
            <w:r w:rsidRPr="00D96ACC">
              <w:rPr>
                <w:lang w:val="uk-UA"/>
              </w:rPr>
              <w:t>[--&gt; С</w:t>
            </w:r>
            <w:r w:rsidRPr="00D96ACC">
              <w:rPr>
                <w:rStyle w:val="hps"/>
                <w:lang w:val="uk-UA"/>
              </w:rPr>
              <w:t>укупність</w:t>
            </w:r>
            <w:r w:rsidRPr="00D96ACC">
              <w:rPr>
                <w:lang w:val="uk-UA"/>
              </w:rPr>
              <w:t>]</w:t>
            </w:r>
          </w:p>
        </w:tc>
      </w:tr>
      <w:tr w:rsidR="003F38C6" w:rsidRPr="00D96ACC" w:rsidTr="00231979">
        <w:tc>
          <w:tcPr>
            <w:tcW w:w="2376" w:type="dxa"/>
          </w:tcPr>
          <w:p w:rsidR="003F38C6" w:rsidRPr="00D96ACC" w:rsidRDefault="003F38C6" w:rsidP="00C9436C">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Набір даних</w:t>
            </w:r>
          </w:p>
        </w:tc>
        <w:tc>
          <w:tcPr>
            <w:tcW w:w="7620" w:type="dxa"/>
          </w:tcPr>
          <w:p w:rsidR="003F38C6" w:rsidRPr="00D96ACC" w:rsidRDefault="003F38C6" w:rsidP="00C9436C">
            <w:pPr>
              <w:pStyle w:val="Default"/>
              <w:spacing w:before="60" w:after="60"/>
              <w:jc w:val="both"/>
              <w:rPr>
                <w:rStyle w:val="hps"/>
                <w:lang w:val="uk-UA"/>
              </w:rPr>
            </w:pPr>
            <w:r w:rsidRPr="00D96ACC">
              <w:rPr>
                <w:rStyle w:val="hps"/>
                <w:lang w:val="uk-UA"/>
              </w:rPr>
              <w:t>Коли</w:t>
            </w:r>
            <w:r w:rsidRPr="00D96ACC">
              <w:rPr>
                <w:lang w:val="uk-UA"/>
              </w:rPr>
              <w:t xml:space="preserve"> об’єкти </w:t>
            </w:r>
            <w:r w:rsidRPr="00D96ACC">
              <w:rPr>
                <w:rStyle w:val="hps"/>
                <w:lang w:val="uk-UA"/>
              </w:rPr>
              <w:t>екземпляру сукупності збираються</w:t>
            </w:r>
            <w:r w:rsidRPr="00D96ACC">
              <w:rPr>
                <w:lang w:val="uk-UA"/>
              </w:rPr>
              <w:t xml:space="preserve"> </w:t>
            </w:r>
            <w:r w:rsidRPr="00D96ACC">
              <w:rPr>
                <w:rStyle w:val="hps"/>
                <w:lang w:val="uk-UA"/>
              </w:rPr>
              <w:t>в</w:t>
            </w:r>
            <w:r w:rsidRPr="00D96ACC">
              <w:rPr>
                <w:lang w:val="uk-UA"/>
              </w:rPr>
              <w:t xml:space="preserve"> набір </w:t>
            </w:r>
            <w:r w:rsidRPr="00D96ACC">
              <w:rPr>
                <w:rStyle w:val="hps"/>
                <w:lang w:val="uk-UA"/>
              </w:rPr>
              <w:t>даних,</w:t>
            </w:r>
            <w:r w:rsidRPr="00D96ACC">
              <w:rPr>
                <w:lang w:val="uk-UA"/>
              </w:rPr>
              <w:t xml:space="preserve"> </w:t>
            </w:r>
            <w:r w:rsidRPr="00D96ACC">
              <w:rPr>
                <w:rStyle w:val="hps"/>
                <w:lang w:val="uk-UA"/>
              </w:rPr>
              <w:t>екземпляр сукупності може</w:t>
            </w:r>
            <w:r w:rsidRPr="00D96ACC">
              <w:rPr>
                <w:lang w:val="uk-UA"/>
              </w:rPr>
              <w:t xml:space="preserve"> посила</w:t>
            </w:r>
            <w:r w:rsidRPr="00D96ACC">
              <w:rPr>
                <w:rStyle w:val="hps"/>
                <w:lang w:val="uk-UA"/>
              </w:rPr>
              <w:t>тися на цей</w:t>
            </w:r>
            <w:r w:rsidRPr="00D96ACC">
              <w:rPr>
                <w:lang w:val="uk-UA"/>
              </w:rPr>
              <w:t xml:space="preserve"> набір</w:t>
            </w:r>
            <w:r w:rsidRPr="00D96ACC">
              <w:rPr>
                <w:rStyle w:val="hps"/>
                <w:lang w:val="uk-UA"/>
              </w:rPr>
              <w:t xml:space="preserve"> даних. </w:t>
            </w:r>
          </w:p>
          <w:p w:rsidR="003F38C6" w:rsidRPr="00D96ACC" w:rsidRDefault="003F38C6" w:rsidP="00C9436C">
            <w:pPr>
              <w:pStyle w:val="Default"/>
              <w:spacing w:before="60" w:after="60"/>
              <w:jc w:val="both"/>
              <w:rPr>
                <w:lang w:val="uk-UA"/>
              </w:rPr>
            </w:pPr>
            <w:r w:rsidRPr="00D96ACC">
              <w:rPr>
                <w:lang w:val="uk-UA"/>
              </w:rPr>
              <w:t>[--&gt;</w:t>
            </w:r>
            <w:r w:rsidRPr="00D96ACC">
              <w:rPr>
                <w:rStyle w:val="hps"/>
                <w:lang w:val="uk-UA"/>
              </w:rPr>
              <w:t>Набір даних</w:t>
            </w:r>
            <w:r w:rsidRPr="00D96ACC">
              <w:rPr>
                <w:lang w:val="uk-UA"/>
              </w:rPr>
              <w:t>]</w:t>
            </w:r>
          </w:p>
          <w:p w:rsidR="003F38C6" w:rsidRPr="00D96ACC" w:rsidRDefault="003F38C6" w:rsidP="00C9436C">
            <w:pPr>
              <w:pStyle w:val="Default"/>
              <w:spacing w:before="60" w:after="60"/>
              <w:jc w:val="both"/>
              <w:rPr>
                <w:i/>
                <w:lang w:val="uk-UA"/>
              </w:rPr>
            </w:pPr>
          </w:p>
        </w:tc>
      </w:tr>
      <w:tr w:rsidR="003F38C6" w:rsidRPr="00D96ACC" w:rsidTr="00231979">
        <w:tc>
          <w:tcPr>
            <w:tcW w:w="2376" w:type="dxa"/>
          </w:tcPr>
          <w:p w:rsidR="003F38C6" w:rsidRPr="00D96ACC" w:rsidRDefault="003F38C6" w:rsidP="00C9436C">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Екземпляр</w:t>
            </w:r>
            <w:r w:rsidRPr="00D96ACC">
              <w:rPr>
                <w:rFonts w:ascii="Times New Roman" w:hAnsi="Times New Roman"/>
                <w:b/>
                <w:sz w:val="24"/>
                <w:szCs w:val="24"/>
              </w:rPr>
              <w:t xml:space="preserve"> діяльності</w:t>
            </w:r>
          </w:p>
        </w:tc>
        <w:tc>
          <w:tcPr>
            <w:tcW w:w="7620" w:type="dxa"/>
          </w:tcPr>
          <w:p w:rsidR="003F38C6" w:rsidRPr="00D96ACC" w:rsidRDefault="003F38C6" w:rsidP="00C9436C">
            <w:pPr>
              <w:pStyle w:val="Default"/>
              <w:spacing w:before="60" w:after="60"/>
              <w:jc w:val="both"/>
              <w:rPr>
                <w:lang w:val="uk-UA"/>
              </w:rPr>
            </w:pPr>
            <w:r w:rsidRPr="00D96ACC">
              <w:rPr>
                <w:rStyle w:val="hps"/>
                <w:lang w:val="uk-UA"/>
              </w:rPr>
              <w:t>Екземпляр</w:t>
            </w:r>
            <w:r w:rsidRPr="00D96ACC">
              <w:rPr>
                <w:lang w:val="uk-UA"/>
              </w:rPr>
              <w:t xml:space="preserve"> </w:t>
            </w:r>
            <w:r w:rsidRPr="00D96ACC">
              <w:rPr>
                <w:rStyle w:val="hps"/>
                <w:lang w:val="uk-UA"/>
              </w:rPr>
              <w:t>статистичної</w:t>
            </w:r>
            <w:r w:rsidRPr="00D96ACC">
              <w:rPr>
                <w:lang w:val="uk-UA"/>
              </w:rPr>
              <w:t xml:space="preserve"> діяльності</w:t>
            </w:r>
            <w:r w:rsidRPr="00D96ACC">
              <w:rPr>
                <w:rStyle w:val="hps"/>
                <w:lang w:val="uk-UA"/>
              </w:rPr>
              <w:t>,</w:t>
            </w:r>
            <w:r w:rsidRPr="00D96ACC">
              <w:rPr>
                <w:lang w:val="uk-UA"/>
              </w:rPr>
              <w:t xml:space="preserve"> </w:t>
            </w:r>
            <w:r w:rsidRPr="00D96ACC">
              <w:rPr>
                <w:rStyle w:val="hps"/>
                <w:lang w:val="uk-UA"/>
              </w:rPr>
              <w:t>який</w:t>
            </w:r>
            <w:r w:rsidRPr="00D96ACC">
              <w:rPr>
                <w:lang w:val="uk-UA"/>
              </w:rPr>
              <w:t xml:space="preserve"> </w:t>
            </w:r>
            <w:r w:rsidRPr="00D96ACC">
              <w:rPr>
                <w:rStyle w:val="hps"/>
                <w:lang w:val="uk-UA"/>
              </w:rPr>
              <w:t>створює</w:t>
            </w:r>
            <w:r w:rsidRPr="00D96ACC">
              <w:rPr>
                <w:lang w:val="uk-UA"/>
              </w:rPr>
              <w:t xml:space="preserve"> </w:t>
            </w:r>
            <w:r w:rsidRPr="00D96ACC">
              <w:rPr>
                <w:rStyle w:val="hps"/>
                <w:lang w:val="uk-UA"/>
              </w:rPr>
              <w:t>екземпляр сукупності 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якому забезпечується</w:t>
            </w:r>
            <w:r w:rsidRPr="00D96ACC">
              <w:rPr>
                <w:lang w:val="uk-UA"/>
              </w:rPr>
              <w:t xml:space="preserve"> </w:t>
            </w:r>
            <w:r w:rsidRPr="00D96ACC">
              <w:rPr>
                <w:rStyle w:val="hps"/>
                <w:lang w:val="uk-UA"/>
              </w:rPr>
              <w:t>екземпляр сукупності.</w:t>
            </w:r>
            <w:r w:rsidRPr="00D96ACC">
              <w:rPr>
                <w:lang w:val="uk-UA"/>
              </w:rPr>
              <w:t xml:space="preserve"> </w:t>
            </w:r>
          </w:p>
          <w:p w:rsidR="003F38C6" w:rsidRPr="00D96ACC" w:rsidRDefault="003F38C6" w:rsidP="00C9436C">
            <w:pPr>
              <w:pStyle w:val="Default"/>
              <w:spacing w:before="60" w:after="60"/>
              <w:jc w:val="both"/>
              <w:rPr>
                <w:lang w:val="uk-UA"/>
              </w:rPr>
            </w:pPr>
            <w:r w:rsidRPr="00D96ACC">
              <w:rPr>
                <w:lang w:val="uk-UA"/>
              </w:rPr>
              <w:t xml:space="preserve">[--&gt; </w:t>
            </w:r>
            <w:r w:rsidRPr="00D96ACC">
              <w:rPr>
                <w:rStyle w:val="hps"/>
                <w:lang w:val="uk-UA"/>
              </w:rPr>
              <w:t>Екземпляр</w:t>
            </w:r>
            <w:r w:rsidRPr="00D96ACC">
              <w:rPr>
                <w:lang w:val="uk-UA"/>
              </w:rPr>
              <w:t xml:space="preserve"> </w:t>
            </w:r>
            <w:r w:rsidRPr="00D96ACC">
              <w:rPr>
                <w:rStyle w:val="hps"/>
                <w:lang w:val="uk-UA"/>
              </w:rPr>
              <w:t>статистичної</w:t>
            </w:r>
            <w:r w:rsidRPr="00D96ACC">
              <w:rPr>
                <w:lang w:val="uk-UA"/>
              </w:rPr>
              <w:t xml:space="preserve"> діяльності]</w:t>
            </w:r>
          </w:p>
          <w:p w:rsidR="003F38C6" w:rsidRPr="00D96ACC" w:rsidRDefault="003F38C6" w:rsidP="00C9436C">
            <w:pPr>
              <w:pStyle w:val="Default"/>
              <w:spacing w:before="60" w:after="60"/>
              <w:jc w:val="both"/>
              <w:rPr>
                <w:rStyle w:val="hps"/>
                <w:lang w:val="uk-UA"/>
              </w:rPr>
            </w:pPr>
          </w:p>
        </w:tc>
      </w:tr>
      <w:tr w:rsidR="003F38C6" w:rsidRPr="00D96ACC" w:rsidTr="00231979">
        <w:tc>
          <w:tcPr>
            <w:tcW w:w="2376" w:type="dxa"/>
          </w:tcPr>
          <w:p w:rsidR="003F38C6" w:rsidRPr="00D96ACC" w:rsidRDefault="003F38C6" w:rsidP="00C9436C">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C9436C">
            <w:pPr>
              <w:pStyle w:val="Default"/>
              <w:jc w:val="both"/>
              <w:rPr>
                <w:rStyle w:val="hps"/>
                <w:lang w:val="uk-UA"/>
              </w:rPr>
            </w:pPr>
            <w:r w:rsidRPr="00D96ACC">
              <w:rPr>
                <w:rStyle w:val="hps"/>
                <w:lang w:val="uk-UA"/>
              </w:rPr>
              <w:t>Реєстрація</w:t>
            </w:r>
            <w:r w:rsidRPr="00D96ACC">
              <w:rPr>
                <w:lang w:val="uk-UA"/>
              </w:rPr>
              <w:t xml:space="preserve"> н</w:t>
            </w:r>
            <w:r w:rsidRPr="00D96ACC">
              <w:rPr>
                <w:rStyle w:val="hps"/>
                <w:lang w:val="uk-UA"/>
              </w:rPr>
              <w:t>адає</w:t>
            </w:r>
            <w:r w:rsidRPr="00D96ACC">
              <w:rPr>
                <w:lang w:val="uk-UA"/>
              </w:rPr>
              <w:t xml:space="preserve"> </w:t>
            </w:r>
            <w:r w:rsidRPr="00D96ACC">
              <w:rPr>
                <w:rStyle w:val="hps"/>
                <w:lang w:val="uk-UA"/>
              </w:rPr>
              <w:t>адміністративну</w:t>
            </w:r>
            <w:r w:rsidRPr="00D96ACC">
              <w:rPr>
                <w:lang w:val="uk-UA"/>
              </w:rPr>
              <w:t xml:space="preserve"> </w:t>
            </w:r>
            <w:r w:rsidRPr="00D96ACC">
              <w:rPr>
                <w:rStyle w:val="hps"/>
                <w:lang w:val="uk-UA"/>
              </w:rPr>
              <w:t>інформацію згідно з</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 елемент</w:t>
            </w:r>
            <w:r w:rsidRPr="00D96ACC">
              <w:rPr>
                <w:lang w:val="uk-UA"/>
              </w:rPr>
              <w:t>]</w:t>
            </w:r>
          </w:p>
        </w:tc>
      </w:tr>
    </w:tbl>
    <w:p w:rsidR="003F38C6" w:rsidRPr="00D96ACC" w:rsidRDefault="003F38C6" w:rsidP="00436891">
      <w:pPr>
        <w:pStyle w:val="Default"/>
        <w:spacing w:before="120" w:after="120"/>
        <w:ind w:left="-720"/>
        <w:jc w:val="both"/>
        <w:rPr>
          <w:lang w:val="uk-UA"/>
        </w:rPr>
      </w:pPr>
    </w:p>
    <w:p w:rsidR="003F38C6" w:rsidRPr="00D96ACC" w:rsidRDefault="003F38C6" w:rsidP="003F5EDB">
      <w:pPr>
        <w:pStyle w:val="Default"/>
        <w:ind w:left="-720"/>
        <w:rPr>
          <w:sz w:val="28"/>
          <w:szCs w:val="28"/>
          <w:lang w:val="uk-UA"/>
        </w:rPr>
      </w:pPr>
      <w:r w:rsidRPr="00D96ACC">
        <w:rPr>
          <w:b/>
          <w:bCs/>
          <w:sz w:val="28"/>
          <w:szCs w:val="28"/>
          <w:lang w:val="uk-UA"/>
        </w:rPr>
        <w:t xml:space="preserve">2.5. Пов’язані поняття </w:t>
      </w:r>
    </w:p>
    <w:p w:rsidR="003F38C6" w:rsidRPr="00D96ACC" w:rsidRDefault="003F38C6" w:rsidP="003F5EDB">
      <w:pPr>
        <w:pStyle w:val="Default"/>
        <w:spacing w:before="120" w:after="120"/>
        <w:ind w:left="-720"/>
        <w:jc w:val="both"/>
        <w:rPr>
          <w:lang w:val="uk-UA"/>
        </w:rPr>
      </w:pPr>
      <w:r w:rsidRPr="00D96ACC">
        <w:rPr>
          <w:rStyle w:val="hps"/>
          <w:lang w:val="uk-UA"/>
        </w:rPr>
        <w:t>У цьому розділі</w:t>
      </w:r>
      <w:r w:rsidRPr="00D96ACC">
        <w:rPr>
          <w:lang w:val="uk-UA"/>
        </w:rPr>
        <w:t xml:space="preserve"> </w:t>
      </w:r>
      <w:r w:rsidRPr="00D96ACC">
        <w:rPr>
          <w:rStyle w:val="hps"/>
          <w:lang w:val="uk-UA"/>
        </w:rPr>
        <w:t>описані</w:t>
      </w:r>
      <w:r w:rsidRPr="00D96ACC">
        <w:rPr>
          <w:lang w:val="uk-UA"/>
        </w:rPr>
        <w:t xml:space="preserve"> </w:t>
      </w:r>
      <w:r w:rsidRPr="00D96ACC">
        <w:rPr>
          <w:rStyle w:val="hps"/>
          <w:lang w:val="uk-UA"/>
        </w:rPr>
        <w:t>поняття, які</w:t>
      </w:r>
      <w:r w:rsidRPr="00D96ACC">
        <w:rPr>
          <w:lang w:val="uk-UA"/>
        </w:rPr>
        <w:t xml:space="preserve"> </w:t>
      </w:r>
      <w:r w:rsidRPr="00D96ACC">
        <w:rPr>
          <w:rStyle w:val="hps"/>
          <w:lang w:val="uk-UA"/>
        </w:rPr>
        <w:t>не мають</w:t>
      </w:r>
      <w:r w:rsidRPr="00D96ACC">
        <w:rPr>
          <w:lang w:val="uk-UA"/>
        </w:rPr>
        <w:t xml:space="preserve"> </w:t>
      </w:r>
      <w:r w:rsidRPr="00D96ACC">
        <w:rPr>
          <w:rStyle w:val="hps"/>
          <w:lang w:val="uk-UA"/>
        </w:rPr>
        <w:t>безпосереднього стосунку</w:t>
      </w:r>
      <w:r w:rsidRPr="00D96ACC">
        <w:rPr>
          <w:lang w:val="uk-UA"/>
        </w:rPr>
        <w:t xml:space="preserve"> до </w:t>
      </w:r>
      <w:r w:rsidRPr="00D96ACC">
        <w:rPr>
          <w:rStyle w:val="hps"/>
          <w:lang w:val="uk-UA"/>
        </w:rPr>
        <w:t>визначення змінних</w:t>
      </w:r>
      <w:r w:rsidRPr="00D96ACC">
        <w:rPr>
          <w:lang w:val="uk-UA"/>
        </w:rPr>
        <w:t xml:space="preserve">, але </w:t>
      </w:r>
      <w:r w:rsidRPr="00D96ACC">
        <w:rPr>
          <w:rStyle w:val="hps"/>
          <w:lang w:val="uk-UA"/>
        </w:rPr>
        <w:t>пов’язані</w:t>
      </w:r>
      <w:r w:rsidRPr="00D96ACC">
        <w:rPr>
          <w:lang w:val="uk-UA"/>
        </w:rPr>
        <w:t xml:space="preserve"> </w:t>
      </w:r>
      <w:r w:rsidRPr="00D96ACC">
        <w:rPr>
          <w:rStyle w:val="hps"/>
          <w:lang w:val="uk-UA"/>
        </w:rPr>
        <w:t>зі змінними в</w:t>
      </w:r>
      <w:r w:rsidRPr="00D96ACC">
        <w:rPr>
          <w:lang w:val="uk-UA"/>
        </w:rPr>
        <w:t xml:space="preserve"> </w:t>
      </w:r>
      <w:r w:rsidRPr="00D96ACC">
        <w:rPr>
          <w:rStyle w:val="hps"/>
          <w:lang w:val="uk-UA"/>
        </w:rPr>
        <w:t>тій чи іншій формі</w:t>
      </w:r>
      <w:r w:rsidRPr="00D96ACC">
        <w:rPr>
          <w:lang w:val="uk-UA"/>
        </w:rPr>
        <w:t xml:space="preserve">. </w:t>
      </w:r>
      <w:r w:rsidRPr="00D96ACC">
        <w:rPr>
          <w:rStyle w:val="hps"/>
          <w:lang w:val="uk-UA"/>
        </w:rPr>
        <w:t>Це стосується зовнішніх</w:t>
      </w:r>
      <w:r w:rsidRPr="00D96ACC">
        <w:rPr>
          <w:lang w:val="uk-UA"/>
        </w:rPr>
        <w:t xml:space="preserve"> </w:t>
      </w:r>
      <w:r w:rsidRPr="00D96ACC">
        <w:rPr>
          <w:rStyle w:val="hps"/>
          <w:lang w:val="uk-UA"/>
        </w:rPr>
        <w:t>понять, які</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інших документах</w:t>
      </w:r>
      <w:r w:rsidRPr="00D96ACC">
        <w:rPr>
          <w:lang w:val="uk-UA"/>
        </w:rPr>
        <w:t xml:space="preserve">, адміністративних </w:t>
      </w:r>
      <w:r w:rsidRPr="00D96ACC">
        <w:rPr>
          <w:rStyle w:val="hps"/>
          <w:lang w:val="uk-UA"/>
        </w:rPr>
        <w:t>понять,</w:t>
      </w:r>
      <w:r w:rsidRPr="00D96ACC">
        <w:rPr>
          <w:lang w:val="uk-UA"/>
        </w:rPr>
        <w:t xml:space="preserve"> </w:t>
      </w:r>
      <w:r w:rsidRPr="00D96ACC">
        <w:rPr>
          <w:rStyle w:val="hps"/>
          <w:lang w:val="uk-UA"/>
        </w:rPr>
        <w:t>яких</w:t>
      </w:r>
      <w:r w:rsidRPr="00D96ACC">
        <w:rPr>
          <w:lang w:val="uk-UA"/>
        </w:rPr>
        <w:t xml:space="preserve"> </w:t>
      </w:r>
      <w:r w:rsidRPr="00D96ACC">
        <w:rPr>
          <w:rStyle w:val="hps"/>
          <w:lang w:val="uk-UA"/>
        </w:rPr>
        <w:t>лише</w:t>
      </w:r>
      <w:r w:rsidRPr="00D96ACC">
        <w:rPr>
          <w:lang w:val="uk-UA"/>
        </w:rPr>
        <w:t xml:space="preserve"> т</w:t>
      </w:r>
      <w:r w:rsidRPr="00D96ACC">
        <w:rPr>
          <w:rStyle w:val="hps"/>
          <w:lang w:val="uk-UA"/>
        </w:rPr>
        <w:t>оркається</w:t>
      </w:r>
      <w:r w:rsidRPr="00D96ACC">
        <w:rPr>
          <w:lang w:val="uk-UA"/>
        </w:rPr>
        <w:t xml:space="preserve"> </w:t>
      </w:r>
      <w:r w:rsidRPr="00D96ACC">
        <w:rPr>
          <w:rStyle w:val="hps"/>
          <w:lang w:val="uk-UA"/>
        </w:rPr>
        <w:t>цей документ,</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деяких малозначущих</w:t>
      </w:r>
      <w:r w:rsidRPr="00D96ACC">
        <w:rPr>
          <w:lang w:val="uk-UA"/>
        </w:rPr>
        <w:t xml:space="preserve"> </w:t>
      </w:r>
      <w:r w:rsidRPr="00D96ACC">
        <w:rPr>
          <w:rStyle w:val="hps"/>
          <w:lang w:val="uk-UA"/>
        </w:rPr>
        <w:t>відсутніх</w:t>
      </w:r>
      <w:r w:rsidRPr="00D96ACC">
        <w:rPr>
          <w:lang w:val="uk-UA"/>
        </w:rPr>
        <w:t xml:space="preserve"> </w:t>
      </w:r>
      <w:r w:rsidRPr="00D96ACC">
        <w:rPr>
          <w:rStyle w:val="hps"/>
          <w:lang w:val="uk-UA"/>
        </w:rPr>
        <w:t>понять</w:t>
      </w:r>
      <w:r w:rsidRPr="00D96ACC">
        <w:rPr>
          <w:lang w:val="uk-UA"/>
        </w:rPr>
        <w:t xml:space="preserve">, що не були </w:t>
      </w:r>
      <w:r w:rsidRPr="00D96ACC">
        <w:rPr>
          <w:rStyle w:val="hps"/>
          <w:lang w:val="uk-UA"/>
        </w:rPr>
        <w:t>докладно</w:t>
      </w:r>
      <w:r w:rsidRPr="00D96ACC">
        <w:rPr>
          <w:lang w:val="uk-UA"/>
        </w:rPr>
        <w:t xml:space="preserve"> </w:t>
      </w:r>
      <w:r w:rsidRPr="00D96ACC">
        <w:rPr>
          <w:rStyle w:val="hps"/>
          <w:lang w:val="uk-UA"/>
        </w:rPr>
        <w:t>обговорені</w:t>
      </w:r>
      <w:r w:rsidRPr="00D96ACC">
        <w:rPr>
          <w:lang w:val="uk-UA"/>
        </w:rPr>
        <w:t>, але є</w:t>
      </w:r>
      <w:r w:rsidRPr="00D96ACC">
        <w:rPr>
          <w:rStyle w:val="hps"/>
          <w:lang w:val="uk-UA"/>
        </w:rPr>
        <w:t xml:space="preserve"> важливими</w:t>
      </w:r>
      <w:r w:rsidRPr="00D96ACC">
        <w:rPr>
          <w:lang w:val="uk-UA"/>
        </w:rPr>
        <w:t xml:space="preserve"> при вп</w:t>
      </w:r>
      <w:r w:rsidRPr="00D96ACC">
        <w:rPr>
          <w:rStyle w:val="hps"/>
          <w:lang w:val="uk-UA"/>
        </w:rPr>
        <w:t>ровадженні моделі</w:t>
      </w:r>
      <w:r w:rsidRPr="00D96ACC">
        <w:rPr>
          <w:lang w:val="uk-UA"/>
        </w:rPr>
        <w:t xml:space="preserve"> </w:t>
      </w:r>
      <w:r w:rsidRPr="00D96ACC">
        <w:rPr>
          <w:rStyle w:val="hps"/>
          <w:lang w:val="uk-UA"/>
        </w:rPr>
        <w:t>метаданих,</w:t>
      </w:r>
      <w:r w:rsidRPr="00D96ACC">
        <w:rPr>
          <w:lang w:val="uk-UA"/>
        </w:rPr>
        <w:t xml:space="preserve"> з</w:t>
      </w:r>
      <w:r w:rsidRPr="00D96ACC">
        <w:rPr>
          <w:rStyle w:val="hps"/>
          <w:lang w:val="uk-UA"/>
        </w:rPr>
        <w:t>аснованої на</w:t>
      </w:r>
      <w:r w:rsidRPr="00D96ACC">
        <w:rPr>
          <w:lang w:val="uk-UA"/>
        </w:rPr>
        <w:t xml:space="preserve"> змінній термінологічній </w:t>
      </w:r>
      <w:r w:rsidRPr="00D96ACC">
        <w:rPr>
          <w:rStyle w:val="hps"/>
          <w:lang w:val="uk-UA"/>
        </w:rPr>
        <w:t>моделі</w:t>
      </w:r>
      <w:r w:rsidRPr="00D96ACC">
        <w:rPr>
          <w:lang w:val="uk-UA"/>
        </w:rPr>
        <w:t>.</w:t>
      </w:r>
    </w:p>
    <w:p w:rsidR="003F38C6" w:rsidRPr="00D96ACC" w:rsidRDefault="003F38C6" w:rsidP="004F5028">
      <w:pPr>
        <w:pStyle w:val="Default"/>
        <w:rPr>
          <w:lang w:val="uk-UA"/>
        </w:rPr>
      </w:pPr>
    </w:p>
    <w:p w:rsidR="003F38C6" w:rsidRPr="00D96ACC" w:rsidRDefault="003F38C6" w:rsidP="004F5028">
      <w:pPr>
        <w:pStyle w:val="Default"/>
        <w:rPr>
          <w:lang w:val="uk-UA"/>
        </w:rPr>
      </w:pPr>
    </w:p>
    <w:p w:rsidR="003F38C6" w:rsidRPr="00D96ACC" w:rsidRDefault="003F38C6" w:rsidP="003F5EDB">
      <w:pPr>
        <w:pStyle w:val="Default"/>
        <w:ind w:left="-720"/>
        <w:jc w:val="both"/>
        <w:rPr>
          <w:sz w:val="28"/>
          <w:szCs w:val="28"/>
          <w:lang w:val="uk-UA"/>
        </w:rPr>
      </w:pPr>
      <w:r w:rsidRPr="00D96ACC">
        <w:rPr>
          <w:b/>
          <w:bCs/>
          <w:sz w:val="28"/>
          <w:szCs w:val="28"/>
          <w:lang w:val="uk-UA"/>
        </w:rPr>
        <w:t xml:space="preserve">2.5.1 </w:t>
      </w:r>
      <w:r w:rsidRPr="00D96ACC">
        <w:rPr>
          <w:rStyle w:val="hps"/>
          <w:b/>
          <w:sz w:val="28"/>
          <w:szCs w:val="28"/>
          <w:lang w:val="uk-UA"/>
        </w:rPr>
        <w:t>Зовнішні</w:t>
      </w:r>
      <w:r w:rsidRPr="00D96ACC">
        <w:rPr>
          <w:b/>
          <w:sz w:val="28"/>
          <w:szCs w:val="28"/>
          <w:lang w:val="uk-UA"/>
        </w:rPr>
        <w:t xml:space="preserve"> </w:t>
      </w:r>
      <w:r w:rsidRPr="00D96ACC">
        <w:rPr>
          <w:rStyle w:val="hps"/>
          <w:b/>
          <w:sz w:val="28"/>
          <w:szCs w:val="28"/>
          <w:lang w:val="uk-UA"/>
        </w:rPr>
        <w:t xml:space="preserve">поняття </w:t>
      </w: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lang w:val="uk-UA"/>
        </w:rPr>
      </w:pPr>
      <w:r w:rsidRPr="00D96ACC">
        <w:rPr>
          <w:rStyle w:val="hps"/>
          <w:lang w:val="uk-UA"/>
        </w:rPr>
        <w:t>Зовнішні</w:t>
      </w:r>
      <w:r w:rsidRPr="00D96ACC">
        <w:rPr>
          <w:lang w:val="uk-UA"/>
        </w:rPr>
        <w:t xml:space="preserve"> </w:t>
      </w:r>
      <w:r w:rsidRPr="00D96ACC">
        <w:rPr>
          <w:rStyle w:val="hps"/>
          <w:lang w:val="uk-UA"/>
        </w:rPr>
        <w:t xml:space="preserve">поняття </w:t>
      </w:r>
      <w:r w:rsidRPr="00D96ACC">
        <w:rPr>
          <w:lang w:val="uk-UA"/>
        </w:rPr>
        <w:t>– це поняття, визначені в інших місцях (</w:t>
      </w:r>
      <w:r w:rsidRPr="00D96ACC">
        <w:rPr>
          <w:i/>
          <w:iCs/>
          <w:lang w:val="uk-UA"/>
        </w:rPr>
        <w:t>наприклад, Група Нефшатель - Класифікації</w:t>
      </w:r>
      <w:r w:rsidRPr="00D96ACC">
        <w:rPr>
          <w:lang w:val="uk-UA"/>
        </w:rPr>
        <w:t xml:space="preserve">). </w:t>
      </w: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b/>
          <w:bCs/>
          <w:lang w:val="uk-UA"/>
        </w:rPr>
      </w:pPr>
      <w:r w:rsidRPr="00D96ACC">
        <w:rPr>
          <w:b/>
          <w:sz w:val="28"/>
          <w:szCs w:val="28"/>
          <w:lang w:val="uk-UA"/>
        </w:rPr>
        <w:t xml:space="preserve">2.5.1.1. </w:t>
      </w:r>
      <w:r w:rsidRPr="00D96ACC">
        <w:rPr>
          <w:b/>
          <w:bCs/>
          <w:sz w:val="28"/>
          <w:szCs w:val="28"/>
          <w:lang w:val="uk-UA"/>
        </w:rPr>
        <w:t>Cімейство класифікацій</w:t>
      </w:r>
      <w:r w:rsidRPr="00D96ACC">
        <w:rPr>
          <w:b/>
          <w:bCs/>
          <w:lang w:val="uk-UA"/>
        </w:rPr>
        <w:t xml:space="preserve"> </w:t>
      </w: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rStyle w:val="hps"/>
          <w:lang w:val="uk-UA"/>
        </w:rPr>
      </w:pPr>
      <w:r w:rsidRPr="00D96ACC">
        <w:rPr>
          <w:bCs/>
          <w:lang w:val="uk-UA"/>
        </w:rPr>
        <w:t xml:space="preserve">Cімейства класифікацій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праці</w:t>
      </w:r>
      <w:r w:rsidRPr="00D96ACC">
        <w:rPr>
          <w:lang w:val="uk-UA"/>
        </w:rPr>
        <w:t xml:space="preserve"> «Модельна класифікація Нефшательської термінології, типи об’єктів баз даних та їх атрибути» </w:t>
      </w:r>
      <w:r w:rsidRPr="00D96ACC">
        <w:rPr>
          <w:rStyle w:val="hps"/>
          <w:lang w:val="uk-UA"/>
        </w:rPr>
        <w:t xml:space="preserve">[1]. </w:t>
      </w:r>
    </w:p>
    <w:p w:rsidR="003F38C6" w:rsidRPr="00D96ACC" w:rsidRDefault="003F38C6" w:rsidP="003F5EDB">
      <w:pPr>
        <w:pStyle w:val="Default"/>
        <w:ind w:left="-720"/>
        <w:jc w:val="both"/>
        <w:rPr>
          <w:rStyle w:val="hps"/>
          <w:lang w:val="uk-UA"/>
        </w:rPr>
      </w:pP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sz w:val="28"/>
          <w:szCs w:val="28"/>
          <w:lang w:val="uk-UA"/>
        </w:rPr>
      </w:pPr>
      <w:r w:rsidRPr="00D96ACC">
        <w:rPr>
          <w:b/>
          <w:bCs/>
          <w:sz w:val="28"/>
          <w:szCs w:val="28"/>
          <w:lang w:val="uk-UA"/>
        </w:rPr>
        <w:t xml:space="preserve">2.5.1.2 Класифікація </w:t>
      </w: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lang w:val="uk-UA"/>
        </w:rPr>
      </w:pPr>
      <w:r w:rsidRPr="00D96ACC">
        <w:rPr>
          <w:bCs/>
          <w:lang w:val="uk-UA"/>
        </w:rPr>
        <w:t xml:space="preserve">Класифікації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типах об’єктів</w:t>
      </w:r>
      <w:r w:rsidRPr="00D96ACC">
        <w:rPr>
          <w:lang w:val="uk-UA"/>
        </w:rPr>
        <w:t xml:space="preserve"> </w:t>
      </w:r>
      <w:r w:rsidRPr="00D96ACC">
        <w:rPr>
          <w:rStyle w:val="hps"/>
          <w:lang w:val="uk-UA"/>
        </w:rPr>
        <w:t>та</w:t>
      </w:r>
      <w:r w:rsidRPr="00D96ACC">
        <w:rPr>
          <w:lang w:val="uk-UA"/>
        </w:rPr>
        <w:t xml:space="preserve"> </w:t>
      </w:r>
      <w:r w:rsidRPr="00D96ACC">
        <w:rPr>
          <w:rStyle w:val="hps"/>
          <w:lang w:val="uk-UA"/>
        </w:rPr>
        <w:t>їх</w:t>
      </w:r>
      <w:r w:rsidRPr="00D96ACC">
        <w:rPr>
          <w:lang w:val="uk-UA"/>
        </w:rPr>
        <w:t xml:space="preserve"> </w:t>
      </w:r>
      <w:r w:rsidRPr="00D96ACC">
        <w:rPr>
          <w:rStyle w:val="hps"/>
          <w:lang w:val="uk-UA"/>
        </w:rPr>
        <w:t>атрибутах</w:t>
      </w:r>
      <w:r w:rsidRPr="00D96ACC">
        <w:rPr>
          <w:lang w:val="uk-UA"/>
        </w:rPr>
        <w:t xml:space="preserve"> </w:t>
      </w:r>
      <w:r w:rsidRPr="00D96ACC">
        <w:rPr>
          <w:rStyle w:val="hps"/>
          <w:lang w:val="uk-UA"/>
        </w:rPr>
        <w:t>бази даних</w:t>
      </w:r>
      <w:r w:rsidRPr="00D96ACC">
        <w:rPr>
          <w:lang w:val="uk-UA"/>
        </w:rPr>
        <w:t xml:space="preserve"> </w:t>
      </w:r>
      <w:r w:rsidRPr="00D96ACC">
        <w:rPr>
          <w:rStyle w:val="hps"/>
          <w:lang w:val="uk-UA"/>
        </w:rPr>
        <w:t>класифікації Нефшательської термінологічної моделі [1]</w:t>
      </w:r>
      <w:r w:rsidRPr="00D96ACC">
        <w:rPr>
          <w:lang w:val="uk-UA"/>
        </w:rPr>
        <w:t xml:space="preserve">. </w:t>
      </w: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b/>
          <w:sz w:val="28"/>
          <w:szCs w:val="28"/>
          <w:lang w:val="uk-UA"/>
        </w:rPr>
      </w:pPr>
      <w:r w:rsidRPr="00D96ACC">
        <w:rPr>
          <w:b/>
          <w:sz w:val="28"/>
          <w:szCs w:val="28"/>
          <w:lang w:val="uk-UA"/>
        </w:rPr>
        <w:t xml:space="preserve">2.5.1.3. </w:t>
      </w:r>
      <w:r w:rsidRPr="00D96ACC">
        <w:rPr>
          <w:b/>
          <w:bCs/>
          <w:sz w:val="28"/>
          <w:szCs w:val="28"/>
          <w:lang w:val="uk-UA"/>
        </w:rPr>
        <w:t>Версія класифікації</w:t>
      </w: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rStyle w:val="hps"/>
          <w:lang w:val="uk-UA"/>
        </w:rPr>
      </w:pPr>
      <w:r w:rsidRPr="00D96ACC">
        <w:rPr>
          <w:bCs/>
          <w:lang w:val="uk-UA"/>
        </w:rPr>
        <w:t xml:space="preserve">Версії класифікації </w:t>
      </w:r>
      <w:r w:rsidRPr="00D96ACC">
        <w:rPr>
          <w:rStyle w:val="hps"/>
          <w:lang w:val="uk-UA"/>
        </w:rPr>
        <w:t>визначені</w:t>
      </w:r>
      <w:r w:rsidRPr="00D96ACC">
        <w:rPr>
          <w:lang w:val="uk-UA"/>
        </w:rPr>
        <w:t xml:space="preserve"> </w:t>
      </w:r>
      <w:r w:rsidRPr="00D96ACC">
        <w:rPr>
          <w:rStyle w:val="hps"/>
          <w:lang w:val="uk-UA"/>
        </w:rPr>
        <w:t>більш детально в праці</w:t>
      </w:r>
      <w:r w:rsidRPr="00D96ACC">
        <w:rPr>
          <w:lang w:val="uk-UA"/>
        </w:rPr>
        <w:t xml:space="preserve"> «Модельна класифікація </w:t>
      </w:r>
      <w:r w:rsidRPr="00D96ACC">
        <w:rPr>
          <w:rStyle w:val="hps"/>
          <w:lang w:val="uk-UA"/>
        </w:rPr>
        <w:t>Нефшательської</w:t>
      </w:r>
      <w:r w:rsidRPr="00D96ACC">
        <w:rPr>
          <w:lang w:val="uk-UA"/>
        </w:rPr>
        <w:t xml:space="preserve"> термінології, типи об’єктів баз даних та їх атрибути»</w:t>
      </w:r>
      <w:r w:rsidRPr="00D96ACC">
        <w:rPr>
          <w:i/>
          <w:lang w:val="uk-UA"/>
        </w:rPr>
        <w:t>.</w:t>
      </w:r>
      <w:r w:rsidRPr="00D96ACC">
        <w:rPr>
          <w:rStyle w:val="hps"/>
          <w:lang w:val="uk-UA"/>
        </w:rPr>
        <w:t xml:space="preserve">[1]. </w:t>
      </w:r>
    </w:p>
    <w:p w:rsidR="003F38C6" w:rsidRPr="00D96ACC" w:rsidRDefault="003F38C6" w:rsidP="003F5EDB">
      <w:pPr>
        <w:pStyle w:val="Default"/>
        <w:ind w:left="-720"/>
        <w:jc w:val="both"/>
        <w:rPr>
          <w:rStyle w:val="hps"/>
          <w:lang w:val="uk-UA"/>
        </w:rPr>
      </w:pPr>
    </w:p>
    <w:p w:rsidR="003F38C6" w:rsidRPr="00D96ACC" w:rsidRDefault="003F38C6" w:rsidP="003F5EDB">
      <w:pPr>
        <w:pStyle w:val="Default"/>
        <w:ind w:left="-720"/>
        <w:jc w:val="both"/>
        <w:rPr>
          <w:b/>
          <w:sz w:val="28"/>
          <w:szCs w:val="28"/>
          <w:lang w:val="uk-UA"/>
        </w:rPr>
      </w:pPr>
      <w:r w:rsidRPr="00D96ACC">
        <w:rPr>
          <w:rStyle w:val="hps"/>
          <w:b/>
          <w:sz w:val="28"/>
          <w:szCs w:val="28"/>
          <w:lang w:val="uk-UA"/>
        </w:rPr>
        <w:t xml:space="preserve">2.5.1.4. </w:t>
      </w:r>
      <w:r w:rsidRPr="00D96ACC">
        <w:rPr>
          <w:b/>
          <w:bCs/>
          <w:sz w:val="28"/>
          <w:szCs w:val="28"/>
          <w:lang w:val="uk-UA"/>
        </w:rPr>
        <w:t xml:space="preserve">Рівень класифікації </w:t>
      </w: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rStyle w:val="hps"/>
          <w:lang w:val="uk-UA"/>
        </w:rPr>
      </w:pPr>
      <w:r w:rsidRPr="00D96ACC">
        <w:rPr>
          <w:bCs/>
          <w:lang w:val="uk-UA"/>
        </w:rPr>
        <w:t xml:space="preserve">Рівні класифікації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праці</w:t>
      </w:r>
      <w:r w:rsidRPr="00D96ACC">
        <w:rPr>
          <w:lang w:val="uk-UA"/>
        </w:rPr>
        <w:t xml:space="preserve"> «Модельна класифікація </w:t>
      </w:r>
      <w:r w:rsidRPr="00D96ACC">
        <w:rPr>
          <w:rStyle w:val="hps"/>
          <w:lang w:val="uk-UA"/>
        </w:rPr>
        <w:t>Нефшательської</w:t>
      </w:r>
      <w:r w:rsidRPr="00D96ACC">
        <w:rPr>
          <w:lang w:val="uk-UA"/>
        </w:rPr>
        <w:t xml:space="preserve"> термінології, типи об’єктів баз даних та їх атрибути» </w:t>
      </w:r>
      <w:r w:rsidRPr="00D96ACC">
        <w:rPr>
          <w:rStyle w:val="hps"/>
          <w:lang w:val="uk-UA"/>
        </w:rPr>
        <w:t>[1].</w:t>
      </w:r>
    </w:p>
    <w:p w:rsidR="003F38C6" w:rsidRPr="00D96ACC" w:rsidRDefault="003F38C6" w:rsidP="003F5EDB">
      <w:pPr>
        <w:pStyle w:val="Default"/>
        <w:ind w:left="-720"/>
        <w:jc w:val="both"/>
        <w:rPr>
          <w:rStyle w:val="hps"/>
          <w:lang w:val="uk-UA"/>
        </w:rPr>
      </w:pPr>
    </w:p>
    <w:p w:rsidR="003F38C6" w:rsidRPr="00D96ACC" w:rsidRDefault="003F38C6" w:rsidP="003F5EDB">
      <w:pPr>
        <w:pStyle w:val="Default"/>
        <w:ind w:left="-720"/>
        <w:jc w:val="both"/>
        <w:rPr>
          <w:b/>
          <w:sz w:val="28"/>
          <w:szCs w:val="28"/>
          <w:lang w:val="uk-UA"/>
        </w:rPr>
      </w:pPr>
      <w:r w:rsidRPr="00D96ACC">
        <w:rPr>
          <w:rStyle w:val="hps"/>
          <w:b/>
          <w:sz w:val="28"/>
          <w:szCs w:val="28"/>
          <w:lang w:val="uk-UA"/>
        </w:rPr>
        <w:t xml:space="preserve">2.5.1.5. </w:t>
      </w:r>
      <w:r w:rsidRPr="00D96ACC">
        <w:rPr>
          <w:b/>
          <w:sz w:val="28"/>
          <w:szCs w:val="28"/>
          <w:lang w:val="uk-UA"/>
        </w:rPr>
        <w:t>Елемент</w:t>
      </w:r>
      <w:r w:rsidRPr="00D96ACC">
        <w:rPr>
          <w:rStyle w:val="hps"/>
          <w:b/>
          <w:sz w:val="28"/>
          <w:szCs w:val="28"/>
          <w:lang w:val="uk-UA"/>
        </w:rPr>
        <w:t xml:space="preserve"> класифікації</w:t>
      </w:r>
      <w:r w:rsidRPr="00D96ACC">
        <w:rPr>
          <w:b/>
          <w:bCs/>
          <w:sz w:val="28"/>
          <w:szCs w:val="28"/>
          <w:lang w:val="uk-UA"/>
        </w:rPr>
        <w:t xml:space="preserve"> </w:t>
      </w:r>
    </w:p>
    <w:p w:rsidR="003F38C6" w:rsidRPr="00D96ACC" w:rsidRDefault="003F38C6" w:rsidP="005168B9">
      <w:pPr>
        <w:pStyle w:val="Default"/>
        <w:ind w:left="-720"/>
        <w:jc w:val="both"/>
        <w:rPr>
          <w:rStyle w:val="hps"/>
          <w:lang w:val="uk-UA"/>
        </w:rPr>
      </w:pPr>
      <w:r w:rsidRPr="00D96ACC">
        <w:rPr>
          <w:lang w:val="uk-UA"/>
        </w:rPr>
        <w:t>Елемент</w:t>
      </w:r>
      <w:r w:rsidRPr="00D96ACC">
        <w:rPr>
          <w:bCs/>
          <w:lang w:val="uk-UA"/>
        </w:rPr>
        <w:t xml:space="preserve">и класифікації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праці</w:t>
      </w:r>
      <w:r w:rsidRPr="00D96ACC">
        <w:rPr>
          <w:lang w:val="uk-UA"/>
        </w:rPr>
        <w:t xml:space="preserve"> «Модельна класифікація </w:t>
      </w:r>
      <w:r w:rsidRPr="00D96ACC">
        <w:rPr>
          <w:rStyle w:val="hps"/>
          <w:lang w:val="uk-UA"/>
        </w:rPr>
        <w:t>Нефшательської</w:t>
      </w:r>
      <w:r w:rsidRPr="00D96ACC">
        <w:rPr>
          <w:lang w:val="uk-UA"/>
        </w:rPr>
        <w:t xml:space="preserve"> термінології, типи об’єктів баз даних та їх атрибути» </w:t>
      </w:r>
      <w:r w:rsidRPr="00D96ACC">
        <w:rPr>
          <w:rStyle w:val="hps"/>
          <w:lang w:val="uk-UA"/>
        </w:rPr>
        <w:t>[1].</w:t>
      </w:r>
    </w:p>
    <w:p w:rsidR="003F38C6" w:rsidRPr="00D96ACC" w:rsidRDefault="003F38C6" w:rsidP="005168B9">
      <w:pPr>
        <w:pStyle w:val="Default"/>
        <w:ind w:left="-720"/>
        <w:jc w:val="both"/>
        <w:rPr>
          <w:rStyle w:val="hps"/>
          <w:lang w:val="uk-UA"/>
        </w:rPr>
      </w:pPr>
    </w:p>
    <w:p w:rsidR="003F38C6" w:rsidRPr="00D96ACC" w:rsidRDefault="003F38C6" w:rsidP="005168B9">
      <w:pPr>
        <w:pStyle w:val="Default"/>
        <w:ind w:left="-720"/>
        <w:jc w:val="both"/>
        <w:rPr>
          <w:rStyle w:val="hps"/>
          <w:b/>
          <w:sz w:val="28"/>
          <w:szCs w:val="28"/>
          <w:lang w:val="uk-UA"/>
        </w:rPr>
      </w:pPr>
      <w:r w:rsidRPr="00D96ACC">
        <w:rPr>
          <w:rStyle w:val="hps"/>
          <w:b/>
          <w:sz w:val="28"/>
          <w:szCs w:val="28"/>
          <w:lang w:val="uk-UA"/>
        </w:rPr>
        <w:t>2.5.1.6. Предметна</w:t>
      </w:r>
      <w:r w:rsidRPr="00D96ACC">
        <w:rPr>
          <w:b/>
          <w:sz w:val="28"/>
          <w:szCs w:val="28"/>
          <w:lang w:val="uk-UA"/>
        </w:rPr>
        <w:t xml:space="preserve"> </w:t>
      </w:r>
      <w:r w:rsidRPr="00D96ACC">
        <w:rPr>
          <w:rStyle w:val="hps"/>
          <w:b/>
          <w:sz w:val="28"/>
          <w:szCs w:val="28"/>
          <w:lang w:val="uk-UA"/>
        </w:rPr>
        <w:t>галузь</w:t>
      </w:r>
    </w:p>
    <w:p w:rsidR="003F38C6" w:rsidRPr="00D96ACC" w:rsidRDefault="003F38C6" w:rsidP="005168B9">
      <w:pPr>
        <w:pStyle w:val="Default"/>
        <w:ind w:left="-720"/>
        <w:jc w:val="both"/>
        <w:rPr>
          <w:rStyle w:val="hps"/>
          <w:lang w:val="uk-UA"/>
        </w:rPr>
      </w:pPr>
      <w:r w:rsidRPr="00D96ACC">
        <w:rPr>
          <w:rStyle w:val="hps"/>
          <w:lang w:val="uk-UA"/>
        </w:rPr>
        <w:t>Предметні</w:t>
      </w:r>
      <w:r w:rsidRPr="00D96ACC">
        <w:rPr>
          <w:lang w:val="uk-UA"/>
        </w:rPr>
        <w:t xml:space="preserve"> </w:t>
      </w:r>
      <w:r w:rsidRPr="00D96ACC">
        <w:rPr>
          <w:rStyle w:val="hps"/>
          <w:lang w:val="uk-UA"/>
        </w:rPr>
        <w:t>галузі 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 xml:space="preserve">[4]. </w:t>
      </w:r>
    </w:p>
    <w:p w:rsidR="003F38C6" w:rsidRPr="00D96ACC" w:rsidRDefault="003F38C6" w:rsidP="005168B9">
      <w:pPr>
        <w:pStyle w:val="Default"/>
        <w:ind w:left="-720"/>
        <w:jc w:val="both"/>
        <w:rPr>
          <w:rStyle w:val="hps"/>
          <w:lang w:val="uk-UA"/>
        </w:rPr>
      </w:pPr>
    </w:p>
    <w:p w:rsidR="003F38C6" w:rsidRPr="00D96ACC" w:rsidRDefault="003F38C6" w:rsidP="005168B9">
      <w:pPr>
        <w:pStyle w:val="Default"/>
        <w:ind w:left="-720"/>
        <w:jc w:val="both"/>
        <w:rPr>
          <w:b/>
          <w:sz w:val="28"/>
          <w:szCs w:val="28"/>
          <w:lang w:val="uk-UA"/>
        </w:rPr>
      </w:pPr>
      <w:r w:rsidRPr="00D96ACC">
        <w:rPr>
          <w:rStyle w:val="hps"/>
          <w:b/>
          <w:sz w:val="28"/>
          <w:szCs w:val="28"/>
          <w:lang w:val="uk-UA"/>
        </w:rPr>
        <w:t xml:space="preserve">2.5.1.7. </w:t>
      </w:r>
      <w:r w:rsidRPr="00D96ACC">
        <w:rPr>
          <w:b/>
          <w:sz w:val="28"/>
          <w:szCs w:val="28"/>
          <w:lang w:val="uk-UA"/>
        </w:rPr>
        <w:t>Набір даних</w:t>
      </w:r>
    </w:p>
    <w:p w:rsidR="003F38C6" w:rsidRPr="00D96ACC" w:rsidRDefault="003F38C6" w:rsidP="003F5EDB">
      <w:pPr>
        <w:pStyle w:val="Default"/>
        <w:spacing w:before="120" w:after="120"/>
        <w:ind w:left="-720"/>
        <w:jc w:val="both"/>
        <w:rPr>
          <w:lang w:val="uk-UA"/>
        </w:rPr>
      </w:pPr>
      <w:r w:rsidRPr="00D96ACC">
        <w:rPr>
          <w:lang w:val="uk-UA"/>
        </w:rPr>
        <w:t xml:space="preserve">Набір </w:t>
      </w:r>
      <w:r w:rsidRPr="00D96ACC">
        <w:rPr>
          <w:rStyle w:val="hps"/>
          <w:lang w:val="uk-UA"/>
        </w:rPr>
        <w:t>даних забезпечує</w:t>
      </w:r>
      <w:r w:rsidRPr="00D96ACC">
        <w:rPr>
          <w:lang w:val="uk-UA"/>
        </w:rPr>
        <w:t xml:space="preserve"> </w:t>
      </w:r>
      <w:r w:rsidRPr="00D96ACC">
        <w:rPr>
          <w:rStyle w:val="hps"/>
          <w:lang w:val="uk-UA"/>
        </w:rPr>
        <w:t>метадані для</w:t>
      </w:r>
      <w:r w:rsidRPr="00D96ACC">
        <w:rPr>
          <w:lang w:val="uk-UA"/>
        </w:rPr>
        <w:t xml:space="preserve"> </w:t>
      </w:r>
      <w:r w:rsidRPr="00D96ACC">
        <w:rPr>
          <w:rStyle w:val="hps"/>
          <w:lang w:val="uk-UA"/>
        </w:rPr>
        <w:t>конкретного</w:t>
      </w:r>
      <w:r w:rsidRPr="00D96ACC">
        <w:rPr>
          <w:lang w:val="uk-UA"/>
        </w:rPr>
        <w:t xml:space="preserve"> </w:t>
      </w:r>
      <w:r w:rsidRPr="00D96ACC">
        <w:rPr>
          <w:rStyle w:val="hps"/>
          <w:lang w:val="uk-UA"/>
        </w:rPr>
        <w:t>набору елементів</w:t>
      </w:r>
      <w:r w:rsidRPr="00D96ACC">
        <w:rPr>
          <w:lang w:val="uk-UA"/>
        </w:rPr>
        <w:t xml:space="preserve"> </w:t>
      </w:r>
      <w:r w:rsidRPr="00D96ACC">
        <w:rPr>
          <w:rStyle w:val="hps"/>
          <w:lang w:val="uk-UA"/>
        </w:rPr>
        <w:t>даних.</w:t>
      </w:r>
      <w:r w:rsidRPr="00D96ACC">
        <w:rPr>
          <w:lang w:val="uk-UA"/>
        </w:rPr>
        <w:t xml:space="preserve"> Набор</w:t>
      </w:r>
      <w:r w:rsidRPr="00D96ACC">
        <w:rPr>
          <w:rStyle w:val="hps"/>
          <w:lang w:val="uk-UA"/>
        </w:rPr>
        <w:t>и даних</w:t>
      </w:r>
      <w:r w:rsidRPr="00D96ACC">
        <w:rPr>
          <w:lang w:val="uk-UA"/>
        </w:rPr>
        <w:t xml:space="preserve"> </w:t>
      </w:r>
      <w:r w:rsidRPr="00D96ACC">
        <w:rPr>
          <w:rStyle w:val="hps"/>
          <w:lang w:val="uk-UA"/>
        </w:rPr>
        <w:t>описуються</w:t>
      </w:r>
      <w:r w:rsidRPr="00D96ACC">
        <w:rPr>
          <w:lang w:val="uk-UA"/>
        </w:rPr>
        <w:t xml:space="preserve"> </w:t>
      </w:r>
      <w:r w:rsidRPr="00D96ACC">
        <w:rPr>
          <w:rStyle w:val="hps"/>
          <w:lang w:val="uk-UA"/>
        </w:rPr>
        <w:t>матрицями</w:t>
      </w:r>
      <w:r w:rsidRPr="00D96ACC">
        <w:rPr>
          <w:lang w:val="uk-UA"/>
        </w:rPr>
        <w:t xml:space="preserve"> </w:t>
      </w:r>
      <w:r w:rsidRPr="00D96ACC">
        <w:rPr>
          <w:rStyle w:val="hpsatn"/>
          <w:lang w:val="uk-UA"/>
        </w:rPr>
        <w:t>(</w:t>
      </w:r>
      <w:r w:rsidRPr="00D96ACC">
        <w:rPr>
          <w:lang w:val="uk-UA"/>
        </w:rPr>
        <w:t xml:space="preserve">реєстри і </w:t>
      </w:r>
      <w:r w:rsidRPr="00D96ACC">
        <w:rPr>
          <w:rStyle w:val="hps"/>
          <w:lang w:val="uk-UA"/>
        </w:rPr>
        <w:t>куби</w:t>
      </w:r>
      <w:r w:rsidRPr="00D96ACC">
        <w:rPr>
          <w:lang w:val="uk-UA"/>
        </w:rPr>
        <w:t>), які визначають інтенцію набору</w:t>
      </w:r>
      <w:r w:rsidRPr="00D96ACC">
        <w:rPr>
          <w:rStyle w:val="hps"/>
          <w:lang w:val="uk-UA"/>
        </w:rPr>
        <w:t xml:space="preserve"> даних,</w:t>
      </w:r>
      <w:r w:rsidRPr="00D96ACC">
        <w:rPr>
          <w:lang w:val="uk-UA"/>
        </w:rPr>
        <w:t xml:space="preserve"> </w:t>
      </w:r>
      <w:r w:rsidRPr="00D96ACC">
        <w:rPr>
          <w:rStyle w:val="hps"/>
          <w:lang w:val="uk-UA"/>
        </w:rPr>
        <w:t>а</w:t>
      </w:r>
      <w:r w:rsidRPr="00D96ACC">
        <w:rPr>
          <w:lang w:val="uk-UA"/>
        </w:rPr>
        <w:t xml:space="preserve"> </w:t>
      </w:r>
      <w:r w:rsidRPr="00D96ACC">
        <w:rPr>
          <w:rStyle w:val="hps"/>
          <w:lang w:val="uk-UA"/>
        </w:rPr>
        <w:t>також</w:t>
      </w:r>
      <w:r w:rsidRPr="00D96ACC">
        <w:rPr>
          <w:lang w:val="uk-UA"/>
        </w:rPr>
        <w:t xml:space="preserve"> </w:t>
      </w:r>
      <w:r w:rsidRPr="00D96ACC">
        <w:rPr>
          <w:rStyle w:val="hps"/>
          <w:lang w:val="uk-UA"/>
        </w:rPr>
        <w:t>сукупностями,</w:t>
      </w:r>
      <w:r w:rsidRPr="00D96ACC">
        <w:rPr>
          <w:lang w:val="uk-UA"/>
        </w:rPr>
        <w:t xml:space="preserve"> </w:t>
      </w:r>
      <w:r w:rsidRPr="00D96ACC">
        <w:rPr>
          <w:rStyle w:val="hps"/>
          <w:lang w:val="uk-UA"/>
        </w:rPr>
        <w:t>які визначають</w:t>
      </w:r>
      <w:r w:rsidRPr="00D96ACC">
        <w:rPr>
          <w:lang w:val="uk-UA"/>
        </w:rPr>
        <w:t xml:space="preserve"> </w:t>
      </w:r>
      <w:r w:rsidRPr="00D96ACC">
        <w:rPr>
          <w:rStyle w:val="hps"/>
          <w:lang w:val="uk-UA"/>
        </w:rPr>
        <w:t>розширення</w:t>
      </w:r>
      <w:r w:rsidRPr="00D96ACC">
        <w:rPr>
          <w:lang w:val="uk-UA"/>
        </w:rPr>
        <w:t xml:space="preserve"> набору</w:t>
      </w:r>
      <w:r w:rsidRPr="00D96ACC">
        <w:rPr>
          <w:rStyle w:val="hps"/>
          <w:lang w:val="uk-UA"/>
        </w:rPr>
        <w:t xml:space="preserve"> даних.</w:t>
      </w:r>
      <w:r w:rsidRPr="00D96ACC">
        <w:rPr>
          <w:lang w:val="uk-UA"/>
        </w:rPr>
        <w:t xml:space="preserve"> </w:t>
      </w:r>
      <w:r w:rsidRPr="00D96ACC">
        <w:rPr>
          <w:rStyle w:val="hps"/>
          <w:lang w:val="uk-UA"/>
        </w:rPr>
        <w:t>Більш</w:t>
      </w:r>
      <w:r w:rsidRPr="00D96ACC">
        <w:rPr>
          <w:lang w:val="uk-UA"/>
        </w:rPr>
        <w:t xml:space="preserve"> </w:t>
      </w:r>
      <w:r w:rsidRPr="00D96ACC">
        <w:rPr>
          <w:rStyle w:val="hps"/>
          <w:lang w:val="uk-UA"/>
        </w:rPr>
        <w:t>того</w:t>
      </w:r>
      <w:r w:rsidRPr="00D96ACC">
        <w:rPr>
          <w:lang w:val="uk-UA"/>
        </w:rPr>
        <w:t xml:space="preserve">, набір даних </w:t>
      </w:r>
      <w:r w:rsidRPr="00D96ACC">
        <w:rPr>
          <w:rStyle w:val="hps"/>
          <w:lang w:val="uk-UA"/>
        </w:rPr>
        <w:t>вказує на декілька</w:t>
      </w:r>
      <w:r w:rsidRPr="00D96ACC">
        <w:rPr>
          <w:lang w:val="uk-UA"/>
        </w:rPr>
        <w:t xml:space="preserve"> множин</w:t>
      </w:r>
      <w:r w:rsidRPr="00D96ACC">
        <w:rPr>
          <w:rStyle w:val="hps"/>
          <w:lang w:val="uk-UA"/>
        </w:rPr>
        <w:t xml:space="preserve"> даних</w:t>
      </w:r>
      <w:r w:rsidRPr="00D96ACC">
        <w:rPr>
          <w:lang w:val="uk-UA"/>
        </w:rPr>
        <w:t xml:space="preserve">, які зберігають </w:t>
      </w:r>
      <w:r w:rsidRPr="00D96ACC">
        <w:rPr>
          <w:rStyle w:val="hps"/>
          <w:lang w:val="uk-UA"/>
        </w:rPr>
        <w:t>дані, отримані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рамках</w:t>
      </w:r>
      <w:r w:rsidRPr="00D96ACC">
        <w:rPr>
          <w:lang w:val="uk-UA"/>
        </w:rPr>
        <w:t xml:space="preserve"> </w:t>
      </w:r>
      <w:r w:rsidRPr="00D96ACC">
        <w:rPr>
          <w:rStyle w:val="hps"/>
          <w:lang w:val="uk-UA"/>
        </w:rPr>
        <w:t>статистичної</w:t>
      </w:r>
      <w:r w:rsidRPr="00D96ACC">
        <w:rPr>
          <w:lang w:val="uk-UA"/>
        </w:rPr>
        <w:t xml:space="preserve"> діяльност</w:t>
      </w:r>
      <w:r w:rsidRPr="00D96ACC">
        <w:rPr>
          <w:rStyle w:val="hps"/>
          <w:lang w:val="uk-UA"/>
        </w:rPr>
        <w:t>і</w:t>
      </w:r>
      <w:r w:rsidRPr="00D96ACC">
        <w:rPr>
          <w:lang w:val="uk-UA"/>
        </w:rPr>
        <w:t xml:space="preserve">. </w:t>
      </w:r>
      <w:r w:rsidRPr="00D96ACC">
        <w:rPr>
          <w:rStyle w:val="hps"/>
          <w:lang w:val="uk-UA"/>
        </w:rPr>
        <w:t>Вважається, що всі набори</w:t>
      </w:r>
      <w:r w:rsidRPr="00D96ACC">
        <w:rPr>
          <w:lang w:val="uk-UA"/>
        </w:rPr>
        <w:t xml:space="preserve"> </w:t>
      </w:r>
      <w:r w:rsidRPr="00D96ACC">
        <w:rPr>
          <w:rStyle w:val="hps"/>
          <w:lang w:val="uk-UA"/>
        </w:rPr>
        <w:t>даних</w:t>
      </w:r>
      <w:r w:rsidRPr="00D96ACC">
        <w:rPr>
          <w:lang w:val="uk-UA"/>
        </w:rPr>
        <w:t xml:space="preserve">, пов’язані з набором </w:t>
      </w:r>
      <w:r w:rsidRPr="00D96ACC">
        <w:rPr>
          <w:rStyle w:val="hps"/>
          <w:lang w:val="uk-UA"/>
        </w:rPr>
        <w:t>даних,</w:t>
      </w:r>
      <w:r w:rsidRPr="00D96ACC">
        <w:rPr>
          <w:lang w:val="uk-UA"/>
        </w:rPr>
        <w:t xml:space="preserve"> </w:t>
      </w:r>
      <w:r w:rsidRPr="00D96ACC">
        <w:rPr>
          <w:rStyle w:val="hps"/>
          <w:lang w:val="uk-UA"/>
        </w:rPr>
        <w:t>містять ті</w:t>
      </w:r>
      <w:r w:rsidRPr="00D96ACC">
        <w:rPr>
          <w:lang w:val="uk-UA"/>
        </w:rPr>
        <w:t xml:space="preserve"> </w:t>
      </w:r>
      <w:r w:rsidRPr="00D96ACC">
        <w:rPr>
          <w:rStyle w:val="hps"/>
          <w:lang w:val="uk-UA"/>
        </w:rPr>
        <w:t>ж самі дані</w:t>
      </w:r>
      <w:r w:rsidRPr="00D96ACC">
        <w:rPr>
          <w:lang w:val="uk-UA"/>
        </w:rPr>
        <w:t xml:space="preserve">, з точки </w:t>
      </w:r>
      <w:r w:rsidRPr="00D96ACC">
        <w:rPr>
          <w:rStyle w:val="hps"/>
          <w:lang w:val="uk-UA"/>
        </w:rPr>
        <w:t>зору кількості</w:t>
      </w:r>
      <w:r w:rsidRPr="00D96ACC">
        <w:rPr>
          <w:lang w:val="uk-UA"/>
        </w:rPr>
        <w:t xml:space="preserve"> </w:t>
      </w:r>
      <w:r w:rsidRPr="00D96ACC">
        <w:rPr>
          <w:rStyle w:val="hps"/>
          <w:lang w:val="uk-UA"/>
        </w:rPr>
        <w:t>і якості.</w:t>
      </w:r>
      <w:r w:rsidRPr="00D96ACC">
        <w:rPr>
          <w:lang w:val="uk-UA"/>
        </w:rPr>
        <w:t xml:space="preserve"> </w:t>
      </w:r>
      <w:r w:rsidRPr="00D96ACC">
        <w:rPr>
          <w:rStyle w:val="hps"/>
          <w:lang w:val="uk-UA"/>
        </w:rPr>
        <w:t>Атрибути</w:t>
      </w:r>
      <w:r w:rsidRPr="00D96ACC">
        <w:rPr>
          <w:lang w:val="uk-UA"/>
        </w:rPr>
        <w:t xml:space="preserve"> набору </w:t>
      </w:r>
      <w:r w:rsidRPr="00D96ACC">
        <w:rPr>
          <w:rStyle w:val="hps"/>
          <w:lang w:val="uk-UA"/>
        </w:rPr>
        <w:t>описують</w:t>
      </w:r>
      <w:r w:rsidRPr="00D96ACC">
        <w:rPr>
          <w:lang w:val="uk-UA"/>
        </w:rPr>
        <w:t xml:space="preserve"> </w:t>
      </w:r>
      <w:r w:rsidRPr="00D96ACC">
        <w:rPr>
          <w:rStyle w:val="hps"/>
          <w:lang w:val="uk-UA"/>
        </w:rPr>
        <w:t>якість,</w:t>
      </w:r>
      <w:r w:rsidRPr="00D96ACC">
        <w:rPr>
          <w:lang w:val="uk-UA"/>
        </w:rPr>
        <w:t xml:space="preserve"> </w:t>
      </w:r>
      <w:r w:rsidRPr="00D96ACC">
        <w:rPr>
          <w:rStyle w:val="hps"/>
          <w:lang w:val="uk-UA"/>
        </w:rPr>
        <w:t>методи і концепції</w:t>
      </w:r>
      <w:r w:rsidRPr="00D96ACC">
        <w:rPr>
          <w:lang w:val="uk-UA"/>
        </w:rPr>
        <w:t xml:space="preserve"> </w:t>
      </w:r>
      <w:r w:rsidRPr="00D96ACC">
        <w:rPr>
          <w:rStyle w:val="hps"/>
          <w:lang w:val="uk-UA"/>
        </w:rPr>
        <w:t>набору даних.</w:t>
      </w:r>
    </w:p>
    <w:p w:rsidR="003F38C6" w:rsidRPr="00D96ACC" w:rsidRDefault="003F38C6" w:rsidP="003F5EDB">
      <w:pPr>
        <w:pStyle w:val="Default"/>
        <w:spacing w:before="120" w:after="120"/>
        <w:ind w:left="-720"/>
        <w:jc w:val="both"/>
        <w:rPr>
          <w:lang w:val="uk-UA"/>
        </w:rPr>
      </w:pPr>
      <w:r w:rsidRPr="00D96ACC">
        <w:rPr>
          <w:lang w:val="uk-UA"/>
        </w:rPr>
        <w:t>Набір</w:t>
      </w:r>
      <w:r w:rsidRPr="00D96ACC">
        <w:rPr>
          <w:rStyle w:val="hps"/>
          <w:lang w:val="uk-UA"/>
        </w:rPr>
        <w:t xml:space="preserve"> даних</w:t>
      </w:r>
      <w:r w:rsidRPr="00D96ACC">
        <w:rPr>
          <w:lang w:val="uk-UA"/>
        </w:rPr>
        <w:t xml:space="preserve">, як </w:t>
      </w:r>
      <w:r w:rsidRPr="00D96ACC">
        <w:rPr>
          <w:rStyle w:val="hps"/>
          <w:lang w:val="uk-UA"/>
        </w:rPr>
        <w:t>правило,</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матричні</w:t>
      </w:r>
      <w:r w:rsidRPr="00D96ACC">
        <w:rPr>
          <w:lang w:val="uk-UA"/>
        </w:rPr>
        <w:t xml:space="preserve"> </w:t>
      </w:r>
      <w:r w:rsidRPr="00D96ACC">
        <w:rPr>
          <w:rStyle w:val="hps"/>
          <w:lang w:val="uk-UA"/>
        </w:rPr>
        <w:t>дані, тобто</w:t>
      </w:r>
      <w:r w:rsidRPr="00D96ACC">
        <w:rPr>
          <w:lang w:val="uk-UA"/>
        </w:rPr>
        <w:t xml:space="preserve"> декілька </w:t>
      </w:r>
      <w:r w:rsidRPr="00D96ACC">
        <w:rPr>
          <w:rStyle w:val="hps"/>
          <w:lang w:val="uk-UA"/>
        </w:rPr>
        <w:t>однаково</w:t>
      </w:r>
      <w:r w:rsidRPr="00D96ACC">
        <w:rPr>
          <w:lang w:val="uk-UA"/>
        </w:rPr>
        <w:t xml:space="preserve"> </w:t>
      </w:r>
      <w:r w:rsidRPr="00D96ACC">
        <w:rPr>
          <w:rStyle w:val="hps"/>
          <w:lang w:val="uk-UA"/>
        </w:rPr>
        <w:t>структурованих</w:t>
      </w:r>
      <w:r w:rsidRPr="00D96ACC">
        <w:rPr>
          <w:lang w:val="uk-UA"/>
        </w:rPr>
        <w:t xml:space="preserve"> </w:t>
      </w:r>
      <w:r w:rsidRPr="00D96ACC">
        <w:rPr>
          <w:rStyle w:val="hps"/>
          <w:lang w:val="uk-UA"/>
        </w:rPr>
        <w:t>рядків,</w:t>
      </w:r>
      <w:r w:rsidRPr="00D96ACC">
        <w:rPr>
          <w:lang w:val="uk-UA"/>
        </w:rPr>
        <w:t xml:space="preserve"> пов’язаних</w:t>
      </w:r>
      <w:r w:rsidRPr="00D96ACC">
        <w:rPr>
          <w:rStyle w:val="hps"/>
          <w:lang w:val="uk-UA"/>
        </w:rPr>
        <w:t xml:space="preserve"> з окремими або агрегованими показниками</w:t>
      </w:r>
      <w:r w:rsidRPr="00D96ACC">
        <w:rPr>
          <w:lang w:val="uk-UA"/>
        </w:rPr>
        <w:t xml:space="preserve"> </w:t>
      </w:r>
      <w:r w:rsidRPr="00D96ACC">
        <w:rPr>
          <w:rStyle w:val="hps"/>
          <w:lang w:val="uk-UA"/>
        </w:rPr>
        <w:t>даного</w:t>
      </w:r>
      <w:r w:rsidRPr="00D96ACC">
        <w:rPr>
          <w:lang w:val="uk-UA"/>
        </w:rPr>
        <w:t xml:space="preserve"> </w:t>
      </w:r>
      <w:r w:rsidRPr="00D96ACC">
        <w:rPr>
          <w:rStyle w:val="hps"/>
          <w:lang w:val="uk-UA"/>
        </w:rPr>
        <w:t>типу статистичної</w:t>
      </w:r>
      <w:r w:rsidRPr="00D96ACC">
        <w:rPr>
          <w:lang w:val="uk-UA"/>
        </w:rPr>
        <w:t xml:space="preserve"> од</w:t>
      </w:r>
      <w:r w:rsidRPr="00D96ACC">
        <w:rPr>
          <w:rStyle w:val="hps"/>
          <w:lang w:val="uk-UA"/>
        </w:rPr>
        <w:t>иниці</w:t>
      </w:r>
      <w:r w:rsidRPr="00D96ACC">
        <w:rPr>
          <w:lang w:val="uk-UA"/>
        </w:rPr>
        <w:t xml:space="preserve">. </w:t>
      </w:r>
    </w:p>
    <w:p w:rsidR="003F38C6" w:rsidRPr="00D96ACC" w:rsidRDefault="003F38C6" w:rsidP="003F5EDB">
      <w:pPr>
        <w:pStyle w:val="Default"/>
        <w:spacing w:before="120"/>
        <w:ind w:left="-720"/>
        <w:jc w:val="both"/>
        <w:rPr>
          <w:lang w:val="uk-UA"/>
        </w:rPr>
      </w:pPr>
      <w:r w:rsidRPr="00D96ACC">
        <w:rPr>
          <w:lang w:val="uk-UA"/>
        </w:rPr>
        <w:t>Набори</w:t>
      </w:r>
      <w:r w:rsidRPr="00D96ACC">
        <w:rPr>
          <w:rStyle w:val="hps"/>
          <w:lang w:val="uk-UA"/>
        </w:rPr>
        <w:t xml:space="preserve"> даних, як правило, представляються як</w:t>
      </w:r>
      <w:r w:rsidRPr="00D96ACC">
        <w:rPr>
          <w:lang w:val="uk-UA"/>
        </w:rPr>
        <w:t xml:space="preserve"> </w:t>
      </w:r>
    </w:p>
    <w:p w:rsidR="003F38C6" w:rsidRPr="00D96ACC" w:rsidRDefault="003F38C6" w:rsidP="00612299">
      <w:pPr>
        <w:pStyle w:val="Default"/>
        <w:spacing w:before="120"/>
        <w:ind w:left="-180"/>
        <w:jc w:val="both"/>
        <w:rPr>
          <w:lang w:val="uk-UA"/>
        </w:rPr>
      </w:pPr>
      <w:r w:rsidRPr="00D96ACC">
        <w:rPr>
          <w:lang w:val="uk-UA"/>
        </w:rPr>
        <w:t xml:space="preserve">- реєстр початкового спостереження </w:t>
      </w:r>
    </w:p>
    <w:p w:rsidR="003F38C6" w:rsidRPr="00D96ACC" w:rsidRDefault="003F38C6" w:rsidP="00612299">
      <w:pPr>
        <w:pStyle w:val="Default"/>
        <w:spacing w:before="120"/>
        <w:ind w:left="-180"/>
        <w:jc w:val="both"/>
        <w:rPr>
          <w:lang w:val="uk-UA"/>
        </w:rPr>
      </w:pPr>
      <w:r w:rsidRPr="00D96ACC">
        <w:rPr>
          <w:lang w:val="uk-UA"/>
        </w:rPr>
        <w:t>- реєстр остаточного спостереження</w:t>
      </w:r>
    </w:p>
    <w:p w:rsidR="003F38C6" w:rsidRPr="00D96ACC" w:rsidRDefault="003F38C6" w:rsidP="00612299">
      <w:pPr>
        <w:pStyle w:val="Default"/>
        <w:spacing w:before="120"/>
        <w:ind w:left="-180"/>
        <w:jc w:val="both"/>
        <w:rPr>
          <w:lang w:val="uk-UA"/>
        </w:rPr>
      </w:pPr>
      <w:r w:rsidRPr="00D96ACC">
        <w:rPr>
          <w:lang w:val="uk-UA"/>
        </w:rPr>
        <w:t>- куб</w:t>
      </w:r>
    </w:p>
    <w:p w:rsidR="003F38C6" w:rsidRPr="00D96ACC" w:rsidRDefault="003F38C6" w:rsidP="00612299">
      <w:pPr>
        <w:pStyle w:val="Default"/>
        <w:spacing w:before="120" w:after="120"/>
        <w:ind w:left="-180"/>
        <w:jc w:val="both"/>
        <w:rPr>
          <w:lang w:val="uk-UA"/>
        </w:rPr>
      </w:pPr>
      <w:r w:rsidRPr="00D96ACC">
        <w:rPr>
          <w:lang w:val="uk-UA"/>
        </w:rPr>
        <w:t>- таблиця.</w:t>
      </w:r>
    </w:p>
    <w:p w:rsidR="003F38C6" w:rsidRPr="00D96ACC" w:rsidRDefault="003F38C6" w:rsidP="00612299">
      <w:pPr>
        <w:pStyle w:val="Default"/>
        <w:spacing w:before="120" w:after="120"/>
        <w:ind w:left="-720"/>
        <w:jc w:val="both"/>
        <w:rPr>
          <w:rStyle w:val="hps"/>
          <w:lang w:val="uk-UA"/>
        </w:rPr>
      </w:pPr>
      <w:r w:rsidRPr="00D96ACC">
        <w:rPr>
          <w:lang w:val="uk-UA"/>
        </w:rPr>
        <w:t>Набор</w:t>
      </w:r>
      <w:r w:rsidRPr="00D96ACC">
        <w:rPr>
          <w:rStyle w:val="hps"/>
          <w:lang w:val="uk-UA"/>
        </w:rPr>
        <w:t>и даних 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 xml:space="preserve">[4]. </w:t>
      </w:r>
    </w:p>
    <w:p w:rsidR="003F38C6" w:rsidRPr="00D96ACC" w:rsidRDefault="003F38C6" w:rsidP="00612299">
      <w:pPr>
        <w:pStyle w:val="Default"/>
        <w:spacing w:before="120" w:after="120"/>
        <w:ind w:left="-720"/>
        <w:jc w:val="both"/>
        <w:rPr>
          <w:b/>
          <w:sz w:val="28"/>
          <w:szCs w:val="28"/>
          <w:lang w:val="uk-UA"/>
        </w:rPr>
      </w:pPr>
      <w:r w:rsidRPr="00D96ACC">
        <w:rPr>
          <w:rStyle w:val="hps"/>
          <w:b/>
          <w:sz w:val="28"/>
          <w:szCs w:val="28"/>
          <w:lang w:val="uk-UA"/>
        </w:rPr>
        <w:t xml:space="preserve">2.5.1.8. </w:t>
      </w:r>
      <w:r w:rsidRPr="00D96ACC">
        <w:rPr>
          <w:b/>
          <w:sz w:val="28"/>
          <w:szCs w:val="28"/>
          <w:lang w:val="uk-UA"/>
        </w:rPr>
        <w:t>Елемент набору даних</w:t>
      </w:r>
    </w:p>
    <w:p w:rsidR="003F38C6" w:rsidRPr="00D96ACC" w:rsidRDefault="003F38C6" w:rsidP="00612299">
      <w:pPr>
        <w:pStyle w:val="Default"/>
        <w:spacing w:before="120" w:after="120"/>
        <w:ind w:left="-720"/>
        <w:jc w:val="both"/>
        <w:rPr>
          <w:rStyle w:val="hps"/>
          <w:lang w:val="uk-UA"/>
        </w:rPr>
      </w:pPr>
      <w:r w:rsidRPr="00D96ACC">
        <w:rPr>
          <w:rStyle w:val="hps"/>
          <w:lang w:val="uk-UA"/>
        </w:rPr>
        <w:t>Елементи</w:t>
      </w:r>
      <w:r w:rsidRPr="00D96ACC">
        <w:rPr>
          <w:lang w:val="uk-UA"/>
        </w:rPr>
        <w:t xml:space="preserve"> наборів</w:t>
      </w:r>
      <w:r w:rsidRPr="00D96ACC">
        <w:rPr>
          <w:rStyle w:val="hps"/>
          <w:lang w:val="uk-UA"/>
        </w:rPr>
        <w:t xml:space="preserve"> даних</w:t>
      </w:r>
      <w:r w:rsidRPr="00D96ACC">
        <w:rPr>
          <w:lang w:val="uk-UA"/>
        </w:rPr>
        <w:t xml:space="preserve"> </w:t>
      </w:r>
      <w:r w:rsidRPr="00D96ACC">
        <w:rPr>
          <w:rStyle w:val="hps"/>
          <w:lang w:val="uk-UA"/>
        </w:rPr>
        <w:t>описують</w:t>
      </w:r>
      <w:r w:rsidRPr="00D96ACC">
        <w:rPr>
          <w:lang w:val="uk-UA"/>
        </w:rPr>
        <w:t xml:space="preserve"> </w:t>
      </w:r>
      <w:r w:rsidRPr="00D96ACC">
        <w:rPr>
          <w:rStyle w:val="hps"/>
          <w:lang w:val="uk-UA"/>
        </w:rPr>
        <w:t>деталі</w:t>
      </w:r>
      <w:r w:rsidRPr="00D96ACC">
        <w:rPr>
          <w:lang w:val="uk-UA"/>
        </w:rPr>
        <w:t xml:space="preserve">, що випливають </w:t>
      </w:r>
      <w:r w:rsidRPr="00D96ACC">
        <w:rPr>
          <w:rStyle w:val="hps"/>
          <w:lang w:val="uk-UA"/>
        </w:rPr>
        <w:t>з інстанціювання</w:t>
      </w:r>
      <w:r w:rsidRPr="00D96ACC">
        <w:rPr>
          <w:lang w:val="uk-UA"/>
        </w:rPr>
        <w:t xml:space="preserve"> </w:t>
      </w:r>
      <w:r w:rsidRPr="00D96ACC">
        <w:rPr>
          <w:rStyle w:val="hps"/>
          <w:lang w:val="uk-UA"/>
        </w:rPr>
        <w:t>контекстних</w:t>
      </w:r>
      <w:r w:rsidRPr="00D96ACC">
        <w:rPr>
          <w:lang w:val="uk-UA"/>
        </w:rPr>
        <w:t xml:space="preserve"> </w:t>
      </w:r>
      <w:r w:rsidRPr="00D96ACC">
        <w:rPr>
          <w:rStyle w:val="hps"/>
          <w:lang w:val="uk-UA"/>
        </w:rPr>
        <w:t>змінних</w:t>
      </w:r>
      <w:r w:rsidRPr="00D96ACC">
        <w:rPr>
          <w:lang w:val="uk-UA"/>
        </w:rPr>
        <w:t xml:space="preserve">, визначених </w:t>
      </w:r>
      <w:r w:rsidRPr="00D96ACC">
        <w:rPr>
          <w:rStyle w:val="hps"/>
          <w:lang w:val="uk-UA"/>
        </w:rPr>
        <w:t>для</w:t>
      </w:r>
      <w:r w:rsidRPr="00D96ACC">
        <w:rPr>
          <w:lang w:val="uk-UA"/>
        </w:rPr>
        <w:t xml:space="preserve"> </w:t>
      </w:r>
      <w:r w:rsidRPr="00D96ACC">
        <w:rPr>
          <w:rStyle w:val="hps"/>
          <w:lang w:val="uk-UA"/>
        </w:rPr>
        <w:t>матриці</w:t>
      </w:r>
      <w:r w:rsidRPr="00D96ACC">
        <w:rPr>
          <w:lang w:val="uk-UA"/>
        </w:rPr>
        <w:t xml:space="preserve">, </w:t>
      </w:r>
      <w:r w:rsidRPr="00D96ACC">
        <w:rPr>
          <w:rStyle w:val="hps"/>
          <w:lang w:val="uk-UA"/>
        </w:rPr>
        <w:t>яка</w:t>
      </w:r>
      <w:r w:rsidRPr="00D96ACC">
        <w:rPr>
          <w:lang w:val="uk-UA"/>
        </w:rPr>
        <w:t xml:space="preserve"> </w:t>
      </w:r>
      <w:r w:rsidRPr="00D96ACC">
        <w:rPr>
          <w:rStyle w:val="hps"/>
          <w:lang w:val="uk-UA"/>
        </w:rPr>
        <w:t>описує зміст</w:t>
      </w:r>
      <w:r w:rsidRPr="00D96ACC">
        <w:rPr>
          <w:lang w:val="uk-UA"/>
        </w:rPr>
        <w:t xml:space="preserve"> наборів</w:t>
      </w:r>
      <w:r w:rsidRPr="00D96ACC">
        <w:rPr>
          <w:rStyle w:val="hps"/>
          <w:lang w:val="uk-UA"/>
        </w:rPr>
        <w:t xml:space="preserve"> даних.</w:t>
      </w:r>
    </w:p>
    <w:p w:rsidR="003F38C6" w:rsidRPr="00D96ACC" w:rsidRDefault="003F38C6" w:rsidP="00612299">
      <w:pPr>
        <w:pStyle w:val="Default"/>
        <w:ind w:left="-720"/>
        <w:jc w:val="both"/>
        <w:rPr>
          <w:rStyle w:val="hps"/>
          <w:lang w:val="uk-UA"/>
        </w:rPr>
      </w:pPr>
      <w:r w:rsidRPr="00D96ACC">
        <w:rPr>
          <w:rStyle w:val="hps"/>
          <w:lang w:val="uk-UA"/>
        </w:rPr>
        <w:t>Враховуючи, що</w:t>
      </w:r>
      <w:r w:rsidRPr="00D96ACC">
        <w:rPr>
          <w:lang w:val="uk-UA"/>
        </w:rPr>
        <w:t xml:space="preserve"> набір</w:t>
      </w:r>
      <w:r w:rsidRPr="00D96ACC">
        <w:rPr>
          <w:rStyle w:val="hps"/>
          <w:lang w:val="uk-UA"/>
        </w:rPr>
        <w:t xml:space="preserve"> даних</w:t>
      </w:r>
      <w:r w:rsidRPr="00D96ACC">
        <w:rPr>
          <w:lang w:val="uk-UA"/>
        </w:rPr>
        <w:t xml:space="preserve"> </w:t>
      </w:r>
      <w:r w:rsidRPr="00D96ACC">
        <w:rPr>
          <w:rStyle w:val="hps"/>
          <w:lang w:val="uk-UA"/>
        </w:rPr>
        <w:t>представляє</w:t>
      </w:r>
      <w:r w:rsidRPr="00D96ACC">
        <w:rPr>
          <w:lang w:val="uk-UA"/>
        </w:rPr>
        <w:t xml:space="preserve"> </w:t>
      </w:r>
      <w:r w:rsidRPr="00D96ACC">
        <w:rPr>
          <w:rStyle w:val="hps"/>
          <w:lang w:val="uk-UA"/>
        </w:rPr>
        <w:t>матрицю з</w:t>
      </w:r>
      <w:r w:rsidRPr="00D96ACC">
        <w:rPr>
          <w:lang w:val="uk-UA"/>
        </w:rPr>
        <w:t xml:space="preserve"> деякою кі</w:t>
      </w:r>
      <w:r w:rsidRPr="00D96ACC">
        <w:rPr>
          <w:rStyle w:val="hps"/>
          <w:lang w:val="uk-UA"/>
        </w:rPr>
        <w:t>лькістю колонок</w:t>
      </w:r>
      <w:r w:rsidRPr="00D96ACC">
        <w:rPr>
          <w:lang w:val="uk-UA"/>
        </w:rPr>
        <w:t>, кожен елемент набору</w:t>
      </w:r>
      <w:r w:rsidRPr="00D96ACC">
        <w:rPr>
          <w:rStyle w:val="hps"/>
          <w:lang w:val="uk-UA"/>
        </w:rPr>
        <w:t xml:space="preserve"> даних</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екземпляр</w:t>
      </w:r>
      <w:r w:rsidRPr="00D96ACC">
        <w:rPr>
          <w:lang w:val="uk-UA"/>
        </w:rPr>
        <w:t xml:space="preserve"> </w:t>
      </w:r>
      <w:r w:rsidRPr="00D96ACC">
        <w:rPr>
          <w:rStyle w:val="hps"/>
          <w:lang w:val="uk-UA"/>
        </w:rPr>
        <w:t>залежних</w:t>
      </w:r>
      <w:r w:rsidRPr="00D96ACC">
        <w:rPr>
          <w:lang w:val="uk-UA"/>
        </w:rPr>
        <w:t xml:space="preserve"> </w:t>
      </w:r>
      <w:r w:rsidRPr="00D96ACC">
        <w:rPr>
          <w:rStyle w:val="hps"/>
          <w:lang w:val="uk-UA"/>
        </w:rPr>
        <w:t>метаданих для</w:t>
      </w:r>
      <w:r w:rsidRPr="00D96ACC">
        <w:rPr>
          <w:lang w:val="uk-UA"/>
        </w:rPr>
        <w:t xml:space="preserve"> </w:t>
      </w:r>
      <w:r w:rsidRPr="00D96ACC">
        <w:rPr>
          <w:rStyle w:val="hps"/>
          <w:lang w:val="uk-UA"/>
        </w:rPr>
        <w:t>колонки матриці</w:t>
      </w:r>
      <w:r w:rsidRPr="00D96ACC">
        <w:rPr>
          <w:lang w:val="uk-UA"/>
        </w:rPr>
        <w:t xml:space="preserve">. Значення </w:t>
      </w:r>
      <w:r w:rsidRPr="00D96ACC">
        <w:rPr>
          <w:rStyle w:val="hpsatn"/>
          <w:lang w:val="uk-UA"/>
        </w:rPr>
        <w:t>(б</w:t>
      </w:r>
      <w:r w:rsidRPr="00D96ACC">
        <w:rPr>
          <w:lang w:val="uk-UA"/>
        </w:rPr>
        <w:t xml:space="preserve">ільш </w:t>
      </w:r>
      <w:r w:rsidRPr="00D96ACC">
        <w:rPr>
          <w:rStyle w:val="hps"/>
          <w:lang w:val="uk-UA"/>
        </w:rPr>
        <w:t>загальне)</w:t>
      </w:r>
      <w:r w:rsidRPr="00D96ACC">
        <w:rPr>
          <w:lang w:val="uk-UA"/>
        </w:rPr>
        <w:t xml:space="preserve"> </w:t>
      </w:r>
      <w:r w:rsidRPr="00D96ACC">
        <w:rPr>
          <w:rStyle w:val="hps"/>
          <w:lang w:val="uk-UA"/>
        </w:rPr>
        <w:t>колонки</w:t>
      </w:r>
      <w:r w:rsidRPr="00D96ACC">
        <w:rPr>
          <w:lang w:val="uk-UA"/>
        </w:rPr>
        <w:t xml:space="preserve"> </w:t>
      </w:r>
      <w:r w:rsidRPr="00D96ACC">
        <w:rPr>
          <w:rStyle w:val="hps"/>
          <w:lang w:val="uk-UA"/>
        </w:rPr>
        <w:t>описане</w:t>
      </w:r>
      <w:r w:rsidRPr="00D96ACC">
        <w:rPr>
          <w:lang w:val="uk-UA"/>
        </w:rPr>
        <w:t xml:space="preserve"> </w:t>
      </w:r>
      <w:r w:rsidRPr="00D96ACC">
        <w:rPr>
          <w:rStyle w:val="hps"/>
          <w:lang w:val="uk-UA"/>
        </w:rPr>
        <w:t>у відповідній</w:t>
      </w:r>
      <w:r w:rsidRPr="00D96ACC">
        <w:rPr>
          <w:lang w:val="uk-UA"/>
        </w:rPr>
        <w:t xml:space="preserve"> </w:t>
      </w:r>
      <w:r w:rsidRPr="00D96ACC">
        <w:rPr>
          <w:rStyle w:val="hps"/>
          <w:lang w:val="uk-UA"/>
        </w:rPr>
        <w:t>контекстній</w:t>
      </w:r>
      <w:r w:rsidRPr="00D96ACC">
        <w:rPr>
          <w:lang w:val="uk-UA"/>
        </w:rPr>
        <w:t xml:space="preserve"> </w:t>
      </w:r>
      <w:r w:rsidRPr="00D96ACC">
        <w:rPr>
          <w:rStyle w:val="hps"/>
          <w:lang w:val="uk-UA"/>
        </w:rPr>
        <w:t>змінній.</w:t>
      </w:r>
    </w:p>
    <w:p w:rsidR="003F38C6" w:rsidRPr="00D96ACC" w:rsidRDefault="003F38C6" w:rsidP="00612299">
      <w:pPr>
        <w:pStyle w:val="Default"/>
        <w:spacing w:before="120" w:after="120"/>
        <w:ind w:left="-720"/>
        <w:jc w:val="both"/>
        <w:rPr>
          <w:lang w:val="uk-UA"/>
        </w:rPr>
      </w:pPr>
      <w:r w:rsidRPr="00D96ACC">
        <w:rPr>
          <w:rStyle w:val="hps"/>
          <w:lang w:val="uk-UA"/>
        </w:rPr>
        <w:t>Такими деталями</w:t>
      </w:r>
      <w:r w:rsidRPr="00D96ACC">
        <w:rPr>
          <w:lang w:val="uk-UA"/>
        </w:rPr>
        <w:t xml:space="preserve"> </w:t>
      </w:r>
      <w:r w:rsidRPr="00D96ACC">
        <w:rPr>
          <w:rStyle w:val="hps"/>
          <w:lang w:val="uk-UA"/>
        </w:rPr>
        <w:t>інстанціювання</w:t>
      </w:r>
      <w:r w:rsidRPr="00D96ACC">
        <w:rPr>
          <w:lang w:val="uk-UA"/>
        </w:rPr>
        <w:t xml:space="preserve">, описаними </w:t>
      </w:r>
      <w:r w:rsidRPr="00D96ACC">
        <w:rPr>
          <w:rStyle w:val="hps"/>
          <w:lang w:val="uk-UA"/>
        </w:rPr>
        <w:t>як елементи</w:t>
      </w:r>
      <w:r w:rsidRPr="00D96ACC">
        <w:rPr>
          <w:lang w:val="uk-UA"/>
        </w:rPr>
        <w:t xml:space="preserve"> набору</w:t>
      </w:r>
      <w:r w:rsidRPr="00D96ACC">
        <w:rPr>
          <w:rStyle w:val="hps"/>
          <w:lang w:val="uk-UA"/>
        </w:rPr>
        <w:t xml:space="preserve"> даних,</w:t>
      </w:r>
      <w:r w:rsidRPr="00D96ACC">
        <w:rPr>
          <w:lang w:val="uk-UA"/>
        </w:rPr>
        <w:t xml:space="preserve"> </w:t>
      </w:r>
      <w:r w:rsidRPr="00D96ACC">
        <w:rPr>
          <w:rStyle w:val="hps"/>
          <w:lang w:val="uk-UA"/>
        </w:rPr>
        <w:t>є кількісні величини</w:t>
      </w:r>
      <w:r w:rsidRPr="00D96ACC">
        <w:rPr>
          <w:lang w:val="uk-UA"/>
        </w:rPr>
        <w:t>, повнота, системна похибка</w:t>
      </w:r>
      <w:r w:rsidRPr="00D96ACC">
        <w:rPr>
          <w:rStyle w:val="hps"/>
          <w:lang w:val="uk-UA"/>
        </w:rPr>
        <w:t xml:space="preserve"> або</w:t>
      </w:r>
      <w:r w:rsidRPr="00D96ACC">
        <w:rPr>
          <w:lang w:val="uk-UA"/>
        </w:rPr>
        <w:t xml:space="preserve"> </w:t>
      </w:r>
      <w:r w:rsidRPr="00D96ACC">
        <w:rPr>
          <w:rStyle w:val="hps"/>
          <w:lang w:val="uk-UA"/>
        </w:rPr>
        <w:t>інші</w:t>
      </w:r>
      <w:r w:rsidRPr="00D96ACC">
        <w:rPr>
          <w:lang w:val="uk-UA"/>
        </w:rPr>
        <w:t xml:space="preserve"> </w:t>
      </w:r>
      <w:r w:rsidRPr="00D96ACC">
        <w:rPr>
          <w:rStyle w:val="hps"/>
          <w:lang w:val="uk-UA"/>
        </w:rPr>
        <w:t>(в основному</w:t>
      </w:r>
      <w:r w:rsidRPr="00D96ACC">
        <w:rPr>
          <w:lang w:val="uk-UA"/>
        </w:rPr>
        <w:t xml:space="preserve"> </w:t>
      </w:r>
      <w:r w:rsidRPr="00D96ACC">
        <w:rPr>
          <w:rStyle w:val="hps"/>
          <w:lang w:val="uk-UA"/>
        </w:rPr>
        <w:t>якісна інформації</w:t>
      </w:r>
      <w:r w:rsidRPr="00D96ACC">
        <w:rPr>
          <w:lang w:val="uk-UA"/>
        </w:rPr>
        <w:t xml:space="preserve">), які варіюють </w:t>
      </w:r>
      <w:r w:rsidRPr="00D96ACC">
        <w:rPr>
          <w:rStyle w:val="hps"/>
          <w:lang w:val="uk-UA"/>
        </w:rPr>
        <w:t xml:space="preserve">від одного </w:t>
      </w:r>
      <w:r w:rsidRPr="00D96ACC">
        <w:rPr>
          <w:lang w:val="uk-UA"/>
        </w:rPr>
        <w:t>набору даних до іншого</w:t>
      </w:r>
      <w:r w:rsidRPr="00D96ACC">
        <w:rPr>
          <w:rStyle w:val="hps"/>
          <w:lang w:val="uk-UA"/>
        </w:rPr>
        <w:t>.</w:t>
      </w:r>
      <w:r w:rsidRPr="00D96ACC">
        <w:rPr>
          <w:lang w:val="uk-UA"/>
        </w:rPr>
        <w:t xml:space="preserve"> </w:t>
      </w:r>
      <w:r w:rsidRPr="00D96ACC">
        <w:rPr>
          <w:rStyle w:val="hps"/>
          <w:lang w:val="uk-UA"/>
        </w:rPr>
        <w:t>Елементи</w:t>
      </w:r>
      <w:r w:rsidRPr="00D96ACC">
        <w:rPr>
          <w:lang w:val="uk-UA"/>
        </w:rPr>
        <w:t xml:space="preserve"> набор</w:t>
      </w:r>
      <w:r w:rsidRPr="00D96ACC">
        <w:rPr>
          <w:rStyle w:val="hps"/>
          <w:lang w:val="uk-UA"/>
        </w:rPr>
        <w:t>у даних</w:t>
      </w:r>
      <w:r w:rsidRPr="00D96ACC">
        <w:rPr>
          <w:lang w:val="uk-UA"/>
        </w:rPr>
        <w:t xml:space="preserve"> </w:t>
      </w:r>
      <w:r w:rsidRPr="00D96ACC">
        <w:rPr>
          <w:rStyle w:val="hps"/>
          <w:lang w:val="uk-UA"/>
        </w:rPr>
        <w:t>можуть</w:t>
      </w:r>
      <w:r w:rsidRPr="00D96ACC">
        <w:rPr>
          <w:lang w:val="uk-UA"/>
        </w:rPr>
        <w:t xml:space="preserve"> </w:t>
      </w:r>
      <w:r w:rsidRPr="00D96ACC">
        <w:rPr>
          <w:rStyle w:val="hps"/>
          <w:lang w:val="uk-UA"/>
        </w:rPr>
        <w:t>також визначати</w:t>
      </w:r>
      <w:r w:rsidRPr="00D96ACC">
        <w:rPr>
          <w:lang w:val="uk-UA"/>
        </w:rPr>
        <w:t xml:space="preserve"> </w:t>
      </w:r>
      <w:r w:rsidRPr="00D96ACC">
        <w:rPr>
          <w:rStyle w:val="hps"/>
          <w:lang w:val="uk-UA"/>
        </w:rPr>
        <w:t>залежні від екземпляру</w:t>
      </w:r>
      <w:r w:rsidRPr="00D96ACC">
        <w:rPr>
          <w:lang w:val="uk-UA"/>
        </w:rPr>
        <w:t xml:space="preserve"> </w:t>
      </w:r>
      <w:r w:rsidRPr="00D96ACC">
        <w:rPr>
          <w:rStyle w:val="hps"/>
          <w:lang w:val="uk-UA"/>
        </w:rPr>
        <w:t>умови доступу</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положення щодо</w:t>
      </w:r>
      <w:r w:rsidRPr="00D96ACC">
        <w:rPr>
          <w:lang w:val="uk-UA"/>
        </w:rPr>
        <w:t xml:space="preserve"> </w:t>
      </w:r>
      <w:r w:rsidRPr="00D96ACC">
        <w:rPr>
          <w:rStyle w:val="hps"/>
          <w:lang w:val="uk-UA"/>
        </w:rPr>
        <w:t>конфіденційних даних</w:t>
      </w:r>
      <w:r w:rsidRPr="00D96ACC">
        <w:rPr>
          <w:lang w:val="uk-UA"/>
        </w:rPr>
        <w:t xml:space="preserve">, </w:t>
      </w:r>
      <w:r w:rsidRPr="00D96ACC">
        <w:rPr>
          <w:rStyle w:val="hps"/>
          <w:lang w:val="uk-UA"/>
        </w:rPr>
        <w:t>коли це залежить</w:t>
      </w:r>
      <w:r w:rsidRPr="00D96ACC">
        <w:rPr>
          <w:lang w:val="uk-UA"/>
        </w:rPr>
        <w:t xml:space="preserve"> </w:t>
      </w:r>
      <w:r w:rsidRPr="00D96ACC">
        <w:rPr>
          <w:rStyle w:val="hps"/>
          <w:lang w:val="uk-UA"/>
        </w:rPr>
        <w:t>від специфічних зібраних</w:t>
      </w:r>
      <w:r w:rsidRPr="00D96ACC">
        <w:rPr>
          <w:lang w:val="uk-UA"/>
        </w:rPr>
        <w:t xml:space="preserve"> </w:t>
      </w:r>
      <w:r w:rsidRPr="00D96ACC">
        <w:rPr>
          <w:rStyle w:val="hps"/>
          <w:lang w:val="uk-UA"/>
        </w:rPr>
        <w:t>даних</w:t>
      </w:r>
      <w:r w:rsidRPr="00D96ACC">
        <w:rPr>
          <w:lang w:val="uk-UA"/>
        </w:rPr>
        <w:t>.</w:t>
      </w:r>
    </w:p>
    <w:p w:rsidR="003F38C6" w:rsidRPr="00D96ACC" w:rsidRDefault="003F38C6" w:rsidP="00612299">
      <w:pPr>
        <w:pStyle w:val="Default"/>
        <w:ind w:left="-720"/>
        <w:jc w:val="both"/>
        <w:rPr>
          <w:rStyle w:val="hps"/>
          <w:lang w:val="uk-UA"/>
        </w:rPr>
      </w:pPr>
      <w:r w:rsidRPr="00D96ACC">
        <w:rPr>
          <w:rStyle w:val="hps"/>
          <w:lang w:val="uk-UA"/>
        </w:rPr>
        <w:t>Елементи</w:t>
      </w:r>
      <w:r w:rsidRPr="00D96ACC">
        <w:rPr>
          <w:lang w:val="uk-UA"/>
        </w:rPr>
        <w:t xml:space="preserve"> набору</w:t>
      </w:r>
      <w:r w:rsidRPr="00D96ACC">
        <w:rPr>
          <w:rStyle w:val="hps"/>
          <w:lang w:val="uk-UA"/>
        </w:rPr>
        <w:t xml:space="preserve"> даних</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 xml:space="preserve">[4]. </w:t>
      </w:r>
    </w:p>
    <w:p w:rsidR="003F38C6" w:rsidRPr="00D96ACC" w:rsidRDefault="003F38C6" w:rsidP="00612299">
      <w:pPr>
        <w:pStyle w:val="Default"/>
        <w:ind w:left="-720"/>
        <w:jc w:val="both"/>
        <w:rPr>
          <w:rStyle w:val="hps"/>
          <w:lang w:val="uk-UA"/>
        </w:rPr>
      </w:pPr>
    </w:p>
    <w:p w:rsidR="003F38C6" w:rsidRPr="00D96ACC" w:rsidRDefault="003F38C6" w:rsidP="00612299">
      <w:pPr>
        <w:pStyle w:val="Default"/>
        <w:ind w:left="-720"/>
        <w:jc w:val="both"/>
        <w:rPr>
          <w:b/>
          <w:sz w:val="28"/>
          <w:szCs w:val="28"/>
          <w:lang w:val="uk-UA"/>
        </w:rPr>
      </w:pPr>
      <w:r w:rsidRPr="00D96ACC">
        <w:rPr>
          <w:rStyle w:val="hps"/>
          <w:b/>
          <w:sz w:val="28"/>
          <w:szCs w:val="28"/>
          <w:lang w:val="uk-UA"/>
        </w:rPr>
        <w:t xml:space="preserve">2.5.1.9. </w:t>
      </w:r>
      <w:r w:rsidRPr="00D96ACC">
        <w:rPr>
          <w:b/>
          <w:bCs/>
          <w:sz w:val="28"/>
          <w:szCs w:val="28"/>
          <w:lang w:val="uk-UA"/>
        </w:rPr>
        <w:t xml:space="preserve">Екземпляр таблиці </w:t>
      </w:r>
    </w:p>
    <w:p w:rsidR="003F38C6" w:rsidRPr="00D96ACC" w:rsidRDefault="003F38C6" w:rsidP="00612299">
      <w:pPr>
        <w:pStyle w:val="Default"/>
        <w:spacing w:before="120" w:after="120"/>
        <w:ind w:left="-720"/>
        <w:jc w:val="both"/>
        <w:rPr>
          <w:lang w:val="uk-UA"/>
        </w:rPr>
      </w:pPr>
      <w:r w:rsidRPr="00D96ACC">
        <w:rPr>
          <w:rStyle w:val="hps"/>
          <w:lang w:val="uk-UA"/>
        </w:rPr>
        <w:t>Екземпляр</w:t>
      </w:r>
      <w:r w:rsidRPr="00D96ACC">
        <w:rPr>
          <w:lang w:val="uk-UA"/>
        </w:rPr>
        <w:t xml:space="preserve"> </w:t>
      </w:r>
      <w:r w:rsidRPr="00D96ACC">
        <w:rPr>
          <w:rStyle w:val="hps"/>
          <w:lang w:val="uk-UA"/>
        </w:rPr>
        <w:t>таблиці</w:t>
      </w:r>
      <w:r w:rsidRPr="00D96ACC">
        <w:rPr>
          <w:lang w:val="uk-UA"/>
        </w:rPr>
        <w:t xml:space="preserve"> ст</w:t>
      </w:r>
      <w:r w:rsidRPr="00D96ACC">
        <w:rPr>
          <w:rStyle w:val="hps"/>
          <w:lang w:val="uk-UA"/>
        </w:rPr>
        <w:t>осується процесу</w:t>
      </w:r>
      <w:r w:rsidRPr="00D96ACC">
        <w:rPr>
          <w:lang w:val="uk-UA"/>
        </w:rPr>
        <w:t xml:space="preserve"> формування</w:t>
      </w:r>
      <w:r w:rsidRPr="00D96ACC">
        <w:rPr>
          <w:rStyle w:val="hps"/>
          <w:lang w:val="uk-UA"/>
        </w:rPr>
        <w:t xml:space="preserve"> таблиці</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посилання</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куб(и), з якого/их</w:t>
      </w:r>
      <w:r w:rsidRPr="00D96ACC">
        <w:rPr>
          <w:lang w:val="uk-UA"/>
        </w:rPr>
        <w:t xml:space="preserve"> фо</w:t>
      </w:r>
      <w:r w:rsidRPr="00D96ACC">
        <w:rPr>
          <w:rStyle w:val="hps"/>
          <w:lang w:val="uk-UA"/>
        </w:rPr>
        <w:t>рмується таблиця</w:t>
      </w:r>
      <w:r w:rsidRPr="00D96ACC">
        <w:rPr>
          <w:lang w:val="uk-UA"/>
        </w:rPr>
        <w:t xml:space="preserve">. </w:t>
      </w:r>
      <w:r w:rsidRPr="00D96ACC">
        <w:rPr>
          <w:rStyle w:val="hps"/>
          <w:lang w:val="uk-UA"/>
        </w:rPr>
        <w:t>Екземпляри таблиці</w:t>
      </w:r>
      <w:r w:rsidRPr="00D96ACC">
        <w:rPr>
          <w:lang w:val="uk-UA"/>
        </w:rPr>
        <w:t xml:space="preserve"> </w:t>
      </w:r>
      <w:r w:rsidRPr="00D96ACC">
        <w:rPr>
          <w:rStyle w:val="hps"/>
          <w:lang w:val="uk-UA"/>
        </w:rPr>
        <w:t>можуть</w:t>
      </w:r>
      <w:r w:rsidRPr="00D96ACC">
        <w:rPr>
          <w:lang w:val="uk-UA"/>
        </w:rPr>
        <w:t xml:space="preserve"> </w:t>
      </w:r>
      <w:r w:rsidRPr="00D96ACC">
        <w:rPr>
          <w:rStyle w:val="hps"/>
          <w:lang w:val="uk-UA"/>
        </w:rPr>
        <w:t>бути надані</w:t>
      </w:r>
      <w:r w:rsidRPr="00D96ACC">
        <w:rPr>
          <w:lang w:val="uk-UA"/>
        </w:rPr>
        <w:t xml:space="preserve"> </w:t>
      </w:r>
      <w:r w:rsidRPr="00D96ACC">
        <w:rPr>
          <w:rStyle w:val="hps"/>
          <w:lang w:val="uk-UA"/>
        </w:rPr>
        <w:t>як типові екземпляри</w:t>
      </w:r>
      <w:r w:rsidRPr="00D96ACC">
        <w:rPr>
          <w:lang w:val="uk-UA"/>
        </w:rPr>
        <w:t xml:space="preserve"> </w:t>
      </w:r>
      <w:r w:rsidRPr="00D96ACC">
        <w:rPr>
          <w:rStyle w:val="hps"/>
          <w:lang w:val="uk-UA"/>
        </w:rPr>
        <w:t>таблиці, які можуть посилатися</w:t>
      </w:r>
      <w:r w:rsidRPr="00D96ACC">
        <w:rPr>
          <w:lang w:val="uk-UA"/>
        </w:rPr>
        <w:t xml:space="preserve"> на </w:t>
      </w:r>
      <w:r w:rsidRPr="00D96ACC">
        <w:rPr>
          <w:rStyle w:val="hps"/>
          <w:lang w:val="uk-UA"/>
        </w:rPr>
        <w:t>ряд</w:t>
      </w:r>
      <w:r w:rsidRPr="00D96ACC">
        <w:rPr>
          <w:lang w:val="uk-UA"/>
        </w:rPr>
        <w:t xml:space="preserve"> </w:t>
      </w:r>
      <w:r w:rsidRPr="00D96ACC">
        <w:rPr>
          <w:rStyle w:val="hps"/>
          <w:lang w:val="uk-UA"/>
        </w:rPr>
        <w:t>таблиць,</w:t>
      </w:r>
      <w:r w:rsidRPr="00D96ACC">
        <w:rPr>
          <w:lang w:val="uk-UA"/>
        </w:rPr>
        <w:t xml:space="preserve"> отриманих</w:t>
      </w:r>
      <w:r w:rsidRPr="00D96ACC">
        <w:rPr>
          <w:rStyle w:val="hps"/>
          <w:lang w:val="uk-UA"/>
        </w:rPr>
        <w:t xml:space="preserve"> з</w:t>
      </w:r>
      <w:r w:rsidRPr="00D96ACC">
        <w:rPr>
          <w:lang w:val="uk-UA"/>
        </w:rPr>
        <w:t xml:space="preserve"> </w:t>
      </w:r>
      <w:r w:rsidRPr="00D96ACC">
        <w:rPr>
          <w:rStyle w:val="hps"/>
          <w:lang w:val="uk-UA"/>
        </w:rPr>
        <w:t>одного і того ж</w:t>
      </w:r>
      <w:r w:rsidRPr="00D96ACC">
        <w:rPr>
          <w:lang w:val="uk-UA"/>
        </w:rPr>
        <w:t xml:space="preserve"> </w:t>
      </w:r>
      <w:r w:rsidRPr="00D96ACC">
        <w:rPr>
          <w:rStyle w:val="hps"/>
          <w:lang w:val="uk-UA"/>
        </w:rPr>
        <w:t>куба.</w:t>
      </w:r>
      <w:r w:rsidRPr="00D96ACC">
        <w:rPr>
          <w:lang w:val="uk-UA"/>
        </w:rPr>
        <w:t xml:space="preserve"> У</w:t>
      </w:r>
      <w:r w:rsidRPr="00D96ACC">
        <w:rPr>
          <w:rStyle w:val="hps"/>
          <w:lang w:val="uk-UA"/>
        </w:rPr>
        <w:t>сі</w:t>
      </w:r>
      <w:r w:rsidRPr="00D96ACC">
        <w:rPr>
          <w:lang w:val="uk-UA"/>
        </w:rPr>
        <w:t xml:space="preserve"> </w:t>
      </w:r>
      <w:r w:rsidRPr="00D96ACC">
        <w:rPr>
          <w:rStyle w:val="hps"/>
          <w:lang w:val="uk-UA"/>
        </w:rPr>
        <w:t>ці таблиці</w:t>
      </w:r>
      <w:r w:rsidRPr="00D96ACC">
        <w:rPr>
          <w:lang w:val="uk-UA"/>
        </w:rPr>
        <w:t xml:space="preserve"> </w:t>
      </w:r>
      <w:r w:rsidRPr="00D96ACC">
        <w:rPr>
          <w:rStyle w:val="hps"/>
          <w:lang w:val="uk-UA"/>
        </w:rPr>
        <w:t>ідентифікуються</w:t>
      </w:r>
      <w:r w:rsidRPr="00D96ACC">
        <w:rPr>
          <w:lang w:val="uk-UA"/>
        </w:rPr>
        <w:t xml:space="preserve"> </w:t>
      </w:r>
      <w:r w:rsidRPr="00D96ACC">
        <w:rPr>
          <w:rStyle w:val="hps"/>
          <w:lang w:val="uk-UA"/>
        </w:rPr>
        <w:t>одним або кількома</w:t>
      </w:r>
      <w:r w:rsidRPr="00D96ACC">
        <w:rPr>
          <w:lang w:val="uk-UA"/>
        </w:rPr>
        <w:t xml:space="preserve"> </w:t>
      </w:r>
      <w:r w:rsidRPr="00D96ACC">
        <w:rPr>
          <w:rStyle w:val="hps"/>
          <w:lang w:val="uk-UA"/>
        </w:rPr>
        <w:t>вимірами</w:t>
      </w:r>
      <w:r w:rsidRPr="00D96ACC">
        <w:rPr>
          <w:lang w:val="uk-UA"/>
        </w:rPr>
        <w:t xml:space="preserve"> </w:t>
      </w:r>
      <w:r w:rsidRPr="00D96ACC">
        <w:rPr>
          <w:rStyle w:val="hps"/>
          <w:lang w:val="uk-UA"/>
        </w:rPr>
        <w:t>куба</w:t>
      </w:r>
      <w:r w:rsidRPr="00D96ACC">
        <w:rPr>
          <w:lang w:val="uk-UA"/>
        </w:rPr>
        <w:t>, як рік або</w:t>
      </w:r>
      <w:r w:rsidRPr="00D96ACC">
        <w:rPr>
          <w:rStyle w:val="hps"/>
          <w:lang w:val="uk-UA"/>
        </w:rPr>
        <w:t xml:space="preserve"> громада</w:t>
      </w:r>
      <w:r w:rsidRPr="00D96ACC">
        <w:rPr>
          <w:lang w:val="uk-UA"/>
        </w:rPr>
        <w:t xml:space="preserve">, які стабільні для </w:t>
      </w:r>
      <w:r w:rsidRPr="00D96ACC">
        <w:rPr>
          <w:rStyle w:val="hps"/>
          <w:lang w:val="uk-UA"/>
        </w:rPr>
        <w:t>кожної</w:t>
      </w:r>
      <w:r w:rsidRPr="00D96ACC">
        <w:rPr>
          <w:lang w:val="uk-UA"/>
        </w:rPr>
        <w:t xml:space="preserve"> </w:t>
      </w:r>
      <w:r w:rsidRPr="00D96ACC">
        <w:rPr>
          <w:rStyle w:val="hps"/>
          <w:lang w:val="uk-UA"/>
        </w:rPr>
        <w:t>таблиці,</w:t>
      </w:r>
      <w:r w:rsidRPr="00D96ACC">
        <w:rPr>
          <w:lang w:val="uk-UA"/>
        </w:rPr>
        <w:t xml:space="preserve"> сформованої </w:t>
      </w:r>
      <w:r w:rsidRPr="00D96ACC">
        <w:rPr>
          <w:rStyle w:val="hps"/>
          <w:lang w:val="uk-UA"/>
        </w:rPr>
        <w:t xml:space="preserve">з </w:t>
      </w:r>
      <w:r w:rsidRPr="00D96ACC">
        <w:rPr>
          <w:lang w:val="uk-UA"/>
        </w:rPr>
        <w:t>типового</w:t>
      </w:r>
      <w:r w:rsidRPr="00D96ACC">
        <w:rPr>
          <w:rStyle w:val="hps"/>
          <w:lang w:val="uk-UA"/>
        </w:rPr>
        <w:t xml:space="preserve"> екземпляру</w:t>
      </w:r>
      <w:r w:rsidRPr="00D96ACC">
        <w:rPr>
          <w:lang w:val="uk-UA"/>
        </w:rPr>
        <w:t xml:space="preserve"> </w:t>
      </w:r>
      <w:r w:rsidRPr="00D96ACC">
        <w:rPr>
          <w:rStyle w:val="hps"/>
          <w:lang w:val="uk-UA"/>
        </w:rPr>
        <w:t>таблиці</w:t>
      </w:r>
      <w:r w:rsidRPr="00D96ACC">
        <w:rPr>
          <w:lang w:val="uk-UA"/>
        </w:rPr>
        <w:t xml:space="preserve">. </w:t>
      </w:r>
    </w:p>
    <w:p w:rsidR="003F38C6" w:rsidRPr="00D96ACC" w:rsidRDefault="003F38C6" w:rsidP="00612299">
      <w:pPr>
        <w:pStyle w:val="Default"/>
        <w:spacing w:before="120" w:after="120"/>
        <w:ind w:left="-720"/>
        <w:jc w:val="both"/>
        <w:rPr>
          <w:rStyle w:val="hps"/>
          <w:lang w:val="uk-UA"/>
        </w:rPr>
      </w:pPr>
      <w:r w:rsidRPr="00D96ACC">
        <w:rPr>
          <w:rStyle w:val="hps"/>
          <w:lang w:val="uk-UA"/>
        </w:rPr>
        <w:t>Екземпляри</w:t>
      </w:r>
      <w:r w:rsidRPr="00D96ACC">
        <w:rPr>
          <w:lang w:val="uk-UA"/>
        </w:rPr>
        <w:t xml:space="preserve"> </w:t>
      </w:r>
      <w:r w:rsidRPr="00D96ACC">
        <w:rPr>
          <w:rStyle w:val="hps"/>
          <w:lang w:val="uk-UA"/>
        </w:rPr>
        <w:t>таблиці</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[4].</w:t>
      </w:r>
    </w:p>
    <w:p w:rsidR="003F38C6" w:rsidRPr="00D96ACC" w:rsidRDefault="003F38C6" w:rsidP="00612299">
      <w:pPr>
        <w:pStyle w:val="Default"/>
        <w:spacing w:before="120" w:after="120"/>
        <w:ind w:left="-720"/>
        <w:jc w:val="both"/>
        <w:rPr>
          <w:rStyle w:val="hps"/>
          <w:lang w:val="uk-UA"/>
        </w:rPr>
      </w:pPr>
    </w:p>
    <w:p w:rsidR="003F38C6" w:rsidRPr="00D96ACC" w:rsidRDefault="003F38C6" w:rsidP="00612299">
      <w:pPr>
        <w:pStyle w:val="Default"/>
        <w:spacing w:before="120" w:after="120"/>
        <w:ind w:left="-720"/>
        <w:jc w:val="both"/>
        <w:rPr>
          <w:b/>
          <w:bCs/>
          <w:sz w:val="28"/>
          <w:szCs w:val="28"/>
          <w:lang w:val="uk-UA"/>
        </w:rPr>
      </w:pPr>
      <w:r w:rsidRPr="00D96ACC">
        <w:rPr>
          <w:rStyle w:val="hps"/>
          <w:b/>
          <w:sz w:val="28"/>
          <w:szCs w:val="28"/>
          <w:lang w:val="uk-UA"/>
        </w:rPr>
        <w:t xml:space="preserve">2.5.1.10. </w:t>
      </w:r>
      <w:r w:rsidRPr="00D96ACC">
        <w:rPr>
          <w:b/>
          <w:bCs/>
          <w:sz w:val="28"/>
          <w:szCs w:val="28"/>
          <w:lang w:val="uk-UA"/>
        </w:rPr>
        <w:t>Тип запису</w:t>
      </w:r>
    </w:p>
    <w:p w:rsidR="003F38C6" w:rsidRPr="00D96ACC" w:rsidRDefault="003F38C6" w:rsidP="00612299">
      <w:pPr>
        <w:pStyle w:val="Default"/>
        <w:ind w:left="-720"/>
        <w:jc w:val="both"/>
        <w:rPr>
          <w:lang w:val="uk-UA"/>
        </w:rPr>
      </w:pPr>
      <w:r w:rsidRPr="00D96ACC">
        <w:rPr>
          <w:rStyle w:val="hps"/>
          <w:lang w:val="uk-UA"/>
        </w:rPr>
        <w:t>Тип</w:t>
      </w:r>
      <w:r w:rsidRPr="00D96ACC">
        <w:rPr>
          <w:lang w:val="uk-UA"/>
        </w:rPr>
        <w:t xml:space="preserve"> </w:t>
      </w:r>
      <w:r w:rsidRPr="00D96ACC">
        <w:rPr>
          <w:rStyle w:val="hps"/>
          <w:lang w:val="uk-UA"/>
        </w:rPr>
        <w:t>запису</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набір</w:t>
      </w:r>
      <w:r w:rsidRPr="00D96ACC">
        <w:rPr>
          <w:lang w:val="uk-UA"/>
        </w:rPr>
        <w:t xml:space="preserve"> змінних </w:t>
      </w:r>
      <w:r w:rsidRPr="00D96ACC">
        <w:rPr>
          <w:rStyle w:val="hps"/>
          <w:lang w:val="uk-UA"/>
        </w:rPr>
        <w:t>запису</w:t>
      </w:r>
      <w:r w:rsidRPr="00D96ACC">
        <w:rPr>
          <w:lang w:val="uk-UA"/>
        </w:rPr>
        <w:t xml:space="preserve">, </w:t>
      </w:r>
      <w:r w:rsidRPr="00D96ACC">
        <w:rPr>
          <w:rStyle w:val="hps"/>
          <w:lang w:val="uk-UA"/>
        </w:rPr>
        <w:t>які зазвичай зберігаються в</w:t>
      </w:r>
      <w:r w:rsidRPr="00D96ACC">
        <w:rPr>
          <w:lang w:val="uk-UA"/>
        </w:rPr>
        <w:t xml:space="preserve"> </w:t>
      </w:r>
      <w:r w:rsidRPr="00D96ACC">
        <w:rPr>
          <w:rStyle w:val="hps"/>
          <w:lang w:val="uk-UA"/>
        </w:rPr>
        <w:t>записі</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таблиці,</w:t>
      </w:r>
      <w:r w:rsidRPr="00D96ACC">
        <w:rPr>
          <w:lang w:val="uk-UA"/>
        </w:rPr>
        <w:t xml:space="preserve"> </w:t>
      </w:r>
      <w:r w:rsidRPr="00D96ACC">
        <w:rPr>
          <w:rStyle w:val="hps"/>
          <w:lang w:val="uk-UA"/>
        </w:rPr>
        <w:t>куба</w:t>
      </w:r>
      <w:r w:rsidRPr="00D96ACC">
        <w:rPr>
          <w:lang w:val="uk-UA"/>
        </w:rPr>
        <w:t xml:space="preserve"> </w:t>
      </w:r>
      <w:r w:rsidRPr="00D96ACC">
        <w:rPr>
          <w:rStyle w:val="hps"/>
          <w:lang w:val="uk-UA"/>
        </w:rPr>
        <w:t>або реєстру</w:t>
      </w:r>
      <w:r w:rsidRPr="00D96ACC">
        <w:rPr>
          <w:lang w:val="uk-UA"/>
        </w:rPr>
        <w:t>.</w:t>
      </w:r>
    </w:p>
    <w:p w:rsidR="003F38C6" w:rsidRPr="00D96ACC" w:rsidRDefault="003F38C6" w:rsidP="00612299">
      <w:pPr>
        <w:pStyle w:val="Default"/>
        <w:spacing w:before="120" w:after="120"/>
        <w:ind w:left="-720"/>
        <w:jc w:val="both"/>
        <w:rPr>
          <w:rStyle w:val="hps"/>
          <w:lang w:val="uk-UA"/>
        </w:rPr>
      </w:pPr>
      <w:r w:rsidRPr="00D96ACC">
        <w:rPr>
          <w:rStyle w:val="hps"/>
          <w:lang w:val="uk-UA"/>
        </w:rPr>
        <w:t>Типи</w:t>
      </w:r>
      <w:r w:rsidRPr="00D96ACC">
        <w:rPr>
          <w:lang w:val="uk-UA"/>
        </w:rPr>
        <w:t xml:space="preserve"> </w:t>
      </w:r>
      <w:r w:rsidRPr="00D96ACC">
        <w:rPr>
          <w:rStyle w:val="hps"/>
          <w:lang w:val="uk-UA"/>
        </w:rPr>
        <w:t>запису</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[4].</w:t>
      </w:r>
    </w:p>
    <w:p w:rsidR="003F38C6" w:rsidRPr="00D96ACC" w:rsidRDefault="003F38C6" w:rsidP="004F5028">
      <w:pPr>
        <w:pStyle w:val="Default"/>
        <w:rPr>
          <w:lang w:val="uk-UA"/>
        </w:rPr>
      </w:pPr>
    </w:p>
    <w:p w:rsidR="003F38C6" w:rsidRPr="00D96ACC" w:rsidRDefault="003F38C6" w:rsidP="00071E98">
      <w:pPr>
        <w:pStyle w:val="Default"/>
        <w:ind w:left="-720"/>
        <w:jc w:val="both"/>
        <w:rPr>
          <w:sz w:val="28"/>
          <w:szCs w:val="28"/>
          <w:lang w:val="uk-UA"/>
        </w:rPr>
      </w:pPr>
      <w:r w:rsidRPr="00D96ACC">
        <w:rPr>
          <w:b/>
          <w:bCs/>
          <w:sz w:val="28"/>
          <w:szCs w:val="28"/>
          <w:lang w:val="uk-UA"/>
        </w:rPr>
        <w:t xml:space="preserve">2.5.1.11 </w:t>
      </w:r>
      <w:r w:rsidRPr="00D96ACC">
        <w:rPr>
          <w:rStyle w:val="hps"/>
          <w:b/>
          <w:sz w:val="28"/>
          <w:szCs w:val="28"/>
          <w:lang w:val="uk-UA"/>
        </w:rPr>
        <w:t>Множина</w:t>
      </w:r>
      <w:r w:rsidRPr="00D96ACC">
        <w:rPr>
          <w:rStyle w:val="shorttext"/>
          <w:b/>
          <w:sz w:val="28"/>
          <w:szCs w:val="28"/>
          <w:lang w:val="uk-UA"/>
        </w:rPr>
        <w:t xml:space="preserve"> </w:t>
      </w:r>
      <w:r w:rsidRPr="00D96ACC">
        <w:rPr>
          <w:rStyle w:val="hps"/>
          <w:b/>
          <w:sz w:val="28"/>
          <w:szCs w:val="28"/>
          <w:lang w:val="uk-UA"/>
        </w:rPr>
        <w:t>даних</w:t>
      </w:r>
      <w:r w:rsidRPr="00D96ACC">
        <w:rPr>
          <w:b/>
          <w:bCs/>
          <w:sz w:val="28"/>
          <w:szCs w:val="28"/>
          <w:lang w:val="uk-UA"/>
        </w:rPr>
        <w:t xml:space="preserve"> </w:t>
      </w:r>
    </w:p>
    <w:p w:rsidR="003F38C6" w:rsidRPr="00D96ACC" w:rsidRDefault="003F38C6" w:rsidP="00071E98">
      <w:pPr>
        <w:pStyle w:val="Default"/>
        <w:spacing w:before="120"/>
        <w:ind w:left="-720"/>
        <w:jc w:val="both"/>
        <w:rPr>
          <w:lang w:val="uk-UA"/>
        </w:rPr>
      </w:pPr>
      <w:r w:rsidRPr="00D96ACC">
        <w:rPr>
          <w:rStyle w:val="hps"/>
          <w:lang w:val="uk-UA"/>
        </w:rPr>
        <w:t>Множина</w:t>
      </w:r>
      <w:r w:rsidRPr="00D96ACC">
        <w:rPr>
          <w:lang w:val="uk-UA"/>
        </w:rPr>
        <w:t xml:space="preserve"> </w:t>
      </w:r>
      <w:r w:rsidRPr="00D96ACC">
        <w:rPr>
          <w:rStyle w:val="hps"/>
          <w:lang w:val="uk-UA"/>
        </w:rPr>
        <w:t>даних визначає</w:t>
      </w:r>
      <w:r w:rsidRPr="00D96ACC">
        <w:rPr>
          <w:lang w:val="uk-UA"/>
        </w:rPr>
        <w:t xml:space="preserve"> </w:t>
      </w:r>
      <w:r w:rsidRPr="00D96ACC">
        <w:rPr>
          <w:rStyle w:val="hps"/>
          <w:lang w:val="uk-UA"/>
        </w:rPr>
        <w:t>тип</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фізичне розташування</w:t>
      </w:r>
      <w:r w:rsidRPr="00D96ACC">
        <w:rPr>
          <w:lang w:val="uk-UA"/>
        </w:rPr>
        <w:t xml:space="preserve"> </w:t>
      </w:r>
      <w:r w:rsidRPr="00D96ACC">
        <w:rPr>
          <w:rStyle w:val="hps"/>
          <w:lang w:val="uk-UA"/>
        </w:rPr>
        <w:t>збережених даних</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типу запису</w:t>
      </w:r>
      <w:r w:rsidRPr="00D96ACC">
        <w:rPr>
          <w:lang w:val="uk-UA"/>
        </w:rPr>
        <w:t xml:space="preserve">. </w:t>
      </w:r>
      <w:r w:rsidRPr="00D96ACC">
        <w:rPr>
          <w:rStyle w:val="hps"/>
          <w:lang w:val="uk-UA"/>
        </w:rPr>
        <w:t>Вихідне значення</w:t>
      </w:r>
      <w:r w:rsidRPr="00D96ACC">
        <w:rPr>
          <w:lang w:val="uk-UA"/>
        </w:rPr>
        <w:t xml:space="preserve"> </w:t>
      </w:r>
      <w:r w:rsidRPr="00D96ACC">
        <w:rPr>
          <w:rStyle w:val="hps"/>
          <w:lang w:val="uk-UA"/>
        </w:rPr>
        <w:t>множини даних</w:t>
      </w:r>
      <w:r w:rsidRPr="00D96ACC">
        <w:rPr>
          <w:lang w:val="uk-UA"/>
        </w:rPr>
        <w:t xml:space="preserve"> </w:t>
      </w:r>
      <w:r w:rsidRPr="00D96ACC">
        <w:rPr>
          <w:rStyle w:val="hps"/>
          <w:lang w:val="uk-UA"/>
        </w:rPr>
        <w:t>може бути</w:t>
      </w:r>
      <w:r w:rsidRPr="00D96ACC">
        <w:rPr>
          <w:lang w:val="uk-UA"/>
        </w:rPr>
        <w:t xml:space="preserve"> заздалегідь </w:t>
      </w:r>
      <w:r w:rsidRPr="00D96ACC">
        <w:rPr>
          <w:rStyle w:val="hps"/>
          <w:lang w:val="uk-UA"/>
        </w:rPr>
        <w:t>визначеним,</w:t>
      </w:r>
      <w:r w:rsidRPr="00D96ACC">
        <w:rPr>
          <w:lang w:val="uk-UA"/>
        </w:rPr>
        <w:t xml:space="preserve"> </w:t>
      </w:r>
      <w:r w:rsidRPr="00D96ACC">
        <w:rPr>
          <w:rStyle w:val="hps"/>
          <w:lang w:val="uk-UA"/>
        </w:rPr>
        <w:t>або ж інформація</w:t>
      </w:r>
      <w:r w:rsidRPr="00D96ACC">
        <w:rPr>
          <w:lang w:val="uk-UA"/>
        </w:rPr>
        <w:t xml:space="preserve"> </w:t>
      </w:r>
      <w:r w:rsidRPr="00D96ACC">
        <w:rPr>
          <w:rStyle w:val="hps"/>
          <w:lang w:val="uk-UA"/>
        </w:rPr>
        <w:t>множини</w:t>
      </w:r>
      <w:r w:rsidRPr="00D96ACC">
        <w:rPr>
          <w:lang w:val="uk-UA"/>
        </w:rPr>
        <w:t xml:space="preserve"> </w:t>
      </w:r>
      <w:r w:rsidRPr="00D96ACC">
        <w:rPr>
          <w:rStyle w:val="hps"/>
          <w:lang w:val="uk-UA"/>
        </w:rPr>
        <w:t>даних може бути повернута</w:t>
      </w:r>
      <w:r w:rsidRPr="00D96ACC">
        <w:rPr>
          <w:lang w:val="uk-UA"/>
        </w:rPr>
        <w:t xml:space="preserve"> </w:t>
      </w:r>
      <w:r w:rsidRPr="00D96ACC">
        <w:rPr>
          <w:rStyle w:val="hps"/>
          <w:lang w:val="uk-UA"/>
        </w:rPr>
        <w:t>з процесу</w:t>
      </w:r>
      <w:r w:rsidRPr="00D96ACC">
        <w:rPr>
          <w:lang w:val="uk-UA"/>
        </w:rPr>
        <w:t xml:space="preserve">. </w:t>
      </w:r>
      <w:r w:rsidRPr="00D96ACC">
        <w:rPr>
          <w:rStyle w:val="hps"/>
          <w:lang w:val="uk-UA"/>
        </w:rPr>
        <w:t>Оскільки</w:t>
      </w:r>
      <w:r w:rsidRPr="00D96ACC">
        <w:rPr>
          <w:lang w:val="uk-UA"/>
        </w:rPr>
        <w:t xml:space="preserve"> </w:t>
      </w:r>
      <w:r w:rsidRPr="00D96ACC">
        <w:rPr>
          <w:rStyle w:val="hps"/>
          <w:lang w:val="uk-UA"/>
        </w:rPr>
        <w:t>процеси, як</w:t>
      </w:r>
      <w:r w:rsidRPr="00D96ACC">
        <w:rPr>
          <w:lang w:val="uk-UA"/>
        </w:rPr>
        <w:t xml:space="preserve"> </w:t>
      </w:r>
      <w:r w:rsidRPr="00D96ACC">
        <w:rPr>
          <w:rStyle w:val="hps"/>
          <w:lang w:val="uk-UA"/>
        </w:rPr>
        <w:t>правило,</w:t>
      </w:r>
      <w:r w:rsidRPr="00D96ACC">
        <w:rPr>
          <w:lang w:val="uk-UA"/>
        </w:rPr>
        <w:t xml:space="preserve"> </w:t>
      </w:r>
      <w:r w:rsidRPr="00D96ACC">
        <w:rPr>
          <w:rStyle w:val="hps"/>
          <w:lang w:val="uk-UA"/>
        </w:rPr>
        <w:t>не спілкуються</w:t>
      </w:r>
      <w:r w:rsidRPr="00D96ACC">
        <w:rPr>
          <w:lang w:val="uk-UA"/>
        </w:rPr>
        <w:t xml:space="preserve"> </w:t>
      </w:r>
      <w:r w:rsidRPr="00D96ACC">
        <w:rPr>
          <w:rStyle w:val="hps"/>
          <w:lang w:val="uk-UA"/>
        </w:rPr>
        <w:t>з системою</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вихідні</w:t>
      </w:r>
      <w:r w:rsidRPr="00D96ACC">
        <w:rPr>
          <w:lang w:val="uk-UA"/>
        </w:rPr>
        <w:t xml:space="preserve"> множини </w:t>
      </w:r>
      <w:r w:rsidRPr="00D96ACC">
        <w:rPr>
          <w:rStyle w:val="hps"/>
          <w:lang w:val="uk-UA"/>
        </w:rPr>
        <w:t>даних</w:t>
      </w:r>
      <w:r w:rsidRPr="00D96ACC">
        <w:rPr>
          <w:lang w:val="uk-UA"/>
        </w:rPr>
        <w:t xml:space="preserve"> </w:t>
      </w:r>
      <w:r w:rsidRPr="00D96ACC">
        <w:rPr>
          <w:rStyle w:val="hps"/>
          <w:lang w:val="uk-UA"/>
        </w:rPr>
        <w:t>будуть визначені</w:t>
      </w:r>
      <w:r w:rsidRPr="00D96ACC">
        <w:rPr>
          <w:lang w:val="uk-UA"/>
        </w:rPr>
        <w:t xml:space="preserve"> </w:t>
      </w:r>
      <w:r w:rsidRPr="00D96ACC">
        <w:rPr>
          <w:rStyle w:val="hps"/>
          <w:lang w:val="uk-UA"/>
        </w:rPr>
        <w:t>перед</w:t>
      </w:r>
      <w:r w:rsidRPr="00D96ACC">
        <w:rPr>
          <w:lang w:val="uk-UA"/>
        </w:rPr>
        <w:t xml:space="preserve"> </w:t>
      </w:r>
      <w:r w:rsidRPr="00D96ACC">
        <w:rPr>
          <w:rStyle w:val="hps"/>
          <w:lang w:val="uk-UA"/>
        </w:rPr>
        <w:t>запуском</w:t>
      </w:r>
      <w:r w:rsidRPr="00D96ACC">
        <w:rPr>
          <w:lang w:val="uk-UA"/>
        </w:rPr>
        <w:t xml:space="preserve"> </w:t>
      </w:r>
      <w:r w:rsidRPr="00D96ACC">
        <w:rPr>
          <w:rStyle w:val="hps"/>
          <w:lang w:val="uk-UA"/>
        </w:rPr>
        <w:t>процесу</w:t>
      </w:r>
      <w:r w:rsidRPr="00D96ACC">
        <w:rPr>
          <w:lang w:val="uk-UA"/>
        </w:rPr>
        <w:t>.</w:t>
      </w:r>
    </w:p>
    <w:p w:rsidR="003F38C6" w:rsidRPr="00D96ACC" w:rsidRDefault="003F38C6" w:rsidP="00071E98">
      <w:pPr>
        <w:pStyle w:val="Default"/>
        <w:spacing w:before="120" w:after="120"/>
        <w:ind w:left="-720"/>
        <w:jc w:val="both"/>
        <w:rPr>
          <w:rStyle w:val="hps"/>
          <w:lang w:val="uk-UA"/>
        </w:rPr>
      </w:pPr>
      <w:r w:rsidRPr="00D96ACC">
        <w:rPr>
          <w:rStyle w:val="hps"/>
          <w:lang w:val="uk-UA"/>
        </w:rPr>
        <w:t>Набори</w:t>
      </w:r>
      <w:r w:rsidRPr="00D96ACC">
        <w:rPr>
          <w:lang w:val="uk-UA"/>
        </w:rPr>
        <w:t xml:space="preserve"> </w:t>
      </w:r>
      <w:r w:rsidRPr="00D96ACC">
        <w:rPr>
          <w:rStyle w:val="hps"/>
          <w:lang w:val="uk-UA"/>
        </w:rPr>
        <w:t>даних 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 xml:space="preserve">[4]. </w:t>
      </w:r>
    </w:p>
    <w:p w:rsidR="003F38C6" w:rsidRPr="00D96ACC" w:rsidRDefault="003F38C6" w:rsidP="00071E98">
      <w:pPr>
        <w:pStyle w:val="Default"/>
        <w:spacing w:before="120" w:after="120"/>
        <w:ind w:left="-720"/>
        <w:jc w:val="both"/>
        <w:rPr>
          <w:rStyle w:val="hps"/>
          <w:lang w:val="uk-UA"/>
        </w:rPr>
      </w:pPr>
    </w:p>
    <w:p w:rsidR="003F38C6" w:rsidRPr="00D96ACC" w:rsidRDefault="003F38C6" w:rsidP="00071E98">
      <w:pPr>
        <w:pStyle w:val="Default"/>
        <w:spacing w:before="120" w:after="120"/>
        <w:ind w:left="-720"/>
        <w:jc w:val="both"/>
        <w:rPr>
          <w:rStyle w:val="hps"/>
          <w:b/>
          <w:sz w:val="28"/>
          <w:szCs w:val="28"/>
          <w:lang w:val="uk-UA"/>
        </w:rPr>
      </w:pPr>
      <w:r w:rsidRPr="00D96ACC">
        <w:rPr>
          <w:rStyle w:val="hps"/>
          <w:b/>
          <w:sz w:val="28"/>
          <w:szCs w:val="28"/>
          <w:lang w:val="uk-UA"/>
        </w:rPr>
        <w:t>2.5.1.12. Виноска</w:t>
      </w:r>
    </w:p>
    <w:p w:rsidR="003F38C6" w:rsidRPr="00D96ACC" w:rsidRDefault="003F38C6" w:rsidP="00071E98">
      <w:pPr>
        <w:pStyle w:val="Default"/>
        <w:spacing w:before="120"/>
        <w:ind w:left="-720"/>
        <w:jc w:val="both"/>
        <w:rPr>
          <w:lang w:val="uk-UA"/>
        </w:rPr>
      </w:pPr>
      <w:r w:rsidRPr="00D96ACC">
        <w:rPr>
          <w:rStyle w:val="hps"/>
          <w:lang w:val="uk-UA"/>
        </w:rPr>
        <w:t>Виноска може</w:t>
      </w:r>
      <w:r w:rsidRPr="00D96ACC">
        <w:rPr>
          <w:lang w:val="uk-UA"/>
        </w:rPr>
        <w:t xml:space="preserve"> </w:t>
      </w:r>
      <w:r w:rsidRPr="00D96ACC">
        <w:rPr>
          <w:rStyle w:val="hps"/>
          <w:lang w:val="uk-UA"/>
        </w:rPr>
        <w:t>містити додаткову інформацію</w:t>
      </w:r>
      <w:r w:rsidRPr="00D96ACC">
        <w:rPr>
          <w:lang w:val="uk-UA"/>
        </w:rPr>
        <w:t xml:space="preserve"> </w:t>
      </w:r>
      <w:r w:rsidRPr="00D96ACC">
        <w:rPr>
          <w:rStyle w:val="hps"/>
          <w:lang w:val="uk-UA"/>
        </w:rPr>
        <w:t>про класифікацію,</w:t>
      </w:r>
      <w:r w:rsidRPr="00D96ACC">
        <w:rPr>
          <w:lang w:val="uk-UA"/>
        </w:rPr>
        <w:t xml:space="preserve"> </w:t>
      </w:r>
      <w:r w:rsidRPr="00D96ACC">
        <w:rPr>
          <w:rStyle w:val="hps"/>
          <w:lang w:val="uk-UA"/>
        </w:rPr>
        <w:t>версію класифікації</w:t>
      </w:r>
      <w:r w:rsidRPr="00D96ACC">
        <w:rPr>
          <w:lang w:val="uk-UA"/>
        </w:rPr>
        <w:t xml:space="preserve">, </w:t>
      </w:r>
      <w:r w:rsidRPr="00D96ACC">
        <w:rPr>
          <w:rStyle w:val="hps"/>
          <w:lang w:val="uk-UA"/>
        </w:rPr>
        <w:t>змінну або</w:t>
      </w:r>
      <w:r w:rsidRPr="00D96ACC">
        <w:rPr>
          <w:lang w:val="uk-UA"/>
        </w:rPr>
        <w:t xml:space="preserve"> </w:t>
      </w:r>
      <w:r w:rsidRPr="00D96ACC">
        <w:rPr>
          <w:rStyle w:val="hps"/>
          <w:lang w:val="uk-UA"/>
        </w:rPr>
        <w:t>багато інших об’єктів</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Виноски</w:t>
      </w:r>
      <w:r w:rsidRPr="00D96ACC">
        <w:rPr>
          <w:lang w:val="uk-UA"/>
        </w:rPr>
        <w:t xml:space="preserve"> </w:t>
      </w:r>
      <w:r w:rsidRPr="00D96ACC">
        <w:rPr>
          <w:rStyle w:val="hps"/>
          <w:lang w:val="uk-UA"/>
        </w:rPr>
        <w:t>можуть бути відображені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контексті</w:t>
      </w:r>
      <w:r w:rsidRPr="00D96ACC">
        <w:rPr>
          <w:lang w:val="uk-UA"/>
        </w:rPr>
        <w:t xml:space="preserve"> </w:t>
      </w:r>
      <w:r w:rsidRPr="00D96ACC">
        <w:rPr>
          <w:rStyle w:val="hps"/>
          <w:lang w:val="uk-UA"/>
        </w:rPr>
        <w:t>таблиць</w:t>
      </w:r>
      <w:r w:rsidRPr="00D96ACC">
        <w:rPr>
          <w:lang w:val="uk-UA"/>
        </w:rPr>
        <w:t xml:space="preserve"> </w:t>
      </w:r>
      <w:r w:rsidRPr="00D96ACC">
        <w:rPr>
          <w:rStyle w:val="hps"/>
          <w:lang w:val="uk-UA"/>
        </w:rPr>
        <w:t>та інших</w:t>
      </w:r>
      <w:r w:rsidRPr="00D96ACC">
        <w:rPr>
          <w:lang w:val="uk-UA"/>
        </w:rPr>
        <w:t xml:space="preserve"> </w:t>
      </w:r>
      <w:r w:rsidRPr="00D96ACC">
        <w:rPr>
          <w:rStyle w:val="hps"/>
          <w:lang w:val="uk-UA"/>
        </w:rPr>
        <w:t>публікацій</w:t>
      </w:r>
      <w:r w:rsidRPr="00D96ACC">
        <w:rPr>
          <w:lang w:val="uk-UA"/>
        </w:rPr>
        <w:t xml:space="preserve">. </w:t>
      </w:r>
    </w:p>
    <w:p w:rsidR="003F38C6" w:rsidRPr="00D96ACC" w:rsidRDefault="003F38C6" w:rsidP="00071E98">
      <w:pPr>
        <w:pStyle w:val="Default"/>
        <w:spacing w:before="120"/>
        <w:ind w:left="-720"/>
        <w:jc w:val="both"/>
        <w:rPr>
          <w:rStyle w:val="hps"/>
          <w:lang w:val="uk-UA"/>
        </w:rPr>
      </w:pPr>
      <w:r w:rsidRPr="00D96ACC">
        <w:rPr>
          <w:rStyle w:val="hps"/>
          <w:lang w:val="uk-UA"/>
        </w:rPr>
        <w:t>Виноски</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 xml:space="preserve">[4]. </w:t>
      </w:r>
    </w:p>
    <w:p w:rsidR="003F38C6" w:rsidRPr="00D96ACC" w:rsidRDefault="003F38C6" w:rsidP="00071E98">
      <w:pPr>
        <w:pStyle w:val="Default"/>
        <w:spacing w:before="120"/>
        <w:ind w:left="-720"/>
        <w:jc w:val="both"/>
        <w:rPr>
          <w:rStyle w:val="hps"/>
          <w:lang w:val="uk-UA"/>
        </w:rPr>
      </w:pPr>
    </w:p>
    <w:p w:rsidR="003F38C6" w:rsidRPr="00D96ACC" w:rsidRDefault="003F38C6" w:rsidP="00071E98">
      <w:pPr>
        <w:pStyle w:val="Default"/>
        <w:spacing w:before="120"/>
        <w:ind w:left="-720"/>
        <w:jc w:val="both"/>
        <w:rPr>
          <w:rStyle w:val="hps"/>
          <w:b/>
          <w:sz w:val="28"/>
          <w:szCs w:val="28"/>
          <w:lang w:val="uk-UA"/>
        </w:rPr>
      </w:pPr>
      <w:r w:rsidRPr="00D96ACC">
        <w:rPr>
          <w:rStyle w:val="hps"/>
          <w:b/>
          <w:sz w:val="28"/>
          <w:szCs w:val="28"/>
          <w:lang w:val="uk-UA"/>
        </w:rPr>
        <w:t>2.5.1.13. Ключове слово</w:t>
      </w:r>
    </w:p>
    <w:p w:rsidR="003F38C6" w:rsidRPr="00D96ACC" w:rsidRDefault="003F38C6" w:rsidP="00071E98">
      <w:pPr>
        <w:pStyle w:val="Default"/>
        <w:spacing w:before="120"/>
        <w:ind w:left="-720"/>
        <w:jc w:val="both"/>
        <w:rPr>
          <w:rStyle w:val="hps"/>
          <w:lang w:val="uk-UA"/>
        </w:rPr>
      </w:pPr>
      <w:r w:rsidRPr="00D96ACC">
        <w:rPr>
          <w:rStyle w:val="hps"/>
          <w:lang w:val="uk-UA"/>
        </w:rPr>
        <w:t>Терміни</w:t>
      </w:r>
      <w:r w:rsidRPr="00D96ACC">
        <w:rPr>
          <w:lang w:val="uk-UA"/>
        </w:rPr>
        <w:t xml:space="preserve">, пов’язані з </w:t>
      </w:r>
      <w:r w:rsidRPr="00D96ACC">
        <w:rPr>
          <w:rStyle w:val="hps"/>
          <w:lang w:val="uk-UA"/>
        </w:rPr>
        <w:t>одним</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декількома об’єктами</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називаються</w:t>
      </w:r>
      <w:r w:rsidRPr="00D96ACC">
        <w:rPr>
          <w:lang w:val="uk-UA"/>
        </w:rPr>
        <w:t xml:space="preserve"> </w:t>
      </w:r>
      <w:r w:rsidRPr="00D96ACC">
        <w:rPr>
          <w:rStyle w:val="hps"/>
          <w:lang w:val="uk-UA"/>
        </w:rPr>
        <w:t>ключовими</w:t>
      </w:r>
      <w:r w:rsidRPr="00D96ACC">
        <w:rPr>
          <w:lang w:val="uk-UA"/>
        </w:rPr>
        <w:t xml:space="preserve"> </w:t>
      </w:r>
      <w:r w:rsidRPr="00D96ACC">
        <w:rPr>
          <w:rStyle w:val="hps"/>
          <w:lang w:val="uk-UA"/>
        </w:rPr>
        <w:t>словами</w:t>
      </w:r>
      <w:r w:rsidRPr="00D96ACC">
        <w:rPr>
          <w:lang w:val="uk-UA"/>
        </w:rPr>
        <w:t xml:space="preserve"> </w:t>
      </w:r>
      <w:r w:rsidRPr="00D96ACC">
        <w:rPr>
          <w:rStyle w:val="hps"/>
          <w:lang w:val="uk-UA"/>
        </w:rPr>
        <w:t>і можуть бути використані</w:t>
      </w:r>
      <w:r w:rsidRPr="00D96ACC">
        <w:rPr>
          <w:lang w:val="uk-UA"/>
        </w:rPr>
        <w:t xml:space="preserve"> </w:t>
      </w:r>
      <w:r w:rsidRPr="00D96ACC">
        <w:rPr>
          <w:rStyle w:val="hps"/>
          <w:lang w:val="uk-UA"/>
        </w:rPr>
        <w:t>для</w:t>
      </w:r>
      <w:r w:rsidRPr="00D96ACC">
        <w:rPr>
          <w:lang w:val="uk-UA"/>
        </w:rPr>
        <w:t xml:space="preserve"> операції </w:t>
      </w:r>
      <w:r w:rsidRPr="00D96ACC">
        <w:rPr>
          <w:rStyle w:val="hps"/>
          <w:lang w:val="uk-UA"/>
        </w:rPr>
        <w:t>пошуку на основі ключового</w:t>
      </w:r>
      <w:r w:rsidRPr="00D96ACC">
        <w:rPr>
          <w:lang w:val="uk-UA"/>
        </w:rPr>
        <w:t xml:space="preserve"> </w:t>
      </w:r>
      <w:r w:rsidRPr="00D96ACC">
        <w:rPr>
          <w:rStyle w:val="hps"/>
          <w:lang w:val="uk-UA"/>
        </w:rPr>
        <w:t>слова</w:t>
      </w:r>
      <w:r w:rsidRPr="00D96ACC">
        <w:rPr>
          <w:lang w:val="uk-UA"/>
        </w:rPr>
        <w:t xml:space="preserve">. </w:t>
      </w:r>
      <w:r w:rsidRPr="00D96ACC">
        <w:rPr>
          <w:rStyle w:val="hps"/>
          <w:lang w:val="uk-UA"/>
        </w:rPr>
        <w:t>Об’єкти</w:t>
      </w:r>
      <w:r w:rsidRPr="00D96ACC">
        <w:rPr>
          <w:lang w:val="uk-UA"/>
        </w:rPr>
        <w:t xml:space="preserve"> </w:t>
      </w:r>
      <w:r w:rsidRPr="00D96ACC">
        <w:rPr>
          <w:rStyle w:val="hps"/>
          <w:lang w:val="uk-UA"/>
        </w:rPr>
        <w:t>метаданих</w:t>
      </w:r>
      <w:r w:rsidRPr="00D96ACC">
        <w:rPr>
          <w:lang w:val="uk-UA"/>
        </w:rPr>
        <w:t>, що описують п</w:t>
      </w:r>
      <w:r w:rsidRPr="00D96ACC">
        <w:rPr>
          <w:rStyle w:val="hps"/>
          <w:lang w:val="uk-UA"/>
        </w:rPr>
        <w:t>евні</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поняття, такі як</w:t>
      </w:r>
      <w:r w:rsidRPr="00D96ACC">
        <w:rPr>
          <w:lang w:val="uk-UA"/>
        </w:rPr>
        <w:t xml:space="preserve"> </w:t>
      </w:r>
      <w:r w:rsidRPr="00D96ACC">
        <w:rPr>
          <w:rStyle w:val="hps"/>
          <w:lang w:val="uk-UA"/>
        </w:rPr>
        <w:t>класифікація</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концептуальна</w:t>
      </w:r>
      <w:r w:rsidRPr="00D96ACC">
        <w:rPr>
          <w:lang w:val="uk-UA"/>
        </w:rPr>
        <w:t xml:space="preserve"> </w:t>
      </w:r>
      <w:r w:rsidRPr="00D96ACC">
        <w:rPr>
          <w:rStyle w:val="hps"/>
          <w:lang w:val="uk-UA"/>
        </w:rPr>
        <w:t>змінна,</w:t>
      </w:r>
      <w:r w:rsidRPr="00D96ACC">
        <w:rPr>
          <w:lang w:val="uk-UA"/>
        </w:rPr>
        <w:t xml:space="preserve"> </w:t>
      </w:r>
      <w:r w:rsidRPr="00D96ACC">
        <w:rPr>
          <w:rStyle w:val="hps"/>
          <w:lang w:val="uk-UA"/>
        </w:rPr>
        <w:t>описуються за допомогою</w:t>
      </w:r>
      <w:r w:rsidRPr="00D96ACC">
        <w:rPr>
          <w:lang w:val="uk-UA"/>
        </w:rPr>
        <w:t xml:space="preserve"> </w:t>
      </w:r>
      <w:r w:rsidRPr="00D96ACC">
        <w:rPr>
          <w:rStyle w:val="hps"/>
          <w:lang w:val="uk-UA"/>
        </w:rPr>
        <w:t>тем</w:t>
      </w:r>
      <w:r w:rsidRPr="00D96ACC">
        <w:rPr>
          <w:lang w:val="uk-UA"/>
        </w:rPr>
        <w:t xml:space="preserve">. </w:t>
      </w:r>
      <w:r w:rsidRPr="00D96ACC">
        <w:rPr>
          <w:rStyle w:val="hps"/>
          <w:lang w:val="uk-UA"/>
        </w:rPr>
        <w:t>Ключові</w:t>
      </w:r>
      <w:r w:rsidRPr="00D96ACC">
        <w:rPr>
          <w:lang w:val="uk-UA"/>
        </w:rPr>
        <w:t xml:space="preserve"> </w:t>
      </w:r>
      <w:r w:rsidRPr="00D96ACC">
        <w:rPr>
          <w:rStyle w:val="hps"/>
          <w:lang w:val="uk-UA"/>
        </w:rPr>
        <w:t>слова вказують на</w:t>
      </w:r>
      <w:r w:rsidRPr="00D96ACC">
        <w:rPr>
          <w:lang w:val="uk-UA"/>
        </w:rPr>
        <w:t xml:space="preserve"> </w:t>
      </w:r>
      <w:r w:rsidRPr="00D96ACC">
        <w:rPr>
          <w:rStyle w:val="hps"/>
          <w:lang w:val="uk-UA"/>
        </w:rPr>
        <w:t>конкретні теми</w:t>
      </w:r>
      <w:r w:rsidRPr="00D96ACC">
        <w:rPr>
          <w:lang w:val="uk-UA"/>
        </w:rPr>
        <w:t xml:space="preserve"> </w:t>
      </w:r>
      <w:r w:rsidRPr="00D96ACC">
        <w:rPr>
          <w:rStyle w:val="hps"/>
          <w:lang w:val="uk-UA"/>
        </w:rPr>
        <w:t>(</w:t>
      </w:r>
      <w:r w:rsidRPr="00D96ACC">
        <w:rPr>
          <w:rStyle w:val="hps"/>
          <w:i/>
          <w:lang w:val="uk-UA"/>
        </w:rPr>
        <w:t>наприклад</w:t>
      </w:r>
      <w:r w:rsidRPr="00D96ACC">
        <w:rPr>
          <w:i/>
          <w:lang w:val="uk-UA"/>
        </w:rPr>
        <w:t xml:space="preserve">, класифікація </w:t>
      </w:r>
      <w:r w:rsidRPr="00D96ACC">
        <w:rPr>
          <w:rStyle w:val="hps"/>
          <w:i/>
          <w:lang w:val="uk-UA"/>
        </w:rPr>
        <w:t>або</w:t>
      </w:r>
      <w:r w:rsidRPr="00D96ACC">
        <w:rPr>
          <w:i/>
          <w:lang w:val="uk-UA"/>
        </w:rPr>
        <w:t xml:space="preserve"> </w:t>
      </w:r>
      <w:r w:rsidRPr="00D96ACC">
        <w:rPr>
          <w:rStyle w:val="hps"/>
          <w:i/>
          <w:lang w:val="uk-UA"/>
        </w:rPr>
        <w:t>концептуальна</w:t>
      </w:r>
      <w:r w:rsidRPr="00D96ACC">
        <w:rPr>
          <w:i/>
          <w:lang w:val="uk-UA"/>
        </w:rPr>
        <w:t xml:space="preserve"> </w:t>
      </w:r>
      <w:r w:rsidRPr="00D96ACC">
        <w:rPr>
          <w:rStyle w:val="hps"/>
          <w:i/>
          <w:lang w:val="uk-UA"/>
        </w:rPr>
        <w:t>змінна</w:t>
      </w:r>
      <w:r w:rsidRPr="00D96ACC">
        <w:rPr>
          <w:lang w:val="uk-UA"/>
        </w:rPr>
        <w:t xml:space="preserve">), а </w:t>
      </w:r>
      <w:r w:rsidRPr="00D96ACC">
        <w:rPr>
          <w:rStyle w:val="hps"/>
          <w:lang w:val="uk-UA"/>
        </w:rPr>
        <w:t>також</w:t>
      </w:r>
      <w:r w:rsidRPr="00D96ACC">
        <w:rPr>
          <w:lang w:val="uk-UA"/>
        </w:rPr>
        <w:t xml:space="preserve"> </w:t>
      </w:r>
      <w:r w:rsidRPr="00D96ACC">
        <w:rPr>
          <w:rStyle w:val="hps"/>
          <w:lang w:val="uk-UA"/>
        </w:rPr>
        <w:t>на</w:t>
      </w:r>
      <w:r w:rsidRPr="00D96ACC">
        <w:rPr>
          <w:lang w:val="uk-UA"/>
        </w:rPr>
        <w:t xml:space="preserve"> те</w:t>
      </w:r>
      <w:r w:rsidRPr="00D96ACC">
        <w:rPr>
          <w:rStyle w:val="hps"/>
          <w:lang w:val="uk-UA"/>
        </w:rPr>
        <w:t>ми в цілому</w:t>
      </w:r>
      <w:r w:rsidRPr="00D96ACC">
        <w:rPr>
          <w:lang w:val="uk-UA"/>
        </w:rPr>
        <w:t>. Отже</w:t>
      </w:r>
      <w:r w:rsidRPr="00D96ACC">
        <w:rPr>
          <w:rStyle w:val="hps"/>
          <w:lang w:val="uk-UA"/>
        </w:rPr>
        <w:t>,</w:t>
      </w:r>
      <w:r w:rsidRPr="00D96ACC">
        <w:rPr>
          <w:lang w:val="uk-UA"/>
        </w:rPr>
        <w:t xml:space="preserve"> </w:t>
      </w:r>
      <w:r w:rsidRPr="00D96ACC">
        <w:rPr>
          <w:rStyle w:val="hps"/>
          <w:lang w:val="uk-UA"/>
        </w:rPr>
        <w:t>стає можливим використовувати</w:t>
      </w:r>
      <w:r w:rsidRPr="00D96ACC">
        <w:rPr>
          <w:lang w:val="uk-UA"/>
        </w:rPr>
        <w:t xml:space="preserve"> </w:t>
      </w:r>
      <w:r w:rsidRPr="00D96ACC">
        <w:rPr>
          <w:rStyle w:val="hps"/>
          <w:lang w:val="uk-UA"/>
        </w:rPr>
        <w:t>ці ключові</w:t>
      </w:r>
      <w:r w:rsidRPr="00D96ACC">
        <w:rPr>
          <w:lang w:val="uk-UA"/>
        </w:rPr>
        <w:t xml:space="preserve"> </w:t>
      </w:r>
      <w:r w:rsidRPr="00D96ACC">
        <w:rPr>
          <w:rStyle w:val="hps"/>
          <w:lang w:val="uk-UA"/>
        </w:rPr>
        <w:t>слова</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пошуку всіх</w:t>
      </w:r>
      <w:r w:rsidRPr="00D96ACC">
        <w:rPr>
          <w:lang w:val="uk-UA"/>
        </w:rPr>
        <w:t xml:space="preserve"> </w:t>
      </w:r>
      <w:r w:rsidRPr="00D96ACC">
        <w:rPr>
          <w:rStyle w:val="hps"/>
          <w:lang w:val="uk-UA"/>
        </w:rPr>
        <w:t>тем, пов’язаних</w:t>
      </w:r>
      <w:r w:rsidRPr="00D96ACC">
        <w:rPr>
          <w:lang w:val="uk-UA"/>
        </w:rPr>
        <w:t xml:space="preserve"> з</w:t>
      </w:r>
      <w:r w:rsidRPr="00D96ACC">
        <w:rPr>
          <w:rStyle w:val="hps"/>
          <w:lang w:val="uk-UA"/>
        </w:rPr>
        <w:t xml:space="preserve"> ключовим</w:t>
      </w:r>
      <w:r w:rsidRPr="00D96ACC">
        <w:rPr>
          <w:lang w:val="uk-UA"/>
        </w:rPr>
        <w:t xml:space="preserve"> </w:t>
      </w:r>
      <w:r w:rsidRPr="00D96ACC">
        <w:rPr>
          <w:rStyle w:val="hps"/>
          <w:lang w:val="uk-UA"/>
        </w:rPr>
        <w:t>словом,</w:t>
      </w:r>
      <w:r w:rsidRPr="00D96ACC">
        <w:rPr>
          <w:lang w:val="uk-UA"/>
        </w:rPr>
        <w:t xml:space="preserve"> </w:t>
      </w:r>
      <w:r w:rsidRPr="00D96ACC">
        <w:rPr>
          <w:rStyle w:val="hps"/>
          <w:lang w:val="uk-UA"/>
        </w:rPr>
        <w:t>або тем, пов’язаних з певним типом</w:t>
      </w:r>
      <w:r w:rsidRPr="00D96ACC">
        <w:rPr>
          <w:lang w:val="uk-UA"/>
        </w:rPr>
        <w:t xml:space="preserve"> теми</w:t>
      </w:r>
      <w:r w:rsidRPr="00D96ACC">
        <w:rPr>
          <w:rStyle w:val="hps"/>
          <w:lang w:val="uk-UA"/>
        </w:rPr>
        <w:t>.</w:t>
      </w:r>
    </w:p>
    <w:p w:rsidR="003F38C6" w:rsidRPr="00D96ACC" w:rsidRDefault="003F38C6" w:rsidP="00071E98">
      <w:pPr>
        <w:pStyle w:val="Default"/>
        <w:spacing w:before="120"/>
        <w:ind w:left="-720"/>
        <w:jc w:val="both"/>
        <w:rPr>
          <w:rStyle w:val="hps"/>
          <w:b/>
          <w:lang w:val="uk-UA"/>
        </w:rPr>
      </w:pPr>
      <w:r w:rsidRPr="00D96ACC">
        <w:rPr>
          <w:rStyle w:val="hps"/>
          <w:lang w:val="uk-UA"/>
        </w:rPr>
        <w:t>Ключові</w:t>
      </w:r>
      <w:r w:rsidRPr="00D96ACC">
        <w:rPr>
          <w:lang w:val="uk-UA"/>
        </w:rPr>
        <w:t xml:space="preserve"> </w:t>
      </w:r>
      <w:r w:rsidRPr="00D96ACC">
        <w:rPr>
          <w:rStyle w:val="hps"/>
          <w:lang w:val="uk-UA"/>
        </w:rPr>
        <w:t>слова</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 xml:space="preserve">[4]. </w:t>
      </w:r>
    </w:p>
    <w:p w:rsidR="003F38C6" w:rsidRPr="00D96ACC" w:rsidRDefault="003F38C6" w:rsidP="00071E98">
      <w:pPr>
        <w:pStyle w:val="Default"/>
        <w:ind w:left="-720"/>
        <w:jc w:val="both"/>
        <w:rPr>
          <w:lang w:val="uk-UA"/>
        </w:rPr>
      </w:pPr>
    </w:p>
    <w:p w:rsidR="003F38C6" w:rsidRPr="00D96ACC" w:rsidRDefault="003F38C6" w:rsidP="00071E98">
      <w:pPr>
        <w:pStyle w:val="Default"/>
        <w:ind w:left="-720"/>
        <w:jc w:val="both"/>
        <w:rPr>
          <w:b/>
          <w:sz w:val="28"/>
          <w:szCs w:val="28"/>
          <w:lang w:val="uk-UA"/>
        </w:rPr>
      </w:pPr>
      <w:r w:rsidRPr="00D96ACC">
        <w:rPr>
          <w:b/>
          <w:sz w:val="28"/>
          <w:szCs w:val="28"/>
          <w:lang w:val="uk-UA"/>
        </w:rPr>
        <w:t>2.5.2. Адміністративні поняття</w:t>
      </w:r>
    </w:p>
    <w:p w:rsidR="003F38C6" w:rsidRPr="00D96ACC" w:rsidRDefault="003F38C6" w:rsidP="00071E98">
      <w:pPr>
        <w:pStyle w:val="Default"/>
        <w:ind w:left="-720"/>
        <w:jc w:val="both"/>
        <w:rPr>
          <w:lang w:val="uk-UA"/>
        </w:rPr>
      </w:pPr>
    </w:p>
    <w:p w:rsidR="003F38C6" w:rsidRPr="00D96ACC" w:rsidRDefault="003F38C6" w:rsidP="00071E98">
      <w:pPr>
        <w:pStyle w:val="Default"/>
        <w:ind w:left="-720"/>
        <w:jc w:val="both"/>
        <w:rPr>
          <w:rStyle w:val="hps"/>
          <w:lang w:val="uk-UA"/>
        </w:rPr>
      </w:pPr>
      <w:r w:rsidRPr="00D96ACC">
        <w:rPr>
          <w:rStyle w:val="hps"/>
          <w:lang w:val="uk-UA"/>
        </w:rPr>
        <w:t>Контрольовані</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зареєстровані</w:t>
      </w:r>
      <w:r w:rsidRPr="00D96ACC">
        <w:rPr>
          <w:lang w:val="uk-UA"/>
        </w:rPr>
        <w:t xml:space="preserve"> </w:t>
      </w:r>
      <w:r w:rsidRPr="00D96ACC">
        <w:rPr>
          <w:rStyle w:val="hpsatn"/>
          <w:lang w:val="uk-UA"/>
        </w:rPr>
        <w:t>об’єкти (</w:t>
      </w:r>
      <w:r w:rsidRPr="00D96ACC">
        <w:rPr>
          <w:lang w:val="uk-UA"/>
        </w:rPr>
        <w:t xml:space="preserve">елементи) </w:t>
      </w:r>
      <w:r w:rsidRPr="00D96ACC">
        <w:rPr>
          <w:rStyle w:val="hps"/>
          <w:lang w:val="uk-UA"/>
        </w:rPr>
        <w:t>мають додаткову</w:t>
      </w:r>
      <w:r w:rsidRPr="00D96ACC">
        <w:rPr>
          <w:lang w:val="uk-UA"/>
        </w:rPr>
        <w:t xml:space="preserve"> </w:t>
      </w:r>
      <w:r w:rsidRPr="00D96ACC">
        <w:rPr>
          <w:rStyle w:val="hps"/>
          <w:lang w:val="uk-UA"/>
        </w:rPr>
        <w:t>інформацію</w:t>
      </w:r>
      <w:r w:rsidRPr="00D96ACC">
        <w:rPr>
          <w:lang w:val="uk-UA"/>
        </w:rPr>
        <w:t xml:space="preserve"> </w:t>
      </w:r>
      <w:r w:rsidRPr="00D96ACC">
        <w:rPr>
          <w:rStyle w:val="hps"/>
          <w:lang w:val="uk-UA"/>
        </w:rPr>
        <w:t>про реєстрацію,</w:t>
      </w:r>
      <w:r w:rsidRPr="00D96ACC">
        <w:rPr>
          <w:lang w:val="uk-UA"/>
        </w:rPr>
        <w:t xml:space="preserve"> </w:t>
      </w:r>
      <w:r w:rsidRPr="00D96ACC">
        <w:rPr>
          <w:rStyle w:val="hps"/>
          <w:lang w:val="uk-UA"/>
        </w:rPr>
        <w:t>яка зібрана</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зареєстрованому</w:t>
      </w:r>
      <w:r w:rsidRPr="00D96ACC">
        <w:rPr>
          <w:lang w:val="uk-UA"/>
        </w:rPr>
        <w:t xml:space="preserve"> елементі</w:t>
      </w:r>
      <w:r w:rsidRPr="00D96ACC">
        <w:rPr>
          <w:rStyle w:val="hps"/>
          <w:lang w:val="uk-UA"/>
        </w:rPr>
        <w:t>.</w:t>
      </w:r>
      <w:r w:rsidRPr="00D96ACC">
        <w:rPr>
          <w:lang w:val="uk-UA"/>
        </w:rPr>
        <w:t xml:space="preserve"> </w:t>
      </w:r>
      <w:r w:rsidRPr="00D96ACC">
        <w:rPr>
          <w:rStyle w:val="hps"/>
          <w:lang w:val="uk-UA"/>
        </w:rPr>
        <w:t>Зареєстровані</w:t>
      </w:r>
      <w:r w:rsidRPr="00D96ACC">
        <w:rPr>
          <w:lang w:val="uk-UA"/>
        </w:rPr>
        <w:t xml:space="preserve"> елемент</w:t>
      </w:r>
      <w:r w:rsidRPr="00D96ACC">
        <w:rPr>
          <w:rStyle w:val="hps"/>
          <w:lang w:val="uk-UA"/>
        </w:rPr>
        <w:t>и</w:t>
      </w:r>
      <w:r w:rsidRPr="00D96ACC">
        <w:rPr>
          <w:lang w:val="uk-UA"/>
        </w:rPr>
        <w:t xml:space="preserve"> </w:t>
      </w:r>
      <w:r w:rsidRPr="00D96ACC">
        <w:rPr>
          <w:rStyle w:val="hps"/>
          <w:lang w:val="uk-UA"/>
        </w:rPr>
        <w:t>стосуються одиниць</w:t>
      </w:r>
      <w:r w:rsidRPr="00D96ACC">
        <w:rPr>
          <w:lang w:val="uk-UA"/>
        </w:rPr>
        <w:t xml:space="preserve"> </w:t>
      </w:r>
      <w:r w:rsidRPr="00D96ACC">
        <w:rPr>
          <w:rStyle w:val="hps"/>
          <w:lang w:val="uk-UA"/>
        </w:rPr>
        <w:t>обслуговування</w:t>
      </w:r>
      <w:r w:rsidRPr="00D96ACC">
        <w:rPr>
          <w:lang w:val="uk-UA"/>
        </w:rPr>
        <w:t xml:space="preserve"> </w:t>
      </w:r>
      <w:r w:rsidRPr="00D96ACC">
        <w:rPr>
          <w:rStyle w:val="hps"/>
          <w:lang w:val="uk-UA"/>
        </w:rPr>
        <w:t>і постачальників, а також</w:t>
      </w:r>
      <w:r w:rsidRPr="00D96ACC">
        <w:rPr>
          <w:lang w:val="uk-UA"/>
        </w:rPr>
        <w:t xml:space="preserve"> </w:t>
      </w:r>
      <w:r w:rsidRPr="00D96ACC">
        <w:rPr>
          <w:rStyle w:val="hps"/>
          <w:lang w:val="uk-UA"/>
        </w:rPr>
        <w:t>груп користувачів</w:t>
      </w:r>
      <w:r w:rsidRPr="00D96ACC">
        <w:rPr>
          <w:lang w:val="uk-UA"/>
        </w:rPr>
        <w:t xml:space="preserve">. </w:t>
      </w:r>
      <w:r w:rsidRPr="00D96ACC">
        <w:rPr>
          <w:rStyle w:val="hps"/>
          <w:lang w:val="uk-UA"/>
        </w:rPr>
        <w:t>Вони містять</w:t>
      </w:r>
      <w:r w:rsidRPr="00D96ACC">
        <w:rPr>
          <w:lang w:val="uk-UA"/>
        </w:rPr>
        <w:t xml:space="preserve"> </w:t>
      </w:r>
      <w:r w:rsidRPr="00D96ACC">
        <w:rPr>
          <w:rStyle w:val="hps"/>
          <w:lang w:val="uk-UA"/>
        </w:rPr>
        <w:t>інформацію про підтвердження,</w:t>
      </w:r>
      <w:r w:rsidRPr="00D96ACC">
        <w:rPr>
          <w:lang w:val="uk-UA"/>
        </w:rPr>
        <w:t xml:space="preserve"> </w:t>
      </w:r>
      <w:r w:rsidRPr="00D96ACC">
        <w:rPr>
          <w:rStyle w:val="hps"/>
          <w:lang w:val="uk-UA"/>
        </w:rPr>
        <w:t>створення</w:t>
      </w:r>
      <w:r w:rsidRPr="00D96ACC">
        <w:rPr>
          <w:lang w:val="uk-UA"/>
        </w:rPr>
        <w:t xml:space="preserve"> </w:t>
      </w:r>
      <w:r w:rsidRPr="00D96ACC">
        <w:rPr>
          <w:rStyle w:val="hps"/>
          <w:lang w:val="uk-UA"/>
        </w:rPr>
        <w:t>та оновлення</w:t>
      </w:r>
      <w:r w:rsidRPr="00D96ACC">
        <w:rPr>
          <w:lang w:val="uk-UA"/>
        </w:rPr>
        <w:t xml:space="preserve">. </w:t>
      </w:r>
      <w:r w:rsidRPr="00D96ACC">
        <w:rPr>
          <w:rStyle w:val="hps"/>
          <w:lang w:val="uk-UA"/>
        </w:rPr>
        <w:t>Зареєстровані</w:t>
      </w:r>
      <w:r w:rsidRPr="00D96ACC">
        <w:rPr>
          <w:lang w:val="uk-UA"/>
        </w:rPr>
        <w:t xml:space="preserve"> елемент</w:t>
      </w:r>
      <w:r w:rsidRPr="00D96ACC">
        <w:rPr>
          <w:rStyle w:val="hps"/>
          <w:lang w:val="uk-UA"/>
        </w:rPr>
        <w:t>и пов’язані</w:t>
      </w:r>
      <w:r w:rsidRPr="00D96ACC">
        <w:rPr>
          <w:lang w:val="uk-UA"/>
        </w:rPr>
        <w:t xml:space="preserve"> </w:t>
      </w:r>
      <w:r w:rsidRPr="00D96ACC">
        <w:rPr>
          <w:rStyle w:val="hps"/>
          <w:lang w:val="uk-UA"/>
        </w:rPr>
        <w:t>з низкою</w:t>
      </w:r>
      <w:r w:rsidRPr="00D96ACC">
        <w:rPr>
          <w:lang w:val="uk-UA"/>
        </w:rPr>
        <w:t xml:space="preserve"> </w:t>
      </w:r>
      <w:r w:rsidRPr="00D96ACC">
        <w:rPr>
          <w:rStyle w:val="hps"/>
          <w:lang w:val="uk-UA"/>
        </w:rPr>
        <w:t>типів адміністративних</w:t>
      </w:r>
      <w:r w:rsidRPr="00D96ACC">
        <w:rPr>
          <w:lang w:val="uk-UA"/>
        </w:rPr>
        <w:t xml:space="preserve"> </w:t>
      </w:r>
      <w:r w:rsidRPr="00D96ACC">
        <w:rPr>
          <w:rStyle w:val="hps"/>
          <w:lang w:val="uk-UA"/>
        </w:rPr>
        <w:t>об’єктів</w:t>
      </w:r>
      <w:r w:rsidRPr="00D96ACC">
        <w:rPr>
          <w:lang w:val="uk-UA"/>
        </w:rPr>
        <w:t xml:space="preserve">, описаних </w:t>
      </w:r>
      <w:r w:rsidRPr="00D96ACC">
        <w:rPr>
          <w:rStyle w:val="hps"/>
          <w:lang w:val="uk-UA"/>
        </w:rPr>
        <w:t>в</w:t>
      </w:r>
      <w:r w:rsidRPr="00D96ACC">
        <w:rPr>
          <w:lang w:val="uk-UA"/>
        </w:rPr>
        <w:t xml:space="preserve"> </w:t>
      </w:r>
      <w:r w:rsidRPr="00D96ACC">
        <w:rPr>
          <w:rStyle w:val="hps"/>
          <w:lang w:val="uk-UA"/>
        </w:rPr>
        <w:t>цьому розділі.</w:t>
      </w:r>
    </w:p>
    <w:p w:rsidR="003F38C6" w:rsidRPr="00D96ACC" w:rsidRDefault="003F38C6" w:rsidP="00071E98">
      <w:pPr>
        <w:pStyle w:val="Default"/>
        <w:spacing w:before="120"/>
        <w:ind w:left="-720"/>
        <w:jc w:val="both"/>
        <w:rPr>
          <w:lang w:val="uk-UA"/>
        </w:rPr>
      </w:pPr>
      <w:r w:rsidRPr="00D96ACC">
        <w:rPr>
          <w:rStyle w:val="hps"/>
          <w:lang w:val="uk-UA"/>
        </w:rPr>
        <w:t>Типи адміністративних</w:t>
      </w:r>
      <w:r w:rsidRPr="00D96ACC">
        <w:rPr>
          <w:lang w:val="uk-UA"/>
        </w:rPr>
        <w:t xml:space="preserve"> </w:t>
      </w:r>
      <w:r w:rsidRPr="00D96ACC">
        <w:rPr>
          <w:rStyle w:val="hps"/>
          <w:lang w:val="uk-UA"/>
        </w:rPr>
        <w:t>об’єктів</w:t>
      </w:r>
      <w:r w:rsidRPr="00D96ACC">
        <w:rPr>
          <w:lang w:val="uk-UA"/>
        </w:rPr>
        <w:t xml:space="preserve"> </w:t>
      </w:r>
      <w:r w:rsidRPr="00D96ACC">
        <w:rPr>
          <w:rStyle w:val="hps"/>
          <w:lang w:val="uk-UA"/>
        </w:rPr>
        <w:t>описують</w:t>
      </w:r>
      <w:r w:rsidRPr="00D96ACC">
        <w:rPr>
          <w:lang w:val="uk-UA"/>
        </w:rPr>
        <w:t xml:space="preserve"> </w:t>
      </w:r>
      <w:r w:rsidRPr="00D96ACC">
        <w:rPr>
          <w:rStyle w:val="hps"/>
          <w:lang w:val="uk-UA"/>
        </w:rPr>
        <w:t>точки входу</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внутрішніх і зовнішніх користувачів</w:t>
      </w:r>
      <w:r w:rsidRPr="00D96ACC">
        <w:rPr>
          <w:lang w:val="uk-UA"/>
        </w:rPr>
        <w:t xml:space="preserve"> </w:t>
      </w:r>
      <w:r w:rsidRPr="00D96ACC">
        <w:rPr>
          <w:rStyle w:val="hpsatn"/>
          <w:lang w:val="uk-UA"/>
        </w:rPr>
        <w:t>(</w:t>
      </w:r>
      <w:r w:rsidRPr="00D96ACC">
        <w:rPr>
          <w:i/>
          <w:lang w:val="uk-UA"/>
        </w:rPr>
        <w:t xml:space="preserve">наприклад, </w:t>
      </w:r>
      <w:r w:rsidRPr="00D96ACC">
        <w:rPr>
          <w:rStyle w:val="hps"/>
          <w:i/>
          <w:lang w:val="uk-UA"/>
        </w:rPr>
        <w:t>одиниці</w:t>
      </w:r>
      <w:r w:rsidRPr="00D96ACC">
        <w:rPr>
          <w:i/>
          <w:lang w:val="uk-UA"/>
        </w:rPr>
        <w:t xml:space="preserve"> </w:t>
      </w:r>
      <w:r w:rsidRPr="00D96ACC">
        <w:rPr>
          <w:rStyle w:val="hps"/>
          <w:i/>
          <w:lang w:val="uk-UA"/>
        </w:rPr>
        <w:t>обслуговування або</w:t>
      </w:r>
      <w:r w:rsidRPr="00D96ACC">
        <w:rPr>
          <w:i/>
          <w:lang w:val="uk-UA"/>
        </w:rPr>
        <w:t xml:space="preserve"> </w:t>
      </w:r>
      <w:r w:rsidRPr="00D96ACC">
        <w:rPr>
          <w:rStyle w:val="hps"/>
          <w:i/>
          <w:lang w:val="uk-UA"/>
        </w:rPr>
        <w:t>предметні</w:t>
      </w:r>
      <w:r w:rsidRPr="00D96ACC">
        <w:rPr>
          <w:i/>
          <w:lang w:val="uk-UA"/>
        </w:rPr>
        <w:t xml:space="preserve"> </w:t>
      </w:r>
      <w:r w:rsidRPr="00D96ACC">
        <w:rPr>
          <w:rStyle w:val="hps"/>
          <w:i/>
          <w:lang w:val="uk-UA"/>
        </w:rPr>
        <w:t>галузі</w:t>
      </w:r>
      <w:r w:rsidRPr="00D96ACC">
        <w:rPr>
          <w:rStyle w:val="hps"/>
          <w:lang w:val="uk-UA"/>
        </w:rPr>
        <w:t>).</w:t>
      </w:r>
      <w:r w:rsidRPr="00D96ACC">
        <w:rPr>
          <w:lang w:val="uk-UA"/>
        </w:rPr>
        <w:t xml:space="preserve"> </w:t>
      </w:r>
      <w:r w:rsidRPr="00D96ACC">
        <w:rPr>
          <w:rStyle w:val="hps"/>
          <w:lang w:val="uk-UA"/>
        </w:rPr>
        <w:t>На нижченаведеному малюнку</w:t>
      </w:r>
      <w:r w:rsidRPr="00D96ACC">
        <w:rPr>
          <w:lang w:val="uk-UA"/>
        </w:rPr>
        <w:t xml:space="preserve"> </w:t>
      </w:r>
      <w:r w:rsidRPr="00D96ACC">
        <w:rPr>
          <w:rStyle w:val="hps"/>
          <w:lang w:val="uk-UA"/>
        </w:rPr>
        <w:t>показані</w:t>
      </w:r>
      <w:r w:rsidRPr="00D96ACC">
        <w:rPr>
          <w:lang w:val="uk-UA"/>
        </w:rPr>
        <w:t xml:space="preserve"> </w:t>
      </w:r>
      <w:r w:rsidRPr="00D96ACC">
        <w:rPr>
          <w:rStyle w:val="hps"/>
          <w:lang w:val="uk-UA"/>
        </w:rPr>
        <w:t>типи адміністративних</w:t>
      </w:r>
      <w:r w:rsidRPr="00D96ACC">
        <w:rPr>
          <w:lang w:val="uk-UA"/>
        </w:rPr>
        <w:t xml:space="preserve"> </w:t>
      </w:r>
      <w:r w:rsidRPr="00D96ACC">
        <w:rPr>
          <w:rStyle w:val="hps"/>
          <w:lang w:val="uk-UA"/>
        </w:rPr>
        <w:t>об’єктів,</w:t>
      </w:r>
      <w:r w:rsidRPr="00D96ACC">
        <w:rPr>
          <w:lang w:val="uk-UA"/>
        </w:rPr>
        <w:t xml:space="preserve"> </w:t>
      </w:r>
      <w:r w:rsidRPr="00D96ACC">
        <w:rPr>
          <w:rStyle w:val="hps"/>
          <w:lang w:val="uk-UA"/>
        </w:rPr>
        <w:t>пов’язаних</w:t>
      </w:r>
      <w:r w:rsidRPr="00D96ACC">
        <w:rPr>
          <w:lang w:val="uk-UA"/>
        </w:rPr>
        <w:t xml:space="preserve"> </w:t>
      </w:r>
      <w:r w:rsidRPr="00D96ACC">
        <w:rPr>
          <w:rStyle w:val="hps"/>
          <w:lang w:val="uk-UA"/>
        </w:rPr>
        <w:t>з групою</w:t>
      </w:r>
      <w:r w:rsidRPr="00D96ACC">
        <w:rPr>
          <w:lang w:val="uk-UA"/>
        </w:rPr>
        <w:t xml:space="preserve"> </w:t>
      </w:r>
      <w:r w:rsidRPr="00D96ACC">
        <w:rPr>
          <w:rStyle w:val="hps"/>
          <w:lang w:val="uk-UA"/>
        </w:rPr>
        <w:t>користувачів,</w:t>
      </w:r>
      <w:r w:rsidRPr="00D96ACC">
        <w:rPr>
          <w:lang w:val="uk-UA"/>
        </w:rPr>
        <w:t xml:space="preserve"> </w:t>
      </w:r>
      <w:r w:rsidRPr="00D96ACC">
        <w:rPr>
          <w:rStyle w:val="hps"/>
          <w:lang w:val="uk-UA"/>
        </w:rPr>
        <w:t>яка</w:t>
      </w:r>
      <w:r w:rsidRPr="00D96ACC">
        <w:rPr>
          <w:lang w:val="uk-UA"/>
        </w:rPr>
        <w:t xml:space="preserve"> </w:t>
      </w:r>
      <w:r w:rsidRPr="00D96ACC">
        <w:rPr>
          <w:rStyle w:val="hps"/>
          <w:lang w:val="uk-UA"/>
        </w:rPr>
        <w:t>відповідає за обслуговування</w:t>
      </w:r>
      <w:r w:rsidRPr="00D96ACC">
        <w:rPr>
          <w:lang w:val="uk-UA"/>
        </w:rPr>
        <w:t xml:space="preserve"> </w:t>
      </w:r>
      <w:r w:rsidRPr="00D96ACC">
        <w:rPr>
          <w:rStyle w:val="hps"/>
          <w:lang w:val="uk-UA"/>
        </w:rPr>
        <w:t>типу</w:t>
      </w:r>
      <w:r w:rsidRPr="00D96ACC">
        <w:rPr>
          <w:lang w:val="uk-UA"/>
        </w:rPr>
        <w:t xml:space="preserve"> </w:t>
      </w:r>
      <w:r w:rsidRPr="00D96ACC">
        <w:rPr>
          <w:rStyle w:val="hps"/>
          <w:lang w:val="uk-UA"/>
        </w:rPr>
        <w:t>об’єкта</w:t>
      </w:r>
      <w:r w:rsidRPr="00D96ACC">
        <w:rPr>
          <w:lang w:val="uk-UA"/>
        </w:rPr>
        <w:t xml:space="preserve"> </w:t>
      </w:r>
      <w:r w:rsidRPr="00D96ACC">
        <w:rPr>
          <w:rStyle w:val="hps"/>
          <w:lang w:val="uk-UA"/>
        </w:rPr>
        <w:t>(посилання</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групу</w:t>
      </w:r>
      <w:r w:rsidRPr="00D96ACC">
        <w:rPr>
          <w:lang w:val="uk-UA"/>
        </w:rPr>
        <w:t xml:space="preserve"> </w:t>
      </w:r>
      <w:r w:rsidRPr="00D96ACC">
        <w:rPr>
          <w:rStyle w:val="hps"/>
          <w:lang w:val="uk-UA"/>
        </w:rPr>
        <w:t>користувачів), і</w:t>
      </w:r>
      <w:r w:rsidRPr="00D96ACC">
        <w:rPr>
          <w:lang w:val="uk-UA"/>
        </w:rPr>
        <w:t xml:space="preserve"> </w:t>
      </w:r>
      <w:r w:rsidRPr="00D96ACC">
        <w:rPr>
          <w:rStyle w:val="hps"/>
          <w:lang w:val="uk-UA"/>
        </w:rPr>
        <w:t>типи об’єктів,</w:t>
      </w:r>
      <w:r w:rsidRPr="00D96ACC">
        <w:rPr>
          <w:lang w:val="uk-UA"/>
        </w:rPr>
        <w:t xml:space="preserve"> </w:t>
      </w:r>
      <w:r w:rsidRPr="00D96ACC">
        <w:rPr>
          <w:rStyle w:val="hps"/>
          <w:lang w:val="uk-UA"/>
        </w:rPr>
        <w:t>зареєстрованих</w:t>
      </w:r>
      <w:r w:rsidRPr="00D96ACC">
        <w:rPr>
          <w:lang w:val="uk-UA"/>
        </w:rPr>
        <w:t xml:space="preserve"> </w:t>
      </w:r>
      <w:r w:rsidRPr="00D96ACC">
        <w:rPr>
          <w:rStyle w:val="hps"/>
          <w:lang w:val="uk-UA"/>
        </w:rPr>
        <w:t>однією</w:t>
      </w:r>
      <w:r w:rsidRPr="00D96ACC">
        <w:rPr>
          <w:lang w:val="uk-UA"/>
        </w:rPr>
        <w:t xml:space="preserve"> </w:t>
      </w:r>
      <w:r w:rsidRPr="00D96ACC">
        <w:rPr>
          <w:rStyle w:val="hps"/>
          <w:lang w:val="uk-UA"/>
        </w:rPr>
        <w:t>або кількома особами</w:t>
      </w:r>
      <w:r w:rsidRPr="00D96ACC">
        <w:rPr>
          <w:lang w:val="uk-UA"/>
        </w:rPr>
        <w:t xml:space="preserve">, які хочуть </w:t>
      </w:r>
      <w:r w:rsidRPr="00D96ACC">
        <w:rPr>
          <w:rStyle w:val="hps"/>
          <w:lang w:val="uk-UA"/>
        </w:rPr>
        <w:t>отримувати інформацію</w:t>
      </w:r>
      <w:r w:rsidRPr="00D96ACC">
        <w:rPr>
          <w:lang w:val="uk-UA"/>
        </w:rPr>
        <w:t xml:space="preserve"> </w:t>
      </w:r>
      <w:r w:rsidRPr="00D96ACC">
        <w:rPr>
          <w:rStyle w:val="hps"/>
          <w:lang w:val="uk-UA"/>
        </w:rPr>
        <w:t>про відповідні зміни</w:t>
      </w:r>
      <w:r w:rsidRPr="00D96ACC">
        <w:rPr>
          <w:lang w:val="uk-UA"/>
        </w:rPr>
        <w:t xml:space="preserve"> </w:t>
      </w:r>
      <w:r w:rsidRPr="00D96ACC">
        <w:rPr>
          <w:rStyle w:val="hps"/>
          <w:lang w:val="uk-UA"/>
        </w:rPr>
        <w:t>у відповідному</w:t>
      </w:r>
      <w:r w:rsidRPr="00D96ACC">
        <w:rPr>
          <w:lang w:val="uk-UA"/>
        </w:rPr>
        <w:t xml:space="preserve"> понятті </w:t>
      </w:r>
      <w:r w:rsidRPr="00D96ACC">
        <w:rPr>
          <w:rStyle w:val="hps"/>
          <w:lang w:val="uk-UA"/>
        </w:rPr>
        <w:t>(посилання</w:t>
      </w:r>
      <w:r w:rsidRPr="00D96ACC">
        <w:rPr>
          <w:lang w:val="uk-UA"/>
        </w:rPr>
        <w:t xml:space="preserve"> </w:t>
      </w:r>
      <w:r w:rsidRPr="00D96ACC">
        <w:rPr>
          <w:rStyle w:val="hps"/>
          <w:lang w:val="uk-UA"/>
        </w:rPr>
        <w:t>на особу</w:t>
      </w:r>
      <w:r w:rsidRPr="00D96ACC">
        <w:rPr>
          <w:lang w:val="uk-UA"/>
        </w:rPr>
        <w:t xml:space="preserve">). </w:t>
      </w:r>
    </w:p>
    <w:p w:rsidR="003F38C6" w:rsidRPr="00D96ACC" w:rsidRDefault="003F38C6" w:rsidP="00071E98">
      <w:pPr>
        <w:pStyle w:val="Default"/>
        <w:spacing w:before="120"/>
        <w:ind w:left="-720" w:right="-185"/>
        <w:jc w:val="both"/>
        <w:rPr>
          <w:rStyle w:val="hps"/>
          <w:b/>
          <w:lang w:val="uk-UA"/>
        </w:rPr>
      </w:pPr>
      <w:r w:rsidRPr="00D96ACC">
        <w:rPr>
          <w:rStyle w:val="hps"/>
          <w:b/>
          <w:lang w:val="uk-UA"/>
        </w:rPr>
        <w:br w:type="page"/>
      </w:r>
    </w:p>
    <w:p w:rsidR="003F38C6" w:rsidRPr="00D96ACC" w:rsidRDefault="003808C0" w:rsidP="004F5028">
      <w:pPr>
        <w:pStyle w:val="Default"/>
        <w:spacing w:before="120"/>
        <w:ind w:right="-185"/>
        <w:jc w:val="both"/>
        <w:rPr>
          <w:lang w:val="uk-UA"/>
        </w:rPr>
      </w:pPr>
      <w:r>
        <w:rPr>
          <w:noProof/>
          <w:lang w:val="uk-UA" w:eastAsia="uk-UA"/>
        </w:rPr>
        <mc:AlternateContent>
          <mc:Choice Requires="wps">
            <w:drawing>
              <wp:anchor distT="0" distB="0" distL="114300" distR="114300" simplePos="0" relativeHeight="251836416" behindDoc="0" locked="0" layoutInCell="1" allowOverlap="1">
                <wp:simplePos x="0" y="0"/>
                <wp:positionH relativeFrom="column">
                  <wp:posOffset>3886200</wp:posOffset>
                </wp:positionH>
                <wp:positionV relativeFrom="paragraph">
                  <wp:posOffset>2148840</wp:posOffset>
                </wp:positionV>
                <wp:extent cx="1257300" cy="0"/>
                <wp:effectExtent l="9525" t="5715" r="9525" b="13335"/>
                <wp:wrapNone/>
                <wp:docPr id="150"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4"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9.2pt" to="405pt,1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71FQIAACw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"/>
            </w:pict>
          </mc:Fallback>
        </mc:AlternateContent>
      </w:r>
      <w:r>
        <w:rPr>
          <w:noProof/>
          <w:lang w:val="uk-UA" w:eastAsia="uk-UA"/>
        </w:rPr>
        <mc:AlternateContent>
          <mc:Choice Requires="wps">
            <w:drawing>
              <wp:anchor distT="0" distB="0" distL="114300" distR="114300" simplePos="0" relativeHeight="251737088" behindDoc="0" locked="0" layoutInCell="1" allowOverlap="1">
                <wp:simplePos x="0" y="0"/>
                <wp:positionH relativeFrom="column">
                  <wp:posOffset>3886200</wp:posOffset>
                </wp:positionH>
                <wp:positionV relativeFrom="paragraph">
                  <wp:posOffset>1955165</wp:posOffset>
                </wp:positionV>
                <wp:extent cx="1320165" cy="307975"/>
                <wp:effectExtent l="9525" t="12065" r="13335" b="13335"/>
                <wp:wrapNone/>
                <wp:docPr id="149"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30797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Група користувачів</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180" type="#_x0000_t202" style="position:absolute;left:0;text-align:left;margin-left:306pt;margin-top:153.95pt;width:103.95pt;height:2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" strokeweight="1pt">
                <v:textbox inset="1mm,0,1mm,0">
                  <w:txbxContent>
                    <w:p w:rsidR="003F38C6" w:rsidRPr="00B02561" w:rsidRDefault="003F38C6" w:rsidP="004F5028">
                      <w:pPr>
                        <w:ind w:left="-57" w:right="-57"/>
                        <w:jc w:val="center"/>
                        <w:rPr>
                          <w:sz w:val="18"/>
                          <w:szCs w:val="18"/>
                        </w:rPr>
                      </w:pPr>
                      <w:r>
                        <w:rPr>
                          <w:rStyle w:val="hps"/>
                          <w:sz w:val="18"/>
                          <w:szCs w:val="18"/>
                        </w:rPr>
                        <w:t>Група користувачів</w:t>
                      </w:r>
                    </w:p>
                  </w:txbxContent>
                </v:textbox>
              </v:shape>
            </w:pict>
          </mc:Fallback>
        </mc:AlternateContent>
      </w:r>
      <w:r>
        <w:rPr>
          <w:noProof/>
          <w:lang w:val="uk-UA" w:eastAsia="uk-UA"/>
        </w:rPr>
        <mc:AlternateContent>
          <mc:Choice Requires="wps">
            <w:drawing>
              <wp:anchor distT="0" distB="0" distL="114300" distR="114300" simplePos="0" relativeHeight="251835392" behindDoc="0" locked="0" layoutInCell="1" allowOverlap="1">
                <wp:simplePos x="0" y="0"/>
                <wp:positionH relativeFrom="column">
                  <wp:posOffset>3886200</wp:posOffset>
                </wp:positionH>
                <wp:positionV relativeFrom="paragraph">
                  <wp:posOffset>2491740</wp:posOffset>
                </wp:positionV>
                <wp:extent cx="914400" cy="0"/>
                <wp:effectExtent l="9525" t="5715" r="9525" b="13335"/>
                <wp:wrapNone/>
                <wp:docPr id="148"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6"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96.2pt" to="378pt,1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"/>
            </w:pict>
          </mc:Fallback>
        </mc:AlternateContent>
      </w:r>
      <w:r>
        <w:rPr>
          <w:noProof/>
          <w:lang w:val="uk-UA" w:eastAsia="uk-UA"/>
        </w:rPr>
        <mc:AlternateContent>
          <mc:Choice Requires="wps">
            <w:drawing>
              <wp:anchor distT="0" distB="0" distL="114300" distR="114300" simplePos="0" relativeHeight="251834368" behindDoc="0" locked="0" layoutInCell="1" allowOverlap="1">
                <wp:simplePos x="0" y="0"/>
                <wp:positionH relativeFrom="column">
                  <wp:posOffset>3886200</wp:posOffset>
                </wp:positionH>
                <wp:positionV relativeFrom="paragraph">
                  <wp:posOffset>2834640</wp:posOffset>
                </wp:positionV>
                <wp:extent cx="1257300" cy="0"/>
                <wp:effectExtent l="9525" t="5715" r="9525" b="13335"/>
                <wp:wrapNone/>
                <wp:docPr id="147"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7"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23.2pt" to="405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"/>
            </w:pict>
          </mc:Fallback>
        </mc:AlternateContent>
      </w:r>
      <w:r>
        <w:rPr>
          <w:noProof/>
          <w:lang w:val="uk-UA" w:eastAsia="uk-UA"/>
        </w:rPr>
        <mc:AlternateContent>
          <mc:Choice Requires="wps">
            <w:drawing>
              <wp:anchor distT="0" distB="0" distL="114300" distR="114300" simplePos="0" relativeHeight="251833344" behindDoc="0" locked="0" layoutInCell="1" allowOverlap="1">
                <wp:simplePos x="0" y="0"/>
                <wp:positionH relativeFrom="column">
                  <wp:posOffset>3886200</wp:posOffset>
                </wp:positionH>
                <wp:positionV relativeFrom="paragraph">
                  <wp:posOffset>3291840</wp:posOffset>
                </wp:positionV>
                <wp:extent cx="1371600" cy="0"/>
                <wp:effectExtent l="9525" t="5715" r="9525" b="13335"/>
                <wp:wrapNone/>
                <wp:docPr id="146"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8"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59.2pt" to="414pt,2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0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"/>
            </w:pict>
          </mc:Fallback>
        </mc:AlternateContent>
      </w:r>
      <w:r>
        <w:rPr>
          <w:noProof/>
          <w:lang w:val="uk-UA" w:eastAsia="uk-UA"/>
        </w:rPr>
        <mc:AlternateContent>
          <mc:Choice Requires="wps">
            <w:drawing>
              <wp:anchor distT="0" distB="0" distL="114300" distR="114300" simplePos="0" relativeHeight="251832320" behindDoc="0" locked="0" layoutInCell="1" allowOverlap="1">
                <wp:simplePos x="0" y="0"/>
                <wp:positionH relativeFrom="column">
                  <wp:posOffset>3886200</wp:posOffset>
                </wp:positionH>
                <wp:positionV relativeFrom="paragraph">
                  <wp:posOffset>3749040</wp:posOffset>
                </wp:positionV>
                <wp:extent cx="914400" cy="0"/>
                <wp:effectExtent l="9525" t="5715" r="9525" b="13335"/>
                <wp:wrapNone/>
                <wp:docPr id="145"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9"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95.2pt" to="378pt,2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KJ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"/>
            </w:pict>
          </mc:Fallback>
        </mc:AlternateContent>
      </w:r>
      <w:r>
        <w:rPr>
          <w:noProof/>
          <w:lang w:val="uk-UA" w:eastAsia="uk-UA"/>
        </w:rPr>
        <mc:AlternateContent>
          <mc:Choice Requires="wps">
            <w:drawing>
              <wp:anchor distT="0" distB="0" distL="114300" distR="114300" simplePos="0" relativeHeight="251735040" behindDoc="0" locked="0" layoutInCell="1" allowOverlap="1">
                <wp:simplePos x="0" y="0"/>
                <wp:positionH relativeFrom="column">
                  <wp:posOffset>3886200</wp:posOffset>
                </wp:positionH>
                <wp:positionV relativeFrom="paragraph">
                  <wp:posOffset>2351405</wp:posOffset>
                </wp:positionV>
                <wp:extent cx="914400" cy="254635"/>
                <wp:effectExtent l="9525" t="8255" r="9525" b="13335"/>
                <wp:wrapNone/>
                <wp:docPr id="144"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463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Особ</w:t>
                            </w:r>
                            <w:r w:rsidRPr="00B02561">
                              <w:rPr>
                                <w:rStyle w:val="hps"/>
                                <w:sz w:val="18"/>
                                <w:szCs w:val="18"/>
                              </w:rPr>
                              <w:t>а</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181" type="#_x0000_t202" style="position:absolute;left:0;text-align:left;margin-left:306pt;margin-top:185.15pt;width:1in;height:20.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" strokeweight="1pt">
                <v:textbox inset="1mm,0,1mm,0">
                  <w:txbxContent>
                    <w:p w:rsidR="003F38C6" w:rsidRPr="00B02561" w:rsidRDefault="003F38C6" w:rsidP="004F5028">
                      <w:pPr>
                        <w:ind w:left="-57" w:right="-57"/>
                        <w:jc w:val="center"/>
                        <w:rPr>
                          <w:sz w:val="18"/>
                          <w:szCs w:val="18"/>
                        </w:rPr>
                      </w:pPr>
                      <w:r>
                        <w:rPr>
                          <w:rStyle w:val="hps"/>
                          <w:sz w:val="18"/>
                          <w:szCs w:val="18"/>
                        </w:rPr>
                        <w:t>Особ</w:t>
                      </w:r>
                      <w:r w:rsidRPr="00B02561">
                        <w:rPr>
                          <w:rStyle w:val="hps"/>
                          <w:sz w:val="18"/>
                          <w:szCs w:val="18"/>
                        </w:rPr>
                        <w:t>а</w:t>
                      </w:r>
                    </w:p>
                  </w:txbxContent>
                </v:textbox>
              </v:shape>
            </w:pict>
          </mc:Fallback>
        </mc:AlternateContent>
      </w:r>
      <w:r>
        <w:rPr>
          <w:noProof/>
          <w:lang w:val="uk-UA" w:eastAsia="uk-UA"/>
        </w:rPr>
        <mc:AlternateContent>
          <mc:Choice Requires="wps">
            <w:drawing>
              <wp:anchor distT="0" distB="0" distL="114300" distR="114300" simplePos="0" relativeHeight="251734016" behindDoc="0" locked="0" layoutInCell="1" allowOverlap="1">
                <wp:simplePos x="0" y="0"/>
                <wp:positionH relativeFrom="column">
                  <wp:posOffset>3886200</wp:posOffset>
                </wp:positionH>
                <wp:positionV relativeFrom="paragraph">
                  <wp:posOffset>2377440</wp:posOffset>
                </wp:positionV>
                <wp:extent cx="914400" cy="228600"/>
                <wp:effectExtent l="9525" t="15240" r="9525" b="13335"/>
                <wp:wrapNone/>
                <wp:docPr id="143"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1" o:spid="_x0000_s1026" style="position:absolute;margin-left:306pt;margin-top:187.2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" strokeweight="1pt"/>
            </w:pict>
          </mc:Fallback>
        </mc:AlternateContent>
      </w:r>
      <w:r>
        <w:rPr>
          <w:noProof/>
          <w:lang w:val="uk-UA" w:eastAsia="uk-UA"/>
        </w:rPr>
        <mc:AlternateContent>
          <mc:Choice Requires="wps">
            <w:drawing>
              <wp:anchor distT="0" distB="0" distL="114300" distR="114300" simplePos="0" relativeHeight="251732992" behindDoc="0" locked="0" layoutInCell="1" allowOverlap="1">
                <wp:simplePos x="0" y="0"/>
                <wp:positionH relativeFrom="column">
                  <wp:posOffset>3886200</wp:posOffset>
                </wp:positionH>
                <wp:positionV relativeFrom="paragraph">
                  <wp:posOffset>2722245</wp:posOffset>
                </wp:positionV>
                <wp:extent cx="1257300" cy="226695"/>
                <wp:effectExtent l="9525" t="7620" r="9525" b="13335"/>
                <wp:wrapNone/>
                <wp:docPr id="14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6695"/>
                        </a:xfrm>
                        <a:prstGeom prst="rect">
                          <a:avLst/>
                        </a:prstGeom>
                        <a:solidFill>
                          <a:srgbClr val="FFFFFF"/>
                        </a:solidFill>
                        <a:ln w="12700">
                          <a:solidFill>
                            <a:srgbClr val="000000"/>
                          </a:solidFill>
                          <a:miter lim="800000"/>
                          <a:headEnd/>
                          <a:tailEnd/>
                        </a:ln>
                      </wps:spPr>
                      <wps:txbx>
                        <w:txbxContent>
                          <w:p w:rsidR="003F38C6" w:rsidRPr="00D741C9" w:rsidRDefault="003F38C6" w:rsidP="004F5028">
                            <w:pPr>
                              <w:jc w:val="center"/>
                              <w:rPr>
                                <w:szCs w:val="18"/>
                              </w:rPr>
                            </w:pPr>
                            <w:r w:rsidRPr="00D741C9">
                              <w:rPr>
                                <w:rStyle w:val="hps"/>
                                <w:sz w:val="18"/>
                                <w:szCs w:val="18"/>
                              </w:rPr>
                              <w:t>Список публікацій</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182" type="#_x0000_t202" style="position:absolute;left:0;text-align:left;margin-left:306pt;margin-top:214.35pt;width:99pt;height:17.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" strokeweight="1pt">
                <v:textbox inset="1mm,0,1mm,0">
                  <w:txbxContent>
                    <w:p w:rsidR="003F38C6" w:rsidRPr="00D741C9" w:rsidRDefault="003F38C6" w:rsidP="004F5028">
                      <w:pPr>
                        <w:jc w:val="center"/>
                        <w:rPr>
                          <w:szCs w:val="18"/>
                        </w:rPr>
                      </w:pPr>
                      <w:r w:rsidRPr="00D741C9">
                        <w:rPr>
                          <w:rStyle w:val="hps"/>
                          <w:sz w:val="18"/>
                          <w:szCs w:val="18"/>
                        </w:rPr>
                        <w:t>Список публікацій</w:t>
                      </w:r>
                    </w:p>
                  </w:txbxContent>
                </v:textbox>
              </v:shape>
            </w:pict>
          </mc:Fallback>
        </mc:AlternateContent>
      </w:r>
      <w:r>
        <w:rPr>
          <w:noProof/>
          <w:lang w:val="uk-UA" w:eastAsia="uk-UA"/>
        </w:rPr>
        <mc:AlternateContent>
          <mc:Choice Requires="wps">
            <w:drawing>
              <wp:anchor distT="0" distB="0" distL="114300" distR="114300" simplePos="0" relativeHeight="251731968" behindDoc="0" locked="0" layoutInCell="1" allowOverlap="1">
                <wp:simplePos x="0" y="0"/>
                <wp:positionH relativeFrom="column">
                  <wp:posOffset>3886200</wp:posOffset>
                </wp:positionH>
                <wp:positionV relativeFrom="paragraph">
                  <wp:posOffset>3143250</wp:posOffset>
                </wp:positionV>
                <wp:extent cx="1323340" cy="262890"/>
                <wp:effectExtent l="9525" t="9525" r="10160" b="13335"/>
                <wp:wrapNone/>
                <wp:docPr id="141"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262890"/>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Оновлення інформації</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183" type="#_x0000_t202" style="position:absolute;left:0;text-align:left;margin-left:306pt;margin-top:247.5pt;width:104.2pt;height:20.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" strokeweight="1pt">
                <v:textbox inset="1mm,0,1mm,0">
                  <w:txbxContent>
                    <w:p w:rsidR="003F38C6" w:rsidRPr="00B02561" w:rsidRDefault="003F38C6" w:rsidP="004F5028">
                      <w:pPr>
                        <w:ind w:left="-57" w:right="-57"/>
                        <w:jc w:val="center"/>
                        <w:rPr>
                          <w:sz w:val="18"/>
                          <w:szCs w:val="18"/>
                        </w:rPr>
                      </w:pPr>
                      <w:r>
                        <w:rPr>
                          <w:rStyle w:val="hps"/>
                          <w:sz w:val="18"/>
                          <w:szCs w:val="18"/>
                        </w:rPr>
                        <w:t>Оновлення інформації</w:t>
                      </w:r>
                    </w:p>
                  </w:txbxContent>
                </v:textbox>
              </v:shape>
            </w:pict>
          </mc:Fallback>
        </mc:AlternateContent>
      </w:r>
      <w:r>
        <w:rPr>
          <w:noProof/>
          <w:lang w:val="uk-UA" w:eastAsia="uk-UA"/>
        </w:rPr>
        <mc:AlternateContent>
          <mc:Choice Requires="wps">
            <w:drawing>
              <wp:anchor distT="0" distB="0" distL="114300" distR="114300" simplePos="0" relativeHeight="251729920" behindDoc="0" locked="0" layoutInCell="1" allowOverlap="1">
                <wp:simplePos x="0" y="0"/>
                <wp:positionH relativeFrom="column">
                  <wp:posOffset>3886200</wp:posOffset>
                </wp:positionH>
                <wp:positionV relativeFrom="paragraph">
                  <wp:posOffset>3520440</wp:posOffset>
                </wp:positionV>
                <wp:extent cx="873760" cy="276225"/>
                <wp:effectExtent l="9525" t="15240" r="12065" b="13335"/>
                <wp:wrapNone/>
                <wp:docPr id="140"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762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Орг</w:t>
                            </w:r>
                            <w:r w:rsidRPr="00B02561">
                              <w:rPr>
                                <w:rStyle w:val="hps"/>
                                <w:sz w:val="18"/>
                                <w:szCs w:val="18"/>
                              </w:rPr>
                              <w:t>а</w:t>
                            </w:r>
                            <w:r>
                              <w:rPr>
                                <w:rStyle w:val="hps"/>
                                <w:sz w:val="18"/>
                                <w:szCs w:val="18"/>
                              </w:rPr>
                              <w:t>нізація</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184" type="#_x0000_t202" style="position:absolute;left:0;text-align:left;margin-left:306pt;margin-top:277.2pt;width:68.8pt;height:2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" strokeweight="1pt">
                <v:textbox inset="1mm,0,1mm,0">
                  <w:txbxContent>
                    <w:p w:rsidR="003F38C6" w:rsidRPr="00B02561" w:rsidRDefault="003F38C6" w:rsidP="004F5028">
                      <w:pPr>
                        <w:ind w:left="-57" w:right="-57"/>
                        <w:jc w:val="center"/>
                        <w:rPr>
                          <w:sz w:val="18"/>
                          <w:szCs w:val="18"/>
                        </w:rPr>
                      </w:pPr>
                      <w:r>
                        <w:rPr>
                          <w:rStyle w:val="hps"/>
                          <w:sz w:val="18"/>
                          <w:szCs w:val="18"/>
                        </w:rPr>
                        <w:t>Орг</w:t>
                      </w:r>
                      <w:r w:rsidRPr="00B02561">
                        <w:rPr>
                          <w:rStyle w:val="hps"/>
                          <w:sz w:val="18"/>
                          <w:szCs w:val="18"/>
                        </w:rPr>
                        <w:t>а</w:t>
                      </w:r>
                      <w:r>
                        <w:rPr>
                          <w:rStyle w:val="hps"/>
                          <w:sz w:val="18"/>
                          <w:szCs w:val="18"/>
                        </w:rPr>
                        <w:t>нізація</w:t>
                      </w:r>
                    </w:p>
                  </w:txbxContent>
                </v:textbox>
              </v:shape>
            </w:pict>
          </mc:Fallback>
        </mc:AlternateContent>
      </w:r>
      <w:r>
        <w:rPr>
          <w:noProof/>
          <w:lang w:val="uk-UA" w:eastAsia="uk-UA"/>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4434840</wp:posOffset>
                </wp:positionV>
                <wp:extent cx="1084580" cy="249555"/>
                <wp:effectExtent l="9525" t="15240" r="10795" b="11430"/>
                <wp:wrapNone/>
                <wp:docPr id="139"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24955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Од</w:t>
                            </w:r>
                            <w:r w:rsidRPr="00B02561">
                              <w:rPr>
                                <w:rStyle w:val="hps"/>
                                <w:sz w:val="18"/>
                                <w:szCs w:val="18"/>
                              </w:rPr>
                              <w:t>и</w:t>
                            </w:r>
                            <w:r>
                              <w:rPr>
                                <w:rStyle w:val="hps"/>
                                <w:sz w:val="18"/>
                                <w:szCs w:val="18"/>
                              </w:rPr>
                              <w:t xml:space="preserve">ниця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185" type="#_x0000_t202" style="position:absolute;left:0;text-align:left;margin-left:9pt;margin-top:349.2pt;width:85.4pt;height:19.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" strokeweight="1pt">
                <v:textbox inset="1mm,0,1mm,0">
                  <w:txbxContent>
                    <w:p w:rsidR="003F38C6" w:rsidRPr="00B02561" w:rsidRDefault="003F38C6" w:rsidP="004F5028">
                      <w:pPr>
                        <w:ind w:left="-57" w:right="-57"/>
                        <w:jc w:val="center"/>
                        <w:rPr>
                          <w:sz w:val="18"/>
                          <w:szCs w:val="18"/>
                        </w:rPr>
                      </w:pPr>
                      <w:r>
                        <w:rPr>
                          <w:rStyle w:val="hps"/>
                          <w:sz w:val="18"/>
                          <w:szCs w:val="18"/>
                        </w:rPr>
                        <w:t>Од</w:t>
                      </w:r>
                      <w:r w:rsidRPr="00B02561">
                        <w:rPr>
                          <w:rStyle w:val="hps"/>
                          <w:sz w:val="18"/>
                          <w:szCs w:val="18"/>
                        </w:rPr>
                        <w:t>и</w:t>
                      </w:r>
                      <w:r>
                        <w:rPr>
                          <w:rStyle w:val="hps"/>
                          <w:sz w:val="18"/>
                          <w:szCs w:val="18"/>
                        </w:rPr>
                        <w:t xml:space="preserve">ниця </w:t>
                      </w:r>
                    </w:p>
                  </w:txbxContent>
                </v:textbox>
              </v:shape>
            </w:pict>
          </mc:Fallback>
        </mc:AlternateContent>
      </w:r>
      <w:r>
        <w:rPr>
          <w:noProof/>
          <w:lang w:val="uk-UA" w:eastAsia="uk-UA"/>
        </w:rPr>
        <mc:AlternateContent>
          <mc:Choice Requires="wps">
            <w:drawing>
              <wp:anchor distT="0" distB="0" distL="114300" distR="114300" simplePos="0" relativeHeight="251725824" behindDoc="0" locked="0" layoutInCell="1" allowOverlap="1">
                <wp:simplePos x="0" y="0"/>
                <wp:positionH relativeFrom="column">
                  <wp:posOffset>457200</wp:posOffset>
                </wp:positionH>
                <wp:positionV relativeFrom="paragraph">
                  <wp:posOffset>5006340</wp:posOffset>
                </wp:positionV>
                <wp:extent cx="759460" cy="276225"/>
                <wp:effectExtent l="9525" t="15240" r="12065" b="13335"/>
                <wp:wrapNone/>
                <wp:docPr id="138"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762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Таблиця</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6" o:spid="_x0000_s1186" type="#_x0000_t202" style="position:absolute;left:0;text-align:left;margin-left:36pt;margin-top:394.2pt;width:59.8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" strokeweight="1pt">
                <v:textbox inset="1mm,0,1mm,0">
                  <w:txbxContent>
                    <w:p w:rsidR="003F38C6" w:rsidRPr="00B02561" w:rsidRDefault="003F38C6" w:rsidP="004F5028">
                      <w:pPr>
                        <w:ind w:left="-57" w:right="-57"/>
                        <w:jc w:val="center"/>
                        <w:rPr>
                          <w:sz w:val="18"/>
                          <w:szCs w:val="18"/>
                        </w:rPr>
                      </w:pPr>
                      <w:r>
                        <w:rPr>
                          <w:rStyle w:val="hps"/>
                          <w:sz w:val="18"/>
                          <w:szCs w:val="18"/>
                        </w:rPr>
                        <w:t>Таблиця</w:t>
                      </w:r>
                    </w:p>
                  </w:txbxContent>
                </v:textbox>
              </v:shape>
            </w:pict>
          </mc:Fallback>
        </mc:AlternateContent>
      </w:r>
      <w:r>
        <w:rPr>
          <w:noProof/>
          <w:lang w:val="uk-UA" w:eastAsia="uk-UA"/>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1348740</wp:posOffset>
                </wp:positionV>
                <wp:extent cx="1313180" cy="228600"/>
                <wp:effectExtent l="9525" t="15240" r="10795" b="13335"/>
                <wp:wrapNone/>
                <wp:docPr id="1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228600"/>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Концептуальне сімейство</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187" type="#_x0000_t202" style="position:absolute;left:0;text-align:left;margin-left:-9pt;margin-top:106.2pt;width:103.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" strokeweight="1pt">
                <v:textbox inset="1mm,0,1mm,0">
                  <w:txbxContent>
                    <w:p w:rsidR="003F38C6" w:rsidRPr="00B02561" w:rsidRDefault="003F38C6" w:rsidP="004F5028">
                      <w:pPr>
                        <w:ind w:left="-57" w:right="-57"/>
                        <w:jc w:val="center"/>
                        <w:rPr>
                          <w:sz w:val="18"/>
                          <w:szCs w:val="18"/>
                        </w:rPr>
                      </w:pPr>
                      <w:r>
                        <w:rPr>
                          <w:rStyle w:val="hps"/>
                          <w:sz w:val="18"/>
                          <w:szCs w:val="18"/>
                        </w:rPr>
                        <w:t>Концептуальне сімейство</w:t>
                      </w:r>
                    </w:p>
                  </w:txbxContent>
                </v:textbox>
              </v:shape>
            </w:pict>
          </mc:Fallback>
        </mc:AlternateContent>
      </w:r>
      <w:r>
        <w:rPr>
          <w:noProof/>
          <w:lang w:val="uk-UA" w:eastAsia="uk-UA"/>
        </w:rPr>
        <mc:AlternateContent>
          <mc:Choice Requires="wps">
            <w:drawing>
              <wp:anchor distT="0" distB="0" distL="114300" distR="114300" simplePos="0" relativeHeight="251688960" behindDoc="0" locked="0" layoutInCell="1" allowOverlap="1">
                <wp:simplePos x="0" y="0"/>
                <wp:positionH relativeFrom="column">
                  <wp:posOffset>-342900</wp:posOffset>
                </wp:positionH>
                <wp:positionV relativeFrom="paragraph">
                  <wp:posOffset>594360</wp:posOffset>
                </wp:positionV>
                <wp:extent cx="1541780" cy="182880"/>
                <wp:effectExtent l="9525" t="13335" r="10795" b="13335"/>
                <wp:wrapNone/>
                <wp:docPr id="136"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7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026" style="position:absolute;margin-left:-27pt;margin-top:46.8pt;width:121.4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" strokeweight="1pt"/>
            </w:pict>
          </mc:Fallback>
        </mc:AlternateContent>
      </w:r>
      <w:r>
        <w:rPr>
          <w:noProof/>
          <w:lang w:val="uk-UA" w:eastAsia="uk-UA"/>
        </w:rPr>
        <mc:AlternateContent>
          <mc:Choice Requires="wps">
            <w:drawing>
              <wp:anchor distT="0" distB="0" distL="114300" distR="114300" simplePos="0" relativeHeight="251694080" behindDoc="0" locked="0" layoutInCell="1" allowOverlap="1">
                <wp:simplePos x="0" y="0"/>
                <wp:positionH relativeFrom="column">
                  <wp:posOffset>-342900</wp:posOffset>
                </wp:positionH>
                <wp:positionV relativeFrom="paragraph">
                  <wp:posOffset>575945</wp:posOffset>
                </wp:positionV>
                <wp:extent cx="1541780" cy="161925"/>
                <wp:effectExtent l="9525" t="13970" r="10795" b="14605"/>
                <wp:wrapNone/>
                <wp:docPr id="135"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161925"/>
                        </a:xfrm>
                        <a:prstGeom prst="rect">
                          <a:avLst/>
                        </a:prstGeom>
                        <a:solidFill>
                          <a:srgbClr val="FFFFFF"/>
                        </a:solidFill>
                        <a:ln w="12700">
                          <a:solidFill>
                            <a:srgbClr val="000000"/>
                          </a:solidFill>
                          <a:miter lim="800000"/>
                          <a:headEnd/>
                          <a:tailEnd/>
                        </a:ln>
                      </wps:spPr>
                      <wps:txbx>
                        <w:txbxContent>
                          <w:p w:rsidR="003F38C6" w:rsidRPr="004F7A9F" w:rsidRDefault="003F38C6" w:rsidP="004F7A9F">
                            <w:pPr>
                              <w:rPr>
                                <w:sz w:val="18"/>
                                <w:szCs w:val="18"/>
                              </w:rPr>
                            </w:pPr>
                            <w:r w:rsidRPr="004F7A9F">
                              <w:rPr>
                                <w:sz w:val="18"/>
                                <w:szCs w:val="18"/>
                              </w:rPr>
                              <w:t>Екземпляр стат. діяльності</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188" type="#_x0000_t202" style="position:absolute;left:0;text-align:left;margin-left:-27pt;margin-top:45.35pt;width:121.4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" strokeweight="1pt">
                <v:textbox inset="1mm,0,1mm,0">
                  <w:txbxContent>
                    <w:p w:rsidR="003F38C6" w:rsidRPr="004F7A9F" w:rsidRDefault="003F38C6" w:rsidP="004F7A9F">
                      <w:pPr>
                        <w:rPr>
                          <w:sz w:val="18"/>
                          <w:szCs w:val="18"/>
                        </w:rPr>
                      </w:pPr>
                      <w:r w:rsidRPr="004F7A9F">
                        <w:rPr>
                          <w:sz w:val="18"/>
                          <w:szCs w:val="18"/>
                        </w:rPr>
                        <w:t>Екземпляр стат. діяльності</w:t>
                      </w:r>
                    </w:p>
                  </w:txbxContent>
                </v:textbox>
              </v:shape>
            </w:pict>
          </mc:Fallback>
        </mc:AlternateContent>
      </w:r>
      <w:r>
        <w:rPr>
          <w:noProof/>
          <w:lang w:val="uk-UA" w:eastAsia="uk-UA"/>
        </w:rPr>
        <mc:AlternateContent>
          <mc:Choice Requires="wps">
            <w:drawing>
              <wp:anchor distT="0" distB="0" distL="114300" distR="114300" simplePos="0" relativeHeight="251800576" behindDoc="0" locked="0" layoutInCell="1" allowOverlap="1">
                <wp:simplePos x="0" y="0"/>
                <wp:positionH relativeFrom="column">
                  <wp:posOffset>0</wp:posOffset>
                </wp:positionH>
                <wp:positionV relativeFrom="paragraph">
                  <wp:posOffset>434340</wp:posOffset>
                </wp:positionV>
                <wp:extent cx="1143000" cy="0"/>
                <wp:effectExtent l="9525" t="5715" r="9525" b="13335"/>
                <wp:wrapNone/>
                <wp:docPr id="134"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0"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2pt" to="9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KUFQIAACw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"/>
            </w:pict>
          </mc:Fallback>
        </mc:AlternateContent>
      </w:r>
      <w:r>
        <w:rPr>
          <w:noProof/>
          <w:lang w:val="uk-UA" w:eastAsia="uk-UA"/>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288290</wp:posOffset>
                </wp:positionV>
                <wp:extent cx="1198880" cy="260350"/>
                <wp:effectExtent l="9525" t="12065" r="10795" b="13335"/>
                <wp:wrapNone/>
                <wp:docPr id="133"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60350"/>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С</w:t>
                            </w:r>
                            <w:r w:rsidRPr="00B02561">
                              <w:rPr>
                                <w:rStyle w:val="hps"/>
                                <w:sz w:val="18"/>
                                <w:szCs w:val="18"/>
                              </w:rPr>
                              <w:t>татисти</w:t>
                            </w:r>
                            <w:r>
                              <w:rPr>
                                <w:rStyle w:val="hps"/>
                                <w:sz w:val="18"/>
                                <w:szCs w:val="18"/>
                              </w:rPr>
                              <w:t>чна діяльність</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189" type="#_x0000_t202" style="position:absolute;left:0;text-align:left;margin-left:0;margin-top:22.7pt;width:94.4pt;height:2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" strokeweight="1pt">
                <v:textbox inset="1mm,0,1mm,0">
                  <w:txbxContent>
                    <w:p w:rsidR="003F38C6" w:rsidRPr="00B02561" w:rsidRDefault="003F38C6" w:rsidP="004F5028">
                      <w:pPr>
                        <w:ind w:left="-57" w:right="-57"/>
                        <w:jc w:val="center"/>
                        <w:rPr>
                          <w:sz w:val="18"/>
                          <w:szCs w:val="18"/>
                        </w:rPr>
                      </w:pPr>
                      <w:r>
                        <w:rPr>
                          <w:rStyle w:val="hps"/>
                          <w:sz w:val="18"/>
                          <w:szCs w:val="18"/>
                        </w:rPr>
                        <w:t>С</w:t>
                      </w:r>
                      <w:r w:rsidRPr="00B02561">
                        <w:rPr>
                          <w:rStyle w:val="hps"/>
                          <w:sz w:val="18"/>
                          <w:szCs w:val="18"/>
                        </w:rPr>
                        <w:t>татисти</w:t>
                      </w:r>
                      <w:r>
                        <w:rPr>
                          <w:rStyle w:val="hps"/>
                          <w:sz w:val="18"/>
                          <w:szCs w:val="18"/>
                        </w:rPr>
                        <w:t>чна діяльність</w:t>
                      </w:r>
                    </w:p>
                  </w:txbxContent>
                </v:textbox>
              </v:shape>
            </w:pict>
          </mc:Fallback>
        </mc:AlternateContent>
      </w:r>
      <w:r>
        <w:rPr>
          <w:noProof/>
          <w:lang w:val="uk-UA" w:eastAsia="uk-UA"/>
        </w:rPr>
        <mc:AlternateContent>
          <mc:Choice Requires="wps">
            <w:drawing>
              <wp:anchor distT="0" distB="0" distL="114300" distR="114300" simplePos="0" relativeHeight="251692032" behindDoc="0" locked="0" layoutInCell="1" allowOverlap="1">
                <wp:simplePos x="0" y="0"/>
                <wp:positionH relativeFrom="column">
                  <wp:posOffset>-457200</wp:posOffset>
                </wp:positionH>
                <wp:positionV relativeFrom="paragraph">
                  <wp:posOffset>-137160</wp:posOffset>
                </wp:positionV>
                <wp:extent cx="1656080" cy="352425"/>
                <wp:effectExtent l="9525" t="15240" r="10795" b="13335"/>
                <wp:wrapNone/>
                <wp:docPr id="13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3524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sidRPr="00B02561">
                              <w:rPr>
                                <w:rStyle w:val="hps"/>
                                <w:sz w:val="18"/>
                                <w:szCs w:val="18"/>
                              </w:rPr>
                              <w:t>Сімейство статисти</w:t>
                            </w:r>
                            <w:r>
                              <w:rPr>
                                <w:rStyle w:val="hps"/>
                                <w:sz w:val="18"/>
                                <w:szCs w:val="18"/>
                              </w:rPr>
                              <w:t>чної діяльності</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190" type="#_x0000_t202" style="position:absolute;left:0;text-align:left;margin-left:-36pt;margin-top:-10.8pt;width:130.4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" strokeweight="1pt">
                <v:textbox inset="1mm,0,1mm,0">
                  <w:txbxContent>
                    <w:p w:rsidR="003F38C6" w:rsidRPr="00B02561" w:rsidRDefault="003F38C6" w:rsidP="004F5028">
                      <w:pPr>
                        <w:ind w:left="-57" w:right="-57"/>
                        <w:jc w:val="center"/>
                        <w:rPr>
                          <w:sz w:val="18"/>
                          <w:szCs w:val="18"/>
                        </w:rPr>
                      </w:pPr>
                      <w:r w:rsidRPr="00B02561">
                        <w:rPr>
                          <w:rStyle w:val="hps"/>
                          <w:sz w:val="18"/>
                          <w:szCs w:val="18"/>
                        </w:rPr>
                        <w:t>Сімейство статисти</w:t>
                      </w:r>
                      <w:r>
                        <w:rPr>
                          <w:rStyle w:val="hps"/>
                          <w:sz w:val="18"/>
                          <w:szCs w:val="18"/>
                        </w:rPr>
                        <w:t>чної діяльності</w:t>
                      </w:r>
                    </w:p>
                  </w:txbxContent>
                </v:textbox>
              </v:shape>
            </w:pict>
          </mc:Fallback>
        </mc:AlternateContent>
      </w:r>
      <w:r>
        <w:rPr>
          <w:noProof/>
          <w:lang w:val="uk-UA" w:eastAsia="uk-UA"/>
        </w:rPr>
        <mc:AlternateContent>
          <mc:Choice Requires="wps">
            <w:drawing>
              <wp:anchor distT="0" distB="0" distL="114300" distR="114300" simplePos="0" relativeHeight="251686912" behindDoc="0" locked="0" layoutInCell="1" allowOverlap="1">
                <wp:simplePos x="0" y="0"/>
                <wp:positionH relativeFrom="column">
                  <wp:posOffset>4007485</wp:posOffset>
                </wp:positionH>
                <wp:positionV relativeFrom="paragraph">
                  <wp:posOffset>2722245</wp:posOffset>
                </wp:positionV>
                <wp:extent cx="1136015" cy="226695"/>
                <wp:effectExtent l="6985" t="7620" r="9525" b="13335"/>
                <wp:wrapNone/>
                <wp:docPr id="131"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2266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026" style="position:absolute;margin-left:315.55pt;margin-top:214.35pt;width:89.45pt;height:17.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" strokeweight="1pt"/>
            </w:pict>
          </mc:Fallback>
        </mc:AlternateContent>
      </w:r>
      <w:r>
        <w:rPr>
          <w:noProof/>
          <w:lang w:val="uk-UA" w:eastAsia="uk-UA"/>
        </w:rPr>
        <mc:AlternateContent>
          <mc:Choice Requires="wps">
            <w:drawing>
              <wp:anchor distT="0" distB="0" distL="114300" distR="114300" simplePos="0" relativeHeight="251736064" behindDoc="0" locked="0" layoutInCell="1" allowOverlap="1">
                <wp:simplePos x="0" y="0"/>
                <wp:positionH relativeFrom="column">
                  <wp:posOffset>4007485</wp:posOffset>
                </wp:positionH>
                <wp:positionV relativeFrom="paragraph">
                  <wp:posOffset>1969135</wp:posOffset>
                </wp:positionV>
                <wp:extent cx="1198880" cy="215900"/>
                <wp:effectExtent l="6985" t="6985" r="13335" b="15240"/>
                <wp:wrapNone/>
                <wp:docPr id="130"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8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026" style="position:absolute;margin-left:315.55pt;margin-top:155.05pt;width:94.4pt;height:1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" strokeweight="1pt"/>
            </w:pict>
          </mc:Fallback>
        </mc:AlternateContent>
      </w:r>
      <w:r>
        <w:rPr>
          <w:noProof/>
          <w:lang w:val="uk-UA" w:eastAsia="uk-UA"/>
        </w:rPr>
        <mc:AlternateContent>
          <mc:Choice Requires="wps">
            <w:drawing>
              <wp:anchor distT="0" distB="0" distL="114300" distR="114300" simplePos="0" relativeHeight="251730944" behindDoc="0" locked="0" layoutInCell="1" allowOverlap="1">
                <wp:simplePos x="0" y="0"/>
                <wp:positionH relativeFrom="column">
                  <wp:posOffset>4007485</wp:posOffset>
                </wp:positionH>
                <wp:positionV relativeFrom="paragraph">
                  <wp:posOffset>3143250</wp:posOffset>
                </wp:positionV>
                <wp:extent cx="1198880" cy="215900"/>
                <wp:effectExtent l="6985" t="9525" r="13335" b="12700"/>
                <wp:wrapNone/>
                <wp:docPr id="129"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8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5" o:spid="_x0000_s1026" style="position:absolute;margin-left:315.55pt;margin-top:247.5pt;width:94.4pt;height:1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" strokeweight="1pt"/>
            </w:pict>
          </mc:Fallback>
        </mc:AlternateContent>
      </w:r>
      <w:r>
        <w:rPr>
          <w:noProof/>
          <w:lang w:val="uk-UA" w:eastAsia="uk-UA"/>
        </w:rPr>
        <mc:AlternateContent>
          <mc:Choice Requires="wps">
            <w:drawing>
              <wp:anchor distT="0" distB="0" distL="114300" distR="114300" simplePos="0" relativeHeight="251728896" behindDoc="0" locked="0" layoutInCell="1" allowOverlap="1">
                <wp:simplePos x="0" y="0"/>
                <wp:positionH relativeFrom="column">
                  <wp:posOffset>4010660</wp:posOffset>
                </wp:positionH>
                <wp:positionV relativeFrom="paragraph">
                  <wp:posOffset>3546475</wp:posOffset>
                </wp:positionV>
                <wp:extent cx="759460" cy="228600"/>
                <wp:effectExtent l="10160" t="12700" r="11430" b="6350"/>
                <wp:wrapNone/>
                <wp:docPr id="128"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6" o:spid="_x0000_s1026" style="position:absolute;margin-left:315.8pt;margin-top:279.25pt;width:59.8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" strokeweight="1pt"/>
            </w:pict>
          </mc:Fallback>
        </mc:AlternateContent>
      </w:r>
      <w:r>
        <w:rPr>
          <w:noProof/>
          <w:lang w:val="uk-UA" w:eastAsia="uk-UA"/>
        </w:rPr>
        <mc:AlternateContent>
          <mc:Choice Requires="wps">
            <w:drawing>
              <wp:anchor distT="0" distB="0" distL="114300" distR="114300" simplePos="0" relativeHeight="251727872" behindDoc="0" locked="0" layoutInCell="1" allowOverlap="1">
                <wp:simplePos x="0" y="0"/>
                <wp:positionH relativeFrom="column">
                  <wp:posOffset>2693035</wp:posOffset>
                </wp:positionH>
                <wp:positionV relativeFrom="paragraph">
                  <wp:posOffset>2722245</wp:posOffset>
                </wp:positionV>
                <wp:extent cx="1078865" cy="161925"/>
                <wp:effectExtent l="6985" t="7620" r="9525" b="11430"/>
                <wp:wrapNone/>
                <wp:docPr id="12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1619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sidRPr="00E02C4F">
                              <w:rPr>
                                <w:rStyle w:val="hps"/>
                                <w:sz w:val="16"/>
                                <w:szCs w:val="16"/>
                              </w:rPr>
                              <w:t xml:space="preserve">Зареєстрований </w:t>
                            </w:r>
                            <w:r>
                              <w:rPr>
                                <w:rStyle w:val="hps"/>
                                <w:sz w:val="16"/>
                                <w:szCs w:val="16"/>
                              </w:rPr>
                              <w:t>е</w:t>
                            </w:r>
                            <w:r w:rsidRPr="00E02C4F">
                              <w:rPr>
                                <w:rStyle w:val="hps"/>
                                <w:sz w:val="16"/>
                                <w:szCs w:val="16"/>
                              </w:rPr>
                              <w:t>лемент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191" type="#_x0000_t202" style="position:absolute;left:0;text-align:left;margin-left:212.05pt;margin-top:214.35pt;width:84.95pt;height:12.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" strokeweight="1pt">
                <v:textbox inset="0,0,0,0">
                  <w:txbxContent>
                    <w:p w:rsidR="003F38C6" w:rsidRPr="00B02561" w:rsidRDefault="003F38C6" w:rsidP="004F5028">
                      <w:pPr>
                        <w:ind w:left="-57" w:right="-57"/>
                        <w:jc w:val="center"/>
                        <w:rPr>
                          <w:sz w:val="18"/>
                          <w:szCs w:val="18"/>
                        </w:rPr>
                      </w:pPr>
                      <w:r w:rsidRPr="00E02C4F">
                        <w:rPr>
                          <w:rStyle w:val="hps"/>
                          <w:sz w:val="16"/>
                          <w:szCs w:val="16"/>
                        </w:rPr>
                        <w:t xml:space="preserve">Зареєстрований </w:t>
                      </w:r>
                      <w:r>
                        <w:rPr>
                          <w:rStyle w:val="hps"/>
                          <w:sz w:val="16"/>
                          <w:szCs w:val="16"/>
                        </w:rPr>
                        <w:t>е</w:t>
                      </w:r>
                      <w:r w:rsidRPr="00E02C4F">
                        <w:rPr>
                          <w:rStyle w:val="hps"/>
                          <w:sz w:val="16"/>
                          <w:szCs w:val="16"/>
                        </w:rPr>
                        <w:t>лемент</w:t>
                      </w:r>
                    </w:p>
                  </w:txbxContent>
                </v:textbox>
              </v:shape>
            </w:pict>
          </mc:Fallback>
        </mc:AlternateContent>
      </w:r>
      <w:r>
        <w:rPr>
          <w:noProof/>
          <w:lang w:val="uk-UA" w:eastAsia="uk-UA"/>
        </w:rPr>
        <mc:AlternateContent>
          <mc:Choice Requires="wps">
            <w:drawing>
              <wp:anchor distT="0" distB="0" distL="114300" distR="114300" simplePos="0" relativeHeight="251726848" behindDoc="0" locked="0" layoutInCell="1" allowOverlap="1">
                <wp:simplePos x="0" y="0"/>
                <wp:positionH relativeFrom="column">
                  <wp:posOffset>2689225</wp:posOffset>
                </wp:positionH>
                <wp:positionV relativeFrom="paragraph">
                  <wp:posOffset>2725420</wp:posOffset>
                </wp:positionV>
                <wp:extent cx="1082675" cy="215900"/>
                <wp:effectExtent l="12700" t="10795" r="9525" b="11430"/>
                <wp:wrapNone/>
                <wp:docPr id="12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8" o:spid="_x0000_s1026" style="position:absolute;margin-left:211.75pt;margin-top:214.6pt;width:85.25pt;height:1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" strokeweight="1pt"/>
            </w:pict>
          </mc:Fallback>
        </mc:AlternateContent>
      </w:r>
      <w:r>
        <w:rPr>
          <w:noProof/>
          <w:lang w:val="uk-UA" w:eastAsia="uk-UA"/>
        </w:rPr>
        <mc:AlternateContent>
          <mc:Choice Requires="wps">
            <w:drawing>
              <wp:anchor distT="0" distB="0" distL="114300" distR="114300" simplePos="0" relativeHeight="251724800" behindDoc="0" locked="0" layoutInCell="1" allowOverlap="1">
                <wp:simplePos x="0" y="0"/>
                <wp:positionH relativeFrom="column">
                  <wp:posOffset>446405</wp:posOffset>
                </wp:positionH>
                <wp:positionV relativeFrom="paragraph">
                  <wp:posOffset>5109210</wp:posOffset>
                </wp:positionV>
                <wp:extent cx="759460" cy="228600"/>
                <wp:effectExtent l="8255" t="13335" r="13335" b="15240"/>
                <wp:wrapNone/>
                <wp:docPr id="12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9" o:spid="_x0000_s1026" style="position:absolute;margin-left:35.15pt;margin-top:402.3pt;width:59.8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" strokeweight="1pt"/>
            </w:pict>
          </mc:Fallback>
        </mc:AlternateContent>
      </w:r>
      <w:r>
        <w:rPr>
          <w:noProof/>
          <w:lang w:val="uk-UA" w:eastAsia="uk-UA"/>
        </w:rPr>
        <mc:AlternateContent>
          <mc:Choice Requires="wps">
            <w:drawing>
              <wp:anchor distT="0" distB="0" distL="114300" distR="114300" simplePos="0" relativeHeight="251722752" behindDoc="0" locked="0" layoutInCell="1" allowOverlap="1">
                <wp:simplePos x="0" y="0"/>
                <wp:positionH relativeFrom="column">
                  <wp:posOffset>571500</wp:posOffset>
                </wp:positionH>
                <wp:positionV relativeFrom="paragraph">
                  <wp:posOffset>4137025</wp:posOffset>
                </wp:positionV>
                <wp:extent cx="625475" cy="215900"/>
                <wp:effectExtent l="9525" t="12700" r="12700" b="9525"/>
                <wp:wrapNone/>
                <wp:docPr id="124"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0" o:spid="_x0000_s1026" style="position:absolute;margin-left:45pt;margin-top:325.75pt;width:49.25pt;height: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" strokeweight="1pt"/>
            </w:pict>
          </mc:Fallback>
        </mc:AlternateContent>
      </w:r>
      <w:r>
        <w:rPr>
          <w:noProof/>
          <w:lang w:val="uk-UA" w:eastAsia="uk-UA"/>
        </w:rPr>
        <mc:AlternateContent>
          <mc:Choice Requires="wps">
            <w:drawing>
              <wp:anchor distT="0" distB="0" distL="114300" distR="114300" simplePos="0" relativeHeight="251723776" behindDoc="0" locked="0" layoutInCell="1" allowOverlap="1">
                <wp:simplePos x="0" y="0"/>
                <wp:positionH relativeFrom="column">
                  <wp:posOffset>571500</wp:posOffset>
                </wp:positionH>
                <wp:positionV relativeFrom="paragraph">
                  <wp:posOffset>4137025</wp:posOffset>
                </wp:positionV>
                <wp:extent cx="625475" cy="161925"/>
                <wp:effectExtent l="9525" t="12700" r="12700" b="6350"/>
                <wp:wrapNone/>
                <wp:docPr id="12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619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Вибірка</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192" type="#_x0000_t202" style="position:absolute;left:0;text-align:left;margin-left:45pt;margin-top:325.75pt;width:49.25pt;height:1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" strokeweight="1pt">
                <v:textbox inset="1mm,0,1mm,0">
                  <w:txbxContent>
                    <w:p w:rsidR="003F38C6" w:rsidRPr="00B02561" w:rsidRDefault="003F38C6" w:rsidP="004F5028">
                      <w:pPr>
                        <w:ind w:left="-57" w:right="-57"/>
                        <w:jc w:val="center"/>
                        <w:rPr>
                          <w:sz w:val="18"/>
                          <w:szCs w:val="18"/>
                        </w:rPr>
                      </w:pPr>
                      <w:r>
                        <w:rPr>
                          <w:rStyle w:val="hps"/>
                          <w:sz w:val="18"/>
                          <w:szCs w:val="18"/>
                        </w:rPr>
                        <w:t>Вибірка</w:t>
                      </w:r>
                    </w:p>
                  </w:txbxContent>
                </v:textbox>
              </v:shape>
            </w:pict>
          </mc:Fallback>
        </mc:AlternateContent>
      </w:r>
      <w:r>
        <w:rPr>
          <w:noProof/>
          <w:lang w:val="uk-UA" w:eastAsia="uk-UA"/>
        </w:rPr>
        <mc:AlternateContent>
          <mc:Choice Requires="wps">
            <w:drawing>
              <wp:anchor distT="0" distB="0" distL="114300" distR="114300" simplePos="0" relativeHeight="251720704" behindDoc="0" locked="0" layoutInCell="1" allowOverlap="1">
                <wp:simplePos x="0" y="0"/>
                <wp:positionH relativeFrom="column">
                  <wp:posOffset>342900</wp:posOffset>
                </wp:positionH>
                <wp:positionV relativeFrom="paragraph">
                  <wp:posOffset>3870325</wp:posOffset>
                </wp:positionV>
                <wp:extent cx="855980" cy="215900"/>
                <wp:effectExtent l="9525" t="12700" r="10795" b="9525"/>
                <wp:wrapNone/>
                <wp:docPr id="122"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2" o:spid="_x0000_s1026" style="position:absolute;margin-left:27pt;margin-top:304.75pt;width:67.4pt;height:1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" strokeweight="1pt"/>
            </w:pict>
          </mc:Fallback>
        </mc:AlternateContent>
      </w:r>
      <w:r>
        <w:rPr>
          <w:noProof/>
          <w:lang w:val="uk-UA" w:eastAsia="uk-UA"/>
        </w:rPr>
        <mc:AlternateContent>
          <mc:Choice Requires="wps">
            <w:drawing>
              <wp:anchor distT="0" distB="0" distL="114300" distR="114300" simplePos="0" relativeHeight="251721728" behindDoc="0" locked="0" layoutInCell="1" allowOverlap="1">
                <wp:simplePos x="0" y="0"/>
                <wp:positionH relativeFrom="column">
                  <wp:posOffset>342900</wp:posOffset>
                </wp:positionH>
                <wp:positionV relativeFrom="paragraph">
                  <wp:posOffset>3863340</wp:posOffset>
                </wp:positionV>
                <wp:extent cx="855980" cy="161925"/>
                <wp:effectExtent l="9525" t="15240" r="10795" b="13335"/>
                <wp:wrapNone/>
                <wp:docPr id="121"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1619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Основа вибірки</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193" type="#_x0000_t202" style="position:absolute;left:0;text-align:left;margin-left:27pt;margin-top:304.2pt;width:67.4pt;height:1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" strokeweight="1pt">
                <v:textbox inset="1mm,0,1mm,0">
                  <w:txbxContent>
                    <w:p w:rsidR="003F38C6" w:rsidRPr="00B02561" w:rsidRDefault="003F38C6" w:rsidP="004F5028">
                      <w:pPr>
                        <w:ind w:left="-57" w:right="-57"/>
                        <w:jc w:val="center"/>
                        <w:rPr>
                          <w:sz w:val="18"/>
                          <w:szCs w:val="18"/>
                        </w:rPr>
                      </w:pPr>
                      <w:r>
                        <w:rPr>
                          <w:rStyle w:val="hps"/>
                          <w:sz w:val="18"/>
                          <w:szCs w:val="18"/>
                        </w:rPr>
                        <w:t>Основа вибірки</w:t>
                      </w:r>
                    </w:p>
                  </w:txbxContent>
                </v:textbox>
              </v:shape>
            </w:pict>
          </mc:Fallback>
        </mc:AlternateContent>
      </w:r>
      <w:r>
        <w:rPr>
          <w:noProof/>
          <w:lang w:val="uk-UA" w:eastAsia="uk-UA"/>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4522470</wp:posOffset>
                </wp:positionV>
                <wp:extent cx="1084580" cy="215900"/>
                <wp:effectExtent l="9525" t="7620" r="10795" b="14605"/>
                <wp:wrapNone/>
                <wp:docPr id="120"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4" o:spid="_x0000_s1026" style="position:absolute;margin-left:9pt;margin-top:356.1pt;width:85.4pt;height:1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" strokeweight="1pt"/>
            </w:pict>
          </mc:Fallback>
        </mc:AlternateContent>
      </w:r>
      <w:r>
        <w:rPr>
          <w:noProof/>
          <w:lang w:val="uk-UA" w:eastAsia="uk-UA"/>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4777740</wp:posOffset>
                </wp:positionV>
                <wp:extent cx="1198880" cy="215900"/>
                <wp:effectExtent l="9525" t="15240" r="10795" b="6985"/>
                <wp:wrapNone/>
                <wp:docPr id="119"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8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5" o:spid="_x0000_s1026" style="position:absolute;margin-left:0;margin-top:376.2pt;width:94.4pt;height:1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" strokeweight="1pt"/>
            </w:pict>
          </mc:Fallback>
        </mc:AlternateContent>
      </w:r>
      <w:r>
        <w:rPr>
          <w:noProof/>
          <w:lang w:val="uk-UA" w:eastAsia="uk-UA"/>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4763135</wp:posOffset>
                </wp:positionV>
                <wp:extent cx="1198880" cy="161925"/>
                <wp:effectExtent l="9525" t="10160" r="10795" b="8890"/>
                <wp:wrapNone/>
                <wp:docPr id="118"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619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Тип</w:t>
                            </w:r>
                            <w:r w:rsidRPr="00B02561">
                              <w:rPr>
                                <w:rStyle w:val="hps"/>
                                <w:sz w:val="18"/>
                                <w:szCs w:val="18"/>
                              </w:rPr>
                              <w:t xml:space="preserve"> </w:t>
                            </w:r>
                            <w:r>
                              <w:rPr>
                                <w:rStyle w:val="hps"/>
                                <w:sz w:val="18"/>
                                <w:szCs w:val="18"/>
                              </w:rPr>
                              <w:t>од</w:t>
                            </w:r>
                            <w:r w:rsidRPr="00B02561">
                              <w:rPr>
                                <w:rStyle w:val="hps"/>
                                <w:sz w:val="18"/>
                                <w:szCs w:val="18"/>
                              </w:rPr>
                              <w:t>и</w:t>
                            </w:r>
                            <w:r>
                              <w:rPr>
                                <w:rStyle w:val="hps"/>
                                <w:sz w:val="18"/>
                                <w:szCs w:val="18"/>
                              </w:rPr>
                              <w:t xml:space="preserve">ниці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194" type="#_x0000_t202" style="position:absolute;left:0;text-align:left;margin-left:0;margin-top:375.05pt;width:94.4pt;height:1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" strokeweight="1pt">
                <v:textbox inset="1mm,0,1mm,0">
                  <w:txbxContent>
                    <w:p w:rsidR="003F38C6" w:rsidRPr="00B02561" w:rsidRDefault="003F38C6" w:rsidP="004F5028">
                      <w:pPr>
                        <w:ind w:left="-57" w:right="-57"/>
                        <w:jc w:val="center"/>
                        <w:rPr>
                          <w:sz w:val="18"/>
                          <w:szCs w:val="18"/>
                        </w:rPr>
                      </w:pPr>
                      <w:r>
                        <w:rPr>
                          <w:rStyle w:val="hps"/>
                          <w:sz w:val="18"/>
                          <w:szCs w:val="18"/>
                        </w:rPr>
                        <w:t>Тип</w:t>
                      </w:r>
                      <w:r w:rsidRPr="00B02561">
                        <w:rPr>
                          <w:rStyle w:val="hps"/>
                          <w:sz w:val="18"/>
                          <w:szCs w:val="18"/>
                        </w:rPr>
                        <w:t xml:space="preserve"> </w:t>
                      </w:r>
                      <w:r>
                        <w:rPr>
                          <w:rStyle w:val="hps"/>
                          <w:sz w:val="18"/>
                          <w:szCs w:val="18"/>
                        </w:rPr>
                        <w:t>од</w:t>
                      </w:r>
                      <w:r w:rsidRPr="00B02561">
                        <w:rPr>
                          <w:rStyle w:val="hps"/>
                          <w:sz w:val="18"/>
                          <w:szCs w:val="18"/>
                        </w:rPr>
                        <w:t>и</w:t>
                      </w:r>
                      <w:r>
                        <w:rPr>
                          <w:rStyle w:val="hps"/>
                          <w:sz w:val="18"/>
                          <w:szCs w:val="18"/>
                        </w:rPr>
                        <w:t xml:space="preserve">ниці </w:t>
                      </w:r>
                    </w:p>
                  </w:txbxContent>
                </v:textbox>
              </v:shape>
            </w:pict>
          </mc:Fallback>
        </mc:AlternateContent>
      </w:r>
      <w:r>
        <w:rPr>
          <w:noProof/>
          <w:lang w:val="uk-UA" w:eastAsia="uk-UA"/>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3553460</wp:posOffset>
                </wp:positionV>
                <wp:extent cx="1315085" cy="215900"/>
                <wp:effectExtent l="9525" t="10160" r="8890" b="12065"/>
                <wp:wrapNone/>
                <wp:docPr id="11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085"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7" o:spid="_x0000_s1026" style="position:absolute;margin-left:-9pt;margin-top:279.8pt;width:103.55pt;height:1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" strokeweight="1pt"/>
            </w:pict>
          </mc:Fallback>
        </mc:AlternateContent>
      </w:r>
      <w:r>
        <w:rPr>
          <w:noProof/>
          <w:lang w:val="uk-UA" w:eastAsia="uk-UA"/>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3553460</wp:posOffset>
                </wp:positionV>
                <wp:extent cx="1315085" cy="161925"/>
                <wp:effectExtent l="9525" t="10160" r="8890" b="8890"/>
                <wp:wrapNone/>
                <wp:docPr id="116"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1619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Сукупність</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195" type="#_x0000_t202" style="position:absolute;left:0;text-align:left;margin-left:-9pt;margin-top:279.8pt;width:103.55pt;height:1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" strokeweight="1pt">
                <v:textbox inset="1mm,0,1mm,0">
                  <w:txbxContent>
                    <w:p w:rsidR="003F38C6" w:rsidRPr="00B02561" w:rsidRDefault="003F38C6" w:rsidP="004F5028">
                      <w:pPr>
                        <w:ind w:left="-57" w:right="-57"/>
                        <w:jc w:val="center"/>
                        <w:rPr>
                          <w:sz w:val="18"/>
                          <w:szCs w:val="18"/>
                        </w:rPr>
                      </w:pPr>
                      <w:r>
                        <w:rPr>
                          <w:rStyle w:val="hps"/>
                          <w:sz w:val="18"/>
                          <w:szCs w:val="18"/>
                        </w:rPr>
                        <w:t>Сукупність</w:t>
                      </w:r>
                    </w:p>
                  </w:txbxContent>
                </v:textbox>
              </v:shape>
            </w:pict>
          </mc:Fallback>
        </mc:AlternateContent>
      </w:r>
      <w:r>
        <w:rPr>
          <w:noProof/>
          <w:lang w:val="uk-UA" w:eastAsia="uk-UA"/>
        </w:rPr>
        <mc:AlternateContent>
          <mc:Choice Requires="wps">
            <w:drawing>
              <wp:anchor distT="0" distB="0" distL="114300" distR="114300" simplePos="0" relativeHeight="251712512" behindDoc="0" locked="0" layoutInCell="1" allowOverlap="1">
                <wp:simplePos x="0" y="0"/>
                <wp:positionH relativeFrom="column">
                  <wp:posOffset>431800</wp:posOffset>
                </wp:positionH>
                <wp:positionV relativeFrom="paragraph">
                  <wp:posOffset>3291840</wp:posOffset>
                </wp:positionV>
                <wp:extent cx="759460" cy="228600"/>
                <wp:effectExtent l="12700" t="15240" r="8890" b="13335"/>
                <wp:wrapNone/>
                <wp:docPr id="115"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 o:spid="_x0000_s1026" style="position:absolute;margin-left:34pt;margin-top:259.2pt;width:5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" strokeweight="1pt"/>
            </w:pict>
          </mc:Fallback>
        </mc:AlternateContent>
      </w:r>
      <w:r>
        <w:rPr>
          <w:noProof/>
          <w:lang w:val="uk-UA" w:eastAsia="uk-UA"/>
        </w:rPr>
        <mc:AlternateContent>
          <mc:Choice Requires="wps">
            <w:drawing>
              <wp:anchor distT="0" distB="0" distL="114300" distR="114300" simplePos="0" relativeHeight="251713536" behindDoc="0" locked="0" layoutInCell="1" allowOverlap="1">
                <wp:simplePos x="0" y="0"/>
                <wp:positionH relativeFrom="column">
                  <wp:posOffset>431800</wp:posOffset>
                </wp:positionH>
                <wp:positionV relativeFrom="paragraph">
                  <wp:posOffset>3291840</wp:posOffset>
                </wp:positionV>
                <wp:extent cx="759460" cy="161925"/>
                <wp:effectExtent l="12700" t="15240" r="8890" b="13335"/>
                <wp:wrapNone/>
                <wp:docPr id="114"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1619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М</w:t>
                            </w:r>
                            <w:r w:rsidRPr="00B02561">
                              <w:rPr>
                                <w:rStyle w:val="hps"/>
                                <w:sz w:val="18"/>
                                <w:szCs w:val="18"/>
                              </w:rPr>
                              <w:t>ат</w:t>
                            </w:r>
                            <w:r>
                              <w:rPr>
                                <w:rStyle w:val="hps"/>
                                <w:sz w:val="18"/>
                                <w:szCs w:val="18"/>
                              </w:rPr>
                              <w:t>р</w:t>
                            </w:r>
                            <w:r w:rsidRPr="00B02561">
                              <w:rPr>
                                <w:rStyle w:val="hps"/>
                                <w:sz w:val="18"/>
                                <w:szCs w:val="18"/>
                              </w:rPr>
                              <w:t>и</w:t>
                            </w:r>
                            <w:r>
                              <w:rPr>
                                <w:rStyle w:val="hps"/>
                                <w:sz w:val="18"/>
                                <w:szCs w:val="18"/>
                              </w:rPr>
                              <w:t>ця</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196" type="#_x0000_t202" style="position:absolute;left:0;text-align:left;margin-left:34pt;margin-top:259.2pt;width:59.8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" strokeweight="1pt">
                <v:textbox inset="1mm,0,1mm,0">
                  <w:txbxContent>
                    <w:p w:rsidR="003F38C6" w:rsidRPr="00B02561" w:rsidRDefault="003F38C6" w:rsidP="004F5028">
                      <w:pPr>
                        <w:ind w:left="-57" w:right="-57"/>
                        <w:jc w:val="center"/>
                        <w:rPr>
                          <w:sz w:val="18"/>
                          <w:szCs w:val="18"/>
                        </w:rPr>
                      </w:pPr>
                      <w:r>
                        <w:rPr>
                          <w:rStyle w:val="hps"/>
                          <w:sz w:val="18"/>
                          <w:szCs w:val="18"/>
                        </w:rPr>
                        <w:t>М</w:t>
                      </w:r>
                      <w:r w:rsidRPr="00B02561">
                        <w:rPr>
                          <w:rStyle w:val="hps"/>
                          <w:sz w:val="18"/>
                          <w:szCs w:val="18"/>
                        </w:rPr>
                        <w:t>ат</w:t>
                      </w:r>
                      <w:r>
                        <w:rPr>
                          <w:rStyle w:val="hps"/>
                          <w:sz w:val="18"/>
                          <w:szCs w:val="18"/>
                        </w:rPr>
                        <w:t>р</w:t>
                      </w:r>
                      <w:r w:rsidRPr="00B02561">
                        <w:rPr>
                          <w:rStyle w:val="hps"/>
                          <w:sz w:val="18"/>
                          <w:szCs w:val="18"/>
                        </w:rPr>
                        <w:t>и</w:t>
                      </w:r>
                      <w:r>
                        <w:rPr>
                          <w:rStyle w:val="hps"/>
                          <w:sz w:val="18"/>
                          <w:szCs w:val="18"/>
                        </w:rPr>
                        <w:t>ця</w:t>
                      </w:r>
                    </w:p>
                  </w:txbxContent>
                </v:textbox>
              </v:shape>
            </w:pict>
          </mc:Fallback>
        </mc:AlternateContent>
      </w:r>
      <w:r>
        <w:rPr>
          <w:noProof/>
          <w:lang w:val="uk-UA" w:eastAsia="uk-UA"/>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2959735</wp:posOffset>
                </wp:positionV>
                <wp:extent cx="1313180" cy="161925"/>
                <wp:effectExtent l="9525" t="6985" r="10795" b="12065"/>
                <wp:wrapNone/>
                <wp:docPr id="113"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1619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Елемент області значень</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197" type="#_x0000_t202" style="position:absolute;left:0;text-align:left;margin-left:-9pt;margin-top:233.05pt;width:103.4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" strokeweight="1pt">
                <v:textbox inset="1mm,0,1mm,0">
                  <w:txbxContent>
                    <w:p w:rsidR="003F38C6" w:rsidRPr="00B02561" w:rsidRDefault="003F38C6" w:rsidP="004F5028">
                      <w:pPr>
                        <w:ind w:left="-57" w:right="-57"/>
                        <w:jc w:val="center"/>
                        <w:rPr>
                          <w:sz w:val="18"/>
                          <w:szCs w:val="18"/>
                        </w:rPr>
                      </w:pPr>
                      <w:r>
                        <w:rPr>
                          <w:rStyle w:val="hps"/>
                          <w:sz w:val="18"/>
                          <w:szCs w:val="18"/>
                        </w:rPr>
                        <w:t>Елемент області значень</w:t>
                      </w:r>
                    </w:p>
                  </w:txbxContent>
                </v:textbox>
              </v:shape>
            </w:pict>
          </mc:Fallback>
        </mc:AlternateContent>
      </w:r>
      <w:r>
        <w:rPr>
          <w:noProof/>
          <w:lang w:val="uk-UA" w:eastAsia="uk-UA"/>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2970530</wp:posOffset>
                </wp:positionV>
                <wp:extent cx="1313180" cy="215900"/>
                <wp:effectExtent l="9525" t="8255" r="10795" b="13970"/>
                <wp:wrapNone/>
                <wp:docPr id="11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1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2" o:spid="_x0000_s1026" style="position:absolute;margin-left:-9pt;margin-top:233.9pt;width:103.4pt;height: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" strokeweight="1pt"/>
            </w:pict>
          </mc:Fallback>
        </mc:AlternateContent>
      </w:r>
      <w:r>
        <w:rPr>
          <w:noProof/>
          <w:lang w:val="uk-UA" w:eastAsia="uk-UA"/>
        </w:rPr>
        <mc:AlternateContent>
          <mc:Choice Requires="wps">
            <w:drawing>
              <wp:anchor distT="0" distB="0" distL="114300" distR="114300" simplePos="0" relativeHeight="251708416" behindDoc="0" locked="0" layoutInCell="1" allowOverlap="1">
                <wp:simplePos x="0" y="0"/>
                <wp:positionH relativeFrom="column">
                  <wp:posOffset>228600</wp:posOffset>
                </wp:positionH>
                <wp:positionV relativeFrom="paragraph">
                  <wp:posOffset>2718435</wp:posOffset>
                </wp:positionV>
                <wp:extent cx="970280" cy="215900"/>
                <wp:effectExtent l="9525" t="13335" r="10795" b="8890"/>
                <wp:wrapNone/>
                <wp:docPr id="111"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2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3" o:spid="_x0000_s1026" style="position:absolute;margin-left:18pt;margin-top:214.05pt;width:76.4pt;height: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" strokeweight="1pt"/>
            </w:pict>
          </mc:Fallback>
        </mc:AlternateContent>
      </w:r>
      <w:r>
        <w:rPr>
          <w:noProof/>
          <w:lang w:val="uk-UA" w:eastAsia="uk-UA"/>
        </w:rPr>
        <mc:AlternateContent>
          <mc:Choice Requires="wps">
            <w:drawing>
              <wp:anchor distT="0" distB="0" distL="114300" distR="114300" simplePos="0" relativeHeight="251709440" behindDoc="0" locked="0" layoutInCell="1" allowOverlap="1">
                <wp:simplePos x="0" y="0"/>
                <wp:positionH relativeFrom="column">
                  <wp:posOffset>228600</wp:posOffset>
                </wp:positionH>
                <wp:positionV relativeFrom="paragraph">
                  <wp:posOffset>2711450</wp:posOffset>
                </wp:positionV>
                <wp:extent cx="970280" cy="161925"/>
                <wp:effectExtent l="9525" t="6350" r="10795" b="12700"/>
                <wp:wrapNone/>
                <wp:docPr id="110"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1619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Область значень</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198" type="#_x0000_t202" style="position:absolute;left:0;text-align:left;margin-left:18pt;margin-top:213.5pt;width:76.4pt;height:1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" strokeweight="1pt">
                <v:textbox inset="1mm,0,1mm,0">
                  <w:txbxContent>
                    <w:p w:rsidR="003F38C6" w:rsidRPr="00B02561" w:rsidRDefault="003F38C6" w:rsidP="004F5028">
                      <w:pPr>
                        <w:ind w:left="-57" w:right="-57"/>
                        <w:jc w:val="center"/>
                        <w:rPr>
                          <w:sz w:val="18"/>
                          <w:szCs w:val="18"/>
                        </w:rPr>
                      </w:pPr>
                      <w:r>
                        <w:rPr>
                          <w:rStyle w:val="hps"/>
                          <w:sz w:val="18"/>
                          <w:szCs w:val="18"/>
                        </w:rPr>
                        <w:t>Область значень</w:t>
                      </w:r>
                    </w:p>
                  </w:txbxContent>
                </v:textbox>
              </v:shape>
            </w:pict>
          </mc:Fallback>
        </mc:AlternateContent>
      </w:r>
      <w:r>
        <w:rPr>
          <w:noProof/>
          <w:lang w:val="uk-UA" w:eastAsia="uk-UA"/>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2455545</wp:posOffset>
                </wp:positionV>
                <wp:extent cx="1198880" cy="161925"/>
                <wp:effectExtent l="9525" t="7620" r="10795" b="11430"/>
                <wp:wrapNone/>
                <wp:docPr id="109"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619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Концептуальна область</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199" type="#_x0000_t202" style="position:absolute;left:0;text-align:left;margin-left:0;margin-top:193.35pt;width:94.4pt;height:1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" strokeweight="1pt">
                <v:textbox inset="1mm,0,1mm,0">
                  <w:txbxContent>
                    <w:p w:rsidR="003F38C6" w:rsidRPr="00B02561" w:rsidRDefault="003F38C6" w:rsidP="004F5028">
                      <w:pPr>
                        <w:ind w:left="-57" w:right="-57"/>
                        <w:jc w:val="center"/>
                        <w:rPr>
                          <w:sz w:val="18"/>
                          <w:szCs w:val="18"/>
                        </w:rPr>
                      </w:pPr>
                      <w:r>
                        <w:rPr>
                          <w:rStyle w:val="hps"/>
                          <w:sz w:val="18"/>
                          <w:szCs w:val="18"/>
                        </w:rPr>
                        <w:t>Концептуальна область</w:t>
                      </w:r>
                    </w:p>
                  </w:txbxContent>
                </v:textbox>
              </v:shape>
            </w:pict>
          </mc:Fallback>
        </mc:AlternateContent>
      </w:r>
      <w:r>
        <w:rPr>
          <w:noProof/>
          <w:lang w:val="uk-UA" w:eastAsia="uk-UA"/>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2466340</wp:posOffset>
                </wp:positionV>
                <wp:extent cx="1198880" cy="215900"/>
                <wp:effectExtent l="9525" t="8890" r="10795" b="13335"/>
                <wp:wrapNone/>
                <wp:docPr id="108"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8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6" o:spid="_x0000_s1026" style="position:absolute;margin-left:0;margin-top:194.2pt;width:94.4pt;height:1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" strokeweight="1pt"/>
            </w:pict>
          </mc:Fallback>
        </mc:AlternateContent>
      </w:r>
      <w:r>
        <w:rPr>
          <w:noProof/>
          <w:lang w:val="uk-UA" w:eastAsia="uk-UA"/>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2181860</wp:posOffset>
                </wp:positionV>
                <wp:extent cx="1198880" cy="161925"/>
                <wp:effectExtent l="9525" t="10160" r="10795" b="8890"/>
                <wp:wrapNone/>
                <wp:docPr id="10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619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Контекстна змінна</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200" type="#_x0000_t202" style="position:absolute;left:0;text-align:left;margin-left:0;margin-top:171.8pt;width:94.4pt;height:1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" strokeweight="1pt">
                <v:textbox inset="1mm,0,1mm,0">
                  <w:txbxContent>
                    <w:p w:rsidR="003F38C6" w:rsidRPr="00B02561" w:rsidRDefault="003F38C6" w:rsidP="004F5028">
                      <w:pPr>
                        <w:ind w:left="-57" w:right="-57"/>
                        <w:jc w:val="center"/>
                        <w:rPr>
                          <w:sz w:val="18"/>
                          <w:szCs w:val="18"/>
                        </w:rPr>
                      </w:pPr>
                      <w:r>
                        <w:rPr>
                          <w:rStyle w:val="hps"/>
                          <w:sz w:val="18"/>
                          <w:szCs w:val="18"/>
                        </w:rPr>
                        <w:t>Контекстна змінна</w:t>
                      </w:r>
                    </w:p>
                  </w:txbxContent>
                </v:textbox>
              </v:shape>
            </w:pict>
          </mc:Fallback>
        </mc:AlternateContent>
      </w:r>
      <w:r>
        <w:rPr>
          <w:noProof/>
          <w:lang w:val="uk-UA" w:eastAsia="uk-UA"/>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2181860</wp:posOffset>
                </wp:positionV>
                <wp:extent cx="1198880" cy="215900"/>
                <wp:effectExtent l="9525" t="10160" r="10795" b="12065"/>
                <wp:wrapNone/>
                <wp:docPr id="106"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8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8" o:spid="_x0000_s1026" style="position:absolute;margin-left:0;margin-top:171.8pt;width:94.4pt;height: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" strokeweight="1pt"/>
            </w:pict>
          </mc:Fallback>
        </mc:AlternateContent>
      </w:r>
      <w:r>
        <w:rPr>
          <w:noProof/>
          <w:lang w:val="uk-UA" w:eastAsia="uk-UA"/>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1941830</wp:posOffset>
                </wp:positionV>
                <wp:extent cx="1198880" cy="215900"/>
                <wp:effectExtent l="9525" t="8255" r="10795" b="13970"/>
                <wp:wrapNone/>
                <wp:docPr id="105"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8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9" o:spid="_x0000_s1026" style="position:absolute;margin-left:0;margin-top:152.9pt;width:94.4pt;height: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" strokeweight="1pt"/>
            </w:pict>
          </mc:Fallback>
        </mc:AlternateContent>
      </w:r>
      <w:r>
        <w:rPr>
          <w:noProof/>
          <w:lang w:val="uk-UA" w:eastAsia="uk-UA"/>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1920240</wp:posOffset>
                </wp:positionV>
                <wp:extent cx="1198880" cy="161925"/>
                <wp:effectExtent l="9525" t="15240" r="10795" b="13335"/>
                <wp:wrapNone/>
                <wp:docPr id="104"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619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Концептуальна змінна</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201" type="#_x0000_t202" style="position:absolute;left:0;text-align:left;margin-left:0;margin-top:151.2pt;width:94.4pt;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" strokeweight="1pt">
                <v:textbox inset="1mm,0,1mm,0">
                  <w:txbxContent>
                    <w:p w:rsidR="003F38C6" w:rsidRPr="00B02561" w:rsidRDefault="003F38C6" w:rsidP="004F5028">
                      <w:pPr>
                        <w:ind w:left="-57" w:right="-57"/>
                        <w:jc w:val="center"/>
                        <w:rPr>
                          <w:sz w:val="18"/>
                          <w:szCs w:val="18"/>
                        </w:rPr>
                      </w:pPr>
                      <w:r>
                        <w:rPr>
                          <w:rStyle w:val="hps"/>
                          <w:sz w:val="18"/>
                          <w:szCs w:val="18"/>
                        </w:rPr>
                        <w:t>Концептуальна змінна</w:t>
                      </w:r>
                    </w:p>
                  </w:txbxContent>
                </v:textbox>
              </v:shape>
            </w:pict>
          </mc:Fallback>
        </mc:AlternateContent>
      </w:r>
      <w:r>
        <w:rPr>
          <w:noProof/>
          <w:lang w:val="uk-UA" w:eastAsia="uk-UA"/>
        </w:rPr>
        <mc:AlternateContent>
          <mc:Choice Requires="wps">
            <w:drawing>
              <wp:anchor distT="0" distB="0" distL="114300" distR="114300" simplePos="0" relativeHeight="251700224" behindDoc="0" locked="0" layoutInCell="1" allowOverlap="1">
                <wp:simplePos x="0" y="0"/>
                <wp:positionH relativeFrom="column">
                  <wp:posOffset>-226695</wp:posOffset>
                </wp:positionH>
                <wp:positionV relativeFrom="paragraph">
                  <wp:posOffset>1674495</wp:posOffset>
                </wp:positionV>
                <wp:extent cx="1427480" cy="215900"/>
                <wp:effectExtent l="11430" t="7620" r="8890" b="14605"/>
                <wp:wrapNone/>
                <wp:docPr id="103"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026" style="position:absolute;margin-left:-17.85pt;margin-top:131.85pt;width:112.4pt;height:1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" strokeweight="1pt"/>
            </w:pict>
          </mc:Fallback>
        </mc:AlternateContent>
      </w:r>
      <w:r>
        <w:rPr>
          <w:noProof/>
          <w:lang w:val="uk-UA" w:eastAsia="uk-UA"/>
        </w:rPr>
        <mc:AlternateContent>
          <mc:Choice Requires="wps">
            <w:drawing>
              <wp:anchor distT="0" distB="0" distL="114300" distR="114300" simplePos="0" relativeHeight="251701248" behindDoc="0" locked="0" layoutInCell="1" allowOverlap="1">
                <wp:simplePos x="0" y="0"/>
                <wp:positionH relativeFrom="column">
                  <wp:posOffset>-226695</wp:posOffset>
                </wp:positionH>
                <wp:positionV relativeFrom="paragraph">
                  <wp:posOffset>1674495</wp:posOffset>
                </wp:positionV>
                <wp:extent cx="1427480" cy="161925"/>
                <wp:effectExtent l="11430" t="7620" r="8890" b="11430"/>
                <wp:wrapNone/>
                <wp:docPr id="10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619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Тип</w:t>
                            </w:r>
                            <w:r w:rsidRPr="00B02561">
                              <w:rPr>
                                <w:rStyle w:val="hps"/>
                                <w:sz w:val="18"/>
                                <w:szCs w:val="18"/>
                              </w:rPr>
                              <w:t xml:space="preserve"> статисти</w:t>
                            </w:r>
                            <w:r>
                              <w:rPr>
                                <w:rStyle w:val="hps"/>
                                <w:sz w:val="18"/>
                                <w:szCs w:val="18"/>
                              </w:rPr>
                              <w:t>чної од</w:t>
                            </w:r>
                            <w:r w:rsidRPr="00B02561">
                              <w:rPr>
                                <w:rStyle w:val="hps"/>
                                <w:sz w:val="18"/>
                                <w:szCs w:val="18"/>
                              </w:rPr>
                              <w:t>и</w:t>
                            </w:r>
                            <w:r>
                              <w:rPr>
                                <w:rStyle w:val="hps"/>
                                <w:sz w:val="18"/>
                                <w:szCs w:val="18"/>
                              </w:rPr>
                              <w:t>ниці</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202" type="#_x0000_t202" style="position:absolute;left:0;text-align:left;margin-left:-17.85pt;margin-top:131.85pt;width:112.4pt;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" strokeweight="1pt">
                <v:textbox inset="1mm,0,1mm,0">
                  <w:txbxContent>
                    <w:p w:rsidR="003F38C6" w:rsidRPr="00B02561" w:rsidRDefault="003F38C6" w:rsidP="004F5028">
                      <w:pPr>
                        <w:ind w:left="-57" w:right="-57"/>
                        <w:jc w:val="center"/>
                        <w:rPr>
                          <w:sz w:val="18"/>
                          <w:szCs w:val="18"/>
                        </w:rPr>
                      </w:pPr>
                      <w:r>
                        <w:rPr>
                          <w:rStyle w:val="hps"/>
                          <w:sz w:val="18"/>
                          <w:szCs w:val="18"/>
                        </w:rPr>
                        <w:t>Тип</w:t>
                      </w:r>
                      <w:r w:rsidRPr="00B02561">
                        <w:rPr>
                          <w:rStyle w:val="hps"/>
                          <w:sz w:val="18"/>
                          <w:szCs w:val="18"/>
                        </w:rPr>
                        <w:t xml:space="preserve"> статисти</w:t>
                      </w:r>
                      <w:r>
                        <w:rPr>
                          <w:rStyle w:val="hps"/>
                          <w:sz w:val="18"/>
                          <w:szCs w:val="18"/>
                        </w:rPr>
                        <w:t>чної од</w:t>
                      </w:r>
                      <w:r w:rsidRPr="00B02561">
                        <w:rPr>
                          <w:rStyle w:val="hps"/>
                          <w:sz w:val="18"/>
                          <w:szCs w:val="18"/>
                        </w:rPr>
                        <w:t>и</w:t>
                      </w:r>
                      <w:r>
                        <w:rPr>
                          <w:rStyle w:val="hps"/>
                          <w:sz w:val="18"/>
                          <w:szCs w:val="18"/>
                        </w:rPr>
                        <w:t>ниці</w:t>
                      </w:r>
                    </w:p>
                  </w:txbxContent>
                </v:textbox>
              </v:shape>
            </w:pict>
          </mc:Fallback>
        </mc:AlternateContent>
      </w:r>
      <w:r>
        <w:rPr>
          <w:noProof/>
          <w:lang w:val="uk-UA" w:eastAsia="uk-UA"/>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1422400</wp:posOffset>
                </wp:positionV>
                <wp:extent cx="1084580" cy="215900"/>
                <wp:effectExtent l="9525" t="12700" r="10795" b="9525"/>
                <wp:wrapNone/>
                <wp:docPr id="101"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3" o:spid="_x0000_s1026" style="position:absolute;margin-left:9pt;margin-top:112pt;width:85.4pt;height:1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" strokeweight="1pt"/>
            </w:pict>
          </mc:Fallback>
        </mc:AlternateContent>
      </w:r>
      <w:r>
        <w:rPr>
          <w:noProof/>
          <w:lang w:val="uk-UA" w:eastAsia="uk-UA"/>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1116330</wp:posOffset>
                </wp:positionV>
                <wp:extent cx="1313180" cy="215900"/>
                <wp:effectExtent l="9525" t="11430" r="10795" b="10795"/>
                <wp:wrapNone/>
                <wp:docPr id="100"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1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4" o:spid="_x0000_s1026" style="position:absolute;margin-left:-9pt;margin-top:87.9pt;width:103.4pt;height: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" strokeweight="1pt"/>
            </w:pict>
          </mc:Fallback>
        </mc:AlternateContent>
      </w:r>
      <w:r>
        <w:rPr>
          <w:noProof/>
          <w:lang w:val="uk-UA" w:eastAsia="uk-UA"/>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1094740</wp:posOffset>
                </wp:positionV>
                <wp:extent cx="1313180" cy="161925"/>
                <wp:effectExtent l="9525" t="8890" r="10795" b="10160"/>
                <wp:wrapNone/>
                <wp:docPr id="99"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1619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Тип</w:t>
                            </w:r>
                            <w:r w:rsidRPr="00B02561">
                              <w:rPr>
                                <w:rStyle w:val="hps"/>
                                <w:sz w:val="18"/>
                                <w:szCs w:val="18"/>
                              </w:rPr>
                              <w:t xml:space="preserve"> </w:t>
                            </w:r>
                            <w:r>
                              <w:rPr>
                                <w:rStyle w:val="hps"/>
                                <w:sz w:val="18"/>
                                <w:szCs w:val="18"/>
                              </w:rPr>
                              <w:t>од</w:t>
                            </w:r>
                            <w:r w:rsidRPr="00B02561">
                              <w:rPr>
                                <w:rStyle w:val="hps"/>
                                <w:sz w:val="18"/>
                                <w:szCs w:val="18"/>
                              </w:rPr>
                              <w:t>и</w:t>
                            </w:r>
                            <w:r>
                              <w:rPr>
                                <w:rStyle w:val="hps"/>
                                <w:sz w:val="18"/>
                                <w:szCs w:val="18"/>
                              </w:rPr>
                              <w:t>ниці збору даних</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203" type="#_x0000_t202" style="position:absolute;left:0;text-align:left;margin-left:-9pt;margin-top:86.2pt;width:103.4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" strokeweight="1pt">
                <v:textbox inset="1mm,0,1mm,0">
                  <w:txbxContent>
                    <w:p w:rsidR="003F38C6" w:rsidRPr="00B02561" w:rsidRDefault="003F38C6" w:rsidP="004F5028">
                      <w:pPr>
                        <w:ind w:left="-57" w:right="-57"/>
                        <w:jc w:val="center"/>
                        <w:rPr>
                          <w:sz w:val="18"/>
                          <w:szCs w:val="18"/>
                        </w:rPr>
                      </w:pPr>
                      <w:r>
                        <w:rPr>
                          <w:rStyle w:val="hps"/>
                          <w:sz w:val="18"/>
                          <w:szCs w:val="18"/>
                        </w:rPr>
                        <w:t>Тип</w:t>
                      </w:r>
                      <w:r w:rsidRPr="00B02561">
                        <w:rPr>
                          <w:rStyle w:val="hps"/>
                          <w:sz w:val="18"/>
                          <w:szCs w:val="18"/>
                        </w:rPr>
                        <w:t xml:space="preserve"> </w:t>
                      </w:r>
                      <w:r>
                        <w:rPr>
                          <w:rStyle w:val="hps"/>
                          <w:sz w:val="18"/>
                          <w:szCs w:val="18"/>
                        </w:rPr>
                        <w:t>од</w:t>
                      </w:r>
                      <w:r w:rsidRPr="00B02561">
                        <w:rPr>
                          <w:rStyle w:val="hps"/>
                          <w:sz w:val="18"/>
                          <w:szCs w:val="18"/>
                        </w:rPr>
                        <w:t>и</w:t>
                      </w:r>
                      <w:r>
                        <w:rPr>
                          <w:rStyle w:val="hps"/>
                          <w:sz w:val="18"/>
                          <w:szCs w:val="18"/>
                        </w:rPr>
                        <w:t>ниці збору даних</w:t>
                      </w:r>
                    </w:p>
                  </w:txbxContent>
                </v:textbox>
              </v:shape>
            </w:pict>
          </mc:Fallback>
        </mc:AlternateContent>
      </w:r>
      <w:r>
        <w:rPr>
          <w:noProof/>
          <w:lang w:val="uk-UA" w:eastAsia="uk-UA"/>
        </w:rPr>
        <mc:AlternateContent>
          <mc:Choice Requires="wps">
            <w:drawing>
              <wp:anchor distT="0" distB="0" distL="114300" distR="114300" simplePos="0" relativeHeight="251687936" behindDoc="0" locked="0" layoutInCell="1" allowOverlap="1">
                <wp:simplePos x="0" y="0"/>
                <wp:positionH relativeFrom="column">
                  <wp:posOffset>-226695</wp:posOffset>
                </wp:positionH>
                <wp:positionV relativeFrom="paragraph">
                  <wp:posOffset>845820</wp:posOffset>
                </wp:positionV>
                <wp:extent cx="1427480" cy="215900"/>
                <wp:effectExtent l="11430" t="7620" r="8890" b="14605"/>
                <wp:wrapNone/>
                <wp:docPr id="98"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6" o:spid="_x0000_s1026" style="position:absolute;margin-left:-17.85pt;margin-top:66.6pt;width:112.4pt;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" strokeweight="1pt"/>
            </w:pict>
          </mc:Fallback>
        </mc:AlternateContent>
      </w:r>
      <w:r>
        <w:rPr>
          <w:noProof/>
          <w:lang w:val="uk-UA" w:eastAsia="uk-UA"/>
        </w:rPr>
        <mc:AlternateContent>
          <mc:Choice Requires="wps">
            <w:drawing>
              <wp:anchor distT="0" distB="0" distL="114300" distR="114300" simplePos="0" relativeHeight="251695104" behindDoc="0" locked="0" layoutInCell="1" allowOverlap="1">
                <wp:simplePos x="0" y="0"/>
                <wp:positionH relativeFrom="column">
                  <wp:posOffset>-226695</wp:posOffset>
                </wp:positionH>
                <wp:positionV relativeFrom="paragraph">
                  <wp:posOffset>849630</wp:posOffset>
                </wp:positionV>
                <wp:extent cx="1427480" cy="161925"/>
                <wp:effectExtent l="11430" t="11430" r="8890" b="7620"/>
                <wp:wrapNone/>
                <wp:docPr id="9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61925"/>
                        </a:xfrm>
                        <a:prstGeom prst="rect">
                          <a:avLst/>
                        </a:prstGeom>
                        <a:solidFill>
                          <a:srgbClr val="FFFFFF"/>
                        </a:solidFill>
                        <a:ln w="12700">
                          <a:solidFill>
                            <a:srgbClr val="000000"/>
                          </a:solidFill>
                          <a:miter lim="800000"/>
                          <a:headEnd/>
                          <a:tailEnd/>
                        </a:ln>
                      </wps:spPr>
                      <wps:txbx>
                        <w:txbxContent>
                          <w:p w:rsidR="003F38C6" w:rsidRPr="00B02561" w:rsidRDefault="003F38C6" w:rsidP="004F5028">
                            <w:pPr>
                              <w:ind w:left="-57" w:right="-57"/>
                              <w:jc w:val="center"/>
                              <w:rPr>
                                <w:sz w:val="18"/>
                                <w:szCs w:val="18"/>
                              </w:rPr>
                            </w:pPr>
                            <w:r>
                              <w:rPr>
                                <w:rStyle w:val="hps"/>
                                <w:sz w:val="18"/>
                                <w:szCs w:val="18"/>
                              </w:rPr>
                              <w:t>Екз-р</w:t>
                            </w:r>
                            <w:r w:rsidRPr="00B02561">
                              <w:rPr>
                                <w:rStyle w:val="hps"/>
                                <w:sz w:val="18"/>
                                <w:szCs w:val="18"/>
                              </w:rPr>
                              <w:t xml:space="preserve"> статисти</w:t>
                            </w:r>
                            <w:r>
                              <w:rPr>
                                <w:rStyle w:val="hps"/>
                                <w:sz w:val="18"/>
                                <w:szCs w:val="18"/>
                              </w:rPr>
                              <w:t>чної од</w:t>
                            </w:r>
                            <w:r w:rsidRPr="00B02561">
                              <w:rPr>
                                <w:rStyle w:val="hps"/>
                                <w:sz w:val="18"/>
                                <w:szCs w:val="18"/>
                              </w:rPr>
                              <w:t>и</w:t>
                            </w:r>
                            <w:r>
                              <w:rPr>
                                <w:rStyle w:val="hps"/>
                                <w:sz w:val="18"/>
                                <w:szCs w:val="18"/>
                              </w:rPr>
                              <w:t>ниці</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204" type="#_x0000_t202" style="position:absolute;left:0;text-align:left;margin-left:-17.85pt;margin-top:66.9pt;width:112.4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" strokeweight="1pt">
                <v:textbox inset="1mm,0,1mm,0">
                  <w:txbxContent>
                    <w:p w:rsidR="003F38C6" w:rsidRPr="00B02561" w:rsidRDefault="003F38C6" w:rsidP="004F5028">
                      <w:pPr>
                        <w:ind w:left="-57" w:right="-57"/>
                        <w:jc w:val="center"/>
                        <w:rPr>
                          <w:sz w:val="18"/>
                          <w:szCs w:val="18"/>
                        </w:rPr>
                      </w:pPr>
                      <w:r>
                        <w:rPr>
                          <w:rStyle w:val="hps"/>
                          <w:sz w:val="18"/>
                          <w:szCs w:val="18"/>
                        </w:rPr>
                        <w:t>Екз-р</w:t>
                      </w:r>
                      <w:r w:rsidRPr="00B02561">
                        <w:rPr>
                          <w:rStyle w:val="hps"/>
                          <w:sz w:val="18"/>
                          <w:szCs w:val="18"/>
                        </w:rPr>
                        <w:t xml:space="preserve"> статисти</w:t>
                      </w:r>
                      <w:r>
                        <w:rPr>
                          <w:rStyle w:val="hps"/>
                          <w:sz w:val="18"/>
                          <w:szCs w:val="18"/>
                        </w:rPr>
                        <w:t>чної од</w:t>
                      </w:r>
                      <w:r w:rsidRPr="00B02561">
                        <w:rPr>
                          <w:rStyle w:val="hps"/>
                          <w:sz w:val="18"/>
                          <w:szCs w:val="18"/>
                        </w:rPr>
                        <w:t>и</w:t>
                      </w:r>
                      <w:r>
                        <w:rPr>
                          <w:rStyle w:val="hps"/>
                          <w:sz w:val="18"/>
                          <w:szCs w:val="18"/>
                        </w:rPr>
                        <w:t>ниці</w:t>
                      </w:r>
                    </w:p>
                  </w:txbxContent>
                </v:textbox>
              </v:shape>
            </w:pict>
          </mc:Fallback>
        </mc:AlternateContent>
      </w:r>
      <w:r>
        <w:rPr>
          <w:noProof/>
          <w:lang w:val="uk-UA" w:eastAsia="uk-UA"/>
        </w:rPr>
        <mc:AlternateContent>
          <mc:Choice Requires="wps">
            <w:drawing>
              <wp:anchor distT="0" distB="0" distL="114300" distR="114300" simplePos="0" relativeHeight="251689984" behindDoc="0" locked="0" layoutInCell="1" allowOverlap="1">
                <wp:simplePos x="0" y="0"/>
                <wp:positionH relativeFrom="column">
                  <wp:posOffset>191135</wp:posOffset>
                </wp:positionH>
                <wp:positionV relativeFrom="paragraph">
                  <wp:posOffset>288290</wp:posOffset>
                </wp:positionV>
                <wp:extent cx="1007745" cy="228600"/>
                <wp:effectExtent l="10160" t="12065" r="10795" b="6985"/>
                <wp:wrapNone/>
                <wp:docPr id="9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026" style="position:absolute;margin-left:15.05pt;margin-top:22.7pt;width:79.3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" strokeweight="1pt"/>
            </w:pict>
          </mc:Fallback>
        </mc:AlternateContent>
      </w:r>
      <w:r>
        <w:rPr>
          <w:noProof/>
          <w:lang w:val="uk-UA" w:eastAsia="uk-UA"/>
        </w:rPr>
        <mc:AlternateContent>
          <mc:Choice Requires="wps">
            <w:drawing>
              <wp:anchor distT="0" distB="0" distL="114300" distR="114300" simplePos="0" relativeHeight="251691008" behindDoc="0" locked="0" layoutInCell="1" allowOverlap="1">
                <wp:simplePos x="0" y="0"/>
                <wp:positionH relativeFrom="column">
                  <wp:posOffset>-457200</wp:posOffset>
                </wp:positionH>
                <wp:positionV relativeFrom="paragraph">
                  <wp:posOffset>53340</wp:posOffset>
                </wp:positionV>
                <wp:extent cx="1656080" cy="215900"/>
                <wp:effectExtent l="9525" t="15240" r="10795" b="6985"/>
                <wp:wrapNone/>
                <wp:docPr id="95"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9" o:spid="_x0000_s1026" style="position:absolute;margin-left:-36pt;margin-top:4.2pt;width:130.4pt;height: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" strokeweight="1pt"/>
            </w:pict>
          </mc:Fallback>
        </mc:AlternateContent>
      </w:r>
      <w:r>
        <w:rPr>
          <w:noProof/>
          <w:lang w:val="uk-UA" w:eastAsia="uk-UA"/>
        </w:rPr>
        <w:drawing>
          <wp:inline distT="0" distB="0" distL="0" distR="0">
            <wp:extent cx="5422900" cy="542925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0" cy="5429250"/>
                    </a:xfrm>
                    <a:prstGeom prst="rect">
                      <a:avLst/>
                    </a:prstGeom>
                    <a:noFill/>
                    <a:ln>
                      <a:noFill/>
                    </a:ln>
                  </pic:spPr>
                </pic:pic>
              </a:graphicData>
            </a:graphic>
          </wp:inline>
        </w:drawing>
      </w:r>
    </w:p>
    <w:p w:rsidR="003F38C6" w:rsidRPr="00D96ACC" w:rsidRDefault="003F38C6" w:rsidP="004F5028">
      <w:pPr>
        <w:ind w:left="-57" w:right="-57"/>
        <w:jc w:val="center"/>
      </w:pPr>
    </w:p>
    <w:p w:rsidR="003F38C6" w:rsidRPr="00D96ACC" w:rsidRDefault="003F38C6" w:rsidP="004F7A9F">
      <w:pPr>
        <w:ind w:left="-540" w:right="-57"/>
        <w:rPr>
          <w:rStyle w:val="hps"/>
          <w:rFonts w:ascii="Times New Roman" w:hAnsi="Times New Roman"/>
          <w:b/>
          <w:sz w:val="28"/>
          <w:szCs w:val="28"/>
        </w:rPr>
      </w:pPr>
      <w:r w:rsidRPr="00D96ACC">
        <w:rPr>
          <w:rFonts w:ascii="Times New Roman" w:hAnsi="Times New Roman"/>
          <w:b/>
          <w:sz w:val="28"/>
          <w:szCs w:val="28"/>
        </w:rPr>
        <w:t>Малюнок 10</w:t>
      </w:r>
      <w:r w:rsidRPr="00D96ACC">
        <w:rPr>
          <w:rFonts w:ascii="Times New Roman" w:hAnsi="Times New Roman"/>
          <w:sz w:val="28"/>
          <w:szCs w:val="28"/>
        </w:rPr>
        <w:t xml:space="preserve"> </w:t>
      </w:r>
      <w:r w:rsidRPr="00D96ACC">
        <w:rPr>
          <w:rStyle w:val="hps"/>
          <w:rFonts w:ascii="Times New Roman" w:hAnsi="Times New Roman"/>
          <w:b/>
          <w:sz w:val="28"/>
          <w:szCs w:val="28"/>
        </w:rPr>
        <w:t>Зареєстрований елемент</w:t>
      </w:r>
    </w:p>
    <w:p w:rsidR="003F38C6" w:rsidRPr="00D96ACC" w:rsidRDefault="003F38C6" w:rsidP="005168B9">
      <w:pPr>
        <w:ind w:left="-540" w:right="-57"/>
        <w:rPr>
          <w:rStyle w:val="hps"/>
          <w:rFonts w:ascii="Times New Roman" w:hAnsi="Times New Roman"/>
          <w:b/>
          <w:sz w:val="28"/>
          <w:szCs w:val="28"/>
        </w:rPr>
      </w:pPr>
      <w:r w:rsidRPr="00D96ACC">
        <w:rPr>
          <w:rStyle w:val="hps"/>
          <w:rFonts w:ascii="Times New Roman" w:hAnsi="Times New Roman"/>
          <w:b/>
          <w:sz w:val="28"/>
          <w:szCs w:val="28"/>
        </w:rPr>
        <w:t>2.5.2.1. Зареєстрований елемент</w:t>
      </w:r>
    </w:p>
    <w:p w:rsidR="003F38C6" w:rsidRPr="00D96ACC" w:rsidRDefault="003F38C6" w:rsidP="004F7A9F">
      <w:pPr>
        <w:pStyle w:val="Default"/>
        <w:spacing w:before="120" w:after="120"/>
        <w:ind w:left="-540"/>
        <w:jc w:val="both"/>
        <w:rPr>
          <w:lang w:val="uk-UA"/>
        </w:rPr>
      </w:pPr>
      <w:r w:rsidRPr="00D96ACC">
        <w:rPr>
          <w:rStyle w:val="hps"/>
          <w:lang w:val="uk-UA"/>
        </w:rPr>
        <w:t>Зареєстровані елементи реєструються</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реєстрі</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принципі,</w:t>
      </w:r>
      <w:r w:rsidRPr="00D96ACC">
        <w:rPr>
          <w:lang w:val="uk-UA"/>
        </w:rPr>
        <w:t xml:space="preserve"> </w:t>
      </w:r>
      <w:r w:rsidRPr="00D96ACC">
        <w:rPr>
          <w:rStyle w:val="hps"/>
          <w:lang w:val="uk-UA"/>
        </w:rPr>
        <w:t>будь-який об’єкт</w:t>
      </w:r>
      <w:r w:rsidRPr="00D96ACC">
        <w:rPr>
          <w:lang w:val="uk-UA"/>
        </w:rPr>
        <w:t xml:space="preserve"> </w:t>
      </w:r>
      <w:r w:rsidRPr="00D96ACC">
        <w:rPr>
          <w:rStyle w:val="hps"/>
          <w:lang w:val="uk-UA"/>
        </w:rPr>
        <w:t>термінології</w:t>
      </w:r>
      <w:r w:rsidRPr="00D96ACC">
        <w:rPr>
          <w:lang w:val="uk-UA"/>
        </w:rPr>
        <w:t xml:space="preserve"> </w:t>
      </w:r>
      <w:r w:rsidRPr="00D96ACC">
        <w:rPr>
          <w:rStyle w:val="hps"/>
          <w:lang w:val="uk-UA"/>
        </w:rPr>
        <w:t>може</w:t>
      </w:r>
      <w:r w:rsidRPr="00D96ACC">
        <w:rPr>
          <w:lang w:val="uk-UA"/>
        </w:rPr>
        <w:t xml:space="preserve"> </w:t>
      </w:r>
      <w:r w:rsidRPr="00D96ACC">
        <w:rPr>
          <w:rStyle w:val="hps"/>
          <w:lang w:val="uk-UA"/>
        </w:rPr>
        <w:t>поводитися як</w:t>
      </w:r>
      <w:r w:rsidRPr="00D96ACC">
        <w:rPr>
          <w:lang w:val="uk-UA"/>
        </w:rPr>
        <w:t xml:space="preserve"> </w:t>
      </w:r>
      <w:r w:rsidRPr="00D96ACC">
        <w:rPr>
          <w:rStyle w:val="hps"/>
          <w:lang w:val="uk-UA"/>
        </w:rPr>
        <w:t>зареєстрований</w:t>
      </w:r>
      <w:r w:rsidRPr="00D96ACC">
        <w:rPr>
          <w:lang w:val="uk-UA"/>
        </w:rPr>
        <w:t xml:space="preserve"> </w:t>
      </w:r>
      <w:r w:rsidRPr="00D96ACC">
        <w:rPr>
          <w:rStyle w:val="hps"/>
          <w:lang w:val="uk-UA"/>
        </w:rPr>
        <w:t>елемент, але</w:t>
      </w:r>
      <w:r w:rsidRPr="00D96ACC">
        <w:rPr>
          <w:lang w:val="uk-UA"/>
        </w:rPr>
        <w:t xml:space="preserve"> </w:t>
      </w:r>
      <w:r w:rsidRPr="00D96ACC">
        <w:rPr>
          <w:rStyle w:val="hps"/>
          <w:lang w:val="uk-UA"/>
        </w:rPr>
        <w:t>тут</w:t>
      </w:r>
      <w:r w:rsidRPr="00D96ACC">
        <w:rPr>
          <w:lang w:val="uk-UA"/>
        </w:rPr>
        <w:t xml:space="preserve"> </w:t>
      </w:r>
      <w:r w:rsidRPr="00D96ACC">
        <w:rPr>
          <w:rStyle w:val="hps"/>
          <w:lang w:val="uk-UA"/>
        </w:rPr>
        <w:t>тільки найважливіші</w:t>
      </w:r>
      <w:r w:rsidRPr="00D96ACC">
        <w:rPr>
          <w:lang w:val="uk-UA"/>
        </w:rPr>
        <w:t xml:space="preserve"> </w:t>
      </w:r>
      <w:r w:rsidRPr="00D96ACC">
        <w:rPr>
          <w:rStyle w:val="hps"/>
          <w:lang w:val="uk-UA"/>
        </w:rPr>
        <w:t>об’єкти були</w:t>
      </w:r>
      <w:r w:rsidRPr="00D96ACC">
        <w:rPr>
          <w:lang w:val="uk-UA"/>
        </w:rPr>
        <w:t xml:space="preserve"> </w:t>
      </w:r>
      <w:r w:rsidRPr="00D96ACC">
        <w:rPr>
          <w:rStyle w:val="hps"/>
          <w:lang w:val="uk-UA"/>
        </w:rPr>
        <w:t>визначені як</w:t>
      </w:r>
      <w:r w:rsidRPr="00D96ACC">
        <w:rPr>
          <w:lang w:val="uk-UA"/>
        </w:rPr>
        <w:t xml:space="preserve"> </w:t>
      </w:r>
      <w:r w:rsidRPr="00D96ACC">
        <w:rPr>
          <w:rStyle w:val="hps"/>
          <w:lang w:val="uk-UA"/>
        </w:rPr>
        <w:t>зареєстровані елементи</w:t>
      </w:r>
      <w:r w:rsidRPr="00D96ACC">
        <w:rPr>
          <w:lang w:val="uk-UA"/>
        </w:rPr>
        <w:t xml:space="preserve">. </w:t>
      </w:r>
      <w:r w:rsidRPr="00D96ACC">
        <w:rPr>
          <w:rStyle w:val="hps"/>
          <w:lang w:val="uk-UA"/>
        </w:rPr>
        <w:t>Об’єкти</w:t>
      </w:r>
      <w:r w:rsidRPr="00D96ACC">
        <w:rPr>
          <w:lang w:val="uk-UA"/>
        </w:rPr>
        <w:t xml:space="preserve"> </w:t>
      </w:r>
      <w:r w:rsidRPr="00D96ACC">
        <w:rPr>
          <w:rStyle w:val="hps"/>
          <w:lang w:val="uk-UA"/>
        </w:rPr>
        <w:t>термінології</w:t>
      </w:r>
      <w:r w:rsidRPr="00D96ACC">
        <w:rPr>
          <w:lang w:val="uk-UA"/>
        </w:rPr>
        <w:t xml:space="preserve">, які можуть </w:t>
      </w:r>
      <w:r w:rsidRPr="00D96ACC">
        <w:rPr>
          <w:rStyle w:val="hps"/>
          <w:lang w:val="uk-UA"/>
        </w:rPr>
        <w:t>бути зареєстровані,</w:t>
      </w:r>
      <w:r w:rsidRPr="00D96ACC">
        <w:rPr>
          <w:lang w:val="uk-UA"/>
        </w:rPr>
        <w:t xml:space="preserve"> посилаються на з</w:t>
      </w:r>
      <w:r w:rsidRPr="00D96ACC">
        <w:rPr>
          <w:rStyle w:val="hps"/>
          <w:lang w:val="uk-UA"/>
        </w:rPr>
        <w:t>ареєстрований елемент через</w:t>
      </w:r>
      <w:r w:rsidRPr="00D96ACC">
        <w:rPr>
          <w:lang w:val="uk-UA"/>
        </w:rPr>
        <w:t xml:space="preserve"> </w:t>
      </w:r>
      <w:r w:rsidRPr="00D96ACC">
        <w:rPr>
          <w:rStyle w:val="hps"/>
          <w:lang w:val="uk-UA"/>
        </w:rPr>
        <w:t>реєстраційну</w:t>
      </w:r>
      <w:r w:rsidRPr="00D96ACC">
        <w:rPr>
          <w:lang w:val="uk-UA"/>
        </w:rPr>
        <w:t xml:space="preserve"> </w:t>
      </w:r>
      <w:r w:rsidRPr="00D96ACC">
        <w:rPr>
          <w:rStyle w:val="hps"/>
          <w:lang w:val="uk-UA"/>
        </w:rPr>
        <w:t>характеристику</w:t>
      </w:r>
      <w:r w:rsidRPr="00D96ACC">
        <w:rPr>
          <w:lang w:val="uk-UA"/>
        </w:rPr>
        <w:t>.</w:t>
      </w:r>
    </w:p>
    <w:tbl>
      <w:tblPr>
        <w:tblW w:w="0" w:type="auto"/>
        <w:tblInd w:w="-567" w:type="dxa"/>
        <w:tblLook w:val="00A0" w:firstRow="1" w:lastRow="0" w:firstColumn="1" w:lastColumn="0" w:noHBand="0" w:noVBand="0"/>
      </w:tblPr>
      <w:tblGrid>
        <w:gridCol w:w="2376"/>
        <w:gridCol w:w="7620"/>
      </w:tblGrid>
      <w:tr w:rsidR="003F38C6" w:rsidRPr="00D96ACC" w:rsidTr="00231979">
        <w:tc>
          <w:tcPr>
            <w:tcW w:w="2376" w:type="dxa"/>
            <w:shd w:val="clear" w:color="auto" w:fill="C6D9F1"/>
          </w:tcPr>
          <w:p w:rsidR="003F38C6" w:rsidRPr="00D96ACC" w:rsidRDefault="003F38C6" w:rsidP="0023197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3197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31979">
            <w:pPr>
              <w:tabs>
                <w:tab w:val="left" w:pos="2504"/>
              </w:tabs>
              <w:spacing w:after="0" w:line="240" w:lineRule="auto"/>
              <w:jc w:val="both"/>
              <w:rPr>
                <w:rFonts w:ascii="Times New Roman" w:hAnsi="Times New Roman"/>
                <w:b/>
                <w:sz w:val="28"/>
                <w:szCs w:val="28"/>
              </w:rPr>
            </w:pPr>
          </w:p>
        </w:tc>
      </w:tr>
      <w:tr w:rsidR="003F38C6" w:rsidRPr="00D96ACC" w:rsidTr="00231979">
        <w:tc>
          <w:tcPr>
            <w:tcW w:w="2376" w:type="dxa"/>
          </w:tcPr>
          <w:p w:rsidR="003F38C6" w:rsidRPr="00D96ACC" w:rsidRDefault="003F38C6" w:rsidP="00231979">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231979">
            <w:pPr>
              <w:pStyle w:val="Default"/>
              <w:spacing w:before="60" w:after="60"/>
              <w:jc w:val="both"/>
              <w:rPr>
                <w:rStyle w:val="hps"/>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екземпляру сукупності.</w:t>
            </w:r>
            <w:r w:rsidRPr="00D96ACC">
              <w:rPr>
                <w:lang w:val="uk-UA"/>
              </w:rPr>
              <w:t xml:space="preserve"> </w:t>
            </w:r>
            <w:r w:rsidRPr="00D96ACC">
              <w:rPr>
                <w:rStyle w:val="hps"/>
                <w:lang w:val="uk-UA"/>
              </w:rPr>
              <w:t>Це зазвичай</w:t>
            </w:r>
            <w:r w:rsidRPr="00D96ACC">
              <w:rPr>
                <w:lang w:val="uk-UA"/>
              </w:rPr>
              <w:t xml:space="preserve"> </w:t>
            </w:r>
            <w:r w:rsidRPr="00D96ACC">
              <w:rPr>
                <w:rStyle w:val="hps"/>
                <w:lang w:val="uk-UA"/>
              </w:rPr>
              <w:t>може</w:t>
            </w:r>
            <w:r w:rsidRPr="00D96ACC">
              <w:rPr>
                <w:lang w:val="uk-UA"/>
              </w:rPr>
              <w:t xml:space="preserve"> </w:t>
            </w:r>
            <w:r w:rsidRPr="00D96ACC">
              <w:rPr>
                <w:rStyle w:val="hps"/>
                <w:lang w:val="uk-UA"/>
              </w:rPr>
              <w:t xml:space="preserve">бути </w:t>
            </w:r>
            <w:r w:rsidRPr="00D96ACC">
              <w:rPr>
                <w:lang w:val="uk-UA"/>
              </w:rPr>
              <w:t>скороченим варіантом його назви або системним номером</w:t>
            </w:r>
            <w:r w:rsidRPr="00D96ACC">
              <w:rPr>
                <w:rStyle w:val="hps"/>
                <w:lang w:val="uk-UA"/>
              </w:rPr>
              <w:t>. Він є унікальним в контексті сукупності.</w:t>
            </w:r>
          </w:p>
          <w:p w:rsidR="003F38C6" w:rsidRPr="00D96ACC" w:rsidRDefault="003F38C6" w:rsidP="00231979">
            <w:pPr>
              <w:pStyle w:val="Default"/>
              <w:spacing w:before="60" w:after="60"/>
              <w:jc w:val="both"/>
              <w:rPr>
                <w:lang w:val="uk-UA"/>
              </w:rPr>
            </w:pPr>
          </w:p>
        </w:tc>
      </w:tr>
      <w:tr w:rsidR="003F38C6" w:rsidRPr="00D96ACC" w:rsidTr="008578B1">
        <w:trPr>
          <w:trHeight w:val="360"/>
        </w:trPr>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Назва</w:t>
            </w:r>
            <w:r w:rsidRPr="00D96ACC">
              <w:rPr>
                <w:rStyle w:val="shorttext"/>
                <w:lang w:val="uk-UA"/>
              </w:rPr>
              <w:t xml:space="preserve"> є </w:t>
            </w:r>
            <w:r w:rsidRPr="00D96ACC">
              <w:rPr>
                <w:rStyle w:val="hps"/>
                <w:lang w:val="uk-UA"/>
              </w:rPr>
              <w:t>коротким</w:t>
            </w:r>
            <w:r w:rsidRPr="00D96ACC">
              <w:rPr>
                <w:rStyle w:val="shorttext"/>
                <w:lang w:val="uk-UA"/>
              </w:rPr>
              <w:t xml:space="preserve"> </w:t>
            </w:r>
            <w:r w:rsidRPr="00D96ACC">
              <w:rPr>
                <w:rStyle w:val="hps"/>
                <w:lang w:val="uk-UA"/>
              </w:rPr>
              <w:t>багатомовним</w:t>
            </w:r>
            <w:r w:rsidRPr="00D96ACC">
              <w:rPr>
                <w:rStyle w:val="shorttext"/>
                <w:lang w:val="uk-UA"/>
              </w:rPr>
              <w:t xml:space="preserve"> познач</w:t>
            </w:r>
            <w:r w:rsidRPr="00D96ACC">
              <w:rPr>
                <w:rStyle w:val="hps"/>
                <w:lang w:val="uk-UA"/>
              </w:rPr>
              <w:t>енням екземпляру сукупності.</w:t>
            </w:r>
          </w:p>
        </w:tc>
      </w:tr>
      <w:tr w:rsidR="003F38C6" w:rsidRPr="00D96ACC" w:rsidTr="00231979">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Створений</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Дата</w:t>
            </w:r>
            <w:r w:rsidRPr="00D96ACC">
              <w:rPr>
                <w:rStyle w:val="shorttext"/>
                <w:lang w:val="uk-UA"/>
              </w:rPr>
              <w:t xml:space="preserve"> </w:t>
            </w:r>
            <w:r w:rsidRPr="00D96ACC">
              <w:rPr>
                <w:rStyle w:val="hps"/>
                <w:lang w:val="uk-UA"/>
              </w:rPr>
              <w:t>створення зареєстрованого</w:t>
            </w:r>
            <w:r w:rsidRPr="00D96ACC">
              <w:rPr>
                <w:rStyle w:val="shorttext"/>
                <w:lang w:val="uk-UA"/>
              </w:rPr>
              <w:t xml:space="preserve"> елеме</w:t>
            </w:r>
            <w:r w:rsidRPr="00D96ACC">
              <w:rPr>
                <w:rStyle w:val="hps"/>
                <w:lang w:val="uk-UA"/>
              </w:rPr>
              <w:t>нта</w:t>
            </w:r>
            <w:r w:rsidRPr="00D96ACC">
              <w:rPr>
                <w:rStyle w:val="shorttext"/>
                <w:lang w:val="uk-UA"/>
              </w:rPr>
              <w:t>.</w:t>
            </w:r>
          </w:p>
        </w:tc>
      </w:tr>
      <w:tr w:rsidR="003F38C6" w:rsidRPr="00D96ACC" w:rsidTr="00231979">
        <w:trPr>
          <w:trHeight w:val="329"/>
        </w:trPr>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Діє з</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Дата, з якої</w:t>
            </w:r>
            <w:r w:rsidRPr="00D96ACC">
              <w:rPr>
                <w:rStyle w:val="shorttext"/>
                <w:lang w:val="uk-UA"/>
              </w:rPr>
              <w:t xml:space="preserve"> </w:t>
            </w:r>
            <w:r w:rsidRPr="00D96ACC">
              <w:rPr>
                <w:rStyle w:val="hps"/>
                <w:lang w:val="uk-UA"/>
              </w:rPr>
              <w:t>зареєстрований</w:t>
            </w:r>
            <w:r w:rsidRPr="00D96ACC">
              <w:rPr>
                <w:rStyle w:val="shorttext"/>
                <w:lang w:val="uk-UA"/>
              </w:rPr>
              <w:t xml:space="preserve"> елеме</w:t>
            </w:r>
            <w:r w:rsidRPr="00D96ACC">
              <w:rPr>
                <w:rStyle w:val="hps"/>
                <w:lang w:val="uk-UA"/>
              </w:rPr>
              <w:t>нт</w:t>
            </w:r>
            <w:r w:rsidRPr="00D96ACC">
              <w:rPr>
                <w:rStyle w:val="shorttext"/>
                <w:lang w:val="uk-UA"/>
              </w:rPr>
              <w:t xml:space="preserve"> </w:t>
            </w:r>
            <w:r w:rsidRPr="00D96ACC">
              <w:rPr>
                <w:rStyle w:val="hps"/>
                <w:lang w:val="uk-UA"/>
              </w:rPr>
              <w:t>є діючим</w:t>
            </w:r>
            <w:r w:rsidRPr="00D96ACC">
              <w:rPr>
                <w:rStyle w:val="shorttext"/>
                <w:lang w:val="uk-UA"/>
              </w:rPr>
              <w:t>.</w:t>
            </w:r>
          </w:p>
        </w:tc>
      </w:tr>
      <w:tr w:rsidR="003F38C6" w:rsidRPr="00D96ACC" w:rsidTr="00231979">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Діє до</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Дата, до якої</w:t>
            </w:r>
            <w:r w:rsidRPr="00D96ACC">
              <w:rPr>
                <w:rStyle w:val="shorttext"/>
                <w:lang w:val="uk-UA"/>
              </w:rPr>
              <w:t xml:space="preserve"> </w:t>
            </w:r>
            <w:r w:rsidRPr="00D96ACC">
              <w:rPr>
                <w:rStyle w:val="hps"/>
                <w:lang w:val="uk-UA"/>
              </w:rPr>
              <w:t>зареєстрований</w:t>
            </w:r>
            <w:r w:rsidRPr="00D96ACC">
              <w:rPr>
                <w:rStyle w:val="shorttext"/>
                <w:lang w:val="uk-UA"/>
              </w:rPr>
              <w:t xml:space="preserve"> елеме</w:t>
            </w:r>
            <w:r w:rsidRPr="00D96ACC">
              <w:rPr>
                <w:rStyle w:val="hps"/>
                <w:lang w:val="uk-UA"/>
              </w:rPr>
              <w:t>нт</w:t>
            </w:r>
            <w:r w:rsidRPr="00D96ACC">
              <w:rPr>
                <w:rStyle w:val="shorttext"/>
                <w:lang w:val="uk-UA"/>
              </w:rPr>
              <w:t xml:space="preserve"> </w:t>
            </w:r>
            <w:r w:rsidRPr="00D96ACC">
              <w:rPr>
                <w:rStyle w:val="hps"/>
                <w:lang w:val="uk-UA"/>
              </w:rPr>
              <w:t>є діючим</w:t>
            </w:r>
            <w:r w:rsidRPr="00D96ACC">
              <w:rPr>
                <w:rStyle w:val="shorttext"/>
                <w:lang w:val="uk-UA"/>
              </w:rPr>
              <w:t>.</w:t>
            </w:r>
          </w:p>
        </w:tc>
      </w:tr>
      <w:tr w:rsidR="003F38C6" w:rsidRPr="00D96ACC" w:rsidTr="00231979">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Останнє оновлення</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Дата</w:t>
            </w:r>
            <w:r w:rsidRPr="00D96ACC">
              <w:rPr>
                <w:lang w:val="uk-UA"/>
              </w:rPr>
              <w:t xml:space="preserve"> </w:t>
            </w:r>
            <w:r w:rsidRPr="00D96ACC">
              <w:rPr>
                <w:rStyle w:val="hps"/>
                <w:lang w:val="uk-UA"/>
              </w:rPr>
              <w:t>і час</w:t>
            </w:r>
            <w:r w:rsidRPr="00D96ACC">
              <w:rPr>
                <w:lang w:val="uk-UA"/>
              </w:rPr>
              <w:t xml:space="preserve"> </w:t>
            </w:r>
            <w:r w:rsidRPr="00D96ACC">
              <w:rPr>
                <w:rStyle w:val="hps"/>
                <w:lang w:val="uk-UA"/>
              </w:rPr>
              <w:t>останнього оновлення</w:t>
            </w:r>
            <w:r w:rsidRPr="00D96ACC">
              <w:rPr>
                <w:lang w:val="uk-UA"/>
              </w:rPr>
              <w:t xml:space="preserve"> </w:t>
            </w:r>
            <w:r w:rsidRPr="00D96ACC">
              <w:rPr>
                <w:rStyle w:val="hps"/>
                <w:lang w:val="uk-UA"/>
              </w:rPr>
              <w:t>зареєстрованого елемента.</w:t>
            </w:r>
          </w:p>
        </w:tc>
      </w:tr>
      <w:tr w:rsidR="003F38C6" w:rsidRPr="00D96ACC" w:rsidTr="00231979">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Стандарт</w:t>
            </w:r>
          </w:p>
        </w:tc>
        <w:tc>
          <w:tcPr>
            <w:tcW w:w="7620" w:type="dxa"/>
          </w:tcPr>
          <w:p w:rsidR="003F38C6" w:rsidRPr="00D96ACC" w:rsidRDefault="003F38C6" w:rsidP="008578B1">
            <w:pPr>
              <w:pStyle w:val="Default"/>
              <w:spacing w:before="60" w:after="60"/>
              <w:jc w:val="both"/>
              <w:rPr>
                <w:i/>
                <w:lang w:val="uk-UA"/>
              </w:rPr>
            </w:pPr>
            <w:r w:rsidRPr="00D96ACC">
              <w:rPr>
                <w:rStyle w:val="hps"/>
                <w:lang w:val="uk-UA"/>
              </w:rPr>
              <w:t>Позначає</w:t>
            </w:r>
            <w:r w:rsidRPr="00D96ACC">
              <w:rPr>
                <w:lang w:val="uk-UA"/>
              </w:rPr>
              <w:t xml:space="preserve"> </w:t>
            </w:r>
            <w:r w:rsidRPr="00D96ACC">
              <w:rPr>
                <w:rStyle w:val="hps"/>
                <w:lang w:val="uk-UA"/>
              </w:rPr>
              <w:t>зареєстрований</w:t>
            </w:r>
            <w:r w:rsidRPr="00D96ACC">
              <w:rPr>
                <w:lang w:val="uk-UA"/>
              </w:rPr>
              <w:t xml:space="preserve"> </w:t>
            </w:r>
            <w:r w:rsidRPr="00D96ACC">
              <w:rPr>
                <w:rStyle w:val="hps"/>
                <w:lang w:val="uk-UA"/>
              </w:rPr>
              <w:t>елемент</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якості стандарту</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переважного</w:t>
            </w:r>
            <w:r w:rsidRPr="00D96ACC">
              <w:rPr>
                <w:lang w:val="uk-UA"/>
              </w:rPr>
              <w:t xml:space="preserve"> </w:t>
            </w:r>
            <w:r w:rsidRPr="00D96ACC">
              <w:rPr>
                <w:rStyle w:val="hps"/>
                <w:lang w:val="uk-UA"/>
              </w:rPr>
              <w:t>використання.</w:t>
            </w:r>
          </w:p>
        </w:tc>
      </w:tr>
      <w:tr w:rsidR="003F38C6" w:rsidRPr="00D96ACC" w:rsidTr="00231979">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Fonts w:ascii="Times New Roman" w:hAnsi="Times New Roman"/>
                <w:b/>
                <w:sz w:val="24"/>
                <w:szCs w:val="24"/>
              </w:rPr>
              <w:t>Реєстраційний статус</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Позначення</w:t>
            </w:r>
            <w:r w:rsidRPr="00D96ACC">
              <w:rPr>
                <w:lang w:val="uk-UA"/>
              </w:rPr>
              <w:t xml:space="preserve"> ст</w:t>
            </w:r>
            <w:r w:rsidRPr="00D96ACC">
              <w:rPr>
                <w:rStyle w:val="hps"/>
                <w:lang w:val="uk-UA"/>
              </w:rPr>
              <w:t>атусу</w:t>
            </w:r>
            <w:r w:rsidRPr="00D96ACC">
              <w:rPr>
                <w:lang w:val="uk-UA"/>
              </w:rPr>
              <w:t xml:space="preserve"> </w:t>
            </w:r>
            <w:r w:rsidRPr="00D96ACC">
              <w:rPr>
                <w:rStyle w:val="shorttext"/>
                <w:lang w:val="uk-UA"/>
              </w:rPr>
              <w:t>елеме</w:t>
            </w:r>
            <w:r w:rsidRPr="00D96ACC">
              <w:rPr>
                <w:rStyle w:val="hps"/>
                <w:lang w:val="uk-UA"/>
              </w:rPr>
              <w:t>нта адміністрування в</w:t>
            </w:r>
            <w:r w:rsidRPr="00D96ACC">
              <w:rPr>
                <w:lang w:val="uk-UA"/>
              </w:rPr>
              <w:t xml:space="preserve"> </w:t>
            </w:r>
            <w:r w:rsidRPr="00D96ACC">
              <w:rPr>
                <w:rStyle w:val="hps"/>
                <w:lang w:val="uk-UA"/>
              </w:rPr>
              <w:t>життєвому циклі</w:t>
            </w:r>
            <w:r w:rsidRPr="00D96ACC">
              <w:rPr>
                <w:lang w:val="uk-UA"/>
              </w:rPr>
              <w:t xml:space="preserve"> </w:t>
            </w:r>
            <w:r w:rsidRPr="00D96ACC">
              <w:rPr>
                <w:rStyle w:val="hps"/>
                <w:lang w:val="uk-UA"/>
              </w:rPr>
              <w:t>реєстрації,</w:t>
            </w:r>
            <w:r w:rsidRPr="00D96ACC">
              <w:rPr>
                <w:lang w:val="uk-UA"/>
              </w:rPr>
              <w:t xml:space="preserve"> </w:t>
            </w:r>
            <w:r w:rsidRPr="00D96ACC">
              <w:rPr>
                <w:rStyle w:val="hps"/>
                <w:lang w:val="uk-UA"/>
              </w:rPr>
              <w:t>як описано</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11179-6</w:t>
            </w:r>
            <w:r w:rsidRPr="00D96ACC">
              <w:rPr>
                <w:lang w:val="uk-UA"/>
              </w:rPr>
              <w:t>.</w:t>
            </w:r>
          </w:p>
          <w:p w:rsidR="003F38C6" w:rsidRPr="00D96ACC" w:rsidRDefault="003F38C6" w:rsidP="008578B1">
            <w:pPr>
              <w:pStyle w:val="Default"/>
              <w:spacing w:before="60" w:after="60"/>
              <w:jc w:val="both"/>
              <w:rPr>
                <w:rStyle w:val="hps"/>
                <w:i/>
                <w:iCs/>
                <w:lang w:val="uk-UA"/>
              </w:rPr>
            </w:pPr>
            <w:r w:rsidRPr="00D96ACC">
              <w:rPr>
                <w:rStyle w:val="hps"/>
                <w:i/>
                <w:lang w:val="uk-UA"/>
              </w:rPr>
              <w:t>Переважний</w:t>
            </w:r>
            <w:r w:rsidRPr="00D96ACC">
              <w:rPr>
                <w:i/>
                <w:lang w:val="uk-UA"/>
              </w:rPr>
              <w:t xml:space="preserve"> С</w:t>
            </w:r>
            <w:r w:rsidRPr="00D96ACC">
              <w:rPr>
                <w:rStyle w:val="hps"/>
                <w:i/>
                <w:lang w:val="uk-UA"/>
              </w:rPr>
              <w:t>тандарт,</w:t>
            </w:r>
            <w:r w:rsidRPr="00D96ACC">
              <w:rPr>
                <w:i/>
                <w:lang w:val="uk-UA"/>
              </w:rPr>
              <w:t xml:space="preserve"> Придатний, Обмеже</w:t>
            </w:r>
            <w:r w:rsidRPr="00D96ACC">
              <w:rPr>
                <w:rStyle w:val="hps"/>
                <w:i/>
                <w:lang w:val="uk-UA"/>
              </w:rPr>
              <w:t>ний</w:t>
            </w:r>
            <w:r w:rsidRPr="00D96ACC">
              <w:rPr>
                <w:i/>
                <w:lang w:val="uk-UA"/>
              </w:rPr>
              <w:t xml:space="preserve">, </w:t>
            </w:r>
            <w:r w:rsidRPr="00D96ACC">
              <w:rPr>
                <w:rStyle w:val="hps"/>
                <w:i/>
                <w:lang w:val="uk-UA"/>
              </w:rPr>
              <w:t>Зареєстрований</w:t>
            </w:r>
            <w:r w:rsidRPr="00D96ACC">
              <w:rPr>
                <w:i/>
                <w:lang w:val="uk-UA"/>
              </w:rPr>
              <w:t xml:space="preserve">, </w:t>
            </w:r>
            <w:r w:rsidRPr="00D96ACC">
              <w:rPr>
                <w:rStyle w:val="hps"/>
                <w:i/>
                <w:lang w:val="uk-UA"/>
              </w:rPr>
              <w:t>Кандидат</w:t>
            </w:r>
            <w:r w:rsidRPr="00D96ACC">
              <w:rPr>
                <w:i/>
                <w:lang w:val="uk-UA"/>
              </w:rPr>
              <w:t>, Неповний, Вилучений, З</w:t>
            </w:r>
            <w:r w:rsidRPr="00D96ACC">
              <w:rPr>
                <w:rStyle w:val="hps"/>
                <w:i/>
                <w:lang w:val="uk-UA"/>
              </w:rPr>
              <w:t>амінений.</w:t>
            </w:r>
            <w:r w:rsidRPr="00D96ACC">
              <w:rPr>
                <w:i/>
                <w:iCs/>
                <w:lang w:val="uk-UA"/>
              </w:rPr>
              <w:t xml:space="preserve"> </w:t>
            </w:r>
          </w:p>
        </w:tc>
      </w:tr>
      <w:tr w:rsidR="003F38C6" w:rsidRPr="00D96ACC" w:rsidTr="00231979">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Оновлення</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Перелік</w:t>
            </w:r>
            <w:r w:rsidRPr="00D96ACC">
              <w:rPr>
                <w:lang w:val="uk-UA"/>
              </w:rPr>
              <w:t xml:space="preserve"> </w:t>
            </w:r>
            <w:r w:rsidRPr="00D96ACC">
              <w:rPr>
                <w:rStyle w:val="hps"/>
                <w:lang w:val="uk-UA"/>
              </w:rPr>
              <w:t>коротких описів</w:t>
            </w:r>
            <w:r w:rsidRPr="00D96ACC">
              <w:rPr>
                <w:lang w:val="uk-UA"/>
              </w:rPr>
              <w:t xml:space="preserve"> </w:t>
            </w:r>
            <w:r w:rsidRPr="00D96ACC">
              <w:rPr>
                <w:rStyle w:val="hps"/>
                <w:lang w:val="uk-UA"/>
              </w:rPr>
              <w:t>оновлень,</w:t>
            </w:r>
            <w:r w:rsidRPr="00D96ACC">
              <w:rPr>
                <w:lang w:val="uk-UA"/>
              </w:rPr>
              <w:t xml:space="preserve"> </w:t>
            </w:r>
            <w:r w:rsidRPr="00D96ACC">
              <w:rPr>
                <w:rStyle w:val="hps"/>
                <w:lang w:val="uk-UA"/>
              </w:rPr>
              <w:t>які відбулися</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зареєстрованому</w:t>
            </w:r>
            <w:r w:rsidRPr="00D96ACC">
              <w:rPr>
                <w:lang w:val="uk-UA"/>
              </w:rPr>
              <w:t xml:space="preserve"> </w:t>
            </w:r>
            <w:r w:rsidRPr="00D96ACC">
              <w:rPr>
                <w:rStyle w:val="shorttext"/>
                <w:lang w:val="uk-UA"/>
              </w:rPr>
              <w:t>елеме</w:t>
            </w:r>
            <w:r w:rsidRPr="00D96ACC">
              <w:rPr>
                <w:rStyle w:val="hps"/>
                <w:lang w:val="uk-UA"/>
              </w:rPr>
              <w:t>нті.</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Оновлення інформації</w:t>
            </w:r>
            <w:r w:rsidRPr="00D96ACC">
              <w:rPr>
                <w:lang w:val="uk-UA"/>
              </w:rPr>
              <w:t>]</w:t>
            </w:r>
          </w:p>
        </w:tc>
      </w:tr>
      <w:tr w:rsidR="003F38C6" w:rsidRPr="00D96ACC" w:rsidTr="00231979">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Група</w:t>
            </w:r>
            <w:r w:rsidRPr="00D96ACC">
              <w:rPr>
                <w:rFonts w:ascii="Times New Roman" w:hAnsi="Times New Roman"/>
                <w:b/>
                <w:sz w:val="24"/>
                <w:szCs w:val="24"/>
              </w:rPr>
              <w:t xml:space="preserve"> </w:t>
            </w:r>
            <w:r w:rsidRPr="00D96ACC">
              <w:rPr>
                <w:rStyle w:val="hps"/>
                <w:rFonts w:ascii="Times New Roman" w:hAnsi="Times New Roman"/>
                <w:b/>
                <w:sz w:val="24"/>
                <w:szCs w:val="24"/>
              </w:rPr>
              <w:t>користувачів</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Група осіб</w:t>
            </w:r>
            <w:r w:rsidRPr="00D96ACC">
              <w:rPr>
                <w:lang w:val="uk-UA"/>
              </w:rPr>
              <w:t xml:space="preserve"> </w:t>
            </w:r>
            <w:r w:rsidRPr="00D96ACC">
              <w:rPr>
                <w:rStyle w:val="hps"/>
                <w:lang w:val="uk-UA"/>
              </w:rPr>
              <w:t>всередині</w:t>
            </w:r>
            <w:r w:rsidRPr="00D96ACC">
              <w:rPr>
                <w:lang w:val="uk-UA"/>
              </w:rPr>
              <w:t xml:space="preserve"> </w:t>
            </w:r>
            <w:r w:rsidRPr="00D96ACC">
              <w:rPr>
                <w:rStyle w:val="hps"/>
                <w:lang w:val="uk-UA"/>
              </w:rPr>
              <w:t>організації, яка відповідає</w:t>
            </w:r>
            <w:r w:rsidRPr="00D96ACC">
              <w:rPr>
                <w:lang w:val="uk-UA"/>
              </w:rPr>
              <w:t xml:space="preserve"> </w:t>
            </w:r>
            <w:r w:rsidRPr="00D96ACC">
              <w:rPr>
                <w:rStyle w:val="hps"/>
                <w:lang w:val="uk-UA"/>
              </w:rPr>
              <w:t>за</w:t>
            </w:r>
            <w:r w:rsidRPr="00D96ACC">
              <w:rPr>
                <w:lang w:val="uk-UA"/>
              </w:rPr>
              <w:t xml:space="preserve"> </w:t>
            </w:r>
            <w:r w:rsidRPr="00D96ACC">
              <w:rPr>
                <w:rStyle w:val="hps"/>
                <w:lang w:val="uk-UA"/>
              </w:rPr>
              <w:t>зареєстрований</w:t>
            </w:r>
            <w:r w:rsidRPr="00D96ACC">
              <w:rPr>
                <w:lang w:val="uk-UA"/>
              </w:rPr>
              <w:t xml:space="preserve"> </w:t>
            </w:r>
            <w:r w:rsidRPr="00D96ACC">
              <w:rPr>
                <w:rStyle w:val="hps"/>
                <w:lang w:val="uk-UA"/>
              </w:rPr>
              <w:t>елемент,</w:t>
            </w:r>
            <w:r w:rsidRPr="00D96ACC">
              <w:rPr>
                <w:lang w:val="uk-UA"/>
              </w:rPr>
              <w:t xml:space="preserve"> </w:t>
            </w:r>
            <w:r w:rsidRPr="00D96ACC">
              <w:rPr>
                <w:rStyle w:val="hps"/>
                <w:lang w:val="uk-UA"/>
              </w:rPr>
              <w:t>тобто</w:t>
            </w:r>
            <w:r w:rsidRPr="00D96ACC">
              <w:rPr>
                <w:lang w:val="uk-UA"/>
              </w:rPr>
              <w:t xml:space="preserve"> за його </w:t>
            </w:r>
            <w:r w:rsidRPr="00D96ACC">
              <w:rPr>
                <w:rStyle w:val="hps"/>
                <w:lang w:val="uk-UA"/>
              </w:rPr>
              <w:t>оновлення</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видалення.</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Група</w:t>
            </w:r>
            <w:r w:rsidRPr="00D96ACC">
              <w:rPr>
                <w:lang w:val="uk-UA"/>
              </w:rPr>
              <w:t xml:space="preserve"> </w:t>
            </w:r>
            <w:r w:rsidRPr="00D96ACC">
              <w:rPr>
                <w:rStyle w:val="hps"/>
                <w:lang w:val="uk-UA"/>
              </w:rPr>
              <w:t>користувачів</w:t>
            </w:r>
            <w:r w:rsidRPr="00D96ACC">
              <w:rPr>
                <w:lang w:val="uk-UA"/>
              </w:rPr>
              <w:t>]</w:t>
            </w:r>
          </w:p>
        </w:tc>
      </w:tr>
      <w:tr w:rsidR="003F38C6" w:rsidRPr="00D96ACC" w:rsidTr="00231979">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Зареєстровані користувачі</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Список</w:t>
            </w:r>
            <w:r w:rsidRPr="00D96ACC">
              <w:rPr>
                <w:lang w:val="uk-UA"/>
              </w:rPr>
              <w:t xml:space="preserve"> </w:t>
            </w:r>
            <w:r w:rsidRPr="00D96ACC">
              <w:rPr>
                <w:rStyle w:val="hps"/>
                <w:lang w:val="uk-UA"/>
              </w:rPr>
              <w:t>зареєстрованих користувачів</w:t>
            </w:r>
            <w:r w:rsidRPr="00D96ACC">
              <w:rPr>
                <w:lang w:val="uk-UA"/>
              </w:rPr>
              <w:t xml:space="preserve">, які бажають </w:t>
            </w:r>
            <w:r w:rsidRPr="00D96ACC">
              <w:rPr>
                <w:rStyle w:val="hps"/>
                <w:lang w:val="uk-UA"/>
              </w:rPr>
              <w:t>бути</w:t>
            </w:r>
            <w:r w:rsidRPr="00D96ACC">
              <w:rPr>
                <w:lang w:val="uk-UA"/>
              </w:rPr>
              <w:t xml:space="preserve"> </w:t>
            </w:r>
            <w:r w:rsidRPr="00D96ACC">
              <w:rPr>
                <w:rStyle w:val="hps"/>
                <w:lang w:val="uk-UA"/>
              </w:rPr>
              <w:t>поінформованими,</w:t>
            </w:r>
            <w:r w:rsidRPr="00D96ACC">
              <w:rPr>
                <w:lang w:val="uk-UA"/>
              </w:rPr>
              <w:t xml:space="preserve"> </w:t>
            </w:r>
            <w:r w:rsidRPr="00D96ACC">
              <w:rPr>
                <w:rStyle w:val="hps"/>
                <w:lang w:val="uk-UA"/>
              </w:rPr>
              <w:t>коли</w:t>
            </w:r>
            <w:r w:rsidRPr="00D96ACC">
              <w:rPr>
                <w:lang w:val="uk-UA"/>
              </w:rPr>
              <w:t xml:space="preserve"> </w:t>
            </w:r>
            <w:r w:rsidRPr="00D96ACC">
              <w:rPr>
                <w:rStyle w:val="hps"/>
                <w:lang w:val="uk-UA"/>
              </w:rPr>
              <w:t>зареєстрований</w:t>
            </w:r>
            <w:r w:rsidRPr="00D96ACC">
              <w:rPr>
                <w:lang w:val="uk-UA"/>
              </w:rPr>
              <w:t xml:space="preserve"> </w:t>
            </w:r>
            <w:r w:rsidRPr="00D96ACC">
              <w:rPr>
                <w:rStyle w:val="hps"/>
                <w:lang w:val="uk-UA"/>
              </w:rPr>
              <w:t>елемент</w:t>
            </w:r>
            <w:r w:rsidRPr="00D96ACC">
              <w:rPr>
                <w:lang w:val="uk-UA"/>
              </w:rPr>
              <w:t xml:space="preserve"> </w:t>
            </w:r>
            <w:r w:rsidRPr="00D96ACC">
              <w:rPr>
                <w:rStyle w:val="hps"/>
                <w:lang w:val="uk-UA"/>
              </w:rPr>
              <w:t>оновлюється</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стає</w:t>
            </w:r>
            <w:r w:rsidRPr="00D96ACC">
              <w:rPr>
                <w:lang w:val="uk-UA"/>
              </w:rPr>
              <w:t xml:space="preserve"> </w:t>
            </w:r>
            <w:r w:rsidRPr="00D96ACC">
              <w:rPr>
                <w:rStyle w:val="hps"/>
                <w:lang w:val="uk-UA"/>
              </w:rPr>
              <w:t>недійсним</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Особа</w:t>
            </w:r>
            <w:r w:rsidRPr="00D96ACC">
              <w:rPr>
                <w:lang w:val="uk-UA"/>
              </w:rPr>
              <w:t>]</w:t>
            </w:r>
          </w:p>
        </w:tc>
      </w:tr>
      <w:tr w:rsidR="003F38C6" w:rsidRPr="00D96ACC" w:rsidTr="00231979">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Організація</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Організація, відповідальна</w:t>
            </w:r>
            <w:r w:rsidRPr="00D96ACC">
              <w:rPr>
                <w:lang w:val="uk-UA"/>
              </w:rPr>
              <w:t xml:space="preserve"> </w:t>
            </w:r>
            <w:r w:rsidRPr="00D96ACC">
              <w:rPr>
                <w:rStyle w:val="hps"/>
                <w:lang w:val="uk-UA"/>
              </w:rPr>
              <w:t>за обслуговування</w:t>
            </w:r>
            <w:r w:rsidRPr="00D96ACC">
              <w:rPr>
                <w:lang w:val="uk-UA"/>
              </w:rPr>
              <w:t xml:space="preserve"> </w:t>
            </w:r>
            <w:r w:rsidRPr="00D96ACC">
              <w:rPr>
                <w:rStyle w:val="hps"/>
                <w:lang w:val="uk-UA"/>
              </w:rPr>
              <w:t>зареєстрованого</w:t>
            </w:r>
            <w:r w:rsidRPr="00D96ACC">
              <w:rPr>
                <w:lang w:val="uk-UA"/>
              </w:rPr>
              <w:t xml:space="preserve"> </w:t>
            </w:r>
            <w:r w:rsidRPr="00D96ACC">
              <w:rPr>
                <w:rStyle w:val="hps"/>
                <w:lang w:val="uk-UA"/>
              </w:rPr>
              <w:t>елемента</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Організація</w:t>
            </w:r>
            <w:r w:rsidRPr="00D96ACC">
              <w:rPr>
                <w:lang w:val="uk-UA"/>
              </w:rPr>
              <w:t>]</w:t>
            </w:r>
          </w:p>
        </w:tc>
      </w:tr>
    </w:tbl>
    <w:p w:rsidR="003F38C6" w:rsidRPr="00D96ACC" w:rsidRDefault="003F38C6" w:rsidP="004F5028">
      <w:pPr>
        <w:pStyle w:val="Default"/>
        <w:spacing w:before="120" w:after="120"/>
        <w:rPr>
          <w:sz w:val="22"/>
          <w:szCs w:val="22"/>
          <w:lang w:val="uk-UA"/>
        </w:rPr>
      </w:pPr>
    </w:p>
    <w:p w:rsidR="003F38C6" w:rsidRPr="00D96ACC" w:rsidRDefault="003F38C6" w:rsidP="008578B1">
      <w:pPr>
        <w:pStyle w:val="Default"/>
        <w:spacing w:before="120" w:after="120"/>
        <w:ind w:left="-720"/>
        <w:jc w:val="both"/>
        <w:rPr>
          <w:sz w:val="28"/>
          <w:szCs w:val="28"/>
          <w:lang w:val="uk-UA"/>
        </w:rPr>
      </w:pPr>
      <w:r w:rsidRPr="00D96ACC">
        <w:rPr>
          <w:b/>
          <w:bCs/>
          <w:sz w:val="28"/>
          <w:szCs w:val="28"/>
          <w:lang w:val="uk-UA"/>
        </w:rPr>
        <w:t xml:space="preserve">2.5.2.2 Особа </w:t>
      </w:r>
    </w:p>
    <w:p w:rsidR="003F38C6" w:rsidRPr="00D96ACC" w:rsidRDefault="003F38C6" w:rsidP="008578B1">
      <w:pPr>
        <w:pStyle w:val="Default"/>
        <w:spacing w:before="120" w:after="120"/>
        <w:ind w:left="-720"/>
        <w:jc w:val="both"/>
        <w:rPr>
          <w:lang w:val="uk-UA"/>
        </w:rPr>
      </w:pPr>
      <w:r w:rsidRPr="00D96ACC">
        <w:rPr>
          <w:rStyle w:val="hps"/>
          <w:lang w:val="uk-UA"/>
        </w:rPr>
        <w:t>Особа є людиною</w:t>
      </w:r>
      <w:r w:rsidRPr="00D96ACC">
        <w:rPr>
          <w:lang w:val="uk-UA"/>
        </w:rPr>
        <w:t xml:space="preserve">, </w:t>
      </w:r>
      <w:r w:rsidRPr="00D96ACC">
        <w:rPr>
          <w:rStyle w:val="hps"/>
          <w:lang w:val="uk-UA"/>
        </w:rPr>
        <w:t>яка</w:t>
      </w:r>
      <w:r w:rsidRPr="00D96ACC">
        <w:rPr>
          <w:lang w:val="uk-UA"/>
        </w:rPr>
        <w:t xml:space="preserve"> </w:t>
      </w:r>
      <w:r w:rsidRPr="00D96ACC">
        <w:rPr>
          <w:rStyle w:val="hps"/>
          <w:lang w:val="uk-UA"/>
        </w:rPr>
        <w:t>діє</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рамках</w:t>
      </w:r>
      <w:r w:rsidRPr="00D96ACC">
        <w:rPr>
          <w:lang w:val="uk-UA"/>
        </w:rPr>
        <w:t xml:space="preserve"> </w:t>
      </w:r>
      <w:r w:rsidRPr="00D96ACC">
        <w:rPr>
          <w:rStyle w:val="hps"/>
          <w:lang w:val="uk-UA"/>
        </w:rPr>
        <w:t>організації або</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якості зареєстрованого</w:t>
      </w:r>
      <w:r w:rsidRPr="00D96ACC">
        <w:rPr>
          <w:lang w:val="uk-UA"/>
        </w:rPr>
        <w:t xml:space="preserve"> </w:t>
      </w:r>
      <w:r w:rsidRPr="00D96ACC">
        <w:rPr>
          <w:rStyle w:val="hps"/>
          <w:lang w:val="uk-UA"/>
        </w:rPr>
        <w:t>користувача</w:t>
      </w:r>
      <w:r w:rsidRPr="00D96ACC">
        <w:rPr>
          <w:lang w:val="uk-UA"/>
        </w:rPr>
        <w:t xml:space="preserve"> </w:t>
      </w:r>
      <w:r w:rsidRPr="00D96ACC">
        <w:rPr>
          <w:rStyle w:val="hps"/>
          <w:lang w:val="uk-UA"/>
        </w:rPr>
        <w:t>статистичної інформації</w:t>
      </w:r>
      <w:r w:rsidRPr="00D96ACC">
        <w:rPr>
          <w:lang w:val="uk-UA"/>
        </w:rPr>
        <w:t xml:space="preserve">. </w:t>
      </w:r>
      <w:r w:rsidRPr="00D96ACC">
        <w:rPr>
          <w:rStyle w:val="hps"/>
          <w:lang w:val="uk-UA"/>
        </w:rPr>
        <w:t>Кожна така людина</w:t>
      </w:r>
      <w:r w:rsidRPr="00D96ACC">
        <w:rPr>
          <w:lang w:val="uk-UA"/>
        </w:rPr>
        <w:t xml:space="preserve"> є </w:t>
      </w:r>
      <w:r w:rsidRPr="00D96ACC">
        <w:rPr>
          <w:rStyle w:val="hps"/>
          <w:lang w:val="uk-UA"/>
        </w:rPr>
        <w:t>контактною особою</w:t>
      </w:r>
      <w:r w:rsidRPr="00D96ACC">
        <w:rPr>
          <w:lang w:val="uk-UA"/>
        </w:rPr>
        <w:t>.</w:t>
      </w:r>
    </w:p>
    <w:p w:rsidR="003F38C6" w:rsidRPr="00D96ACC" w:rsidRDefault="003F38C6" w:rsidP="004F5028">
      <w:pPr>
        <w:pStyle w:val="Default"/>
        <w:spacing w:before="120" w:after="120"/>
        <w:rPr>
          <w:sz w:val="22"/>
          <w:szCs w:val="22"/>
          <w:lang w:val="uk-UA"/>
        </w:rPr>
      </w:pPr>
    </w:p>
    <w:tbl>
      <w:tblPr>
        <w:tblW w:w="0" w:type="auto"/>
        <w:tblInd w:w="-567" w:type="dxa"/>
        <w:tblLook w:val="00A0" w:firstRow="1" w:lastRow="0" w:firstColumn="1" w:lastColumn="0" w:noHBand="0" w:noVBand="0"/>
      </w:tblPr>
      <w:tblGrid>
        <w:gridCol w:w="2376"/>
        <w:gridCol w:w="7620"/>
      </w:tblGrid>
      <w:tr w:rsidR="003F38C6" w:rsidRPr="00D96ACC" w:rsidTr="005C1A90">
        <w:tc>
          <w:tcPr>
            <w:tcW w:w="2376" w:type="dxa"/>
            <w:shd w:val="clear" w:color="auto" w:fill="C6D9F1"/>
          </w:tcPr>
          <w:p w:rsidR="003F38C6" w:rsidRPr="00D96ACC" w:rsidRDefault="003F38C6" w:rsidP="005C1A90">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5C1A90">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5C1A90">
            <w:pPr>
              <w:tabs>
                <w:tab w:val="left" w:pos="2504"/>
              </w:tabs>
              <w:spacing w:after="0" w:line="240" w:lineRule="auto"/>
              <w:jc w:val="both"/>
              <w:rPr>
                <w:rFonts w:ascii="Times New Roman" w:hAnsi="Times New Roman"/>
                <w:b/>
                <w:sz w:val="28"/>
                <w:szCs w:val="28"/>
              </w:rPr>
            </w:pPr>
          </w:p>
        </w:tc>
      </w:tr>
      <w:tr w:rsidR="003F38C6" w:rsidRPr="00D96ACC" w:rsidTr="005C1A90">
        <w:trPr>
          <w:trHeight w:val="329"/>
        </w:trPr>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Прізвище</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Прізвище</w:t>
            </w:r>
            <w:r w:rsidRPr="00D96ACC">
              <w:rPr>
                <w:rStyle w:val="shorttext"/>
                <w:lang w:val="uk-UA"/>
              </w:rPr>
              <w:t xml:space="preserve"> особ</w:t>
            </w:r>
            <w:r w:rsidRPr="00D96ACC">
              <w:rPr>
                <w:rStyle w:val="hps"/>
                <w:lang w:val="uk-UA"/>
              </w:rPr>
              <w:t>и.</w:t>
            </w:r>
          </w:p>
        </w:tc>
      </w:tr>
      <w:tr w:rsidR="003F38C6" w:rsidRPr="00D96ACC" w:rsidTr="005C1A90">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Ім’я</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 xml:space="preserve">Ім’я </w:t>
            </w:r>
            <w:r w:rsidRPr="00D96ACC">
              <w:rPr>
                <w:rStyle w:val="shorttext"/>
                <w:lang w:val="uk-UA"/>
              </w:rPr>
              <w:t>особ</w:t>
            </w:r>
            <w:r w:rsidRPr="00D96ACC">
              <w:rPr>
                <w:rStyle w:val="hps"/>
                <w:lang w:val="uk-UA"/>
              </w:rPr>
              <w:t>и</w:t>
            </w:r>
            <w:r w:rsidRPr="00D96ACC">
              <w:rPr>
                <w:lang w:val="uk-UA"/>
              </w:rPr>
              <w:t xml:space="preserve">. </w:t>
            </w:r>
            <w:r w:rsidRPr="00D96ACC">
              <w:rPr>
                <w:rStyle w:val="hps"/>
                <w:lang w:val="uk-UA"/>
              </w:rPr>
              <w:t xml:space="preserve">Якщо </w:t>
            </w:r>
            <w:r w:rsidRPr="00D96ACC">
              <w:rPr>
                <w:rStyle w:val="shorttext"/>
                <w:lang w:val="uk-UA"/>
              </w:rPr>
              <w:t>особ</w:t>
            </w:r>
            <w:r w:rsidRPr="00D96ACC">
              <w:rPr>
                <w:rStyle w:val="hps"/>
                <w:lang w:val="uk-UA"/>
              </w:rPr>
              <w:t>а</w:t>
            </w:r>
            <w:r w:rsidRPr="00D96ACC">
              <w:rPr>
                <w:lang w:val="uk-UA"/>
              </w:rPr>
              <w:t xml:space="preserve"> </w:t>
            </w:r>
            <w:r w:rsidRPr="00D96ACC">
              <w:rPr>
                <w:rStyle w:val="hps"/>
                <w:lang w:val="uk-UA"/>
              </w:rPr>
              <w:t>має більше одного</w:t>
            </w:r>
            <w:r w:rsidRPr="00D96ACC">
              <w:rPr>
                <w:lang w:val="uk-UA"/>
              </w:rPr>
              <w:t xml:space="preserve"> </w:t>
            </w:r>
            <w:r w:rsidRPr="00D96ACC">
              <w:rPr>
                <w:rStyle w:val="hps"/>
                <w:lang w:val="uk-UA"/>
              </w:rPr>
              <w:t>імені,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цьому полі відображаються всі імена</w:t>
            </w:r>
            <w:r w:rsidRPr="00D96ACC">
              <w:rPr>
                <w:lang w:val="uk-UA"/>
              </w:rPr>
              <w:t>.</w:t>
            </w:r>
          </w:p>
        </w:tc>
      </w:tr>
      <w:tr w:rsidR="003F38C6" w:rsidRPr="00D96ACC" w:rsidTr="005C1A90">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Номер</w:t>
            </w:r>
            <w:r w:rsidRPr="00D96ACC">
              <w:rPr>
                <w:rStyle w:val="shorttext"/>
                <w:rFonts w:ascii="Times New Roman" w:hAnsi="Times New Roman"/>
                <w:b/>
                <w:sz w:val="24"/>
                <w:szCs w:val="24"/>
              </w:rPr>
              <w:t xml:space="preserve"> </w:t>
            </w:r>
            <w:r w:rsidRPr="00D96ACC">
              <w:rPr>
                <w:rStyle w:val="hps"/>
                <w:rFonts w:ascii="Times New Roman" w:hAnsi="Times New Roman"/>
                <w:b/>
                <w:sz w:val="24"/>
                <w:szCs w:val="24"/>
              </w:rPr>
              <w:t>телефону</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Дійсний</w:t>
            </w:r>
            <w:r w:rsidRPr="00D96ACC">
              <w:rPr>
                <w:rStyle w:val="shorttext"/>
                <w:lang w:val="uk-UA"/>
              </w:rPr>
              <w:t xml:space="preserve"> </w:t>
            </w:r>
            <w:r w:rsidRPr="00D96ACC">
              <w:rPr>
                <w:rStyle w:val="hps"/>
                <w:lang w:val="uk-UA"/>
              </w:rPr>
              <w:t>номер</w:t>
            </w:r>
            <w:r w:rsidRPr="00D96ACC">
              <w:rPr>
                <w:rStyle w:val="shorttext"/>
                <w:lang w:val="uk-UA"/>
              </w:rPr>
              <w:t xml:space="preserve"> </w:t>
            </w:r>
            <w:r w:rsidRPr="00D96ACC">
              <w:rPr>
                <w:rStyle w:val="hps"/>
                <w:lang w:val="uk-UA"/>
              </w:rPr>
              <w:t>телефону особи</w:t>
            </w:r>
            <w:r w:rsidRPr="00D96ACC">
              <w:rPr>
                <w:rStyle w:val="shorttext"/>
                <w:lang w:val="uk-UA"/>
              </w:rPr>
              <w:t xml:space="preserve">. </w:t>
            </w:r>
          </w:p>
        </w:tc>
      </w:tr>
      <w:tr w:rsidR="003F38C6" w:rsidRPr="00D96ACC" w:rsidTr="005C1A90">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Номер</w:t>
            </w:r>
            <w:r w:rsidRPr="00D96ACC">
              <w:rPr>
                <w:rStyle w:val="shorttext"/>
                <w:rFonts w:ascii="Times New Roman" w:hAnsi="Times New Roman"/>
                <w:b/>
                <w:sz w:val="24"/>
                <w:szCs w:val="24"/>
              </w:rPr>
              <w:t xml:space="preserve"> </w:t>
            </w:r>
            <w:r w:rsidRPr="00D96ACC">
              <w:rPr>
                <w:rStyle w:val="hps"/>
                <w:rFonts w:ascii="Times New Roman" w:hAnsi="Times New Roman"/>
                <w:b/>
                <w:sz w:val="24"/>
                <w:szCs w:val="24"/>
              </w:rPr>
              <w:t>факсу</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Дійсний</w:t>
            </w:r>
            <w:r w:rsidRPr="00D96ACC">
              <w:rPr>
                <w:rStyle w:val="shorttext"/>
                <w:lang w:val="uk-UA"/>
              </w:rPr>
              <w:t xml:space="preserve"> </w:t>
            </w:r>
            <w:r w:rsidRPr="00D96ACC">
              <w:rPr>
                <w:rStyle w:val="hps"/>
                <w:lang w:val="uk-UA"/>
              </w:rPr>
              <w:t>номер</w:t>
            </w:r>
            <w:r w:rsidRPr="00D96ACC">
              <w:rPr>
                <w:rStyle w:val="shorttext"/>
                <w:lang w:val="uk-UA"/>
              </w:rPr>
              <w:t xml:space="preserve"> </w:t>
            </w:r>
            <w:r w:rsidRPr="00D96ACC">
              <w:rPr>
                <w:rStyle w:val="hps"/>
                <w:lang w:val="uk-UA"/>
              </w:rPr>
              <w:t>факсу особи</w:t>
            </w:r>
            <w:r w:rsidRPr="00D96ACC">
              <w:rPr>
                <w:rStyle w:val="shorttext"/>
                <w:lang w:val="uk-UA"/>
              </w:rPr>
              <w:t>.</w:t>
            </w:r>
          </w:p>
        </w:tc>
      </w:tr>
      <w:tr w:rsidR="003F38C6" w:rsidRPr="00D96ACC" w:rsidTr="005C1A90">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Адреса електронної пошти</w:t>
            </w:r>
          </w:p>
        </w:tc>
        <w:tc>
          <w:tcPr>
            <w:tcW w:w="7620" w:type="dxa"/>
          </w:tcPr>
          <w:p w:rsidR="003F38C6" w:rsidRPr="00D96ACC" w:rsidRDefault="003F38C6" w:rsidP="008578B1">
            <w:pPr>
              <w:pStyle w:val="Default"/>
              <w:spacing w:before="60" w:after="60"/>
              <w:jc w:val="both"/>
              <w:rPr>
                <w:rStyle w:val="hps"/>
                <w:i/>
                <w:iCs/>
                <w:lang w:val="uk-UA"/>
              </w:rPr>
            </w:pPr>
            <w:r w:rsidRPr="00D96ACC">
              <w:rPr>
                <w:rStyle w:val="hps"/>
                <w:lang w:val="uk-UA"/>
              </w:rPr>
              <w:t>Дійсна адреса електронної пошти особи</w:t>
            </w:r>
          </w:p>
        </w:tc>
      </w:tr>
      <w:tr w:rsidR="003F38C6" w:rsidRPr="00D96ACC" w:rsidTr="005C1A90">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Логін</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Ім’я, яким</w:t>
            </w:r>
            <w:r w:rsidRPr="00D96ACC">
              <w:rPr>
                <w:rStyle w:val="shorttext"/>
                <w:lang w:val="uk-UA"/>
              </w:rPr>
              <w:t xml:space="preserve"> </w:t>
            </w:r>
            <w:r w:rsidRPr="00D96ACC">
              <w:rPr>
                <w:rStyle w:val="hps"/>
                <w:lang w:val="uk-UA"/>
              </w:rPr>
              <w:t>особа користується</w:t>
            </w:r>
            <w:r w:rsidRPr="00D96ACC">
              <w:rPr>
                <w:rStyle w:val="shorttext"/>
                <w:lang w:val="uk-UA"/>
              </w:rPr>
              <w:t xml:space="preserve"> </w:t>
            </w:r>
            <w:r w:rsidRPr="00D96ACC">
              <w:rPr>
                <w:rStyle w:val="hps"/>
                <w:lang w:val="uk-UA"/>
              </w:rPr>
              <w:t>для</w:t>
            </w:r>
            <w:r w:rsidRPr="00D96ACC">
              <w:rPr>
                <w:rStyle w:val="shorttext"/>
                <w:lang w:val="uk-UA"/>
              </w:rPr>
              <w:t xml:space="preserve"> </w:t>
            </w:r>
            <w:r w:rsidRPr="00D96ACC">
              <w:rPr>
                <w:rStyle w:val="hps"/>
                <w:lang w:val="uk-UA"/>
              </w:rPr>
              <w:t>входу</w:t>
            </w:r>
            <w:r w:rsidRPr="00D96ACC">
              <w:rPr>
                <w:rStyle w:val="shorttext"/>
                <w:lang w:val="uk-UA"/>
              </w:rPr>
              <w:t xml:space="preserve"> </w:t>
            </w:r>
            <w:r w:rsidRPr="00D96ACC">
              <w:rPr>
                <w:rStyle w:val="hps"/>
                <w:lang w:val="uk-UA"/>
              </w:rPr>
              <w:t>в</w:t>
            </w:r>
            <w:r w:rsidRPr="00D96ACC">
              <w:rPr>
                <w:rStyle w:val="shorttext"/>
                <w:lang w:val="uk-UA"/>
              </w:rPr>
              <w:t xml:space="preserve"> </w:t>
            </w:r>
            <w:r w:rsidRPr="00D96ACC">
              <w:rPr>
                <w:rStyle w:val="hps"/>
                <w:lang w:val="uk-UA"/>
              </w:rPr>
              <w:t>реєстр.</w:t>
            </w:r>
          </w:p>
        </w:tc>
      </w:tr>
      <w:tr w:rsidR="003F38C6" w:rsidRPr="00D96ACC" w:rsidTr="005C1A90">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Пароль</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Пароль,</w:t>
            </w:r>
            <w:r w:rsidRPr="00D96ACC">
              <w:rPr>
                <w:lang w:val="uk-UA"/>
              </w:rPr>
              <w:t xml:space="preserve"> яким </w:t>
            </w:r>
            <w:r w:rsidRPr="00D96ACC">
              <w:rPr>
                <w:rStyle w:val="hps"/>
                <w:lang w:val="uk-UA"/>
              </w:rPr>
              <w:t>особа повинна</w:t>
            </w:r>
            <w:r w:rsidRPr="00D96ACC">
              <w:rPr>
                <w:lang w:val="uk-UA"/>
              </w:rPr>
              <w:t xml:space="preserve"> </w:t>
            </w:r>
            <w:r w:rsidRPr="00D96ACC">
              <w:rPr>
                <w:rStyle w:val="hps"/>
                <w:lang w:val="uk-UA"/>
              </w:rPr>
              <w:t>користуватися</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входу.</w:t>
            </w:r>
          </w:p>
        </w:tc>
      </w:tr>
      <w:tr w:rsidR="003F38C6" w:rsidRPr="00D96ACC" w:rsidTr="005C1A90">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Групи користувачів</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Особа може</w:t>
            </w:r>
            <w:r w:rsidRPr="00D96ACC">
              <w:rPr>
                <w:lang w:val="uk-UA"/>
              </w:rPr>
              <w:t xml:space="preserve"> </w:t>
            </w:r>
            <w:r w:rsidRPr="00D96ACC">
              <w:rPr>
                <w:rStyle w:val="hps"/>
                <w:lang w:val="uk-UA"/>
              </w:rPr>
              <w:t>бути</w:t>
            </w:r>
            <w:r w:rsidRPr="00D96ACC">
              <w:rPr>
                <w:lang w:val="uk-UA"/>
              </w:rPr>
              <w:t xml:space="preserve"> </w:t>
            </w:r>
            <w:r w:rsidRPr="00D96ACC">
              <w:rPr>
                <w:rStyle w:val="hps"/>
                <w:lang w:val="uk-UA"/>
              </w:rPr>
              <w:t>членом</w:t>
            </w:r>
            <w:r w:rsidRPr="00D96ACC">
              <w:rPr>
                <w:lang w:val="uk-UA"/>
              </w:rPr>
              <w:t xml:space="preserve"> </w:t>
            </w:r>
            <w:r w:rsidRPr="00D96ACC">
              <w:rPr>
                <w:rStyle w:val="hps"/>
                <w:lang w:val="uk-UA"/>
              </w:rPr>
              <w:t>будь-якої кількості</w:t>
            </w:r>
            <w:r w:rsidRPr="00D96ACC">
              <w:rPr>
                <w:lang w:val="uk-UA"/>
              </w:rPr>
              <w:t xml:space="preserve"> </w:t>
            </w:r>
            <w:r w:rsidRPr="00D96ACC">
              <w:rPr>
                <w:rStyle w:val="hps"/>
                <w:lang w:val="uk-UA"/>
              </w:rPr>
              <w:t>груп користувачів.</w:t>
            </w:r>
            <w:r w:rsidRPr="00D96ACC">
              <w:rPr>
                <w:lang w:val="uk-UA"/>
              </w:rPr>
              <w:t xml:space="preserve"> </w:t>
            </w:r>
            <w:r w:rsidRPr="00D96ACC">
              <w:rPr>
                <w:lang w:val="uk-UA"/>
              </w:rPr>
              <w:br/>
            </w:r>
            <w:r w:rsidRPr="00D96ACC">
              <w:rPr>
                <w:rStyle w:val="hps"/>
                <w:lang w:val="uk-UA"/>
              </w:rPr>
              <w:t>[--</w:t>
            </w:r>
            <w:r w:rsidRPr="00D96ACC">
              <w:rPr>
                <w:lang w:val="uk-UA"/>
              </w:rPr>
              <w:t xml:space="preserve">&gt; </w:t>
            </w:r>
            <w:r w:rsidRPr="00D96ACC">
              <w:rPr>
                <w:rStyle w:val="hps"/>
                <w:lang w:val="uk-UA"/>
              </w:rPr>
              <w:t>Група</w:t>
            </w:r>
            <w:r w:rsidRPr="00D96ACC">
              <w:rPr>
                <w:lang w:val="uk-UA"/>
              </w:rPr>
              <w:t xml:space="preserve"> </w:t>
            </w:r>
            <w:r w:rsidRPr="00D96ACC">
              <w:rPr>
                <w:rStyle w:val="hps"/>
                <w:lang w:val="uk-UA"/>
              </w:rPr>
              <w:t>користувачів</w:t>
            </w:r>
            <w:r w:rsidRPr="00D96ACC">
              <w:rPr>
                <w:lang w:val="uk-UA"/>
              </w:rPr>
              <w:t>]</w:t>
            </w:r>
          </w:p>
        </w:tc>
      </w:tr>
      <w:tr w:rsidR="003F38C6" w:rsidRPr="00D96ACC" w:rsidTr="005C1A90">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Організація</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Організація,</w:t>
            </w:r>
            <w:r w:rsidRPr="00D96ACC">
              <w:rPr>
                <w:rStyle w:val="shorttext"/>
                <w:lang w:val="uk-UA"/>
              </w:rPr>
              <w:t xml:space="preserve"> до якої </w:t>
            </w:r>
            <w:r w:rsidRPr="00D96ACC">
              <w:rPr>
                <w:rStyle w:val="hps"/>
                <w:lang w:val="uk-UA"/>
              </w:rPr>
              <w:t>належить особа</w:t>
            </w:r>
            <w:r w:rsidRPr="00D96ACC">
              <w:rPr>
                <w:rStyle w:val="shorttext"/>
                <w:lang w:val="uk-UA"/>
              </w:rPr>
              <w:t xml:space="preserve">. </w:t>
            </w:r>
            <w:r w:rsidRPr="00D96ACC">
              <w:rPr>
                <w:rStyle w:val="hps"/>
                <w:lang w:val="uk-UA"/>
              </w:rPr>
              <w:t>[--</w:t>
            </w:r>
            <w:r w:rsidRPr="00D96ACC">
              <w:rPr>
                <w:rStyle w:val="shorttext"/>
                <w:lang w:val="uk-UA"/>
              </w:rPr>
              <w:t xml:space="preserve">&gt; </w:t>
            </w:r>
            <w:r w:rsidRPr="00D96ACC">
              <w:rPr>
                <w:rStyle w:val="hps"/>
                <w:lang w:val="uk-UA"/>
              </w:rPr>
              <w:t>Організація</w:t>
            </w:r>
            <w:r w:rsidRPr="00D96ACC">
              <w:rPr>
                <w:rStyle w:val="shorttext"/>
                <w:lang w:val="uk-UA"/>
              </w:rPr>
              <w:t>]</w:t>
            </w:r>
            <w:r w:rsidRPr="00D96ACC">
              <w:rPr>
                <w:rStyle w:val="hps"/>
                <w:lang w:val="uk-UA"/>
              </w:rPr>
              <w:t xml:space="preserve"> </w:t>
            </w:r>
          </w:p>
        </w:tc>
      </w:tr>
    </w:tbl>
    <w:p w:rsidR="003F38C6" w:rsidRPr="00D96ACC" w:rsidRDefault="003F38C6" w:rsidP="004F5028">
      <w:pPr>
        <w:ind w:left="-57" w:right="-57"/>
        <w:rPr>
          <w:rStyle w:val="hps"/>
          <w:b/>
        </w:rPr>
      </w:pPr>
    </w:p>
    <w:p w:rsidR="003F38C6" w:rsidRPr="00D96ACC" w:rsidRDefault="003F38C6" w:rsidP="008578B1">
      <w:pPr>
        <w:pStyle w:val="Default"/>
        <w:spacing w:before="120" w:after="120"/>
        <w:ind w:left="-720"/>
        <w:rPr>
          <w:sz w:val="28"/>
          <w:szCs w:val="28"/>
          <w:lang w:val="uk-UA"/>
        </w:rPr>
      </w:pPr>
      <w:r w:rsidRPr="00D96ACC">
        <w:rPr>
          <w:b/>
          <w:bCs/>
          <w:sz w:val="28"/>
          <w:szCs w:val="28"/>
          <w:lang w:val="uk-UA"/>
        </w:rPr>
        <w:t xml:space="preserve">2.5.2.3 </w:t>
      </w:r>
      <w:r w:rsidRPr="00D96ACC">
        <w:rPr>
          <w:rStyle w:val="hps"/>
          <w:b/>
          <w:sz w:val="28"/>
          <w:szCs w:val="28"/>
          <w:lang w:val="uk-UA"/>
        </w:rPr>
        <w:t>Група користувачів</w:t>
      </w:r>
    </w:p>
    <w:p w:rsidR="003F38C6" w:rsidRPr="00D96ACC" w:rsidRDefault="003F38C6" w:rsidP="008578B1">
      <w:pPr>
        <w:pStyle w:val="Default"/>
        <w:spacing w:before="120" w:after="120"/>
        <w:ind w:left="-720"/>
        <w:rPr>
          <w:rStyle w:val="hps"/>
          <w:lang w:val="uk-UA"/>
        </w:rPr>
      </w:pPr>
      <w:r w:rsidRPr="00D96ACC">
        <w:rPr>
          <w:rStyle w:val="hps"/>
          <w:lang w:val="uk-UA"/>
        </w:rPr>
        <w:t>Група осіб</w:t>
      </w:r>
      <w:r w:rsidRPr="00D96ACC">
        <w:rPr>
          <w:lang w:val="uk-UA"/>
        </w:rPr>
        <w:t xml:space="preserve"> </w:t>
      </w:r>
      <w:r w:rsidRPr="00D96ACC">
        <w:rPr>
          <w:rStyle w:val="hps"/>
          <w:lang w:val="uk-UA"/>
        </w:rPr>
        <w:t>всередині</w:t>
      </w:r>
      <w:r w:rsidRPr="00D96ACC">
        <w:rPr>
          <w:lang w:val="uk-UA"/>
        </w:rPr>
        <w:t xml:space="preserve"> </w:t>
      </w:r>
      <w:r w:rsidRPr="00D96ACC">
        <w:rPr>
          <w:rStyle w:val="hps"/>
          <w:lang w:val="uk-UA"/>
        </w:rPr>
        <w:t>організації, яка відповідає</w:t>
      </w:r>
      <w:r w:rsidRPr="00D96ACC">
        <w:rPr>
          <w:lang w:val="uk-UA"/>
        </w:rPr>
        <w:t xml:space="preserve"> </w:t>
      </w:r>
      <w:r w:rsidRPr="00D96ACC">
        <w:rPr>
          <w:rStyle w:val="hps"/>
          <w:lang w:val="uk-UA"/>
        </w:rPr>
        <w:t>за</w:t>
      </w:r>
      <w:r w:rsidRPr="00D96ACC">
        <w:rPr>
          <w:lang w:val="uk-UA"/>
        </w:rPr>
        <w:t xml:space="preserve"> </w:t>
      </w:r>
      <w:r w:rsidRPr="00D96ACC">
        <w:rPr>
          <w:rStyle w:val="hps"/>
          <w:lang w:val="uk-UA"/>
        </w:rPr>
        <w:t>зареєстрований</w:t>
      </w:r>
      <w:r w:rsidRPr="00D96ACC">
        <w:rPr>
          <w:lang w:val="uk-UA"/>
        </w:rPr>
        <w:t xml:space="preserve"> </w:t>
      </w:r>
      <w:r w:rsidRPr="00D96ACC">
        <w:rPr>
          <w:rStyle w:val="hps"/>
          <w:lang w:val="uk-UA"/>
        </w:rPr>
        <w:t>елемент,</w:t>
      </w:r>
      <w:r w:rsidRPr="00D96ACC">
        <w:rPr>
          <w:lang w:val="uk-UA"/>
        </w:rPr>
        <w:t xml:space="preserve"> </w:t>
      </w:r>
      <w:r w:rsidRPr="00D96ACC">
        <w:rPr>
          <w:rStyle w:val="hps"/>
          <w:lang w:val="uk-UA"/>
        </w:rPr>
        <w:t>тобто</w:t>
      </w:r>
      <w:r w:rsidRPr="00D96ACC">
        <w:rPr>
          <w:lang w:val="uk-UA"/>
        </w:rPr>
        <w:t xml:space="preserve"> за його </w:t>
      </w:r>
      <w:r w:rsidRPr="00D96ACC">
        <w:rPr>
          <w:rStyle w:val="hps"/>
          <w:lang w:val="uk-UA"/>
        </w:rPr>
        <w:t>оновлення</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видалення.</w:t>
      </w:r>
    </w:p>
    <w:p w:rsidR="003F38C6" w:rsidRPr="00D96ACC" w:rsidRDefault="003F38C6" w:rsidP="004F5028">
      <w:pPr>
        <w:pStyle w:val="Default"/>
        <w:spacing w:before="120" w:after="120"/>
        <w:rPr>
          <w:sz w:val="22"/>
          <w:szCs w:val="22"/>
          <w:lang w:val="uk-UA"/>
        </w:rPr>
      </w:pPr>
    </w:p>
    <w:tbl>
      <w:tblPr>
        <w:tblW w:w="0" w:type="auto"/>
        <w:tblInd w:w="-567" w:type="dxa"/>
        <w:tblLook w:val="00A0" w:firstRow="1" w:lastRow="0" w:firstColumn="1" w:lastColumn="0" w:noHBand="0" w:noVBand="0"/>
      </w:tblPr>
      <w:tblGrid>
        <w:gridCol w:w="2376"/>
        <w:gridCol w:w="7620"/>
      </w:tblGrid>
      <w:tr w:rsidR="003F38C6" w:rsidRPr="00D96ACC" w:rsidTr="005C1A90">
        <w:tc>
          <w:tcPr>
            <w:tcW w:w="2376" w:type="dxa"/>
            <w:shd w:val="clear" w:color="auto" w:fill="C6D9F1"/>
          </w:tcPr>
          <w:p w:rsidR="003F38C6" w:rsidRPr="00D96ACC" w:rsidRDefault="003F38C6" w:rsidP="005C1A90">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5C1A90">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5C1A90">
            <w:pPr>
              <w:tabs>
                <w:tab w:val="left" w:pos="2504"/>
              </w:tabs>
              <w:spacing w:after="0" w:line="240" w:lineRule="auto"/>
              <w:jc w:val="both"/>
              <w:rPr>
                <w:rFonts w:ascii="Times New Roman" w:hAnsi="Times New Roman"/>
                <w:b/>
                <w:sz w:val="28"/>
                <w:szCs w:val="28"/>
              </w:rPr>
            </w:pPr>
          </w:p>
        </w:tc>
      </w:tr>
      <w:tr w:rsidR="003F38C6" w:rsidRPr="00D96ACC" w:rsidTr="005C1A90">
        <w:trPr>
          <w:trHeight w:val="329"/>
        </w:trPr>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Унікальне ім’я/ідентифікатор</w:t>
            </w:r>
            <w:r w:rsidRPr="00D96ACC">
              <w:rPr>
                <w:lang w:val="uk-UA"/>
              </w:rPr>
              <w:t xml:space="preserve"> </w:t>
            </w:r>
            <w:r w:rsidRPr="00D96ACC">
              <w:rPr>
                <w:rStyle w:val="hps"/>
                <w:lang w:val="uk-UA"/>
              </w:rPr>
              <w:t>групи користувачів.</w:t>
            </w:r>
          </w:p>
        </w:tc>
      </w:tr>
      <w:tr w:rsidR="003F38C6" w:rsidRPr="00D96ACC" w:rsidTr="005C1A90">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Опис</w:t>
            </w:r>
            <w:r w:rsidRPr="00D96ACC">
              <w:rPr>
                <w:lang w:val="uk-UA"/>
              </w:rPr>
              <w:t xml:space="preserve"> </w:t>
            </w:r>
            <w:r w:rsidRPr="00D96ACC">
              <w:rPr>
                <w:rStyle w:val="hps"/>
                <w:lang w:val="uk-UA"/>
              </w:rPr>
              <w:t>групи користувачів</w:t>
            </w:r>
            <w:r w:rsidRPr="00D96ACC">
              <w:rPr>
                <w:lang w:val="uk-UA"/>
              </w:rPr>
              <w:t>, включаючи їх сферу відповідальності.</w:t>
            </w:r>
          </w:p>
        </w:tc>
      </w:tr>
      <w:tr w:rsidR="003F38C6" w:rsidRPr="00D96ACC" w:rsidTr="005C1A90">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Об’єкти</w:t>
            </w:r>
            <w:r w:rsidRPr="00D96ACC">
              <w:rPr>
                <w:rFonts w:ascii="Times New Roman" w:hAnsi="Times New Roman"/>
                <w:b/>
                <w:sz w:val="24"/>
                <w:szCs w:val="24"/>
              </w:rPr>
              <w:t xml:space="preserve"> </w:t>
            </w:r>
            <w:r w:rsidRPr="00D96ACC">
              <w:rPr>
                <w:rStyle w:val="hps"/>
                <w:rFonts w:ascii="Times New Roman" w:hAnsi="Times New Roman"/>
                <w:b/>
                <w:sz w:val="24"/>
                <w:szCs w:val="24"/>
              </w:rPr>
              <w:t>метаданих</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Список</w:t>
            </w:r>
            <w:r w:rsidRPr="00D96ACC">
              <w:rPr>
                <w:lang w:val="uk-UA"/>
              </w:rPr>
              <w:t xml:space="preserve"> </w:t>
            </w:r>
            <w:r w:rsidRPr="00D96ACC">
              <w:rPr>
                <w:rStyle w:val="hps"/>
                <w:lang w:val="uk-UA"/>
              </w:rPr>
              <w:t>зареєстрованих</w:t>
            </w:r>
            <w:r w:rsidRPr="00D96ACC">
              <w:rPr>
                <w:lang w:val="uk-UA"/>
              </w:rPr>
              <w:t xml:space="preserve"> </w:t>
            </w:r>
            <w:r w:rsidRPr="00D96ACC">
              <w:rPr>
                <w:rStyle w:val="hps"/>
                <w:lang w:val="uk-UA"/>
              </w:rPr>
              <w:t>об’єктів</w:t>
            </w:r>
            <w:r w:rsidRPr="00D96ACC">
              <w:rPr>
                <w:lang w:val="uk-UA"/>
              </w:rPr>
              <w:t xml:space="preserve"> </w:t>
            </w:r>
            <w:r w:rsidRPr="00D96ACC">
              <w:rPr>
                <w:rStyle w:val="hps"/>
                <w:lang w:val="uk-UA"/>
              </w:rPr>
              <w:t>метаданих</w:t>
            </w:r>
            <w:r w:rsidRPr="00D96ACC">
              <w:rPr>
                <w:lang w:val="uk-UA"/>
              </w:rPr>
              <w:t>, за які відповідає група к</w:t>
            </w:r>
            <w:r w:rsidRPr="00D96ACC">
              <w:rPr>
                <w:rStyle w:val="hps"/>
                <w:lang w:val="uk-UA"/>
              </w:rPr>
              <w:t>ористувачів</w:t>
            </w:r>
            <w:r w:rsidRPr="00D96ACC">
              <w:rPr>
                <w:lang w:val="uk-UA"/>
              </w:rPr>
              <w:t xml:space="preserve">. </w:t>
            </w:r>
            <w:r w:rsidRPr="00D96ACC">
              <w:rPr>
                <w:rStyle w:val="hps"/>
                <w:lang w:val="uk-UA"/>
              </w:rPr>
              <w:t>Об’єкти, зазначені</w:t>
            </w:r>
            <w:r w:rsidRPr="00D96ACC">
              <w:rPr>
                <w:lang w:val="uk-UA"/>
              </w:rPr>
              <w:t xml:space="preserve"> </w:t>
            </w:r>
            <w:r w:rsidRPr="00D96ACC">
              <w:rPr>
                <w:rStyle w:val="hps"/>
                <w:lang w:val="uk-UA"/>
              </w:rPr>
              <w:t>в</w:t>
            </w:r>
            <w:r w:rsidRPr="00D96ACC">
              <w:rPr>
                <w:lang w:val="uk-UA"/>
              </w:rPr>
              <w:t xml:space="preserve"> ць</w:t>
            </w:r>
            <w:r w:rsidRPr="00D96ACC">
              <w:rPr>
                <w:rStyle w:val="hps"/>
                <w:lang w:val="uk-UA"/>
              </w:rPr>
              <w:t>ому списку</w:t>
            </w:r>
            <w:r w:rsidRPr="00D96ACC">
              <w:rPr>
                <w:lang w:val="uk-UA"/>
              </w:rPr>
              <w:t>, можуть бу</w:t>
            </w:r>
            <w:r w:rsidRPr="00D96ACC">
              <w:rPr>
                <w:rStyle w:val="hps"/>
                <w:lang w:val="uk-UA"/>
              </w:rPr>
              <w:t>ти різного типу</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w:t>
            </w:r>
            <w:r w:rsidRPr="00D96ACC">
              <w:rPr>
                <w:lang w:val="uk-UA"/>
              </w:rPr>
              <w:t xml:space="preserve"> </w:t>
            </w:r>
            <w:r w:rsidRPr="00D96ACC">
              <w:rPr>
                <w:rStyle w:val="hps"/>
                <w:lang w:val="uk-UA"/>
              </w:rPr>
              <w:t>елемент</w:t>
            </w:r>
            <w:r w:rsidRPr="00D96ACC">
              <w:rPr>
                <w:lang w:val="uk-UA"/>
              </w:rPr>
              <w:t xml:space="preserve">] </w:t>
            </w:r>
          </w:p>
        </w:tc>
      </w:tr>
      <w:tr w:rsidR="003F38C6" w:rsidRPr="00D96ACC" w:rsidTr="005C1A90">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Користувачі</w:t>
            </w:r>
          </w:p>
        </w:tc>
        <w:tc>
          <w:tcPr>
            <w:tcW w:w="7620" w:type="dxa"/>
          </w:tcPr>
          <w:p w:rsidR="003F38C6" w:rsidRPr="00D96ACC" w:rsidRDefault="003F38C6" w:rsidP="008578B1">
            <w:pPr>
              <w:pStyle w:val="Default"/>
              <w:spacing w:before="60" w:after="60"/>
              <w:jc w:val="both"/>
              <w:rPr>
                <w:i/>
                <w:lang w:val="uk-UA"/>
              </w:rPr>
            </w:pPr>
            <w:r w:rsidRPr="00D96ACC">
              <w:rPr>
                <w:rStyle w:val="hps"/>
                <w:lang w:val="uk-UA"/>
              </w:rPr>
              <w:t>Список</w:t>
            </w:r>
            <w:r w:rsidRPr="00D96ACC">
              <w:rPr>
                <w:lang w:val="uk-UA"/>
              </w:rPr>
              <w:t xml:space="preserve"> </w:t>
            </w:r>
            <w:r w:rsidRPr="00D96ACC">
              <w:rPr>
                <w:rStyle w:val="hps"/>
                <w:lang w:val="uk-UA"/>
              </w:rPr>
              <w:t>користувачів,</w:t>
            </w:r>
            <w:r w:rsidRPr="00D96ACC">
              <w:rPr>
                <w:lang w:val="uk-UA"/>
              </w:rPr>
              <w:t xml:space="preserve"> </w:t>
            </w:r>
            <w:r w:rsidRPr="00D96ACC">
              <w:rPr>
                <w:rStyle w:val="hps"/>
                <w:lang w:val="uk-UA"/>
              </w:rPr>
              <w:t>що належать</w:t>
            </w:r>
            <w:r w:rsidRPr="00D96ACC">
              <w:rPr>
                <w:lang w:val="uk-UA"/>
              </w:rPr>
              <w:t xml:space="preserve"> </w:t>
            </w:r>
            <w:r w:rsidRPr="00D96ACC">
              <w:rPr>
                <w:rStyle w:val="hps"/>
                <w:lang w:val="uk-UA"/>
              </w:rPr>
              <w:t>до групи</w:t>
            </w:r>
            <w:r w:rsidRPr="00D96ACC">
              <w:rPr>
                <w:lang w:val="uk-UA"/>
              </w:rPr>
              <w:t xml:space="preserve"> </w:t>
            </w:r>
            <w:r w:rsidRPr="00D96ACC">
              <w:rPr>
                <w:rStyle w:val="hps"/>
                <w:lang w:val="uk-UA"/>
              </w:rPr>
              <w:t>користувачів</w:t>
            </w:r>
            <w:r w:rsidRPr="00D96ACC">
              <w:rPr>
                <w:lang w:val="uk-UA"/>
              </w:rPr>
              <w:t xml:space="preserve">. </w:t>
            </w:r>
            <w:r w:rsidRPr="00D96ACC">
              <w:rPr>
                <w:lang w:val="uk-UA"/>
              </w:rPr>
              <w:br/>
            </w:r>
            <w:r w:rsidRPr="00D96ACC">
              <w:rPr>
                <w:rStyle w:val="hps"/>
                <w:lang w:val="uk-UA"/>
              </w:rPr>
              <w:t>[--</w:t>
            </w:r>
            <w:r w:rsidRPr="00D96ACC">
              <w:rPr>
                <w:lang w:val="uk-UA"/>
              </w:rPr>
              <w:t xml:space="preserve">&gt; </w:t>
            </w:r>
            <w:r w:rsidRPr="00D96ACC">
              <w:rPr>
                <w:rStyle w:val="hps"/>
                <w:lang w:val="uk-UA"/>
              </w:rPr>
              <w:t>Особа</w:t>
            </w:r>
            <w:r w:rsidRPr="00D96ACC">
              <w:rPr>
                <w:lang w:val="uk-UA"/>
              </w:rPr>
              <w:t>]</w:t>
            </w:r>
          </w:p>
        </w:tc>
      </w:tr>
    </w:tbl>
    <w:p w:rsidR="003F38C6" w:rsidRPr="00D96ACC" w:rsidRDefault="003F38C6" w:rsidP="004F5028">
      <w:pPr>
        <w:ind w:left="-57" w:right="-57"/>
        <w:rPr>
          <w:rStyle w:val="hps"/>
          <w:b/>
        </w:rPr>
      </w:pPr>
    </w:p>
    <w:p w:rsidR="003F38C6" w:rsidRPr="00D96ACC" w:rsidRDefault="003F38C6" w:rsidP="00CF6CEB">
      <w:pPr>
        <w:pStyle w:val="Default"/>
        <w:spacing w:before="120" w:after="120"/>
        <w:ind w:left="-720"/>
        <w:jc w:val="both"/>
        <w:rPr>
          <w:sz w:val="28"/>
          <w:szCs w:val="28"/>
          <w:lang w:val="uk-UA"/>
        </w:rPr>
      </w:pPr>
      <w:r w:rsidRPr="00D96ACC">
        <w:rPr>
          <w:b/>
          <w:bCs/>
          <w:sz w:val="28"/>
          <w:szCs w:val="28"/>
          <w:lang w:val="uk-UA"/>
        </w:rPr>
        <w:t xml:space="preserve">2.5.2.4 </w:t>
      </w:r>
      <w:r w:rsidRPr="00D96ACC">
        <w:rPr>
          <w:rStyle w:val="hps"/>
          <w:b/>
          <w:sz w:val="28"/>
          <w:szCs w:val="28"/>
          <w:lang w:val="uk-UA"/>
        </w:rPr>
        <w:t>Організація</w:t>
      </w:r>
      <w:r w:rsidRPr="00D96ACC">
        <w:rPr>
          <w:b/>
          <w:bCs/>
          <w:sz w:val="28"/>
          <w:szCs w:val="28"/>
          <w:lang w:val="uk-UA"/>
        </w:rPr>
        <w:t xml:space="preserve"> </w:t>
      </w:r>
    </w:p>
    <w:p w:rsidR="003F38C6" w:rsidRPr="00D96ACC" w:rsidRDefault="003F38C6" w:rsidP="00CF6CEB">
      <w:pPr>
        <w:ind w:left="-720" w:right="-57"/>
        <w:jc w:val="both"/>
        <w:rPr>
          <w:rStyle w:val="hps"/>
          <w:rFonts w:ascii="Times New Roman" w:hAnsi="Times New Roman"/>
          <w:sz w:val="24"/>
          <w:szCs w:val="24"/>
        </w:rPr>
      </w:pPr>
      <w:r w:rsidRPr="00D96ACC">
        <w:rPr>
          <w:rStyle w:val="hps"/>
          <w:rFonts w:ascii="Times New Roman" w:hAnsi="Times New Roman"/>
          <w:sz w:val="24"/>
          <w:szCs w:val="24"/>
        </w:rPr>
        <w:t>Організація – це</w:t>
      </w:r>
      <w:r w:rsidRPr="00D96ACC">
        <w:rPr>
          <w:rFonts w:ascii="Times New Roman" w:hAnsi="Times New Roman"/>
          <w:sz w:val="24"/>
          <w:szCs w:val="24"/>
        </w:rPr>
        <w:t xml:space="preserve"> </w:t>
      </w:r>
      <w:r w:rsidRPr="00D96ACC">
        <w:rPr>
          <w:rStyle w:val="hps"/>
          <w:rFonts w:ascii="Times New Roman" w:hAnsi="Times New Roman"/>
          <w:sz w:val="24"/>
          <w:szCs w:val="24"/>
        </w:rPr>
        <w:t>юридична особа,</w:t>
      </w:r>
      <w:r w:rsidRPr="00D96ACC">
        <w:rPr>
          <w:rFonts w:ascii="Times New Roman" w:hAnsi="Times New Roman"/>
          <w:sz w:val="24"/>
          <w:szCs w:val="24"/>
        </w:rPr>
        <w:t xml:space="preserve"> </w:t>
      </w:r>
      <w:r w:rsidRPr="00D96ACC">
        <w:rPr>
          <w:rStyle w:val="hps"/>
          <w:rFonts w:ascii="Times New Roman" w:hAnsi="Times New Roman"/>
          <w:sz w:val="24"/>
          <w:szCs w:val="24"/>
        </w:rPr>
        <w:t>така</w:t>
      </w:r>
      <w:r w:rsidRPr="00D96ACC">
        <w:rPr>
          <w:rFonts w:ascii="Times New Roman" w:hAnsi="Times New Roman"/>
          <w:sz w:val="24"/>
          <w:szCs w:val="24"/>
        </w:rPr>
        <w:t xml:space="preserve"> </w:t>
      </w:r>
      <w:r w:rsidRPr="00D96ACC">
        <w:rPr>
          <w:rStyle w:val="hps"/>
          <w:rFonts w:ascii="Times New Roman" w:hAnsi="Times New Roman"/>
          <w:sz w:val="24"/>
          <w:szCs w:val="24"/>
        </w:rPr>
        <w:t>як заклад,</w:t>
      </w:r>
      <w:r w:rsidRPr="00D96ACC">
        <w:rPr>
          <w:rFonts w:ascii="Times New Roman" w:hAnsi="Times New Roman"/>
          <w:sz w:val="24"/>
          <w:szCs w:val="24"/>
        </w:rPr>
        <w:t xml:space="preserve"> </w:t>
      </w:r>
      <w:r w:rsidRPr="00D96ACC">
        <w:rPr>
          <w:rStyle w:val="hps"/>
          <w:rFonts w:ascii="Times New Roman" w:hAnsi="Times New Roman"/>
          <w:sz w:val="24"/>
          <w:szCs w:val="24"/>
        </w:rPr>
        <w:t>компанія або</w:t>
      </w:r>
      <w:r w:rsidRPr="00D96ACC">
        <w:rPr>
          <w:rFonts w:ascii="Times New Roman" w:hAnsi="Times New Roman"/>
          <w:sz w:val="24"/>
          <w:szCs w:val="24"/>
        </w:rPr>
        <w:t xml:space="preserve"> </w:t>
      </w:r>
      <w:r w:rsidRPr="00D96ACC">
        <w:rPr>
          <w:rStyle w:val="hps"/>
          <w:rFonts w:ascii="Times New Roman" w:hAnsi="Times New Roman"/>
          <w:sz w:val="24"/>
          <w:szCs w:val="24"/>
        </w:rPr>
        <w:t xml:space="preserve">державна установа. </w:t>
      </w:r>
      <w:r w:rsidRPr="00D96ACC">
        <w:rPr>
          <w:rFonts w:ascii="Times New Roman" w:hAnsi="Times New Roman"/>
          <w:sz w:val="24"/>
          <w:szCs w:val="24"/>
        </w:rPr>
        <w:t>О</w:t>
      </w:r>
      <w:r w:rsidRPr="00D96ACC">
        <w:rPr>
          <w:rStyle w:val="hps"/>
          <w:rFonts w:ascii="Times New Roman" w:hAnsi="Times New Roman"/>
          <w:sz w:val="24"/>
          <w:szCs w:val="24"/>
        </w:rPr>
        <w:t>рганізація в багатьох випадках виступає</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якості повноважного органу.</w:t>
      </w:r>
    </w:p>
    <w:tbl>
      <w:tblPr>
        <w:tblW w:w="0" w:type="auto"/>
        <w:tblInd w:w="-567" w:type="dxa"/>
        <w:tblLook w:val="00A0" w:firstRow="1" w:lastRow="0" w:firstColumn="1" w:lastColumn="0" w:noHBand="0" w:noVBand="0"/>
      </w:tblPr>
      <w:tblGrid>
        <w:gridCol w:w="2376"/>
        <w:gridCol w:w="7620"/>
      </w:tblGrid>
      <w:tr w:rsidR="003F38C6" w:rsidRPr="00D96ACC" w:rsidTr="00CF6CEB">
        <w:trPr>
          <w:trHeight w:val="329"/>
        </w:trPr>
        <w:tc>
          <w:tcPr>
            <w:tcW w:w="2376" w:type="dxa"/>
            <w:shd w:val="clear" w:color="auto" w:fill="C6D9F1"/>
          </w:tcPr>
          <w:p w:rsidR="003F38C6" w:rsidRPr="00D96ACC" w:rsidRDefault="003F38C6" w:rsidP="00CF6CEB">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CF6CEB">
            <w:pPr>
              <w:pStyle w:val="Default"/>
              <w:spacing w:before="60" w:after="60"/>
              <w:rPr>
                <w:lang w:val="uk-UA"/>
              </w:rPr>
            </w:pPr>
            <w:r w:rsidRPr="00D96ACC">
              <w:rPr>
                <w:lang w:val="uk-UA"/>
              </w:rPr>
              <w:t>Опис</w:t>
            </w:r>
          </w:p>
          <w:p w:rsidR="003F38C6" w:rsidRPr="00D96ACC" w:rsidRDefault="003F38C6" w:rsidP="00CF6CEB">
            <w:pPr>
              <w:pStyle w:val="Default"/>
              <w:spacing w:before="60" w:after="60"/>
              <w:rPr>
                <w:lang w:val="uk-UA"/>
              </w:rPr>
            </w:pPr>
          </w:p>
        </w:tc>
      </w:tr>
      <w:tr w:rsidR="003F38C6" w:rsidRPr="00D96ACC" w:rsidTr="005C1A90">
        <w:trPr>
          <w:trHeight w:val="329"/>
        </w:trPr>
        <w:tc>
          <w:tcPr>
            <w:tcW w:w="2376" w:type="dxa"/>
          </w:tcPr>
          <w:p w:rsidR="003F38C6" w:rsidRPr="00D96ACC" w:rsidRDefault="003F38C6" w:rsidP="00CF6CEB">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CF6CEB">
            <w:pPr>
              <w:pStyle w:val="Default"/>
              <w:spacing w:before="60" w:after="60"/>
              <w:jc w:val="both"/>
              <w:rPr>
                <w:lang w:val="uk-UA"/>
              </w:rPr>
            </w:pPr>
            <w:r w:rsidRPr="00D96ACC">
              <w:rPr>
                <w:rStyle w:val="hps"/>
                <w:lang w:val="uk-UA"/>
              </w:rPr>
              <w:t>Ідентифікатор</w:t>
            </w:r>
            <w:r w:rsidRPr="00D96ACC">
              <w:rPr>
                <w:lang w:val="uk-UA"/>
              </w:rPr>
              <w:t xml:space="preserve"> є </w:t>
            </w:r>
            <w:r w:rsidRPr="00D96ACC">
              <w:rPr>
                <w:rStyle w:val="hps"/>
                <w:lang w:val="uk-UA"/>
              </w:rPr>
              <w:t>унікальною</w:t>
            </w:r>
            <w:r w:rsidRPr="00D96ACC">
              <w:rPr>
                <w:lang w:val="uk-UA"/>
              </w:rPr>
              <w:t xml:space="preserve"> </w:t>
            </w:r>
            <w:r w:rsidRPr="00D96ACC">
              <w:rPr>
                <w:rStyle w:val="hps"/>
                <w:lang w:val="uk-UA"/>
              </w:rPr>
              <w:t>скороченою назвою</w:t>
            </w:r>
            <w:r w:rsidRPr="00D96ACC">
              <w:rPr>
                <w:lang w:val="uk-UA"/>
              </w:rPr>
              <w:t xml:space="preserve"> </w:t>
            </w:r>
            <w:r w:rsidRPr="00D96ACC">
              <w:rPr>
                <w:rStyle w:val="hps"/>
                <w:lang w:val="uk-UA"/>
              </w:rPr>
              <w:t>організації</w:t>
            </w:r>
            <w:r w:rsidRPr="00D96ACC">
              <w:rPr>
                <w:lang w:val="uk-UA"/>
              </w:rPr>
              <w:t xml:space="preserve">, </w:t>
            </w:r>
            <w:r w:rsidRPr="00D96ACC">
              <w:rPr>
                <w:rStyle w:val="hps"/>
                <w:lang w:val="uk-UA"/>
              </w:rPr>
              <w:t>яка</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ідентифікації</w:t>
            </w:r>
            <w:r w:rsidRPr="00D96ACC">
              <w:rPr>
                <w:lang w:val="uk-UA"/>
              </w:rPr>
              <w:t xml:space="preserve"> </w:t>
            </w:r>
            <w:r w:rsidRPr="00D96ACC">
              <w:rPr>
                <w:rStyle w:val="hps"/>
                <w:lang w:val="uk-UA"/>
              </w:rPr>
              <w:t>організації</w:t>
            </w:r>
            <w:r w:rsidRPr="00D96ACC">
              <w:rPr>
                <w:lang w:val="uk-UA"/>
              </w:rPr>
              <w:t xml:space="preserve"> серед </w:t>
            </w:r>
            <w:r w:rsidRPr="00D96ACC">
              <w:rPr>
                <w:rStyle w:val="hps"/>
                <w:lang w:val="uk-UA"/>
              </w:rPr>
              <w:t>інших.</w:t>
            </w:r>
          </w:p>
        </w:tc>
      </w:tr>
      <w:tr w:rsidR="003F38C6" w:rsidRPr="00D96ACC" w:rsidTr="005C1A90">
        <w:tc>
          <w:tcPr>
            <w:tcW w:w="2376" w:type="dxa"/>
          </w:tcPr>
          <w:p w:rsidR="003F38C6" w:rsidRPr="00D96ACC" w:rsidRDefault="003F38C6" w:rsidP="00CF6CEB">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CF6CEB">
            <w:pPr>
              <w:pStyle w:val="Default"/>
              <w:spacing w:before="60" w:after="60"/>
              <w:jc w:val="both"/>
              <w:rPr>
                <w:lang w:val="uk-UA"/>
              </w:rPr>
            </w:pPr>
            <w:r w:rsidRPr="00D96ACC">
              <w:rPr>
                <w:rStyle w:val="hps"/>
                <w:lang w:val="uk-UA"/>
              </w:rPr>
              <w:t>Офіційна назва</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ім’я,</w:t>
            </w:r>
            <w:r w:rsidRPr="00D96ACC">
              <w:rPr>
                <w:lang w:val="uk-UA"/>
              </w:rPr>
              <w:t xml:space="preserve"> під яким </w:t>
            </w:r>
            <w:r w:rsidRPr="00D96ACC">
              <w:rPr>
                <w:rStyle w:val="hps"/>
                <w:lang w:val="uk-UA"/>
              </w:rPr>
              <w:t>зареєстрована організація,</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спосіб, в який</w:t>
            </w:r>
            <w:r w:rsidRPr="00D96ACC">
              <w:rPr>
                <w:lang w:val="uk-UA"/>
              </w:rPr>
              <w:t xml:space="preserve"> </w:t>
            </w:r>
            <w:r w:rsidRPr="00D96ACC">
              <w:rPr>
                <w:rStyle w:val="hps"/>
                <w:lang w:val="uk-UA"/>
              </w:rPr>
              <w:t>вона згадується</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офіційних</w:t>
            </w:r>
            <w:r w:rsidRPr="00D96ACC">
              <w:rPr>
                <w:lang w:val="uk-UA"/>
              </w:rPr>
              <w:t xml:space="preserve"> </w:t>
            </w:r>
            <w:r w:rsidRPr="00D96ACC">
              <w:rPr>
                <w:rStyle w:val="hps"/>
                <w:lang w:val="uk-UA"/>
              </w:rPr>
              <w:t>документах.</w:t>
            </w:r>
          </w:p>
        </w:tc>
      </w:tr>
      <w:tr w:rsidR="003F38C6" w:rsidRPr="00D96ACC" w:rsidTr="005C1A90">
        <w:tc>
          <w:tcPr>
            <w:tcW w:w="2376" w:type="dxa"/>
          </w:tcPr>
          <w:p w:rsidR="003F38C6" w:rsidRPr="00D96ACC" w:rsidRDefault="003F38C6" w:rsidP="00CF6CEB">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CF6CEB">
            <w:pPr>
              <w:pStyle w:val="Default"/>
              <w:spacing w:before="60" w:after="60"/>
              <w:jc w:val="both"/>
              <w:rPr>
                <w:rStyle w:val="hps"/>
                <w:lang w:val="uk-UA"/>
              </w:rPr>
            </w:pPr>
            <w:r w:rsidRPr="00D96ACC">
              <w:rPr>
                <w:rStyle w:val="hps"/>
                <w:lang w:val="uk-UA"/>
              </w:rPr>
              <w:t>Короткий опис</w:t>
            </w:r>
            <w:r w:rsidRPr="00D96ACC">
              <w:rPr>
                <w:rStyle w:val="shorttext"/>
                <w:lang w:val="uk-UA"/>
              </w:rPr>
              <w:t xml:space="preserve"> </w:t>
            </w:r>
            <w:r w:rsidRPr="00D96ACC">
              <w:rPr>
                <w:rStyle w:val="hps"/>
                <w:lang w:val="uk-UA"/>
              </w:rPr>
              <w:t>організації та її</w:t>
            </w:r>
            <w:r w:rsidRPr="00D96ACC">
              <w:rPr>
                <w:rStyle w:val="shorttext"/>
                <w:lang w:val="uk-UA"/>
              </w:rPr>
              <w:t xml:space="preserve"> </w:t>
            </w:r>
            <w:r w:rsidRPr="00D96ACC">
              <w:rPr>
                <w:rStyle w:val="hps"/>
                <w:lang w:val="uk-UA"/>
              </w:rPr>
              <w:t>завдань.</w:t>
            </w:r>
          </w:p>
        </w:tc>
      </w:tr>
      <w:tr w:rsidR="003F38C6" w:rsidRPr="00D96ACC" w:rsidTr="005C1A90">
        <w:tc>
          <w:tcPr>
            <w:tcW w:w="2376" w:type="dxa"/>
          </w:tcPr>
          <w:p w:rsidR="003F38C6" w:rsidRPr="00D96ACC" w:rsidRDefault="003F38C6" w:rsidP="00CF6CEB">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Адреса</w:t>
            </w:r>
          </w:p>
        </w:tc>
        <w:tc>
          <w:tcPr>
            <w:tcW w:w="7620" w:type="dxa"/>
          </w:tcPr>
          <w:p w:rsidR="003F38C6" w:rsidRPr="00D96ACC" w:rsidRDefault="003F38C6" w:rsidP="00CF6CEB">
            <w:pPr>
              <w:pStyle w:val="Default"/>
              <w:spacing w:before="60" w:after="60"/>
              <w:jc w:val="both"/>
              <w:rPr>
                <w:lang w:val="uk-UA"/>
              </w:rPr>
            </w:pPr>
            <w:r w:rsidRPr="00D96ACC">
              <w:rPr>
                <w:rStyle w:val="hps"/>
                <w:lang w:val="uk-UA"/>
              </w:rPr>
              <w:t>Поштова адреса</w:t>
            </w:r>
            <w:r w:rsidRPr="00D96ACC">
              <w:rPr>
                <w:lang w:val="uk-UA"/>
              </w:rPr>
              <w:t xml:space="preserve"> </w:t>
            </w:r>
            <w:r w:rsidRPr="00D96ACC">
              <w:rPr>
                <w:rStyle w:val="hps"/>
                <w:lang w:val="uk-UA"/>
              </w:rPr>
              <w:t>організації</w:t>
            </w:r>
            <w:r w:rsidRPr="00D96ACC">
              <w:rPr>
                <w:lang w:val="uk-UA"/>
              </w:rPr>
              <w:t xml:space="preserve"> </w:t>
            </w:r>
            <w:r w:rsidRPr="00D96ACC">
              <w:rPr>
                <w:rStyle w:val="hps"/>
                <w:lang w:val="uk-UA"/>
              </w:rPr>
              <w:t>(вулиця,</w:t>
            </w:r>
            <w:r w:rsidRPr="00D96ACC">
              <w:rPr>
                <w:lang w:val="uk-UA"/>
              </w:rPr>
              <w:t xml:space="preserve"> </w:t>
            </w:r>
            <w:r w:rsidRPr="00D96ACC">
              <w:rPr>
                <w:rStyle w:val="hps"/>
                <w:lang w:val="uk-UA"/>
              </w:rPr>
              <w:t>номер будинку</w:t>
            </w:r>
            <w:r w:rsidRPr="00D96ACC">
              <w:rPr>
                <w:lang w:val="uk-UA"/>
              </w:rPr>
              <w:t xml:space="preserve">, місто, поштовий </w:t>
            </w:r>
            <w:r w:rsidRPr="00D96ACC">
              <w:rPr>
                <w:rStyle w:val="hps"/>
                <w:lang w:val="uk-UA"/>
              </w:rPr>
              <w:t>індекс тощо.)</w:t>
            </w:r>
          </w:p>
        </w:tc>
      </w:tr>
      <w:tr w:rsidR="003F38C6" w:rsidRPr="00D96ACC" w:rsidTr="005C1A90">
        <w:tc>
          <w:tcPr>
            <w:tcW w:w="2376" w:type="dxa"/>
          </w:tcPr>
          <w:p w:rsidR="003F38C6" w:rsidRPr="00D96ACC" w:rsidRDefault="003F38C6" w:rsidP="00CF6CEB">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Контакти</w:t>
            </w:r>
          </w:p>
        </w:tc>
        <w:tc>
          <w:tcPr>
            <w:tcW w:w="7620" w:type="dxa"/>
          </w:tcPr>
          <w:p w:rsidR="003F38C6" w:rsidRPr="00D96ACC" w:rsidRDefault="003F38C6" w:rsidP="00CF6CEB">
            <w:pPr>
              <w:pStyle w:val="Default"/>
              <w:spacing w:before="60" w:after="60"/>
              <w:jc w:val="both"/>
              <w:rPr>
                <w:i/>
                <w:lang w:val="uk-UA"/>
              </w:rPr>
            </w:pPr>
            <w:r w:rsidRPr="00D96ACC">
              <w:rPr>
                <w:rStyle w:val="hps"/>
                <w:lang w:val="uk-UA"/>
              </w:rPr>
              <w:t>Ряд</w:t>
            </w:r>
            <w:r w:rsidRPr="00D96ACC">
              <w:rPr>
                <w:lang w:val="uk-UA"/>
              </w:rPr>
              <w:t xml:space="preserve"> </w:t>
            </w:r>
            <w:r w:rsidRPr="00D96ACC">
              <w:rPr>
                <w:rStyle w:val="hps"/>
                <w:lang w:val="uk-UA"/>
              </w:rPr>
              <w:t>контактних осіб</w:t>
            </w:r>
            <w:r w:rsidRPr="00D96ACC">
              <w:rPr>
                <w:lang w:val="uk-UA"/>
              </w:rPr>
              <w:t xml:space="preserve"> </w:t>
            </w:r>
            <w:r w:rsidRPr="00D96ACC">
              <w:rPr>
                <w:rStyle w:val="hps"/>
                <w:lang w:val="uk-UA"/>
              </w:rPr>
              <w:t>можуть бути визначені</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організації</w:t>
            </w:r>
            <w:r w:rsidRPr="00D96ACC">
              <w:rPr>
                <w:lang w:val="uk-UA"/>
              </w:rPr>
              <w:t xml:space="preserve">. </w:t>
            </w:r>
            <w:r w:rsidRPr="00D96ACC">
              <w:rPr>
                <w:lang w:val="uk-UA"/>
              </w:rPr>
              <w:br/>
            </w:r>
            <w:r w:rsidRPr="00D96ACC">
              <w:rPr>
                <w:rStyle w:val="hps"/>
                <w:lang w:val="uk-UA"/>
              </w:rPr>
              <w:t>[--</w:t>
            </w:r>
            <w:r w:rsidRPr="00D96ACC">
              <w:rPr>
                <w:lang w:val="uk-UA"/>
              </w:rPr>
              <w:t xml:space="preserve">&gt; </w:t>
            </w:r>
            <w:r w:rsidRPr="00D96ACC">
              <w:rPr>
                <w:rStyle w:val="hps"/>
                <w:lang w:val="uk-UA"/>
              </w:rPr>
              <w:t>Особа</w:t>
            </w:r>
            <w:r w:rsidRPr="00D96ACC">
              <w:rPr>
                <w:lang w:val="uk-UA"/>
              </w:rPr>
              <w:t>]</w:t>
            </w:r>
          </w:p>
        </w:tc>
      </w:tr>
    </w:tbl>
    <w:p w:rsidR="003F38C6" w:rsidRPr="00D96ACC" w:rsidRDefault="003F38C6" w:rsidP="004F5028">
      <w:pPr>
        <w:ind w:left="-57" w:right="-57"/>
        <w:rPr>
          <w:rStyle w:val="hps"/>
        </w:rPr>
      </w:pPr>
    </w:p>
    <w:p w:rsidR="003F38C6" w:rsidRPr="00D96ACC" w:rsidRDefault="003F38C6" w:rsidP="00CF6CEB">
      <w:pPr>
        <w:ind w:left="-720" w:right="-57"/>
        <w:jc w:val="both"/>
        <w:rPr>
          <w:rFonts w:ascii="Times New Roman" w:hAnsi="Times New Roman"/>
          <w:b/>
          <w:bCs/>
          <w:sz w:val="28"/>
          <w:szCs w:val="28"/>
        </w:rPr>
      </w:pPr>
      <w:r w:rsidRPr="00D96ACC">
        <w:rPr>
          <w:rFonts w:ascii="Times New Roman" w:hAnsi="Times New Roman"/>
          <w:b/>
          <w:bCs/>
          <w:sz w:val="28"/>
          <w:szCs w:val="28"/>
        </w:rPr>
        <w:t xml:space="preserve">2.5.2.5 </w:t>
      </w:r>
      <w:r w:rsidRPr="00D96ACC">
        <w:rPr>
          <w:rStyle w:val="hps"/>
          <w:rFonts w:ascii="Times New Roman" w:hAnsi="Times New Roman"/>
          <w:b/>
          <w:sz w:val="28"/>
          <w:szCs w:val="28"/>
        </w:rPr>
        <w:t>Оновлення</w:t>
      </w:r>
      <w:r w:rsidRPr="00D96ACC">
        <w:rPr>
          <w:rFonts w:ascii="Times New Roman" w:hAnsi="Times New Roman"/>
          <w:b/>
          <w:bCs/>
          <w:sz w:val="28"/>
          <w:szCs w:val="28"/>
        </w:rPr>
        <w:t xml:space="preserve"> інформації</w:t>
      </w:r>
    </w:p>
    <w:p w:rsidR="003F38C6" w:rsidRPr="00D96ACC" w:rsidRDefault="003F38C6" w:rsidP="00CF6CEB">
      <w:pPr>
        <w:ind w:left="-720" w:right="-57"/>
        <w:jc w:val="both"/>
        <w:rPr>
          <w:rStyle w:val="hps"/>
          <w:rFonts w:ascii="Times New Roman" w:hAnsi="Times New Roman"/>
          <w:sz w:val="24"/>
          <w:szCs w:val="24"/>
        </w:rPr>
      </w:pPr>
      <w:r w:rsidRPr="00D96ACC">
        <w:rPr>
          <w:rStyle w:val="hps"/>
          <w:rFonts w:ascii="Times New Roman" w:hAnsi="Times New Roman"/>
          <w:sz w:val="24"/>
          <w:szCs w:val="24"/>
        </w:rPr>
        <w:t>Оновлення інформації</w:t>
      </w:r>
      <w:r w:rsidRPr="00D96ACC">
        <w:rPr>
          <w:rFonts w:ascii="Times New Roman" w:hAnsi="Times New Roman"/>
          <w:sz w:val="24"/>
          <w:szCs w:val="24"/>
        </w:rPr>
        <w:t xml:space="preserve"> </w:t>
      </w:r>
      <w:r w:rsidRPr="00D96ACC">
        <w:rPr>
          <w:rStyle w:val="hps"/>
          <w:rFonts w:ascii="Times New Roman" w:hAnsi="Times New Roman"/>
          <w:sz w:val="24"/>
          <w:szCs w:val="24"/>
        </w:rPr>
        <w:t>пов’язане з певним</w:t>
      </w:r>
      <w:r w:rsidRPr="00D96ACC">
        <w:rPr>
          <w:rFonts w:ascii="Times New Roman" w:hAnsi="Times New Roman"/>
          <w:sz w:val="24"/>
          <w:szCs w:val="24"/>
        </w:rPr>
        <w:t xml:space="preserve"> </w:t>
      </w:r>
      <w:r w:rsidRPr="00D96ACC">
        <w:rPr>
          <w:rStyle w:val="hps"/>
          <w:rFonts w:ascii="Times New Roman" w:hAnsi="Times New Roman"/>
          <w:sz w:val="24"/>
          <w:szCs w:val="24"/>
        </w:rPr>
        <w:t>об’єктом 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для документування</w:t>
      </w:r>
      <w:r w:rsidRPr="00D96ACC">
        <w:rPr>
          <w:rFonts w:ascii="Times New Roman" w:hAnsi="Times New Roman"/>
          <w:sz w:val="24"/>
          <w:szCs w:val="24"/>
        </w:rPr>
        <w:t xml:space="preserve"> </w:t>
      </w:r>
      <w:r w:rsidRPr="00D96ACC">
        <w:rPr>
          <w:rStyle w:val="hps"/>
          <w:rFonts w:ascii="Times New Roman" w:hAnsi="Times New Roman"/>
          <w:sz w:val="24"/>
          <w:szCs w:val="24"/>
        </w:rPr>
        <w:t>оновлення.</w:t>
      </w:r>
    </w:p>
    <w:p w:rsidR="003F38C6" w:rsidRPr="00D96ACC" w:rsidRDefault="003F38C6" w:rsidP="004F5028">
      <w:pPr>
        <w:ind w:left="-57" w:right="-57"/>
        <w:rPr>
          <w:rStyle w:val="hps"/>
        </w:rPr>
      </w:pPr>
    </w:p>
    <w:p w:rsidR="003F38C6" w:rsidRPr="00D96ACC" w:rsidRDefault="003F38C6" w:rsidP="004F5028">
      <w:pPr>
        <w:ind w:left="-57" w:right="-57"/>
        <w:rPr>
          <w:rStyle w:val="hps"/>
        </w:rPr>
      </w:pPr>
    </w:p>
    <w:tbl>
      <w:tblPr>
        <w:tblW w:w="0" w:type="auto"/>
        <w:tblInd w:w="-567" w:type="dxa"/>
        <w:tblLook w:val="00A0" w:firstRow="1" w:lastRow="0" w:firstColumn="1" w:lastColumn="0" w:noHBand="0" w:noVBand="0"/>
      </w:tblPr>
      <w:tblGrid>
        <w:gridCol w:w="2376"/>
        <w:gridCol w:w="7620"/>
      </w:tblGrid>
      <w:tr w:rsidR="003F38C6" w:rsidRPr="00D96ACC" w:rsidTr="005C1A90">
        <w:trPr>
          <w:trHeight w:val="329"/>
        </w:trPr>
        <w:tc>
          <w:tcPr>
            <w:tcW w:w="2376" w:type="dxa"/>
            <w:shd w:val="clear" w:color="auto" w:fill="C6D9F1"/>
          </w:tcPr>
          <w:p w:rsidR="003F38C6" w:rsidRPr="00D96ACC" w:rsidRDefault="003F38C6" w:rsidP="005C1A90">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5C1A90">
            <w:pPr>
              <w:pStyle w:val="Default"/>
              <w:spacing w:before="60" w:after="60"/>
              <w:rPr>
                <w:lang w:val="uk-UA"/>
              </w:rPr>
            </w:pPr>
            <w:r w:rsidRPr="00D96ACC">
              <w:rPr>
                <w:lang w:val="uk-UA"/>
              </w:rPr>
              <w:t>Опис</w:t>
            </w:r>
          </w:p>
          <w:p w:rsidR="003F38C6" w:rsidRPr="00D96ACC" w:rsidRDefault="003F38C6" w:rsidP="005C1A90">
            <w:pPr>
              <w:pStyle w:val="Default"/>
              <w:spacing w:before="60" w:after="60"/>
              <w:rPr>
                <w:lang w:val="uk-UA"/>
              </w:rPr>
            </w:pPr>
          </w:p>
        </w:tc>
      </w:tr>
      <w:tr w:rsidR="003F38C6" w:rsidRPr="00D96ACC" w:rsidTr="005C1A90">
        <w:trPr>
          <w:trHeight w:val="329"/>
        </w:trPr>
        <w:tc>
          <w:tcPr>
            <w:tcW w:w="2376" w:type="dxa"/>
          </w:tcPr>
          <w:p w:rsidR="003F38C6" w:rsidRPr="00D96ACC" w:rsidRDefault="003F38C6" w:rsidP="00CF6CEB">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Відмітка часу</w:t>
            </w:r>
          </w:p>
        </w:tc>
        <w:tc>
          <w:tcPr>
            <w:tcW w:w="7620" w:type="dxa"/>
          </w:tcPr>
          <w:p w:rsidR="003F38C6" w:rsidRPr="00D96ACC" w:rsidRDefault="003F38C6" w:rsidP="00CF6CEB">
            <w:pPr>
              <w:pStyle w:val="Default"/>
              <w:spacing w:before="60" w:after="60"/>
              <w:jc w:val="both"/>
              <w:rPr>
                <w:lang w:val="uk-UA"/>
              </w:rPr>
            </w:pPr>
            <w:r w:rsidRPr="00D96ACC">
              <w:rPr>
                <w:rStyle w:val="hps"/>
                <w:lang w:val="uk-UA"/>
              </w:rPr>
              <w:t>Дата</w:t>
            </w:r>
            <w:r w:rsidRPr="00D96ACC">
              <w:rPr>
                <w:rStyle w:val="shorttext"/>
                <w:lang w:val="uk-UA"/>
              </w:rPr>
              <w:t xml:space="preserve"> </w:t>
            </w:r>
            <w:r w:rsidRPr="00D96ACC">
              <w:rPr>
                <w:rStyle w:val="hps"/>
                <w:lang w:val="uk-UA"/>
              </w:rPr>
              <w:t>і час здійснення</w:t>
            </w:r>
            <w:r w:rsidRPr="00D96ACC">
              <w:rPr>
                <w:rStyle w:val="shorttext"/>
                <w:lang w:val="uk-UA"/>
              </w:rPr>
              <w:t xml:space="preserve"> о</w:t>
            </w:r>
            <w:r w:rsidRPr="00D96ACC">
              <w:rPr>
                <w:rStyle w:val="hps"/>
                <w:lang w:val="uk-UA"/>
              </w:rPr>
              <w:t>новлення.</w:t>
            </w:r>
          </w:p>
        </w:tc>
      </w:tr>
      <w:tr w:rsidR="003F38C6" w:rsidRPr="00D96ACC" w:rsidTr="005C1A90">
        <w:tc>
          <w:tcPr>
            <w:tcW w:w="2376" w:type="dxa"/>
          </w:tcPr>
          <w:p w:rsidR="003F38C6" w:rsidRPr="00D96ACC" w:rsidRDefault="003F38C6" w:rsidP="00CF6CEB">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CF6CEB">
            <w:pPr>
              <w:pStyle w:val="Default"/>
              <w:spacing w:before="60" w:after="60"/>
              <w:jc w:val="both"/>
              <w:rPr>
                <w:rStyle w:val="hps"/>
                <w:lang w:val="uk-UA"/>
              </w:rPr>
            </w:pPr>
            <w:r w:rsidRPr="00D96ACC">
              <w:rPr>
                <w:rStyle w:val="hps"/>
                <w:lang w:val="uk-UA"/>
              </w:rPr>
              <w:t>Опис</w:t>
            </w:r>
            <w:r w:rsidRPr="00D96ACC">
              <w:rPr>
                <w:rStyle w:val="shorttext"/>
                <w:lang w:val="uk-UA"/>
              </w:rPr>
              <w:t xml:space="preserve"> іст</w:t>
            </w:r>
            <w:r w:rsidRPr="00D96ACC">
              <w:rPr>
                <w:rStyle w:val="hps"/>
                <w:lang w:val="uk-UA"/>
              </w:rPr>
              <w:t>оричних передумов і</w:t>
            </w:r>
            <w:r w:rsidRPr="00D96ACC">
              <w:rPr>
                <w:rStyle w:val="shorttext"/>
                <w:lang w:val="uk-UA"/>
              </w:rPr>
              <w:t xml:space="preserve"> причини</w:t>
            </w:r>
            <w:r w:rsidRPr="00D96ACC">
              <w:rPr>
                <w:rStyle w:val="hps"/>
                <w:lang w:val="uk-UA"/>
              </w:rPr>
              <w:t xml:space="preserve"> для</w:t>
            </w:r>
            <w:r w:rsidRPr="00D96ACC">
              <w:rPr>
                <w:rStyle w:val="shorttext"/>
                <w:lang w:val="uk-UA"/>
              </w:rPr>
              <w:t xml:space="preserve"> </w:t>
            </w:r>
            <w:r w:rsidRPr="00D96ACC">
              <w:rPr>
                <w:rStyle w:val="hps"/>
                <w:lang w:val="uk-UA"/>
              </w:rPr>
              <w:t>оновлення.</w:t>
            </w:r>
          </w:p>
        </w:tc>
      </w:tr>
    </w:tbl>
    <w:p w:rsidR="003F38C6" w:rsidRPr="00D96ACC" w:rsidRDefault="003F38C6" w:rsidP="004F5028">
      <w:pPr>
        <w:ind w:left="-57" w:right="-57"/>
        <w:rPr>
          <w:rStyle w:val="hps"/>
        </w:rPr>
      </w:pPr>
    </w:p>
    <w:p w:rsidR="003F38C6" w:rsidRPr="00D96ACC" w:rsidRDefault="003F38C6" w:rsidP="00CF6CEB">
      <w:pPr>
        <w:pStyle w:val="Default"/>
        <w:spacing w:before="120" w:after="120"/>
        <w:ind w:hanging="720"/>
        <w:jc w:val="both"/>
        <w:rPr>
          <w:sz w:val="28"/>
          <w:szCs w:val="28"/>
          <w:lang w:val="uk-UA"/>
        </w:rPr>
      </w:pPr>
      <w:r w:rsidRPr="00D96ACC">
        <w:rPr>
          <w:b/>
          <w:bCs/>
          <w:sz w:val="28"/>
          <w:szCs w:val="28"/>
          <w:lang w:val="uk-UA"/>
        </w:rPr>
        <w:t xml:space="preserve">2.5.2.6 </w:t>
      </w:r>
      <w:r w:rsidRPr="00D96ACC">
        <w:rPr>
          <w:rStyle w:val="hps"/>
          <w:b/>
          <w:sz w:val="28"/>
          <w:szCs w:val="28"/>
          <w:lang w:val="uk-UA"/>
        </w:rPr>
        <w:t>Посилання на публікацію</w:t>
      </w:r>
    </w:p>
    <w:p w:rsidR="003F38C6" w:rsidRPr="00D96ACC" w:rsidRDefault="003F38C6" w:rsidP="00CF6CEB">
      <w:pPr>
        <w:ind w:left="-57" w:right="-57" w:hanging="720"/>
        <w:jc w:val="both"/>
        <w:rPr>
          <w:rFonts w:ascii="Times New Roman" w:hAnsi="Times New Roman"/>
          <w:sz w:val="24"/>
          <w:szCs w:val="24"/>
        </w:rPr>
      </w:pPr>
      <w:r w:rsidRPr="00D96ACC">
        <w:rPr>
          <w:rStyle w:val="hps"/>
          <w:rFonts w:ascii="Times New Roman" w:hAnsi="Times New Roman"/>
          <w:sz w:val="24"/>
          <w:szCs w:val="24"/>
        </w:rPr>
        <w:t xml:space="preserve"> Публікація</w:t>
      </w:r>
      <w:r w:rsidRPr="00D96ACC">
        <w:rPr>
          <w:rFonts w:ascii="Times New Roman" w:hAnsi="Times New Roman"/>
          <w:sz w:val="24"/>
          <w:szCs w:val="24"/>
        </w:rPr>
        <w:t xml:space="preserve"> є </w:t>
      </w:r>
      <w:r w:rsidRPr="00D96ACC">
        <w:rPr>
          <w:rStyle w:val="hps"/>
          <w:rFonts w:ascii="Times New Roman" w:hAnsi="Times New Roman"/>
          <w:sz w:val="24"/>
          <w:szCs w:val="24"/>
        </w:rPr>
        <w:t>офіційним</w:t>
      </w:r>
      <w:r w:rsidRPr="00D96ACC">
        <w:rPr>
          <w:rFonts w:ascii="Times New Roman" w:hAnsi="Times New Roman"/>
          <w:sz w:val="24"/>
          <w:szCs w:val="24"/>
        </w:rPr>
        <w:t xml:space="preserve"> </w:t>
      </w:r>
      <w:r w:rsidRPr="00D96ACC">
        <w:rPr>
          <w:rStyle w:val="hps"/>
          <w:rFonts w:ascii="Times New Roman" w:hAnsi="Times New Roman"/>
          <w:sz w:val="24"/>
          <w:szCs w:val="24"/>
        </w:rPr>
        <w:t>документом</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с</w:t>
      </w:r>
      <w:r w:rsidRPr="00D96ACC">
        <w:rPr>
          <w:rStyle w:val="hps"/>
          <w:rFonts w:ascii="Times New Roman" w:hAnsi="Times New Roman"/>
          <w:sz w:val="24"/>
          <w:szCs w:val="24"/>
        </w:rPr>
        <w:t>таттею</w:t>
      </w:r>
      <w:r w:rsidRPr="00D96ACC">
        <w:rPr>
          <w:rFonts w:ascii="Times New Roman" w:hAnsi="Times New Roman"/>
          <w:sz w:val="24"/>
          <w:szCs w:val="24"/>
        </w:rPr>
        <w:t xml:space="preserve">, </w:t>
      </w:r>
      <w:r w:rsidRPr="00D96ACC">
        <w:rPr>
          <w:rStyle w:val="hps"/>
          <w:rFonts w:ascii="Times New Roman" w:hAnsi="Times New Roman"/>
          <w:sz w:val="24"/>
          <w:szCs w:val="24"/>
        </w:rPr>
        <w:t>які були опубліковані</w:t>
      </w:r>
      <w:r w:rsidRPr="00D96ACC">
        <w:rPr>
          <w:rFonts w:ascii="Times New Roman" w:hAnsi="Times New Roman"/>
          <w:sz w:val="24"/>
          <w:szCs w:val="24"/>
        </w:rPr>
        <w:t xml:space="preserve"> </w:t>
      </w:r>
      <w:r w:rsidRPr="00D96ACC">
        <w:rPr>
          <w:rStyle w:val="hps"/>
          <w:rFonts w:ascii="Times New Roman" w:hAnsi="Times New Roman"/>
          <w:sz w:val="24"/>
          <w:szCs w:val="24"/>
        </w:rPr>
        <w:t>організацією</w:t>
      </w:r>
      <w:r w:rsidRPr="00D96ACC">
        <w:rPr>
          <w:rFonts w:ascii="Times New Roman" w:hAnsi="Times New Roman"/>
          <w:sz w:val="24"/>
          <w:szCs w:val="24"/>
        </w:rPr>
        <w:t>.</w:t>
      </w:r>
    </w:p>
    <w:tbl>
      <w:tblPr>
        <w:tblW w:w="0" w:type="auto"/>
        <w:tblInd w:w="-567" w:type="dxa"/>
        <w:tblLook w:val="00A0" w:firstRow="1" w:lastRow="0" w:firstColumn="1" w:lastColumn="0" w:noHBand="0" w:noVBand="0"/>
      </w:tblPr>
      <w:tblGrid>
        <w:gridCol w:w="2376"/>
        <w:gridCol w:w="7620"/>
      </w:tblGrid>
      <w:tr w:rsidR="003F38C6" w:rsidRPr="00D96ACC" w:rsidTr="005C1A90">
        <w:trPr>
          <w:trHeight w:val="329"/>
        </w:trPr>
        <w:tc>
          <w:tcPr>
            <w:tcW w:w="2376" w:type="dxa"/>
            <w:shd w:val="clear" w:color="auto" w:fill="C6D9F1"/>
          </w:tcPr>
          <w:p w:rsidR="003F38C6" w:rsidRPr="00D96ACC" w:rsidRDefault="003F38C6" w:rsidP="005C1A90">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5C1A90">
            <w:pPr>
              <w:pStyle w:val="Default"/>
              <w:spacing w:before="60" w:after="60"/>
              <w:rPr>
                <w:lang w:val="uk-UA"/>
              </w:rPr>
            </w:pPr>
            <w:r w:rsidRPr="00D96ACC">
              <w:rPr>
                <w:lang w:val="uk-UA"/>
              </w:rPr>
              <w:t>Опис</w:t>
            </w:r>
          </w:p>
          <w:p w:rsidR="003F38C6" w:rsidRPr="00D96ACC" w:rsidRDefault="003F38C6" w:rsidP="005C1A90">
            <w:pPr>
              <w:pStyle w:val="Default"/>
              <w:spacing w:before="60" w:after="60"/>
              <w:rPr>
                <w:lang w:val="uk-UA"/>
              </w:rPr>
            </w:pPr>
          </w:p>
        </w:tc>
      </w:tr>
      <w:tr w:rsidR="003F38C6" w:rsidRPr="00D96ACC" w:rsidTr="005C1A90">
        <w:trPr>
          <w:trHeight w:val="329"/>
        </w:trPr>
        <w:tc>
          <w:tcPr>
            <w:tcW w:w="2376" w:type="dxa"/>
          </w:tcPr>
          <w:p w:rsidR="003F38C6" w:rsidRPr="00D96ACC" w:rsidRDefault="003F38C6" w:rsidP="00CF6CEB">
            <w:pPr>
              <w:autoSpaceDE w:val="0"/>
              <w:autoSpaceDN w:val="0"/>
              <w:adjustRightInd w:val="0"/>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CF6CEB">
            <w:pPr>
              <w:pStyle w:val="Default"/>
              <w:spacing w:before="60" w:after="60"/>
              <w:rPr>
                <w:lang w:val="uk-UA"/>
              </w:rPr>
            </w:pPr>
            <w:r w:rsidRPr="00D96ACC">
              <w:rPr>
                <w:rStyle w:val="hps"/>
                <w:lang w:val="uk-UA"/>
              </w:rPr>
              <w:t>Офіційна назва</w:t>
            </w:r>
            <w:r w:rsidRPr="00D96ACC">
              <w:rPr>
                <w:lang w:val="uk-UA"/>
              </w:rPr>
              <w:t xml:space="preserve"> публік</w:t>
            </w:r>
            <w:r w:rsidRPr="00D96ACC">
              <w:rPr>
                <w:rStyle w:val="hps"/>
                <w:lang w:val="uk-UA"/>
              </w:rPr>
              <w:t>ації.</w:t>
            </w:r>
          </w:p>
        </w:tc>
      </w:tr>
      <w:tr w:rsidR="003F38C6" w:rsidRPr="00D96ACC" w:rsidTr="005C1A90">
        <w:tc>
          <w:tcPr>
            <w:tcW w:w="2376" w:type="dxa"/>
          </w:tcPr>
          <w:p w:rsidR="003F38C6" w:rsidRPr="00D96ACC" w:rsidRDefault="003F38C6" w:rsidP="00CF6CEB">
            <w:pPr>
              <w:autoSpaceDE w:val="0"/>
              <w:autoSpaceDN w:val="0"/>
              <w:adjustRightInd w:val="0"/>
              <w:rPr>
                <w:rFonts w:ascii="Times New Roman" w:hAnsi="Times New Roman"/>
                <w:b/>
                <w:sz w:val="24"/>
                <w:szCs w:val="24"/>
              </w:rPr>
            </w:pPr>
            <w:r w:rsidRPr="00D96ACC">
              <w:rPr>
                <w:rFonts w:ascii="Times New Roman" w:hAnsi="Times New Roman"/>
                <w:b/>
                <w:sz w:val="24"/>
                <w:szCs w:val="24"/>
              </w:rPr>
              <w:t>Тип</w:t>
            </w:r>
          </w:p>
        </w:tc>
        <w:tc>
          <w:tcPr>
            <w:tcW w:w="7620" w:type="dxa"/>
          </w:tcPr>
          <w:p w:rsidR="003F38C6" w:rsidRPr="00D96ACC" w:rsidRDefault="003F38C6" w:rsidP="00CF6CEB">
            <w:pPr>
              <w:pStyle w:val="Default"/>
              <w:spacing w:before="60" w:after="60"/>
              <w:rPr>
                <w:rStyle w:val="hps"/>
                <w:lang w:val="uk-UA"/>
              </w:rPr>
            </w:pPr>
            <w:r w:rsidRPr="00D96ACC">
              <w:rPr>
                <w:rStyle w:val="hps"/>
                <w:lang w:val="uk-UA"/>
              </w:rPr>
              <w:t>Тип публікації</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формат</w:t>
            </w:r>
            <w:r w:rsidRPr="00D96ACC">
              <w:rPr>
                <w:lang w:val="uk-UA"/>
              </w:rPr>
              <w:t xml:space="preserve">, в якому </w:t>
            </w:r>
            <w:r w:rsidRPr="00D96ACC">
              <w:rPr>
                <w:rStyle w:val="hps"/>
                <w:lang w:val="uk-UA"/>
              </w:rPr>
              <w:t>був опублікований</w:t>
            </w:r>
            <w:r w:rsidRPr="00D96ACC">
              <w:rPr>
                <w:lang w:val="uk-UA"/>
              </w:rPr>
              <w:t xml:space="preserve"> </w:t>
            </w:r>
            <w:r w:rsidRPr="00D96ACC">
              <w:rPr>
                <w:rStyle w:val="hps"/>
                <w:lang w:val="uk-UA"/>
              </w:rPr>
              <w:t>документ</w:t>
            </w:r>
          </w:p>
          <w:p w:rsidR="003F38C6" w:rsidRPr="00D96ACC" w:rsidRDefault="003F38C6" w:rsidP="00CF6CEB">
            <w:pPr>
              <w:pStyle w:val="Default"/>
              <w:spacing w:before="60" w:after="60"/>
              <w:rPr>
                <w:lang w:val="uk-UA"/>
              </w:rPr>
            </w:pPr>
            <w:r w:rsidRPr="00D96ACC">
              <w:rPr>
                <w:rStyle w:val="hps"/>
                <w:lang w:val="uk-UA"/>
              </w:rPr>
              <w:t>- HTML</w:t>
            </w:r>
            <w:r w:rsidRPr="00D96ACC">
              <w:rPr>
                <w:lang w:val="uk-UA"/>
              </w:rPr>
              <w:t xml:space="preserve"> </w:t>
            </w:r>
            <w:r w:rsidRPr="00D96ACC">
              <w:rPr>
                <w:rStyle w:val="hps"/>
                <w:lang w:val="uk-UA"/>
              </w:rPr>
              <w:t>для</w:t>
            </w:r>
            <w:r w:rsidRPr="00D96ACC">
              <w:rPr>
                <w:lang w:val="uk-UA"/>
              </w:rPr>
              <w:t xml:space="preserve"> </w:t>
            </w:r>
            <w:r w:rsidRPr="00D96ACC">
              <w:rPr>
                <w:rStyle w:val="hpsatn"/>
                <w:lang w:val="uk-UA"/>
              </w:rPr>
              <w:t>інтернет-</w:t>
            </w:r>
            <w:r w:rsidRPr="00D96ACC">
              <w:rPr>
                <w:lang w:val="uk-UA"/>
              </w:rPr>
              <w:t>браузера</w:t>
            </w:r>
            <w:r w:rsidRPr="00D96ACC">
              <w:rPr>
                <w:lang w:val="uk-UA"/>
              </w:rPr>
              <w:br/>
            </w:r>
            <w:r w:rsidRPr="00D96ACC">
              <w:rPr>
                <w:rStyle w:val="hps"/>
                <w:lang w:val="uk-UA"/>
              </w:rPr>
              <w:t>-</w:t>
            </w:r>
            <w:r w:rsidRPr="00D96ACC">
              <w:rPr>
                <w:lang w:val="uk-UA"/>
              </w:rPr>
              <w:t xml:space="preserve"> </w:t>
            </w:r>
            <w:r w:rsidRPr="00D96ACC">
              <w:rPr>
                <w:rStyle w:val="hps"/>
                <w:lang w:val="uk-UA"/>
              </w:rPr>
              <w:t>DOC</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MS Word</w:t>
            </w:r>
            <w:r w:rsidRPr="00D96ACC">
              <w:rPr>
                <w:lang w:val="uk-UA"/>
              </w:rPr>
              <w:br/>
            </w:r>
            <w:r w:rsidRPr="00D96ACC">
              <w:rPr>
                <w:rStyle w:val="hps"/>
                <w:lang w:val="uk-UA"/>
              </w:rPr>
              <w:t>-</w:t>
            </w:r>
            <w:r w:rsidRPr="00D96ACC">
              <w:rPr>
                <w:lang w:val="uk-UA"/>
              </w:rPr>
              <w:t xml:space="preserve"> </w:t>
            </w:r>
            <w:r w:rsidRPr="00D96ACC">
              <w:rPr>
                <w:rStyle w:val="hps"/>
                <w:lang w:val="uk-UA"/>
              </w:rPr>
              <w:t>PDF</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документа</w:t>
            </w:r>
            <w:r w:rsidRPr="00D96ACC">
              <w:rPr>
                <w:lang w:val="uk-UA"/>
              </w:rPr>
              <w:t xml:space="preserve"> </w:t>
            </w:r>
            <w:r w:rsidRPr="00D96ACC">
              <w:rPr>
                <w:rStyle w:val="hps"/>
                <w:lang w:val="uk-UA"/>
              </w:rPr>
              <w:t>Acrobat Reader</w:t>
            </w:r>
            <w:r w:rsidRPr="00D96ACC">
              <w:rPr>
                <w:lang w:val="uk-UA"/>
              </w:rPr>
              <w:br/>
            </w:r>
          </w:p>
          <w:p w:rsidR="003F38C6" w:rsidRPr="00D96ACC" w:rsidRDefault="003F38C6" w:rsidP="00CF6CEB">
            <w:pPr>
              <w:pStyle w:val="Default"/>
              <w:spacing w:before="60" w:after="60"/>
              <w:jc w:val="both"/>
              <w:rPr>
                <w:rStyle w:val="hps"/>
                <w:lang w:val="uk-UA"/>
              </w:rPr>
            </w:pPr>
            <w:r w:rsidRPr="00D96ACC">
              <w:rPr>
                <w:rStyle w:val="hps"/>
                <w:lang w:val="uk-UA"/>
              </w:rPr>
              <w:t>Як</w:t>
            </w:r>
            <w:r w:rsidRPr="00D96ACC">
              <w:rPr>
                <w:lang w:val="uk-UA"/>
              </w:rPr>
              <w:t xml:space="preserve"> </w:t>
            </w:r>
            <w:r w:rsidRPr="00D96ACC">
              <w:rPr>
                <w:rStyle w:val="hps"/>
                <w:lang w:val="uk-UA"/>
              </w:rPr>
              <w:t>правило,</w:t>
            </w:r>
            <w:r w:rsidRPr="00D96ACC">
              <w:rPr>
                <w:lang w:val="uk-UA"/>
              </w:rPr>
              <w:t xml:space="preserve"> </w:t>
            </w:r>
            <w:r w:rsidRPr="00D96ACC">
              <w:rPr>
                <w:rStyle w:val="hps"/>
                <w:lang w:val="uk-UA"/>
              </w:rPr>
              <w:t>це розширення</w:t>
            </w:r>
            <w:r w:rsidRPr="00D96ACC">
              <w:rPr>
                <w:lang w:val="uk-UA"/>
              </w:rPr>
              <w:t xml:space="preserve"> </w:t>
            </w:r>
            <w:r w:rsidRPr="00D96ACC">
              <w:rPr>
                <w:rStyle w:val="hps"/>
                <w:lang w:val="uk-UA"/>
              </w:rPr>
              <w:t>використовується для забезпечення</w:t>
            </w:r>
            <w:r w:rsidRPr="00D96ACC">
              <w:rPr>
                <w:lang w:val="uk-UA"/>
              </w:rPr>
              <w:t xml:space="preserve"> програмного </w:t>
            </w:r>
            <w:r w:rsidRPr="00D96ACC">
              <w:rPr>
                <w:rStyle w:val="hps"/>
                <w:lang w:val="uk-UA"/>
              </w:rPr>
              <w:t>доступу</w:t>
            </w:r>
            <w:r w:rsidRPr="00D96ACC">
              <w:rPr>
                <w:lang w:val="uk-UA"/>
              </w:rPr>
              <w:t xml:space="preserve"> </w:t>
            </w:r>
            <w:r w:rsidRPr="00D96ACC">
              <w:rPr>
                <w:rStyle w:val="hps"/>
                <w:lang w:val="uk-UA"/>
              </w:rPr>
              <w:t>до документа.</w:t>
            </w:r>
            <w:r w:rsidRPr="00D96ACC">
              <w:rPr>
                <w:lang w:val="uk-UA"/>
              </w:rPr>
              <w:t xml:space="preserve"> </w:t>
            </w:r>
          </w:p>
        </w:tc>
      </w:tr>
      <w:tr w:rsidR="003F38C6" w:rsidRPr="00D96ACC" w:rsidTr="005C1A90">
        <w:tc>
          <w:tcPr>
            <w:tcW w:w="2376" w:type="dxa"/>
          </w:tcPr>
          <w:p w:rsidR="003F38C6" w:rsidRPr="00D96ACC" w:rsidRDefault="003F38C6" w:rsidP="00CF6CEB">
            <w:pPr>
              <w:autoSpaceDE w:val="0"/>
              <w:autoSpaceDN w:val="0"/>
              <w:adjustRightInd w:val="0"/>
              <w:rPr>
                <w:rStyle w:val="hps"/>
                <w:rFonts w:ascii="Times New Roman" w:hAnsi="Times New Roman"/>
                <w:b/>
                <w:sz w:val="24"/>
                <w:szCs w:val="24"/>
              </w:rPr>
            </w:pPr>
            <w:r w:rsidRPr="00D96ACC">
              <w:rPr>
                <w:rStyle w:val="hps"/>
                <w:rFonts w:ascii="Times New Roman" w:hAnsi="Times New Roman"/>
                <w:b/>
                <w:sz w:val="24"/>
                <w:szCs w:val="24"/>
              </w:rPr>
              <w:t>Місцезнаходження</w:t>
            </w:r>
          </w:p>
        </w:tc>
        <w:tc>
          <w:tcPr>
            <w:tcW w:w="7620" w:type="dxa"/>
          </w:tcPr>
          <w:p w:rsidR="003F38C6" w:rsidRPr="00D96ACC" w:rsidRDefault="003F38C6" w:rsidP="00CF6CEB">
            <w:pPr>
              <w:pStyle w:val="Default"/>
              <w:spacing w:before="60" w:after="60"/>
              <w:jc w:val="both"/>
              <w:rPr>
                <w:rStyle w:val="hps"/>
                <w:lang w:val="uk-UA"/>
              </w:rPr>
            </w:pPr>
            <w:r w:rsidRPr="00D96ACC">
              <w:rPr>
                <w:rStyle w:val="hps"/>
                <w:lang w:val="uk-UA"/>
              </w:rPr>
              <w:t>Місцезнаходження</w:t>
            </w:r>
            <w:r w:rsidRPr="00D96ACC">
              <w:rPr>
                <w:lang w:val="uk-UA"/>
              </w:rPr>
              <w:t xml:space="preserve"> </w:t>
            </w:r>
            <w:r w:rsidRPr="00D96ACC">
              <w:rPr>
                <w:rStyle w:val="hps"/>
                <w:lang w:val="uk-UA"/>
              </w:rPr>
              <w:t>вказує на місце, де</w:t>
            </w:r>
            <w:r w:rsidRPr="00D96ACC">
              <w:rPr>
                <w:lang w:val="uk-UA"/>
              </w:rPr>
              <w:t xml:space="preserve"> </w:t>
            </w:r>
            <w:r w:rsidRPr="00D96ACC">
              <w:rPr>
                <w:rStyle w:val="hps"/>
                <w:lang w:val="uk-UA"/>
              </w:rPr>
              <w:t>можна знайти документ</w:t>
            </w:r>
            <w:r w:rsidRPr="00D96ACC">
              <w:rPr>
                <w:lang w:val="uk-UA"/>
              </w:rPr>
              <w:t xml:space="preserve">. </w:t>
            </w:r>
            <w:r w:rsidRPr="00D96ACC">
              <w:rPr>
                <w:rStyle w:val="hps"/>
                <w:lang w:val="uk-UA"/>
              </w:rPr>
              <w:t>Залежно від типу</w:t>
            </w:r>
            <w:r w:rsidRPr="00D96ACC">
              <w:rPr>
                <w:lang w:val="uk-UA"/>
              </w:rPr>
              <w:t xml:space="preserve"> </w:t>
            </w:r>
            <w:r w:rsidRPr="00D96ACC">
              <w:rPr>
                <w:rStyle w:val="hps"/>
                <w:lang w:val="uk-UA"/>
              </w:rPr>
              <w:t>документа</w:t>
            </w:r>
            <w:r w:rsidRPr="00D96ACC">
              <w:rPr>
                <w:lang w:val="uk-UA"/>
              </w:rPr>
              <w:t xml:space="preserve">, це може бути </w:t>
            </w:r>
            <w:r w:rsidRPr="00D96ACC">
              <w:rPr>
                <w:rStyle w:val="hps"/>
                <w:lang w:val="uk-UA"/>
              </w:rPr>
              <w:t>файл</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мережі</w:t>
            </w:r>
            <w:r w:rsidRPr="00D96ACC">
              <w:rPr>
                <w:rStyle w:val="atn"/>
                <w:lang w:val="uk-UA"/>
              </w:rPr>
              <w:t xml:space="preserve">, </w:t>
            </w:r>
            <w:r w:rsidRPr="00D96ACC">
              <w:rPr>
                <w:lang w:val="uk-UA"/>
              </w:rPr>
              <w:t xml:space="preserve">адреса в Інтернеті або </w:t>
            </w:r>
            <w:r w:rsidRPr="00D96ACC">
              <w:rPr>
                <w:rStyle w:val="hps"/>
                <w:lang w:val="uk-UA"/>
              </w:rPr>
              <w:t>видавництво.</w:t>
            </w:r>
          </w:p>
          <w:p w:rsidR="003F38C6" w:rsidRPr="00D96ACC" w:rsidRDefault="003F38C6" w:rsidP="00CF6CEB">
            <w:pPr>
              <w:pStyle w:val="Default"/>
              <w:spacing w:before="60" w:after="60"/>
              <w:jc w:val="both"/>
              <w:rPr>
                <w:lang w:val="uk-UA"/>
              </w:rPr>
            </w:pPr>
          </w:p>
        </w:tc>
      </w:tr>
      <w:tr w:rsidR="003F38C6" w:rsidRPr="00D96ACC" w:rsidTr="005C1A90">
        <w:tc>
          <w:tcPr>
            <w:tcW w:w="2376" w:type="dxa"/>
          </w:tcPr>
          <w:p w:rsidR="003F38C6" w:rsidRPr="00D96ACC" w:rsidRDefault="003F38C6" w:rsidP="00CF6CEB">
            <w:pPr>
              <w:autoSpaceDE w:val="0"/>
              <w:autoSpaceDN w:val="0"/>
              <w:adjustRightInd w:val="0"/>
              <w:rPr>
                <w:rFonts w:ascii="Times New Roman" w:hAnsi="Times New Roman"/>
                <w:b/>
                <w:sz w:val="24"/>
                <w:szCs w:val="24"/>
              </w:rPr>
            </w:pPr>
            <w:r w:rsidRPr="00D96ACC">
              <w:rPr>
                <w:rStyle w:val="hps"/>
                <w:rFonts w:ascii="Times New Roman" w:hAnsi="Times New Roman"/>
                <w:b/>
                <w:sz w:val="24"/>
                <w:szCs w:val="24"/>
              </w:rPr>
              <w:t>Дата</w:t>
            </w:r>
            <w:r w:rsidRPr="00D96ACC">
              <w:rPr>
                <w:rFonts w:ascii="Times New Roman" w:hAnsi="Times New Roman"/>
                <w:b/>
                <w:sz w:val="24"/>
                <w:szCs w:val="24"/>
              </w:rPr>
              <w:t xml:space="preserve"> </w:t>
            </w:r>
            <w:r w:rsidRPr="00D96ACC">
              <w:rPr>
                <w:rStyle w:val="hps"/>
                <w:rFonts w:ascii="Times New Roman" w:hAnsi="Times New Roman"/>
                <w:b/>
                <w:sz w:val="24"/>
                <w:szCs w:val="24"/>
              </w:rPr>
              <w:t>публікації</w:t>
            </w:r>
          </w:p>
        </w:tc>
        <w:tc>
          <w:tcPr>
            <w:tcW w:w="7620" w:type="dxa"/>
          </w:tcPr>
          <w:p w:rsidR="003F38C6" w:rsidRPr="00D96ACC" w:rsidRDefault="003F38C6" w:rsidP="00CF6CEB">
            <w:pPr>
              <w:pStyle w:val="Default"/>
              <w:spacing w:before="60" w:after="60"/>
              <w:jc w:val="both"/>
              <w:rPr>
                <w:i/>
                <w:lang w:val="uk-UA"/>
              </w:rPr>
            </w:pPr>
            <w:r w:rsidRPr="00D96ACC">
              <w:rPr>
                <w:rStyle w:val="hps"/>
                <w:lang w:val="uk-UA"/>
              </w:rPr>
              <w:t>Дата</w:t>
            </w:r>
            <w:r w:rsidRPr="00D96ACC">
              <w:rPr>
                <w:lang w:val="uk-UA"/>
              </w:rPr>
              <w:t xml:space="preserve"> </w:t>
            </w:r>
            <w:r w:rsidRPr="00D96ACC">
              <w:rPr>
                <w:rStyle w:val="hps"/>
                <w:lang w:val="uk-UA"/>
              </w:rPr>
              <w:t>публікації</w:t>
            </w:r>
            <w:r w:rsidRPr="00D96ACC">
              <w:rPr>
                <w:lang w:val="uk-UA"/>
              </w:rPr>
              <w:t xml:space="preserve"> </w:t>
            </w:r>
            <w:r w:rsidRPr="00D96ACC">
              <w:rPr>
                <w:rStyle w:val="hps"/>
                <w:lang w:val="uk-UA"/>
              </w:rPr>
              <w:t>може складатися з</w:t>
            </w:r>
            <w:r w:rsidRPr="00D96ACC">
              <w:rPr>
                <w:lang w:val="uk-UA"/>
              </w:rPr>
              <w:t xml:space="preserve"> </w:t>
            </w:r>
            <w:r w:rsidRPr="00D96ACC">
              <w:rPr>
                <w:rStyle w:val="hps"/>
                <w:lang w:val="uk-UA"/>
              </w:rPr>
              <w:t>року, місяця</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року, або</w:t>
            </w:r>
            <w:r w:rsidRPr="00D96ACC">
              <w:rPr>
                <w:lang w:val="uk-UA"/>
              </w:rPr>
              <w:t xml:space="preserve"> </w:t>
            </w:r>
            <w:r w:rsidRPr="00D96ACC">
              <w:rPr>
                <w:rStyle w:val="hps"/>
                <w:lang w:val="uk-UA"/>
              </w:rPr>
              <w:t>точної дати, публікації документа.</w:t>
            </w:r>
          </w:p>
        </w:tc>
      </w:tr>
    </w:tbl>
    <w:p w:rsidR="003F38C6" w:rsidRPr="00D96ACC" w:rsidRDefault="003F38C6" w:rsidP="004F5028">
      <w:pPr>
        <w:ind w:left="-57" w:right="-57"/>
        <w:rPr>
          <w:rStyle w:val="hps"/>
        </w:rPr>
      </w:pPr>
    </w:p>
    <w:p w:rsidR="003F38C6" w:rsidRPr="00D96ACC" w:rsidRDefault="003F38C6" w:rsidP="00CF6CEB">
      <w:pPr>
        <w:ind w:left="-540" w:right="-57"/>
        <w:rPr>
          <w:rFonts w:ascii="Times New Roman" w:hAnsi="Times New Roman"/>
          <w:b/>
          <w:bCs/>
          <w:sz w:val="32"/>
          <w:szCs w:val="32"/>
        </w:rPr>
      </w:pPr>
      <w:r w:rsidRPr="00D96ACC">
        <w:rPr>
          <w:rFonts w:ascii="Times New Roman" w:hAnsi="Times New Roman"/>
          <w:b/>
          <w:bCs/>
          <w:sz w:val="32"/>
          <w:szCs w:val="32"/>
        </w:rPr>
        <w:t>3 Типи об’єктів метаданих за концептуальними рівнями</w:t>
      </w:r>
    </w:p>
    <w:p w:rsidR="003F38C6" w:rsidRPr="00D96ACC" w:rsidRDefault="003F38C6" w:rsidP="00CF6CEB">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У цьому розділі</w:t>
      </w:r>
      <w:r w:rsidRPr="00D96ACC">
        <w:rPr>
          <w:rFonts w:ascii="Times New Roman" w:hAnsi="Times New Roman"/>
          <w:sz w:val="24"/>
          <w:szCs w:val="24"/>
        </w:rPr>
        <w:t xml:space="preserve"> </w:t>
      </w:r>
      <w:r w:rsidRPr="00D96ACC">
        <w:rPr>
          <w:rStyle w:val="hps"/>
          <w:rFonts w:ascii="Times New Roman" w:hAnsi="Times New Roman"/>
          <w:sz w:val="24"/>
          <w:szCs w:val="24"/>
        </w:rPr>
        <w:t>описуються</w:t>
      </w:r>
      <w:r w:rsidRPr="00D96ACC">
        <w:rPr>
          <w:rFonts w:ascii="Times New Roman" w:hAnsi="Times New Roman"/>
          <w:sz w:val="24"/>
          <w:szCs w:val="24"/>
        </w:rPr>
        <w:t xml:space="preserve"> </w:t>
      </w:r>
      <w:r w:rsidRPr="00D96ACC">
        <w:rPr>
          <w:rStyle w:val="hps"/>
          <w:rFonts w:ascii="Times New Roman" w:hAnsi="Times New Roman"/>
          <w:sz w:val="24"/>
          <w:szCs w:val="24"/>
        </w:rPr>
        <w:t>типи об’єктів метаданих</w:t>
      </w:r>
      <w:r w:rsidRPr="00D96ACC">
        <w:rPr>
          <w:rFonts w:ascii="Times New Roman" w:hAnsi="Times New Roman"/>
          <w:sz w:val="24"/>
          <w:szCs w:val="24"/>
        </w:rPr>
        <w:t xml:space="preserve">, впорядковані </w:t>
      </w:r>
      <w:r w:rsidRPr="00D96ACC">
        <w:rPr>
          <w:rStyle w:val="hps"/>
          <w:rFonts w:ascii="Times New Roman" w:hAnsi="Times New Roman"/>
          <w:sz w:val="24"/>
          <w:szCs w:val="24"/>
        </w:rPr>
        <w:t>за концептуальними рівнями.</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Концептуальні рівні</w:t>
      </w:r>
      <w:r w:rsidRPr="00D96ACC">
        <w:rPr>
          <w:rFonts w:ascii="Times New Roman" w:hAnsi="Times New Roman"/>
          <w:sz w:val="24"/>
          <w:szCs w:val="24"/>
        </w:rPr>
        <w:t xml:space="preserve"> </w:t>
      </w:r>
      <w:r w:rsidRPr="00D96ACC">
        <w:rPr>
          <w:rStyle w:val="hps"/>
          <w:rFonts w:ascii="Times New Roman" w:hAnsi="Times New Roman"/>
          <w:sz w:val="24"/>
          <w:szCs w:val="24"/>
        </w:rPr>
        <w:t>відображають</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різних рівнях</w:t>
      </w:r>
      <w:r w:rsidRPr="00D96ACC">
        <w:rPr>
          <w:rFonts w:ascii="Times New Roman" w:hAnsi="Times New Roman"/>
          <w:sz w:val="24"/>
          <w:szCs w:val="24"/>
        </w:rPr>
        <w:t xml:space="preserve"> </w:t>
      </w:r>
      <w:r w:rsidRPr="00D96ACC">
        <w:rPr>
          <w:rStyle w:val="hps"/>
          <w:rFonts w:ascii="Times New Roman" w:hAnsi="Times New Roman"/>
          <w:sz w:val="24"/>
          <w:szCs w:val="24"/>
        </w:rPr>
        <w:t>абстракції.</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Концептуальні рівні забезпечують різні</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w:t>
      </w:r>
      <w:r w:rsidRPr="00D96ACC">
        <w:rPr>
          <w:rStyle w:val="hps"/>
          <w:rFonts w:ascii="Times New Roman" w:hAnsi="Times New Roman"/>
          <w:sz w:val="24"/>
          <w:szCs w:val="24"/>
        </w:rPr>
        <w:t>абстракції,</w:t>
      </w:r>
      <w:r w:rsidRPr="00D96ACC">
        <w:rPr>
          <w:rFonts w:ascii="Times New Roman" w:hAnsi="Times New Roman"/>
          <w:sz w:val="24"/>
          <w:szCs w:val="24"/>
        </w:rPr>
        <w:t xml:space="preserve"> </w:t>
      </w:r>
      <w:r w:rsidRPr="00D96ACC">
        <w:rPr>
          <w:rStyle w:val="hps"/>
          <w:rFonts w:ascii="Times New Roman" w:hAnsi="Times New Roman"/>
          <w:sz w:val="24"/>
          <w:szCs w:val="24"/>
        </w:rPr>
        <w:t>що</w:t>
      </w:r>
      <w:r w:rsidRPr="00D96ACC">
        <w:rPr>
          <w:rFonts w:ascii="Times New Roman" w:hAnsi="Times New Roman"/>
          <w:sz w:val="24"/>
          <w:szCs w:val="24"/>
        </w:rPr>
        <w:t xml:space="preserve"> </w:t>
      </w:r>
      <w:r w:rsidRPr="00D96ACC">
        <w:rPr>
          <w:rStyle w:val="hps"/>
          <w:rFonts w:ascii="Times New Roman" w:hAnsi="Times New Roman"/>
          <w:sz w:val="24"/>
          <w:szCs w:val="24"/>
        </w:rPr>
        <w:t>дозволяє</w:t>
      </w:r>
      <w:r w:rsidRPr="00D96ACC">
        <w:rPr>
          <w:rFonts w:ascii="Times New Roman" w:hAnsi="Times New Roman"/>
          <w:sz w:val="24"/>
          <w:szCs w:val="24"/>
        </w:rPr>
        <w:t xml:space="preserve"> </w:t>
      </w:r>
      <w:r w:rsidRPr="00D96ACC">
        <w:rPr>
          <w:rStyle w:val="hps"/>
          <w:rFonts w:ascii="Times New Roman" w:hAnsi="Times New Roman"/>
          <w:sz w:val="24"/>
          <w:szCs w:val="24"/>
        </w:rPr>
        <w:t>визначати</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різних рівнях</w:t>
      </w:r>
      <w:r w:rsidRPr="00D96ACC">
        <w:rPr>
          <w:rFonts w:ascii="Times New Roman" w:hAnsi="Times New Roman"/>
          <w:sz w:val="24"/>
          <w:szCs w:val="24"/>
        </w:rPr>
        <w:t xml:space="preserve"> </w:t>
      </w:r>
      <w:r w:rsidRPr="00D96ACC">
        <w:rPr>
          <w:rStyle w:val="hps"/>
          <w:rFonts w:ascii="Times New Roman" w:hAnsi="Times New Roman"/>
          <w:sz w:val="24"/>
          <w:szCs w:val="24"/>
        </w:rPr>
        <w:t>деталізації.</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Концептуальні рівні</w:t>
      </w:r>
      <w:r w:rsidRPr="00D96ACC">
        <w:rPr>
          <w:rFonts w:ascii="Times New Roman" w:hAnsi="Times New Roman"/>
          <w:sz w:val="24"/>
          <w:szCs w:val="24"/>
        </w:rPr>
        <w:t xml:space="preserve"> </w:t>
      </w:r>
      <w:r w:rsidRPr="00D96ACC">
        <w:rPr>
          <w:rStyle w:val="hps"/>
          <w:rFonts w:ascii="Times New Roman" w:hAnsi="Times New Roman"/>
          <w:sz w:val="24"/>
          <w:szCs w:val="24"/>
        </w:rPr>
        <w:t>відрізняються не тільки</w:t>
      </w:r>
      <w:r w:rsidRPr="00D96ACC">
        <w:rPr>
          <w:rFonts w:ascii="Times New Roman" w:hAnsi="Times New Roman"/>
          <w:sz w:val="24"/>
          <w:szCs w:val="24"/>
        </w:rPr>
        <w:t xml:space="preserve"> </w:t>
      </w:r>
      <w:r w:rsidRPr="00D96ACC">
        <w:rPr>
          <w:rStyle w:val="hps"/>
          <w:rFonts w:ascii="Times New Roman" w:hAnsi="Times New Roman"/>
          <w:sz w:val="24"/>
          <w:szCs w:val="24"/>
        </w:rPr>
        <w:t>рівнем абстракції</w:t>
      </w:r>
      <w:r w:rsidRPr="00D96ACC">
        <w:rPr>
          <w:rFonts w:ascii="Times New Roman" w:hAnsi="Times New Roman"/>
          <w:sz w:val="24"/>
          <w:szCs w:val="24"/>
        </w:rPr>
        <w:t xml:space="preserve">, але </w:t>
      </w:r>
      <w:r w:rsidRPr="00D96ACC">
        <w:rPr>
          <w:rStyle w:val="hps"/>
          <w:rFonts w:ascii="Times New Roman" w:hAnsi="Times New Roman"/>
          <w:sz w:val="24"/>
          <w:szCs w:val="24"/>
        </w:rPr>
        <w:t>і сферою застосування,</w:t>
      </w:r>
      <w:r w:rsidRPr="00D96ACC">
        <w:rPr>
          <w:rFonts w:ascii="Times New Roman" w:hAnsi="Times New Roman"/>
          <w:sz w:val="24"/>
          <w:szCs w:val="24"/>
        </w:rPr>
        <w:t xml:space="preserve"> в </w:t>
      </w:r>
      <w:r w:rsidRPr="00D96ACC">
        <w:rPr>
          <w:rStyle w:val="hps"/>
          <w:rFonts w:ascii="Times New Roman" w:hAnsi="Times New Roman"/>
          <w:sz w:val="24"/>
          <w:szCs w:val="24"/>
        </w:rPr>
        <w:t>якій вони</w:t>
      </w:r>
      <w:r w:rsidRPr="00D96ACC">
        <w:rPr>
          <w:rFonts w:ascii="Times New Roman" w:hAnsi="Times New Roman"/>
          <w:sz w:val="24"/>
          <w:szCs w:val="24"/>
        </w:rPr>
        <w:t xml:space="preserve"> </w:t>
      </w:r>
      <w:r w:rsidRPr="00D96ACC">
        <w:rPr>
          <w:rStyle w:val="hps"/>
          <w:rFonts w:ascii="Times New Roman" w:hAnsi="Times New Roman"/>
          <w:sz w:val="24"/>
          <w:szCs w:val="24"/>
        </w:rPr>
        <w:t>визначені.</w:t>
      </w:r>
      <w:r w:rsidRPr="00D96ACC">
        <w:rPr>
          <w:rFonts w:ascii="Times New Roman" w:hAnsi="Times New Roman"/>
          <w:sz w:val="24"/>
          <w:szCs w:val="24"/>
        </w:rPr>
        <w:t xml:space="preserve"> На</w:t>
      </w:r>
      <w:r w:rsidRPr="00D96ACC">
        <w:rPr>
          <w:rStyle w:val="hps"/>
          <w:rFonts w:ascii="Times New Roman" w:hAnsi="Times New Roman"/>
          <w:sz w:val="24"/>
          <w:szCs w:val="24"/>
        </w:rPr>
        <w:t xml:space="preserve"> той час, </w:t>
      </w:r>
      <w:r w:rsidRPr="00D96ACC">
        <w:rPr>
          <w:rFonts w:ascii="Times New Roman" w:hAnsi="Times New Roman"/>
          <w:sz w:val="24"/>
          <w:szCs w:val="24"/>
        </w:rPr>
        <w:t xml:space="preserve">як </w:t>
      </w:r>
      <w:r w:rsidRPr="00D96ACC">
        <w:rPr>
          <w:rStyle w:val="hps"/>
          <w:rFonts w:ascii="Times New Roman" w:hAnsi="Times New Roman"/>
          <w:sz w:val="24"/>
          <w:szCs w:val="24"/>
        </w:rPr>
        <w:t>об’єкти</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концептуальному рівні забезпечують</w:t>
      </w:r>
      <w:r w:rsidRPr="00D96ACC">
        <w:rPr>
          <w:rFonts w:ascii="Times New Roman" w:hAnsi="Times New Roman"/>
          <w:sz w:val="24"/>
          <w:szCs w:val="24"/>
        </w:rPr>
        <w:t xml:space="preserve"> </w:t>
      </w:r>
      <w:r w:rsidRPr="00D96ACC">
        <w:rPr>
          <w:rStyle w:val="hps"/>
          <w:rFonts w:ascii="Times New Roman" w:hAnsi="Times New Roman"/>
          <w:sz w:val="24"/>
          <w:szCs w:val="24"/>
        </w:rPr>
        <w:t>загальні визначення</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статистичному органі</w:t>
      </w:r>
      <w:r w:rsidRPr="00D96ACC">
        <w:rPr>
          <w:rFonts w:ascii="Times New Roman" w:hAnsi="Times New Roman"/>
          <w:sz w:val="24"/>
          <w:szCs w:val="24"/>
        </w:rPr>
        <w:t xml:space="preserve">, метадані, визначені </w:t>
      </w:r>
      <w:r w:rsidRPr="00D96ACC">
        <w:rPr>
          <w:rStyle w:val="hps"/>
          <w:rFonts w:ascii="Times New Roman" w:hAnsi="Times New Roman"/>
          <w:sz w:val="24"/>
          <w:szCs w:val="24"/>
        </w:rPr>
        <w:t>на контекстному</w:t>
      </w:r>
      <w:r w:rsidRPr="00D96ACC">
        <w:rPr>
          <w:rFonts w:ascii="Times New Roman" w:hAnsi="Times New Roman"/>
          <w:sz w:val="24"/>
          <w:szCs w:val="24"/>
        </w:rPr>
        <w:t xml:space="preserve"> </w:t>
      </w:r>
      <w:r w:rsidRPr="00D96ACC">
        <w:rPr>
          <w:rStyle w:val="hps"/>
          <w:rFonts w:ascii="Times New Roman" w:hAnsi="Times New Roman"/>
          <w:sz w:val="24"/>
          <w:szCs w:val="24"/>
        </w:rPr>
        <w:t>рівні, діють</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контексті</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статистичної</w:t>
      </w:r>
      <w:r w:rsidRPr="00D96ACC">
        <w:rPr>
          <w:rFonts w:ascii="Times New Roman" w:hAnsi="Times New Roman"/>
          <w:sz w:val="24"/>
          <w:szCs w:val="24"/>
        </w:rPr>
        <w:t xml:space="preserve"> діяльност</w:t>
      </w:r>
      <w:r w:rsidRPr="00D96ACC">
        <w:rPr>
          <w:rStyle w:val="hps"/>
          <w:rFonts w:ascii="Times New Roman" w:hAnsi="Times New Roman"/>
          <w:sz w:val="24"/>
          <w:szCs w:val="24"/>
        </w:rPr>
        <w:t>і</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обстеження</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екземпляру </w:t>
      </w:r>
      <w:r w:rsidRPr="00D96ACC">
        <w:rPr>
          <w:rStyle w:val="hps"/>
          <w:rFonts w:ascii="Times New Roman" w:hAnsi="Times New Roman"/>
          <w:sz w:val="24"/>
          <w:szCs w:val="24"/>
        </w:rPr>
        <w:t>визначаються</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контексті</w:t>
      </w:r>
      <w:r w:rsidRPr="00D96ACC">
        <w:rPr>
          <w:rFonts w:ascii="Times New Roman" w:hAnsi="Times New Roman"/>
          <w:sz w:val="24"/>
          <w:szCs w:val="24"/>
        </w:rPr>
        <w:t xml:space="preserve"> екземпляру </w:t>
      </w:r>
      <w:r w:rsidRPr="00D96ACC">
        <w:rPr>
          <w:rStyle w:val="hps"/>
          <w:rFonts w:ascii="Times New Roman" w:hAnsi="Times New Roman"/>
          <w:sz w:val="24"/>
          <w:szCs w:val="24"/>
        </w:rPr>
        <w:t>статистичної</w:t>
      </w:r>
      <w:r w:rsidRPr="00D96ACC">
        <w:rPr>
          <w:rFonts w:ascii="Times New Roman" w:hAnsi="Times New Roman"/>
          <w:sz w:val="24"/>
          <w:szCs w:val="24"/>
        </w:rPr>
        <w:t xml:space="preserve"> діяльност</w:t>
      </w:r>
      <w:r w:rsidRPr="00D96ACC">
        <w:rPr>
          <w:rStyle w:val="hps"/>
          <w:rFonts w:ascii="Times New Roman" w:hAnsi="Times New Roman"/>
          <w:sz w:val="24"/>
          <w:szCs w:val="24"/>
        </w:rPr>
        <w:t>і або</w:t>
      </w:r>
      <w:r w:rsidRPr="00D96ACC">
        <w:rPr>
          <w:rFonts w:ascii="Times New Roman" w:hAnsi="Times New Roman"/>
          <w:sz w:val="24"/>
          <w:szCs w:val="24"/>
        </w:rPr>
        <w:t xml:space="preserve"> </w:t>
      </w:r>
      <w:r w:rsidRPr="00D96ACC">
        <w:rPr>
          <w:rStyle w:val="hps"/>
          <w:rFonts w:ascii="Times New Roman" w:hAnsi="Times New Roman"/>
          <w:sz w:val="24"/>
          <w:szCs w:val="24"/>
        </w:rPr>
        <w:t>обстеження,</w:t>
      </w:r>
      <w:r w:rsidRPr="00D96ACC">
        <w:rPr>
          <w:rFonts w:ascii="Times New Roman" w:hAnsi="Times New Roman"/>
          <w:sz w:val="24"/>
          <w:szCs w:val="24"/>
        </w:rPr>
        <w:t xml:space="preserve"> а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описують</w:t>
      </w:r>
      <w:r w:rsidRPr="00D96ACC">
        <w:rPr>
          <w:rFonts w:ascii="Times New Roman" w:hAnsi="Times New Roman"/>
          <w:sz w:val="24"/>
          <w:szCs w:val="24"/>
        </w:rPr>
        <w:t xml:space="preserve"> </w:t>
      </w:r>
      <w:r w:rsidRPr="00D96ACC">
        <w:rPr>
          <w:rStyle w:val="hps"/>
          <w:rFonts w:ascii="Times New Roman" w:hAnsi="Times New Roman"/>
          <w:sz w:val="24"/>
          <w:szCs w:val="24"/>
        </w:rPr>
        <w:t>спосіб доступу</w:t>
      </w:r>
      <w:r w:rsidRPr="00D96ACC">
        <w:rPr>
          <w:rFonts w:ascii="Times New Roman" w:hAnsi="Times New Roman"/>
          <w:sz w:val="24"/>
          <w:szCs w:val="24"/>
        </w:rPr>
        <w:t xml:space="preserve"> до </w:t>
      </w:r>
      <w:r w:rsidRPr="00D96ACC">
        <w:rPr>
          <w:rStyle w:val="hps"/>
          <w:rFonts w:ascii="Times New Roman" w:hAnsi="Times New Roman"/>
          <w:sz w:val="24"/>
          <w:szCs w:val="24"/>
        </w:rPr>
        <w:t>конкретного елемента</w:t>
      </w:r>
      <w:r w:rsidRPr="00D96ACC">
        <w:rPr>
          <w:rFonts w:ascii="Times New Roman" w:hAnsi="Times New Roman"/>
          <w:sz w:val="24"/>
          <w:szCs w:val="24"/>
        </w:rPr>
        <w:t xml:space="preserve"> </w:t>
      </w:r>
      <w:r w:rsidRPr="00D96ACC">
        <w:rPr>
          <w:rStyle w:val="hps"/>
          <w:rFonts w:ascii="Times New Roman" w:hAnsi="Times New Roman"/>
          <w:sz w:val="24"/>
          <w:szCs w:val="24"/>
        </w:rPr>
        <w:t>даних або</w:t>
      </w:r>
      <w:r w:rsidRPr="00D96ACC">
        <w:rPr>
          <w:rFonts w:ascii="Times New Roman" w:hAnsi="Times New Roman"/>
          <w:sz w:val="24"/>
          <w:szCs w:val="24"/>
        </w:rPr>
        <w:t xml:space="preserve"> набору</w:t>
      </w:r>
      <w:r w:rsidRPr="00D96ACC">
        <w:rPr>
          <w:rStyle w:val="hps"/>
          <w:rFonts w:ascii="Times New Roman" w:hAnsi="Times New Roman"/>
          <w:sz w:val="24"/>
          <w:szCs w:val="24"/>
        </w:rPr>
        <w:t xml:space="preserve"> елементів</w:t>
      </w:r>
      <w:r w:rsidRPr="00D96ACC">
        <w:rPr>
          <w:rFonts w:ascii="Times New Roman" w:hAnsi="Times New Roman"/>
          <w:sz w:val="24"/>
          <w:szCs w:val="24"/>
        </w:rPr>
        <w:t xml:space="preserve"> </w:t>
      </w:r>
      <w:r w:rsidRPr="00D96ACC">
        <w:rPr>
          <w:rStyle w:val="hps"/>
          <w:rFonts w:ascii="Times New Roman" w:hAnsi="Times New Roman"/>
          <w:sz w:val="24"/>
          <w:szCs w:val="24"/>
        </w:rPr>
        <w:t>даних.</w:t>
      </w:r>
    </w:p>
    <w:p w:rsidR="003F38C6" w:rsidRPr="00D96ACC" w:rsidRDefault="003F38C6" w:rsidP="00CF6CEB">
      <w:pPr>
        <w:ind w:left="-540"/>
        <w:jc w:val="both"/>
        <w:rPr>
          <w:rFonts w:ascii="Times New Roman" w:hAnsi="Times New Roman"/>
          <w:sz w:val="24"/>
          <w:szCs w:val="24"/>
        </w:rPr>
      </w:pPr>
      <w:r w:rsidRPr="00D96ACC">
        <w:rPr>
          <w:rStyle w:val="hps"/>
          <w:rFonts w:ascii="Times New Roman" w:hAnsi="Times New Roman"/>
          <w:sz w:val="24"/>
          <w:szCs w:val="24"/>
        </w:rPr>
        <w:t>На той час</w:t>
      </w:r>
      <w:r w:rsidRPr="00D96ACC">
        <w:rPr>
          <w:rFonts w:ascii="Times New Roman" w:hAnsi="Times New Roman"/>
          <w:sz w:val="24"/>
          <w:szCs w:val="24"/>
        </w:rPr>
        <w:t xml:space="preserve"> </w:t>
      </w:r>
      <w:r w:rsidRPr="00D96ACC">
        <w:rPr>
          <w:rStyle w:val="hps"/>
          <w:rFonts w:ascii="Times New Roman" w:hAnsi="Times New Roman"/>
          <w:sz w:val="24"/>
          <w:szCs w:val="24"/>
        </w:rPr>
        <w:t xml:space="preserve">як </w:t>
      </w:r>
      <w:r w:rsidRPr="00D96ACC">
        <w:rPr>
          <w:rStyle w:val="hps"/>
          <w:rFonts w:ascii="Times New Roman" w:hAnsi="Times New Roman"/>
          <w:b/>
          <w:sz w:val="24"/>
          <w:szCs w:val="24"/>
        </w:rPr>
        <w:t>об’єктна змінна</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концептуальному рівні</w:t>
      </w:r>
      <w:r w:rsidRPr="00D96ACC">
        <w:rPr>
          <w:rFonts w:ascii="Times New Roman" w:hAnsi="Times New Roman"/>
          <w:sz w:val="24"/>
          <w:szCs w:val="24"/>
        </w:rPr>
        <w:t xml:space="preserve"> </w:t>
      </w:r>
      <w:r w:rsidRPr="00D96ACC">
        <w:rPr>
          <w:rStyle w:val="hps"/>
          <w:rFonts w:ascii="Times New Roman" w:hAnsi="Times New Roman"/>
          <w:sz w:val="24"/>
          <w:szCs w:val="24"/>
        </w:rPr>
        <w:t>визначає</w:t>
      </w:r>
      <w:r w:rsidRPr="00D96ACC">
        <w:rPr>
          <w:rFonts w:ascii="Times New Roman" w:hAnsi="Times New Roman"/>
          <w:sz w:val="24"/>
          <w:szCs w:val="24"/>
        </w:rPr>
        <w:t xml:space="preserve"> </w:t>
      </w:r>
      <w:r w:rsidRPr="00D96ACC">
        <w:rPr>
          <w:rStyle w:val="hps"/>
          <w:rFonts w:ascii="Times New Roman" w:hAnsi="Times New Roman"/>
          <w:sz w:val="24"/>
          <w:szCs w:val="24"/>
        </w:rPr>
        <w:t>загальне поняття</w:t>
      </w:r>
      <w:r w:rsidRPr="00D96ACC">
        <w:rPr>
          <w:rFonts w:ascii="Times New Roman" w:hAnsi="Times New Roman"/>
          <w:sz w:val="24"/>
          <w:szCs w:val="24"/>
        </w:rPr>
        <w:t xml:space="preserve"> </w:t>
      </w:r>
      <w:r w:rsidRPr="00D96ACC">
        <w:rPr>
          <w:rStyle w:val="hps"/>
          <w:rFonts w:ascii="Times New Roman" w:hAnsi="Times New Roman"/>
          <w:sz w:val="24"/>
          <w:szCs w:val="24"/>
        </w:rPr>
        <w:t>змінної</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статистичному </w:t>
      </w:r>
      <w:r w:rsidRPr="00D96ACC">
        <w:rPr>
          <w:rStyle w:val="hps"/>
          <w:rFonts w:ascii="Times New Roman" w:hAnsi="Times New Roman"/>
          <w:sz w:val="24"/>
          <w:szCs w:val="24"/>
        </w:rPr>
        <w:t>органі,</w:t>
      </w:r>
      <w:r w:rsidRPr="00D96ACC">
        <w:rPr>
          <w:rFonts w:ascii="Times New Roman" w:hAnsi="Times New Roman"/>
          <w:sz w:val="24"/>
          <w:szCs w:val="24"/>
        </w:rPr>
        <w:t xml:space="preserve"> </w:t>
      </w:r>
      <w:r w:rsidRPr="00D96ACC">
        <w:rPr>
          <w:rStyle w:val="hps"/>
          <w:rFonts w:ascii="Times New Roman" w:hAnsi="Times New Roman"/>
          <w:b/>
          <w:sz w:val="24"/>
          <w:szCs w:val="24"/>
        </w:rPr>
        <w:t>контекстна</w:t>
      </w:r>
      <w:r w:rsidRPr="00D96ACC">
        <w:rPr>
          <w:rFonts w:ascii="Times New Roman" w:hAnsi="Times New Roman"/>
          <w:b/>
          <w:sz w:val="24"/>
          <w:szCs w:val="24"/>
        </w:rPr>
        <w:t xml:space="preserve"> </w:t>
      </w:r>
      <w:r w:rsidRPr="00D96ACC">
        <w:rPr>
          <w:rStyle w:val="hps"/>
          <w:rFonts w:ascii="Times New Roman" w:hAnsi="Times New Roman"/>
          <w:b/>
          <w:sz w:val="24"/>
          <w:szCs w:val="24"/>
        </w:rPr>
        <w:t>змінна</w:t>
      </w:r>
      <w:r w:rsidRPr="00D96ACC">
        <w:rPr>
          <w:rStyle w:val="hps"/>
          <w:rFonts w:ascii="Times New Roman" w:hAnsi="Times New Roman"/>
          <w:sz w:val="24"/>
          <w:szCs w:val="24"/>
        </w:rPr>
        <w:t xml:space="preserve"> забезпечує</w:t>
      </w:r>
      <w:r w:rsidRPr="00D96ACC">
        <w:rPr>
          <w:rFonts w:ascii="Times New Roman" w:hAnsi="Times New Roman"/>
          <w:sz w:val="24"/>
          <w:szCs w:val="24"/>
        </w:rPr>
        <w:t xml:space="preserve"> </w:t>
      </w:r>
      <w:r w:rsidRPr="00D96ACC">
        <w:rPr>
          <w:rStyle w:val="hps"/>
          <w:rFonts w:ascii="Times New Roman" w:hAnsi="Times New Roman"/>
          <w:sz w:val="24"/>
          <w:szCs w:val="24"/>
        </w:rPr>
        <w:t>спеціалізоване</w:t>
      </w:r>
      <w:r w:rsidRPr="00D96ACC">
        <w:rPr>
          <w:rFonts w:ascii="Times New Roman" w:hAnsi="Times New Roman"/>
          <w:sz w:val="24"/>
          <w:szCs w:val="24"/>
        </w:rPr>
        <w:t xml:space="preserve"> </w:t>
      </w:r>
      <w:r w:rsidRPr="00D96ACC">
        <w:rPr>
          <w:rStyle w:val="hps"/>
          <w:rFonts w:ascii="Times New Roman" w:hAnsi="Times New Roman"/>
          <w:sz w:val="24"/>
          <w:szCs w:val="24"/>
        </w:rPr>
        <w:t>визначення</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контексті</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статистичної</w:t>
      </w:r>
      <w:r w:rsidRPr="00D96ACC">
        <w:rPr>
          <w:rFonts w:ascii="Times New Roman" w:hAnsi="Times New Roman"/>
          <w:sz w:val="24"/>
          <w:szCs w:val="24"/>
        </w:rPr>
        <w:t xml:space="preserve"> діяльност</w:t>
      </w:r>
      <w:r w:rsidRPr="00D96ACC">
        <w:rPr>
          <w:rStyle w:val="hps"/>
          <w:rFonts w:ascii="Times New Roman" w:hAnsi="Times New Roman"/>
          <w:sz w:val="24"/>
          <w:szCs w:val="24"/>
        </w:rPr>
        <w:t>і</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принципі,</w:t>
      </w:r>
      <w:r w:rsidRPr="00D96ACC">
        <w:rPr>
          <w:rFonts w:ascii="Times New Roman" w:hAnsi="Times New Roman"/>
          <w:sz w:val="24"/>
          <w:szCs w:val="24"/>
        </w:rPr>
        <w:t xml:space="preserve"> </w:t>
      </w:r>
      <w:r w:rsidRPr="00D96ACC">
        <w:rPr>
          <w:rStyle w:val="hps"/>
          <w:rFonts w:ascii="Times New Roman" w:hAnsi="Times New Roman"/>
          <w:sz w:val="24"/>
          <w:szCs w:val="24"/>
        </w:rPr>
        <w:t>об’єктна</w:t>
      </w:r>
      <w:r w:rsidRPr="00D96ACC">
        <w:rPr>
          <w:rFonts w:ascii="Times New Roman" w:hAnsi="Times New Roman"/>
          <w:sz w:val="24"/>
          <w:szCs w:val="24"/>
        </w:rPr>
        <w:t xml:space="preserve"> </w:t>
      </w:r>
      <w:r w:rsidRPr="00D96ACC">
        <w:rPr>
          <w:rStyle w:val="hps"/>
          <w:rFonts w:ascii="Times New Roman" w:hAnsi="Times New Roman"/>
          <w:sz w:val="24"/>
          <w:szCs w:val="24"/>
        </w:rPr>
        <w:t>змінна може стосуватися ряду</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контекстних</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На відміну</w:t>
      </w:r>
      <w:r w:rsidRPr="00D96ACC">
        <w:rPr>
          <w:rFonts w:ascii="Times New Roman" w:hAnsi="Times New Roman"/>
          <w:sz w:val="24"/>
          <w:szCs w:val="24"/>
        </w:rPr>
        <w:t xml:space="preserve"> </w:t>
      </w:r>
      <w:r w:rsidRPr="00D96ACC">
        <w:rPr>
          <w:rStyle w:val="hps"/>
          <w:rFonts w:ascii="Times New Roman" w:hAnsi="Times New Roman"/>
          <w:sz w:val="24"/>
          <w:szCs w:val="24"/>
        </w:rPr>
        <w:t xml:space="preserve">від </w:t>
      </w:r>
      <w:r w:rsidRPr="00D96ACC">
        <w:rPr>
          <w:rStyle w:val="hps"/>
          <w:rFonts w:ascii="Times New Roman" w:hAnsi="Times New Roman"/>
          <w:b/>
          <w:sz w:val="24"/>
          <w:szCs w:val="24"/>
        </w:rPr>
        <w:t>контекстної</w:t>
      </w:r>
      <w:r w:rsidRPr="00D96ACC">
        <w:rPr>
          <w:rFonts w:ascii="Times New Roman" w:hAnsi="Times New Roman"/>
          <w:b/>
          <w:sz w:val="24"/>
          <w:szCs w:val="24"/>
        </w:rPr>
        <w:t xml:space="preserve"> </w:t>
      </w:r>
      <w:r w:rsidRPr="00D96ACC">
        <w:rPr>
          <w:rStyle w:val="hps"/>
          <w:rFonts w:ascii="Times New Roman" w:hAnsi="Times New Roman"/>
          <w:b/>
          <w:sz w:val="24"/>
          <w:szCs w:val="24"/>
        </w:rPr>
        <w:t>змінної</w:t>
      </w:r>
      <w:r w:rsidRPr="00D96ACC">
        <w:rPr>
          <w:rStyle w:val="hps"/>
          <w:rFonts w:ascii="Times New Roman" w:hAnsi="Times New Roman"/>
          <w:sz w:val="24"/>
          <w:szCs w:val="24"/>
        </w:rPr>
        <w:t>,</w:t>
      </w:r>
      <w:r w:rsidRPr="00D96ACC">
        <w:rPr>
          <w:rFonts w:ascii="Times New Roman" w:hAnsi="Times New Roman"/>
          <w:sz w:val="24"/>
          <w:szCs w:val="24"/>
        </w:rPr>
        <w:t xml:space="preserve"> </w:t>
      </w:r>
      <w:r w:rsidRPr="00D96ACC">
        <w:rPr>
          <w:rStyle w:val="hps"/>
          <w:rFonts w:ascii="Times New Roman" w:hAnsi="Times New Roman"/>
          <w:b/>
          <w:sz w:val="24"/>
          <w:szCs w:val="24"/>
        </w:rPr>
        <w:t>елемент</w:t>
      </w:r>
      <w:r w:rsidRPr="00D96ACC">
        <w:rPr>
          <w:rFonts w:ascii="Times New Roman" w:hAnsi="Times New Roman"/>
          <w:b/>
          <w:sz w:val="24"/>
          <w:szCs w:val="24"/>
        </w:rPr>
        <w:t xml:space="preserve"> набор</w:t>
      </w:r>
      <w:r w:rsidRPr="00D96ACC">
        <w:rPr>
          <w:rStyle w:val="hps"/>
          <w:rFonts w:ascii="Times New Roman" w:hAnsi="Times New Roman"/>
          <w:b/>
          <w:sz w:val="24"/>
          <w:szCs w:val="24"/>
        </w:rPr>
        <w:t>у даних</w:t>
      </w:r>
      <w:r w:rsidRPr="00D96ACC">
        <w:rPr>
          <w:rFonts w:ascii="Times New Roman" w:hAnsi="Times New Roman"/>
          <w:sz w:val="24"/>
          <w:szCs w:val="24"/>
        </w:rPr>
        <w:t xml:space="preserve"> </w:t>
      </w:r>
      <w:r w:rsidRPr="00D96ACC">
        <w:rPr>
          <w:rStyle w:val="hps"/>
          <w:rFonts w:ascii="Times New Roman" w:hAnsi="Times New Roman"/>
          <w:sz w:val="24"/>
          <w:szCs w:val="24"/>
        </w:rPr>
        <w:t>містить детальну інформацію</w:t>
      </w:r>
      <w:r w:rsidRPr="00D96ACC">
        <w:rPr>
          <w:rFonts w:ascii="Times New Roman" w:hAnsi="Times New Roman"/>
          <w:sz w:val="24"/>
          <w:szCs w:val="24"/>
        </w:rPr>
        <w:t xml:space="preserve"> </w:t>
      </w:r>
      <w:r w:rsidRPr="00D96ACC">
        <w:rPr>
          <w:rStyle w:val="hps"/>
          <w:rFonts w:ascii="Times New Roman" w:hAnsi="Times New Roman"/>
          <w:sz w:val="24"/>
          <w:szCs w:val="24"/>
        </w:rPr>
        <w:t>про змінну</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
          <w:rFonts w:ascii="Times New Roman" w:hAnsi="Times New Roman"/>
          <w:sz w:val="24"/>
          <w:szCs w:val="24"/>
        </w:rPr>
        <w:t>конкретного</w:t>
      </w:r>
      <w:r w:rsidRPr="00D96ACC">
        <w:rPr>
          <w:rFonts w:ascii="Times New Roman" w:hAnsi="Times New Roman"/>
          <w:sz w:val="24"/>
          <w:szCs w:val="24"/>
        </w:rPr>
        <w:t xml:space="preserve"> </w:t>
      </w:r>
      <w:r w:rsidRPr="00D96ACC">
        <w:rPr>
          <w:rStyle w:val="hps"/>
          <w:rFonts w:ascii="Times New Roman" w:hAnsi="Times New Roman"/>
          <w:sz w:val="24"/>
          <w:szCs w:val="24"/>
        </w:rPr>
        <w:t>збору даних,</w:t>
      </w:r>
      <w:r w:rsidRPr="00D96ACC">
        <w:rPr>
          <w:rFonts w:ascii="Times New Roman" w:hAnsi="Times New Roman"/>
          <w:sz w:val="24"/>
          <w:szCs w:val="24"/>
        </w:rPr>
        <w:t xml:space="preserve"> </w:t>
      </w:r>
      <w:r w:rsidRPr="00D96ACC">
        <w:rPr>
          <w:rStyle w:val="hps"/>
          <w:rFonts w:ascii="Times New Roman" w:hAnsi="Times New Roman"/>
          <w:sz w:val="24"/>
          <w:szCs w:val="24"/>
        </w:rPr>
        <w:t>який</w:t>
      </w:r>
      <w:r w:rsidRPr="00D96ACC">
        <w:rPr>
          <w:rFonts w:ascii="Times New Roman" w:hAnsi="Times New Roman"/>
          <w:sz w:val="24"/>
          <w:szCs w:val="24"/>
        </w:rPr>
        <w:t xml:space="preserve"> </w:t>
      </w:r>
      <w:r w:rsidRPr="00D96ACC">
        <w:rPr>
          <w:rStyle w:val="hps"/>
          <w:rFonts w:ascii="Times New Roman" w:hAnsi="Times New Roman"/>
          <w:sz w:val="24"/>
          <w:szCs w:val="24"/>
        </w:rPr>
        <w:t>був проведений в</w:t>
      </w:r>
      <w:r w:rsidRPr="00D96ACC">
        <w:rPr>
          <w:rFonts w:ascii="Times New Roman" w:hAnsi="Times New Roman"/>
          <w:sz w:val="24"/>
          <w:szCs w:val="24"/>
        </w:rPr>
        <w:t xml:space="preserve"> </w:t>
      </w:r>
      <w:r w:rsidRPr="00D96ACC">
        <w:rPr>
          <w:rStyle w:val="hps"/>
          <w:rFonts w:ascii="Times New Roman" w:hAnsi="Times New Roman"/>
          <w:sz w:val="24"/>
          <w:szCs w:val="24"/>
        </w:rPr>
        <w:t xml:space="preserve">конкретному </w:t>
      </w:r>
      <w:r w:rsidRPr="00D96ACC">
        <w:rPr>
          <w:rFonts w:ascii="Times New Roman" w:hAnsi="Times New Roman"/>
          <w:sz w:val="24"/>
          <w:szCs w:val="24"/>
        </w:rPr>
        <w:t>екземплярі діяльност</w:t>
      </w:r>
      <w:r w:rsidRPr="00D96ACC">
        <w:rPr>
          <w:rStyle w:val="hps"/>
          <w:rFonts w:ascii="Times New Roman" w:hAnsi="Times New Roman"/>
          <w:sz w:val="24"/>
          <w:szCs w:val="24"/>
        </w:rPr>
        <w:t>і</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стосуються певних</w:t>
      </w:r>
      <w:r w:rsidRPr="00D96ACC">
        <w:rPr>
          <w:rFonts w:ascii="Times New Roman" w:hAnsi="Times New Roman"/>
          <w:sz w:val="24"/>
          <w:szCs w:val="24"/>
        </w:rPr>
        <w:t xml:space="preserve"> </w:t>
      </w:r>
      <w:r w:rsidRPr="00D96ACC">
        <w:rPr>
          <w:rStyle w:val="hps"/>
          <w:rFonts w:ascii="Times New Roman" w:hAnsi="Times New Roman"/>
          <w:sz w:val="24"/>
          <w:szCs w:val="24"/>
        </w:rPr>
        <w:t>множин даних</w:t>
      </w:r>
      <w:r w:rsidRPr="00D96ACC">
        <w:rPr>
          <w:rFonts w:ascii="Times New Roman" w:hAnsi="Times New Roman"/>
          <w:sz w:val="24"/>
          <w:szCs w:val="24"/>
        </w:rPr>
        <w:t xml:space="preserve">, </w:t>
      </w:r>
      <w:r w:rsidRPr="00D96ACC">
        <w:rPr>
          <w:rStyle w:val="hps"/>
          <w:rFonts w:ascii="Times New Roman" w:hAnsi="Times New Roman"/>
          <w:sz w:val="24"/>
          <w:szCs w:val="24"/>
        </w:rPr>
        <w:t>які</w:t>
      </w:r>
      <w:r w:rsidRPr="00D96ACC">
        <w:rPr>
          <w:rFonts w:ascii="Times New Roman" w:hAnsi="Times New Roman"/>
          <w:sz w:val="24"/>
          <w:szCs w:val="24"/>
        </w:rPr>
        <w:t xml:space="preserve"> </w:t>
      </w:r>
      <w:r w:rsidRPr="00D96ACC">
        <w:rPr>
          <w:rStyle w:val="hps"/>
          <w:rFonts w:ascii="Times New Roman" w:hAnsi="Times New Roman"/>
          <w:sz w:val="24"/>
          <w:szCs w:val="24"/>
        </w:rPr>
        <w:t>містять дані</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
          <w:rFonts w:ascii="Times New Roman" w:hAnsi="Times New Roman"/>
          <w:sz w:val="24"/>
          <w:szCs w:val="24"/>
        </w:rPr>
        <w:t>набору даних.</w:t>
      </w:r>
    </w:p>
    <w:p w:rsidR="003F38C6" w:rsidRPr="00D96ACC" w:rsidRDefault="003F38C6" w:rsidP="001402FC">
      <w:pPr>
        <w:ind w:left="-540" w:right="-57"/>
        <w:jc w:val="both"/>
        <w:rPr>
          <w:rStyle w:val="hps"/>
          <w:rFonts w:ascii="Times New Roman" w:hAnsi="Times New Roman"/>
          <w:sz w:val="24"/>
          <w:szCs w:val="24"/>
        </w:rPr>
      </w:pPr>
      <w:r w:rsidRPr="00D96ACC">
        <w:rPr>
          <w:rStyle w:val="hps"/>
          <w:rFonts w:ascii="Times New Roman" w:hAnsi="Times New Roman"/>
          <w:sz w:val="24"/>
          <w:szCs w:val="24"/>
        </w:rPr>
        <w:t>Рівень даних фактично</w:t>
      </w:r>
      <w:r w:rsidRPr="00D96ACC">
        <w:rPr>
          <w:rFonts w:ascii="Times New Roman" w:hAnsi="Times New Roman"/>
          <w:sz w:val="24"/>
          <w:szCs w:val="24"/>
        </w:rPr>
        <w:t xml:space="preserve"> </w:t>
      </w:r>
      <w:r w:rsidRPr="00D96ACC">
        <w:rPr>
          <w:rStyle w:val="hps"/>
          <w:rFonts w:ascii="Times New Roman" w:hAnsi="Times New Roman"/>
          <w:sz w:val="24"/>
          <w:szCs w:val="24"/>
        </w:rPr>
        <w:t>забезпечує зв’язок між</w:t>
      </w:r>
      <w:r w:rsidRPr="00D96ACC">
        <w:rPr>
          <w:rFonts w:ascii="Times New Roman" w:hAnsi="Times New Roman"/>
          <w:sz w:val="24"/>
          <w:szCs w:val="24"/>
        </w:rPr>
        <w:t xml:space="preserve"> </w:t>
      </w:r>
      <w:r w:rsidRPr="00D96ACC">
        <w:rPr>
          <w:rStyle w:val="hps"/>
          <w:rFonts w:ascii="Times New Roman" w:hAnsi="Times New Roman"/>
          <w:sz w:val="24"/>
          <w:szCs w:val="24"/>
        </w:rPr>
        <w:t>метаданими</w:t>
      </w:r>
      <w:r w:rsidRPr="00D96ACC">
        <w:rPr>
          <w:rFonts w:ascii="Times New Roman" w:hAnsi="Times New Roman"/>
          <w:sz w:val="24"/>
          <w:szCs w:val="24"/>
        </w:rPr>
        <w:t xml:space="preserve"> </w:t>
      </w:r>
      <w:r w:rsidRPr="00D96ACC">
        <w:rPr>
          <w:rStyle w:val="hps"/>
          <w:rFonts w:ascii="Times New Roman" w:hAnsi="Times New Roman"/>
          <w:sz w:val="24"/>
          <w:szCs w:val="24"/>
        </w:rPr>
        <w:t>та даними</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екземпляр</w:t>
      </w:r>
      <w:r w:rsidRPr="00D96ACC">
        <w:rPr>
          <w:rStyle w:val="hps"/>
          <w:rFonts w:ascii="Times New Roman" w:hAnsi="Times New Roman"/>
          <w:sz w:val="24"/>
          <w:szCs w:val="24"/>
        </w:rPr>
        <w:t>у</w:t>
      </w:r>
      <w:r w:rsidRPr="00D96ACC">
        <w:rPr>
          <w:rFonts w:ascii="Times New Roman" w:hAnsi="Times New Roman"/>
          <w:sz w:val="24"/>
          <w:szCs w:val="24"/>
        </w:rPr>
        <w:t xml:space="preserve"> </w:t>
      </w:r>
      <w:r w:rsidRPr="00D96ACC">
        <w:rPr>
          <w:rStyle w:val="hps"/>
          <w:rFonts w:ascii="Times New Roman" w:hAnsi="Times New Roman"/>
          <w:sz w:val="24"/>
          <w:szCs w:val="24"/>
        </w:rPr>
        <w:t>пов’язані не безпосередньо з даними,</w:t>
      </w:r>
      <w:r w:rsidRPr="00D96ACC">
        <w:rPr>
          <w:rFonts w:ascii="Times New Roman" w:hAnsi="Times New Roman"/>
          <w:sz w:val="24"/>
          <w:szCs w:val="24"/>
        </w:rPr>
        <w:t xml:space="preserve"> </w:t>
      </w:r>
      <w:r w:rsidRPr="00D96ACC">
        <w:rPr>
          <w:rStyle w:val="hps"/>
          <w:rFonts w:ascii="Times New Roman" w:hAnsi="Times New Roman"/>
          <w:sz w:val="24"/>
          <w:szCs w:val="24"/>
        </w:rPr>
        <w:t>а</w:t>
      </w:r>
      <w:r w:rsidRPr="00D96ACC">
        <w:rPr>
          <w:rFonts w:ascii="Times New Roman" w:hAnsi="Times New Roman"/>
          <w:sz w:val="24"/>
          <w:szCs w:val="24"/>
        </w:rPr>
        <w:t xml:space="preserve"> </w:t>
      </w:r>
      <w:r w:rsidRPr="00D96ACC">
        <w:rPr>
          <w:rStyle w:val="hps"/>
          <w:rFonts w:ascii="Times New Roman" w:hAnsi="Times New Roman"/>
          <w:sz w:val="24"/>
          <w:szCs w:val="24"/>
        </w:rPr>
        <w:t>побічно – через</w:t>
      </w:r>
      <w:r w:rsidRPr="00D96ACC">
        <w:rPr>
          <w:rFonts w:ascii="Times New Roman" w:hAnsi="Times New Roman"/>
          <w:sz w:val="24"/>
          <w:szCs w:val="24"/>
        </w:rPr>
        <w:t xml:space="preserve"> </w:t>
      </w:r>
      <w:r w:rsidRPr="00D96ACC">
        <w:rPr>
          <w:rStyle w:val="hps"/>
          <w:rFonts w:ascii="Times New Roman" w:hAnsi="Times New Roman"/>
          <w:sz w:val="24"/>
          <w:szCs w:val="24"/>
        </w:rPr>
        <w:t>рівень</w:t>
      </w:r>
      <w:r w:rsidRPr="00D96ACC">
        <w:rPr>
          <w:rFonts w:ascii="Times New Roman" w:hAnsi="Times New Roman"/>
          <w:sz w:val="24"/>
          <w:szCs w:val="24"/>
        </w:rPr>
        <w:t xml:space="preserve">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на контекстному</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w:t>
      </w:r>
      <w:r w:rsidRPr="00D96ACC">
        <w:rPr>
          <w:rStyle w:val="hps"/>
          <w:rFonts w:ascii="Times New Roman" w:hAnsi="Times New Roman"/>
          <w:sz w:val="24"/>
          <w:szCs w:val="24"/>
        </w:rPr>
        <w:t>опосередковано пов’язані з</w:t>
      </w:r>
      <w:r w:rsidRPr="00D96ACC">
        <w:rPr>
          <w:rFonts w:ascii="Times New Roman" w:hAnsi="Times New Roman"/>
          <w:sz w:val="24"/>
          <w:szCs w:val="24"/>
        </w:rPr>
        <w:t xml:space="preserve"> </w:t>
      </w:r>
      <w:r w:rsidRPr="00D96ACC">
        <w:rPr>
          <w:rStyle w:val="hps"/>
          <w:rFonts w:ascii="Times New Roman" w:hAnsi="Times New Roman"/>
          <w:sz w:val="24"/>
          <w:szCs w:val="24"/>
        </w:rPr>
        <w:t>даними через</w:t>
      </w:r>
      <w:r w:rsidRPr="00D96ACC">
        <w:rPr>
          <w:rFonts w:ascii="Times New Roman" w:hAnsi="Times New Roman"/>
          <w:sz w:val="24"/>
          <w:szCs w:val="24"/>
        </w:rPr>
        <w:t xml:space="preserve"> </w:t>
      </w:r>
      <w:r w:rsidRPr="00D96ACC">
        <w:rPr>
          <w:rStyle w:val="hps"/>
          <w:rFonts w:ascii="Times New Roman" w:hAnsi="Times New Roman"/>
          <w:sz w:val="24"/>
          <w:szCs w:val="24"/>
        </w:rPr>
        <w:t>рівень</w:t>
      </w:r>
      <w:r w:rsidRPr="00D96ACC">
        <w:rPr>
          <w:rFonts w:ascii="Times New Roman" w:hAnsi="Times New Roman"/>
          <w:sz w:val="24"/>
          <w:szCs w:val="24"/>
        </w:rPr>
        <w:t xml:space="preserve"> екземпляр</w:t>
      </w:r>
      <w:r w:rsidRPr="00D96ACC">
        <w:rPr>
          <w:rStyle w:val="hps"/>
          <w:rFonts w:ascii="Times New Roman" w:hAnsi="Times New Roman"/>
          <w:sz w:val="24"/>
          <w:szCs w:val="24"/>
        </w:rPr>
        <w:t>ів, а</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концептуальному рівні</w:t>
      </w:r>
      <w:r w:rsidRPr="00D96ACC">
        <w:rPr>
          <w:rFonts w:ascii="Times New Roman" w:hAnsi="Times New Roman"/>
          <w:sz w:val="24"/>
          <w:szCs w:val="24"/>
        </w:rPr>
        <w:t xml:space="preserve"> </w:t>
      </w:r>
      <w:r w:rsidRPr="00D96ACC">
        <w:rPr>
          <w:rStyle w:val="hps"/>
          <w:rFonts w:ascii="Times New Roman" w:hAnsi="Times New Roman"/>
          <w:sz w:val="24"/>
          <w:szCs w:val="24"/>
        </w:rPr>
        <w:t>через контекстний</w:t>
      </w:r>
      <w:r w:rsidRPr="00D96ACC">
        <w:rPr>
          <w:rFonts w:ascii="Times New Roman" w:hAnsi="Times New Roman"/>
          <w:sz w:val="24"/>
          <w:szCs w:val="24"/>
        </w:rPr>
        <w:t xml:space="preserve"> </w:t>
      </w:r>
      <w:r w:rsidRPr="00D96ACC">
        <w:rPr>
          <w:rStyle w:val="hps"/>
          <w:rFonts w:ascii="Times New Roman" w:hAnsi="Times New Roman"/>
          <w:sz w:val="24"/>
          <w:szCs w:val="24"/>
        </w:rPr>
        <w:t>рівень.</w:t>
      </w:r>
    </w:p>
    <w:p w:rsidR="003F38C6" w:rsidRPr="00D96ACC" w:rsidRDefault="003F38C6" w:rsidP="001402FC">
      <w:pPr>
        <w:autoSpaceDE w:val="0"/>
        <w:autoSpaceDN w:val="0"/>
        <w:adjustRightInd w:val="0"/>
        <w:spacing w:before="120"/>
        <w:jc w:val="both"/>
        <w:rPr>
          <w:rFonts w:ascii="Times New Roman" w:hAnsi="Times New Roman"/>
          <w:b/>
          <w:color w:val="000000"/>
          <w:sz w:val="24"/>
          <w:szCs w:val="24"/>
        </w:rPr>
      </w:pPr>
      <w:r w:rsidRPr="00D96ACC">
        <w:rPr>
          <w:rStyle w:val="hps"/>
          <w:rFonts w:ascii="Times New Roman" w:hAnsi="Times New Roman"/>
          <w:b/>
          <w:sz w:val="24"/>
          <w:szCs w:val="24"/>
        </w:rPr>
        <w:t>Концептуальний рівень</w:t>
      </w:r>
      <w:r w:rsidRPr="00D96ACC">
        <w:rPr>
          <w:rFonts w:ascii="Times New Roman" w:hAnsi="Times New Roman"/>
          <w:b/>
          <w:bCs/>
          <w:color w:val="000000"/>
          <w:sz w:val="24"/>
          <w:szCs w:val="24"/>
        </w:rPr>
        <w:t xml:space="preserve"> </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Style w:val="hps"/>
          <w:rFonts w:ascii="Times New Roman" w:hAnsi="Times New Roman"/>
          <w:sz w:val="24"/>
          <w:szCs w:val="24"/>
        </w:rPr>
        <w:t>Концептуальне сімейство</w:t>
      </w:r>
      <w:r w:rsidRPr="00D96ACC">
        <w:rPr>
          <w:rFonts w:ascii="Times New Roman" w:hAnsi="Times New Roman"/>
          <w:color w:val="000000"/>
          <w:sz w:val="24"/>
          <w:szCs w:val="24"/>
        </w:rPr>
        <w:t xml:space="preserve"> </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Style w:val="hps"/>
          <w:rFonts w:ascii="Times New Roman" w:hAnsi="Times New Roman"/>
          <w:sz w:val="24"/>
          <w:szCs w:val="24"/>
        </w:rPr>
        <w:t>Концептуальна змінна</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 xml:space="preserve">Статистична характеристика </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Тип статистичної одиниці</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Style w:val="hps"/>
          <w:rFonts w:ascii="Times New Roman" w:hAnsi="Times New Roman"/>
          <w:sz w:val="24"/>
          <w:szCs w:val="24"/>
        </w:rPr>
        <w:t>Фіксована</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характеристика</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Style w:val="hps"/>
          <w:rFonts w:ascii="Times New Roman" w:hAnsi="Times New Roman"/>
          <w:sz w:val="24"/>
          <w:szCs w:val="24"/>
        </w:rPr>
        <w:t>Об’єктна змінна</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Концептуальна область</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Тип одиниці вимірювання</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Одиниця вимірювання</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Тип реєстрової одиниці</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Тип кубічної одиниці</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Тип агрегованої одиниці</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Тип елементарної одиниці</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Тип одиниці збору даних</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 xml:space="preserve">Класифікація </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Версія класифікації</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Рівень класифікації</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Елемент класифікації</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Предметна галузь</w:t>
      </w:r>
    </w:p>
    <w:p w:rsidR="003F38C6" w:rsidRPr="00D96ACC" w:rsidRDefault="003F38C6" w:rsidP="001402FC">
      <w:pPr>
        <w:pStyle w:val="Default"/>
        <w:spacing w:before="120"/>
        <w:jc w:val="both"/>
        <w:rPr>
          <w:lang w:val="uk-UA"/>
        </w:rPr>
      </w:pPr>
      <w:r w:rsidRPr="00D96ACC">
        <w:rPr>
          <w:rStyle w:val="hps"/>
          <w:b/>
          <w:lang w:val="uk-UA"/>
        </w:rPr>
        <w:t>Контекстний рівень</w:t>
      </w:r>
      <w:r w:rsidRPr="00D96ACC">
        <w:rPr>
          <w:b/>
          <w:bCs/>
          <w:lang w:val="uk-UA"/>
        </w:rPr>
        <w:t xml:space="preserve"> </w:t>
      </w:r>
    </w:p>
    <w:p w:rsidR="003F38C6" w:rsidRPr="00D96ACC" w:rsidRDefault="003F38C6" w:rsidP="001402FC">
      <w:pPr>
        <w:pStyle w:val="Default"/>
        <w:spacing w:before="120"/>
        <w:jc w:val="both"/>
        <w:rPr>
          <w:lang w:val="uk-UA"/>
        </w:rPr>
      </w:pPr>
      <w:r w:rsidRPr="00D96ACC">
        <w:rPr>
          <w:lang w:val="uk-UA"/>
        </w:rPr>
        <w:t>Статистична діяльність</w:t>
      </w:r>
    </w:p>
    <w:p w:rsidR="003F38C6" w:rsidRPr="00D96ACC" w:rsidRDefault="003F38C6" w:rsidP="001402FC">
      <w:pPr>
        <w:pStyle w:val="Default"/>
        <w:spacing w:before="120"/>
        <w:jc w:val="both"/>
        <w:rPr>
          <w:lang w:val="uk-UA"/>
        </w:rPr>
      </w:pPr>
      <w:r w:rsidRPr="00D96ACC">
        <w:rPr>
          <w:rStyle w:val="hps"/>
          <w:lang w:val="uk-UA"/>
        </w:rPr>
        <w:t>Контекстн</w:t>
      </w:r>
      <w:r w:rsidRPr="00D96ACC">
        <w:rPr>
          <w:lang w:val="uk-UA"/>
        </w:rPr>
        <w:t xml:space="preserve">а змінна </w:t>
      </w:r>
    </w:p>
    <w:p w:rsidR="003F38C6" w:rsidRPr="00D96ACC" w:rsidRDefault="003F38C6" w:rsidP="001402FC">
      <w:pPr>
        <w:pStyle w:val="Default"/>
        <w:spacing w:before="120"/>
        <w:jc w:val="both"/>
        <w:rPr>
          <w:lang w:val="uk-UA"/>
        </w:rPr>
      </w:pPr>
      <w:r w:rsidRPr="00D96ACC">
        <w:rPr>
          <w:rStyle w:val="hps"/>
          <w:lang w:val="uk-UA"/>
        </w:rPr>
        <w:t>Реєстров</w:t>
      </w:r>
      <w:r w:rsidRPr="00D96ACC">
        <w:rPr>
          <w:lang w:val="uk-UA"/>
        </w:rPr>
        <w:t>а змінна</w:t>
      </w:r>
    </w:p>
    <w:p w:rsidR="003F38C6" w:rsidRPr="00D96ACC" w:rsidRDefault="003F38C6" w:rsidP="001402FC">
      <w:pPr>
        <w:pStyle w:val="Default"/>
        <w:spacing w:before="120"/>
        <w:jc w:val="both"/>
        <w:rPr>
          <w:lang w:val="uk-UA"/>
        </w:rPr>
      </w:pPr>
      <w:r w:rsidRPr="00D96ACC">
        <w:rPr>
          <w:rStyle w:val="hps"/>
          <w:lang w:val="uk-UA"/>
        </w:rPr>
        <w:t>Кубічн</w:t>
      </w:r>
      <w:r w:rsidRPr="00D96ACC">
        <w:rPr>
          <w:lang w:val="uk-UA"/>
        </w:rPr>
        <w:t>а змінна</w:t>
      </w:r>
    </w:p>
    <w:p w:rsidR="003F38C6" w:rsidRPr="00D96ACC" w:rsidRDefault="003F38C6" w:rsidP="001402FC">
      <w:pPr>
        <w:pStyle w:val="Default"/>
        <w:spacing w:before="120"/>
        <w:jc w:val="both"/>
        <w:rPr>
          <w:lang w:val="uk-UA"/>
        </w:rPr>
      </w:pPr>
      <w:r w:rsidRPr="00D96ACC">
        <w:rPr>
          <w:rStyle w:val="hps"/>
          <w:lang w:val="uk-UA"/>
        </w:rPr>
        <w:t>Контекстн</w:t>
      </w:r>
      <w:r w:rsidRPr="00D96ACC">
        <w:rPr>
          <w:lang w:val="uk-UA"/>
        </w:rPr>
        <w:t xml:space="preserve">а область значень </w:t>
      </w:r>
    </w:p>
    <w:p w:rsidR="003F38C6" w:rsidRPr="00D96ACC" w:rsidRDefault="003F38C6" w:rsidP="001402FC">
      <w:pPr>
        <w:pStyle w:val="Default"/>
        <w:spacing w:before="120"/>
        <w:jc w:val="both"/>
        <w:rPr>
          <w:lang w:val="uk-UA"/>
        </w:rPr>
      </w:pPr>
      <w:r w:rsidRPr="00D96ACC">
        <w:rPr>
          <w:rStyle w:val="hps"/>
          <w:lang w:val="uk-UA"/>
        </w:rPr>
        <w:t>Елемент</w:t>
      </w:r>
      <w:r w:rsidRPr="00D96ACC">
        <w:rPr>
          <w:lang w:val="uk-UA"/>
        </w:rPr>
        <w:t xml:space="preserve"> області значень</w:t>
      </w:r>
    </w:p>
    <w:p w:rsidR="003F38C6" w:rsidRPr="00D96ACC" w:rsidRDefault="003F38C6" w:rsidP="001402FC">
      <w:pPr>
        <w:pStyle w:val="Default"/>
        <w:spacing w:before="120"/>
        <w:jc w:val="both"/>
        <w:rPr>
          <w:lang w:val="uk-UA"/>
        </w:rPr>
      </w:pPr>
      <w:r w:rsidRPr="00D96ACC">
        <w:rPr>
          <w:lang w:val="uk-UA"/>
        </w:rPr>
        <w:t xml:space="preserve">Матриця </w:t>
      </w:r>
    </w:p>
    <w:p w:rsidR="003F38C6" w:rsidRPr="00D96ACC" w:rsidRDefault="003F38C6" w:rsidP="001402FC">
      <w:pPr>
        <w:pStyle w:val="Default"/>
        <w:spacing w:before="120"/>
        <w:jc w:val="both"/>
        <w:rPr>
          <w:lang w:val="uk-UA"/>
        </w:rPr>
      </w:pPr>
      <w:r w:rsidRPr="00D96ACC">
        <w:rPr>
          <w:lang w:val="uk-UA"/>
        </w:rPr>
        <w:t xml:space="preserve">Реєстр </w:t>
      </w:r>
    </w:p>
    <w:p w:rsidR="003F38C6" w:rsidRPr="00D96ACC" w:rsidRDefault="003F38C6" w:rsidP="001402FC">
      <w:pPr>
        <w:pStyle w:val="Default"/>
        <w:spacing w:before="120"/>
        <w:jc w:val="both"/>
        <w:rPr>
          <w:lang w:val="uk-UA"/>
        </w:rPr>
      </w:pPr>
      <w:r w:rsidRPr="00D96ACC">
        <w:rPr>
          <w:lang w:val="uk-UA"/>
        </w:rPr>
        <w:t>Реєстр початкових спостережень</w:t>
      </w:r>
    </w:p>
    <w:p w:rsidR="003F38C6" w:rsidRPr="00D96ACC" w:rsidRDefault="003F38C6" w:rsidP="001402FC">
      <w:pPr>
        <w:pStyle w:val="Default"/>
        <w:spacing w:before="120"/>
        <w:jc w:val="both"/>
        <w:rPr>
          <w:lang w:val="uk-UA"/>
        </w:rPr>
      </w:pPr>
      <w:r w:rsidRPr="00D96ACC">
        <w:rPr>
          <w:lang w:val="uk-UA"/>
        </w:rPr>
        <w:t>Реєстр остаточних спостережень</w:t>
      </w:r>
    </w:p>
    <w:p w:rsidR="003F38C6" w:rsidRPr="00D96ACC" w:rsidRDefault="003F38C6" w:rsidP="001402FC">
      <w:pPr>
        <w:pStyle w:val="Default"/>
        <w:spacing w:before="120"/>
        <w:jc w:val="both"/>
        <w:rPr>
          <w:lang w:val="uk-UA"/>
        </w:rPr>
      </w:pPr>
      <w:r w:rsidRPr="00D96ACC">
        <w:rPr>
          <w:lang w:val="uk-UA"/>
        </w:rPr>
        <w:t>Куб</w:t>
      </w:r>
    </w:p>
    <w:p w:rsidR="003F38C6" w:rsidRPr="00D96ACC" w:rsidRDefault="003F38C6" w:rsidP="001402FC">
      <w:pPr>
        <w:pStyle w:val="Default"/>
        <w:spacing w:before="120"/>
        <w:jc w:val="both"/>
        <w:rPr>
          <w:lang w:val="uk-UA"/>
        </w:rPr>
      </w:pPr>
      <w:r w:rsidRPr="00D96ACC">
        <w:rPr>
          <w:lang w:val="uk-UA"/>
        </w:rPr>
        <w:t>Таблиця</w:t>
      </w:r>
    </w:p>
    <w:p w:rsidR="003F38C6" w:rsidRPr="00D96ACC" w:rsidRDefault="003F38C6" w:rsidP="001402FC">
      <w:pPr>
        <w:pStyle w:val="Default"/>
        <w:spacing w:before="120"/>
        <w:jc w:val="both"/>
        <w:rPr>
          <w:lang w:val="uk-UA"/>
        </w:rPr>
      </w:pPr>
      <w:r w:rsidRPr="00D96ACC">
        <w:rPr>
          <w:lang w:val="uk-UA"/>
        </w:rPr>
        <w:t>Сукупність</w:t>
      </w:r>
    </w:p>
    <w:p w:rsidR="003F38C6" w:rsidRPr="00D96ACC" w:rsidRDefault="003F38C6" w:rsidP="001402FC">
      <w:pPr>
        <w:pStyle w:val="Default"/>
        <w:spacing w:before="120"/>
        <w:jc w:val="both"/>
        <w:rPr>
          <w:lang w:val="uk-UA"/>
        </w:rPr>
      </w:pPr>
      <w:r w:rsidRPr="00D96ACC">
        <w:rPr>
          <w:lang w:val="uk-UA"/>
        </w:rPr>
        <w:t xml:space="preserve">Цільова сукупність </w:t>
      </w:r>
    </w:p>
    <w:p w:rsidR="003F38C6" w:rsidRPr="00D96ACC" w:rsidRDefault="003F38C6" w:rsidP="001402FC">
      <w:pPr>
        <w:pStyle w:val="Default"/>
        <w:spacing w:before="120"/>
        <w:jc w:val="both"/>
        <w:rPr>
          <w:lang w:val="uk-UA"/>
        </w:rPr>
      </w:pPr>
      <w:r w:rsidRPr="00D96ACC">
        <w:rPr>
          <w:lang w:val="uk-UA"/>
        </w:rPr>
        <w:t xml:space="preserve">Генеральна сукупність </w:t>
      </w:r>
    </w:p>
    <w:p w:rsidR="003F38C6" w:rsidRPr="00D96ACC" w:rsidRDefault="003F38C6" w:rsidP="001402FC">
      <w:pPr>
        <w:pStyle w:val="Default"/>
        <w:spacing w:before="120"/>
        <w:jc w:val="both"/>
        <w:rPr>
          <w:lang w:val="uk-UA"/>
        </w:rPr>
      </w:pPr>
      <w:r w:rsidRPr="00D96ACC">
        <w:rPr>
          <w:lang w:val="uk-UA"/>
        </w:rPr>
        <w:t xml:space="preserve">Обстежувана сукупність </w:t>
      </w:r>
    </w:p>
    <w:p w:rsidR="003F38C6" w:rsidRPr="00D96ACC" w:rsidRDefault="003F38C6" w:rsidP="001402FC">
      <w:pPr>
        <w:pStyle w:val="Default"/>
        <w:spacing w:before="120"/>
        <w:jc w:val="both"/>
        <w:rPr>
          <w:lang w:val="uk-UA"/>
        </w:rPr>
      </w:pPr>
      <w:r w:rsidRPr="00D96ACC">
        <w:rPr>
          <w:b/>
          <w:bCs/>
          <w:lang w:val="uk-UA"/>
        </w:rPr>
        <w:t xml:space="preserve">Рівень </w:t>
      </w:r>
      <w:r w:rsidRPr="00D96ACC">
        <w:rPr>
          <w:b/>
          <w:lang w:val="uk-UA"/>
        </w:rPr>
        <w:t>екземпляру</w:t>
      </w:r>
    </w:p>
    <w:p w:rsidR="003F38C6" w:rsidRPr="00D96ACC" w:rsidRDefault="003F38C6" w:rsidP="001402FC">
      <w:pPr>
        <w:pStyle w:val="Default"/>
        <w:spacing w:before="120"/>
        <w:jc w:val="both"/>
        <w:rPr>
          <w:lang w:val="uk-UA"/>
        </w:rPr>
      </w:pPr>
      <w:r w:rsidRPr="00D96ACC">
        <w:rPr>
          <w:lang w:val="uk-UA"/>
        </w:rPr>
        <w:t>Екземпляр статистичної діяльності</w:t>
      </w:r>
    </w:p>
    <w:p w:rsidR="003F38C6" w:rsidRPr="00D96ACC" w:rsidRDefault="003F38C6" w:rsidP="001402FC">
      <w:pPr>
        <w:pStyle w:val="Default"/>
        <w:spacing w:before="120"/>
        <w:jc w:val="both"/>
        <w:rPr>
          <w:lang w:val="uk-UA"/>
        </w:rPr>
      </w:pPr>
      <w:r w:rsidRPr="00D96ACC">
        <w:rPr>
          <w:lang w:val="uk-UA"/>
        </w:rPr>
        <w:t>Основа вибірки</w:t>
      </w:r>
    </w:p>
    <w:p w:rsidR="003F38C6" w:rsidRPr="00D96ACC" w:rsidRDefault="003F38C6" w:rsidP="001402FC">
      <w:pPr>
        <w:pStyle w:val="Default"/>
        <w:spacing w:before="120"/>
        <w:jc w:val="both"/>
        <w:rPr>
          <w:lang w:val="uk-UA"/>
        </w:rPr>
      </w:pPr>
      <w:r w:rsidRPr="00D96ACC">
        <w:rPr>
          <w:lang w:val="uk-UA"/>
        </w:rPr>
        <w:t>Вибірка</w:t>
      </w:r>
    </w:p>
    <w:p w:rsidR="003F38C6" w:rsidRPr="00D96ACC" w:rsidRDefault="003F38C6" w:rsidP="001402FC">
      <w:pPr>
        <w:pStyle w:val="Default"/>
        <w:spacing w:before="120"/>
        <w:jc w:val="both"/>
        <w:rPr>
          <w:lang w:val="uk-UA"/>
        </w:rPr>
      </w:pPr>
      <w:r w:rsidRPr="00D96ACC">
        <w:rPr>
          <w:lang w:val="uk-UA"/>
        </w:rPr>
        <w:t>Набір даних</w:t>
      </w:r>
    </w:p>
    <w:p w:rsidR="003F38C6" w:rsidRPr="00D96ACC" w:rsidRDefault="003F38C6" w:rsidP="001402FC">
      <w:pPr>
        <w:pStyle w:val="Default"/>
        <w:spacing w:before="120"/>
        <w:jc w:val="both"/>
        <w:rPr>
          <w:lang w:val="uk-UA"/>
        </w:rPr>
      </w:pPr>
      <w:r w:rsidRPr="00D96ACC">
        <w:rPr>
          <w:rStyle w:val="hps"/>
          <w:lang w:val="uk-UA"/>
        </w:rPr>
        <w:t>Елемент</w:t>
      </w:r>
      <w:r w:rsidRPr="00D96ACC">
        <w:rPr>
          <w:lang w:val="uk-UA"/>
        </w:rPr>
        <w:t xml:space="preserve"> набору даних</w:t>
      </w:r>
    </w:p>
    <w:p w:rsidR="003F38C6" w:rsidRPr="00D96ACC" w:rsidRDefault="003F38C6" w:rsidP="001402FC">
      <w:pPr>
        <w:autoSpaceDE w:val="0"/>
        <w:autoSpaceDN w:val="0"/>
        <w:adjustRightInd w:val="0"/>
        <w:spacing w:before="120"/>
        <w:jc w:val="both"/>
        <w:rPr>
          <w:rFonts w:ascii="Times New Roman" w:hAnsi="Times New Roman"/>
          <w:sz w:val="24"/>
          <w:szCs w:val="24"/>
        </w:rPr>
      </w:pPr>
      <w:r w:rsidRPr="00D96ACC">
        <w:rPr>
          <w:rFonts w:ascii="Times New Roman" w:hAnsi="Times New Roman"/>
          <w:sz w:val="24"/>
          <w:szCs w:val="24"/>
        </w:rPr>
        <w:t>Екземпляр таблиці</w:t>
      </w:r>
    </w:p>
    <w:p w:rsidR="003F38C6" w:rsidRPr="00D96ACC" w:rsidRDefault="003F38C6" w:rsidP="004F5028">
      <w:pPr>
        <w:autoSpaceDE w:val="0"/>
        <w:autoSpaceDN w:val="0"/>
        <w:adjustRightInd w:val="0"/>
        <w:spacing w:before="120"/>
        <w:ind w:left="700"/>
        <w:jc w:val="both"/>
      </w:pPr>
    </w:p>
    <w:p w:rsidR="003F38C6" w:rsidRPr="00D96ACC" w:rsidRDefault="003F38C6" w:rsidP="001402FC">
      <w:pPr>
        <w:autoSpaceDE w:val="0"/>
        <w:autoSpaceDN w:val="0"/>
        <w:adjustRightInd w:val="0"/>
        <w:spacing w:before="120"/>
        <w:ind w:left="-540"/>
        <w:jc w:val="both"/>
        <w:rPr>
          <w:rFonts w:ascii="Times New Roman" w:hAnsi="Times New Roman"/>
          <w:b/>
          <w:bCs/>
          <w:sz w:val="28"/>
          <w:szCs w:val="28"/>
        </w:rPr>
      </w:pPr>
      <w:r w:rsidRPr="00D96ACC">
        <w:rPr>
          <w:rFonts w:ascii="Times New Roman" w:hAnsi="Times New Roman"/>
          <w:b/>
          <w:bCs/>
          <w:sz w:val="28"/>
          <w:szCs w:val="28"/>
        </w:rPr>
        <w:t>3.1 Концептуальний рівень</w:t>
      </w:r>
    </w:p>
    <w:p w:rsidR="003F38C6" w:rsidRPr="00D96ACC" w:rsidRDefault="003F38C6" w:rsidP="001402FC">
      <w:pPr>
        <w:pStyle w:val="Default"/>
        <w:spacing w:before="120"/>
        <w:ind w:left="-540"/>
        <w:jc w:val="both"/>
        <w:rPr>
          <w:lang w:val="uk-UA"/>
        </w:rPr>
      </w:pPr>
      <w:r w:rsidRPr="00D96ACC">
        <w:rPr>
          <w:rStyle w:val="hps"/>
          <w:lang w:val="uk-UA"/>
        </w:rPr>
        <w:t>Концептуальний</w:t>
      </w:r>
      <w:r w:rsidRPr="00D96ACC">
        <w:rPr>
          <w:lang w:val="uk-UA"/>
        </w:rPr>
        <w:t xml:space="preserve"> </w:t>
      </w:r>
      <w:r w:rsidRPr="00D96ACC">
        <w:rPr>
          <w:rStyle w:val="hps"/>
          <w:lang w:val="uk-UA"/>
        </w:rPr>
        <w:t>рівень</w:t>
      </w:r>
      <w:r w:rsidRPr="00D96ACC">
        <w:rPr>
          <w:lang w:val="uk-UA"/>
        </w:rPr>
        <w:t xml:space="preserve"> – це </w:t>
      </w:r>
      <w:r w:rsidRPr="00D96ACC">
        <w:rPr>
          <w:rStyle w:val="hps"/>
          <w:lang w:val="uk-UA"/>
        </w:rPr>
        <w:t>рівень</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який</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статистичні</w:t>
      </w:r>
      <w:r w:rsidRPr="00D96ACC">
        <w:rPr>
          <w:lang w:val="uk-UA"/>
        </w:rPr>
        <w:t xml:space="preserve"> п</w:t>
      </w:r>
      <w:r w:rsidRPr="00D96ACC">
        <w:rPr>
          <w:rStyle w:val="hps"/>
          <w:lang w:val="uk-UA"/>
        </w:rPr>
        <w:t>онятт</w:t>
      </w:r>
      <w:r w:rsidRPr="00D96ACC">
        <w:rPr>
          <w:lang w:val="uk-UA"/>
        </w:rPr>
        <w:t>я, що перебувають у фокусі загальної уваги. Існують</w:t>
      </w:r>
      <w:r w:rsidRPr="00D96ACC">
        <w:rPr>
          <w:rStyle w:val="hps"/>
          <w:lang w:val="uk-UA"/>
        </w:rPr>
        <w:t xml:space="preserve"> кілька</w:t>
      </w:r>
      <w:r w:rsidRPr="00D96ACC">
        <w:rPr>
          <w:lang w:val="uk-UA"/>
        </w:rPr>
        <w:t xml:space="preserve"> </w:t>
      </w:r>
      <w:r w:rsidRPr="00D96ACC">
        <w:rPr>
          <w:rStyle w:val="hps"/>
          <w:lang w:val="uk-UA"/>
        </w:rPr>
        <w:t>об’єктів</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які</w:t>
      </w:r>
      <w:r w:rsidRPr="00D96ACC">
        <w:rPr>
          <w:lang w:val="uk-UA"/>
        </w:rPr>
        <w:t xml:space="preserve"> є предметом</w:t>
      </w:r>
      <w:r w:rsidRPr="00D96ACC">
        <w:rPr>
          <w:rStyle w:val="hps"/>
          <w:lang w:val="uk-UA"/>
        </w:rPr>
        <w:t xml:space="preserve"> спільного</w:t>
      </w:r>
      <w:r w:rsidRPr="00D96ACC">
        <w:rPr>
          <w:lang w:val="uk-UA"/>
        </w:rPr>
        <w:t xml:space="preserve"> </w:t>
      </w:r>
      <w:r w:rsidRPr="00D96ACC">
        <w:rPr>
          <w:rStyle w:val="hps"/>
          <w:lang w:val="uk-UA"/>
        </w:rPr>
        <w:t>інтересу і</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за межами</w:t>
      </w:r>
      <w:r w:rsidRPr="00D96ACC">
        <w:rPr>
          <w:lang w:val="uk-UA"/>
        </w:rPr>
        <w:t xml:space="preserve"> </w:t>
      </w:r>
      <w:r w:rsidRPr="00D96ACC">
        <w:rPr>
          <w:rStyle w:val="hps"/>
          <w:lang w:val="uk-UA"/>
        </w:rPr>
        <w:t>будь-якої</w:t>
      </w:r>
      <w:r w:rsidRPr="00D96ACC">
        <w:rPr>
          <w:lang w:val="uk-UA"/>
        </w:rPr>
        <w:t xml:space="preserve"> </w:t>
      </w:r>
      <w:r w:rsidRPr="00D96ACC">
        <w:rPr>
          <w:rStyle w:val="hps"/>
          <w:lang w:val="uk-UA"/>
        </w:rPr>
        <w:t>статистичної</w:t>
      </w:r>
      <w:r w:rsidRPr="00D96ACC">
        <w:rPr>
          <w:lang w:val="uk-UA"/>
        </w:rPr>
        <w:t xml:space="preserve"> діяльності.</w:t>
      </w:r>
    </w:p>
    <w:p w:rsidR="003F38C6" w:rsidRPr="00D96ACC" w:rsidRDefault="003F38C6" w:rsidP="001402FC">
      <w:pPr>
        <w:pStyle w:val="Default"/>
        <w:spacing w:before="120"/>
        <w:ind w:left="-540"/>
        <w:jc w:val="both"/>
        <w:rPr>
          <w:lang w:val="uk-UA"/>
        </w:rPr>
      </w:pPr>
      <w:r w:rsidRPr="00D96ACC">
        <w:rPr>
          <w:rStyle w:val="hps"/>
          <w:lang w:val="uk-UA"/>
        </w:rPr>
        <w:t>Концептуальний</w:t>
      </w:r>
      <w:r w:rsidRPr="00D96ACC">
        <w:rPr>
          <w:lang w:val="uk-UA"/>
        </w:rPr>
        <w:t xml:space="preserve"> </w:t>
      </w:r>
      <w:r w:rsidRPr="00D96ACC">
        <w:rPr>
          <w:rStyle w:val="hps"/>
          <w:lang w:val="uk-UA"/>
        </w:rPr>
        <w:t>рівень</w:t>
      </w:r>
      <w:r w:rsidRPr="00D96ACC">
        <w:rPr>
          <w:lang w:val="uk-UA"/>
        </w:rPr>
        <w:t xml:space="preserve"> </w:t>
      </w:r>
      <w:r w:rsidRPr="00D96ACC">
        <w:rPr>
          <w:rStyle w:val="hps"/>
          <w:lang w:val="uk-UA"/>
        </w:rPr>
        <w:t>забезпечує визначення</w:t>
      </w:r>
      <w:r w:rsidRPr="00D96ACC">
        <w:rPr>
          <w:lang w:val="uk-UA"/>
        </w:rPr>
        <w:t xml:space="preserve"> </w:t>
      </w:r>
      <w:r w:rsidRPr="00D96ACC">
        <w:rPr>
          <w:rStyle w:val="hps"/>
          <w:lang w:val="uk-UA"/>
        </w:rPr>
        <w:t>загального призначення</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різних об’єктів</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Він</w:t>
      </w:r>
      <w:r w:rsidRPr="00D96ACC">
        <w:rPr>
          <w:lang w:val="uk-UA"/>
        </w:rPr>
        <w:t xml:space="preserve"> </w:t>
      </w:r>
      <w:r w:rsidRPr="00D96ACC">
        <w:rPr>
          <w:rStyle w:val="hps"/>
          <w:lang w:val="uk-UA"/>
        </w:rPr>
        <w:t>також надає</w:t>
      </w:r>
      <w:r w:rsidRPr="00D96ACC">
        <w:rPr>
          <w:lang w:val="uk-UA"/>
        </w:rPr>
        <w:t xml:space="preserve"> за</w:t>
      </w:r>
      <w:r w:rsidRPr="00D96ACC">
        <w:rPr>
          <w:rStyle w:val="hps"/>
          <w:lang w:val="uk-UA"/>
        </w:rPr>
        <w:t>соби</w:t>
      </w:r>
      <w:r w:rsidRPr="00D96ACC">
        <w:rPr>
          <w:lang w:val="uk-UA"/>
        </w:rPr>
        <w:t xml:space="preserve"> </w:t>
      </w:r>
      <w:r w:rsidRPr="00D96ACC">
        <w:rPr>
          <w:rStyle w:val="hps"/>
          <w:lang w:val="uk-UA"/>
        </w:rPr>
        <w:t>для гармонізації</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метаданих</w:t>
      </w:r>
      <w:r w:rsidRPr="00D96ACC">
        <w:rPr>
          <w:lang w:val="uk-UA"/>
        </w:rPr>
        <w:t xml:space="preserve">, використовуючи </w:t>
      </w:r>
      <w:r w:rsidRPr="00D96ACC">
        <w:rPr>
          <w:rStyle w:val="hps"/>
          <w:lang w:val="uk-UA"/>
        </w:rPr>
        <w:t>загальні поняття</w:t>
      </w:r>
      <w:r w:rsidRPr="00D96ACC">
        <w:rPr>
          <w:lang w:val="uk-UA"/>
        </w:rPr>
        <w:t>.</w:t>
      </w:r>
    </w:p>
    <w:p w:rsidR="003F38C6" w:rsidRPr="00D96ACC" w:rsidRDefault="003F38C6" w:rsidP="001402FC">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Концептуальний</w:t>
      </w:r>
      <w:r w:rsidRPr="00D96ACC">
        <w:rPr>
          <w:rFonts w:ascii="Times New Roman" w:hAnsi="Times New Roman"/>
          <w:sz w:val="24"/>
          <w:szCs w:val="24"/>
        </w:rPr>
        <w:t xml:space="preserve"> </w:t>
      </w:r>
      <w:r w:rsidRPr="00D96ACC">
        <w:rPr>
          <w:rStyle w:val="hps"/>
          <w:rFonts w:ascii="Times New Roman" w:hAnsi="Times New Roman"/>
          <w:sz w:val="24"/>
          <w:szCs w:val="24"/>
        </w:rPr>
        <w:t>рівень</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не стосується</w:t>
      </w:r>
      <w:r w:rsidRPr="00D96ACC">
        <w:rPr>
          <w:rFonts w:ascii="Times New Roman" w:hAnsi="Times New Roman"/>
          <w:sz w:val="24"/>
          <w:szCs w:val="24"/>
        </w:rPr>
        <w:t xml:space="preserve"> </w:t>
      </w:r>
      <w:r w:rsidRPr="00D96ACC">
        <w:rPr>
          <w:rStyle w:val="hps"/>
          <w:rFonts w:ascii="Times New Roman" w:hAnsi="Times New Roman"/>
          <w:sz w:val="24"/>
          <w:szCs w:val="24"/>
        </w:rPr>
        <w:t>даних безпосередньо</w:t>
      </w:r>
      <w:r w:rsidRPr="00D96ACC">
        <w:rPr>
          <w:rFonts w:ascii="Times New Roman" w:hAnsi="Times New Roman"/>
          <w:sz w:val="24"/>
          <w:szCs w:val="24"/>
        </w:rPr>
        <w:t xml:space="preserve">, але пов’язаний з </w:t>
      </w:r>
      <w:r w:rsidRPr="00D96ACC">
        <w:rPr>
          <w:rStyle w:val="hps"/>
          <w:rFonts w:ascii="Times New Roman" w:hAnsi="Times New Roman"/>
          <w:sz w:val="24"/>
          <w:szCs w:val="24"/>
        </w:rPr>
        <w:t>ними через</w:t>
      </w:r>
      <w:r w:rsidRPr="00D96ACC">
        <w:rPr>
          <w:rFonts w:ascii="Times New Roman" w:hAnsi="Times New Roman"/>
          <w:sz w:val="24"/>
          <w:szCs w:val="24"/>
        </w:rPr>
        <w:t xml:space="preserve"> </w:t>
      </w:r>
      <w:r w:rsidRPr="00D96ACC">
        <w:rPr>
          <w:rStyle w:val="hps"/>
          <w:rFonts w:ascii="Times New Roman" w:hAnsi="Times New Roman"/>
          <w:sz w:val="24"/>
          <w:szCs w:val="24"/>
        </w:rPr>
        <w:t>більш конкретні</w:t>
      </w:r>
      <w:r w:rsidRPr="00D96ACC">
        <w:rPr>
          <w:rFonts w:ascii="Times New Roman" w:hAnsi="Times New Roman"/>
          <w:sz w:val="24"/>
          <w:szCs w:val="24"/>
        </w:rPr>
        <w:t xml:space="preserve"> </w:t>
      </w:r>
      <w:r w:rsidRPr="00D96ACC">
        <w:rPr>
          <w:rStyle w:val="hps"/>
          <w:rFonts w:ascii="Times New Roman" w:hAnsi="Times New Roman"/>
          <w:sz w:val="24"/>
          <w:szCs w:val="24"/>
        </w:rPr>
        <w:t>визначення</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на контекстному</w:t>
      </w:r>
      <w:r w:rsidRPr="00D96ACC">
        <w:rPr>
          <w:rFonts w:ascii="Times New Roman" w:hAnsi="Times New Roman"/>
          <w:sz w:val="24"/>
          <w:szCs w:val="24"/>
        </w:rPr>
        <w:t xml:space="preserve"> </w:t>
      </w:r>
      <w:r w:rsidRPr="00D96ACC">
        <w:rPr>
          <w:rStyle w:val="hps"/>
          <w:rFonts w:ascii="Times New Roman" w:hAnsi="Times New Roman"/>
          <w:sz w:val="24"/>
          <w:szCs w:val="24"/>
        </w:rPr>
        <w:t>рівні.</w:t>
      </w:r>
    </w:p>
    <w:p w:rsidR="003F38C6" w:rsidRPr="00D96ACC" w:rsidRDefault="003808C0" w:rsidP="004F5028">
      <w:pPr>
        <w:autoSpaceDE w:val="0"/>
        <w:autoSpaceDN w:val="0"/>
        <w:adjustRightInd w:val="0"/>
        <w:spacing w:before="120"/>
        <w:jc w:val="both"/>
        <w:rPr>
          <w:rStyle w:val="hps"/>
        </w:rPr>
      </w:pPr>
      <w:r>
        <w:rPr>
          <w:noProof/>
          <w:lang w:eastAsia="uk-UA"/>
        </w:rPr>
        <mc:AlternateContent>
          <mc:Choice Requires="wps">
            <w:drawing>
              <wp:anchor distT="0" distB="0" distL="114300" distR="114300" simplePos="0" relativeHeight="251740160" behindDoc="0" locked="0" layoutInCell="1" allowOverlap="1">
                <wp:simplePos x="0" y="0"/>
                <wp:positionH relativeFrom="column">
                  <wp:posOffset>4686300</wp:posOffset>
                </wp:positionH>
                <wp:positionV relativeFrom="paragraph">
                  <wp:posOffset>1828800</wp:posOffset>
                </wp:positionV>
                <wp:extent cx="914400" cy="187325"/>
                <wp:effectExtent l="9525" t="9525" r="9525" b="12700"/>
                <wp:wrapNone/>
                <wp:docPr id="9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7325"/>
                        </a:xfrm>
                        <a:prstGeom prst="rect">
                          <a:avLst/>
                        </a:prstGeom>
                        <a:solidFill>
                          <a:srgbClr val="FFFFFF"/>
                        </a:solidFill>
                        <a:ln w="12700">
                          <a:solidFill>
                            <a:srgbClr val="FFFFFF"/>
                          </a:solidFill>
                          <a:miter lim="800000"/>
                          <a:headEnd/>
                          <a:tailEnd/>
                        </a:ln>
                      </wps:spPr>
                      <wps:txbx>
                        <w:txbxContent>
                          <w:p w:rsidR="003F38C6" w:rsidRPr="00D04158" w:rsidRDefault="003F38C6" w:rsidP="004F5028">
                            <w:pPr>
                              <w:ind w:left="-57" w:right="-57"/>
                              <w:jc w:val="center"/>
                              <w:rPr>
                                <w:sz w:val="20"/>
                                <w:szCs w:val="20"/>
                              </w:rPr>
                            </w:pPr>
                            <w:r>
                              <w:rPr>
                                <w:rStyle w:val="hps"/>
                                <w:sz w:val="20"/>
                                <w:szCs w:val="20"/>
                              </w:rPr>
                              <w:t>Клас</w:t>
                            </w:r>
                            <w:r w:rsidRPr="00D04158">
                              <w:rPr>
                                <w:rStyle w:val="hps"/>
                                <w:sz w:val="20"/>
                                <w:szCs w:val="20"/>
                              </w:rPr>
                              <w:t>и</w:t>
                            </w:r>
                            <w:r>
                              <w:rPr>
                                <w:rStyle w:val="hps"/>
                                <w:sz w:val="20"/>
                                <w:szCs w:val="20"/>
                              </w:rPr>
                              <w:t>фіка</w:t>
                            </w:r>
                            <w:r w:rsidRPr="00D04158">
                              <w:rPr>
                                <w:rStyle w:val="hps"/>
                                <w:sz w:val="20"/>
                                <w:szCs w:val="20"/>
                              </w:rPr>
                              <w:t>ц</w:t>
                            </w:r>
                            <w:r>
                              <w:rPr>
                                <w:rStyle w:val="hps"/>
                                <w:sz w:val="20"/>
                                <w:szCs w:val="20"/>
                              </w:rPr>
                              <w:t>і</w:t>
                            </w:r>
                            <w:r w:rsidRPr="00D04158">
                              <w:rPr>
                                <w:rStyle w:val="hps"/>
                                <w:sz w:val="20"/>
                                <w:szCs w:val="20"/>
                              </w:rPr>
                              <w:t>я</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205" type="#_x0000_t202" style="position:absolute;left:0;text-align:left;margin-left:369pt;margin-top:2in;width:1in;height:14.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" strokecolor="white" strokeweight="1pt">
                <v:textbox inset="1mm,0,1mm,0">
                  <w:txbxContent>
                    <w:p w:rsidR="003F38C6" w:rsidRPr="00D04158" w:rsidRDefault="003F38C6" w:rsidP="004F5028">
                      <w:pPr>
                        <w:ind w:left="-57" w:right="-57"/>
                        <w:jc w:val="center"/>
                        <w:rPr>
                          <w:sz w:val="20"/>
                          <w:szCs w:val="20"/>
                        </w:rPr>
                      </w:pPr>
                      <w:r>
                        <w:rPr>
                          <w:rStyle w:val="hps"/>
                          <w:sz w:val="20"/>
                          <w:szCs w:val="20"/>
                        </w:rPr>
                        <w:t>Клас</w:t>
                      </w:r>
                      <w:r w:rsidRPr="00D04158">
                        <w:rPr>
                          <w:rStyle w:val="hps"/>
                          <w:sz w:val="20"/>
                          <w:szCs w:val="20"/>
                        </w:rPr>
                        <w:t>и</w:t>
                      </w:r>
                      <w:r>
                        <w:rPr>
                          <w:rStyle w:val="hps"/>
                          <w:sz w:val="20"/>
                          <w:szCs w:val="20"/>
                        </w:rPr>
                        <w:t>фіка</w:t>
                      </w:r>
                      <w:r w:rsidRPr="00D04158">
                        <w:rPr>
                          <w:rStyle w:val="hps"/>
                          <w:sz w:val="20"/>
                          <w:szCs w:val="20"/>
                        </w:rPr>
                        <w:t>ц</w:t>
                      </w:r>
                      <w:r>
                        <w:rPr>
                          <w:rStyle w:val="hps"/>
                          <w:sz w:val="20"/>
                          <w:szCs w:val="20"/>
                        </w:rPr>
                        <w:t>і</w:t>
                      </w:r>
                      <w:r w:rsidRPr="00D04158">
                        <w:rPr>
                          <w:rStyle w:val="hps"/>
                          <w:sz w:val="20"/>
                          <w:szCs w:val="20"/>
                        </w:rPr>
                        <w:t>я</w:t>
                      </w:r>
                    </w:p>
                  </w:txbxContent>
                </v:textbox>
              </v:shape>
            </w:pict>
          </mc:Fallback>
        </mc:AlternateContent>
      </w:r>
      <w:r>
        <w:rPr>
          <w:noProof/>
          <w:lang w:eastAsia="uk-UA"/>
        </w:rPr>
        <mc:AlternateContent>
          <mc:Choice Requires="wps">
            <w:drawing>
              <wp:anchor distT="0" distB="0" distL="114300" distR="114300" simplePos="0" relativeHeight="251738112" behindDoc="0" locked="0" layoutInCell="1" allowOverlap="1">
                <wp:simplePos x="0" y="0"/>
                <wp:positionH relativeFrom="column">
                  <wp:posOffset>601345</wp:posOffset>
                </wp:positionH>
                <wp:positionV relativeFrom="paragraph">
                  <wp:posOffset>2400300</wp:posOffset>
                </wp:positionV>
                <wp:extent cx="1080135" cy="342900"/>
                <wp:effectExtent l="10795" t="9525" r="13970" b="9525"/>
                <wp:wrapNone/>
                <wp:docPr id="93"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342900"/>
                        </a:xfrm>
                        <a:prstGeom prst="rect">
                          <a:avLst/>
                        </a:prstGeom>
                        <a:solidFill>
                          <a:srgbClr val="FFFFFF"/>
                        </a:solidFill>
                        <a:ln w="12700">
                          <a:solidFill>
                            <a:srgbClr val="FFFFFF"/>
                          </a:solidFill>
                          <a:miter lim="800000"/>
                          <a:headEnd/>
                          <a:tailEnd/>
                        </a:ln>
                      </wps:spPr>
                      <wps:txbx>
                        <w:txbxContent>
                          <w:p w:rsidR="003F38C6" w:rsidRPr="001E1677" w:rsidRDefault="003F38C6" w:rsidP="004F5028">
                            <w:pPr>
                              <w:ind w:left="-57" w:right="-57"/>
                              <w:jc w:val="center"/>
                              <w:rPr>
                                <w:sz w:val="18"/>
                                <w:szCs w:val="18"/>
                              </w:rPr>
                            </w:pPr>
                            <w:r w:rsidRPr="001E1677">
                              <w:rPr>
                                <w:rStyle w:val="hps"/>
                                <w:sz w:val="18"/>
                                <w:szCs w:val="18"/>
                              </w:rPr>
                              <w:t>Одиниця вимірювання</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206" type="#_x0000_t202" style="position:absolute;left:0;text-align:left;margin-left:47.35pt;margin-top:189pt;width:85.05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" strokecolor="white" strokeweight="1pt">
                <v:textbox inset="1mm,0,1mm,0">
                  <w:txbxContent>
                    <w:p w:rsidR="003F38C6" w:rsidRPr="001E1677" w:rsidRDefault="003F38C6" w:rsidP="004F5028">
                      <w:pPr>
                        <w:ind w:left="-57" w:right="-57"/>
                        <w:jc w:val="center"/>
                        <w:rPr>
                          <w:sz w:val="18"/>
                          <w:szCs w:val="18"/>
                        </w:rPr>
                      </w:pPr>
                      <w:r w:rsidRPr="001E1677">
                        <w:rPr>
                          <w:rStyle w:val="hps"/>
                          <w:sz w:val="18"/>
                          <w:szCs w:val="18"/>
                        </w:rPr>
                        <w:t>Одиниця вимірювання</w:t>
                      </w:r>
                    </w:p>
                  </w:txbxContent>
                </v:textbox>
              </v:shape>
            </w:pict>
          </mc:Fallback>
        </mc:AlternateContent>
      </w:r>
      <w:r>
        <w:rPr>
          <w:noProof/>
          <w:lang w:eastAsia="uk-UA"/>
        </w:rPr>
        <mc:AlternateContent>
          <mc:Choice Requires="wps">
            <w:drawing>
              <wp:anchor distT="0" distB="0" distL="114300" distR="114300" simplePos="0" relativeHeight="251739136" behindDoc="0" locked="0" layoutInCell="1" allowOverlap="1">
                <wp:simplePos x="0" y="0"/>
                <wp:positionH relativeFrom="column">
                  <wp:posOffset>457200</wp:posOffset>
                </wp:positionH>
                <wp:positionV relativeFrom="paragraph">
                  <wp:posOffset>1828800</wp:posOffset>
                </wp:positionV>
                <wp:extent cx="1371600" cy="187325"/>
                <wp:effectExtent l="9525" t="9525" r="9525" b="12700"/>
                <wp:wrapNone/>
                <wp:docPr id="9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7325"/>
                        </a:xfrm>
                        <a:prstGeom prst="rect">
                          <a:avLst/>
                        </a:prstGeom>
                        <a:solidFill>
                          <a:srgbClr val="FFFFFF"/>
                        </a:solidFill>
                        <a:ln w="12700">
                          <a:solidFill>
                            <a:srgbClr val="FFFFFF"/>
                          </a:solidFill>
                          <a:miter lim="800000"/>
                          <a:headEnd/>
                          <a:tailEnd/>
                        </a:ln>
                      </wps:spPr>
                      <wps:txbx>
                        <w:txbxContent>
                          <w:p w:rsidR="003F38C6" w:rsidRPr="00D04158" w:rsidRDefault="003F38C6" w:rsidP="004F5028">
                            <w:pPr>
                              <w:ind w:left="-57" w:right="-57"/>
                              <w:jc w:val="center"/>
                              <w:rPr>
                                <w:sz w:val="20"/>
                                <w:szCs w:val="20"/>
                              </w:rPr>
                            </w:pPr>
                            <w:r w:rsidRPr="001E1677">
                              <w:rPr>
                                <w:rStyle w:val="hps"/>
                                <w:sz w:val="18"/>
                                <w:szCs w:val="18"/>
                              </w:rPr>
                              <w:t>Тип одиниці</w:t>
                            </w:r>
                            <w:r w:rsidRPr="00D04158">
                              <w:rPr>
                                <w:rStyle w:val="hps"/>
                                <w:sz w:val="20"/>
                                <w:szCs w:val="20"/>
                              </w:rPr>
                              <w:t xml:space="preserve"> вимір</w:t>
                            </w:r>
                            <w:r>
                              <w:rPr>
                                <w:rStyle w:val="hps"/>
                                <w:sz w:val="20"/>
                                <w:szCs w:val="20"/>
                              </w:rPr>
                              <w:t>ювання</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207" type="#_x0000_t202" style="position:absolute;left:0;text-align:left;margin-left:36pt;margin-top:2in;width:108pt;height:1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" strokecolor="white" strokeweight="1pt">
                <v:textbox inset="1mm,0,1mm,0">
                  <w:txbxContent>
                    <w:p w:rsidR="003F38C6" w:rsidRPr="00D04158" w:rsidRDefault="003F38C6" w:rsidP="004F5028">
                      <w:pPr>
                        <w:ind w:left="-57" w:right="-57"/>
                        <w:jc w:val="center"/>
                        <w:rPr>
                          <w:sz w:val="20"/>
                          <w:szCs w:val="20"/>
                        </w:rPr>
                      </w:pPr>
                      <w:r w:rsidRPr="001E1677">
                        <w:rPr>
                          <w:rStyle w:val="hps"/>
                          <w:sz w:val="18"/>
                          <w:szCs w:val="18"/>
                        </w:rPr>
                        <w:t>Тип одиниці</w:t>
                      </w:r>
                      <w:r w:rsidRPr="00D04158">
                        <w:rPr>
                          <w:rStyle w:val="hps"/>
                          <w:sz w:val="20"/>
                          <w:szCs w:val="20"/>
                        </w:rPr>
                        <w:t xml:space="preserve"> вимір</w:t>
                      </w:r>
                      <w:r>
                        <w:rPr>
                          <w:rStyle w:val="hps"/>
                          <w:sz w:val="20"/>
                          <w:szCs w:val="20"/>
                        </w:rPr>
                        <w:t>ювання</w:t>
                      </w:r>
                    </w:p>
                  </w:txbxContent>
                </v:textbox>
              </v:shape>
            </w:pict>
          </mc:Fallback>
        </mc:AlternateContent>
      </w:r>
      <w:r>
        <w:rPr>
          <w:noProof/>
          <w:lang w:eastAsia="uk-UA"/>
        </w:rPr>
        <mc:AlternateContent>
          <mc:Choice Requires="wps">
            <w:drawing>
              <wp:anchor distT="0" distB="0" distL="114300" distR="114300" simplePos="0" relativeHeight="251749376" behindDoc="0" locked="0" layoutInCell="1" allowOverlap="1">
                <wp:simplePos x="0" y="0"/>
                <wp:positionH relativeFrom="column">
                  <wp:posOffset>540385</wp:posOffset>
                </wp:positionH>
                <wp:positionV relativeFrom="paragraph">
                  <wp:posOffset>342900</wp:posOffset>
                </wp:positionV>
                <wp:extent cx="1252855" cy="342900"/>
                <wp:effectExtent l="6985" t="9525" r="6985" b="9525"/>
                <wp:wrapNone/>
                <wp:docPr id="91"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342900"/>
                        </a:xfrm>
                        <a:prstGeom prst="rect">
                          <a:avLst/>
                        </a:prstGeom>
                        <a:solidFill>
                          <a:srgbClr val="FFFFFF"/>
                        </a:solidFill>
                        <a:ln w="12700">
                          <a:solidFill>
                            <a:srgbClr val="000000"/>
                          </a:solidFill>
                          <a:miter lim="800000"/>
                          <a:headEnd/>
                          <a:tailEnd/>
                        </a:ln>
                      </wps:spPr>
                      <wps:txbx>
                        <w:txbxContent>
                          <w:p w:rsidR="003F38C6" w:rsidRPr="005F2A07" w:rsidRDefault="003F38C6" w:rsidP="004F5028">
                            <w:pPr>
                              <w:ind w:left="-57" w:right="-57"/>
                              <w:jc w:val="center"/>
                              <w:rPr>
                                <w:sz w:val="20"/>
                                <w:szCs w:val="20"/>
                              </w:rPr>
                            </w:pPr>
                            <w:r>
                              <w:rPr>
                                <w:rStyle w:val="hps"/>
                                <w:sz w:val="20"/>
                                <w:szCs w:val="20"/>
                              </w:rPr>
                              <w:t>Концептуальне сімейство</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208" type="#_x0000_t202" style="position:absolute;left:0;text-align:left;margin-left:42.55pt;margin-top:27pt;width:98.65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" strokeweight="1pt">
                <v:textbox inset="1mm,0,1mm,0">
                  <w:txbxContent>
                    <w:p w:rsidR="003F38C6" w:rsidRPr="005F2A07" w:rsidRDefault="003F38C6" w:rsidP="004F5028">
                      <w:pPr>
                        <w:ind w:left="-57" w:right="-57"/>
                        <w:jc w:val="center"/>
                        <w:rPr>
                          <w:sz w:val="20"/>
                          <w:szCs w:val="20"/>
                        </w:rPr>
                      </w:pPr>
                      <w:r>
                        <w:rPr>
                          <w:rStyle w:val="hps"/>
                          <w:sz w:val="20"/>
                          <w:szCs w:val="20"/>
                        </w:rPr>
                        <w:t>Концептуальне сімейство</w:t>
                      </w:r>
                    </w:p>
                  </w:txbxContent>
                </v:textbox>
              </v:shape>
            </w:pict>
          </mc:Fallback>
        </mc:AlternateContent>
      </w:r>
      <w:r>
        <w:rPr>
          <w:noProof/>
          <w:lang w:eastAsia="uk-UA"/>
        </w:rPr>
        <mc:AlternateContent>
          <mc:Choice Requires="wps">
            <w:drawing>
              <wp:anchor distT="0" distB="0" distL="114300" distR="114300" simplePos="0" relativeHeight="251748352" behindDoc="0" locked="0" layoutInCell="1" allowOverlap="1">
                <wp:simplePos x="0" y="0"/>
                <wp:positionH relativeFrom="column">
                  <wp:posOffset>540385</wp:posOffset>
                </wp:positionH>
                <wp:positionV relativeFrom="paragraph">
                  <wp:posOffset>457200</wp:posOffset>
                </wp:positionV>
                <wp:extent cx="1257300" cy="215900"/>
                <wp:effectExtent l="6985" t="9525" r="12065" b="12700"/>
                <wp:wrapNone/>
                <wp:docPr id="90"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026" style="position:absolute;margin-left:42.55pt;margin-top:36pt;width:99pt;height:1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" strokeweight="1pt"/>
            </w:pict>
          </mc:Fallback>
        </mc:AlternateContent>
      </w:r>
      <w:r>
        <w:rPr>
          <w:noProof/>
          <w:lang w:eastAsia="uk-UA"/>
        </w:rPr>
        <mc:AlternateContent>
          <mc:Choice Requires="wps">
            <w:drawing>
              <wp:anchor distT="0" distB="0" distL="114300" distR="114300" simplePos="0" relativeHeight="251746304" behindDoc="0" locked="0" layoutInCell="1" allowOverlap="1">
                <wp:simplePos x="0" y="0"/>
                <wp:positionH relativeFrom="column">
                  <wp:posOffset>3543300</wp:posOffset>
                </wp:positionH>
                <wp:positionV relativeFrom="paragraph">
                  <wp:posOffset>400050</wp:posOffset>
                </wp:positionV>
                <wp:extent cx="1143000" cy="215900"/>
                <wp:effectExtent l="9525" t="9525" r="9525" b="12700"/>
                <wp:wrapNone/>
                <wp:docPr id="89"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026" style="position:absolute;margin-left:279pt;margin-top:31.5pt;width:90pt;height:1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" strokeweight="1pt"/>
            </w:pict>
          </mc:Fallback>
        </mc:AlternateContent>
      </w:r>
      <w:r>
        <w:rPr>
          <w:noProof/>
          <w:lang w:eastAsia="uk-UA"/>
        </w:rPr>
        <mc:AlternateContent>
          <mc:Choice Requires="wps">
            <w:drawing>
              <wp:anchor distT="0" distB="0" distL="114300" distR="114300" simplePos="0" relativeHeight="251747328" behindDoc="0" locked="0" layoutInCell="1" allowOverlap="1">
                <wp:simplePos x="0" y="0"/>
                <wp:positionH relativeFrom="column">
                  <wp:posOffset>3543300</wp:posOffset>
                </wp:positionH>
                <wp:positionV relativeFrom="paragraph">
                  <wp:posOffset>342900</wp:posOffset>
                </wp:positionV>
                <wp:extent cx="1143000" cy="161925"/>
                <wp:effectExtent l="9525" t="9525" r="9525" b="9525"/>
                <wp:wrapNone/>
                <wp:docPr id="8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1925"/>
                        </a:xfrm>
                        <a:prstGeom prst="rect">
                          <a:avLst/>
                        </a:prstGeom>
                        <a:solidFill>
                          <a:srgbClr val="FFFFFF"/>
                        </a:solidFill>
                        <a:ln w="12700">
                          <a:solidFill>
                            <a:srgbClr val="000000"/>
                          </a:solidFill>
                          <a:miter lim="800000"/>
                          <a:headEnd/>
                          <a:tailEnd/>
                        </a:ln>
                      </wps:spPr>
                      <wps:txbx>
                        <w:txbxContent>
                          <w:p w:rsidR="003F38C6" w:rsidRPr="005F2A07" w:rsidRDefault="003F38C6" w:rsidP="004F5028">
                            <w:pPr>
                              <w:ind w:left="-57" w:right="-57"/>
                              <w:jc w:val="center"/>
                              <w:rPr>
                                <w:sz w:val="20"/>
                                <w:szCs w:val="20"/>
                              </w:rPr>
                            </w:pPr>
                            <w:r w:rsidRPr="005F2A07">
                              <w:rPr>
                                <w:rStyle w:val="hps"/>
                                <w:sz w:val="20"/>
                                <w:szCs w:val="20"/>
                              </w:rPr>
                              <w:t>Предметна область</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209" type="#_x0000_t202" style="position:absolute;left:0;text-align:left;margin-left:279pt;margin-top:27pt;width:90pt;height:12.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" strokeweight="1pt">
                <v:textbox inset="1mm,0,1mm,0">
                  <w:txbxContent>
                    <w:p w:rsidR="003F38C6" w:rsidRPr="005F2A07" w:rsidRDefault="003F38C6" w:rsidP="004F5028">
                      <w:pPr>
                        <w:ind w:left="-57" w:right="-57"/>
                        <w:jc w:val="center"/>
                        <w:rPr>
                          <w:sz w:val="20"/>
                          <w:szCs w:val="20"/>
                        </w:rPr>
                      </w:pPr>
                      <w:r w:rsidRPr="005F2A07">
                        <w:rPr>
                          <w:rStyle w:val="hps"/>
                          <w:sz w:val="20"/>
                          <w:szCs w:val="20"/>
                        </w:rPr>
                        <w:t>Предметна область</w:t>
                      </w:r>
                    </w:p>
                  </w:txbxContent>
                </v:textbox>
              </v:shape>
            </w:pict>
          </mc:Fallback>
        </mc:AlternateContent>
      </w:r>
      <w:r>
        <w:rPr>
          <w:noProof/>
          <w:lang w:eastAsia="uk-UA"/>
        </w:rPr>
        <mc:AlternateContent>
          <mc:Choice Requires="wps">
            <w:drawing>
              <wp:anchor distT="0" distB="0" distL="114300" distR="114300" simplePos="0" relativeHeight="251745280" behindDoc="0" locked="0" layoutInCell="1" allowOverlap="1">
                <wp:simplePos x="0" y="0"/>
                <wp:positionH relativeFrom="column">
                  <wp:posOffset>4229100</wp:posOffset>
                </wp:positionH>
                <wp:positionV relativeFrom="paragraph">
                  <wp:posOffset>1094740</wp:posOffset>
                </wp:positionV>
                <wp:extent cx="1427480" cy="161925"/>
                <wp:effectExtent l="9525" t="8890" r="10795" b="10160"/>
                <wp:wrapNone/>
                <wp:docPr id="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61925"/>
                        </a:xfrm>
                        <a:prstGeom prst="rect">
                          <a:avLst/>
                        </a:prstGeom>
                        <a:solidFill>
                          <a:srgbClr val="FFFFFF"/>
                        </a:solidFill>
                        <a:ln w="12700">
                          <a:solidFill>
                            <a:srgbClr val="000000"/>
                          </a:solidFill>
                          <a:miter lim="800000"/>
                          <a:headEnd/>
                          <a:tailEnd/>
                        </a:ln>
                      </wps:spPr>
                      <wps:txbx>
                        <w:txbxContent>
                          <w:p w:rsidR="003F38C6" w:rsidRPr="005F2A07" w:rsidRDefault="003F38C6" w:rsidP="004F5028">
                            <w:pPr>
                              <w:ind w:left="-57" w:right="-57"/>
                              <w:jc w:val="center"/>
                              <w:rPr>
                                <w:sz w:val="19"/>
                                <w:szCs w:val="19"/>
                              </w:rPr>
                            </w:pPr>
                            <w:r w:rsidRPr="005F2A07">
                              <w:rPr>
                                <w:rStyle w:val="hps"/>
                                <w:sz w:val="19"/>
                                <w:szCs w:val="19"/>
                              </w:rPr>
                              <w:t>Тип статистичної одиниці</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210" type="#_x0000_t202" style="position:absolute;left:0;text-align:left;margin-left:333pt;margin-top:86.2pt;width:112.4pt;height:1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" strokeweight="1pt">
                <v:textbox inset="1mm,0,1mm,0">
                  <w:txbxContent>
                    <w:p w:rsidR="003F38C6" w:rsidRPr="005F2A07" w:rsidRDefault="003F38C6" w:rsidP="004F5028">
                      <w:pPr>
                        <w:ind w:left="-57" w:right="-57"/>
                        <w:jc w:val="center"/>
                        <w:rPr>
                          <w:sz w:val="19"/>
                          <w:szCs w:val="19"/>
                        </w:rPr>
                      </w:pPr>
                      <w:r w:rsidRPr="005F2A07">
                        <w:rPr>
                          <w:rStyle w:val="hps"/>
                          <w:sz w:val="19"/>
                          <w:szCs w:val="19"/>
                        </w:rPr>
                        <w:t>Тип статистичної одиниці</w:t>
                      </w:r>
                    </w:p>
                  </w:txbxContent>
                </v:textbox>
              </v:shape>
            </w:pict>
          </mc:Fallback>
        </mc:AlternateContent>
      </w:r>
      <w:r>
        <w:rPr>
          <w:noProof/>
          <w:lang w:eastAsia="uk-UA"/>
        </w:rPr>
        <mc:AlternateContent>
          <mc:Choice Requires="wps">
            <w:drawing>
              <wp:anchor distT="0" distB="0" distL="114300" distR="114300" simplePos="0" relativeHeight="251744256" behindDoc="0" locked="0" layoutInCell="1" allowOverlap="1">
                <wp:simplePos x="0" y="0"/>
                <wp:positionH relativeFrom="column">
                  <wp:posOffset>4229100</wp:posOffset>
                </wp:positionH>
                <wp:positionV relativeFrom="paragraph">
                  <wp:posOffset>1151890</wp:posOffset>
                </wp:positionV>
                <wp:extent cx="1427480" cy="215900"/>
                <wp:effectExtent l="9525" t="8890" r="10795" b="13335"/>
                <wp:wrapNone/>
                <wp:docPr id="86"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8" o:spid="_x0000_s1026" style="position:absolute;margin-left:333pt;margin-top:90.7pt;width:112.4pt;height:1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" strokeweight="1pt"/>
            </w:pict>
          </mc:Fallback>
        </mc:AlternateContent>
      </w:r>
      <w:r>
        <w:rPr>
          <w:noProof/>
          <w:lang w:eastAsia="uk-UA"/>
        </w:rPr>
        <mc:AlternateContent>
          <mc:Choice Requires="wps">
            <w:drawing>
              <wp:anchor distT="0" distB="0" distL="114300" distR="114300" simplePos="0" relativeHeight="251743232" behindDoc="0" locked="0" layoutInCell="1" allowOverlap="1">
                <wp:simplePos x="0" y="0"/>
                <wp:positionH relativeFrom="column">
                  <wp:posOffset>2340610</wp:posOffset>
                </wp:positionH>
                <wp:positionV relativeFrom="paragraph">
                  <wp:posOffset>1051560</wp:posOffset>
                </wp:positionV>
                <wp:extent cx="1504950" cy="161925"/>
                <wp:effectExtent l="6985" t="13335" r="12065" b="15240"/>
                <wp:wrapNone/>
                <wp:docPr id="85"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61925"/>
                        </a:xfrm>
                        <a:prstGeom prst="rect">
                          <a:avLst/>
                        </a:prstGeom>
                        <a:solidFill>
                          <a:srgbClr val="FFFFFF"/>
                        </a:solidFill>
                        <a:ln w="12700">
                          <a:solidFill>
                            <a:srgbClr val="FFFFFF"/>
                          </a:solidFill>
                          <a:miter lim="800000"/>
                          <a:headEnd/>
                          <a:tailEnd/>
                        </a:ln>
                      </wps:spPr>
                      <wps:txbx>
                        <w:txbxContent>
                          <w:p w:rsidR="003F38C6" w:rsidRPr="00624800" w:rsidRDefault="003F38C6" w:rsidP="004F5028">
                            <w:pPr>
                              <w:ind w:left="-57" w:right="-57"/>
                              <w:jc w:val="center"/>
                              <w:rPr>
                                <w:sz w:val="19"/>
                                <w:szCs w:val="19"/>
                              </w:rPr>
                            </w:pPr>
                            <w:r w:rsidRPr="00624800">
                              <w:rPr>
                                <w:rStyle w:val="hps"/>
                                <w:sz w:val="19"/>
                                <w:szCs w:val="19"/>
                              </w:rPr>
                              <w:t>Статистична характеристика</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211" type="#_x0000_t202" style="position:absolute;left:0;text-align:left;margin-left:184.3pt;margin-top:82.8pt;width:118.5pt;height:1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" strokecolor="white" strokeweight="1pt">
                <v:textbox inset="1mm,0,1mm,0">
                  <w:txbxContent>
                    <w:p w:rsidR="003F38C6" w:rsidRPr="00624800" w:rsidRDefault="003F38C6" w:rsidP="004F5028">
                      <w:pPr>
                        <w:ind w:left="-57" w:right="-57"/>
                        <w:jc w:val="center"/>
                        <w:rPr>
                          <w:sz w:val="19"/>
                          <w:szCs w:val="19"/>
                        </w:rPr>
                      </w:pPr>
                      <w:r w:rsidRPr="00624800">
                        <w:rPr>
                          <w:rStyle w:val="hps"/>
                          <w:sz w:val="19"/>
                          <w:szCs w:val="19"/>
                        </w:rPr>
                        <w:t>Статистична характеристика</w:t>
                      </w:r>
                    </w:p>
                  </w:txbxContent>
                </v:textbox>
              </v:shape>
            </w:pict>
          </mc:Fallback>
        </mc:AlternateContent>
      </w:r>
      <w:r>
        <w:rPr>
          <w:noProof/>
          <w:lang w:eastAsia="uk-UA"/>
        </w:rPr>
        <mc:AlternateContent>
          <mc:Choice Requires="wps">
            <w:drawing>
              <wp:anchor distT="0" distB="0" distL="114300" distR="114300" simplePos="0" relativeHeight="251742208" behindDoc="0" locked="0" layoutInCell="1" allowOverlap="1">
                <wp:simplePos x="0" y="0"/>
                <wp:positionH relativeFrom="column">
                  <wp:posOffset>511175</wp:posOffset>
                </wp:positionH>
                <wp:positionV relativeFrom="paragraph">
                  <wp:posOffset>1123315</wp:posOffset>
                </wp:positionV>
                <wp:extent cx="1259840" cy="161925"/>
                <wp:effectExtent l="6350" t="8890" r="10160" b="10160"/>
                <wp:wrapNone/>
                <wp:docPr id="84"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25"/>
                        </a:xfrm>
                        <a:prstGeom prst="rect">
                          <a:avLst/>
                        </a:prstGeom>
                        <a:solidFill>
                          <a:srgbClr val="FFFFFF"/>
                        </a:solidFill>
                        <a:ln w="12700">
                          <a:solidFill>
                            <a:srgbClr val="FFFFFF"/>
                          </a:solidFill>
                          <a:miter lim="800000"/>
                          <a:headEnd/>
                          <a:tailEnd/>
                        </a:ln>
                      </wps:spPr>
                      <wps:txbx>
                        <w:txbxContent>
                          <w:p w:rsidR="003F38C6" w:rsidRPr="00D04158" w:rsidRDefault="003F38C6" w:rsidP="004F5028">
                            <w:pPr>
                              <w:ind w:left="-57" w:right="-57"/>
                              <w:jc w:val="center"/>
                              <w:rPr>
                                <w:sz w:val="20"/>
                                <w:szCs w:val="20"/>
                              </w:rPr>
                            </w:pPr>
                            <w:r>
                              <w:rPr>
                                <w:rStyle w:val="hps"/>
                                <w:sz w:val="20"/>
                                <w:szCs w:val="20"/>
                              </w:rPr>
                              <w:t>Ко</w:t>
                            </w:r>
                            <w:r w:rsidRPr="00D04158">
                              <w:rPr>
                                <w:rStyle w:val="hps"/>
                                <w:sz w:val="20"/>
                                <w:szCs w:val="20"/>
                              </w:rPr>
                              <w:t>нц</w:t>
                            </w:r>
                            <w:r>
                              <w:rPr>
                                <w:rStyle w:val="hps"/>
                                <w:sz w:val="20"/>
                                <w:szCs w:val="20"/>
                              </w:rPr>
                              <w:t>ептуальна</w:t>
                            </w:r>
                            <w:r w:rsidRPr="00D04158">
                              <w:rPr>
                                <w:rStyle w:val="hps"/>
                                <w:sz w:val="20"/>
                                <w:szCs w:val="20"/>
                              </w:rPr>
                              <w:t xml:space="preserve"> </w:t>
                            </w:r>
                            <w:r>
                              <w:rPr>
                                <w:rStyle w:val="hps"/>
                                <w:sz w:val="20"/>
                                <w:szCs w:val="20"/>
                              </w:rPr>
                              <w:t>змінна</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212" type="#_x0000_t202" style="position:absolute;left:0;text-align:left;margin-left:40.25pt;margin-top:88.45pt;width:99.2pt;height:12.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" strokecolor="white" strokeweight="1pt">
                <v:textbox inset="1mm,0,1mm,0">
                  <w:txbxContent>
                    <w:p w:rsidR="003F38C6" w:rsidRPr="00D04158" w:rsidRDefault="003F38C6" w:rsidP="004F5028">
                      <w:pPr>
                        <w:ind w:left="-57" w:right="-57"/>
                        <w:jc w:val="center"/>
                        <w:rPr>
                          <w:sz w:val="20"/>
                          <w:szCs w:val="20"/>
                        </w:rPr>
                      </w:pPr>
                      <w:r>
                        <w:rPr>
                          <w:rStyle w:val="hps"/>
                          <w:sz w:val="20"/>
                          <w:szCs w:val="20"/>
                        </w:rPr>
                        <w:t>Ко</w:t>
                      </w:r>
                      <w:r w:rsidRPr="00D04158">
                        <w:rPr>
                          <w:rStyle w:val="hps"/>
                          <w:sz w:val="20"/>
                          <w:szCs w:val="20"/>
                        </w:rPr>
                        <w:t>нц</w:t>
                      </w:r>
                      <w:r>
                        <w:rPr>
                          <w:rStyle w:val="hps"/>
                          <w:sz w:val="20"/>
                          <w:szCs w:val="20"/>
                        </w:rPr>
                        <w:t>ептуальна</w:t>
                      </w:r>
                      <w:r w:rsidRPr="00D04158">
                        <w:rPr>
                          <w:rStyle w:val="hps"/>
                          <w:sz w:val="20"/>
                          <w:szCs w:val="20"/>
                        </w:rPr>
                        <w:t xml:space="preserve"> </w:t>
                      </w:r>
                      <w:r>
                        <w:rPr>
                          <w:rStyle w:val="hps"/>
                          <w:sz w:val="20"/>
                          <w:szCs w:val="20"/>
                        </w:rPr>
                        <w:t>змінна</w:t>
                      </w:r>
                    </w:p>
                  </w:txbxContent>
                </v:textbox>
              </v:shape>
            </w:pict>
          </mc:Fallback>
        </mc:AlternateContent>
      </w:r>
      <w:r>
        <w:rPr>
          <w:noProof/>
          <w:lang w:eastAsia="uk-UA"/>
        </w:rPr>
        <mc:AlternateContent>
          <mc:Choice Requires="wps">
            <w:drawing>
              <wp:anchor distT="0" distB="0" distL="114300" distR="114300" simplePos="0" relativeHeight="251741184" behindDoc="0" locked="0" layoutInCell="1" allowOverlap="1">
                <wp:simplePos x="0" y="0"/>
                <wp:positionH relativeFrom="column">
                  <wp:posOffset>2433955</wp:posOffset>
                </wp:positionH>
                <wp:positionV relativeFrom="paragraph">
                  <wp:posOffset>1854200</wp:posOffset>
                </wp:positionV>
                <wp:extent cx="1303020" cy="161925"/>
                <wp:effectExtent l="14605" t="6350" r="6350" b="12700"/>
                <wp:wrapNone/>
                <wp:docPr id="83"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61925"/>
                        </a:xfrm>
                        <a:prstGeom prst="rect">
                          <a:avLst/>
                        </a:prstGeom>
                        <a:solidFill>
                          <a:srgbClr val="FFFFFF"/>
                        </a:solidFill>
                        <a:ln w="12700">
                          <a:solidFill>
                            <a:srgbClr val="FFFFFF"/>
                          </a:solidFill>
                          <a:miter lim="800000"/>
                          <a:headEnd/>
                          <a:tailEnd/>
                        </a:ln>
                      </wps:spPr>
                      <wps:txbx>
                        <w:txbxContent>
                          <w:p w:rsidR="003F38C6" w:rsidRPr="00D04158" w:rsidRDefault="003F38C6" w:rsidP="004F5028">
                            <w:pPr>
                              <w:ind w:left="-57" w:right="-57"/>
                              <w:jc w:val="center"/>
                              <w:rPr>
                                <w:sz w:val="20"/>
                                <w:szCs w:val="20"/>
                              </w:rPr>
                            </w:pPr>
                            <w:r>
                              <w:rPr>
                                <w:rStyle w:val="hps"/>
                                <w:sz w:val="20"/>
                                <w:szCs w:val="20"/>
                              </w:rPr>
                              <w:t>Ко</w:t>
                            </w:r>
                            <w:r w:rsidRPr="00D04158">
                              <w:rPr>
                                <w:rStyle w:val="hps"/>
                                <w:sz w:val="20"/>
                                <w:szCs w:val="20"/>
                              </w:rPr>
                              <w:t>нц</w:t>
                            </w:r>
                            <w:r>
                              <w:rPr>
                                <w:rStyle w:val="hps"/>
                                <w:sz w:val="20"/>
                                <w:szCs w:val="20"/>
                              </w:rPr>
                              <w:t>ептуальна</w:t>
                            </w:r>
                            <w:r w:rsidRPr="00D04158">
                              <w:rPr>
                                <w:rStyle w:val="hps"/>
                                <w:sz w:val="20"/>
                                <w:szCs w:val="20"/>
                              </w:rPr>
                              <w:t xml:space="preserve"> </w:t>
                            </w:r>
                            <w:r>
                              <w:rPr>
                                <w:rStyle w:val="hps"/>
                                <w:sz w:val="20"/>
                                <w:szCs w:val="20"/>
                              </w:rPr>
                              <w:t>область</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213" type="#_x0000_t202" style="position:absolute;left:0;text-align:left;margin-left:191.65pt;margin-top:146pt;width:102.6pt;height:1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" strokecolor="white" strokeweight="1pt">
                <v:textbox inset="1mm,0,1mm,0">
                  <w:txbxContent>
                    <w:p w:rsidR="003F38C6" w:rsidRPr="00D04158" w:rsidRDefault="003F38C6" w:rsidP="004F5028">
                      <w:pPr>
                        <w:ind w:left="-57" w:right="-57"/>
                        <w:jc w:val="center"/>
                        <w:rPr>
                          <w:sz w:val="20"/>
                          <w:szCs w:val="20"/>
                        </w:rPr>
                      </w:pPr>
                      <w:r>
                        <w:rPr>
                          <w:rStyle w:val="hps"/>
                          <w:sz w:val="20"/>
                          <w:szCs w:val="20"/>
                        </w:rPr>
                        <w:t>Ко</w:t>
                      </w:r>
                      <w:r w:rsidRPr="00D04158">
                        <w:rPr>
                          <w:rStyle w:val="hps"/>
                          <w:sz w:val="20"/>
                          <w:szCs w:val="20"/>
                        </w:rPr>
                        <w:t>нц</w:t>
                      </w:r>
                      <w:r>
                        <w:rPr>
                          <w:rStyle w:val="hps"/>
                          <w:sz w:val="20"/>
                          <w:szCs w:val="20"/>
                        </w:rPr>
                        <w:t>ептуальна</w:t>
                      </w:r>
                      <w:r w:rsidRPr="00D04158">
                        <w:rPr>
                          <w:rStyle w:val="hps"/>
                          <w:sz w:val="20"/>
                          <w:szCs w:val="20"/>
                        </w:rPr>
                        <w:t xml:space="preserve"> </w:t>
                      </w:r>
                      <w:r>
                        <w:rPr>
                          <w:rStyle w:val="hps"/>
                          <w:sz w:val="20"/>
                          <w:szCs w:val="20"/>
                        </w:rPr>
                        <w:t>область</w:t>
                      </w:r>
                    </w:p>
                  </w:txbxContent>
                </v:textbox>
              </v:shape>
            </w:pict>
          </mc:Fallback>
        </mc:AlternateContent>
      </w:r>
      <w:r>
        <w:rPr>
          <w:noProof/>
          <w:lang w:eastAsia="uk-UA"/>
        </w:rPr>
        <w:drawing>
          <wp:inline distT="0" distB="0" distL="0" distR="0">
            <wp:extent cx="5892800" cy="2781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0" cy="2781300"/>
                    </a:xfrm>
                    <a:prstGeom prst="rect">
                      <a:avLst/>
                    </a:prstGeom>
                    <a:noFill/>
                    <a:ln>
                      <a:noFill/>
                    </a:ln>
                  </pic:spPr>
                </pic:pic>
              </a:graphicData>
            </a:graphic>
          </wp:inline>
        </w:drawing>
      </w:r>
    </w:p>
    <w:p w:rsidR="003F38C6" w:rsidRPr="00D96ACC" w:rsidRDefault="003F38C6" w:rsidP="004F5028">
      <w:pPr>
        <w:autoSpaceDE w:val="0"/>
        <w:autoSpaceDN w:val="0"/>
        <w:adjustRightInd w:val="0"/>
        <w:spacing w:before="120"/>
        <w:jc w:val="both"/>
        <w:rPr>
          <w:rStyle w:val="hps"/>
        </w:rPr>
      </w:pPr>
    </w:p>
    <w:p w:rsidR="003F38C6" w:rsidRPr="00D96ACC" w:rsidRDefault="003F38C6" w:rsidP="00AE3666">
      <w:pPr>
        <w:autoSpaceDE w:val="0"/>
        <w:autoSpaceDN w:val="0"/>
        <w:adjustRightInd w:val="0"/>
        <w:spacing w:before="120"/>
        <w:ind w:left="-540"/>
        <w:jc w:val="both"/>
        <w:rPr>
          <w:rStyle w:val="hps"/>
          <w:rFonts w:ascii="Times New Roman" w:hAnsi="Times New Roman"/>
          <w:b/>
          <w:sz w:val="28"/>
          <w:szCs w:val="28"/>
        </w:rPr>
      </w:pPr>
      <w:r w:rsidRPr="00D96ACC">
        <w:rPr>
          <w:rStyle w:val="hps"/>
          <w:rFonts w:ascii="Times New Roman" w:hAnsi="Times New Roman"/>
          <w:b/>
          <w:sz w:val="28"/>
          <w:szCs w:val="28"/>
        </w:rPr>
        <w:t>Малюнок  11 Концептуальний рівень</w:t>
      </w:r>
    </w:p>
    <w:p w:rsidR="003F38C6" w:rsidRPr="00D96ACC" w:rsidRDefault="003F38C6" w:rsidP="00AE3666">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Багато об’єктів</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концептуальному рівні</w:t>
      </w:r>
      <w:r w:rsidRPr="00D96ACC">
        <w:rPr>
          <w:rFonts w:ascii="Times New Roman" w:hAnsi="Times New Roman"/>
          <w:sz w:val="24"/>
          <w:szCs w:val="24"/>
        </w:rPr>
        <w:t xml:space="preserve"> мають</w:t>
      </w:r>
      <w:r w:rsidRPr="00D96ACC">
        <w:rPr>
          <w:rStyle w:val="hps"/>
          <w:rFonts w:ascii="Times New Roman" w:hAnsi="Times New Roman"/>
          <w:sz w:val="24"/>
          <w:szCs w:val="24"/>
        </w:rPr>
        <w:t xml:space="preserve"> відповідні</w:t>
      </w:r>
      <w:r w:rsidRPr="00D96ACC">
        <w:rPr>
          <w:rFonts w:ascii="Times New Roman" w:hAnsi="Times New Roman"/>
          <w:sz w:val="24"/>
          <w:szCs w:val="24"/>
        </w:rPr>
        <w:t xml:space="preserve"> </w:t>
      </w:r>
      <w:r w:rsidRPr="00D96ACC">
        <w:rPr>
          <w:rStyle w:val="hps"/>
          <w:rFonts w:ascii="Times New Roman" w:hAnsi="Times New Roman"/>
          <w:sz w:val="24"/>
          <w:szCs w:val="24"/>
        </w:rPr>
        <w:t>об’єкти</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контекстному</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де, як </w:t>
      </w:r>
      <w:r w:rsidRPr="00D96ACC">
        <w:rPr>
          <w:rStyle w:val="hps"/>
          <w:rFonts w:ascii="Times New Roman" w:hAnsi="Times New Roman"/>
          <w:sz w:val="24"/>
          <w:szCs w:val="24"/>
        </w:rPr>
        <w:t>правило</w:t>
      </w:r>
      <w:r w:rsidRPr="00D96ACC">
        <w:rPr>
          <w:rFonts w:ascii="Times New Roman" w:hAnsi="Times New Roman"/>
          <w:sz w:val="24"/>
          <w:szCs w:val="24"/>
        </w:rPr>
        <w:t xml:space="preserve">, один </w:t>
      </w:r>
      <w:r w:rsidRPr="00D96ACC">
        <w:rPr>
          <w:rStyle w:val="hps"/>
          <w:rFonts w:ascii="Times New Roman" w:hAnsi="Times New Roman"/>
          <w:sz w:val="24"/>
          <w:szCs w:val="24"/>
        </w:rPr>
        <w:t>концептуальний</w:t>
      </w:r>
      <w:r w:rsidRPr="00D96ACC">
        <w:rPr>
          <w:rFonts w:ascii="Times New Roman" w:hAnsi="Times New Roman"/>
          <w:sz w:val="24"/>
          <w:szCs w:val="24"/>
        </w:rPr>
        <w:t xml:space="preserve"> </w:t>
      </w:r>
      <w:r w:rsidRPr="00D96ACC">
        <w:rPr>
          <w:rStyle w:val="hps"/>
          <w:rFonts w:ascii="Times New Roman" w:hAnsi="Times New Roman"/>
          <w:sz w:val="24"/>
          <w:szCs w:val="24"/>
        </w:rPr>
        <w:t>об’єкт</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пов’язаний</w:t>
      </w:r>
      <w:r w:rsidRPr="00D96ACC">
        <w:rPr>
          <w:rStyle w:val="hps"/>
          <w:rFonts w:ascii="Times New Roman" w:hAnsi="Times New Roman"/>
          <w:sz w:val="24"/>
          <w:szCs w:val="24"/>
        </w:rPr>
        <w:t xml:space="preserve"> з</w:t>
      </w:r>
      <w:r w:rsidRPr="00D96ACC">
        <w:rPr>
          <w:rFonts w:ascii="Times New Roman" w:hAnsi="Times New Roman"/>
          <w:sz w:val="24"/>
          <w:szCs w:val="24"/>
        </w:rPr>
        <w:t xml:space="preserve"> </w:t>
      </w:r>
      <w:r w:rsidRPr="00D96ACC">
        <w:rPr>
          <w:rStyle w:val="hps"/>
          <w:rFonts w:ascii="Times New Roman" w:hAnsi="Times New Roman"/>
          <w:sz w:val="24"/>
          <w:szCs w:val="24"/>
        </w:rPr>
        <w:t>N</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контекстних об’єктів</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Наведена</w:t>
      </w:r>
      <w:r w:rsidRPr="00D96ACC">
        <w:rPr>
          <w:rFonts w:ascii="Times New Roman" w:hAnsi="Times New Roman"/>
          <w:sz w:val="24"/>
          <w:szCs w:val="24"/>
        </w:rPr>
        <w:t xml:space="preserve"> </w:t>
      </w:r>
      <w:r w:rsidRPr="00D96ACC">
        <w:rPr>
          <w:rStyle w:val="hps"/>
          <w:rFonts w:ascii="Times New Roman" w:hAnsi="Times New Roman"/>
          <w:sz w:val="24"/>
          <w:szCs w:val="24"/>
        </w:rPr>
        <w:t>нижче</w:t>
      </w:r>
      <w:r w:rsidRPr="00D96ACC">
        <w:rPr>
          <w:rFonts w:ascii="Times New Roman" w:hAnsi="Times New Roman"/>
          <w:sz w:val="24"/>
          <w:szCs w:val="24"/>
        </w:rPr>
        <w:t xml:space="preserve"> </w:t>
      </w:r>
      <w:r w:rsidRPr="00D96ACC">
        <w:rPr>
          <w:rStyle w:val="hps"/>
          <w:rFonts w:ascii="Times New Roman" w:hAnsi="Times New Roman"/>
          <w:sz w:val="24"/>
          <w:szCs w:val="24"/>
        </w:rPr>
        <w:t>таблиця</w:t>
      </w:r>
      <w:r w:rsidRPr="00D96ACC">
        <w:rPr>
          <w:rFonts w:ascii="Times New Roman" w:hAnsi="Times New Roman"/>
          <w:sz w:val="24"/>
          <w:szCs w:val="24"/>
        </w:rPr>
        <w:t xml:space="preserve"> </w:t>
      </w:r>
      <w:r w:rsidRPr="00D96ACC">
        <w:rPr>
          <w:rStyle w:val="hps"/>
          <w:rFonts w:ascii="Times New Roman" w:hAnsi="Times New Roman"/>
          <w:sz w:val="24"/>
          <w:szCs w:val="24"/>
        </w:rPr>
        <w:t>показує</w:t>
      </w:r>
      <w:r w:rsidRPr="00D96ACC">
        <w:rPr>
          <w:rFonts w:ascii="Times New Roman" w:hAnsi="Times New Roman"/>
          <w:sz w:val="24"/>
          <w:szCs w:val="24"/>
        </w:rPr>
        <w:t xml:space="preserve"> </w:t>
      </w:r>
      <w:r w:rsidRPr="00D96ACC">
        <w:rPr>
          <w:rStyle w:val="hps"/>
          <w:rFonts w:ascii="Times New Roman" w:hAnsi="Times New Roman"/>
          <w:sz w:val="24"/>
          <w:szCs w:val="24"/>
        </w:rPr>
        <w:t>важливі</w:t>
      </w:r>
      <w:r w:rsidRPr="00D96ACC">
        <w:rPr>
          <w:rFonts w:ascii="Times New Roman" w:hAnsi="Times New Roman"/>
          <w:sz w:val="24"/>
          <w:szCs w:val="24"/>
        </w:rPr>
        <w:t xml:space="preserve"> зв’язки</w:t>
      </w:r>
      <w:r w:rsidRPr="00D96ACC">
        <w:rPr>
          <w:rStyle w:val="hps"/>
          <w:rFonts w:ascii="Times New Roman" w:hAnsi="Times New Roman"/>
          <w:sz w:val="24"/>
          <w:szCs w:val="24"/>
        </w:rPr>
        <w:t xml:space="preserve"> між</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концептуальним</w:t>
      </w:r>
      <w:r w:rsidRPr="00D96ACC">
        <w:rPr>
          <w:rFonts w:ascii="Times New Roman" w:hAnsi="Times New Roman"/>
          <w:sz w:val="24"/>
          <w:szCs w:val="24"/>
        </w:rPr>
        <w:t xml:space="preserve"> </w:t>
      </w:r>
      <w:r w:rsidRPr="00D96ACC">
        <w:rPr>
          <w:rStyle w:val="hps"/>
          <w:rFonts w:ascii="Times New Roman" w:hAnsi="Times New Roman"/>
          <w:sz w:val="24"/>
          <w:szCs w:val="24"/>
        </w:rPr>
        <w:t>і</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контекстним</w:t>
      </w:r>
      <w:r w:rsidRPr="00D96ACC">
        <w:rPr>
          <w:rFonts w:ascii="Times New Roman" w:hAnsi="Times New Roman"/>
          <w:sz w:val="24"/>
          <w:szCs w:val="24"/>
        </w:rPr>
        <w:t xml:space="preserve"> </w:t>
      </w:r>
      <w:r w:rsidRPr="00D96ACC">
        <w:rPr>
          <w:rStyle w:val="hps"/>
          <w:rFonts w:ascii="Times New Roman" w:hAnsi="Times New Roman"/>
          <w:sz w:val="24"/>
          <w:szCs w:val="24"/>
        </w:rPr>
        <w:t>рівнями:</w:t>
      </w:r>
    </w:p>
    <w:p w:rsidR="003F38C6" w:rsidRPr="00D96ACC" w:rsidRDefault="003F38C6" w:rsidP="004F5028">
      <w:pPr>
        <w:autoSpaceDE w:val="0"/>
        <w:autoSpaceDN w:val="0"/>
        <w:adjustRightInd w:val="0"/>
        <w:spacing w:before="120"/>
        <w:jc w:val="both"/>
        <w:rPr>
          <w:rStyle w:val="hp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2"/>
        <w:gridCol w:w="4503"/>
      </w:tblGrid>
      <w:tr w:rsidR="003F38C6" w:rsidRPr="00D96ACC" w:rsidTr="004F5028">
        <w:trPr>
          <w:trHeight w:val="162"/>
        </w:trPr>
        <w:tc>
          <w:tcPr>
            <w:tcW w:w="4502" w:type="dxa"/>
          </w:tcPr>
          <w:p w:rsidR="003F38C6" w:rsidRPr="00D96ACC" w:rsidRDefault="003F38C6" w:rsidP="004F5028">
            <w:pPr>
              <w:autoSpaceDE w:val="0"/>
              <w:autoSpaceDN w:val="0"/>
              <w:adjustRightInd w:val="0"/>
              <w:spacing w:before="120"/>
              <w:jc w:val="center"/>
              <w:rPr>
                <w:rStyle w:val="hps"/>
                <w:rFonts w:ascii="Times New Roman" w:hAnsi="Times New Roman"/>
                <w:sz w:val="24"/>
                <w:szCs w:val="24"/>
              </w:rPr>
            </w:pPr>
            <w:r w:rsidRPr="00D96ACC">
              <w:rPr>
                <w:rStyle w:val="hps"/>
                <w:rFonts w:ascii="Times New Roman" w:hAnsi="Times New Roman"/>
                <w:b/>
                <w:sz w:val="24"/>
                <w:szCs w:val="24"/>
              </w:rPr>
              <w:t>Концептуальний рівень</w:t>
            </w:r>
          </w:p>
        </w:tc>
        <w:tc>
          <w:tcPr>
            <w:tcW w:w="4503" w:type="dxa"/>
          </w:tcPr>
          <w:p w:rsidR="003F38C6" w:rsidRPr="00D96ACC" w:rsidRDefault="003F38C6" w:rsidP="004F5028">
            <w:pPr>
              <w:autoSpaceDE w:val="0"/>
              <w:autoSpaceDN w:val="0"/>
              <w:adjustRightInd w:val="0"/>
              <w:spacing w:before="120"/>
              <w:jc w:val="center"/>
              <w:rPr>
                <w:rStyle w:val="hps"/>
                <w:rFonts w:ascii="Times New Roman" w:hAnsi="Times New Roman"/>
                <w:sz w:val="24"/>
                <w:szCs w:val="24"/>
              </w:rPr>
            </w:pPr>
            <w:r w:rsidRPr="00D96ACC">
              <w:rPr>
                <w:rStyle w:val="hps"/>
                <w:rFonts w:ascii="Times New Roman" w:hAnsi="Times New Roman"/>
                <w:b/>
                <w:sz w:val="24"/>
                <w:szCs w:val="24"/>
              </w:rPr>
              <w:t>Контекстний рівень</w:t>
            </w:r>
          </w:p>
        </w:tc>
      </w:tr>
      <w:tr w:rsidR="003F38C6" w:rsidRPr="00D96ACC" w:rsidTr="004F5028">
        <w:trPr>
          <w:trHeight w:val="151"/>
        </w:trPr>
        <w:tc>
          <w:tcPr>
            <w:tcW w:w="4502" w:type="dxa"/>
          </w:tcPr>
          <w:p w:rsidR="003F38C6" w:rsidRPr="00D96ACC" w:rsidRDefault="003F38C6" w:rsidP="00AE3666">
            <w:pPr>
              <w:autoSpaceDE w:val="0"/>
              <w:autoSpaceDN w:val="0"/>
              <w:adjustRightInd w:val="0"/>
              <w:spacing w:before="120" w:after="0" w:line="240" w:lineRule="auto"/>
              <w:jc w:val="both"/>
              <w:rPr>
                <w:rStyle w:val="hps"/>
                <w:rFonts w:ascii="Times New Roman" w:hAnsi="Times New Roman"/>
                <w:sz w:val="24"/>
                <w:szCs w:val="24"/>
              </w:rPr>
            </w:pPr>
          </w:p>
        </w:tc>
        <w:tc>
          <w:tcPr>
            <w:tcW w:w="4503"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Статистична діяльність</w:t>
            </w: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jc w:val="both"/>
              <w:rPr>
                <w:rStyle w:val="hps"/>
                <w:rFonts w:ascii="Times New Roman" w:hAnsi="Times New Roman"/>
                <w:sz w:val="24"/>
                <w:szCs w:val="24"/>
              </w:rPr>
            </w:pPr>
            <w:r w:rsidRPr="00D96ACC">
              <w:rPr>
                <w:rStyle w:val="hps"/>
                <w:rFonts w:ascii="Times New Roman" w:hAnsi="Times New Roman"/>
                <w:sz w:val="24"/>
                <w:szCs w:val="24"/>
              </w:rPr>
              <w:t>Концептуальне сімейство</w:t>
            </w:r>
          </w:p>
        </w:tc>
        <w:tc>
          <w:tcPr>
            <w:tcW w:w="4503" w:type="dxa"/>
          </w:tcPr>
          <w:p w:rsidR="003F38C6" w:rsidRPr="00D96ACC" w:rsidRDefault="003F38C6" w:rsidP="00AE3666">
            <w:pPr>
              <w:autoSpaceDE w:val="0"/>
              <w:autoSpaceDN w:val="0"/>
              <w:adjustRightInd w:val="0"/>
              <w:spacing w:before="120" w:after="0"/>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spacing w:after="0"/>
              <w:ind w:left="-57" w:right="-57"/>
              <w:rPr>
                <w:rStyle w:val="hps"/>
                <w:rFonts w:ascii="Times New Roman" w:hAnsi="Times New Roman"/>
                <w:sz w:val="24"/>
                <w:szCs w:val="24"/>
              </w:rPr>
            </w:pPr>
            <w:r w:rsidRPr="00D96ACC">
              <w:rPr>
                <w:rStyle w:val="hps"/>
                <w:rFonts w:ascii="Times New Roman" w:hAnsi="Times New Roman"/>
                <w:sz w:val="24"/>
                <w:szCs w:val="24"/>
              </w:rPr>
              <w:t>Концептуальна змінна</w:t>
            </w:r>
          </w:p>
        </w:tc>
        <w:tc>
          <w:tcPr>
            <w:tcW w:w="4503" w:type="dxa"/>
          </w:tcPr>
          <w:p w:rsidR="003F38C6" w:rsidRPr="00D96ACC" w:rsidRDefault="003F38C6" w:rsidP="00AE3666">
            <w:pPr>
              <w:autoSpaceDE w:val="0"/>
              <w:autoSpaceDN w:val="0"/>
              <w:adjustRightInd w:val="0"/>
              <w:spacing w:before="120" w:after="0"/>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spacing w:after="0"/>
              <w:ind w:left="-57" w:right="-57"/>
              <w:rPr>
                <w:rStyle w:val="hps"/>
                <w:rFonts w:ascii="Times New Roman" w:hAnsi="Times New Roman"/>
                <w:sz w:val="24"/>
                <w:szCs w:val="24"/>
              </w:rPr>
            </w:pPr>
            <w:r w:rsidRPr="00D96ACC">
              <w:rPr>
                <w:rStyle w:val="hps"/>
                <w:rFonts w:ascii="Times New Roman" w:hAnsi="Times New Roman"/>
                <w:sz w:val="24"/>
                <w:szCs w:val="24"/>
              </w:rPr>
              <w:t>Статистична характеристика</w:t>
            </w:r>
          </w:p>
        </w:tc>
        <w:tc>
          <w:tcPr>
            <w:tcW w:w="4503" w:type="dxa"/>
          </w:tcPr>
          <w:p w:rsidR="003F38C6" w:rsidRPr="00D96ACC" w:rsidRDefault="003F38C6" w:rsidP="00AE3666">
            <w:pPr>
              <w:autoSpaceDE w:val="0"/>
              <w:autoSpaceDN w:val="0"/>
              <w:adjustRightInd w:val="0"/>
              <w:spacing w:before="120" w:after="0"/>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spacing w:after="0"/>
              <w:ind w:left="432" w:right="-57"/>
              <w:rPr>
                <w:rStyle w:val="hps"/>
                <w:rFonts w:ascii="Times New Roman" w:hAnsi="Times New Roman"/>
                <w:sz w:val="24"/>
                <w:szCs w:val="24"/>
              </w:rPr>
            </w:pPr>
            <w:r w:rsidRPr="00D96ACC">
              <w:rPr>
                <w:rStyle w:val="hps"/>
                <w:rFonts w:ascii="Times New Roman" w:hAnsi="Times New Roman"/>
                <w:sz w:val="24"/>
                <w:szCs w:val="24"/>
              </w:rPr>
              <w:t>Фіксована характеристика</w:t>
            </w:r>
          </w:p>
        </w:tc>
        <w:tc>
          <w:tcPr>
            <w:tcW w:w="4503" w:type="dxa"/>
          </w:tcPr>
          <w:p w:rsidR="003F38C6" w:rsidRPr="00D96ACC" w:rsidRDefault="003F38C6" w:rsidP="00AE3666">
            <w:pPr>
              <w:autoSpaceDE w:val="0"/>
              <w:autoSpaceDN w:val="0"/>
              <w:adjustRightInd w:val="0"/>
              <w:spacing w:before="120" w:after="0"/>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ind w:firstLine="431"/>
              <w:jc w:val="both"/>
              <w:rPr>
                <w:rStyle w:val="hps"/>
                <w:rFonts w:ascii="Times New Roman" w:hAnsi="Times New Roman"/>
                <w:sz w:val="24"/>
                <w:szCs w:val="24"/>
              </w:rPr>
            </w:pPr>
            <w:r w:rsidRPr="00D96ACC">
              <w:rPr>
                <w:rStyle w:val="hps"/>
                <w:rFonts w:ascii="Times New Roman" w:hAnsi="Times New Roman"/>
                <w:sz w:val="24"/>
                <w:szCs w:val="24"/>
              </w:rPr>
              <w:t>Об’єктна змінна</w:t>
            </w:r>
          </w:p>
        </w:tc>
        <w:tc>
          <w:tcPr>
            <w:tcW w:w="4503" w:type="dxa"/>
          </w:tcPr>
          <w:p w:rsidR="003F38C6" w:rsidRPr="00D96ACC" w:rsidRDefault="003F38C6" w:rsidP="00AE3666">
            <w:pPr>
              <w:autoSpaceDE w:val="0"/>
              <w:autoSpaceDN w:val="0"/>
              <w:adjustRightInd w:val="0"/>
              <w:spacing w:after="0"/>
              <w:jc w:val="both"/>
              <w:rPr>
                <w:rStyle w:val="hps"/>
                <w:rFonts w:ascii="Times New Roman" w:hAnsi="Times New Roman"/>
                <w:sz w:val="24"/>
                <w:szCs w:val="24"/>
              </w:rPr>
            </w:pPr>
            <w:r w:rsidRPr="00D96ACC">
              <w:rPr>
                <w:rStyle w:val="hps"/>
                <w:rFonts w:ascii="Times New Roman" w:hAnsi="Times New Roman"/>
                <w:sz w:val="24"/>
                <w:szCs w:val="24"/>
              </w:rPr>
              <w:t>Контекстна змінна</w:t>
            </w:r>
          </w:p>
          <w:p w:rsidR="003F38C6" w:rsidRPr="00D96ACC" w:rsidRDefault="003F38C6" w:rsidP="00AE3666">
            <w:pPr>
              <w:autoSpaceDE w:val="0"/>
              <w:autoSpaceDN w:val="0"/>
              <w:adjustRightInd w:val="0"/>
              <w:spacing w:after="0" w:line="240" w:lineRule="auto"/>
              <w:ind w:firstLine="788"/>
              <w:jc w:val="both"/>
              <w:rPr>
                <w:rStyle w:val="hps"/>
                <w:rFonts w:ascii="Times New Roman" w:hAnsi="Times New Roman"/>
                <w:sz w:val="24"/>
                <w:szCs w:val="24"/>
              </w:rPr>
            </w:pPr>
            <w:r w:rsidRPr="00D96ACC">
              <w:rPr>
                <w:rStyle w:val="hps"/>
                <w:rFonts w:ascii="Times New Roman" w:hAnsi="Times New Roman"/>
                <w:sz w:val="24"/>
                <w:szCs w:val="24"/>
              </w:rPr>
              <w:t>Кубічна змінна</w:t>
            </w:r>
          </w:p>
          <w:p w:rsidR="003F38C6" w:rsidRPr="00D96ACC" w:rsidRDefault="003F38C6" w:rsidP="00AE3666">
            <w:pPr>
              <w:autoSpaceDE w:val="0"/>
              <w:autoSpaceDN w:val="0"/>
              <w:adjustRightInd w:val="0"/>
              <w:spacing w:after="0" w:line="240" w:lineRule="auto"/>
              <w:ind w:firstLine="788"/>
              <w:jc w:val="both"/>
              <w:rPr>
                <w:rStyle w:val="hps"/>
                <w:rFonts w:ascii="Times New Roman" w:hAnsi="Times New Roman"/>
                <w:sz w:val="24"/>
                <w:szCs w:val="24"/>
              </w:rPr>
            </w:pPr>
            <w:r w:rsidRPr="00D96ACC">
              <w:rPr>
                <w:rStyle w:val="hps"/>
                <w:rFonts w:ascii="Times New Roman" w:hAnsi="Times New Roman"/>
                <w:sz w:val="24"/>
                <w:szCs w:val="24"/>
              </w:rPr>
              <w:t>Реєстрова змінна</w:t>
            </w:r>
          </w:p>
        </w:tc>
      </w:tr>
      <w:tr w:rsidR="003F38C6" w:rsidRPr="00D96ACC" w:rsidTr="004F5028">
        <w:trPr>
          <w:trHeight w:val="151"/>
        </w:trPr>
        <w:tc>
          <w:tcPr>
            <w:tcW w:w="4502" w:type="dxa"/>
          </w:tcPr>
          <w:p w:rsidR="003F38C6" w:rsidRPr="00D96ACC" w:rsidRDefault="003F38C6" w:rsidP="00AE3666">
            <w:pPr>
              <w:spacing w:after="100" w:afterAutospacing="1"/>
              <w:ind w:left="-57" w:right="-57"/>
              <w:rPr>
                <w:rStyle w:val="hps"/>
                <w:rFonts w:ascii="Times New Roman" w:hAnsi="Times New Roman"/>
                <w:sz w:val="24"/>
                <w:szCs w:val="24"/>
              </w:rPr>
            </w:pPr>
            <w:r w:rsidRPr="00D96ACC">
              <w:rPr>
                <w:rStyle w:val="hps"/>
                <w:rFonts w:ascii="Times New Roman" w:hAnsi="Times New Roman"/>
                <w:sz w:val="24"/>
                <w:szCs w:val="24"/>
              </w:rPr>
              <w:t>Тип статистичної одиниці</w:t>
            </w:r>
          </w:p>
        </w:tc>
        <w:tc>
          <w:tcPr>
            <w:tcW w:w="4503" w:type="dxa"/>
          </w:tcPr>
          <w:p w:rsidR="003F38C6" w:rsidRPr="00D96ACC" w:rsidRDefault="003F38C6" w:rsidP="00AE3666">
            <w:pPr>
              <w:autoSpaceDE w:val="0"/>
              <w:autoSpaceDN w:val="0"/>
              <w:adjustRightInd w:val="0"/>
              <w:spacing w:after="100" w:afterAutospacing="1"/>
              <w:jc w:val="both"/>
              <w:rPr>
                <w:rStyle w:val="hps"/>
                <w:rFonts w:ascii="Times New Roman" w:hAnsi="Times New Roman"/>
                <w:sz w:val="24"/>
                <w:szCs w:val="24"/>
              </w:rPr>
            </w:pPr>
            <w:r w:rsidRPr="00D96ACC">
              <w:rPr>
                <w:rStyle w:val="hps"/>
                <w:rFonts w:ascii="Times New Roman" w:hAnsi="Times New Roman"/>
                <w:sz w:val="24"/>
                <w:szCs w:val="24"/>
              </w:rPr>
              <w:t>Матриця</w:t>
            </w:r>
          </w:p>
        </w:tc>
      </w:tr>
      <w:tr w:rsidR="003F38C6" w:rsidRPr="00D96ACC" w:rsidTr="004F5028">
        <w:trPr>
          <w:trHeight w:val="151"/>
        </w:trPr>
        <w:tc>
          <w:tcPr>
            <w:tcW w:w="4502" w:type="dxa"/>
          </w:tcPr>
          <w:p w:rsidR="003F38C6" w:rsidRPr="00D96ACC" w:rsidRDefault="003F38C6" w:rsidP="00AE3666">
            <w:pPr>
              <w:autoSpaceDE w:val="0"/>
              <w:autoSpaceDN w:val="0"/>
              <w:adjustRightInd w:val="0"/>
              <w:spacing w:before="120" w:after="100" w:afterAutospacing="1" w:line="240" w:lineRule="auto"/>
              <w:ind w:firstLine="431"/>
              <w:jc w:val="both"/>
              <w:rPr>
                <w:rStyle w:val="hps"/>
                <w:rFonts w:ascii="Times New Roman" w:hAnsi="Times New Roman"/>
                <w:sz w:val="24"/>
                <w:szCs w:val="24"/>
              </w:rPr>
            </w:pPr>
            <w:r w:rsidRPr="00D96ACC">
              <w:rPr>
                <w:rStyle w:val="hps"/>
                <w:rFonts w:ascii="Times New Roman" w:hAnsi="Times New Roman"/>
                <w:sz w:val="24"/>
                <w:szCs w:val="24"/>
              </w:rPr>
              <w:t>Тип кубічної одиниці</w:t>
            </w:r>
          </w:p>
        </w:tc>
        <w:tc>
          <w:tcPr>
            <w:tcW w:w="4503" w:type="dxa"/>
          </w:tcPr>
          <w:p w:rsidR="003F38C6" w:rsidRPr="00D96ACC" w:rsidRDefault="003F38C6" w:rsidP="0095339D">
            <w:pPr>
              <w:autoSpaceDE w:val="0"/>
              <w:autoSpaceDN w:val="0"/>
              <w:adjustRightInd w:val="0"/>
              <w:spacing w:before="120" w:after="100" w:afterAutospacing="1"/>
              <w:ind w:firstLine="430"/>
              <w:jc w:val="both"/>
              <w:rPr>
                <w:rStyle w:val="hps"/>
                <w:rFonts w:ascii="Times New Roman" w:hAnsi="Times New Roman"/>
                <w:sz w:val="24"/>
                <w:szCs w:val="24"/>
              </w:rPr>
            </w:pPr>
            <w:r w:rsidRPr="00D96ACC">
              <w:rPr>
                <w:rStyle w:val="hps"/>
                <w:rFonts w:ascii="Times New Roman" w:hAnsi="Times New Roman"/>
                <w:sz w:val="24"/>
                <w:szCs w:val="24"/>
              </w:rPr>
              <w:t>Куб</w:t>
            </w:r>
          </w:p>
        </w:tc>
      </w:tr>
      <w:tr w:rsidR="003F38C6" w:rsidRPr="00D96ACC" w:rsidTr="004F5028">
        <w:trPr>
          <w:trHeight w:val="151"/>
        </w:trPr>
        <w:tc>
          <w:tcPr>
            <w:tcW w:w="4502" w:type="dxa"/>
          </w:tcPr>
          <w:p w:rsidR="003F38C6" w:rsidRPr="00D96ACC" w:rsidRDefault="003F38C6" w:rsidP="00AE3666">
            <w:pPr>
              <w:autoSpaceDE w:val="0"/>
              <w:autoSpaceDN w:val="0"/>
              <w:adjustRightInd w:val="0"/>
              <w:spacing w:before="120" w:after="100" w:afterAutospacing="1" w:line="240" w:lineRule="auto"/>
              <w:ind w:firstLine="431"/>
              <w:jc w:val="both"/>
              <w:rPr>
                <w:rStyle w:val="hps"/>
                <w:rFonts w:ascii="Times New Roman" w:hAnsi="Times New Roman"/>
                <w:sz w:val="24"/>
                <w:szCs w:val="24"/>
              </w:rPr>
            </w:pPr>
            <w:r w:rsidRPr="00D96ACC">
              <w:rPr>
                <w:rStyle w:val="hps"/>
                <w:rFonts w:ascii="Times New Roman" w:hAnsi="Times New Roman"/>
                <w:sz w:val="24"/>
                <w:szCs w:val="24"/>
              </w:rPr>
              <w:t xml:space="preserve">Тип реєстрової одиниці </w:t>
            </w:r>
          </w:p>
        </w:tc>
        <w:tc>
          <w:tcPr>
            <w:tcW w:w="4503" w:type="dxa"/>
          </w:tcPr>
          <w:p w:rsidR="003F38C6" w:rsidRPr="00D96ACC" w:rsidRDefault="003F38C6" w:rsidP="0095339D">
            <w:pPr>
              <w:autoSpaceDE w:val="0"/>
              <w:autoSpaceDN w:val="0"/>
              <w:adjustRightInd w:val="0"/>
              <w:spacing w:before="120" w:after="100" w:afterAutospacing="1"/>
              <w:ind w:firstLine="430"/>
              <w:jc w:val="both"/>
              <w:rPr>
                <w:rStyle w:val="hps"/>
                <w:rFonts w:ascii="Times New Roman" w:hAnsi="Times New Roman"/>
                <w:sz w:val="24"/>
                <w:szCs w:val="24"/>
              </w:rPr>
            </w:pPr>
            <w:r w:rsidRPr="00D96ACC">
              <w:rPr>
                <w:rStyle w:val="hps"/>
                <w:rFonts w:ascii="Times New Roman" w:hAnsi="Times New Roman"/>
                <w:sz w:val="24"/>
                <w:szCs w:val="24"/>
              </w:rPr>
              <w:t>Реєстр</w:t>
            </w:r>
          </w:p>
          <w:p w:rsidR="003F38C6" w:rsidRPr="00D96ACC" w:rsidRDefault="003F38C6" w:rsidP="0095339D">
            <w:pPr>
              <w:autoSpaceDE w:val="0"/>
              <w:autoSpaceDN w:val="0"/>
              <w:adjustRightInd w:val="0"/>
              <w:spacing w:before="120" w:after="0" w:line="240" w:lineRule="auto"/>
              <w:ind w:firstLine="790"/>
              <w:jc w:val="both"/>
              <w:rPr>
                <w:rStyle w:val="hps"/>
                <w:rFonts w:ascii="Times New Roman" w:hAnsi="Times New Roman"/>
                <w:sz w:val="24"/>
                <w:szCs w:val="24"/>
              </w:rPr>
            </w:pPr>
            <w:r w:rsidRPr="00D96ACC">
              <w:rPr>
                <w:rStyle w:val="hps"/>
                <w:rFonts w:ascii="Times New Roman" w:hAnsi="Times New Roman"/>
                <w:sz w:val="24"/>
                <w:szCs w:val="24"/>
              </w:rPr>
              <w:t>Реєстр початкових спостережень</w:t>
            </w:r>
          </w:p>
          <w:p w:rsidR="003F38C6" w:rsidRPr="00D96ACC" w:rsidRDefault="003F38C6" w:rsidP="0095339D">
            <w:pPr>
              <w:tabs>
                <w:tab w:val="left" w:pos="790"/>
              </w:tabs>
              <w:autoSpaceDE w:val="0"/>
              <w:autoSpaceDN w:val="0"/>
              <w:adjustRightInd w:val="0"/>
              <w:spacing w:before="40" w:after="0" w:line="240" w:lineRule="auto"/>
              <w:ind w:firstLine="790"/>
              <w:jc w:val="both"/>
              <w:rPr>
                <w:rStyle w:val="hps"/>
                <w:rFonts w:ascii="Times New Roman" w:hAnsi="Times New Roman"/>
                <w:sz w:val="24"/>
                <w:szCs w:val="24"/>
              </w:rPr>
            </w:pPr>
            <w:r w:rsidRPr="00D96ACC">
              <w:rPr>
                <w:rStyle w:val="hps"/>
                <w:rFonts w:ascii="Times New Roman" w:hAnsi="Times New Roman"/>
                <w:sz w:val="24"/>
                <w:szCs w:val="24"/>
              </w:rPr>
              <w:t>Реєстр остаточних спостережень</w:t>
            </w:r>
          </w:p>
        </w:tc>
      </w:tr>
      <w:tr w:rsidR="003F38C6" w:rsidRPr="00D96ACC" w:rsidTr="004F5028">
        <w:trPr>
          <w:trHeight w:val="151"/>
        </w:trPr>
        <w:tc>
          <w:tcPr>
            <w:tcW w:w="4502" w:type="dxa"/>
          </w:tcPr>
          <w:p w:rsidR="003F38C6" w:rsidRPr="00D96ACC" w:rsidRDefault="003F38C6" w:rsidP="00AE3666">
            <w:pPr>
              <w:autoSpaceDE w:val="0"/>
              <w:autoSpaceDN w:val="0"/>
              <w:adjustRightInd w:val="0"/>
              <w:spacing w:before="120" w:after="100" w:afterAutospacing="1"/>
              <w:jc w:val="both"/>
              <w:rPr>
                <w:rStyle w:val="hps"/>
                <w:rFonts w:ascii="Times New Roman" w:hAnsi="Times New Roman"/>
                <w:sz w:val="24"/>
                <w:szCs w:val="24"/>
              </w:rPr>
            </w:pPr>
          </w:p>
        </w:tc>
        <w:tc>
          <w:tcPr>
            <w:tcW w:w="4503" w:type="dxa"/>
          </w:tcPr>
          <w:p w:rsidR="003F38C6" w:rsidRPr="00D96ACC" w:rsidRDefault="003F38C6" w:rsidP="00AE3666">
            <w:pPr>
              <w:autoSpaceDE w:val="0"/>
              <w:autoSpaceDN w:val="0"/>
              <w:adjustRightInd w:val="0"/>
              <w:spacing w:before="120" w:after="100" w:afterAutospacing="1"/>
              <w:jc w:val="both"/>
              <w:rPr>
                <w:rStyle w:val="hps"/>
                <w:rFonts w:ascii="Times New Roman" w:hAnsi="Times New Roman"/>
                <w:sz w:val="24"/>
                <w:szCs w:val="24"/>
              </w:rPr>
            </w:pPr>
            <w:r w:rsidRPr="00D96ACC">
              <w:rPr>
                <w:rStyle w:val="hps"/>
                <w:rFonts w:ascii="Times New Roman" w:hAnsi="Times New Roman"/>
                <w:sz w:val="24"/>
                <w:szCs w:val="24"/>
              </w:rPr>
              <w:t>Таблиця</w:t>
            </w:r>
          </w:p>
        </w:tc>
      </w:tr>
      <w:tr w:rsidR="003F38C6" w:rsidRPr="00D96ACC" w:rsidTr="004F5028">
        <w:trPr>
          <w:trHeight w:val="151"/>
        </w:trPr>
        <w:tc>
          <w:tcPr>
            <w:tcW w:w="4502" w:type="dxa"/>
          </w:tcPr>
          <w:p w:rsidR="003F38C6" w:rsidRPr="00D96ACC" w:rsidRDefault="003F38C6" w:rsidP="004F5028">
            <w:pPr>
              <w:autoSpaceDE w:val="0"/>
              <w:autoSpaceDN w:val="0"/>
              <w:adjustRightInd w:val="0"/>
              <w:spacing w:before="120"/>
              <w:jc w:val="both"/>
              <w:rPr>
                <w:rStyle w:val="hps"/>
                <w:rFonts w:ascii="Times New Roman" w:hAnsi="Times New Roman"/>
                <w:sz w:val="24"/>
                <w:szCs w:val="24"/>
              </w:rPr>
            </w:pPr>
            <w:r w:rsidRPr="00D96ACC">
              <w:rPr>
                <w:rStyle w:val="hps"/>
                <w:rFonts w:ascii="Times New Roman" w:hAnsi="Times New Roman"/>
                <w:sz w:val="24"/>
                <w:szCs w:val="24"/>
              </w:rPr>
              <w:t>Концептуальна область значень</w:t>
            </w:r>
          </w:p>
        </w:tc>
        <w:tc>
          <w:tcPr>
            <w:tcW w:w="4503" w:type="dxa"/>
          </w:tcPr>
          <w:p w:rsidR="003F38C6" w:rsidRPr="00D96ACC" w:rsidRDefault="003F38C6" w:rsidP="004F5028">
            <w:pPr>
              <w:autoSpaceDE w:val="0"/>
              <w:autoSpaceDN w:val="0"/>
              <w:adjustRightInd w:val="0"/>
              <w:spacing w:before="120"/>
              <w:jc w:val="both"/>
              <w:rPr>
                <w:rStyle w:val="hps"/>
                <w:rFonts w:ascii="Times New Roman" w:hAnsi="Times New Roman"/>
                <w:sz w:val="24"/>
                <w:szCs w:val="24"/>
              </w:rPr>
            </w:pPr>
            <w:r w:rsidRPr="00D96ACC">
              <w:rPr>
                <w:rStyle w:val="hps"/>
                <w:rFonts w:ascii="Times New Roman" w:hAnsi="Times New Roman"/>
                <w:sz w:val="24"/>
                <w:szCs w:val="24"/>
              </w:rPr>
              <w:t>Контекстна область значень</w:t>
            </w: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line="240" w:lineRule="auto"/>
              <w:ind w:firstLine="432"/>
              <w:jc w:val="both"/>
              <w:rPr>
                <w:rStyle w:val="hps"/>
                <w:rFonts w:ascii="Times New Roman" w:hAnsi="Times New Roman"/>
                <w:sz w:val="24"/>
                <w:szCs w:val="24"/>
              </w:rPr>
            </w:pPr>
            <w:r w:rsidRPr="00D96ACC">
              <w:rPr>
                <w:rStyle w:val="hps"/>
                <w:rFonts w:ascii="Times New Roman" w:hAnsi="Times New Roman"/>
                <w:sz w:val="24"/>
                <w:szCs w:val="24"/>
              </w:rPr>
              <w:t>Класифікація</w:t>
            </w:r>
          </w:p>
        </w:tc>
        <w:tc>
          <w:tcPr>
            <w:tcW w:w="4503"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line="240" w:lineRule="auto"/>
              <w:ind w:firstLine="432"/>
              <w:jc w:val="both"/>
              <w:rPr>
                <w:rStyle w:val="hps"/>
                <w:rFonts w:ascii="Times New Roman" w:hAnsi="Times New Roman"/>
                <w:sz w:val="24"/>
                <w:szCs w:val="24"/>
              </w:rPr>
            </w:pPr>
            <w:r w:rsidRPr="00D96ACC">
              <w:rPr>
                <w:rStyle w:val="hps"/>
                <w:rFonts w:ascii="Times New Roman" w:hAnsi="Times New Roman"/>
                <w:sz w:val="24"/>
                <w:szCs w:val="24"/>
              </w:rPr>
              <w:t>Елемент класифікації</w:t>
            </w:r>
          </w:p>
        </w:tc>
        <w:tc>
          <w:tcPr>
            <w:tcW w:w="4503"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Елемент області значень</w:t>
            </w: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line="240" w:lineRule="auto"/>
              <w:ind w:firstLine="432"/>
              <w:jc w:val="both"/>
              <w:rPr>
                <w:rStyle w:val="hps"/>
                <w:rFonts w:ascii="Times New Roman" w:hAnsi="Times New Roman"/>
                <w:sz w:val="24"/>
                <w:szCs w:val="24"/>
              </w:rPr>
            </w:pPr>
            <w:r w:rsidRPr="00D96ACC">
              <w:rPr>
                <w:rStyle w:val="hps"/>
                <w:rFonts w:ascii="Times New Roman" w:hAnsi="Times New Roman"/>
                <w:sz w:val="24"/>
                <w:szCs w:val="24"/>
              </w:rPr>
              <w:t>Рівень класифікації</w:t>
            </w:r>
          </w:p>
        </w:tc>
        <w:tc>
          <w:tcPr>
            <w:tcW w:w="4503"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line="240" w:lineRule="auto"/>
              <w:ind w:firstLine="432"/>
              <w:jc w:val="both"/>
              <w:rPr>
                <w:rStyle w:val="hps"/>
                <w:rFonts w:ascii="Times New Roman" w:hAnsi="Times New Roman"/>
                <w:sz w:val="24"/>
                <w:szCs w:val="24"/>
              </w:rPr>
            </w:pPr>
            <w:r w:rsidRPr="00D96ACC">
              <w:rPr>
                <w:rStyle w:val="hps"/>
                <w:rFonts w:ascii="Times New Roman" w:hAnsi="Times New Roman"/>
                <w:sz w:val="24"/>
                <w:szCs w:val="24"/>
              </w:rPr>
              <w:t>Версія класифікації</w:t>
            </w:r>
          </w:p>
        </w:tc>
        <w:tc>
          <w:tcPr>
            <w:tcW w:w="4503"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Тип одиниці вимірювання</w:t>
            </w:r>
          </w:p>
        </w:tc>
        <w:tc>
          <w:tcPr>
            <w:tcW w:w="4503"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Одиниця вимірювання</w:t>
            </w:r>
          </w:p>
        </w:tc>
        <w:tc>
          <w:tcPr>
            <w:tcW w:w="4503"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4F5028">
            <w:pPr>
              <w:autoSpaceDE w:val="0"/>
              <w:autoSpaceDN w:val="0"/>
              <w:adjustRightInd w:val="0"/>
              <w:spacing w:before="120"/>
              <w:jc w:val="both"/>
              <w:rPr>
                <w:rStyle w:val="hps"/>
                <w:rFonts w:ascii="Times New Roman" w:hAnsi="Times New Roman"/>
                <w:sz w:val="24"/>
                <w:szCs w:val="24"/>
              </w:rPr>
            </w:pPr>
          </w:p>
        </w:tc>
        <w:tc>
          <w:tcPr>
            <w:tcW w:w="4503" w:type="dxa"/>
          </w:tcPr>
          <w:p w:rsidR="003F38C6" w:rsidRPr="00D96ACC" w:rsidRDefault="003F38C6" w:rsidP="004F5028">
            <w:pPr>
              <w:autoSpaceDE w:val="0"/>
              <w:autoSpaceDN w:val="0"/>
              <w:adjustRightInd w:val="0"/>
              <w:spacing w:before="120"/>
              <w:jc w:val="both"/>
              <w:rPr>
                <w:rStyle w:val="hps"/>
                <w:rFonts w:ascii="Times New Roman" w:hAnsi="Times New Roman"/>
                <w:sz w:val="24"/>
                <w:szCs w:val="24"/>
              </w:rPr>
            </w:pPr>
            <w:r w:rsidRPr="00D96ACC">
              <w:rPr>
                <w:rStyle w:val="hps"/>
                <w:rFonts w:ascii="Times New Roman" w:hAnsi="Times New Roman"/>
                <w:sz w:val="24"/>
                <w:szCs w:val="24"/>
              </w:rPr>
              <w:t>Сукупність</w:t>
            </w:r>
          </w:p>
          <w:p w:rsidR="003F38C6" w:rsidRPr="00D96ACC" w:rsidRDefault="003F38C6" w:rsidP="00AE3666">
            <w:pPr>
              <w:autoSpaceDE w:val="0"/>
              <w:autoSpaceDN w:val="0"/>
              <w:adjustRightInd w:val="0"/>
              <w:spacing w:after="0" w:line="240" w:lineRule="auto"/>
              <w:ind w:left="790"/>
              <w:jc w:val="both"/>
              <w:rPr>
                <w:rStyle w:val="hps"/>
                <w:rFonts w:ascii="Times New Roman" w:hAnsi="Times New Roman"/>
                <w:sz w:val="24"/>
                <w:szCs w:val="24"/>
              </w:rPr>
            </w:pPr>
            <w:r w:rsidRPr="00D96ACC">
              <w:rPr>
                <w:rStyle w:val="hps"/>
                <w:rFonts w:ascii="Times New Roman" w:hAnsi="Times New Roman"/>
                <w:sz w:val="24"/>
                <w:szCs w:val="24"/>
              </w:rPr>
              <w:t>Цільова сукупність</w:t>
            </w:r>
          </w:p>
          <w:p w:rsidR="003F38C6" w:rsidRPr="00D96ACC" w:rsidRDefault="003F38C6" w:rsidP="00AE3666">
            <w:pPr>
              <w:autoSpaceDE w:val="0"/>
              <w:autoSpaceDN w:val="0"/>
              <w:adjustRightInd w:val="0"/>
              <w:spacing w:after="0" w:line="240" w:lineRule="auto"/>
              <w:ind w:left="790"/>
              <w:jc w:val="both"/>
              <w:rPr>
                <w:rStyle w:val="hps"/>
                <w:rFonts w:ascii="Times New Roman" w:hAnsi="Times New Roman"/>
                <w:sz w:val="24"/>
                <w:szCs w:val="24"/>
              </w:rPr>
            </w:pPr>
            <w:r w:rsidRPr="00D96ACC">
              <w:rPr>
                <w:rStyle w:val="hps"/>
                <w:rFonts w:ascii="Times New Roman" w:hAnsi="Times New Roman"/>
                <w:sz w:val="24"/>
                <w:szCs w:val="24"/>
              </w:rPr>
              <w:t xml:space="preserve">Обстежувана сукупність </w:t>
            </w:r>
          </w:p>
          <w:p w:rsidR="003F38C6" w:rsidRPr="00D96ACC" w:rsidRDefault="003F38C6" w:rsidP="00AE3666">
            <w:pPr>
              <w:autoSpaceDE w:val="0"/>
              <w:autoSpaceDN w:val="0"/>
              <w:adjustRightInd w:val="0"/>
              <w:spacing w:after="0" w:line="240" w:lineRule="auto"/>
              <w:ind w:left="788"/>
              <w:rPr>
                <w:rStyle w:val="hps"/>
                <w:rFonts w:ascii="Times New Roman" w:hAnsi="Times New Roman"/>
                <w:sz w:val="24"/>
                <w:szCs w:val="24"/>
              </w:rPr>
            </w:pPr>
            <w:r w:rsidRPr="00D96ACC">
              <w:rPr>
                <w:rStyle w:val="hps"/>
                <w:rFonts w:ascii="Times New Roman" w:hAnsi="Times New Roman"/>
                <w:sz w:val="24"/>
                <w:szCs w:val="24"/>
              </w:rPr>
              <w:t xml:space="preserve">Генеральна сукупність </w:t>
            </w:r>
          </w:p>
        </w:tc>
      </w:tr>
    </w:tbl>
    <w:p w:rsidR="003F38C6" w:rsidRPr="00D96ACC" w:rsidRDefault="003F38C6" w:rsidP="004F5028">
      <w:pPr>
        <w:autoSpaceDE w:val="0"/>
        <w:autoSpaceDN w:val="0"/>
        <w:adjustRightInd w:val="0"/>
        <w:spacing w:before="120"/>
        <w:jc w:val="both"/>
        <w:rPr>
          <w:rStyle w:val="hps"/>
        </w:rPr>
      </w:pPr>
    </w:p>
    <w:p w:rsidR="003F38C6" w:rsidRPr="00D96ACC" w:rsidRDefault="003F38C6" w:rsidP="00AE3666">
      <w:pPr>
        <w:autoSpaceDE w:val="0"/>
        <w:autoSpaceDN w:val="0"/>
        <w:adjustRightInd w:val="0"/>
        <w:spacing w:before="120"/>
        <w:ind w:left="-540"/>
        <w:jc w:val="both"/>
        <w:rPr>
          <w:rFonts w:ascii="Times New Roman" w:hAnsi="Times New Roman"/>
          <w:b/>
          <w:bCs/>
          <w:sz w:val="28"/>
          <w:szCs w:val="28"/>
        </w:rPr>
      </w:pPr>
      <w:r w:rsidRPr="00D96ACC">
        <w:rPr>
          <w:rFonts w:ascii="Times New Roman" w:hAnsi="Times New Roman"/>
          <w:b/>
          <w:bCs/>
          <w:sz w:val="28"/>
          <w:szCs w:val="28"/>
        </w:rPr>
        <w:t xml:space="preserve">3.2 </w:t>
      </w:r>
      <w:r w:rsidRPr="00D96ACC">
        <w:rPr>
          <w:rStyle w:val="hps"/>
          <w:rFonts w:ascii="Times New Roman" w:hAnsi="Times New Roman"/>
          <w:b/>
          <w:sz w:val="28"/>
          <w:szCs w:val="28"/>
        </w:rPr>
        <w:t>Контекстний рівень</w:t>
      </w:r>
      <w:r w:rsidRPr="00D96ACC">
        <w:rPr>
          <w:rFonts w:ascii="Times New Roman" w:hAnsi="Times New Roman"/>
          <w:b/>
          <w:bCs/>
          <w:sz w:val="28"/>
          <w:szCs w:val="28"/>
        </w:rPr>
        <w:t xml:space="preserve"> </w:t>
      </w:r>
    </w:p>
    <w:p w:rsidR="003F38C6" w:rsidRPr="00D96ACC" w:rsidRDefault="003F38C6" w:rsidP="00AE3666">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Контекстний</w:t>
      </w:r>
      <w:r w:rsidRPr="00D96ACC">
        <w:rPr>
          <w:rFonts w:ascii="Times New Roman" w:hAnsi="Times New Roman"/>
          <w:sz w:val="24"/>
          <w:szCs w:val="24"/>
        </w:rPr>
        <w:t xml:space="preserve"> </w:t>
      </w:r>
      <w:r w:rsidRPr="00D96ACC">
        <w:rPr>
          <w:rStyle w:val="hps"/>
          <w:rFonts w:ascii="Times New Roman" w:hAnsi="Times New Roman"/>
          <w:sz w:val="24"/>
          <w:szCs w:val="24"/>
        </w:rPr>
        <w:t>рівень надає</w:t>
      </w:r>
      <w:r w:rsidRPr="00D96ACC">
        <w:rPr>
          <w:rFonts w:ascii="Times New Roman" w:hAnsi="Times New Roman"/>
          <w:sz w:val="24"/>
          <w:szCs w:val="24"/>
        </w:rPr>
        <w:t xml:space="preserve"> к</w:t>
      </w:r>
      <w:r w:rsidRPr="00D96ACC">
        <w:rPr>
          <w:rStyle w:val="hps"/>
          <w:rFonts w:ascii="Times New Roman" w:hAnsi="Times New Roman"/>
          <w:sz w:val="24"/>
          <w:szCs w:val="24"/>
        </w:rPr>
        <w:t>онкретні</w:t>
      </w:r>
      <w:r w:rsidRPr="00D96ACC">
        <w:rPr>
          <w:rFonts w:ascii="Times New Roman" w:hAnsi="Times New Roman"/>
          <w:sz w:val="24"/>
          <w:szCs w:val="24"/>
        </w:rPr>
        <w:t xml:space="preserve"> </w:t>
      </w:r>
      <w:r w:rsidRPr="00D96ACC">
        <w:rPr>
          <w:rStyle w:val="hps"/>
          <w:rFonts w:ascii="Times New Roman" w:hAnsi="Times New Roman"/>
          <w:sz w:val="24"/>
          <w:szCs w:val="24"/>
        </w:rPr>
        <w:t>визначення</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дійсні</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певному контексті</w:t>
      </w:r>
      <w:r w:rsidRPr="00D96ACC">
        <w:rPr>
          <w:rFonts w:ascii="Times New Roman" w:hAnsi="Times New Roman"/>
          <w:sz w:val="24"/>
          <w:szCs w:val="24"/>
        </w:rPr>
        <w:t xml:space="preserve">, </w:t>
      </w:r>
      <w:r w:rsidRPr="00D96ACC">
        <w:rPr>
          <w:rStyle w:val="hps"/>
          <w:rFonts w:ascii="Times New Roman" w:hAnsi="Times New Roman"/>
          <w:sz w:val="24"/>
          <w:szCs w:val="24"/>
        </w:rPr>
        <w:t>що описується як</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статистична</w:t>
      </w:r>
      <w:r w:rsidRPr="00D96ACC">
        <w:rPr>
          <w:rFonts w:ascii="Times New Roman" w:hAnsi="Times New Roman"/>
          <w:sz w:val="24"/>
          <w:szCs w:val="24"/>
        </w:rPr>
        <w:t xml:space="preserve"> діяльність. </w:t>
      </w:r>
      <w:r w:rsidRPr="00D96ACC">
        <w:rPr>
          <w:rStyle w:val="hps"/>
          <w:rFonts w:ascii="Times New Roman" w:hAnsi="Times New Roman"/>
          <w:sz w:val="24"/>
          <w:szCs w:val="24"/>
        </w:rPr>
        <w:t>Дані</w:t>
      </w:r>
      <w:r w:rsidRPr="00D96ACC">
        <w:rPr>
          <w:rFonts w:ascii="Times New Roman" w:hAnsi="Times New Roman"/>
          <w:sz w:val="24"/>
          <w:szCs w:val="24"/>
        </w:rPr>
        <w:t xml:space="preserve"> к</w:t>
      </w:r>
      <w:r w:rsidRPr="00D96ACC">
        <w:rPr>
          <w:rStyle w:val="hps"/>
          <w:rFonts w:ascii="Times New Roman" w:hAnsi="Times New Roman"/>
          <w:sz w:val="24"/>
          <w:szCs w:val="24"/>
        </w:rPr>
        <w:t>онтекстних</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як</w:t>
      </w:r>
      <w:r w:rsidRPr="00D96ACC">
        <w:rPr>
          <w:rFonts w:ascii="Times New Roman" w:hAnsi="Times New Roman"/>
          <w:sz w:val="24"/>
          <w:szCs w:val="24"/>
        </w:rPr>
        <w:t xml:space="preserve"> </w:t>
      </w:r>
      <w:r w:rsidRPr="00D96ACC">
        <w:rPr>
          <w:rStyle w:val="hps"/>
          <w:rFonts w:ascii="Times New Roman" w:hAnsi="Times New Roman"/>
          <w:sz w:val="24"/>
          <w:szCs w:val="24"/>
        </w:rPr>
        <w:t>правило</w:t>
      </w:r>
      <w:r w:rsidRPr="00D96ACC">
        <w:rPr>
          <w:rFonts w:ascii="Times New Roman" w:hAnsi="Times New Roman"/>
          <w:sz w:val="24"/>
          <w:szCs w:val="24"/>
        </w:rPr>
        <w:t>, стосуються</w:t>
      </w:r>
      <w:r w:rsidRPr="00D96ACC">
        <w:rPr>
          <w:rStyle w:val="hps"/>
          <w:rFonts w:ascii="Times New Roman" w:hAnsi="Times New Roman"/>
          <w:sz w:val="24"/>
          <w:szCs w:val="24"/>
        </w:rPr>
        <w:t xml:space="preserve"> загальних понять</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але містять </w:t>
      </w:r>
      <w:r w:rsidRPr="00D96ACC">
        <w:rPr>
          <w:rStyle w:val="hps"/>
          <w:rFonts w:ascii="Times New Roman" w:hAnsi="Times New Roman"/>
          <w:sz w:val="24"/>
          <w:szCs w:val="24"/>
        </w:rPr>
        <w:t>більш конкретні</w:t>
      </w:r>
      <w:r w:rsidRPr="00D96ACC">
        <w:rPr>
          <w:rFonts w:ascii="Times New Roman" w:hAnsi="Times New Roman"/>
          <w:sz w:val="24"/>
          <w:szCs w:val="24"/>
        </w:rPr>
        <w:t xml:space="preserve"> </w:t>
      </w:r>
      <w:r w:rsidRPr="00D96ACC">
        <w:rPr>
          <w:rStyle w:val="hpsatn"/>
          <w:rFonts w:ascii="Times New Roman" w:hAnsi="Times New Roman"/>
          <w:sz w:val="24"/>
          <w:szCs w:val="24"/>
        </w:rPr>
        <w:t>(</w:t>
      </w:r>
      <w:r w:rsidRPr="00D96ACC">
        <w:rPr>
          <w:rFonts w:ascii="Times New Roman" w:hAnsi="Times New Roman"/>
          <w:sz w:val="24"/>
          <w:szCs w:val="24"/>
        </w:rPr>
        <w:t xml:space="preserve">пов’язані з контекстом) </w:t>
      </w:r>
      <w:r w:rsidRPr="00D96ACC">
        <w:rPr>
          <w:rStyle w:val="hps"/>
          <w:rFonts w:ascii="Times New Roman" w:hAnsi="Times New Roman"/>
          <w:sz w:val="24"/>
          <w:szCs w:val="24"/>
        </w:rPr>
        <w:t>визначення</w:t>
      </w:r>
      <w:r w:rsidRPr="00D96ACC">
        <w:rPr>
          <w:rFonts w:ascii="Times New Roman" w:hAnsi="Times New Roman"/>
          <w:sz w:val="24"/>
          <w:szCs w:val="24"/>
        </w:rPr>
        <w:t xml:space="preserve"> </w:t>
      </w:r>
      <w:r w:rsidRPr="00D96ACC">
        <w:rPr>
          <w:rStyle w:val="hps"/>
          <w:rFonts w:ascii="Times New Roman" w:hAnsi="Times New Roman"/>
          <w:sz w:val="24"/>
          <w:szCs w:val="24"/>
        </w:rPr>
        <w:t>(</w:t>
      </w:r>
      <w:r w:rsidRPr="00D96ACC">
        <w:rPr>
          <w:rStyle w:val="hps"/>
          <w:rFonts w:ascii="Times New Roman" w:hAnsi="Times New Roman"/>
          <w:i/>
          <w:sz w:val="24"/>
          <w:szCs w:val="24"/>
        </w:rPr>
        <w:t>наприклад,</w:t>
      </w:r>
      <w:r w:rsidRPr="00D96ACC">
        <w:rPr>
          <w:rFonts w:ascii="Times New Roman" w:hAnsi="Times New Roman"/>
          <w:i/>
          <w:sz w:val="24"/>
          <w:szCs w:val="24"/>
        </w:rPr>
        <w:t xml:space="preserve"> </w:t>
      </w:r>
      <w:r w:rsidRPr="00D96ACC">
        <w:rPr>
          <w:rStyle w:val="hps"/>
          <w:rFonts w:ascii="Times New Roman" w:hAnsi="Times New Roman"/>
          <w:i/>
          <w:sz w:val="24"/>
          <w:szCs w:val="24"/>
        </w:rPr>
        <w:t>для</w:t>
      </w:r>
      <w:r w:rsidRPr="00D96ACC">
        <w:rPr>
          <w:rFonts w:ascii="Times New Roman" w:hAnsi="Times New Roman"/>
          <w:i/>
          <w:sz w:val="24"/>
          <w:szCs w:val="24"/>
        </w:rPr>
        <w:t xml:space="preserve"> </w:t>
      </w:r>
      <w:r w:rsidRPr="00D96ACC">
        <w:rPr>
          <w:rStyle w:val="hps"/>
          <w:rFonts w:ascii="Times New Roman" w:hAnsi="Times New Roman"/>
          <w:i/>
          <w:sz w:val="24"/>
          <w:szCs w:val="24"/>
        </w:rPr>
        <w:t>змінних або</w:t>
      </w:r>
      <w:r w:rsidRPr="00D96ACC">
        <w:rPr>
          <w:rFonts w:ascii="Times New Roman" w:hAnsi="Times New Roman"/>
          <w:i/>
          <w:sz w:val="24"/>
          <w:szCs w:val="24"/>
        </w:rPr>
        <w:t xml:space="preserve"> </w:t>
      </w:r>
      <w:r w:rsidRPr="00D96ACC">
        <w:rPr>
          <w:rStyle w:val="hps"/>
          <w:rFonts w:ascii="Times New Roman" w:hAnsi="Times New Roman"/>
          <w:i/>
          <w:sz w:val="24"/>
          <w:szCs w:val="24"/>
        </w:rPr>
        <w:t>областей значень</w:t>
      </w:r>
      <w:r w:rsidRPr="00D96ACC">
        <w:rPr>
          <w:rStyle w:val="hps"/>
          <w:rFonts w:ascii="Times New Roman" w:hAnsi="Times New Roman"/>
          <w:sz w:val="24"/>
          <w:szCs w:val="24"/>
        </w:rPr>
        <w:t>).</w:t>
      </w:r>
    </w:p>
    <w:p w:rsidR="003F38C6" w:rsidRPr="00D96ACC" w:rsidRDefault="003F38C6" w:rsidP="00AE3666">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контекстному</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w:t>
      </w:r>
      <w:r w:rsidRPr="00D96ACC">
        <w:rPr>
          <w:rStyle w:val="hps"/>
          <w:rFonts w:ascii="Times New Roman" w:hAnsi="Times New Roman"/>
          <w:sz w:val="24"/>
          <w:szCs w:val="24"/>
        </w:rPr>
        <w:t>ідеї та уявлення</w:t>
      </w:r>
      <w:r w:rsidRPr="00D96ACC">
        <w:rPr>
          <w:rFonts w:ascii="Times New Roman" w:hAnsi="Times New Roman"/>
          <w:sz w:val="24"/>
          <w:szCs w:val="24"/>
        </w:rPr>
        <w:t xml:space="preserve"> </w:t>
      </w:r>
      <w:r w:rsidRPr="00D96ACC">
        <w:rPr>
          <w:rStyle w:val="hps"/>
          <w:rFonts w:ascii="Times New Roman" w:hAnsi="Times New Roman"/>
          <w:sz w:val="24"/>
          <w:szCs w:val="24"/>
        </w:rPr>
        <w:t>про статистичні</w:t>
      </w:r>
      <w:r w:rsidRPr="00D96ACC">
        <w:rPr>
          <w:rFonts w:ascii="Times New Roman" w:hAnsi="Times New Roman"/>
          <w:sz w:val="24"/>
          <w:szCs w:val="24"/>
        </w:rPr>
        <w:t xml:space="preserve"> </w:t>
      </w:r>
      <w:r w:rsidRPr="00D96ACC">
        <w:rPr>
          <w:rStyle w:val="hps"/>
          <w:rFonts w:ascii="Times New Roman" w:hAnsi="Times New Roman"/>
          <w:sz w:val="24"/>
          <w:szCs w:val="24"/>
        </w:rPr>
        <w:t>продукти</w:t>
      </w:r>
      <w:r w:rsidRPr="00D96ACC">
        <w:rPr>
          <w:rFonts w:ascii="Times New Roman" w:hAnsi="Times New Roman"/>
          <w:sz w:val="24"/>
          <w:szCs w:val="24"/>
        </w:rPr>
        <w:t xml:space="preserve"> </w:t>
      </w:r>
      <w:r w:rsidRPr="00D96ACC">
        <w:rPr>
          <w:rStyle w:val="hps"/>
          <w:rFonts w:ascii="Times New Roman" w:hAnsi="Times New Roman"/>
          <w:sz w:val="24"/>
          <w:szCs w:val="24"/>
        </w:rPr>
        <w:t>можуть бути</w:t>
      </w:r>
      <w:r w:rsidRPr="00D96ACC">
        <w:rPr>
          <w:rFonts w:ascii="Times New Roman" w:hAnsi="Times New Roman"/>
          <w:sz w:val="24"/>
          <w:szCs w:val="24"/>
        </w:rPr>
        <w:t xml:space="preserve"> </w:t>
      </w:r>
      <w:r w:rsidRPr="00D96ACC">
        <w:rPr>
          <w:rStyle w:val="hps"/>
          <w:rFonts w:ascii="Times New Roman" w:hAnsi="Times New Roman"/>
          <w:sz w:val="24"/>
          <w:szCs w:val="24"/>
        </w:rPr>
        <w:t>описані більш</w:t>
      </w:r>
      <w:r w:rsidRPr="00D96ACC">
        <w:rPr>
          <w:rFonts w:ascii="Times New Roman" w:hAnsi="Times New Roman"/>
          <w:sz w:val="24"/>
          <w:szCs w:val="24"/>
        </w:rPr>
        <w:t xml:space="preserve"> </w:t>
      </w:r>
      <w:r w:rsidRPr="00D96ACC">
        <w:rPr>
          <w:rStyle w:val="hps"/>
          <w:rFonts w:ascii="Times New Roman" w:hAnsi="Times New Roman"/>
          <w:sz w:val="24"/>
          <w:szCs w:val="24"/>
        </w:rPr>
        <w:t>формалізовано</w:t>
      </w:r>
      <w:r w:rsidRPr="00D96ACC">
        <w:rPr>
          <w:rFonts w:ascii="Times New Roman" w:hAnsi="Times New Roman"/>
          <w:sz w:val="24"/>
          <w:szCs w:val="24"/>
        </w:rPr>
        <w:t xml:space="preserve">, але також </w:t>
      </w:r>
      <w:r w:rsidRPr="00D96ACC">
        <w:rPr>
          <w:rStyle w:val="hps"/>
          <w:rFonts w:ascii="Times New Roman" w:hAnsi="Times New Roman"/>
          <w:sz w:val="24"/>
          <w:szCs w:val="24"/>
        </w:rPr>
        <w:t>без</w:t>
      </w:r>
      <w:r w:rsidRPr="00D96ACC">
        <w:rPr>
          <w:rFonts w:ascii="Times New Roman" w:hAnsi="Times New Roman"/>
          <w:sz w:val="24"/>
          <w:szCs w:val="24"/>
        </w:rPr>
        <w:t xml:space="preserve"> </w:t>
      </w:r>
      <w:r w:rsidRPr="00D96ACC">
        <w:rPr>
          <w:rStyle w:val="hps"/>
          <w:rFonts w:ascii="Times New Roman" w:hAnsi="Times New Roman"/>
          <w:sz w:val="24"/>
          <w:szCs w:val="24"/>
        </w:rPr>
        <w:t>прямого зв’язку</w:t>
      </w:r>
      <w:r w:rsidRPr="00D96ACC">
        <w:rPr>
          <w:rFonts w:ascii="Times New Roman" w:hAnsi="Times New Roman"/>
          <w:sz w:val="24"/>
          <w:szCs w:val="24"/>
        </w:rPr>
        <w:t xml:space="preserve"> </w:t>
      </w:r>
      <w:r w:rsidRPr="00D96ACC">
        <w:rPr>
          <w:rStyle w:val="hps"/>
          <w:rFonts w:ascii="Times New Roman" w:hAnsi="Times New Roman"/>
          <w:sz w:val="24"/>
          <w:szCs w:val="24"/>
        </w:rPr>
        <w:t>з даними.</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Контекстні</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створюються до</w:t>
      </w:r>
      <w:r w:rsidRPr="00D96ACC">
        <w:rPr>
          <w:rFonts w:ascii="Times New Roman" w:hAnsi="Times New Roman"/>
          <w:sz w:val="24"/>
          <w:szCs w:val="24"/>
        </w:rPr>
        <w:t xml:space="preserve"> </w:t>
      </w:r>
      <w:r w:rsidRPr="00D96ACC">
        <w:rPr>
          <w:rStyle w:val="hps"/>
          <w:rFonts w:ascii="Times New Roman" w:hAnsi="Times New Roman"/>
          <w:sz w:val="24"/>
          <w:szCs w:val="24"/>
        </w:rPr>
        <w:t>отримання</w:t>
      </w:r>
      <w:r w:rsidRPr="00D96ACC">
        <w:rPr>
          <w:rFonts w:ascii="Times New Roman" w:hAnsi="Times New Roman"/>
          <w:sz w:val="24"/>
          <w:szCs w:val="24"/>
        </w:rPr>
        <w:t xml:space="preserve"> </w:t>
      </w:r>
      <w:r w:rsidRPr="00D96ACC">
        <w:rPr>
          <w:rStyle w:val="hps"/>
          <w:rFonts w:ascii="Times New Roman" w:hAnsi="Times New Roman"/>
          <w:sz w:val="24"/>
          <w:szCs w:val="24"/>
        </w:rPr>
        <w:t>статистики,</w:t>
      </w:r>
      <w:r w:rsidRPr="00D96ACC">
        <w:rPr>
          <w:rFonts w:ascii="Times New Roman" w:hAnsi="Times New Roman"/>
          <w:sz w:val="24"/>
          <w:szCs w:val="24"/>
        </w:rPr>
        <w:t xml:space="preserve"> щоб</w:t>
      </w:r>
      <w:r w:rsidRPr="00D96ACC">
        <w:rPr>
          <w:rStyle w:val="hps"/>
          <w:rFonts w:ascii="Times New Roman" w:hAnsi="Times New Roman"/>
          <w:sz w:val="24"/>
          <w:szCs w:val="24"/>
        </w:rPr>
        <w:t xml:space="preserve"> описати</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статистичний</w:t>
      </w:r>
      <w:r w:rsidRPr="00D96ACC">
        <w:rPr>
          <w:rFonts w:ascii="Times New Roman" w:hAnsi="Times New Roman"/>
          <w:sz w:val="24"/>
          <w:szCs w:val="24"/>
        </w:rPr>
        <w:t xml:space="preserve"> </w:t>
      </w:r>
      <w:r w:rsidRPr="00D96ACC">
        <w:rPr>
          <w:rStyle w:val="hps"/>
          <w:rFonts w:ascii="Times New Roman" w:hAnsi="Times New Roman"/>
          <w:sz w:val="24"/>
          <w:szCs w:val="24"/>
        </w:rPr>
        <w:t>продукт,</w:t>
      </w:r>
      <w:r w:rsidRPr="00D96ACC">
        <w:rPr>
          <w:rFonts w:ascii="Times New Roman" w:hAnsi="Times New Roman"/>
          <w:sz w:val="24"/>
          <w:szCs w:val="24"/>
        </w:rPr>
        <w:t xml:space="preserve"> якого належ</w:t>
      </w:r>
      <w:r w:rsidRPr="00D96ACC">
        <w:rPr>
          <w:rStyle w:val="hps"/>
          <w:rFonts w:ascii="Times New Roman" w:hAnsi="Times New Roman"/>
          <w:sz w:val="24"/>
          <w:szCs w:val="24"/>
        </w:rPr>
        <w:t>ить</w:t>
      </w:r>
      <w:r w:rsidRPr="00D96ACC">
        <w:rPr>
          <w:rFonts w:ascii="Times New Roman" w:hAnsi="Times New Roman"/>
          <w:sz w:val="24"/>
          <w:szCs w:val="24"/>
        </w:rPr>
        <w:t xml:space="preserve"> </w:t>
      </w:r>
      <w:r w:rsidRPr="00D96ACC">
        <w:rPr>
          <w:rStyle w:val="hps"/>
          <w:rFonts w:ascii="Times New Roman" w:hAnsi="Times New Roman"/>
          <w:sz w:val="24"/>
          <w:szCs w:val="24"/>
        </w:rPr>
        <w:t>досягнути.</w:t>
      </w:r>
      <w:r w:rsidRPr="00D96ACC">
        <w:rPr>
          <w:rFonts w:ascii="Times New Roman" w:hAnsi="Times New Roman"/>
          <w:sz w:val="24"/>
          <w:szCs w:val="24"/>
        </w:rPr>
        <w:t xml:space="preserve"> </w:t>
      </w:r>
      <w:r w:rsidRPr="00D96ACC">
        <w:rPr>
          <w:rStyle w:val="hps"/>
          <w:rFonts w:ascii="Times New Roman" w:hAnsi="Times New Roman"/>
          <w:sz w:val="24"/>
          <w:szCs w:val="24"/>
        </w:rPr>
        <w:t>Таким</w:t>
      </w:r>
      <w:r w:rsidRPr="00D96ACC">
        <w:rPr>
          <w:rFonts w:ascii="Times New Roman" w:hAnsi="Times New Roman"/>
          <w:sz w:val="24"/>
          <w:szCs w:val="24"/>
        </w:rPr>
        <w:t xml:space="preserve"> </w:t>
      </w:r>
      <w:r w:rsidRPr="00D96ACC">
        <w:rPr>
          <w:rStyle w:val="hps"/>
          <w:rFonts w:ascii="Times New Roman" w:hAnsi="Times New Roman"/>
          <w:sz w:val="24"/>
          <w:szCs w:val="24"/>
        </w:rPr>
        <w:t>чином</w:t>
      </w:r>
      <w:r w:rsidRPr="00D96ACC">
        <w:rPr>
          <w:rFonts w:ascii="Times New Roman" w:hAnsi="Times New Roman"/>
          <w:sz w:val="24"/>
          <w:szCs w:val="24"/>
        </w:rPr>
        <w:t xml:space="preserve">, контекстні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також</w:t>
      </w:r>
      <w:r w:rsidRPr="00D96ACC">
        <w:rPr>
          <w:rFonts w:ascii="Times New Roman" w:hAnsi="Times New Roman"/>
          <w:sz w:val="24"/>
          <w:szCs w:val="24"/>
        </w:rPr>
        <w:t xml:space="preserve"> </w:t>
      </w:r>
      <w:r w:rsidRPr="00D96ACC">
        <w:rPr>
          <w:rStyle w:val="hps"/>
          <w:rFonts w:ascii="Times New Roman" w:hAnsi="Times New Roman"/>
          <w:sz w:val="24"/>
          <w:szCs w:val="24"/>
        </w:rPr>
        <w:t>безпосередньо пов’язані не з</w:t>
      </w:r>
      <w:r w:rsidRPr="00D96ACC">
        <w:rPr>
          <w:rFonts w:ascii="Times New Roman" w:hAnsi="Times New Roman"/>
          <w:sz w:val="24"/>
          <w:szCs w:val="24"/>
        </w:rPr>
        <w:t xml:space="preserve"> </w:t>
      </w:r>
      <w:r w:rsidRPr="00D96ACC">
        <w:rPr>
          <w:rStyle w:val="hps"/>
          <w:rFonts w:ascii="Times New Roman" w:hAnsi="Times New Roman"/>
          <w:sz w:val="24"/>
          <w:szCs w:val="24"/>
        </w:rPr>
        <w:t>даними, а</w:t>
      </w:r>
      <w:r w:rsidRPr="00D96ACC">
        <w:rPr>
          <w:rFonts w:ascii="Times New Roman" w:hAnsi="Times New Roman"/>
          <w:sz w:val="24"/>
          <w:szCs w:val="24"/>
        </w:rPr>
        <w:t xml:space="preserve"> </w:t>
      </w:r>
      <w:r w:rsidRPr="00D96ACC">
        <w:rPr>
          <w:rStyle w:val="hps"/>
          <w:rFonts w:ascii="Times New Roman" w:hAnsi="Times New Roman"/>
          <w:sz w:val="24"/>
          <w:szCs w:val="24"/>
        </w:rPr>
        <w:t>з метаданими</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екземпляру</w:t>
      </w:r>
      <w:r w:rsidRPr="00D96ACC">
        <w:rPr>
          <w:rStyle w:val="hps"/>
          <w:rFonts w:ascii="Times New Roman" w:hAnsi="Times New Roman"/>
          <w:sz w:val="24"/>
          <w:szCs w:val="24"/>
        </w:rPr>
        <w:t>.</w:t>
      </w:r>
    </w:p>
    <w:p w:rsidR="003F38C6" w:rsidRPr="00D96ACC" w:rsidRDefault="003F38C6" w:rsidP="00AE3666">
      <w:pPr>
        <w:autoSpaceDE w:val="0"/>
        <w:autoSpaceDN w:val="0"/>
        <w:adjustRightInd w:val="0"/>
        <w:spacing w:before="120"/>
        <w:ind w:left="-540"/>
        <w:jc w:val="both"/>
        <w:rPr>
          <w:rFonts w:ascii="Times New Roman" w:hAnsi="Times New Roman"/>
          <w:sz w:val="24"/>
          <w:szCs w:val="24"/>
        </w:rPr>
      </w:pPr>
      <w:r w:rsidRPr="00D96ACC">
        <w:rPr>
          <w:rStyle w:val="hps"/>
          <w:rFonts w:ascii="Times New Roman" w:hAnsi="Times New Roman"/>
          <w:sz w:val="24"/>
          <w:szCs w:val="24"/>
        </w:rPr>
        <w:t>Контекст, в якому</w:t>
      </w:r>
      <w:r w:rsidRPr="00D96ACC">
        <w:rPr>
          <w:rFonts w:ascii="Times New Roman" w:hAnsi="Times New Roman"/>
          <w:sz w:val="24"/>
          <w:szCs w:val="24"/>
        </w:rPr>
        <w:t xml:space="preserve"> </w:t>
      </w:r>
      <w:r w:rsidRPr="00D96ACC">
        <w:rPr>
          <w:rStyle w:val="hps"/>
          <w:rFonts w:ascii="Times New Roman" w:hAnsi="Times New Roman"/>
          <w:sz w:val="24"/>
          <w:szCs w:val="24"/>
        </w:rPr>
        <w:t>визначаються контекстні</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описується</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статистичною</w:t>
      </w:r>
      <w:r w:rsidRPr="00D96ACC">
        <w:rPr>
          <w:rFonts w:ascii="Times New Roman" w:hAnsi="Times New Roman"/>
          <w:sz w:val="24"/>
          <w:szCs w:val="24"/>
        </w:rPr>
        <w:t xml:space="preserve"> діяльніст</w:t>
      </w:r>
      <w:r w:rsidRPr="00D96ACC">
        <w:rPr>
          <w:rStyle w:val="hps"/>
          <w:rFonts w:ascii="Times New Roman" w:hAnsi="Times New Roman"/>
          <w:sz w:val="24"/>
          <w:szCs w:val="24"/>
        </w:rPr>
        <w:t>ю або</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статистичним</w:t>
      </w:r>
      <w:r w:rsidRPr="00D96ACC">
        <w:rPr>
          <w:rFonts w:ascii="Times New Roman" w:hAnsi="Times New Roman"/>
          <w:sz w:val="24"/>
          <w:szCs w:val="24"/>
        </w:rPr>
        <w:t xml:space="preserve"> </w:t>
      </w:r>
      <w:r w:rsidRPr="00D96ACC">
        <w:rPr>
          <w:rStyle w:val="hps"/>
          <w:rFonts w:ascii="Times New Roman" w:hAnsi="Times New Roman"/>
          <w:sz w:val="24"/>
          <w:szCs w:val="24"/>
        </w:rPr>
        <w:t>обстеженням.</w:t>
      </w:r>
      <w:r w:rsidRPr="00D96ACC">
        <w:rPr>
          <w:rFonts w:ascii="Times New Roman" w:hAnsi="Times New Roman"/>
          <w:sz w:val="24"/>
          <w:szCs w:val="24"/>
        </w:rPr>
        <w:t xml:space="preserve"> У</w:t>
      </w:r>
      <w:r w:rsidRPr="00D96ACC">
        <w:rPr>
          <w:rStyle w:val="hps"/>
          <w:rFonts w:ascii="Times New Roman" w:hAnsi="Times New Roman"/>
          <w:sz w:val="24"/>
          <w:szCs w:val="24"/>
        </w:rPr>
        <w:t xml:space="preserve"> рамках статистичної</w:t>
      </w:r>
      <w:r w:rsidRPr="00D96ACC">
        <w:rPr>
          <w:rFonts w:ascii="Times New Roman" w:hAnsi="Times New Roman"/>
          <w:sz w:val="24"/>
          <w:szCs w:val="24"/>
        </w:rPr>
        <w:t xml:space="preserve"> діяльност</w:t>
      </w:r>
      <w:r w:rsidRPr="00D96ACC">
        <w:rPr>
          <w:rStyle w:val="hps"/>
          <w:rFonts w:ascii="Times New Roman" w:hAnsi="Times New Roman"/>
          <w:sz w:val="24"/>
          <w:szCs w:val="24"/>
        </w:rPr>
        <w:t>і</w:t>
      </w:r>
      <w:r w:rsidRPr="00D96ACC">
        <w:rPr>
          <w:rFonts w:ascii="Times New Roman" w:hAnsi="Times New Roman"/>
          <w:sz w:val="24"/>
          <w:szCs w:val="24"/>
        </w:rPr>
        <w:t xml:space="preserve"> метадані </w:t>
      </w:r>
      <w:r w:rsidRPr="00D96ACC">
        <w:rPr>
          <w:rStyle w:val="hps"/>
          <w:rFonts w:ascii="Times New Roman" w:hAnsi="Times New Roman"/>
          <w:sz w:val="24"/>
          <w:szCs w:val="24"/>
        </w:rPr>
        <w:t>стають більш</w:t>
      </w:r>
      <w:r w:rsidRPr="00D96ACC">
        <w:rPr>
          <w:rFonts w:ascii="Times New Roman" w:hAnsi="Times New Roman"/>
          <w:sz w:val="24"/>
          <w:szCs w:val="24"/>
        </w:rPr>
        <w:t xml:space="preserve"> </w:t>
      </w:r>
      <w:r w:rsidRPr="00D96ACC">
        <w:rPr>
          <w:rStyle w:val="hps"/>
          <w:rFonts w:ascii="Times New Roman" w:hAnsi="Times New Roman"/>
          <w:sz w:val="24"/>
          <w:szCs w:val="24"/>
        </w:rPr>
        <w:t>конкретними,</w:t>
      </w:r>
      <w:r w:rsidRPr="00D96ACC">
        <w:rPr>
          <w:rFonts w:ascii="Times New Roman" w:hAnsi="Times New Roman"/>
          <w:sz w:val="24"/>
          <w:szCs w:val="24"/>
        </w:rPr>
        <w:t xml:space="preserve"> </w:t>
      </w:r>
      <w:r w:rsidRPr="00D96ACC">
        <w:rPr>
          <w:rStyle w:val="hps"/>
          <w:rFonts w:ascii="Times New Roman" w:hAnsi="Times New Roman"/>
          <w:sz w:val="24"/>
          <w:szCs w:val="24"/>
        </w:rPr>
        <w:t>ніж</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визначені</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концептуальному рівні</w:t>
      </w:r>
      <w:r w:rsidRPr="00D96ACC">
        <w:rPr>
          <w:rFonts w:ascii="Times New Roman" w:hAnsi="Times New Roman"/>
          <w:sz w:val="24"/>
          <w:szCs w:val="24"/>
        </w:rPr>
        <w:t xml:space="preserve">. </w:t>
      </w:r>
      <w:r w:rsidRPr="00D96ACC">
        <w:rPr>
          <w:rStyle w:val="hps"/>
          <w:rFonts w:ascii="Times New Roman" w:hAnsi="Times New Roman"/>
          <w:sz w:val="24"/>
          <w:szCs w:val="24"/>
        </w:rPr>
        <w:t>Крім</w:t>
      </w:r>
      <w:r w:rsidRPr="00D96ACC">
        <w:rPr>
          <w:rFonts w:ascii="Times New Roman" w:hAnsi="Times New Roman"/>
          <w:sz w:val="24"/>
          <w:szCs w:val="24"/>
        </w:rPr>
        <w:t xml:space="preserve"> </w:t>
      </w:r>
      <w:r w:rsidRPr="00D96ACC">
        <w:rPr>
          <w:rStyle w:val="hps"/>
          <w:rFonts w:ascii="Times New Roman" w:hAnsi="Times New Roman"/>
          <w:sz w:val="24"/>
          <w:szCs w:val="24"/>
        </w:rPr>
        <w:t>того</w:t>
      </w:r>
      <w:r w:rsidRPr="00D96ACC">
        <w:rPr>
          <w:rFonts w:ascii="Times New Roman" w:hAnsi="Times New Roman"/>
          <w:sz w:val="24"/>
          <w:szCs w:val="24"/>
        </w:rPr>
        <w:t>, статистична діяльніст</w:t>
      </w:r>
      <w:r w:rsidRPr="00D96ACC">
        <w:rPr>
          <w:rStyle w:val="hps"/>
          <w:rFonts w:ascii="Times New Roman" w:hAnsi="Times New Roman"/>
          <w:sz w:val="24"/>
          <w:szCs w:val="24"/>
        </w:rPr>
        <w:t>ь</w:t>
      </w:r>
      <w:r w:rsidRPr="00D96ACC">
        <w:rPr>
          <w:rFonts w:ascii="Times New Roman" w:hAnsi="Times New Roman"/>
          <w:sz w:val="24"/>
          <w:szCs w:val="24"/>
        </w:rPr>
        <w:t xml:space="preserve"> </w:t>
      </w:r>
      <w:r w:rsidRPr="00D96ACC">
        <w:rPr>
          <w:rStyle w:val="hps"/>
          <w:rFonts w:ascii="Times New Roman" w:hAnsi="Times New Roman"/>
          <w:sz w:val="24"/>
          <w:szCs w:val="24"/>
        </w:rPr>
        <w:t>формує власний</w:t>
      </w:r>
      <w:r w:rsidRPr="00D96ACC">
        <w:rPr>
          <w:rFonts w:ascii="Times New Roman" w:hAnsi="Times New Roman"/>
          <w:sz w:val="24"/>
          <w:szCs w:val="24"/>
        </w:rPr>
        <w:t xml:space="preserve"> </w:t>
      </w:r>
      <w:r w:rsidRPr="00D96ACC">
        <w:rPr>
          <w:rStyle w:val="hps"/>
          <w:rFonts w:ascii="Times New Roman" w:hAnsi="Times New Roman"/>
          <w:sz w:val="24"/>
          <w:szCs w:val="24"/>
        </w:rPr>
        <w:t>простір</w:t>
      </w:r>
      <w:r w:rsidRPr="00D96ACC">
        <w:rPr>
          <w:rFonts w:ascii="Times New Roman" w:hAnsi="Times New Roman"/>
          <w:sz w:val="24"/>
          <w:szCs w:val="24"/>
        </w:rPr>
        <w:t xml:space="preserve"> </w:t>
      </w:r>
      <w:r w:rsidRPr="00D96ACC">
        <w:rPr>
          <w:rStyle w:val="hps"/>
          <w:rFonts w:ascii="Times New Roman" w:hAnsi="Times New Roman"/>
          <w:sz w:val="24"/>
          <w:szCs w:val="24"/>
        </w:rPr>
        <w:t>назв,</w:t>
      </w:r>
      <w:r w:rsidRPr="00D96ACC">
        <w:rPr>
          <w:rFonts w:ascii="Times New Roman" w:hAnsi="Times New Roman"/>
          <w:sz w:val="24"/>
          <w:szCs w:val="24"/>
        </w:rPr>
        <w:t xml:space="preserve"> </w:t>
      </w:r>
      <w:r w:rsidRPr="00D96ACC">
        <w:rPr>
          <w:rStyle w:val="hps"/>
          <w:rFonts w:ascii="Times New Roman" w:hAnsi="Times New Roman"/>
          <w:sz w:val="24"/>
          <w:szCs w:val="24"/>
        </w:rPr>
        <w:t>що</w:t>
      </w:r>
      <w:r w:rsidRPr="00D96ACC">
        <w:rPr>
          <w:rFonts w:ascii="Times New Roman" w:hAnsi="Times New Roman"/>
          <w:sz w:val="24"/>
          <w:szCs w:val="24"/>
        </w:rPr>
        <w:t xml:space="preserve"> </w:t>
      </w:r>
      <w:r w:rsidRPr="00D96ACC">
        <w:rPr>
          <w:rStyle w:val="hps"/>
          <w:rFonts w:ascii="Times New Roman" w:hAnsi="Times New Roman"/>
          <w:sz w:val="24"/>
          <w:szCs w:val="24"/>
        </w:rPr>
        <w:t>дозволяє</w:t>
      </w:r>
      <w:r w:rsidRPr="00D96ACC">
        <w:rPr>
          <w:rFonts w:ascii="Times New Roman" w:hAnsi="Times New Roman"/>
          <w:sz w:val="24"/>
          <w:szCs w:val="24"/>
        </w:rPr>
        <w:t xml:space="preserve"> й</w:t>
      </w:r>
      <w:r w:rsidRPr="00D96ACC">
        <w:rPr>
          <w:rStyle w:val="hps"/>
          <w:rFonts w:ascii="Times New Roman" w:hAnsi="Times New Roman"/>
          <w:sz w:val="24"/>
          <w:szCs w:val="24"/>
        </w:rPr>
        <w:t>менувати</w:t>
      </w:r>
      <w:r w:rsidRPr="00D96ACC">
        <w:rPr>
          <w:rFonts w:ascii="Times New Roman" w:hAnsi="Times New Roman"/>
          <w:sz w:val="24"/>
          <w:szCs w:val="24"/>
        </w:rPr>
        <w:t xml:space="preserve"> </w:t>
      </w:r>
      <w:r w:rsidRPr="00D96ACC">
        <w:rPr>
          <w:rStyle w:val="hps"/>
          <w:rFonts w:ascii="Times New Roman" w:hAnsi="Times New Roman"/>
          <w:sz w:val="24"/>
          <w:szCs w:val="24"/>
        </w:rPr>
        <w:t>об’єкти</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у </w:t>
      </w:r>
      <w:r w:rsidRPr="00D96ACC">
        <w:rPr>
          <w:rStyle w:val="hps"/>
          <w:rFonts w:ascii="Times New Roman" w:hAnsi="Times New Roman"/>
          <w:sz w:val="24"/>
          <w:szCs w:val="24"/>
        </w:rPr>
        <w:t>рамках</w:t>
      </w:r>
      <w:r w:rsidRPr="00D96ACC">
        <w:rPr>
          <w:rFonts w:ascii="Times New Roman" w:hAnsi="Times New Roman"/>
          <w:sz w:val="24"/>
          <w:szCs w:val="24"/>
        </w:rPr>
        <w:t xml:space="preserve"> певної діяльност</w:t>
      </w:r>
      <w:r w:rsidRPr="00D96ACC">
        <w:rPr>
          <w:rStyle w:val="hps"/>
          <w:rFonts w:ascii="Times New Roman" w:hAnsi="Times New Roman"/>
          <w:sz w:val="24"/>
          <w:szCs w:val="24"/>
        </w:rPr>
        <w:t>і, не</w:t>
      </w:r>
      <w:r w:rsidRPr="00D96ACC">
        <w:rPr>
          <w:rFonts w:ascii="Times New Roman" w:hAnsi="Times New Roman"/>
          <w:sz w:val="24"/>
          <w:szCs w:val="24"/>
        </w:rPr>
        <w:t xml:space="preserve"> </w:t>
      </w:r>
      <w:r w:rsidRPr="00D96ACC">
        <w:rPr>
          <w:rStyle w:val="hps"/>
          <w:rFonts w:ascii="Times New Roman" w:hAnsi="Times New Roman"/>
          <w:sz w:val="24"/>
          <w:szCs w:val="24"/>
        </w:rPr>
        <w:t>конфліктуючи</w:t>
      </w:r>
      <w:r w:rsidRPr="00D96ACC">
        <w:rPr>
          <w:rFonts w:ascii="Times New Roman" w:hAnsi="Times New Roman"/>
          <w:sz w:val="24"/>
          <w:szCs w:val="24"/>
        </w:rPr>
        <w:t xml:space="preserve"> </w:t>
      </w:r>
      <w:r w:rsidRPr="00D96ACC">
        <w:rPr>
          <w:rStyle w:val="hps"/>
          <w:rFonts w:ascii="Times New Roman" w:hAnsi="Times New Roman"/>
          <w:sz w:val="24"/>
          <w:szCs w:val="24"/>
        </w:rPr>
        <w:t>з назвами</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інших</w:t>
      </w:r>
      <w:r w:rsidRPr="00D96ACC">
        <w:rPr>
          <w:rFonts w:ascii="Times New Roman" w:hAnsi="Times New Roman"/>
          <w:sz w:val="24"/>
          <w:szCs w:val="24"/>
        </w:rPr>
        <w:t xml:space="preserve"> </w:t>
      </w:r>
      <w:r w:rsidRPr="00D96ACC">
        <w:rPr>
          <w:rStyle w:val="hps"/>
          <w:rFonts w:ascii="Times New Roman" w:hAnsi="Times New Roman"/>
          <w:sz w:val="24"/>
          <w:szCs w:val="24"/>
        </w:rPr>
        <w:t xml:space="preserve">статистичних </w:t>
      </w:r>
      <w:r w:rsidRPr="00D96ACC">
        <w:rPr>
          <w:rFonts w:ascii="Times New Roman" w:hAnsi="Times New Roman"/>
          <w:sz w:val="24"/>
          <w:szCs w:val="24"/>
        </w:rPr>
        <w:t>діяльност</w:t>
      </w:r>
      <w:r w:rsidRPr="00D96ACC">
        <w:rPr>
          <w:rStyle w:val="hps"/>
          <w:rFonts w:ascii="Times New Roman" w:hAnsi="Times New Roman"/>
          <w:sz w:val="24"/>
          <w:szCs w:val="24"/>
        </w:rPr>
        <w:t>ях</w:t>
      </w:r>
      <w:r w:rsidRPr="00D96ACC">
        <w:rPr>
          <w:rFonts w:ascii="Times New Roman" w:hAnsi="Times New Roman"/>
          <w:sz w:val="24"/>
          <w:szCs w:val="24"/>
        </w:rPr>
        <w:t>.</w:t>
      </w:r>
    </w:p>
    <w:p w:rsidR="003F38C6" w:rsidRPr="00D96ACC" w:rsidRDefault="003808C0" w:rsidP="004F5028">
      <w:pPr>
        <w:autoSpaceDE w:val="0"/>
        <w:autoSpaceDN w:val="0"/>
        <w:adjustRightInd w:val="0"/>
        <w:spacing w:before="120"/>
        <w:jc w:val="both"/>
      </w:pPr>
      <w:r>
        <w:rPr>
          <w:noProof/>
          <w:lang w:eastAsia="uk-UA"/>
        </w:rPr>
        <mc:AlternateContent>
          <mc:Choice Requires="wps">
            <w:drawing>
              <wp:anchor distT="0" distB="0" distL="114300" distR="114300" simplePos="0" relativeHeight="251805696" behindDoc="0" locked="0" layoutInCell="1" allowOverlap="1">
                <wp:simplePos x="0" y="0"/>
                <wp:positionH relativeFrom="column">
                  <wp:posOffset>2057400</wp:posOffset>
                </wp:positionH>
                <wp:positionV relativeFrom="paragraph">
                  <wp:posOffset>1828800</wp:posOffset>
                </wp:positionV>
                <wp:extent cx="1485900" cy="0"/>
                <wp:effectExtent l="9525" t="9525" r="9525" b="9525"/>
                <wp:wrapNone/>
                <wp:docPr id="82"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2"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in" to="279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EBFQ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809792" behindDoc="0" locked="0" layoutInCell="1" allowOverlap="1">
                <wp:simplePos x="0" y="0"/>
                <wp:positionH relativeFrom="column">
                  <wp:posOffset>3314700</wp:posOffset>
                </wp:positionH>
                <wp:positionV relativeFrom="paragraph">
                  <wp:posOffset>2857500</wp:posOffset>
                </wp:positionV>
                <wp:extent cx="0" cy="0"/>
                <wp:effectExtent l="9525" t="9525" r="9525" b="9525"/>
                <wp:wrapNone/>
                <wp:docPr id="81"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3" o:spid="_x0000_s1026" style="position:absolute;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25pt" to="26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"/>
            </w:pict>
          </mc:Fallback>
        </mc:AlternateContent>
      </w:r>
      <w:r>
        <w:rPr>
          <w:noProof/>
          <w:lang w:eastAsia="uk-UA"/>
        </w:rPr>
        <mc:AlternateContent>
          <mc:Choice Requires="wps">
            <w:drawing>
              <wp:anchor distT="0" distB="0" distL="114300" distR="114300" simplePos="0" relativeHeight="251759616" behindDoc="0" locked="0" layoutInCell="1" allowOverlap="1">
                <wp:simplePos x="0" y="0"/>
                <wp:positionH relativeFrom="column">
                  <wp:posOffset>2400300</wp:posOffset>
                </wp:positionH>
                <wp:positionV relativeFrom="paragraph">
                  <wp:posOffset>2057400</wp:posOffset>
                </wp:positionV>
                <wp:extent cx="1080135" cy="342900"/>
                <wp:effectExtent l="9525" t="9525" r="5715" b="9525"/>
                <wp:wrapNone/>
                <wp:docPr id="80"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342900"/>
                        </a:xfrm>
                        <a:prstGeom prst="rect">
                          <a:avLst/>
                        </a:prstGeom>
                        <a:solidFill>
                          <a:srgbClr val="FFFFFF"/>
                        </a:solidFill>
                        <a:ln w="6350">
                          <a:solidFill>
                            <a:srgbClr val="000000"/>
                          </a:solidFill>
                          <a:miter lim="800000"/>
                          <a:headEnd/>
                          <a:tailEnd/>
                        </a:ln>
                      </wps:spPr>
                      <wps:txbx>
                        <w:txbxContent>
                          <w:p w:rsidR="003F38C6" w:rsidRPr="005F2A07" w:rsidRDefault="003F38C6" w:rsidP="004F5028">
                            <w:pPr>
                              <w:ind w:left="-57" w:right="-57"/>
                              <w:jc w:val="center"/>
                              <w:rPr>
                                <w:sz w:val="19"/>
                                <w:szCs w:val="19"/>
                              </w:rPr>
                            </w:pPr>
                            <w:r>
                              <w:rPr>
                                <w:rStyle w:val="hps"/>
                                <w:sz w:val="19"/>
                                <w:szCs w:val="19"/>
                              </w:rPr>
                              <w:t>Контекстна змінна</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214" type="#_x0000_t202" style="position:absolute;left:0;text-align:left;margin-left:189pt;margin-top:162pt;width:85.05pt;height:2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" strokeweight=".5pt">
                <v:textbox inset="1mm,0,1mm,0">
                  <w:txbxContent>
                    <w:p w:rsidR="003F38C6" w:rsidRPr="005F2A07" w:rsidRDefault="003F38C6" w:rsidP="004F5028">
                      <w:pPr>
                        <w:ind w:left="-57" w:right="-57"/>
                        <w:jc w:val="center"/>
                        <w:rPr>
                          <w:sz w:val="19"/>
                          <w:szCs w:val="19"/>
                        </w:rPr>
                      </w:pPr>
                      <w:r>
                        <w:rPr>
                          <w:rStyle w:val="hps"/>
                          <w:sz w:val="19"/>
                          <w:szCs w:val="19"/>
                        </w:rPr>
                        <w:t>Контекстна змінна</w:t>
                      </w:r>
                    </w:p>
                  </w:txbxContent>
                </v:textbox>
              </v:shape>
            </w:pict>
          </mc:Fallback>
        </mc:AlternateContent>
      </w:r>
      <w:r>
        <w:rPr>
          <w:noProof/>
          <w:lang w:eastAsia="uk-UA"/>
        </w:rPr>
        <mc:AlternateContent>
          <mc:Choice Requires="wps">
            <w:drawing>
              <wp:anchor distT="0" distB="0" distL="114300" distR="114300" simplePos="0" relativeHeight="251762688" behindDoc="0" locked="0" layoutInCell="1" allowOverlap="1">
                <wp:simplePos x="0" y="0"/>
                <wp:positionH relativeFrom="column">
                  <wp:posOffset>2400300</wp:posOffset>
                </wp:positionH>
                <wp:positionV relativeFrom="paragraph">
                  <wp:posOffset>2628900</wp:posOffset>
                </wp:positionV>
                <wp:extent cx="914400" cy="251460"/>
                <wp:effectExtent l="9525" t="9525" r="9525" b="15240"/>
                <wp:wrapNone/>
                <wp:docPr id="79"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1460"/>
                        </a:xfrm>
                        <a:prstGeom prst="rect">
                          <a:avLst/>
                        </a:prstGeom>
                        <a:solidFill>
                          <a:srgbClr val="FFFFFF"/>
                        </a:solidFill>
                        <a:ln w="12700">
                          <a:solidFill>
                            <a:srgbClr val="000000"/>
                          </a:solidFill>
                          <a:miter lim="800000"/>
                          <a:headEnd/>
                          <a:tailEnd/>
                        </a:ln>
                      </wps:spPr>
                      <wps:txbx>
                        <w:txbxContent>
                          <w:p w:rsidR="003F38C6" w:rsidRPr="005F2A07" w:rsidRDefault="003F38C6" w:rsidP="004F5028">
                            <w:pPr>
                              <w:ind w:left="-57" w:right="-57"/>
                              <w:jc w:val="center"/>
                              <w:rPr>
                                <w:sz w:val="19"/>
                                <w:szCs w:val="19"/>
                              </w:rPr>
                            </w:pPr>
                            <w:r>
                              <w:rPr>
                                <w:rStyle w:val="hps"/>
                                <w:sz w:val="19"/>
                                <w:szCs w:val="19"/>
                              </w:rPr>
                              <w:t>Область значень</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215" type="#_x0000_t202" style="position:absolute;left:0;text-align:left;margin-left:189pt;margin-top:207pt;width:1in;height:19.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" strokeweight="1pt">
                <v:textbox inset="1mm,0,1mm,0">
                  <w:txbxContent>
                    <w:p w:rsidR="003F38C6" w:rsidRPr="005F2A07" w:rsidRDefault="003F38C6" w:rsidP="004F5028">
                      <w:pPr>
                        <w:ind w:left="-57" w:right="-57"/>
                        <w:jc w:val="center"/>
                        <w:rPr>
                          <w:sz w:val="19"/>
                          <w:szCs w:val="19"/>
                        </w:rPr>
                      </w:pPr>
                      <w:r>
                        <w:rPr>
                          <w:rStyle w:val="hps"/>
                          <w:sz w:val="19"/>
                          <w:szCs w:val="19"/>
                        </w:rPr>
                        <w:t>Область значень</w:t>
                      </w:r>
                    </w:p>
                  </w:txbxContent>
                </v:textbox>
              </v:shape>
            </w:pict>
          </mc:Fallback>
        </mc:AlternateContent>
      </w:r>
      <w:r>
        <w:rPr>
          <w:noProof/>
          <w:lang w:eastAsia="uk-UA"/>
        </w:rPr>
        <mc:AlternateContent>
          <mc:Choice Requires="wps">
            <w:drawing>
              <wp:anchor distT="0" distB="0" distL="114300" distR="114300" simplePos="0" relativeHeight="251808768" behindDoc="0" locked="0" layoutInCell="1" allowOverlap="1">
                <wp:simplePos x="0" y="0"/>
                <wp:positionH relativeFrom="column">
                  <wp:posOffset>4114800</wp:posOffset>
                </wp:positionH>
                <wp:positionV relativeFrom="paragraph">
                  <wp:posOffset>2400300</wp:posOffset>
                </wp:positionV>
                <wp:extent cx="571500" cy="0"/>
                <wp:effectExtent l="9525" t="9525" r="9525" b="9525"/>
                <wp:wrapNone/>
                <wp:docPr id="78"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6"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9pt" to="36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l6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"/>
            </w:pict>
          </mc:Fallback>
        </mc:AlternateContent>
      </w:r>
      <w:r>
        <w:rPr>
          <w:noProof/>
          <w:lang w:eastAsia="uk-UA"/>
        </w:rPr>
        <mc:AlternateContent>
          <mc:Choice Requires="wps">
            <w:drawing>
              <wp:anchor distT="0" distB="0" distL="114300" distR="114300" simplePos="0" relativeHeight="251807744" behindDoc="0" locked="0" layoutInCell="1" allowOverlap="1">
                <wp:simplePos x="0" y="0"/>
                <wp:positionH relativeFrom="column">
                  <wp:posOffset>2400300</wp:posOffset>
                </wp:positionH>
                <wp:positionV relativeFrom="paragraph">
                  <wp:posOffset>2286000</wp:posOffset>
                </wp:positionV>
                <wp:extent cx="1143000" cy="0"/>
                <wp:effectExtent l="9525" t="9525" r="9525" b="9525"/>
                <wp:wrapNone/>
                <wp:docPr id="77"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7"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80pt" to="279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FQ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"/>
            </w:pict>
          </mc:Fallback>
        </mc:AlternateContent>
      </w:r>
      <w:r>
        <w:rPr>
          <w:noProof/>
          <w:lang w:eastAsia="uk-UA"/>
        </w:rPr>
        <mc:AlternateContent>
          <mc:Choice Requires="wps">
            <w:drawing>
              <wp:anchor distT="0" distB="0" distL="114300" distR="114300" simplePos="0" relativeHeight="251806720" behindDoc="0" locked="0" layoutInCell="1" allowOverlap="1">
                <wp:simplePos x="0" y="0"/>
                <wp:positionH relativeFrom="column">
                  <wp:posOffset>914400</wp:posOffset>
                </wp:positionH>
                <wp:positionV relativeFrom="paragraph">
                  <wp:posOffset>2514600</wp:posOffset>
                </wp:positionV>
                <wp:extent cx="457200" cy="0"/>
                <wp:effectExtent l="9525" t="9525" r="9525" b="9525"/>
                <wp:wrapNone/>
                <wp:docPr id="76"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8"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98pt" to="10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us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"/>
            </w:pict>
          </mc:Fallback>
        </mc:AlternateContent>
      </w:r>
      <w:r>
        <w:rPr>
          <w:noProof/>
          <w:lang w:eastAsia="uk-UA"/>
        </w:rPr>
        <mc:AlternateContent>
          <mc:Choice Requires="wps">
            <w:drawing>
              <wp:anchor distT="0" distB="0" distL="114300" distR="114300" simplePos="0" relativeHeight="251804672" behindDoc="0" locked="0" layoutInCell="1" allowOverlap="1">
                <wp:simplePos x="0" y="0"/>
                <wp:positionH relativeFrom="column">
                  <wp:posOffset>2514600</wp:posOffset>
                </wp:positionH>
                <wp:positionV relativeFrom="paragraph">
                  <wp:posOffset>1371600</wp:posOffset>
                </wp:positionV>
                <wp:extent cx="571500" cy="0"/>
                <wp:effectExtent l="9525" t="9525" r="9525" b="9525"/>
                <wp:wrapNone/>
                <wp:docPr id="75"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9"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8pt" to="24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MJFQIAACo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"/>
            </w:pict>
          </mc:Fallback>
        </mc:AlternateContent>
      </w:r>
      <w:r>
        <w:rPr>
          <w:noProof/>
          <w:lang w:eastAsia="uk-UA"/>
        </w:rPr>
        <mc:AlternateContent>
          <mc:Choice Requires="wps">
            <w:drawing>
              <wp:anchor distT="0" distB="0" distL="114300" distR="114300" simplePos="0" relativeHeight="251803648" behindDoc="0" locked="0" layoutInCell="1" allowOverlap="1">
                <wp:simplePos x="0" y="0"/>
                <wp:positionH relativeFrom="column">
                  <wp:posOffset>2400300</wp:posOffset>
                </wp:positionH>
                <wp:positionV relativeFrom="paragraph">
                  <wp:posOffset>914400</wp:posOffset>
                </wp:positionV>
                <wp:extent cx="2057400" cy="0"/>
                <wp:effectExtent l="9525" t="9525" r="9525" b="9525"/>
                <wp:wrapNone/>
                <wp:docPr id="74"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0"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in" to="351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gEwIAACs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"/>
            </w:pict>
          </mc:Fallback>
        </mc:AlternateContent>
      </w:r>
      <w:r>
        <w:rPr>
          <w:noProof/>
          <w:lang w:eastAsia="uk-UA"/>
        </w:rPr>
        <mc:AlternateContent>
          <mc:Choice Requires="wps">
            <w:drawing>
              <wp:anchor distT="0" distB="0" distL="114300" distR="114300" simplePos="0" relativeHeight="251802624" behindDoc="0" locked="0" layoutInCell="1" allowOverlap="1">
                <wp:simplePos x="0" y="0"/>
                <wp:positionH relativeFrom="column">
                  <wp:posOffset>2514600</wp:posOffset>
                </wp:positionH>
                <wp:positionV relativeFrom="paragraph">
                  <wp:posOffset>457200</wp:posOffset>
                </wp:positionV>
                <wp:extent cx="1371600" cy="0"/>
                <wp:effectExtent l="9525" t="9525" r="9525" b="9525"/>
                <wp:wrapNone/>
                <wp:docPr id="73"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1"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6pt" to="30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4M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"/>
            </w:pict>
          </mc:Fallback>
        </mc:AlternateContent>
      </w:r>
      <w:r>
        <w:rPr>
          <w:noProof/>
          <w:lang w:eastAsia="uk-UA"/>
        </w:rPr>
        <mc:AlternateContent>
          <mc:Choice Requires="wps">
            <w:drawing>
              <wp:anchor distT="0" distB="0" distL="114300" distR="114300" simplePos="0" relativeHeight="251801600" behindDoc="0" locked="0" layoutInCell="1" allowOverlap="1">
                <wp:simplePos x="0" y="0"/>
                <wp:positionH relativeFrom="column">
                  <wp:posOffset>-228600</wp:posOffset>
                </wp:positionH>
                <wp:positionV relativeFrom="paragraph">
                  <wp:posOffset>914400</wp:posOffset>
                </wp:positionV>
                <wp:extent cx="1143000" cy="0"/>
                <wp:effectExtent l="9525" t="9525" r="9525" b="9525"/>
                <wp:wrapNone/>
                <wp:docPr id="72"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2"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in" to="1in,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K9q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"/>
            </w:pict>
          </mc:Fallback>
        </mc:AlternateContent>
      </w:r>
      <w:r>
        <w:rPr>
          <w:noProof/>
          <w:lang w:eastAsia="uk-UA"/>
        </w:rPr>
        <mc:AlternateContent>
          <mc:Choice Requires="wps">
            <w:drawing>
              <wp:anchor distT="0" distB="0" distL="114300" distR="114300" simplePos="0" relativeHeight="251757568" behindDoc="0" locked="0" layoutInCell="1" allowOverlap="1">
                <wp:simplePos x="0" y="0"/>
                <wp:positionH relativeFrom="column">
                  <wp:posOffset>2057400</wp:posOffset>
                </wp:positionH>
                <wp:positionV relativeFrom="paragraph">
                  <wp:posOffset>1600200</wp:posOffset>
                </wp:positionV>
                <wp:extent cx="1494155" cy="265430"/>
                <wp:effectExtent l="9525" t="9525" r="10795" b="10795"/>
                <wp:wrapNone/>
                <wp:docPr id="71"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65430"/>
                        </a:xfrm>
                        <a:prstGeom prst="rect">
                          <a:avLst/>
                        </a:prstGeom>
                        <a:solidFill>
                          <a:srgbClr val="FFFFFF"/>
                        </a:solidFill>
                        <a:ln w="6350">
                          <a:solidFill>
                            <a:srgbClr val="000000"/>
                          </a:solidFill>
                          <a:miter lim="800000"/>
                          <a:headEnd/>
                          <a:tailEnd/>
                        </a:ln>
                      </wps:spPr>
                      <wps:txbx>
                        <w:txbxContent>
                          <w:p w:rsidR="003F38C6" w:rsidRPr="005F2A07" w:rsidRDefault="003F38C6" w:rsidP="004F5028">
                            <w:pPr>
                              <w:ind w:left="-57" w:right="-57"/>
                              <w:jc w:val="center"/>
                              <w:rPr>
                                <w:sz w:val="19"/>
                                <w:szCs w:val="19"/>
                              </w:rPr>
                            </w:pPr>
                            <w:r>
                              <w:rPr>
                                <w:rStyle w:val="hps"/>
                                <w:sz w:val="19"/>
                                <w:szCs w:val="19"/>
                              </w:rPr>
                              <w:t>Матриця</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216" type="#_x0000_t202" style="position:absolute;left:0;text-align:left;margin-left:162pt;margin-top:126pt;width:117.65pt;height:20.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" strokeweight=".5pt">
                <v:textbox inset="1mm,0,1mm,0">
                  <w:txbxContent>
                    <w:p w:rsidR="003F38C6" w:rsidRPr="005F2A07" w:rsidRDefault="003F38C6" w:rsidP="004F5028">
                      <w:pPr>
                        <w:ind w:left="-57" w:right="-57"/>
                        <w:jc w:val="center"/>
                        <w:rPr>
                          <w:sz w:val="19"/>
                          <w:szCs w:val="19"/>
                        </w:rPr>
                      </w:pPr>
                      <w:r>
                        <w:rPr>
                          <w:rStyle w:val="hps"/>
                          <w:sz w:val="19"/>
                          <w:szCs w:val="19"/>
                        </w:rPr>
                        <w:t>Матриця</w:t>
                      </w:r>
                    </w:p>
                  </w:txbxContent>
                </v:textbox>
              </v:shape>
            </w:pict>
          </mc:Fallback>
        </mc:AlternateContent>
      </w:r>
      <w:r>
        <w:rPr>
          <w:noProof/>
          <w:lang w:eastAsia="uk-UA"/>
        </w:rPr>
        <mc:AlternateContent>
          <mc:Choice Requires="wps">
            <w:drawing>
              <wp:anchor distT="0" distB="0" distL="114300" distR="114300" simplePos="0" relativeHeight="251767808" behindDoc="0" locked="0" layoutInCell="1" allowOverlap="1">
                <wp:simplePos x="0" y="0"/>
                <wp:positionH relativeFrom="column">
                  <wp:posOffset>4572000</wp:posOffset>
                </wp:positionH>
                <wp:positionV relativeFrom="paragraph">
                  <wp:posOffset>3086100</wp:posOffset>
                </wp:positionV>
                <wp:extent cx="1087120" cy="233680"/>
                <wp:effectExtent l="9525" t="9525" r="8255" b="13970"/>
                <wp:wrapNone/>
                <wp:docPr id="70"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233680"/>
                        </a:xfrm>
                        <a:prstGeom prst="rect">
                          <a:avLst/>
                        </a:prstGeom>
                        <a:solidFill>
                          <a:srgbClr val="FFFFFF"/>
                        </a:solidFill>
                        <a:ln w="12700">
                          <a:solidFill>
                            <a:srgbClr val="000000"/>
                          </a:solidFill>
                          <a:miter lim="800000"/>
                          <a:headEnd/>
                          <a:tailEnd/>
                        </a:ln>
                      </wps:spPr>
                      <wps:txbx>
                        <w:txbxContent>
                          <w:p w:rsidR="003F38C6" w:rsidRDefault="003F38C6" w:rsidP="004F5028">
                            <w:pPr>
                              <w:ind w:left="-57" w:right="-57"/>
                              <w:jc w:val="center"/>
                              <w:rPr>
                                <w:rStyle w:val="hps"/>
                                <w:sz w:val="18"/>
                                <w:szCs w:val="18"/>
                              </w:rPr>
                            </w:pPr>
                            <w:r>
                              <w:rPr>
                                <w:rStyle w:val="hps"/>
                                <w:sz w:val="18"/>
                                <w:szCs w:val="18"/>
                              </w:rPr>
                              <w:t>Числов</w:t>
                            </w:r>
                            <w:r w:rsidRPr="000B302C">
                              <w:rPr>
                                <w:rStyle w:val="hps"/>
                                <w:sz w:val="18"/>
                                <w:szCs w:val="18"/>
                              </w:rPr>
                              <w:t>а</w:t>
                            </w:r>
                            <w:r>
                              <w:rPr>
                                <w:rStyle w:val="hps"/>
                                <w:sz w:val="19"/>
                                <w:szCs w:val="19"/>
                              </w:rPr>
                              <w:t xml:space="preserve"> </w:t>
                            </w:r>
                            <w:r w:rsidRPr="000B302C">
                              <w:rPr>
                                <w:rStyle w:val="hps"/>
                                <w:sz w:val="18"/>
                                <w:szCs w:val="18"/>
                              </w:rPr>
                              <w:t>змінна</w:t>
                            </w:r>
                          </w:p>
                          <w:p w:rsidR="003F38C6" w:rsidRPr="005F2A07" w:rsidRDefault="003F38C6" w:rsidP="004F5028">
                            <w:pPr>
                              <w:ind w:left="-57" w:right="-57"/>
                              <w:jc w:val="center"/>
                              <w:rPr>
                                <w:sz w:val="19"/>
                                <w:szCs w:val="19"/>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217" type="#_x0000_t202" style="position:absolute;left:0;text-align:left;margin-left:5in;margin-top:243pt;width:85.6pt;height:18.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" strokeweight="1pt">
                <v:textbox inset="1mm,0,1mm,0">
                  <w:txbxContent>
                    <w:p w:rsidR="003F38C6" w:rsidRDefault="003F38C6" w:rsidP="004F5028">
                      <w:pPr>
                        <w:ind w:left="-57" w:right="-57"/>
                        <w:jc w:val="center"/>
                        <w:rPr>
                          <w:rStyle w:val="hps"/>
                          <w:sz w:val="18"/>
                          <w:szCs w:val="18"/>
                        </w:rPr>
                      </w:pPr>
                      <w:r>
                        <w:rPr>
                          <w:rStyle w:val="hps"/>
                          <w:sz w:val="18"/>
                          <w:szCs w:val="18"/>
                        </w:rPr>
                        <w:t>Числов</w:t>
                      </w:r>
                      <w:r w:rsidRPr="000B302C">
                        <w:rPr>
                          <w:rStyle w:val="hps"/>
                          <w:sz w:val="18"/>
                          <w:szCs w:val="18"/>
                        </w:rPr>
                        <w:t>а</w:t>
                      </w:r>
                      <w:r>
                        <w:rPr>
                          <w:rStyle w:val="hps"/>
                          <w:sz w:val="19"/>
                          <w:szCs w:val="19"/>
                        </w:rPr>
                        <w:t xml:space="preserve"> </w:t>
                      </w:r>
                      <w:r w:rsidRPr="000B302C">
                        <w:rPr>
                          <w:rStyle w:val="hps"/>
                          <w:sz w:val="18"/>
                          <w:szCs w:val="18"/>
                        </w:rPr>
                        <w:t>змінна</w:t>
                      </w:r>
                    </w:p>
                    <w:p w:rsidR="003F38C6" w:rsidRPr="005F2A07" w:rsidRDefault="003F38C6" w:rsidP="004F5028">
                      <w:pPr>
                        <w:ind w:left="-57" w:right="-57"/>
                        <w:jc w:val="center"/>
                        <w:rPr>
                          <w:sz w:val="19"/>
                          <w:szCs w:val="19"/>
                        </w:rPr>
                      </w:pPr>
                    </w:p>
                  </w:txbxContent>
                </v:textbox>
              </v:shape>
            </w:pict>
          </mc:Fallback>
        </mc:AlternateContent>
      </w:r>
      <w:r>
        <w:rPr>
          <w:noProof/>
          <w:lang w:eastAsia="uk-UA"/>
        </w:rPr>
        <mc:AlternateContent>
          <mc:Choice Requires="wps">
            <w:drawing>
              <wp:anchor distT="0" distB="0" distL="114300" distR="114300" simplePos="0" relativeHeight="251765760" behindDoc="0" locked="0" layoutInCell="1" allowOverlap="1">
                <wp:simplePos x="0" y="0"/>
                <wp:positionH relativeFrom="column">
                  <wp:posOffset>3438525</wp:posOffset>
                </wp:positionH>
                <wp:positionV relativeFrom="paragraph">
                  <wp:posOffset>3086100</wp:posOffset>
                </wp:positionV>
                <wp:extent cx="1087120" cy="240665"/>
                <wp:effectExtent l="9525" t="9525" r="8255" b="6985"/>
                <wp:wrapNone/>
                <wp:docPr id="69"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240665"/>
                        </a:xfrm>
                        <a:prstGeom prst="rect">
                          <a:avLst/>
                        </a:prstGeom>
                        <a:solidFill>
                          <a:srgbClr val="FFFFFF"/>
                        </a:solidFill>
                        <a:ln w="12700">
                          <a:solidFill>
                            <a:srgbClr val="000000"/>
                          </a:solidFill>
                          <a:miter lim="800000"/>
                          <a:headEnd/>
                          <a:tailEnd/>
                        </a:ln>
                      </wps:spPr>
                      <wps:txbx>
                        <w:txbxContent>
                          <w:p w:rsidR="003F38C6" w:rsidRDefault="003F38C6" w:rsidP="004F5028">
                            <w:pPr>
                              <w:ind w:left="-57" w:right="-57"/>
                              <w:jc w:val="center"/>
                              <w:rPr>
                                <w:rStyle w:val="hps"/>
                                <w:sz w:val="18"/>
                                <w:szCs w:val="18"/>
                              </w:rPr>
                            </w:pPr>
                            <w:r w:rsidRPr="000B302C">
                              <w:rPr>
                                <w:rStyle w:val="hps"/>
                                <w:sz w:val="18"/>
                                <w:szCs w:val="18"/>
                              </w:rPr>
                              <w:t>Категорі</w:t>
                            </w:r>
                            <w:r>
                              <w:rPr>
                                <w:rStyle w:val="hps"/>
                                <w:sz w:val="18"/>
                                <w:szCs w:val="18"/>
                              </w:rPr>
                              <w:t>й</w:t>
                            </w:r>
                            <w:r w:rsidRPr="000B302C">
                              <w:rPr>
                                <w:rStyle w:val="hps"/>
                                <w:sz w:val="18"/>
                                <w:szCs w:val="18"/>
                              </w:rPr>
                              <w:t>на</w:t>
                            </w:r>
                            <w:r>
                              <w:rPr>
                                <w:rStyle w:val="hps"/>
                                <w:sz w:val="19"/>
                                <w:szCs w:val="19"/>
                              </w:rPr>
                              <w:t xml:space="preserve"> </w:t>
                            </w:r>
                            <w:r w:rsidRPr="000B302C">
                              <w:rPr>
                                <w:rStyle w:val="hps"/>
                                <w:sz w:val="18"/>
                                <w:szCs w:val="18"/>
                              </w:rPr>
                              <w:t>змінна</w:t>
                            </w:r>
                          </w:p>
                          <w:p w:rsidR="003F38C6" w:rsidRPr="005F2A07" w:rsidRDefault="003F38C6" w:rsidP="004F5028">
                            <w:pPr>
                              <w:ind w:left="-57" w:right="-57"/>
                              <w:jc w:val="center"/>
                              <w:rPr>
                                <w:sz w:val="19"/>
                                <w:szCs w:val="19"/>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218" type="#_x0000_t202" style="position:absolute;left:0;text-align:left;margin-left:270.75pt;margin-top:243pt;width:85.6pt;height:18.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" strokeweight="1pt">
                <v:textbox inset="1mm,0,1mm,0">
                  <w:txbxContent>
                    <w:p w:rsidR="003F38C6" w:rsidRDefault="003F38C6" w:rsidP="004F5028">
                      <w:pPr>
                        <w:ind w:left="-57" w:right="-57"/>
                        <w:jc w:val="center"/>
                        <w:rPr>
                          <w:rStyle w:val="hps"/>
                          <w:sz w:val="18"/>
                          <w:szCs w:val="18"/>
                        </w:rPr>
                      </w:pPr>
                      <w:r w:rsidRPr="000B302C">
                        <w:rPr>
                          <w:rStyle w:val="hps"/>
                          <w:sz w:val="18"/>
                          <w:szCs w:val="18"/>
                        </w:rPr>
                        <w:t>Категорі</w:t>
                      </w:r>
                      <w:r>
                        <w:rPr>
                          <w:rStyle w:val="hps"/>
                          <w:sz w:val="18"/>
                          <w:szCs w:val="18"/>
                        </w:rPr>
                        <w:t>й</w:t>
                      </w:r>
                      <w:r w:rsidRPr="000B302C">
                        <w:rPr>
                          <w:rStyle w:val="hps"/>
                          <w:sz w:val="18"/>
                          <w:szCs w:val="18"/>
                        </w:rPr>
                        <w:t>на</w:t>
                      </w:r>
                      <w:r>
                        <w:rPr>
                          <w:rStyle w:val="hps"/>
                          <w:sz w:val="19"/>
                          <w:szCs w:val="19"/>
                        </w:rPr>
                        <w:t xml:space="preserve"> </w:t>
                      </w:r>
                      <w:r w:rsidRPr="000B302C">
                        <w:rPr>
                          <w:rStyle w:val="hps"/>
                          <w:sz w:val="18"/>
                          <w:szCs w:val="18"/>
                        </w:rPr>
                        <w:t>змінна</w:t>
                      </w:r>
                    </w:p>
                    <w:p w:rsidR="003F38C6" w:rsidRPr="005F2A07" w:rsidRDefault="003F38C6" w:rsidP="004F5028">
                      <w:pPr>
                        <w:ind w:left="-57" w:right="-57"/>
                        <w:jc w:val="center"/>
                        <w:rPr>
                          <w:sz w:val="19"/>
                          <w:szCs w:val="19"/>
                        </w:rPr>
                      </w:pPr>
                    </w:p>
                  </w:txbxContent>
                </v:textbox>
              </v:shape>
            </w:pict>
          </mc:Fallback>
        </mc:AlternateContent>
      </w:r>
      <w:r>
        <w:rPr>
          <w:noProof/>
          <w:lang w:eastAsia="uk-UA"/>
        </w:rPr>
        <mc:AlternateContent>
          <mc:Choice Requires="wps">
            <w:drawing>
              <wp:anchor distT="0" distB="0" distL="114300" distR="114300" simplePos="0" relativeHeight="251764736" behindDoc="0" locked="0" layoutInCell="1" allowOverlap="1">
                <wp:simplePos x="0" y="0"/>
                <wp:positionH relativeFrom="column">
                  <wp:posOffset>2142490</wp:posOffset>
                </wp:positionH>
                <wp:positionV relativeFrom="paragraph">
                  <wp:posOffset>3086100</wp:posOffset>
                </wp:positionV>
                <wp:extent cx="1257300" cy="240665"/>
                <wp:effectExtent l="8890" t="9525" r="10160" b="6985"/>
                <wp:wrapNone/>
                <wp:docPr id="68"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40665"/>
                        </a:xfrm>
                        <a:prstGeom prst="rect">
                          <a:avLst/>
                        </a:prstGeom>
                        <a:solidFill>
                          <a:srgbClr val="FFFFFF"/>
                        </a:solidFill>
                        <a:ln w="12700">
                          <a:solidFill>
                            <a:srgbClr val="000000"/>
                          </a:solidFill>
                          <a:miter lim="800000"/>
                          <a:headEnd/>
                          <a:tailEnd/>
                        </a:ln>
                      </wps:spPr>
                      <wps:txbx>
                        <w:txbxContent>
                          <w:p w:rsidR="003F38C6" w:rsidRPr="005F2A07" w:rsidRDefault="003F38C6" w:rsidP="004F5028">
                            <w:pPr>
                              <w:ind w:left="-57" w:right="-57"/>
                              <w:jc w:val="center"/>
                              <w:rPr>
                                <w:sz w:val="19"/>
                                <w:szCs w:val="19"/>
                              </w:rPr>
                            </w:pPr>
                            <w:r w:rsidRPr="00285F6D">
                              <w:rPr>
                                <w:rStyle w:val="hps"/>
                                <w:sz w:val="18"/>
                                <w:szCs w:val="18"/>
                              </w:rPr>
                              <w:t>Елемент області</w:t>
                            </w:r>
                            <w:r>
                              <w:rPr>
                                <w:rStyle w:val="hps"/>
                                <w:sz w:val="19"/>
                                <w:szCs w:val="19"/>
                              </w:rPr>
                              <w:t xml:space="preserve"> </w:t>
                            </w:r>
                            <w:r w:rsidRPr="00285F6D">
                              <w:rPr>
                                <w:rStyle w:val="hps"/>
                                <w:sz w:val="18"/>
                                <w:szCs w:val="18"/>
                              </w:rPr>
                              <w:t>значень</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6" o:spid="_x0000_s1219" type="#_x0000_t202" style="position:absolute;left:0;text-align:left;margin-left:168.7pt;margin-top:243pt;width:99pt;height:18.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" strokeweight="1pt">
                <v:textbox inset="1mm,0,1mm,0">
                  <w:txbxContent>
                    <w:p w:rsidR="003F38C6" w:rsidRPr="005F2A07" w:rsidRDefault="003F38C6" w:rsidP="004F5028">
                      <w:pPr>
                        <w:ind w:left="-57" w:right="-57"/>
                        <w:jc w:val="center"/>
                        <w:rPr>
                          <w:sz w:val="19"/>
                          <w:szCs w:val="19"/>
                        </w:rPr>
                      </w:pPr>
                      <w:r w:rsidRPr="00285F6D">
                        <w:rPr>
                          <w:rStyle w:val="hps"/>
                          <w:sz w:val="18"/>
                          <w:szCs w:val="18"/>
                        </w:rPr>
                        <w:t>Елемент області</w:t>
                      </w:r>
                      <w:r>
                        <w:rPr>
                          <w:rStyle w:val="hps"/>
                          <w:sz w:val="19"/>
                          <w:szCs w:val="19"/>
                        </w:rPr>
                        <w:t xml:space="preserve"> </w:t>
                      </w:r>
                      <w:r w:rsidRPr="00285F6D">
                        <w:rPr>
                          <w:rStyle w:val="hps"/>
                          <w:sz w:val="18"/>
                          <w:szCs w:val="18"/>
                        </w:rPr>
                        <w:t>значень</w:t>
                      </w:r>
                    </w:p>
                  </w:txbxContent>
                </v:textbox>
              </v:shape>
            </w:pict>
          </mc:Fallback>
        </mc:AlternateContent>
      </w:r>
      <w:r>
        <w:rPr>
          <w:noProof/>
          <w:lang w:eastAsia="uk-UA"/>
        </w:rPr>
        <mc:AlternateContent>
          <mc:Choice Requires="wps">
            <w:drawing>
              <wp:anchor distT="0" distB="0" distL="114300" distR="114300" simplePos="0" relativeHeight="251769856" behindDoc="0" locked="0" layoutInCell="1" allowOverlap="1">
                <wp:simplePos x="0" y="0"/>
                <wp:positionH relativeFrom="column">
                  <wp:posOffset>1141095</wp:posOffset>
                </wp:positionH>
                <wp:positionV relativeFrom="paragraph">
                  <wp:posOffset>3086100</wp:posOffset>
                </wp:positionV>
                <wp:extent cx="935990" cy="244475"/>
                <wp:effectExtent l="7620" t="9525" r="8890" b="12700"/>
                <wp:wrapNone/>
                <wp:docPr id="6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44475"/>
                        </a:xfrm>
                        <a:prstGeom prst="rect">
                          <a:avLst/>
                        </a:prstGeom>
                        <a:solidFill>
                          <a:srgbClr val="FFFFFF"/>
                        </a:solidFill>
                        <a:ln w="12700">
                          <a:solidFill>
                            <a:srgbClr val="000000"/>
                          </a:solidFill>
                          <a:miter lim="800000"/>
                          <a:headEnd/>
                          <a:tailEnd/>
                        </a:ln>
                      </wps:spPr>
                      <wps:txbx>
                        <w:txbxContent>
                          <w:p w:rsidR="003F38C6" w:rsidRDefault="003F38C6" w:rsidP="004F5028">
                            <w:pPr>
                              <w:ind w:left="-57" w:right="-57"/>
                              <w:jc w:val="center"/>
                              <w:rPr>
                                <w:rStyle w:val="hps"/>
                                <w:sz w:val="18"/>
                                <w:szCs w:val="18"/>
                              </w:rPr>
                            </w:pPr>
                            <w:r w:rsidRPr="000B302C">
                              <w:rPr>
                                <w:rStyle w:val="hps"/>
                                <w:sz w:val="18"/>
                                <w:szCs w:val="18"/>
                              </w:rPr>
                              <w:t>Кіль</w:t>
                            </w:r>
                            <w:r>
                              <w:rPr>
                                <w:rStyle w:val="hps"/>
                                <w:sz w:val="18"/>
                                <w:szCs w:val="18"/>
                              </w:rPr>
                              <w:t>кіс</w:t>
                            </w:r>
                            <w:r w:rsidRPr="000B302C">
                              <w:rPr>
                                <w:rStyle w:val="hps"/>
                                <w:sz w:val="18"/>
                                <w:szCs w:val="18"/>
                              </w:rPr>
                              <w:t>на</w:t>
                            </w:r>
                            <w:r>
                              <w:rPr>
                                <w:rStyle w:val="hps"/>
                                <w:sz w:val="19"/>
                                <w:szCs w:val="19"/>
                              </w:rPr>
                              <w:t xml:space="preserve"> </w:t>
                            </w:r>
                            <w:r w:rsidRPr="000B302C">
                              <w:rPr>
                                <w:rStyle w:val="hps"/>
                                <w:sz w:val="18"/>
                                <w:szCs w:val="18"/>
                              </w:rPr>
                              <w:t>змінна</w:t>
                            </w:r>
                          </w:p>
                          <w:p w:rsidR="003F38C6" w:rsidRPr="005F2A07" w:rsidRDefault="003F38C6" w:rsidP="004F5028">
                            <w:pPr>
                              <w:ind w:left="-57" w:right="-57"/>
                              <w:jc w:val="center"/>
                              <w:rPr>
                                <w:sz w:val="19"/>
                                <w:szCs w:val="19"/>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220" type="#_x0000_t202" style="position:absolute;left:0;text-align:left;margin-left:89.85pt;margin-top:243pt;width:73.7pt;height:19.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" strokeweight="1pt">
                <v:textbox inset="1mm,0,1mm,0">
                  <w:txbxContent>
                    <w:p w:rsidR="003F38C6" w:rsidRDefault="003F38C6" w:rsidP="004F5028">
                      <w:pPr>
                        <w:ind w:left="-57" w:right="-57"/>
                        <w:jc w:val="center"/>
                        <w:rPr>
                          <w:rStyle w:val="hps"/>
                          <w:sz w:val="18"/>
                          <w:szCs w:val="18"/>
                        </w:rPr>
                      </w:pPr>
                      <w:r w:rsidRPr="000B302C">
                        <w:rPr>
                          <w:rStyle w:val="hps"/>
                          <w:sz w:val="18"/>
                          <w:szCs w:val="18"/>
                        </w:rPr>
                        <w:t>Кіль</w:t>
                      </w:r>
                      <w:r>
                        <w:rPr>
                          <w:rStyle w:val="hps"/>
                          <w:sz w:val="18"/>
                          <w:szCs w:val="18"/>
                        </w:rPr>
                        <w:t>кіс</w:t>
                      </w:r>
                      <w:r w:rsidRPr="000B302C">
                        <w:rPr>
                          <w:rStyle w:val="hps"/>
                          <w:sz w:val="18"/>
                          <w:szCs w:val="18"/>
                        </w:rPr>
                        <w:t>на</w:t>
                      </w:r>
                      <w:r>
                        <w:rPr>
                          <w:rStyle w:val="hps"/>
                          <w:sz w:val="19"/>
                          <w:szCs w:val="19"/>
                        </w:rPr>
                        <w:t xml:space="preserve"> </w:t>
                      </w:r>
                      <w:r w:rsidRPr="000B302C">
                        <w:rPr>
                          <w:rStyle w:val="hps"/>
                          <w:sz w:val="18"/>
                          <w:szCs w:val="18"/>
                        </w:rPr>
                        <w:t>змінна</w:t>
                      </w:r>
                    </w:p>
                    <w:p w:rsidR="003F38C6" w:rsidRPr="005F2A07" w:rsidRDefault="003F38C6" w:rsidP="004F5028">
                      <w:pPr>
                        <w:ind w:left="-57" w:right="-57"/>
                        <w:jc w:val="center"/>
                        <w:rPr>
                          <w:sz w:val="19"/>
                          <w:szCs w:val="19"/>
                        </w:rPr>
                      </w:pPr>
                    </w:p>
                  </w:txbxContent>
                </v:textbox>
              </v:shape>
            </w:pict>
          </mc:Fallback>
        </mc:AlternateContent>
      </w:r>
      <w:r>
        <w:rPr>
          <w:noProof/>
          <w:lang w:eastAsia="uk-UA"/>
        </w:rPr>
        <mc:AlternateContent>
          <mc:Choice Requires="wps">
            <w:drawing>
              <wp:anchor distT="0" distB="0" distL="114300" distR="114300" simplePos="0" relativeHeight="251771904" behindDoc="0" locked="0" layoutInCell="1" allowOverlap="1">
                <wp:simplePos x="0" y="0"/>
                <wp:positionH relativeFrom="column">
                  <wp:posOffset>-224790</wp:posOffset>
                </wp:positionH>
                <wp:positionV relativeFrom="paragraph">
                  <wp:posOffset>3086100</wp:posOffset>
                </wp:positionV>
                <wp:extent cx="1197610" cy="244475"/>
                <wp:effectExtent l="13335" t="9525" r="8255" b="12700"/>
                <wp:wrapNone/>
                <wp:docPr id="66"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244475"/>
                        </a:xfrm>
                        <a:prstGeom prst="rect">
                          <a:avLst/>
                        </a:prstGeom>
                        <a:solidFill>
                          <a:srgbClr val="FFFFFF"/>
                        </a:solidFill>
                        <a:ln w="12700">
                          <a:solidFill>
                            <a:srgbClr val="000000"/>
                          </a:solidFill>
                          <a:miter lim="800000"/>
                          <a:headEnd/>
                          <a:tailEnd/>
                        </a:ln>
                      </wps:spPr>
                      <wps:txbx>
                        <w:txbxContent>
                          <w:p w:rsidR="003F38C6" w:rsidRDefault="003F38C6" w:rsidP="004F5028">
                            <w:pPr>
                              <w:ind w:left="-57" w:right="-57"/>
                              <w:jc w:val="center"/>
                              <w:rPr>
                                <w:rStyle w:val="hps"/>
                                <w:sz w:val="18"/>
                                <w:szCs w:val="18"/>
                              </w:rPr>
                            </w:pPr>
                            <w:r w:rsidRPr="000B302C">
                              <w:rPr>
                                <w:rStyle w:val="hps"/>
                                <w:sz w:val="18"/>
                                <w:szCs w:val="18"/>
                              </w:rPr>
                              <w:t>К</w:t>
                            </w:r>
                            <w:r>
                              <w:rPr>
                                <w:rStyle w:val="hps"/>
                                <w:sz w:val="18"/>
                                <w:szCs w:val="18"/>
                              </w:rPr>
                              <w:t>л</w:t>
                            </w:r>
                            <w:r w:rsidRPr="000B302C">
                              <w:rPr>
                                <w:rStyle w:val="hps"/>
                                <w:sz w:val="18"/>
                                <w:szCs w:val="18"/>
                              </w:rPr>
                              <w:t>а</w:t>
                            </w:r>
                            <w:r>
                              <w:rPr>
                                <w:rStyle w:val="hps"/>
                                <w:sz w:val="18"/>
                                <w:szCs w:val="18"/>
                              </w:rPr>
                              <w:t>сиф</w:t>
                            </w:r>
                            <w:r w:rsidRPr="000B302C">
                              <w:rPr>
                                <w:rStyle w:val="hps"/>
                                <w:sz w:val="18"/>
                                <w:szCs w:val="18"/>
                              </w:rPr>
                              <w:t>і</w:t>
                            </w:r>
                            <w:r>
                              <w:rPr>
                                <w:rStyle w:val="hps"/>
                                <w:sz w:val="18"/>
                                <w:szCs w:val="18"/>
                              </w:rPr>
                              <w:t>к</w:t>
                            </w:r>
                            <w:r w:rsidRPr="000B302C">
                              <w:rPr>
                                <w:rStyle w:val="hps"/>
                                <w:sz w:val="18"/>
                                <w:szCs w:val="18"/>
                              </w:rPr>
                              <w:t>а</w:t>
                            </w:r>
                            <w:r>
                              <w:rPr>
                                <w:rStyle w:val="hps"/>
                                <w:sz w:val="18"/>
                                <w:szCs w:val="18"/>
                              </w:rPr>
                              <w:t>цій</w:t>
                            </w:r>
                            <w:r w:rsidRPr="000B302C">
                              <w:rPr>
                                <w:rStyle w:val="hps"/>
                                <w:sz w:val="18"/>
                                <w:szCs w:val="18"/>
                              </w:rPr>
                              <w:t>на</w:t>
                            </w:r>
                            <w:r>
                              <w:rPr>
                                <w:rStyle w:val="hps"/>
                                <w:sz w:val="19"/>
                                <w:szCs w:val="19"/>
                              </w:rPr>
                              <w:t xml:space="preserve"> </w:t>
                            </w:r>
                            <w:r w:rsidRPr="000B302C">
                              <w:rPr>
                                <w:rStyle w:val="hps"/>
                                <w:sz w:val="18"/>
                                <w:szCs w:val="18"/>
                              </w:rPr>
                              <w:t>змінна</w:t>
                            </w:r>
                          </w:p>
                          <w:p w:rsidR="003F38C6" w:rsidRPr="005F2A07" w:rsidRDefault="003F38C6" w:rsidP="004F5028">
                            <w:pPr>
                              <w:ind w:left="-57" w:right="-57"/>
                              <w:jc w:val="center"/>
                              <w:rPr>
                                <w:sz w:val="19"/>
                                <w:szCs w:val="19"/>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221" type="#_x0000_t202" style="position:absolute;left:0;text-align:left;margin-left:-17.7pt;margin-top:243pt;width:94.3pt;height:19.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" strokeweight="1pt">
                <v:textbox inset="1mm,0,1mm,0">
                  <w:txbxContent>
                    <w:p w:rsidR="003F38C6" w:rsidRDefault="003F38C6" w:rsidP="004F5028">
                      <w:pPr>
                        <w:ind w:left="-57" w:right="-57"/>
                        <w:jc w:val="center"/>
                        <w:rPr>
                          <w:rStyle w:val="hps"/>
                          <w:sz w:val="18"/>
                          <w:szCs w:val="18"/>
                        </w:rPr>
                      </w:pPr>
                      <w:r w:rsidRPr="000B302C">
                        <w:rPr>
                          <w:rStyle w:val="hps"/>
                          <w:sz w:val="18"/>
                          <w:szCs w:val="18"/>
                        </w:rPr>
                        <w:t>К</w:t>
                      </w:r>
                      <w:r>
                        <w:rPr>
                          <w:rStyle w:val="hps"/>
                          <w:sz w:val="18"/>
                          <w:szCs w:val="18"/>
                        </w:rPr>
                        <w:t>л</w:t>
                      </w:r>
                      <w:r w:rsidRPr="000B302C">
                        <w:rPr>
                          <w:rStyle w:val="hps"/>
                          <w:sz w:val="18"/>
                          <w:szCs w:val="18"/>
                        </w:rPr>
                        <w:t>а</w:t>
                      </w:r>
                      <w:r>
                        <w:rPr>
                          <w:rStyle w:val="hps"/>
                          <w:sz w:val="18"/>
                          <w:szCs w:val="18"/>
                        </w:rPr>
                        <w:t>сиф</w:t>
                      </w:r>
                      <w:r w:rsidRPr="000B302C">
                        <w:rPr>
                          <w:rStyle w:val="hps"/>
                          <w:sz w:val="18"/>
                          <w:szCs w:val="18"/>
                        </w:rPr>
                        <w:t>і</w:t>
                      </w:r>
                      <w:r>
                        <w:rPr>
                          <w:rStyle w:val="hps"/>
                          <w:sz w:val="18"/>
                          <w:szCs w:val="18"/>
                        </w:rPr>
                        <w:t>к</w:t>
                      </w:r>
                      <w:r w:rsidRPr="000B302C">
                        <w:rPr>
                          <w:rStyle w:val="hps"/>
                          <w:sz w:val="18"/>
                          <w:szCs w:val="18"/>
                        </w:rPr>
                        <w:t>а</w:t>
                      </w:r>
                      <w:r>
                        <w:rPr>
                          <w:rStyle w:val="hps"/>
                          <w:sz w:val="18"/>
                          <w:szCs w:val="18"/>
                        </w:rPr>
                        <w:t>цій</w:t>
                      </w:r>
                      <w:r w:rsidRPr="000B302C">
                        <w:rPr>
                          <w:rStyle w:val="hps"/>
                          <w:sz w:val="18"/>
                          <w:szCs w:val="18"/>
                        </w:rPr>
                        <w:t>на</w:t>
                      </w:r>
                      <w:r>
                        <w:rPr>
                          <w:rStyle w:val="hps"/>
                          <w:sz w:val="19"/>
                          <w:szCs w:val="19"/>
                        </w:rPr>
                        <w:t xml:space="preserve"> </w:t>
                      </w:r>
                      <w:r w:rsidRPr="000B302C">
                        <w:rPr>
                          <w:rStyle w:val="hps"/>
                          <w:sz w:val="18"/>
                          <w:szCs w:val="18"/>
                        </w:rPr>
                        <w:t>змінна</w:t>
                      </w:r>
                    </w:p>
                    <w:p w:rsidR="003F38C6" w:rsidRPr="005F2A07" w:rsidRDefault="003F38C6" w:rsidP="004F5028">
                      <w:pPr>
                        <w:ind w:left="-57" w:right="-57"/>
                        <w:jc w:val="center"/>
                        <w:rPr>
                          <w:sz w:val="19"/>
                          <w:szCs w:val="19"/>
                        </w:rPr>
                      </w:pPr>
                    </w:p>
                  </w:txbxContent>
                </v:textbox>
              </v:shape>
            </w:pict>
          </mc:Fallback>
        </mc:AlternateContent>
      </w:r>
      <w:r>
        <w:rPr>
          <w:noProof/>
          <w:lang w:eastAsia="uk-UA"/>
        </w:rPr>
        <mc:AlternateContent>
          <mc:Choice Requires="wps">
            <w:drawing>
              <wp:anchor distT="0" distB="0" distL="114300" distR="114300" simplePos="0" relativeHeight="251760640" behindDoc="0" locked="0" layoutInCell="1" allowOverlap="1">
                <wp:simplePos x="0" y="0"/>
                <wp:positionH relativeFrom="column">
                  <wp:posOffset>4114800</wp:posOffset>
                </wp:positionH>
                <wp:positionV relativeFrom="paragraph">
                  <wp:posOffset>2171700</wp:posOffset>
                </wp:positionV>
                <wp:extent cx="558800" cy="363220"/>
                <wp:effectExtent l="9525" t="9525" r="12700" b="8255"/>
                <wp:wrapNone/>
                <wp:docPr id="65"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363220"/>
                        </a:xfrm>
                        <a:prstGeom prst="rect">
                          <a:avLst/>
                        </a:prstGeom>
                        <a:solidFill>
                          <a:srgbClr val="FFFFFF"/>
                        </a:solidFill>
                        <a:ln w="6350">
                          <a:solidFill>
                            <a:srgbClr val="000000"/>
                          </a:solidFill>
                          <a:miter lim="800000"/>
                          <a:headEnd/>
                          <a:tailEnd/>
                        </a:ln>
                      </wps:spPr>
                      <wps:txbx>
                        <w:txbxContent>
                          <w:p w:rsidR="003F38C6" w:rsidRPr="005F2A07" w:rsidRDefault="003F38C6" w:rsidP="004F5028">
                            <w:pPr>
                              <w:ind w:left="-57" w:right="-57"/>
                              <w:jc w:val="center"/>
                              <w:rPr>
                                <w:sz w:val="19"/>
                                <w:szCs w:val="19"/>
                              </w:rPr>
                            </w:pPr>
                            <w:r>
                              <w:rPr>
                                <w:sz w:val="19"/>
                                <w:szCs w:val="19"/>
                              </w:rPr>
                              <w:t>Реєстр</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222" type="#_x0000_t202" style="position:absolute;left:0;text-align:left;margin-left:324pt;margin-top:171pt;width:44pt;height:28.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" strokeweight=".5pt">
                <v:textbox inset="1mm,0,1mm,0">
                  <w:txbxContent>
                    <w:p w:rsidR="003F38C6" w:rsidRPr="005F2A07" w:rsidRDefault="003F38C6" w:rsidP="004F5028">
                      <w:pPr>
                        <w:ind w:left="-57" w:right="-57"/>
                        <w:jc w:val="center"/>
                        <w:rPr>
                          <w:sz w:val="19"/>
                          <w:szCs w:val="19"/>
                        </w:rPr>
                      </w:pPr>
                      <w:r>
                        <w:rPr>
                          <w:sz w:val="19"/>
                          <w:szCs w:val="19"/>
                        </w:rPr>
                        <w:t>Реєстр</w:t>
                      </w:r>
                    </w:p>
                  </w:txbxContent>
                </v:textbox>
              </v:shape>
            </w:pict>
          </mc:Fallback>
        </mc:AlternateContent>
      </w:r>
      <w:r>
        <w:rPr>
          <w:noProof/>
          <w:lang w:eastAsia="uk-UA"/>
        </w:rPr>
        <mc:AlternateContent>
          <mc:Choice Requires="wps">
            <w:drawing>
              <wp:anchor distT="0" distB="0" distL="114300" distR="114300" simplePos="0" relativeHeight="251758592" behindDoc="0" locked="0" layoutInCell="1" allowOverlap="1">
                <wp:simplePos x="0" y="0"/>
                <wp:positionH relativeFrom="column">
                  <wp:posOffset>878205</wp:posOffset>
                </wp:positionH>
                <wp:positionV relativeFrom="paragraph">
                  <wp:posOffset>2286000</wp:posOffset>
                </wp:positionV>
                <wp:extent cx="431800" cy="252730"/>
                <wp:effectExtent l="11430" t="9525" r="13970" b="13970"/>
                <wp:wrapNone/>
                <wp:docPr id="64"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52730"/>
                        </a:xfrm>
                        <a:prstGeom prst="rect">
                          <a:avLst/>
                        </a:prstGeom>
                        <a:solidFill>
                          <a:srgbClr val="FFFFFF"/>
                        </a:solidFill>
                        <a:ln w="6350">
                          <a:solidFill>
                            <a:srgbClr val="000000"/>
                          </a:solidFill>
                          <a:miter lim="800000"/>
                          <a:headEnd/>
                          <a:tailEnd/>
                        </a:ln>
                      </wps:spPr>
                      <wps:txbx>
                        <w:txbxContent>
                          <w:p w:rsidR="003F38C6" w:rsidRPr="005F2A07" w:rsidRDefault="003F38C6" w:rsidP="004F5028">
                            <w:pPr>
                              <w:ind w:left="-57" w:right="-57"/>
                              <w:jc w:val="center"/>
                              <w:rPr>
                                <w:sz w:val="19"/>
                                <w:szCs w:val="19"/>
                              </w:rPr>
                            </w:pPr>
                            <w:r>
                              <w:rPr>
                                <w:sz w:val="19"/>
                                <w:szCs w:val="19"/>
                              </w:rPr>
                              <w:t>Куб</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223" type="#_x0000_t202" style="position:absolute;left:0;text-align:left;margin-left:69.15pt;margin-top:180pt;width:34pt;height:19.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" strokeweight=".5pt">
                <v:textbox inset="1mm,0,1mm,0">
                  <w:txbxContent>
                    <w:p w:rsidR="003F38C6" w:rsidRPr="005F2A07" w:rsidRDefault="003F38C6" w:rsidP="004F5028">
                      <w:pPr>
                        <w:ind w:left="-57" w:right="-57"/>
                        <w:jc w:val="center"/>
                        <w:rPr>
                          <w:sz w:val="19"/>
                          <w:szCs w:val="19"/>
                        </w:rPr>
                      </w:pPr>
                      <w:r>
                        <w:rPr>
                          <w:sz w:val="19"/>
                          <w:szCs w:val="19"/>
                        </w:rPr>
                        <w:t>Куб</w:t>
                      </w:r>
                    </w:p>
                  </w:txbxContent>
                </v:textbox>
              </v:shape>
            </w:pict>
          </mc:Fallback>
        </mc:AlternateContent>
      </w:r>
      <w:r>
        <w:rPr>
          <w:noProof/>
          <w:lang w:eastAsia="uk-UA"/>
        </w:rPr>
        <mc:AlternateContent>
          <mc:Choice Requires="wps">
            <w:drawing>
              <wp:anchor distT="0" distB="0" distL="114300" distR="114300" simplePos="0" relativeHeight="251753472" behindDoc="0" locked="0" layoutInCell="1" allowOverlap="1">
                <wp:simplePos x="0" y="0"/>
                <wp:positionH relativeFrom="column">
                  <wp:posOffset>2400300</wp:posOffset>
                </wp:positionH>
                <wp:positionV relativeFrom="paragraph">
                  <wp:posOffset>685800</wp:posOffset>
                </wp:positionV>
                <wp:extent cx="2057400" cy="342900"/>
                <wp:effectExtent l="9525" t="9525" r="9525" b="9525"/>
                <wp:wrapNone/>
                <wp:docPr id="63"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12700">
                          <a:solidFill>
                            <a:srgbClr val="000000"/>
                          </a:solidFill>
                          <a:miter lim="800000"/>
                          <a:headEnd/>
                          <a:tailEnd/>
                        </a:ln>
                      </wps:spPr>
                      <wps:txbx>
                        <w:txbxContent>
                          <w:p w:rsidR="003F38C6" w:rsidRPr="005F2A07" w:rsidRDefault="003F38C6" w:rsidP="004F5028">
                            <w:pPr>
                              <w:ind w:left="-57" w:right="-57"/>
                              <w:jc w:val="center"/>
                              <w:rPr>
                                <w:sz w:val="19"/>
                                <w:szCs w:val="19"/>
                              </w:rPr>
                            </w:pPr>
                            <w:r>
                              <w:rPr>
                                <w:rStyle w:val="hps"/>
                                <w:sz w:val="19"/>
                                <w:szCs w:val="19"/>
                              </w:rPr>
                              <w:t>Генер</w:t>
                            </w:r>
                            <w:r w:rsidRPr="005F2A07">
                              <w:rPr>
                                <w:rStyle w:val="hps"/>
                                <w:sz w:val="19"/>
                                <w:szCs w:val="19"/>
                              </w:rPr>
                              <w:t>а</w:t>
                            </w:r>
                            <w:r>
                              <w:rPr>
                                <w:rStyle w:val="hps"/>
                                <w:sz w:val="19"/>
                                <w:szCs w:val="19"/>
                              </w:rPr>
                              <w:t>ль</w:t>
                            </w:r>
                            <w:r w:rsidRPr="005F2A07">
                              <w:rPr>
                                <w:rStyle w:val="hps"/>
                                <w:sz w:val="19"/>
                                <w:szCs w:val="19"/>
                              </w:rPr>
                              <w:t>н</w:t>
                            </w:r>
                            <w:r>
                              <w:rPr>
                                <w:rStyle w:val="hps"/>
                                <w:sz w:val="19"/>
                                <w:szCs w:val="19"/>
                              </w:rPr>
                              <w:t>а</w:t>
                            </w:r>
                            <w:r w:rsidRPr="005F2A07">
                              <w:rPr>
                                <w:rStyle w:val="hps"/>
                                <w:sz w:val="19"/>
                                <w:szCs w:val="19"/>
                              </w:rPr>
                              <w:t xml:space="preserve"> </w:t>
                            </w:r>
                            <w:r>
                              <w:rPr>
                                <w:rStyle w:val="hps"/>
                                <w:sz w:val="19"/>
                                <w:szCs w:val="19"/>
                              </w:rPr>
                              <w:t>сукуп</w:t>
                            </w:r>
                            <w:r w:rsidRPr="005F2A07">
                              <w:rPr>
                                <w:rStyle w:val="hps"/>
                                <w:sz w:val="19"/>
                                <w:szCs w:val="19"/>
                              </w:rPr>
                              <w:t>ні</w:t>
                            </w:r>
                            <w:r>
                              <w:rPr>
                                <w:rStyle w:val="hps"/>
                                <w:sz w:val="19"/>
                                <w:szCs w:val="19"/>
                              </w:rPr>
                              <w:t xml:space="preserve">сть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224" type="#_x0000_t202" style="position:absolute;left:0;text-align:left;margin-left:189pt;margin-top:54pt;width:162pt;height: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" strokeweight="1pt">
                <v:textbox inset="1mm,0,1mm,0">
                  <w:txbxContent>
                    <w:p w:rsidR="003F38C6" w:rsidRPr="005F2A07" w:rsidRDefault="003F38C6" w:rsidP="004F5028">
                      <w:pPr>
                        <w:ind w:left="-57" w:right="-57"/>
                        <w:jc w:val="center"/>
                        <w:rPr>
                          <w:sz w:val="19"/>
                          <w:szCs w:val="19"/>
                        </w:rPr>
                      </w:pPr>
                      <w:r>
                        <w:rPr>
                          <w:rStyle w:val="hps"/>
                          <w:sz w:val="19"/>
                          <w:szCs w:val="19"/>
                        </w:rPr>
                        <w:t>Генер</w:t>
                      </w:r>
                      <w:r w:rsidRPr="005F2A07">
                        <w:rPr>
                          <w:rStyle w:val="hps"/>
                          <w:sz w:val="19"/>
                          <w:szCs w:val="19"/>
                        </w:rPr>
                        <w:t>а</w:t>
                      </w:r>
                      <w:r>
                        <w:rPr>
                          <w:rStyle w:val="hps"/>
                          <w:sz w:val="19"/>
                          <w:szCs w:val="19"/>
                        </w:rPr>
                        <w:t>ль</w:t>
                      </w:r>
                      <w:r w:rsidRPr="005F2A07">
                        <w:rPr>
                          <w:rStyle w:val="hps"/>
                          <w:sz w:val="19"/>
                          <w:szCs w:val="19"/>
                        </w:rPr>
                        <w:t>н</w:t>
                      </w:r>
                      <w:r>
                        <w:rPr>
                          <w:rStyle w:val="hps"/>
                          <w:sz w:val="19"/>
                          <w:szCs w:val="19"/>
                        </w:rPr>
                        <w:t>а</w:t>
                      </w:r>
                      <w:r w:rsidRPr="005F2A07">
                        <w:rPr>
                          <w:rStyle w:val="hps"/>
                          <w:sz w:val="19"/>
                          <w:szCs w:val="19"/>
                        </w:rPr>
                        <w:t xml:space="preserve"> </w:t>
                      </w:r>
                      <w:r>
                        <w:rPr>
                          <w:rStyle w:val="hps"/>
                          <w:sz w:val="19"/>
                          <w:szCs w:val="19"/>
                        </w:rPr>
                        <w:t>сукуп</w:t>
                      </w:r>
                      <w:r w:rsidRPr="005F2A07">
                        <w:rPr>
                          <w:rStyle w:val="hps"/>
                          <w:sz w:val="19"/>
                          <w:szCs w:val="19"/>
                        </w:rPr>
                        <w:t>ні</w:t>
                      </w:r>
                      <w:r>
                        <w:rPr>
                          <w:rStyle w:val="hps"/>
                          <w:sz w:val="19"/>
                          <w:szCs w:val="19"/>
                        </w:rPr>
                        <w:t xml:space="preserve">сть </w:t>
                      </w:r>
                    </w:p>
                  </w:txbxContent>
                </v:textbox>
              </v:shape>
            </w:pict>
          </mc:Fallback>
        </mc:AlternateContent>
      </w:r>
      <w:r>
        <w:rPr>
          <w:noProof/>
          <w:lang w:eastAsia="uk-UA"/>
        </w:rPr>
        <mc:AlternateContent>
          <mc:Choice Requires="wps">
            <w:drawing>
              <wp:anchor distT="0" distB="0" distL="114300" distR="114300" simplePos="0" relativeHeight="251755520" behindDoc="0" locked="0" layoutInCell="1" allowOverlap="1">
                <wp:simplePos x="0" y="0"/>
                <wp:positionH relativeFrom="column">
                  <wp:posOffset>-180340</wp:posOffset>
                </wp:positionH>
                <wp:positionV relativeFrom="paragraph">
                  <wp:posOffset>685800</wp:posOffset>
                </wp:positionV>
                <wp:extent cx="1094105" cy="342900"/>
                <wp:effectExtent l="10160" t="9525" r="10160" b="9525"/>
                <wp:wrapNone/>
                <wp:docPr id="6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342900"/>
                        </a:xfrm>
                        <a:prstGeom prst="rect">
                          <a:avLst/>
                        </a:prstGeom>
                        <a:solidFill>
                          <a:srgbClr val="FFFFFF"/>
                        </a:solidFill>
                        <a:ln w="12700">
                          <a:solidFill>
                            <a:srgbClr val="000000"/>
                          </a:solidFill>
                          <a:miter lim="800000"/>
                          <a:headEnd/>
                          <a:tailEnd/>
                        </a:ln>
                      </wps:spPr>
                      <wps:txbx>
                        <w:txbxContent>
                          <w:p w:rsidR="003F38C6" w:rsidRPr="005F2A07" w:rsidRDefault="003F38C6" w:rsidP="004F5028">
                            <w:pPr>
                              <w:ind w:left="-57" w:right="-57"/>
                              <w:jc w:val="center"/>
                              <w:rPr>
                                <w:sz w:val="19"/>
                                <w:szCs w:val="19"/>
                              </w:rPr>
                            </w:pPr>
                            <w:r>
                              <w:rPr>
                                <w:rStyle w:val="hps"/>
                                <w:sz w:val="19"/>
                                <w:szCs w:val="19"/>
                              </w:rPr>
                              <w:t>Статистична</w:t>
                            </w:r>
                            <w:r w:rsidRPr="005F2A07">
                              <w:rPr>
                                <w:rStyle w:val="hps"/>
                                <w:sz w:val="19"/>
                                <w:szCs w:val="19"/>
                              </w:rPr>
                              <w:t xml:space="preserve"> </w:t>
                            </w:r>
                            <w:r>
                              <w:rPr>
                                <w:rStyle w:val="hps"/>
                                <w:sz w:val="19"/>
                                <w:szCs w:val="19"/>
                              </w:rPr>
                              <w:t>діяльність</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225" type="#_x0000_t202" style="position:absolute;left:0;text-align:left;margin-left:-14.2pt;margin-top:54pt;width:86.15pt;height:2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" strokeweight="1pt">
                <v:textbox inset="1mm,0,1mm,0">
                  <w:txbxContent>
                    <w:p w:rsidR="003F38C6" w:rsidRPr="005F2A07" w:rsidRDefault="003F38C6" w:rsidP="004F5028">
                      <w:pPr>
                        <w:ind w:left="-57" w:right="-57"/>
                        <w:jc w:val="center"/>
                        <w:rPr>
                          <w:sz w:val="19"/>
                          <w:szCs w:val="19"/>
                        </w:rPr>
                      </w:pPr>
                      <w:r>
                        <w:rPr>
                          <w:rStyle w:val="hps"/>
                          <w:sz w:val="19"/>
                          <w:szCs w:val="19"/>
                        </w:rPr>
                        <w:t>Статистична</w:t>
                      </w:r>
                      <w:r w:rsidRPr="005F2A07">
                        <w:rPr>
                          <w:rStyle w:val="hps"/>
                          <w:sz w:val="19"/>
                          <w:szCs w:val="19"/>
                        </w:rPr>
                        <w:t xml:space="preserve"> </w:t>
                      </w:r>
                      <w:r>
                        <w:rPr>
                          <w:rStyle w:val="hps"/>
                          <w:sz w:val="19"/>
                          <w:szCs w:val="19"/>
                        </w:rPr>
                        <w:t>діяльність</w:t>
                      </w:r>
                    </w:p>
                  </w:txbxContent>
                </v:textbox>
              </v:shape>
            </w:pict>
          </mc:Fallback>
        </mc:AlternateContent>
      </w:r>
      <w:r>
        <w:rPr>
          <w:noProof/>
          <w:lang w:eastAsia="uk-UA"/>
        </w:rPr>
        <mc:AlternateContent>
          <mc:Choice Requires="wps">
            <w:drawing>
              <wp:anchor distT="0" distB="0" distL="114300" distR="114300" simplePos="0" relativeHeight="251751424" behindDoc="0" locked="0" layoutInCell="1" allowOverlap="1">
                <wp:simplePos x="0" y="0"/>
                <wp:positionH relativeFrom="column">
                  <wp:posOffset>2514600</wp:posOffset>
                </wp:positionH>
                <wp:positionV relativeFrom="paragraph">
                  <wp:posOffset>228600</wp:posOffset>
                </wp:positionV>
                <wp:extent cx="1371600" cy="342900"/>
                <wp:effectExtent l="9525" t="9525" r="9525" b="9525"/>
                <wp:wrapNone/>
                <wp:docPr id="61"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12700">
                          <a:solidFill>
                            <a:srgbClr val="000000"/>
                          </a:solidFill>
                          <a:miter lim="800000"/>
                          <a:headEnd/>
                          <a:tailEnd/>
                        </a:ln>
                      </wps:spPr>
                      <wps:txbx>
                        <w:txbxContent>
                          <w:p w:rsidR="003F38C6" w:rsidRPr="005F2A07" w:rsidRDefault="003F38C6" w:rsidP="004F5028">
                            <w:pPr>
                              <w:ind w:left="-57" w:right="-57"/>
                              <w:jc w:val="center"/>
                              <w:rPr>
                                <w:sz w:val="19"/>
                                <w:szCs w:val="19"/>
                              </w:rPr>
                            </w:pPr>
                            <w:r>
                              <w:rPr>
                                <w:rStyle w:val="hps"/>
                                <w:sz w:val="19"/>
                                <w:szCs w:val="19"/>
                              </w:rPr>
                              <w:t>Сукуп</w:t>
                            </w:r>
                            <w:r w:rsidRPr="005F2A07">
                              <w:rPr>
                                <w:rStyle w:val="hps"/>
                                <w:sz w:val="19"/>
                                <w:szCs w:val="19"/>
                              </w:rPr>
                              <w:t>ні</w:t>
                            </w:r>
                            <w:r>
                              <w:rPr>
                                <w:rStyle w:val="hps"/>
                                <w:sz w:val="19"/>
                                <w:szCs w:val="19"/>
                              </w:rPr>
                              <w:t>сть</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226" type="#_x0000_t202" style="position:absolute;left:0;text-align:left;margin-left:198pt;margin-top:18pt;width:108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" strokeweight="1pt">
                <v:textbox inset="1mm,0,1mm,0">
                  <w:txbxContent>
                    <w:p w:rsidR="003F38C6" w:rsidRPr="005F2A07" w:rsidRDefault="003F38C6" w:rsidP="004F5028">
                      <w:pPr>
                        <w:ind w:left="-57" w:right="-57"/>
                        <w:jc w:val="center"/>
                        <w:rPr>
                          <w:sz w:val="19"/>
                          <w:szCs w:val="19"/>
                        </w:rPr>
                      </w:pPr>
                      <w:r>
                        <w:rPr>
                          <w:rStyle w:val="hps"/>
                          <w:sz w:val="19"/>
                          <w:szCs w:val="19"/>
                        </w:rPr>
                        <w:t>Сукуп</w:t>
                      </w:r>
                      <w:r w:rsidRPr="005F2A07">
                        <w:rPr>
                          <w:rStyle w:val="hps"/>
                          <w:sz w:val="19"/>
                          <w:szCs w:val="19"/>
                        </w:rPr>
                        <w:t>ні</w:t>
                      </w:r>
                      <w:r>
                        <w:rPr>
                          <w:rStyle w:val="hps"/>
                          <w:sz w:val="19"/>
                          <w:szCs w:val="19"/>
                        </w:rPr>
                        <w:t>сть</w:t>
                      </w:r>
                    </w:p>
                  </w:txbxContent>
                </v:textbox>
              </v:shape>
            </w:pict>
          </mc:Fallback>
        </mc:AlternateContent>
      </w:r>
      <w:r>
        <w:rPr>
          <w:noProof/>
          <w:lang w:eastAsia="uk-UA"/>
        </w:rPr>
        <mc:AlternateContent>
          <mc:Choice Requires="wps">
            <w:drawing>
              <wp:anchor distT="0" distB="0" distL="114300" distR="114300" simplePos="0" relativeHeight="251756544" behindDoc="0" locked="0" layoutInCell="1" allowOverlap="1">
                <wp:simplePos x="0" y="0"/>
                <wp:positionH relativeFrom="column">
                  <wp:posOffset>2514600</wp:posOffset>
                </wp:positionH>
                <wp:positionV relativeFrom="paragraph">
                  <wp:posOffset>1143000</wp:posOffset>
                </wp:positionV>
                <wp:extent cx="546100" cy="239395"/>
                <wp:effectExtent l="9525" t="9525" r="6350" b="8255"/>
                <wp:wrapNone/>
                <wp:docPr id="60"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39395"/>
                        </a:xfrm>
                        <a:prstGeom prst="rect">
                          <a:avLst/>
                        </a:prstGeom>
                        <a:solidFill>
                          <a:srgbClr val="FFFFFF"/>
                        </a:solidFill>
                        <a:ln w="9525">
                          <a:solidFill>
                            <a:srgbClr val="000000"/>
                          </a:solidFill>
                          <a:miter lim="800000"/>
                          <a:headEnd/>
                          <a:tailEnd/>
                        </a:ln>
                      </wps:spPr>
                      <wps:txbx>
                        <w:txbxContent>
                          <w:p w:rsidR="003F38C6" w:rsidRPr="00C61E85" w:rsidRDefault="003F38C6" w:rsidP="004F5028">
                            <w:pPr>
                              <w:ind w:left="-57" w:right="-57"/>
                              <w:jc w:val="center"/>
                              <w:rPr>
                                <w:sz w:val="18"/>
                                <w:szCs w:val="18"/>
                              </w:rPr>
                            </w:pPr>
                            <w:r w:rsidRPr="00C61E85">
                              <w:rPr>
                                <w:rStyle w:val="hps"/>
                                <w:sz w:val="18"/>
                                <w:szCs w:val="18"/>
                              </w:rPr>
                              <w:t>Таблиця</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227" type="#_x0000_t202" style="position:absolute;left:0;text-align:left;margin-left:198pt;margin-top:90pt;width:43pt;height:18.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">
                <v:textbox inset="1mm,0,1mm,0">
                  <w:txbxContent>
                    <w:p w:rsidR="003F38C6" w:rsidRPr="00C61E85" w:rsidRDefault="003F38C6" w:rsidP="004F5028">
                      <w:pPr>
                        <w:ind w:left="-57" w:right="-57"/>
                        <w:jc w:val="center"/>
                        <w:rPr>
                          <w:sz w:val="18"/>
                          <w:szCs w:val="18"/>
                        </w:rPr>
                      </w:pPr>
                      <w:r w:rsidRPr="00C61E85">
                        <w:rPr>
                          <w:rStyle w:val="hps"/>
                          <w:sz w:val="18"/>
                          <w:szCs w:val="18"/>
                        </w:rPr>
                        <w:t>Таблиця</w:t>
                      </w:r>
                    </w:p>
                  </w:txbxContent>
                </v:textbox>
              </v:shape>
            </w:pict>
          </mc:Fallback>
        </mc:AlternateContent>
      </w:r>
      <w:r>
        <w:rPr>
          <w:noProof/>
          <w:lang w:eastAsia="uk-UA"/>
        </w:rPr>
        <mc:AlternateContent>
          <mc:Choice Requires="wps">
            <w:drawing>
              <wp:anchor distT="0" distB="0" distL="114300" distR="114300" simplePos="0" relativeHeight="251770880" behindDoc="0" locked="0" layoutInCell="1" allowOverlap="1">
                <wp:simplePos x="0" y="0"/>
                <wp:positionH relativeFrom="column">
                  <wp:posOffset>-226695</wp:posOffset>
                </wp:positionH>
                <wp:positionV relativeFrom="paragraph">
                  <wp:posOffset>3175635</wp:posOffset>
                </wp:positionV>
                <wp:extent cx="1197610" cy="215900"/>
                <wp:effectExtent l="11430" t="13335" r="10160" b="8890"/>
                <wp:wrapNone/>
                <wp:docPr id="59"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761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5" o:spid="_x0000_s1026" style="position:absolute;margin-left:-17.85pt;margin-top:250.05pt;width:94.3pt;height:1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" strokeweight="1pt"/>
            </w:pict>
          </mc:Fallback>
        </mc:AlternateContent>
      </w:r>
      <w:r>
        <w:rPr>
          <w:noProof/>
          <w:lang w:eastAsia="uk-UA"/>
        </w:rPr>
        <mc:AlternateContent>
          <mc:Choice Requires="wps">
            <w:drawing>
              <wp:anchor distT="0" distB="0" distL="114300" distR="114300" simplePos="0" relativeHeight="251768832" behindDoc="0" locked="0" layoutInCell="1" allowOverlap="1">
                <wp:simplePos x="0" y="0"/>
                <wp:positionH relativeFrom="column">
                  <wp:posOffset>1139190</wp:posOffset>
                </wp:positionH>
                <wp:positionV relativeFrom="paragraph">
                  <wp:posOffset>3175635</wp:posOffset>
                </wp:positionV>
                <wp:extent cx="935990" cy="215900"/>
                <wp:effectExtent l="15240" t="13335" r="10795" b="8890"/>
                <wp:wrapNone/>
                <wp:docPr id="58"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6" o:spid="_x0000_s1026" style="position:absolute;margin-left:89.7pt;margin-top:250.05pt;width:73.7pt;height:1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" strokeweight="1pt"/>
            </w:pict>
          </mc:Fallback>
        </mc:AlternateContent>
      </w:r>
      <w:r>
        <w:rPr>
          <w:noProof/>
          <w:lang w:eastAsia="uk-UA"/>
        </w:rPr>
        <mc:AlternateContent>
          <mc:Choice Requires="wps">
            <w:drawing>
              <wp:anchor distT="0" distB="0" distL="114300" distR="114300" simplePos="0" relativeHeight="251766784" behindDoc="0" locked="0" layoutInCell="1" allowOverlap="1">
                <wp:simplePos x="0" y="0"/>
                <wp:positionH relativeFrom="column">
                  <wp:posOffset>4568190</wp:posOffset>
                </wp:positionH>
                <wp:positionV relativeFrom="paragraph">
                  <wp:posOffset>3175635</wp:posOffset>
                </wp:positionV>
                <wp:extent cx="1087120" cy="215900"/>
                <wp:effectExtent l="15240" t="13335" r="12065" b="8890"/>
                <wp:wrapNone/>
                <wp:docPr id="57"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7" o:spid="_x0000_s1026" style="position:absolute;margin-left:359.7pt;margin-top:250.05pt;width:85.6pt;height:1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" strokeweight="1pt"/>
            </w:pict>
          </mc:Fallback>
        </mc:AlternateContent>
      </w:r>
      <w:r>
        <w:rPr>
          <w:noProof/>
          <w:lang w:eastAsia="uk-UA"/>
        </w:rPr>
        <mc:AlternateContent>
          <mc:Choice Requires="wps">
            <w:drawing>
              <wp:anchor distT="0" distB="0" distL="114300" distR="114300" simplePos="0" relativeHeight="251684864" behindDoc="0" locked="0" layoutInCell="1" allowOverlap="1">
                <wp:simplePos x="0" y="0"/>
                <wp:positionH relativeFrom="column">
                  <wp:posOffset>3434715</wp:posOffset>
                </wp:positionH>
                <wp:positionV relativeFrom="paragraph">
                  <wp:posOffset>3171825</wp:posOffset>
                </wp:positionV>
                <wp:extent cx="1087120" cy="215900"/>
                <wp:effectExtent l="15240" t="9525" r="12065" b="12700"/>
                <wp:wrapNone/>
                <wp:docPr id="56"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8" o:spid="_x0000_s1026" style="position:absolute;margin-left:270.45pt;margin-top:249.75pt;width:85.6pt;height: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" strokeweight="1pt"/>
            </w:pict>
          </mc:Fallback>
        </mc:AlternateContent>
      </w:r>
      <w:r>
        <w:rPr>
          <w:noProof/>
          <w:lang w:eastAsia="uk-UA"/>
        </w:rPr>
        <mc:AlternateContent>
          <mc:Choice Requires="wps">
            <w:drawing>
              <wp:anchor distT="0" distB="0" distL="114300" distR="114300" simplePos="0" relativeHeight="251763712" behindDoc="0" locked="0" layoutInCell="1" allowOverlap="1">
                <wp:simplePos x="0" y="0"/>
                <wp:positionH relativeFrom="column">
                  <wp:posOffset>2142490</wp:posOffset>
                </wp:positionH>
                <wp:positionV relativeFrom="paragraph">
                  <wp:posOffset>3258185</wp:posOffset>
                </wp:positionV>
                <wp:extent cx="1257300" cy="132715"/>
                <wp:effectExtent l="8890" t="10160" r="10160" b="9525"/>
                <wp:wrapNone/>
                <wp:docPr id="55"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327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9" o:spid="_x0000_s1026" style="position:absolute;margin-left:168.7pt;margin-top:256.55pt;width:99pt;height:10.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" strokeweight="1pt"/>
            </w:pict>
          </mc:Fallback>
        </mc:AlternateContent>
      </w:r>
      <w:r>
        <w:rPr>
          <w:noProof/>
          <w:lang w:eastAsia="uk-UA"/>
        </w:rPr>
        <mc:AlternateContent>
          <mc:Choice Requires="wps">
            <w:drawing>
              <wp:anchor distT="0" distB="0" distL="114300" distR="114300" simplePos="0" relativeHeight="251761664" behindDoc="0" locked="0" layoutInCell="1" allowOverlap="1">
                <wp:simplePos x="0" y="0"/>
                <wp:positionH relativeFrom="column">
                  <wp:posOffset>2400300</wp:posOffset>
                </wp:positionH>
                <wp:positionV relativeFrom="paragraph">
                  <wp:posOffset>2761615</wp:posOffset>
                </wp:positionV>
                <wp:extent cx="914400" cy="161925"/>
                <wp:effectExtent l="9525" t="8890" r="9525" b="10160"/>
                <wp:wrapNone/>
                <wp:docPr id="54"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6192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0" o:spid="_x0000_s1026" style="position:absolute;margin-left:189pt;margin-top:217.45pt;width:1in;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" strokeweight="1pt"/>
            </w:pict>
          </mc:Fallback>
        </mc:AlternateContent>
      </w:r>
      <w:r>
        <w:rPr>
          <w:noProof/>
          <w:lang w:eastAsia="uk-UA"/>
        </w:rPr>
        <mc:AlternateContent>
          <mc:Choice Requires="wps">
            <w:drawing>
              <wp:anchor distT="0" distB="0" distL="114300" distR="114300" simplePos="0" relativeHeight="251685888" behindDoc="0" locked="0" layoutInCell="1" allowOverlap="1">
                <wp:simplePos x="0" y="0"/>
                <wp:positionH relativeFrom="column">
                  <wp:posOffset>2394585</wp:posOffset>
                </wp:positionH>
                <wp:positionV relativeFrom="paragraph">
                  <wp:posOffset>2203450</wp:posOffset>
                </wp:positionV>
                <wp:extent cx="1094105" cy="215900"/>
                <wp:effectExtent l="13335" t="12700" r="6985" b="9525"/>
                <wp:wrapNone/>
                <wp:docPr id="53"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1" o:spid="_x0000_s1026" style="position:absolute;margin-left:188.55pt;margin-top:173.5pt;width:86.15pt;height: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" strokeweight="1pt"/>
            </w:pict>
          </mc:Fallback>
        </mc:AlternateContent>
      </w:r>
      <w:r>
        <w:rPr>
          <w:noProof/>
          <w:lang w:eastAsia="uk-UA"/>
        </w:rPr>
        <mc:AlternateContent>
          <mc:Choice Requires="wps">
            <w:drawing>
              <wp:anchor distT="0" distB="0" distL="114300" distR="114300" simplePos="0" relativeHeight="251754496" behindDoc="0" locked="0" layoutInCell="1" allowOverlap="1">
                <wp:simplePos x="0" y="0"/>
                <wp:positionH relativeFrom="column">
                  <wp:posOffset>-180340</wp:posOffset>
                </wp:positionH>
                <wp:positionV relativeFrom="paragraph">
                  <wp:posOffset>791845</wp:posOffset>
                </wp:positionV>
                <wp:extent cx="1094105" cy="215900"/>
                <wp:effectExtent l="10160" t="10795" r="10160" b="11430"/>
                <wp:wrapNone/>
                <wp:docPr id="5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2" o:spid="_x0000_s1026" style="position:absolute;margin-left:-14.2pt;margin-top:62.35pt;width:86.15pt;height:1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" strokeweight="1pt"/>
            </w:pict>
          </mc:Fallback>
        </mc:AlternateContent>
      </w:r>
      <w:r>
        <w:rPr>
          <w:noProof/>
          <w:lang w:eastAsia="uk-UA"/>
        </w:rPr>
        <mc:AlternateContent>
          <mc:Choice Requires="wps">
            <w:drawing>
              <wp:anchor distT="0" distB="0" distL="114300" distR="114300" simplePos="0" relativeHeight="251752448" behindDoc="0" locked="0" layoutInCell="1" allowOverlap="1">
                <wp:simplePos x="0" y="0"/>
                <wp:positionH relativeFrom="column">
                  <wp:posOffset>2400300</wp:posOffset>
                </wp:positionH>
                <wp:positionV relativeFrom="paragraph">
                  <wp:posOffset>864235</wp:posOffset>
                </wp:positionV>
                <wp:extent cx="2057400" cy="171450"/>
                <wp:effectExtent l="9525" t="6985" r="9525" b="12065"/>
                <wp:wrapNone/>
                <wp:docPr id="51"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714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3" o:spid="_x0000_s1026" style="position:absolute;margin-left:189pt;margin-top:68.05pt;width:162pt;height: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" strokeweight="1pt"/>
            </w:pict>
          </mc:Fallback>
        </mc:AlternateContent>
      </w:r>
      <w:r>
        <w:rPr>
          <w:noProof/>
          <w:lang w:eastAsia="uk-UA"/>
        </w:rPr>
        <mc:AlternateContent>
          <mc:Choice Requires="wps">
            <w:drawing>
              <wp:anchor distT="0" distB="0" distL="114300" distR="114300" simplePos="0" relativeHeight="251750400" behindDoc="0" locked="0" layoutInCell="1" allowOverlap="1">
                <wp:simplePos x="0" y="0"/>
                <wp:positionH relativeFrom="column">
                  <wp:posOffset>2563495</wp:posOffset>
                </wp:positionH>
                <wp:positionV relativeFrom="paragraph">
                  <wp:posOffset>292735</wp:posOffset>
                </wp:positionV>
                <wp:extent cx="1322705" cy="215900"/>
                <wp:effectExtent l="10795" t="6985" r="9525" b="15240"/>
                <wp:wrapNone/>
                <wp:docPr id="50"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705"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4" o:spid="_x0000_s1026" style="position:absolute;margin-left:201.85pt;margin-top:23.05pt;width:104.15pt;height:1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0IwIAAEA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" strokeweight="1pt"/>
            </w:pict>
          </mc:Fallback>
        </mc:AlternateContent>
      </w:r>
      <w:r>
        <w:rPr>
          <w:noProof/>
          <w:lang w:eastAsia="uk-UA"/>
        </w:rPr>
        <w:drawing>
          <wp:inline distT="0" distB="0" distL="0" distR="0">
            <wp:extent cx="5873750" cy="3467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3750" cy="3467100"/>
                    </a:xfrm>
                    <a:prstGeom prst="rect">
                      <a:avLst/>
                    </a:prstGeom>
                    <a:noFill/>
                    <a:ln>
                      <a:noFill/>
                    </a:ln>
                  </pic:spPr>
                </pic:pic>
              </a:graphicData>
            </a:graphic>
          </wp:inline>
        </w:drawing>
      </w:r>
    </w:p>
    <w:p w:rsidR="003F38C6" w:rsidRPr="00D96ACC" w:rsidRDefault="003F38C6" w:rsidP="00AD14A1">
      <w:pPr>
        <w:autoSpaceDE w:val="0"/>
        <w:autoSpaceDN w:val="0"/>
        <w:adjustRightInd w:val="0"/>
        <w:spacing w:before="120"/>
        <w:ind w:left="-540"/>
        <w:jc w:val="both"/>
        <w:rPr>
          <w:rFonts w:ascii="Times New Roman" w:hAnsi="Times New Roman"/>
          <w:b/>
          <w:sz w:val="28"/>
          <w:szCs w:val="28"/>
        </w:rPr>
      </w:pPr>
      <w:r w:rsidRPr="00D96ACC">
        <w:rPr>
          <w:rFonts w:ascii="Times New Roman" w:hAnsi="Times New Roman"/>
          <w:b/>
          <w:sz w:val="28"/>
          <w:szCs w:val="28"/>
        </w:rPr>
        <w:t>Малюнок 12 Контекстний рівень</w:t>
      </w:r>
    </w:p>
    <w:p w:rsidR="003F38C6" w:rsidRPr="00D96ACC" w:rsidRDefault="003F38C6" w:rsidP="0095339D">
      <w:pPr>
        <w:autoSpaceDE w:val="0"/>
        <w:autoSpaceDN w:val="0"/>
        <w:adjustRightInd w:val="0"/>
        <w:spacing w:before="120"/>
        <w:ind w:left="-540"/>
        <w:jc w:val="both"/>
        <w:rPr>
          <w:rFonts w:ascii="Times New Roman" w:hAnsi="Times New Roman"/>
          <w:sz w:val="24"/>
          <w:szCs w:val="24"/>
        </w:rPr>
      </w:pPr>
      <w:r w:rsidRPr="00D96ACC">
        <w:rPr>
          <w:rStyle w:val="hps"/>
          <w:rFonts w:ascii="Times New Roman" w:hAnsi="Times New Roman"/>
          <w:sz w:val="24"/>
          <w:szCs w:val="24"/>
        </w:rPr>
        <w:t>Об’єкти</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на </w:t>
      </w:r>
      <w:r w:rsidRPr="00D96ACC">
        <w:rPr>
          <w:rStyle w:val="hps"/>
          <w:rFonts w:ascii="Times New Roman" w:hAnsi="Times New Roman"/>
          <w:sz w:val="24"/>
          <w:szCs w:val="24"/>
        </w:rPr>
        <w:t>контекстному</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мають</w:t>
      </w:r>
      <w:r w:rsidRPr="00D96ACC">
        <w:rPr>
          <w:rStyle w:val="hps"/>
          <w:rFonts w:ascii="Times New Roman" w:hAnsi="Times New Roman"/>
          <w:sz w:val="24"/>
          <w:szCs w:val="24"/>
        </w:rPr>
        <w:t xml:space="preserve"> відповідні</w:t>
      </w:r>
      <w:r w:rsidRPr="00D96ACC">
        <w:rPr>
          <w:rFonts w:ascii="Times New Roman" w:hAnsi="Times New Roman"/>
          <w:sz w:val="24"/>
          <w:szCs w:val="24"/>
        </w:rPr>
        <w:t xml:space="preserve"> </w:t>
      </w:r>
      <w:r w:rsidRPr="00D96ACC">
        <w:rPr>
          <w:rStyle w:val="hps"/>
          <w:rFonts w:ascii="Times New Roman" w:hAnsi="Times New Roman"/>
          <w:sz w:val="24"/>
          <w:szCs w:val="24"/>
        </w:rPr>
        <w:t>об’єкти</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w:t>
      </w:r>
      <w:r w:rsidRPr="00D96ACC">
        <w:rPr>
          <w:rStyle w:val="hps"/>
          <w:rFonts w:ascii="Times New Roman" w:hAnsi="Times New Roman"/>
          <w:sz w:val="24"/>
          <w:szCs w:val="24"/>
        </w:rPr>
        <w:t>екземпляру</w:t>
      </w:r>
      <w:r w:rsidRPr="00D96ACC">
        <w:rPr>
          <w:rFonts w:ascii="Times New Roman" w:hAnsi="Times New Roman"/>
          <w:sz w:val="24"/>
          <w:szCs w:val="24"/>
        </w:rPr>
        <w:t xml:space="preserve">, де, як </w:t>
      </w:r>
      <w:r w:rsidRPr="00D96ACC">
        <w:rPr>
          <w:rStyle w:val="hps"/>
          <w:rFonts w:ascii="Times New Roman" w:hAnsi="Times New Roman"/>
          <w:sz w:val="24"/>
          <w:szCs w:val="24"/>
        </w:rPr>
        <w:t>правило</w:t>
      </w:r>
      <w:r w:rsidRPr="00D96ACC">
        <w:rPr>
          <w:rFonts w:ascii="Times New Roman" w:hAnsi="Times New Roman"/>
          <w:sz w:val="24"/>
          <w:szCs w:val="24"/>
        </w:rPr>
        <w:t xml:space="preserve">, один </w:t>
      </w:r>
      <w:r w:rsidRPr="00D96ACC">
        <w:rPr>
          <w:rStyle w:val="hps"/>
          <w:rFonts w:ascii="Times New Roman" w:hAnsi="Times New Roman"/>
          <w:sz w:val="24"/>
          <w:szCs w:val="24"/>
        </w:rPr>
        <w:t>контекстний</w:t>
      </w:r>
      <w:r w:rsidRPr="00D96ACC">
        <w:rPr>
          <w:rFonts w:ascii="Times New Roman" w:hAnsi="Times New Roman"/>
          <w:sz w:val="24"/>
          <w:szCs w:val="24"/>
        </w:rPr>
        <w:t xml:space="preserve"> </w:t>
      </w:r>
      <w:r w:rsidRPr="00D96ACC">
        <w:rPr>
          <w:rStyle w:val="hps"/>
          <w:rFonts w:ascii="Times New Roman" w:hAnsi="Times New Roman"/>
          <w:sz w:val="24"/>
          <w:szCs w:val="24"/>
        </w:rPr>
        <w:t>об’єкт</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пов’язаний</w:t>
      </w:r>
      <w:r w:rsidRPr="00D96ACC">
        <w:rPr>
          <w:rStyle w:val="hps"/>
          <w:rFonts w:ascii="Times New Roman" w:hAnsi="Times New Roman"/>
          <w:sz w:val="24"/>
          <w:szCs w:val="24"/>
        </w:rPr>
        <w:t xml:space="preserve"> з</w:t>
      </w:r>
      <w:r w:rsidRPr="00D96ACC">
        <w:rPr>
          <w:rFonts w:ascii="Times New Roman" w:hAnsi="Times New Roman"/>
          <w:sz w:val="24"/>
          <w:szCs w:val="24"/>
        </w:rPr>
        <w:t xml:space="preserve"> </w:t>
      </w:r>
      <w:r w:rsidRPr="00D96ACC">
        <w:rPr>
          <w:rStyle w:val="hps"/>
          <w:rFonts w:ascii="Times New Roman" w:hAnsi="Times New Roman"/>
          <w:sz w:val="24"/>
          <w:szCs w:val="24"/>
        </w:rPr>
        <w:t>N</w:t>
      </w:r>
      <w:r w:rsidRPr="00D96ACC">
        <w:rPr>
          <w:rFonts w:ascii="Times New Roman" w:hAnsi="Times New Roman"/>
          <w:sz w:val="24"/>
          <w:szCs w:val="24"/>
        </w:rPr>
        <w:t xml:space="preserve"> </w:t>
      </w:r>
      <w:r w:rsidRPr="00D96ACC">
        <w:rPr>
          <w:rStyle w:val="hps"/>
          <w:rFonts w:ascii="Times New Roman" w:hAnsi="Times New Roman"/>
          <w:sz w:val="24"/>
          <w:szCs w:val="24"/>
        </w:rPr>
        <w:t>об’єктів</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екземпляру</w:t>
      </w:r>
      <w:r w:rsidRPr="00D96ACC">
        <w:rPr>
          <w:rFonts w:ascii="Times New Roman" w:hAnsi="Times New Roman"/>
          <w:sz w:val="24"/>
          <w:szCs w:val="24"/>
        </w:rPr>
        <w:t xml:space="preserve">. </w:t>
      </w:r>
      <w:r w:rsidRPr="00D96ACC">
        <w:rPr>
          <w:rStyle w:val="hps"/>
          <w:rFonts w:ascii="Times New Roman" w:hAnsi="Times New Roman"/>
          <w:sz w:val="24"/>
          <w:szCs w:val="24"/>
        </w:rPr>
        <w:t>Наведена</w:t>
      </w:r>
      <w:r w:rsidRPr="00D96ACC">
        <w:rPr>
          <w:rFonts w:ascii="Times New Roman" w:hAnsi="Times New Roman"/>
          <w:sz w:val="24"/>
          <w:szCs w:val="24"/>
        </w:rPr>
        <w:t xml:space="preserve"> </w:t>
      </w:r>
      <w:r w:rsidRPr="00D96ACC">
        <w:rPr>
          <w:rStyle w:val="hps"/>
          <w:rFonts w:ascii="Times New Roman" w:hAnsi="Times New Roman"/>
          <w:sz w:val="24"/>
          <w:szCs w:val="24"/>
        </w:rPr>
        <w:t>нижче</w:t>
      </w:r>
      <w:r w:rsidRPr="00D96ACC">
        <w:rPr>
          <w:rFonts w:ascii="Times New Roman" w:hAnsi="Times New Roman"/>
          <w:sz w:val="24"/>
          <w:szCs w:val="24"/>
        </w:rPr>
        <w:t xml:space="preserve"> </w:t>
      </w:r>
      <w:r w:rsidRPr="00D96ACC">
        <w:rPr>
          <w:rStyle w:val="hps"/>
          <w:rFonts w:ascii="Times New Roman" w:hAnsi="Times New Roman"/>
          <w:sz w:val="24"/>
          <w:szCs w:val="24"/>
        </w:rPr>
        <w:t>таблиця</w:t>
      </w:r>
      <w:r w:rsidRPr="00D96ACC">
        <w:rPr>
          <w:rFonts w:ascii="Times New Roman" w:hAnsi="Times New Roman"/>
          <w:sz w:val="24"/>
          <w:szCs w:val="24"/>
        </w:rPr>
        <w:t xml:space="preserve"> </w:t>
      </w:r>
      <w:r w:rsidRPr="00D96ACC">
        <w:rPr>
          <w:rStyle w:val="hps"/>
          <w:rFonts w:ascii="Times New Roman" w:hAnsi="Times New Roman"/>
          <w:sz w:val="24"/>
          <w:szCs w:val="24"/>
        </w:rPr>
        <w:t>показує</w:t>
      </w:r>
      <w:r w:rsidRPr="00D96ACC">
        <w:rPr>
          <w:rFonts w:ascii="Times New Roman" w:hAnsi="Times New Roman"/>
          <w:sz w:val="24"/>
          <w:szCs w:val="24"/>
        </w:rPr>
        <w:t xml:space="preserve"> </w:t>
      </w:r>
      <w:r w:rsidRPr="00D96ACC">
        <w:rPr>
          <w:rStyle w:val="hps"/>
          <w:rFonts w:ascii="Times New Roman" w:hAnsi="Times New Roman"/>
          <w:sz w:val="24"/>
          <w:szCs w:val="24"/>
        </w:rPr>
        <w:t>важливі</w:t>
      </w:r>
      <w:r w:rsidRPr="00D96ACC">
        <w:rPr>
          <w:rFonts w:ascii="Times New Roman" w:hAnsi="Times New Roman"/>
          <w:sz w:val="24"/>
          <w:szCs w:val="24"/>
        </w:rPr>
        <w:t xml:space="preserve"> зв’язки</w:t>
      </w:r>
      <w:r w:rsidRPr="00D96ACC">
        <w:rPr>
          <w:rStyle w:val="hps"/>
          <w:rFonts w:ascii="Times New Roman" w:hAnsi="Times New Roman"/>
          <w:sz w:val="24"/>
          <w:szCs w:val="24"/>
        </w:rPr>
        <w:t xml:space="preserve"> між</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контекстним</w:t>
      </w:r>
      <w:r w:rsidRPr="00D96ACC">
        <w:rPr>
          <w:rFonts w:ascii="Times New Roman" w:hAnsi="Times New Roman"/>
          <w:sz w:val="24"/>
          <w:szCs w:val="24"/>
        </w:rPr>
        <w:t xml:space="preserve"> рівнем </w:t>
      </w:r>
      <w:r w:rsidRPr="00D96ACC">
        <w:rPr>
          <w:rStyle w:val="hps"/>
          <w:rFonts w:ascii="Times New Roman" w:hAnsi="Times New Roman"/>
          <w:sz w:val="24"/>
          <w:szCs w:val="24"/>
        </w:rPr>
        <w:t>та рівнем екземпляру</w:t>
      </w:r>
      <w:r w:rsidRPr="00D96ACC">
        <w:rPr>
          <w:rFonts w:ascii="Times New Roman" w:hAnsi="Times New Roman"/>
          <w:sz w:val="24"/>
          <w:szCs w:val="24"/>
        </w:rPr>
        <w:t>:</w:t>
      </w:r>
    </w:p>
    <w:p w:rsidR="003F38C6" w:rsidRPr="00D96ACC" w:rsidRDefault="003F38C6" w:rsidP="004F5028">
      <w:pPr>
        <w:autoSpaceDE w:val="0"/>
        <w:autoSpaceDN w:val="0"/>
        <w:adjustRightInd w:val="0"/>
        <w:spacing w:before="12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2"/>
        <w:gridCol w:w="4503"/>
      </w:tblGrid>
      <w:tr w:rsidR="003F38C6" w:rsidRPr="00D96ACC" w:rsidTr="004F5028">
        <w:trPr>
          <w:trHeight w:val="162"/>
        </w:trPr>
        <w:tc>
          <w:tcPr>
            <w:tcW w:w="4502" w:type="dxa"/>
          </w:tcPr>
          <w:p w:rsidR="003F38C6" w:rsidRPr="00D96ACC" w:rsidRDefault="003F38C6" w:rsidP="0095339D">
            <w:pPr>
              <w:autoSpaceDE w:val="0"/>
              <w:autoSpaceDN w:val="0"/>
              <w:adjustRightInd w:val="0"/>
              <w:spacing w:before="120" w:after="0" w:line="240" w:lineRule="auto"/>
              <w:jc w:val="center"/>
              <w:rPr>
                <w:rStyle w:val="hps"/>
                <w:rFonts w:ascii="Times New Roman" w:hAnsi="Times New Roman"/>
                <w:sz w:val="24"/>
                <w:szCs w:val="24"/>
              </w:rPr>
            </w:pPr>
            <w:r w:rsidRPr="00D96ACC">
              <w:rPr>
                <w:rStyle w:val="hps"/>
                <w:rFonts w:ascii="Times New Roman" w:hAnsi="Times New Roman"/>
                <w:b/>
                <w:sz w:val="24"/>
                <w:szCs w:val="24"/>
              </w:rPr>
              <w:t>Контекстний рівень</w:t>
            </w:r>
          </w:p>
        </w:tc>
        <w:tc>
          <w:tcPr>
            <w:tcW w:w="4503" w:type="dxa"/>
          </w:tcPr>
          <w:p w:rsidR="003F38C6" w:rsidRPr="00D96ACC" w:rsidRDefault="003F38C6" w:rsidP="0095339D">
            <w:pPr>
              <w:autoSpaceDE w:val="0"/>
              <w:autoSpaceDN w:val="0"/>
              <w:adjustRightInd w:val="0"/>
              <w:spacing w:before="120" w:after="0" w:line="240" w:lineRule="auto"/>
              <w:jc w:val="center"/>
              <w:rPr>
                <w:rStyle w:val="hps"/>
                <w:rFonts w:ascii="Times New Roman" w:hAnsi="Times New Roman"/>
                <w:sz w:val="24"/>
                <w:szCs w:val="24"/>
              </w:rPr>
            </w:pPr>
            <w:r w:rsidRPr="00D96ACC">
              <w:rPr>
                <w:rStyle w:val="hps"/>
                <w:rFonts w:ascii="Times New Roman" w:hAnsi="Times New Roman"/>
                <w:b/>
                <w:sz w:val="24"/>
                <w:szCs w:val="24"/>
              </w:rPr>
              <w:t>Рівень екземпляру</w:t>
            </w:r>
          </w:p>
        </w:tc>
      </w:tr>
      <w:tr w:rsidR="003F38C6" w:rsidRPr="00D96ACC" w:rsidTr="004F5028">
        <w:trPr>
          <w:trHeight w:val="151"/>
        </w:trPr>
        <w:tc>
          <w:tcPr>
            <w:tcW w:w="4502" w:type="dxa"/>
          </w:tcPr>
          <w:p w:rsidR="003F38C6" w:rsidRPr="00D96ACC" w:rsidRDefault="003F38C6" w:rsidP="0095339D">
            <w:pPr>
              <w:autoSpaceDE w:val="0"/>
              <w:autoSpaceDN w:val="0"/>
              <w:adjustRightInd w:val="0"/>
              <w:spacing w:before="120" w:after="0" w:line="240" w:lineRule="auto"/>
              <w:jc w:val="both"/>
              <w:rPr>
                <w:rStyle w:val="hps"/>
                <w:rFonts w:ascii="Times New Roman" w:hAnsi="Times New Roman"/>
                <w:sz w:val="24"/>
                <w:szCs w:val="24"/>
              </w:rPr>
            </w:pPr>
            <w:r w:rsidRPr="00D96ACC">
              <w:rPr>
                <w:rStyle w:val="hps"/>
                <w:rFonts w:ascii="Times New Roman" w:hAnsi="Times New Roman"/>
                <w:sz w:val="24"/>
                <w:szCs w:val="24"/>
              </w:rPr>
              <w:t xml:space="preserve">Статистична </w:t>
            </w:r>
            <w:r w:rsidRPr="00D96ACC">
              <w:rPr>
                <w:rFonts w:ascii="Times New Roman" w:hAnsi="Times New Roman"/>
                <w:sz w:val="24"/>
                <w:szCs w:val="24"/>
              </w:rPr>
              <w:t>діяльніст</w:t>
            </w:r>
            <w:r w:rsidRPr="00D96ACC">
              <w:rPr>
                <w:rStyle w:val="hps"/>
                <w:rFonts w:ascii="Times New Roman" w:hAnsi="Times New Roman"/>
                <w:sz w:val="24"/>
                <w:szCs w:val="24"/>
              </w:rPr>
              <w:t>ь</w:t>
            </w:r>
          </w:p>
        </w:tc>
        <w:tc>
          <w:tcPr>
            <w:tcW w:w="4503" w:type="dxa"/>
          </w:tcPr>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 xml:space="preserve">Екземпляр статистичної </w:t>
            </w:r>
            <w:r w:rsidRPr="00D96ACC">
              <w:rPr>
                <w:rFonts w:ascii="Times New Roman" w:hAnsi="Times New Roman"/>
                <w:sz w:val="24"/>
                <w:szCs w:val="24"/>
              </w:rPr>
              <w:t>діяльност</w:t>
            </w:r>
            <w:r w:rsidRPr="00D96ACC">
              <w:rPr>
                <w:rStyle w:val="hps"/>
                <w:rFonts w:ascii="Times New Roman" w:hAnsi="Times New Roman"/>
                <w:sz w:val="24"/>
                <w:szCs w:val="24"/>
              </w:rPr>
              <w:t>і</w:t>
            </w:r>
          </w:p>
        </w:tc>
      </w:tr>
      <w:tr w:rsidR="003F38C6" w:rsidRPr="00D96ACC" w:rsidTr="004F5028">
        <w:trPr>
          <w:trHeight w:val="151"/>
        </w:trPr>
        <w:tc>
          <w:tcPr>
            <w:tcW w:w="4502" w:type="dxa"/>
          </w:tcPr>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Контекстна змінна</w:t>
            </w:r>
          </w:p>
          <w:p w:rsidR="003F38C6" w:rsidRPr="00D96ACC" w:rsidRDefault="003F38C6" w:rsidP="0095339D">
            <w:pPr>
              <w:autoSpaceDE w:val="0"/>
              <w:autoSpaceDN w:val="0"/>
              <w:adjustRightInd w:val="0"/>
              <w:spacing w:after="0" w:line="240" w:lineRule="auto"/>
              <w:ind w:firstLine="790"/>
              <w:jc w:val="both"/>
              <w:rPr>
                <w:rStyle w:val="hps"/>
                <w:rFonts w:ascii="Times New Roman" w:hAnsi="Times New Roman"/>
                <w:sz w:val="24"/>
                <w:szCs w:val="24"/>
              </w:rPr>
            </w:pPr>
            <w:r w:rsidRPr="00D96ACC">
              <w:rPr>
                <w:rStyle w:val="hps"/>
                <w:rFonts w:ascii="Times New Roman" w:hAnsi="Times New Roman"/>
                <w:sz w:val="24"/>
                <w:szCs w:val="24"/>
              </w:rPr>
              <w:t>Кубічна змінна</w:t>
            </w:r>
          </w:p>
          <w:p w:rsidR="003F38C6" w:rsidRPr="00D96ACC" w:rsidRDefault="003F38C6" w:rsidP="0095339D">
            <w:pPr>
              <w:autoSpaceDE w:val="0"/>
              <w:autoSpaceDN w:val="0"/>
              <w:adjustRightInd w:val="0"/>
              <w:spacing w:after="0" w:line="240" w:lineRule="auto"/>
              <w:ind w:firstLine="792"/>
              <w:jc w:val="both"/>
              <w:rPr>
                <w:rStyle w:val="hps"/>
                <w:rFonts w:ascii="Times New Roman" w:hAnsi="Times New Roman"/>
                <w:sz w:val="24"/>
                <w:szCs w:val="24"/>
              </w:rPr>
            </w:pPr>
            <w:r w:rsidRPr="00D96ACC">
              <w:rPr>
                <w:rStyle w:val="hps"/>
                <w:rFonts w:ascii="Times New Roman" w:hAnsi="Times New Roman"/>
                <w:sz w:val="24"/>
                <w:szCs w:val="24"/>
              </w:rPr>
              <w:t>Реєстрова змінна</w:t>
            </w:r>
          </w:p>
        </w:tc>
        <w:tc>
          <w:tcPr>
            <w:tcW w:w="4503" w:type="dxa"/>
          </w:tcPr>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Елемент набору даних</w:t>
            </w:r>
          </w:p>
        </w:tc>
      </w:tr>
      <w:tr w:rsidR="003F38C6" w:rsidRPr="00D96ACC" w:rsidTr="004F5028">
        <w:trPr>
          <w:trHeight w:val="151"/>
        </w:trPr>
        <w:tc>
          <w:tcPr>
            <w:tcW w:w="4502" w:type="dxa"/>
          </w:tcPr>
          <w:p w:rsidR="003F38C6" w:rsidRPr="00D96ACC" w:rsidRDefault="003F38C6" w:rsidP="0095339D">
            <w:pPr>
              <w:spacing w:after="0" w:line="240" w:lineRule="auto"/>
              <w:ind w:left="-57" w:right="-57"/>
              <w:rPr>
                <w:rStyle w:val="hps"/>
                <w:rFonts w:ascii="Times New Roman" w:hAnsi="Times New Roman"/>
                <w:sz w:val="24"/>
                <w:szCs w:val="24"/>
              </w:rPr>
            </w:pPr>
            <w:r w:rsidRPr="00D96ACC">
              <w:rPr>
                <w:rStyle w:val="hps"/>
                <w:rFonts w:ascii="Times New Roman" w:hAnsi="Times New Roman"/>
                <w:sz w:val="24"/>
                <w:szCs w:val="24"/>
              </w:rPr>
              <w:t>Контекстна область значень</w:t>
            </w:r>
          </w:p>
        </w:tc>
        <w:tc>
          <w:tcPr>
            <w:tcW w:w="4503" w:type="dxa"/>
          </w:tcPr>
          <w:p w:rsidR="003F38C6" w:rsidRPr="00D96ACC" w:rsidRDefault="003F38C6" w:rsidP="0095339D">
            <w:pPr>
              <w:autoSpaceDE w:val="0"/>
              <w:autoSpaceDN w:val="0"/>
              <w:adjustRightInd w:val="0"/>
              <w:spacing w:before="120" w:after="0" w:line="240" w:lineRule="auto"/>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95339D">
            <w:pPr>
              <w:spacing w:after="0" w:line="240" w:lineRule="auto"/>
              <w:ind w:left="-57" w:right="-57" w:firstLine="849"/>
              <w:rPr>
                <w:rStyle w:val="hps"/>
                <w:rFonts w:ascii="Times New Roman" w:hAnsi="Times New Roman"/>
                <w:sz w:val="24"/>
                <w:szCs w:val="24"/>
              </w:rPr>
            </w:pPr>
            <w:r w:rsidRPr="00D96ACC">
              <w:rPr>
                <w:rStyle w:val="hps"/>
                <w:rFonts w:ascii="Times New Roman" w:hAnsi="Times New Roman"/>
                <w:sz w:val="24"/>
                <w:szCs w:val="24"/>
              </w:rPr>
              <w:t>Елемент області значень</w:t>
            </w:r>
          </w:p>
        </w:tc>
        <w:tc>
          <w:tcPr>
            <w:tcW w:w="4503" w:type="dxa"/>
          </w:tcPr>
          <w:p w:rsidR="003F38C6" w:rsidRPr="00D96ACC" w:rsidRDefault="003F38C6" w:rsidP="0095339D">
            <w:pPr>
              <w:autoSpaceDE w:val="0"/>
              <w:autoSpaceDN w:val="0"/>
              <w:adjustRightInd w:val="0"/>
              <w:spacing w:before="120" w:after="0" w:line="240" w:lineRule="auto"/>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95339D">
            <w:pPr>
              <w:spacing w:after="0" w:line="240" w:lineRule="auto"/>
              <w:ind w:right="-57"/>
              <w:rPr>
                <w:rStyle w:val="hps"/>
                <w:rFonts w:ascii="Times New Roman" w:hAnsi="Times New Roman"/>
                <w:sz w:val="24"/>
                <w:szCs w:val="24"/>
              </w:rPr>
            </w:pPr>
            <w:r w:rsidRPr="00D96ACC">
              <w:rPr>
                <w:rStyle w:val="hps"/>
                <w:rFonts w:ascii="Times New Roman" w:hAnsi="Times New Roman"/>
                <w:sz w:val="24"/>
                <w:szCs w:val="24"/>
              </w:rPr>
              <w:t>Матриця</w:t>
            </w:r>
          </w:p>
          <w:p w:rsidR="003F38C6" w:rsidRPr="00D96ACC" w:rsidRDefault="003F38C6" w:rsidP="0095339D">
            <w:pPr>
              <w:spacing w:after="0" w:line="240" w:lineRule="auto"/>
              <w:ind w:right="-57" w:firstLine="432"/>
              <w:rPr>
                <w:rStyle w:val="hps"/>
                <w:rFonts w:ascii="Times New Roman" w:hAnsi="Times New Roman"/>
                <w:sz w:val="24"/>
                <w:szCs w:val="24"/>
              </w:rPr>
            </w:pPr>
            <w:r w:rsidRPr="00D96ACC">
              <w:rPr>
                <w:rStyle w:val="hps"/>
                <w:rFonts w:ascii="Times New Roman" w:hAnsi="Times New Roman"/>
                <w:sz w:val="24"/>
                <w:szCs w:val="24"/>
              </w:rPr>
              <w:t>Куб</w:t>
            </w:r>
          </w:p>
          <w:p w:rsidR="003F38C6" w:rsidRPr="00D96ACC" w:rsidRDefault="003F38C6" w:rsidP="0095339D">
            <w:pPr>
              <w:spacing w:after="0" w:line="240" w:lineRule="auto"/>
              <w:ind w:right="-57" w:firstLine="432"/>
              <w:rPr>
                <w:rStyle w:val="hps"/>
                <w:rFonts w:ascii="Times New Roman" w:hAnsi="Times New Roman"/>
                <w:sz w:val="24"/>
                <w:szCs w:val="24"/>
              </w:rPr>
            </w:pPr>
            <w:r w:rsidRPr="00D96ACC">
              <w:rPr>
                <w:rStyle w:val="hps"/>
                <w:rFonts w:ascii="Times New Roman" w:hAnsi="Times New Roman"/>
                <w:sz w:val="24"/>
                <w:szCs w:val="24"/>
              </w:rPr>
              <w:t>Реєстр</w:t>
            </w:r>
          </w:p>
          <w:p w:rsidR="003F38C6" w:rsidRPr="00D96ACC" w:rsidRDefault="003F38C6" w:rsidP="0095339D">
            <w:pPr>
              <w:autoSpaceDE w:val="0"/>
              <w:autoSpaceDN w:val="0"/>
              <w:adjustRightInd w:val="0"/>
              <w:spacing w:before="120" w:after="0" w:line="240" w:lineRule="auto"/>
              <w:ind w:firstLine="790"/>
              <w:jc w:val="both"/>
              <w:rPr>
                <w:rStyle w:val="hps"/>
                <w:rFonts w:ascii="Times New Roman" w:hAnsi="Times New Roman"/>
                <w:sz w:val="24"/>
                <w:szCs w:val="24"/>
              </w:rPr>
            </w:pPr>
            <w:r w:rsidRPr="00D96ACC">
              <w:rPr>
                <w:rStyle w:val="hps"/>
                <w:rFonts w:ascii="Times New Roman" w:hAnsi="Times New Roman"/>
                <w:sz w:val="24"/>
                <w:szCs w:val="24"/>
              </w:rPr>
              <w:t>Реєстр початкових спостережень</w:t>
            </w:r>
          </w:p>
          <w:p w:rsidR="003F38C6" w:rsidRPr="00D96ACC" w:rsidRDefault="003F38C6" w:rsidP="0095339D">
            <w:pPr>
              <w:spacing w:after="0" w:line="240" w:lineRule="auto"/>
              <w:ind w:right="-57" w:firstLine="792"/>
              <w:rPr>
                <w:rStyle w:val="hps"/>
                <w:rFonts w:ascii="Times New Roman" w:hAnsi="Times New Roman"/>
                <w:sz w:val="24"/>
                <w:szCs w:val="24"/>
              </w:rPr>
            </w:pPr>
            <w:r w:rsidRPr="00D96ACC">
              <w:rPr>
                <w:rStyle w:val="hps"/>
                <w:rFonts w:ascii="Times New Roman" w:hAnsi="Times New Roman"/>
                <w:sz w:val="24"/>
                <w:szCs w:val="24"/>
              </w:rPr>
              <w:t>Реєстр остаточних спостережень</w:t>
            </w:r>
          </w:p>
        </w:tc>
        <w:tc>
          <w:tcPr>
            <w:tcW w:w="4503" w:type="dxa"/>
          </w:tcPr>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Набір даних</w:t>
            </w:r>
          </w:p>
        </w:tc>
      </w:tr>
      <w:tr w:rsidR="003F38C6" w:rsidRPr="00D96ACC" w:rsidTr="004F5028">
        <w:trPr>
          <w:trHeight w:val="151"/>
        </w:trPr>
        <w:tc>
          <w:tcPr>
            <w:tcW w:w="4502" w:type="dxa"/>
          </w:tcPr>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Таблиця</w:t>
            </w:r>
          </w:p>
        </w:tc>
        <w:tc>
          <w:tcPr>
            <w:tcW w:w="4503" w:type="dxa"/>
          </w:tcPr>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Екземпляр таблиці</w:t>
            </w:r>
          </w:p>
        </w:tc>
      </w:tr>
      <w:tr w:rsidR="003F38C6" w:rsidRPr="00D96ACC" w:rsidTr="004F5028">
        <w:trPr>
          <w:trHeight w:val="151"/>
        </w:trPr>
        <w:tc>
          <w:tcPr>
            <w:tcW w:w="4502" w:type="dxa"/>
          </w:tcPr>
          <w:p w:rsidR="003F38C6" w:rsidRPr="00D96ACC" w:rsidRDefault="003F38C6" w:rsidP="0095339D">
            <w:pPr>
              <w:autoSpaceDE w:val="0"/>
              <w:autoSpaceDN w:val="0"/>
              <w:adjustRightInd w:val="0"/>
              <w:spacing w:before="120" w:after="0" w:line="240" w:lineRule="auto"/>
              <w:jc w:val="both"/>
              <w:rPr>
                <w:rStyle w:val="hps"/>
                <w:rFonts w:ascii="Times New Roman" w:hAnsi="Times New Roman"/>
                <w:sz w:val="24"/>
                <w:szCs w:val="24"/>
              </w:rPr>
            </w:pPr>
            <w:r w:rsidRPr="00D96ACC">
              <w:rPr>
                <w:rStyle w:val="hps"/>
                <w:rFonts w:ascii="Times New Roman" w:hAnsi="Times New Roman"/>
                <w:sz w:val="24"/>
                <w:szCs w:val="24"/>
              </w:rPr>
              <w:t>Сукупність</w:t>
            </w:r>
          </w:p>
          <w:p w:rsidR="003F38C6" w:rsidRPr="00D96ACC" w:rsidRDefault="003F38C6" w:rsidP="0095339D">
            <w:pPr>
              <w:autoSpaceDE w:val="0"/>
              <w:autoSpaceDN w:val="0"/>
              <w:adjustRightInd w:val="0"/>
              <w:spacing w:before="120" w:after="0" w:line="240" w:lineRule="auto"/>
              <w:ind w:left="790"/>
              <w:jc w:val="both"/>
              <w:rPr>
                <w:rStyle w:val="hps"/>
                <w:rFonts w:ascii="Times New Roman" w:hAnsi="Times New Roman"/>
                <w:sz w:val="24"/>
                <w:szCs w:val="24"/>
              </w:rPr>
            </w:pPr>
            <w:r w:rsidRPr="00D96ACC">
              <w:rPr>
                <w:rStyle w:val="hps"/>
                <w:rFonts w:ascii="Times New Roman" w:hAnsi="Times New Roman"/>
                <w:sz w:val="24"/>
                <w:szCs w:val="24"/>
              </w:rPr>
              <w:t>Цільова сукупність</w:t>
            </w:r>
          </w:p>
          <w:p w:rsidR="003F38C6" w:rsidRPr="00D96ACC" w:rsidRDefault="003F38C6" w:rsidP="0095339D">
            <w:pPr>
              <w:autoSpaceDE w:val="0"/>
              <w:autoSpaceDN w:val="0"/>
              <w:adjustRightInd w:val="0"/>
              <w:spacing w:after="0" w:line="240" w:lineRule="auto"/>
              <w:ind w:left="788"/>
              <w:jc w:val="both"/>
              <w:rPr>
                <w:rStyle w:val="hps"/>
                <w:rFonts w:ascii="Times New Roman" w:hAnsi="Times New Roman"/>
                <w:sz w:val="24"/>
                <w:szCs w:val="24"/>
              </w:rPr>
            </w:pPr>
            <w:r w:rsidRPr="00D96ACC">
              <w:rPr>
                <w:rStyle w:val="hps"/>
                <w:rFonts w:ascii="Times New Roman" w:hAnsi="Times New Roman"/>
                <w:sz w:val="24"/>
                <w:szCs w:val="24"/>
              </w:rPr>
              <w:t>Обстежувана сукупність</w:t>
            </w:r>
          </w:p>
          <w:p w:rsidR="003F38C6" w:rsidRPr="00D96ACC" w:rsidRDefault="003F38C6" w:rsidP="0095339D">
            <w:pPr>
              <w:spacing w:after="0" w:line="240" w:lineRule="auto"/>
              <w:ind w:left="-57" w:right="-57" w:firstLine="849"/>
              <w:rPr>
                <w:rStyle w:val="hps"/>
                <w:rFonts w:ascii="Times New Roman" w:hAnsi="Times New Roman"/>
                <w:spacing w:val="-20"/>
                <w:sz w:val="24"/>
                <w:szCs w:val="24"/>
              </w:rPr>
            </w:pPr>
            <w:r w:rsidRPr="00D96ACC">
              <w:rPr>
                <w:rStyle w:val="hps"/>
                <w:rFonts w:ascii="Times New Roman" w:hAnsi="Times New Roman"/>
                <w:spacing w:val="-20"/>
                <w:sz w:val="24"/>
                <w:szCs w:val="24"/>
              </w:rPr>
              <w:t xml:space="preserve">Генеральна сукупність </w:t>
            </w:r>
          </w:p>
        </w:tc>
        <w:tc>
          <w:tcPr>
            <w:tcW w:w="4503" w:type="dxa"/>
          </w:tcPr>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p>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p>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p>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Вибірка</w:t>
            </w:r>
          </w:p>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Основа вибірки</w:t>
            </w:r>
          </w:p>
        </w:tc>
      </w:tr>
    </w:tbl>
    <w:p w:rsidR="003F38C6" w:rsidRPr="00D96ACC" w:rsidRDefault="003F38C6" w:rsidP="004F5028">
      <w:pPr>
        <w:autoSpaceDE w:val="0"/>
        <w:autoSpaceDN w:val="0"/>
        <w:adjustRightInd w:val="0"/>
        <w:spacing w:before="120"/>
        <w:jc w:val="center"/>
        <w:rPr>
          <w:rStyle w:val="hps"/>
          <w:b/>
          <w:sz w:val="28"/>
          <w:szCs w:val="28"/>
        </w:rPr>
      </w:pPr>
    </w:p>
    <w:p w:rsidR="003F38C6" w:rsidRPr="00D96ACC" w:rsidRDefault="003F38C6" w:rsidP="009F781A">
      <w:pPr>
        <w:autoSpaceDE w:val="0"/>
        <w:autoSpaceDN w:val="0"/>
        <w:adjustRightInd w:val="0"/>
        <w:spacing w:before="120"/>
        <w:ind w:left="-540"/>
        <w:jc w:val="both"/>
        <w:rPr>
          <w:rFonts w:ascii="Times New Roman" w:hAnsi="Times New Roman"/>
          <w:b/>
          <w:bCs/>
          <w:sz w:val="28"/>
          <w:szCs w:val="28"/>
        </w:rPr>
      </w:pPr>
      <w:r w:rsidRPr="00D96ACC">
        <w:rPr>
          <w:rStyle w:val="hps"/>
          <w:rFonts w:ascii="Times New Roman" w:hAnsi="Times New Roman"/>
          <w:b/>
          <w:sz w:val="28"/>
          <w:szCs w:val="28"/>
        </w:rPr>
        <w:t>3.3. Рівень екземпляру</w:t>
      </w:r>
      <w:r w:rsidRPr="00D96ACC">
        <w:rPr>
          <w:rFonts w:ascii="Times New Roman" w:hAnsi="Times New Roman"/>
          <w:b/>
          <w:bCs/>
          <w:sz w:val="28"/>
          <w:szCs w:val="28"/>
        </w:rPr>
        <w:t xml:space="preserve"> </w:t>
      </w:r>
    </w:p>
    <w:p w:rsidR="003F38C6" w:rsidRPr="00D96ACC" w:rsidRDefault="003F38C6" w:rsidP="0095339D">
      <w:pPr>
        <w:pStyle w:val="Default"/>
        <w:spacing w:before="120"/>
        <w:ind w:left="-540"/>
        <w:jc w:val="both"/>
        <w:rPr>
          <w:lang w:val="uk-UA"/>
        </w:rPr>
      </w:pPr>
      <w:r w:rsidRPr="00D96ACC">
        <w:rPr>
          <w:rStyle w:val="hps"/>
          <w:lang w:val="uk-UA"/>
        </w:rPr>
        <w:t>Рівень</w:t>
      </w:r>
      <w:r w:rsidRPr="00D96ACC">
        <w:rPr>
          <w:lang w:val="uk-UA"/>
        </w:rPr>
        <w:t xml:space="preserve"> </w:t>
      </w:r>
      <w:r w:rsidRPr="00D96ACC">
        <w:rPr>
          <w:rStyle w:val="hps"/>
          <w:lang w:val="uk-UA"/>
        </w:rPr>
        <w:t>екземпляру</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інстанціювання об’єктів</w:t>
      </w:r>
      <w:r w:rsidRPr="00D96ACC">
        <w:rPr>
          <w:lang w:val="uk-UA"/>
        </w:rPr>
        <w:t xml:space="preserve"> </w:t>
      </w:r>
      <w:r w:rsidRPr="00D96ACC">
        <w:rPr>
          <w:rStyle w:val="hps"/>
          <w:lang w:val="uk-UA"/>
        </w:rPr>
        <w:t>контекстних</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При проведенні</w:t>
      </w:r>
      <w:r w:rsidRPr="00D96ACC">
        <w:rPr>
          <w:lang w:val="uk-UA"/>
        </w:rPr>
        <w:t xml:space="preserve"> </w:t>
      </w:r>
      <w:r w:rsidRPr="00D96ACC">
        <w:rPr>
          <w:rStyle w:val="hps"/>
          <w:lang w:val="uk-UA"/>
        </w:rPr>
        <w:t>обстеження</w:t>
      </w:r>
      <w:r w:rsidRPr="00D96ACC">
        <w:rPr>
          <w:lang w:val="uk-UA"/>
        </w:rPr>
        <w:t xml:space="preserve"> </w:t>
      </w:r>
      <w:r w:rsidRPr="00D96ACC">
        <w:rPr>
          <w:rStyle w:val="hps"/>
          <w:lang w:val="uk-UA"/>
        </w:rPr>
        <w:t>або створенні</w:t>
      </w:r>
      <w:r w:rsidRPr="00D96ACC">
        <w:rPr>
          <w:lang w:val="uk-UA"/>
        </w:rPr>
        <w:t xml:space="preserve"> </w:t>
      </w:r>
      <w:r w:rsidRPr="00D96ACC">
        <w:rPr>
          <w:rStyle w:val="hps"/>
          <w:lang w:val="uk-UA"/>
        </w:rPr>
        <w:t>статистичного</w:t>
      </w:r>
      <w:r w:rsidRPr="00D96ACC">
        <w:rPr>
          <w:lang w:val="uk-UA"/>
        </w:rPr>
        <w:t xml:space="preserve"> </w:t>
      </w:r>
      <w:r w:rsidRPr="00D96ACC">
        <w:rPr>
          <w:rStyle w:val="hps"/>
          <w:lang w:val="uk-UA"/>
        </w:rPr>
        <w:t>продукту</w:t>
      </w:r>
      <w:r w:rsidRPr="00D96ACC">
        <w:rPr>
          <w:lang w:val="uk-UA"/>
        </w:rPr>
        <w:t xml:space="preserve"> концепція, описана </w:t>
      </w:r>
      <w:r w:rsidRPr="00D96ACC">
        <w:rPr>
          <w:rStyle w:val="hps"/>
          <w:lang w:val="uk-UA"/>
        </w:rPr>
        <w:t>в статистичній</w:t>
      </w:r>
      <w:r w:rsidRPr="00D96ACC">
        <w:rPr>
          <w:lang w:val="uk-UA"/>
        </w:rPr>
        <w:t xml:space="preserve"> діяльност</w:t>
      </w:r>
      <w:r w:rsidRPr="00D96ACC">
        <w:rPr>
          <w:rStyle w:val="hps"/>
          <w:lang w:val="uk-UA"/>
        </w:rPr>
        <w:t>і</w:t>
      </w:r>
      <w:r w:rsidRPr="00D96ACC">
        <w:rPr>
          <w:lang w:val="uk-UA"/>
        </w:rPr>
        <w:t xml:space="preserve">, інстанціюється </w:t>
      </w:r>
      <w:r w:rsidRPr="00D96ACC">
        <w:rPr>
          <w:rStyle w:val="hps"/>
          <w:lang w:val="uk-UA"/>
        </w:rPr>
        <w:t>в</w:t>
      </w:r>
      <w:r w:rsidRPr="00D96ACC">
        <w:rPr>
          <w:lang w:val="uk-UA"/>
        </w:rPr>
        <w:t xml:space="preserve"> рамках екземпляру діяльност</w:t>
      </w:r>
      <w:r w:rsidRPr="00D96ACC">
        <w:rPr>
          <w:rStyle w:val="hps"/>
          <w:lang w:val="uk-UA"/>
        </w:rPr>
        <w:t>і (екземпляру</w:t>
      </w:r>
      <w:r w:rsidRPr="00D96ACC">
        <w:rPr>
          <w:lang w:val="uk-UA"/>
        </w:rPr>
        <w:t xml:space="preserve"> </w:t>
      </w:r>
      <w:r w:rsidRPr="00D96ACC">
        <w:rPr>
          <w:rStyle w:val="hps"/>
          <w:lang w:val="uk-UA"/>
        </w:rPr>
        <w:t>обстеження</w:t>
      </w:r>
      <w:r w:rsidRPr="00D96ACC">
        <w:rPr>
          <w:lang w:val="uk-UA"/>
        </w:rPr>
        <w:t>).</w:t>
      </w:r>
    </w:p>
    <w:p w:rsidR="003F38C6" w:rsidRPr="00D96ACC" w:rsidRDefault="003F38C6" w:rsidP="0095339D">
      <w:pPr>
        <w:pStyle w:val="Default"/>
        <w:spacing w:before="120"/>
        <w:ind w:left="-540"/>
        <w:jc w:val="both"/>
        <w:rPr>
          <w:lang w:val="uk-UA"/>
        </w:rPr>
      </w:pPr>
      <w:r w:rsidRPr="00D96ACC">
        <w:rPr>
          <w:rStyle w:val="hps"/>
          <w:lang w:val="uk-UA"/>
        </w:rPr>
        <w:t>Предметом визначення</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рівні</w:t>
      </w:r>
      <w:r w:rsidRPr="00D96ACC">
        <w:rPr>
          <w:lang w:val="uk-UA"/>
        </w:rPr>
        <w:t xml:space="preserve"> </w:t>
      </w:r>
      <w:r w:rsidRPr="00D96ACC">
        <w:rPr>
          <w:rStyle w:val="hps"/>
          <w:lang w:val="uk-UA"/>
        </w:rPr>
        <w:t>екземпляру</w:t>
      </w:r>
      <w:r w:rsidRPr="00D96ACC">
        <w:rPr>
          <w:lang w:val="uk-UA"/>
        </w:rPr>
        <w:t xml:space="preserve"> </w:t>
      </w:r>
      <w:r w:rsidRPr="00D96ACC">
        <w:rPr>
          <w:rStyle w:val="hps"/>
          <w:lang w:val="uk-UA"/>
        </w:rPr>
        <w:t>є певні</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продукти та</w:t>
      </w:r>
      <w:r w:rsidRPr="00D96ACC">
        <w:rPr>
          <w:lang w:val="uk-UA"/>
        </w:rPr>
        <w:t xml:space="preserve"> </w:t>
      </w:r>
      <w:r w:rsidRPr="00D96ACC">
        <w:rPr>
          <w:rStyle w:val="hps"/>
          <w:sz w:val="22"/>
          <w:lang w:val="uk-UA"/>
        </w:rPr>
        <w:t>пов’язані</w:t>
      </w:r>
      <w:r w:rsidRPr="00D96ACC">
        <w:rPr>
          <w:rStyle w:val="hps"/>
          <w:lang w:val="uk-UA"/>
        </w:rPr>
        <w:t xml:space="preserve"> з</w:t>
      </w:r>
      <w:r w:rsidRPr="00D96ACC">
        <w:rPr>
          <w:lang w:val="uk-UA"/>
        </w:rPr>
        <w:t xml:space="preserve"> </w:t>
      </w:r>
      <w:r w:rsidRPr="00D96ACC">
        <w:rPr>
          <w:rStyle w:val="hps"/>
          <w:lang w:val="uk-UA"/>
        </w:rPr>
        <w:t>ними</w:t>
      </w:r>
      <w:r w:rsidRPr="00D96ACC">
        <w:rPr>
          <w:lang w:val="uk-UA"/>
        </w:rPr>
        <w:t xml:space="preserve"> </w:t>
      </w:r>
      <w:r w:rsidRPr="00D96ACC">
        <w:rPr>
          <w:rStyle w:val="hps"/>
          <w:lang w:val="uk-UA"/>
        </w:rPr>
        <w:t>множини даних</w:t>
      </w:r>
      <w:r w:rsidRPr="00D96ACC">
        <w:rPr>
          <w:lang w:val="uk-UA"/>
        </w:rPr>
        <w:t xml:space="preserve"> </w:t>
      </w:r>
      <w:r w:rsidRPr="00D96ACC">
        <w:rPr>
          <w:rStyle w:val="hps"/>
          <w:lang w:val="uk-UA"/>
        </w:rPr>
        <w:t>або таблиці</w:t>
      </w:r>
      <w:r w:rsidRPr="00D96ACC">
        <w:rPr>
          <w:lang w:val="uk-UA"/>
        </w:rPr>
        <w:t xml:space="preserve">. </w:t>
      </w:r>
      <w:r w:rsidRPr="00D96ACC">
        <w:rPr>
          <w:rStyle w:val="hps"/>
          <w:lang w:val="uk-UA"/>
        </w:rPr>
        <w:t>Зазвичай існує</w:t>
      </w:r>
      <w:r w:rsidRPr="00D96ACC">
        <w:rPr>
          <w:lang w:val="uk-UA"/>
        </w:rPr>
        <w:t xml:space="preserve"> </w:t>
      </w:r>
      <w:r w:rsidRPr="00D96ACC">
        <w:rPr>
          <w:rStyle w:val="hps"/>
          <w:lang w:val="uk-UA"/>
        </w:rPr>
        <w:t>відношення 1:N</w:t>
      </w:r>
      <w:r w:rsidRPr="00D96ACC">
        <w:rPr>
          <w:lang w:val="uk-UA"/>
        </w:rPr>
        <w:t xml:space="preserve"> </w:t>
      </w:r>
      <w:r w:rsidRPr="00D96ACC">
        <w:rPr>
          <w:rStyle w:val="hps"/>
          <w:lang w:val="uk-UA"/>
        </w:rPr>
        <w:t>між об’єктами</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на контекстному рівні</w:t>
      </w:r>
      <w:r w:rsidRPr="00D96ACC">
        <w:rPr>
          <w:lang w:val="uk-UA"/>
        </w:rPr>
        <w:t xml:space="preserve"> </w:t>
      </w:r>
      <w:r w:rsidRPr="00D96ACC">
        <w:rPr>
          <w:rStyle w:val="hps"/>
          <w:lang w:val="uk-UA"/>
        </w:rPr>
        <w:t>і на рівні</w:t>
      </w:r>
      <w:r w:rsidRPr="00D96ACC">
        <w:rPr>
          <w:lang w:val="uk-UA"/>
        </w:rPr>
        <w:t xml:space="preserve"> </w:t>
      </w:r>
      <w:r w:rsidRPr="00D96ACC">
        <w:rPr>
          <w:rStyle w:val="hps"/>
          <w:lang w:val="uk-UA"/>
        </w:rPr>
        <w:t>екземпляру</w:t>
      </w:r>
      <w:r w:rsidRPr="00D96ACC">
        <w:rPr>
          <w:lang w:val="uk-UA"/>
        </w:rPr>
        <w:t xml:space="preserve"> </w:t>
      </w:r>
      <w:r w:rsidRPr="00D96ACC">
        <w:rPr>
          <w:rStyle w:val="hps"/>
          <w:lang w:val="uk-UA"/>
        </w:rPr>
        <w:t>(</w:t>
      </w:r>
      <w:r w:rsidRPr="00D96ACC">
        <w:rPr>
          <w:rStyle w:val="hps"/>
          <w:i/>
          <w:lang w:val="uk-UA"/>
        </w:rPr>
        <w:t>наприклад</w:t>
      </w:r>
      <w:r w:rsidRPr="00D96ACC">
        <w:rPr>
          <w:i/>
          <w:lang w:val="uk-UA"/>
        </w:rPr>
        <w:t>, статистична діяльніст</w:t>
      </w:r>
      <w:r w:rsidRPr="00D96ACC">
        <w:rPr>
          <w:rStyle w:val="hps"/>
          <w:i/>
          <w:lang w:val="uk-UA"/>
        </w:rPr>
        <w:t>ь:</w:t>
      </w:r>
      <w:r w:rsidRPr="00D96ACC">
        <w:rPr>
          <w:i/>
          <w:lang w:val="uk-UA"/>
        </w:rPr>
        <w:t xml:space="preserve"> </w:t>
      </w:r>
      <w:r w:rsidRPr="00D96ACC">
        <w:rPr>
          <w:rStyle w:val="hps"/>
          <w:i/>
          <w:lang w:val="uk-UA"/>
        </w:rPr>
        <w:t>екземпляр</w:t>
      </w:r>
      <w:r w:rsidRPr="00D96ACC">
        <w:rPr>
          <w:i/>
          <w:lang w:val="uk-UA"/>
        </w:rPr>
        <w:t xml:space="preserve"> діяльност</w:t>
      </w:r>
      <w:r w:rsidRPr="00D96ACC">
        <w:rPr>
          <w:rStyle w:val="hps"/>
          <w:i/>
          <w:lang w:val="uk-UA"/>
        </w:rPr>
        <w:t>і</w:t>
      </w:r>
      <w:r w:rsidRPr="00D96ACC">
        <w:rPr>
          <w:rStyle w:val="hps"/>
          <w:lang w:val="uk-UA"/>
        </w:rPr>
        <w:t>)</w:t>
      </w:r>
      <w:r w:rsidRPr="00D96ACC">
        <w:rPr>
          <w:lang w:val="uk-UA"/>
        </w:rPr>
        <w:t>.</w:t>
      </w:r>
    </w:p>
    <w:p w:rsidR="003F38C6" w:rsidRPr="00D96ACC" w:rsidRDefault="003F38C6" w:rsidP="00CD5A64">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w:t>
      </w:r>
      <w:r w:rsidRPr="00D96ACC">
        <w:rPr>
          <w:rStyle w:val="hps"/>
          <w:rFonts w:ascii="Times New Roman" w:hAnsi="Times New Roman"/>
          <w:sz w:val="24"/>
          <w:szCs w:val="24"/>
        </w:rPr>
        <w:t>екземпляру зберігається</w:t>
      </w:r>
      <w:r w:rsidRPr="00D96ACC">
        <w:rPr>
          <w:rFonts w:ascii="Times New Roman" w:hAnsi="Times New Roman"/>
          <w:sz w:val="24"/>
          <w:szCs w:val="24"/>
        </w:rPr>
        <w:t xml:space="preserve"> </w:t>
      </w:r>
      <w:r w:rsidRPr="00D96ACC">
        <w:rPr>
          <w:rStyle w:val="hps"/>
          <w:rFonts w:ascii="Times New Roman" w:hAnsi="Times New Roman"/>
          <w:sz w:val="24"/>
          <w:szCs w:val="24"/>
        </w:rPr>
        <w:t>конкретна інформація</w:t>
      </w:r>
      <w:r w:rsidRPr="00D96ACC">
        <w:rPr>
          <w:rFonts w:ascii="Times New Roman" w:hAnsi="Times New Roman"/>
          <w:sz w:val="24"/>
          <w:szCs w:val="24"/>
        </w:rPr>
        <w:t xml:space="preserve"> </w:t>
      </w:r>
      <w:r w:rsidRPr="00D96ACC">
        <w:rPr>
          <w:rStyle w:val="hps"/>
          <w:rFonts w:ascii="Times New Roman" w:hAnsi="Times New Roman"/>
          <w:sz w:val="24"/>
          <w:szCs w:val="24"/>
        </w:rPr>
        <w:t>про виконання</w:t>
      </w:r>
      <w:r w:rsidRPr="00D96ACC">
        <w:rPr>
          <w:rFonts w:ascii="Times New Roman" w:hAnsi="Times New Roman"/>
          <w:sz w:val="24"/>
          <w:szCs w:val="24"/>
        </w:rPr>
        <w:t xml:space="preserve"> </w:t>
      </w:r>
      <w:r w:rsidRPr="00D96ACC">
        <w:rPr>
          <w:rStyle w:val="hps"/>
          <w:rFonts w:ascii="Times New Roman" w:hAnsi="Times New Roman"/>
          <w:sz w:val="24"/>
          <w:szCs w:val="24"/>
        </w:rPr>
        <w:t>обстеження або</w:t>
      </w:r>
      <w:r w:rsidRPr="00D96ACC">
        <w:rPr>
          <w:rFonts w:ascii="Times New Roman" w:hAnsi="Times New Roman"/>
          <w:sz w:val="24"/>
          <w:szCs w:val="24"/>
        </w:rPr>
        <w:t xml:space="preserve"> </w:t>
      </w:r>
      <w:r w:rsidRPr="00D96ACC">
        <w:rPr>
          <w:rStyle w:val="hps"/>
          <w:rFonts w:ascii="Times New Roman" w:hAnsi="Times New Roman"/>
          <w:sz w:val="24"/>
          <w:szCs w:val="24"/>
        </w:rPr>
        <w:t>продукт</w:t>
      </w:r>
      <w:r w:rsidRPr="00D96ACC">
        <w:rPr>
          <w:rFonts w:ascii="Times New Roman" w:hAnsi="Times New Roman"/>
          <w:sz w:val="24"/>
          <w:szCs w:val="24"/>
        </w:rPr>
        <w:t xml:space="preserve">, надаються </w:t>
      </w:r>
      <w:r w:rsidRPr="00D96ACC">
        <w:rPr>
          <w:rStyle w:val="hps"/>
          <w:rFonts w:ascii="Times New Roman" w:hAnsi="Times New Roman"/>
          <w:sz w:val="24"/>
          <w:szCs w:val="24"/>
        </w:rPr>
        <w:t>якісні</w:t>
      </w:r>
      <w:r w:rsidRPr="00D96ACC">
        <w:rPr>
          <w:rFonts w:ascii="Times New Roman" w:hAnsi="Times New Roman"/>
          <w:sz w:val="24"/>
          <w:szCs w:val="24"/>
        </w:rPr>
        <w:t xml:space="preserve"> метадані </w:t>
      </w:r>
      <w:r w:rsidRPr="00D96ACC">
        <w:rPr>
          <w:rStyle w:val="hps"/>
          <w:rFonts w:ascii="Times New Roman" w:hAnsi="Times New Roman"/>
          <w:sz w:val="24"/>
          <w:szCs w:val="24"/>
        </w:rPr>
        <w:t>і</w:t>
      </w:r>
      <w:r w:rsidRPr="00D96ACC">
        <w:rPr>
          <w:rFonts w:ascii="Times New Roman" w:hAnsi="Times New Roman"/>
          <w:sz w:val="24"/>
          <w:szCs w:val="24"/>
        </w:rPr>
        <w:t xml:space="preserve"> </w:t>
      </w:r>
      <w:r w:rsidRPr="00D96ACC">
        <w:rPr>
          <w:rStyle w:val="hps"/>
          <w:rFonts w:ascii="Times New Roman" w:hAnsi="Times New Roman"/>
          <w:sz w:val="24"/>
          <w:szCs w:val="24"/>
        </w:rPr>
        <w:t>описуються набори даних</w:t>
      </w:r>
      <w:r w:rsidRPr="00D96ACC">
        <w:rPr>
          <w:rFonts w:ascii="Times New Roman" w:hAnsi="Times New Roman"/>
          <w:sz w:val="24"/>
          <w:szCs w:val="24"/>
        </w:rPr>
        <w:t xml:space="preserve"> та</w:t>
      </w:r>
      <w:r w:rsidRPr="00D96ACC">
        <w:rPr>
          <w:rStyle w:val="hps"/>
          <w:rFonts w:ascii="Times New Roman" w:hAnsi="Times New Roman"/>
          <w:sz w:val="24"/>
          <w:szCs w:val="24"/>
        </w:rPr>
        <w:t xml:space="preserve"> екземпляри</w:t>
      </w:r>
      <w:r w:rsidRPr="00D96ACC">
        <w:rPr>
          <w:rFonts w:ascii="Times New Roman" w:hAnsi="Times New Roman"/>
          <w:sz w:val="24"/>
          <w:szCs w:val="24"/>
        </w:rPr>
        <w:t xml:space="preserve"> </w:t>
      </w:r>
      <w:r w:rsidRPr="00D96ACC">
        <w:rPr>
          <w:rStyle w:val="hps"/>
          <w:rFonts w:ascii="Times New Roman" w:hAnsi="Times New Roman"/>
          <w:sz w:val="24"/>
          <w:szCs w:val="24"/>
        </w:rPr>
        <w:t>таблиці.</w:t>
      </w:r>
      <w:r w:rsidRPr="00D96ACC">
        <w:rPr>
          <w:rFonts w:ascii="Times New Roman" w:hAnsi="Times New Roman"/>
          <w:sz w:val="24"/>
          <w:szCs w:val="24"/>
        </w:rPr>
        <w:t xml:space="preserve"> </w:t>
      </w:r>
      <w:r w:rsidRPr="00D96ACC">
        <w:rPr>
          <w:rStyle w:val="hps"/>
          <w:rFonts w:ascii="Times New Roman" w:hAnsi="Times New Roman"/>
          <w:sz w:val="24"/>
          <w:szCs w:val="24"/>
        </w:rPr>
        <w:t>Рівень</w:t>
      </w:r>
      <w:r w:rsidRPr="00D96ACC">
        <w:rPr>
          <w:rFonts w:ascii="Times New Roman" w:hAnsi="Times New Roman"/>
          <w:sz w:val="24"/>
          <w:szCs w:val="24"/>
        </w:rPr>
        <w:t xml:space="preserve"> </w:t>
      </w:r>
      <w:r w:rsidRPr="00D96ACC">
        <w:rPr>
          <w:rStyle w:val="hps"/>
          <w:rFonts w:ascii="Times New Roman" w:hAnsi="Times New Roman"/>
          <w:sz w:val="24"/>
          <w:szCs w:val="24"/>
        </w:rPr>
        <w:t>екземпляру</w:t>
      </w:r>
      <w:r w:rsidRPr="00D96ACC">
        <w:rPr>
          <w:rFonts w:ascii="Times New Roman" w:hAnsi="Times New Roman"/>
          <w:sz w:val="24"/>
          <w:szCs w:val="24"/>
        </w:rPr>
        <w:t xml:space="preserve"> </w:t>
      </w:r>
      <w:r w:rsidRPr="00D96ACC">
        <w:rPr>
          <w:rStyle w:val="hps"/>
          <w:rFonts w:ascii="Times New Roman" w:hAnsi="Times New Roman"/>
          <w:sz w:val="24"/>
          <w:szCs w:val="24"/>
        </w:rPr>
        <w:t>тісно пов’язаний з рівнем</w:t>
      </w:r>
      <w:r w:rsidRPr="00D96ACC">
        <w:rPr>
          <w:rFonts w:ascii="Times New Roman" w:hAnsi="Times New Roman"/>
          <w:sz w:val="24"/>
          <w:szCs w:val="24"/>
        </w:rPr>
        <w:t xml:space="preserve">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який</w:t>
      </w:r>
      <w:r w:rsidRPr="00D96ACC">
        <w:rPr>
          <w:rFonts w:ascii="Times New Roman" w:hAnsi="Times New Roman"/>
          <w:sz w:val="24"/>
          <w:szCs w:val="24"/>
        </w:rPr>
        <w:t xml:space="preserve"> </w:t>
      </w:r>
      <w:r w:rsidRPr="00D96ACC">
        <w:rPr>
          <w:rStyle w:val="hps"/>
          <w:rFonts w:ascii="Times New Roman" w:hAnsi="Times New Roman"/>
          <w:sz w:val="24"/>
          <w:szCs w:val="24"/>
        </w:rPr>
        <w:t>забезпечує прямий зв’язок</w:t>
      </w:r>
      <w:r w:rsidRPr="00D96ACC">
        <w:rPr>
          <w:rFonts w:ascii="Times New Roman" w:hAnsi="Times New Roman"/>
          <w:sz w:val="24"/>
          <w:szCs w:val="24"/>
        </w:rPr>
        <w:t xml:space="preserve"> з </w:t>
      </w:r>
      <w:r w:rsidRPr="00D96ACC">
        <w:rPr>
          <w:rStyle w:val="hps"/>
          <w:rFonts w:ascii="Times New Roman" w:hAnsi="Times New Roman"/>
          <w:sz w:val="24"/>
          <w:szCs w:val="24"/>
        </w:rPr>
        <w:t>даними.</w:t>
      </w:r>
    </w:p>
    <w:p w:rsidR="003F38C6" w:rsidRPr="00D96ACC" w:rsidRDefault="003808C0" w:rsidP="004F5028">
      <w:pPr>
        <w:autoSpaceDE w:val="0"/>
        <w:autoSpaceDN w:val="0"/>
        <w:adjustRightInd w:val="0"/>
        <w:spacing w:before="120"/>
        <w:rPr>
          <w:b/>
        </w:rPr>
      </w:pPr>
      <w:r>
        <w:rPr>
          <w:noProof/>
          <w:lang w:eastAsia="uk-UA"/>
        </w:rPr>
        <mc:AlternateContent>
          <mc:Choice Requires="wps">
            <w:drawing>
              <wp:anchor distT="0" distB="0" distL="114300" distR="114300" simplePos="0" relativeHeight="251780096" behindDoc="0" locked="0" layoutInCell="1" allowOverlap="1">
                <wp:simplePos x="0" y="0"/>
                <wp:positionH relativeFrom="column">
                  <wp:posOffset>571500</wp:posOffset>
                </wp:positionH>
                <wp:positionV relativeFrom="paragraph">
                  <wp:posOffset>2199005</wp:posOffset>
                </wp:positionV>
                <wp:extent cx="1943100" cy="457200"/>
                <wp:effectExtent l="9525" t="8255" r="9525" b="10795"/>
                <wp:wrapNone/>
                <wp:docPr id="49"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12700">
                          <a:solidFill>
                            <a:srgbClr val="000000"/>
                          </a:solidFill>
                          <a:miter lim="800000"/>
                          <a:headEnd/>
                          <a:tailEnd/>
                        </a:ln>
                      </wps:spPr>
                      <wps:txbx>
                        <w:txbxContent>
                          <w:p w:rsidR="003F38C6" w:rsidRPr="008E55BA" w:rsidRDefault="003F38C6" w:rsidP="004F5028">
                            <w:pPr>
                              <w:ind w:left="-57" w:right="-57"/>
                              <w:jc w:val="center"/>
                              <w:rPr>
                                <w:sz w:val="20"/>
                                <w:szCs w:val="20"/>
                              </w:rPr>
                            </w:pPr>
                            <w:r>
                              <w:rPr>
                                <w:rStyle w:val="hps"/>
                                <w:sz w:val="20"/>
                                <w:szCs w:val="20"/>
                              </w:rPr>
                              <w:t>Обстежувана су</w:t>
                            </w:r>
                            <w:r w:rsidRPr="008E55BA">
                              <w:rPr>
                                <w:rStyle w:val="hps"/>
                                <w:sz w:val="20"/>
                                <w:szCs w:val="20"/>
                              </w:rPr>
                              <w:t>к</w:t>
                            </w:r>
                            <w:r>
                              <w:rPr>
                                <w:rStyle w:val="hps"/>
                                <w:sz w:val="20"/>
                                <w:szCs w:val="20"/>
                              </w:rPr>
                              <w:t xml:space="preserve">упність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228" type="#_x0000_t202" style="position:absolute;margin-left:45pt;margin-top:173.15pt;width:153pt;height:3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" strokeweight="1pt">
                <v:textbox inset="1mm,0,1mm,0">
                  <w:txbxContent>
                    <w:p w:rsidR="003F38C6" w:rsidRPr="008E55BA" w:rsidRDefault="003F38C6" w:rsidP="004F5028">
                      <w:pPr>
                        <w:ind w:left="-57" w:right="-57"/>
                        <w:jc w:val="center"/>
                        <w:rPr>
                          <w:sz w:val="20"/>
                          <w:szCs w:val="20"/>
                        </w:rPr>
                      </w:pPr>
                      <w:r>
                        <w:rPr>
                          <w:rStyle w:val="hps"/>
                          <w:sz w:val="20"/>
                          <w:szCs w:val="20"/>
                        </w:rPr>
                        <w:t>Обстежувана су</w:t>
                      </w:r>
                      <w:r w:rsidRPr="008E55BA">
                        <w:rPr>
                          <w:rStyle w:val="hps"/>
                          <w:sz w:val="20"/>
                          <w:szCs w:val="20"/>
                        </w:rPr>
                        <w:t>к</w:t>
                      </w:r>
                      <w:r>
                        <w:rPr>
                          <w:rStyle w:val="hps"/>
                          <w:sz w:val="20"/>
                          <w:szCs w:val="20"/>
                        </w:rPr>
                        <w:t xml:space="preserve">упність </w:t>
                      </w:r>
                    </w:p>
                  </w:txbxContent>
                </v:textbox>
              </v:shape>
            </w:pict>
          </mc:Fallback>
        </mc:AlternateContent>
      </w:r>
      <w:r>
        <w:rPr>
          <w:noProof/>
          <w:lang w:eastAsia="uk-UA"/>
        </w:rPr>
        <mc:AlternateContent>
          <mc:Choice Requires="wps">
            <w:drawing>
              <wp:anchor distT="0" distB="0" distL="114300" distR="114300" simplePos="0" relativeHeight="251815936" behindDoc="0" locked="0" layoutInCell="1" allowOverlap="1">
                <wp:simplePos x="0" y="0"/>
                <wp:positionH relativeFrom="column">
                  <wp:posOffset>1028700</wp:posOffset>
                </wp:positionH>
                <wp:positionV relativeFrom="paragraph">
                  <wp:posOffset>3227705</wp:posOffset>
                </wp:positionV>
                <wp:extent cx="571500" cy="0"/>
                <wp:effectExtent l="9525" t="8255" r="9525" b="10795"/>
                <wp:wrapNone/>
                <wp:docPr id="48"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6"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54.15pt" to="126pt,2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3M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"/>
            </w:pict>
          </mc:Fallback>
        </mc:AlternateContent>
      </w:r>
      <w:r>
        <w:rPr>
          <w:noProof/>
          <w:lang w:eastAsia="uk-UA"/>
        </w:rPr>
        <mc:AlternateContent>
          <mc:Choice Requires="wps">
            <w:drawing>
              <wp:anchor distT="0" distB="0" distL="114300" distR="114300" simplePos="0" relativeHeight="251781120" behindDoc="0" locked="0" layoutInCell="1" allowOverlap="1">
                <wp:simplePos x="0" y="0"/>
                <wp:positionH relativeFrom="column">
                  <wp:posOffset>1040765</wp:posOffset>
                </wp:positionH>
                <wp:positionV relativeFrom="paragraph">
                  <wp:posOffset>2999105</wp:posOffset>
                </wp:positionV>
                <wp:extent cx="565150" cy="295275"/>
                <wp:effectExtent l="12065" t="8255" r="13335" b="10795"/>
                <wp:wrapNone/>
                <wp:docPr id="4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295275"/>
                        </a:xfrm>
                        <a:prstGeom prst="rect">
                          <a:avLst/>
                        </a:prstGeom>
                        <a:solidFill>
                          <a:srgbClr val="FFFFFF"/>
                        </a:solidFill>
                        <a:ln w="12700">
                          <a:solidFill>
                            <a:srgbClr val="000000"/>
                          </a:solidFill>
                          <a:miter lim="800000"/>
                          <a:headEnd/>
                          <a:tailEnd/>
                        </a:ln>
                      </wps:spPr>
                      <wps:txbx>
                        <w:txbxContent>
                          <w:p w:rsidR="003F38C6" w:rsidRPr="008E55BA" w:rsidRDefault="003F38C6" w:rsidP="004F5028">
                            <w:pPr>
                              <w:ind w:left="-57" w:right="-57"/>
                              <w:jc w:val="center"/>
                              <w:rPr>
                                <w:sz w:val="20"/>
                                <w:szCs w:val="20"/>
                              </w:rPr>
                            </w:pPr>
                            <w:r>
                              <w:rPr>
                                <w:rStyle w:val="hps"/>
                                <w:sz w:val="20"/>
                                <w:szCs w:val="20"/>
                              </w:rPr>
                              <w:t>Вибірк</w:t>
                            </w:r>
                            <w:r w:rsidRPr="008E55BA">
                              <w:rPr>
                                <w:rStyle w:val="hps"/>
                                <w:sz w:val="20"/>
                                <w:szCs w:val="20"/>
                              </w:rPr>
                              <w:t>а</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229" type="#_x0000_t202" style="position:absolute;margin-left:81.95pt;margin-top:236.15pt;width:44.5pt;height:23.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" strokeweight="1pt">
                <v:textbox inset="1mm,0,1mm,0">
                  <w:txbxContent>
                    <w:p w:rsidR="003F38C6" w:rsidRPr="008E55BA" w:rsidRDefault="003F38C6" w:rsidP="004F5028">
                      <w:pPr>
                        <w:ind w:left="-57" w:right="-57"/>
                        <w:jc w:val="center"/>
                        <w:rPr>
                          <w:sz w:val="20"/>
                          <w:szCs w:val="20"/>
                        </w:rPr>
                      </w:pPr>
                      <w:r>
                        <w:rPr>
                          <w:rStyle w:val="hps"/>
                          <w:sz w:val="20"/>
                          <w:szCs w:val="20"/>
                        </w:rPr>
                        <w:t>Вибірк</w:t>
                      </w:r>
                      <w:r w:rsidRPr="008E55BA">
                        <w:rPr>
                          <w:rStyle w:val="hps"/>
                          <w:sz w:val="20"/>
                          <w:szCs w:val="20"/>
                        </w:rPr>
                        <w:t>а</w:t>
                      </w:r>
                    </w:p>
                  </w:txbxContent>
                </v:textbox>
              </v:shape>
            </w:pict>
          </mc:Fallback>
        </mc:AlternateContent>
      </w:r>
      <w:r>
        <w:rPr>
          <w:noProof/>
          <w:lang w:eastAsia="uk-UA"/>
        </w:rPr>
        <mc:AlternateContent>
          <mc:Choice Requires="wps">
            <w:drawing>
              <wp:anchor distT="0" distB="0" distL="114300" distR="114300" simplePos="0" relativeHeight="251814912" behindDoc="0" locked="0" layoutInCell="1" allowOverlap="1">
                <wp:simplePos x="0" y="0"/>
                <wp:positionH relativeFrom="column">
                  <wp:posOffset>571500</wp:posOffset>
                </wp:positionH>
                <wp:positionV relativeFrom="paragraph">
                  <wp:posOffset>2541905</wp:posOffset>
                </wp:positionV>
                <wp:extent cx="1943100" cy="0"/>
                <wp:effectExtent l="9525" t="8255" r="9525" b="10795"/>
                <wp:wrapNone/>
                <wp:docPr id="46"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8"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0.15pt" to="198pt,2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ZIh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"/>
            </w:pict>
          </mc:Fallback>
        </mc:AlternateContent>
      </w:r>
      <w:r>
        <w:rPr>
          <w:noProof/>
          <w:lang w:eastAsia="uk-UA"/>
        </w:rPr>
        <mc:AlternateContent>
          <mc:Choice Requires="wps">
            <w:drawing>
              <wp:anchor distT="0" distB="0" distL="114300" distR="114300" simplePos="0" relativeHeight="251813888" behindDoc="0" locked="0" layoutInCell="1" allowOverlap="1">
                <wp:simplePos x="0" y="0"/>
                <wp:positionH relativeFrom="column">
                  <wp:posOffset>4000500</wp:posOffset>
                </wp:positionH>
                <wp:positionV relativeFrom="paragraph">
                  <wp:posOffset>1513205</wp:posOffset>
                </wp:positionV>
                <wp:extent cx="1485900" cy="0"/>
                <wp:effectExtent l="9525" t="8255" r="9525" b="10795"/>
                <wp:wrapNone/>
                <wp:docPr id="45"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9"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19.15pt" to="6in,1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g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"/>
            </w:pict>
          </mc:Fallback>
        </mc:AlternateContent>
      </w:r>
      <w:r>
        <w:rPr>
          <w:noProof/>
          <w:lang w:eastAsia="uk-UA"/>
        </w:rPr>
        <mc:AlternateContent>
          <mc:Choice Requires="wps">
            <w:drawing>
              <wp:anchor distT="0" distB="0" distL="114300" distR="114300" simplePos="0" relativeHeight="251812864" behindDoc="0" locked="0" layoutInCell="1" allowOverlap="1">
                <wp:simplePos x="0" y="0"/>
                <wp:positionH relativeFrom="column">
                  <wp:posOffset>2743200</wp:posOffset>
                </wp:positionH>
                <wp:positionV relativeFrom="paragraph">
                  <wp:posOffset>1513205</wp:posOffset>
                </wp:positionV>
                <wp:extent cx="1028700" cy="0"/>
                <wp:effectExtent l="9525" t="8255" r="9525" b="10795"/>
                <wp:wrapNone/>
                <wp:docPr id="44"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0"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9.15pt" to="297pt,1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waFgIAACs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"/>
            </w:pict>
          </mc:Fallback>
        </mc:AlternateContent>
      </w:r>
      <w:r>
        <w:rPr>
          <w:noProof/>
          <w:lang w:eastAsia="uk-UA"/>
        </w:rPr>
        <mc:AlternateContent>
          <mc:Choice Requires="wps">
            <w:drawing>
              <wp:anchor distT="0" distB="0" distL="114300" distR="114300" simplePos="0" relativeHeight="251811840" behindDoc="0" locked="0" layoutInCell="1" allowOverlap="1">
                <wp:simplePos x="0" y="0"/>
                <wp:positionH relativeFrom="column">
                  <wp:posOffset>2628900</wp:posOffset>
                </wp:positionH>
                <wp:positionV relativeFrom="paragraph">
                  <wp:posOffset>598805</wp:posOffset>
                </wp:positionV>
                <wp:extent cx="1371600" cy="0"/>
                <wp:effectExtent l="9525" t="8255" r="9525" b="10795"/>
                <wp:wrapNone/>
                <wp:docPr id="43"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1"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7.15pt" to="31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Rdc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"/>
            </w:pict>
          </mc:Fallback>
        </mc:AlternateContent>
      </w:r>
      <w:r>
        <w:rPr>
          <w:noProof/>
          <w:lang w:eastAsia="uk-UA"/>
        </w:rPr>
        <mc:AlternateContent>
          <mc:Choice Requires="wps">
            <w:drawing>
              <wp:anchor distT="0" distB="0" distL="114300" distR="114300" simplePos="0" relativeHeight="251810816" behindDoc="0" locked="0" layoutInCell="1" allowOverlap="1">
                <wp:simplePos x="0" y="0"/>
                <wp:positionH relativeFrom="column">
                  <wp:posOffset>571500</wp:posOffset>
                </wp:positionH>
                <wp:positionV relativeFrom="paragraph">
                  <wp:posOffset>598805</wp:posOffset>
                </wp:positionV>
                <wp:extent cx="1714500" cy="0"/>
                <wp:effectExtent l="9525" t="8255" r="9525" b="10795"/>
                <wp:wrapNone/>
                <wp:docPr id="42"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2"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7.15pt" to="180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07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"/>
            </w:pict>
          </mc:Fallback>
        </mc:AlternateContent>
      </w:r>
      <w:r>
        <w:rPr>
          <w:noProof/>
          <w:lang w:eastAsia="uk-UA"/>
        </w:rPr>
        <mc:AlternateContent>
          <mc:Choice Requires="wps">
            <w:drawing>
              <wp:anchor distT="0" distB="0" distL="114300" distR="114300" simplePos="0" relativeHeight="251778048" behindDoc="0" locked="0" layoutInCell="1" allowOverlap="1">
                <wp:simplePos x="0" y="0"/>
                <wp:positionH relativeFrom="column">
                  <wp:posOffset>4025265</wp:posOffset>
                </wp:positionH>
                <wp:positionV relativeFrom="paragraph">
                  <wp:posOffset>1284605</wp:posOffset>
                </wp:positionV>
                <wp:extent cx="1485900" cy="328295"/>
                <wp:effectExtent l="15240" t="8255" r="13335" b="15875"/>
                <wp:wrapNone/>
                <wp:docPr id="41"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28295"/>
                        </a:xfrm>
                        <a:prstGeom prst="rect">
                          <a:avLst/>
                        </a:prstGeom>
                        <a:solidFill>
                          <a:srgbClr val="FFFFFF"/>
                        </a:solidFill>
                        <a:ln w="12700">
                          <a:solidFill>
                            <a:srgbClr val="000000"/>
                          </a:solidFill>
                          <a:miter lim="800000"/>
                          <a:headEnd/>
                          <a:tailEnd/>
                        </a:ln>
                      </wps:spPr>
                      <wps:txbx>
                        <w:txbxContent>
                          <w:p w:rsidR="003F38C6" w:rsidRPr="008E55BA" w:rsidRDefault="003F38C6" w:rsidP="004F5028">
                            <w:pPr>
                              <w:ind w:left="-57" w:right="-57"/>
                              <w:jc w:val="center"/>
                              <w:rPr>
                                <w:sz w:val="20"/>
                                <w:szCs w:val="20"/>
                              </w:rPr>
                            </w:pPr>
                            <w:r>
                              <w:rPr>
                                <w:rStyle w:val="hps"/>
                                <w:sz w:val="20"/>
                                <w:szCs w:val="20"/>
                              </w:rPr>
                              <w:t>Елемент набору</w:t>
                            </w:r>
                            <w:r w:rsidRPr="008E55BA">
                              <w:rPr>
                                <w:rStyle w:val="hps"/>
                                <w:sz w:val="20"/>
                                <w:szCs w:val="20"/>
                              </w:rPr>
                              <w:t xml:space="preserve"> </w:t>
                            </w:r>
                            <w:r>
                              <w:rPr>
                                <w:rStyle w:val="hps"/>
                                <w:sz w:val="20"/>
                                <w:szCs w:val="20"/>
                              </w:rPr>
                              <w:t>д</w:t>
                            </w:r>
                            <w:r w:rsidRPr="008E55BA">
                              <w:rPr>
                                <w:rStyle w:val="hps"/>
                                <w:sz w:val="20"/>
                                <w:szCs w:val="20"/>
                              </w:rPr>
                              <w:t>а</w:t>
                            </w:r>
                            <w:r>
                              <w:rPr>
                                <w:rStyle w:val="hps"/>
                                <w:sz w:val="20"/>
                                <w:szCs w:val="20"/>
                              </w:rPr>
                              <w:t>н</w:t>
                            </w:r>
                            <w:r w:rsidRPr="008E55BA">
                              <w:rPr>
                                <w:rStyle w:val="hps"/>
                                <w:sz w:val="20"/>
                                <w:szCs w:val="20"/>
                              </w:rPr>
                              <w:t>и</w:t>
                            </w:r>
                            <w:r>
                              <w:rPr>
                                <w:rStyle w:val="hps"/>
                                <w:sz w:val="20"/>
                                <w:szCs w:val="20"/>
                              </w:rPr>
                              <w:t>х</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3" o:spid="_x0000_s1230" type="#_x0000_t202" style="position:absolute;margin-left:316.95pt;margin-top:101.15pt;width:117pt;height:25.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" strokeweight="1pt">
                <v:textbox inset="1mm,0,1mm,0">
                  <w:txbxContent>
                    <w:p w:rsidR="003F38C6" w:rsidRPr="008E55BA" w:rsidRDefault="003F38C6" w:rsidP="004F5028">
                      <w:pPr>
                        <w:ind w:left="-57" w:right="-57"/>
                        <w:jc w:val="center"/>
                        <w:rPr>
                          <w:sz w:val="20"/>
                          <w:szCs w:val="20"/>
                        </w:rPr>
                      </w:pPr>
                      <w:r>
                        <w:rPr>
                          <w:rStyle w:val="hps"/>
                          <w:sz w:val="20"/>
                          <w:szCs w:val="20"/>
                        </w:rPr>
                        <w:t>Елемент набору</w:t>
                      </w:r>
                      <w:r w:rsidRPr="008E55BA">
                        <w:rPr>
                          <w:rStyle w:val="hps"/>
                          <w:sz w:val="20"/>
                          <w:szCs w:val="20"/>
                        </w:rPr>
                        <w:t xml:space="preserve"> </w:t>
                      </w:r>
                      <w:r>
                        <w:rPr>
                          <w:rStyle w:val="hps"/>
                          <w:sz w:val="20"/>
                          <w:szCs w:val="20"/>
                        </w:rPr>
                        <w:t>д</w:t>
                      </w:r>
                      <w:r w:rsidRPr="008E55BA">
                        <w:rPr>
                          <w:rStyle w:val="hps"/>
                          <w:sz w:val="20"/>
                          <w:szCs w:val="20"/>
                        </w:rPr>
                        <w:t>а</w:t>
                      </w:r>
                      <w:r>
                        <w:rPr>
                          <w:rStyle w:val="hps"/>
                          <w:sz w:val="20"/>
                          <w:szCs w:val="20"/>
                        </w:rPr>
                        <w:t>н</w:t>
                      </w:r>
                      <w:r w:rsidRPr="008E55BA">
                        <w:rPr>
                          <w:rStyle w:val="hps"/>
                          <w:sz w:val="20"/>
                          <w:szCs w:val="20"/>
                        </w:rPr>
                        <w:t>и</w:t>
                      </w:r>
                      <w:r>
                        <w:rPr>
                          <w:rStyle w:val="hps"/>
                          <w:sz w:val="20"/>
                          <w:szCs w:val="20"/>
                        </w:rPr>
                        <w:t>х</w:t>
                      </w:r>
                    </w:p>
                  </w:txbxContent>
                </v:textbox>
              </v:shape>
            </w:pict>
          </mc:Fallback>
        </mc:AlternateContent>
      </w:r>
      <w:r>
        <w:rPr>
          <w:noProof/>
          <w:lang w:eastAsia="uk-UA"/>
        </w:rPr>
        <mc:AlternateContent>
          <mc:Choice Requires="wps">
            <w:drawing>
              <wp:anchor distT="0" distB="0" distL="114300" distR="114300" simplePos="0" relativeHeight="251777024" behindDoc="0" locked="0" layoutInCell="1" allowOverlap="1">
                <wp:simplePos x="0" y="0"/>
                <wp:positionH relativeFrom="column">
                  <wp:posOffset>2725420</wp:posOffset>
                </wp:positionH>
                <wp:positionV relativeFrom="paragraph">
                  <wp:posOffset>1284605</wp:posOffset>
                </wp:positionV>
                <wp:extent cx="989965" cy="324485"/>
                <wp:effectExtent l="10795" t="8255" r="8890" b="10160"/>
                <wp:wrapNone/>
                <wp:docPr id="40"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324485"/>
                        </a:xfrm>
                        <a:prstGeom prst="rect">
                          <a:avLst/>
                        </a:prstGeom>
                        <a:solidFill>
                          <a:srgbClr val="FFFFFF"/>
                        </a:solidFill>
                        <a:ln w="12700">
                          <a:solidFill>
                            <a:srgbClr val="000000"/>
                          </a:solidFill>
                          <a:miter lim="800000"/>
                          <a:headEnd/>
                          <a:tailEnd/>
                        </a:ln>
                      </wps:spPr>
                      <wps:txbx>
                        <w:txbxContent>
                          <w:p w:rsidR="003F38C6" w:rsidRPr="008E55BA" w:rsidRDefault="003F38C6" w:rsidP="004F5028">
                            <w:pPr>
                              <w:ind w:left="-57" w:right="-57"/>
                              <w:jc w:val="center"/>
                              <w:rPr>
                                <w:sz w:val="20"/>
                                <w:szCs w:val="20"/>
                              </w:rPr>
                            </w:pPr>
                            <w:r>
                              <w:rPr>
                                <w:rStyle w:val="hps"/>
                                <w:sz w:val="20"/>
                                <w:szCs w:val="20"/>
                              </w:rPr>
                              <w:t>Набір</w:t>
                            </w:r>
                            <w:r w:rsidRPr="008E55BA">
                              <w:rPr>
                                <w:rStyle w:val="hps"/>
                                <w:sz w:val="20"/>
                                <w:szCs w:val="20"/>
                              </w:rPr>
                              <w:t xml:space="preserve"> </w:t>
                            </w:r>
                            <w:r>
                              <w:rPr>
                                <w:rStyle w:val="hps"/>
                                <w:sz w:val="20"/>
                                <w:szCs w:val="20"/>
                              </w:rPr>
                              <w:t>д</w:t>
                            </w:r>
                            <w:r w:rsidRPr="008E55BA">
                              <w:rPr>
                                <w:rStyle w:val="hps"/>
                                <w:sz w:val="20"/>
                                <w:szCs w:val="20"/>
                              </w:rPr>
                              <w:t>а</w:t>
                            </w:r>
                            <w:r>
                              <w:rPr>
                                <w:rStyle w:val="hps"/>
                                <w:sz w:val="20"/>
                                <w:szCs w:val="20"/>
                              </w:rPr>
                              <w:t>н</w:t>
                            </w:r>
                            <w:r w:rsidRPr="008E55BA">
                              <w:rPr>
                                <w:rStyle w:val="hps"/>
                                <w:sz w:val="20"/>
                                <w:szCs w:val="20"/>
                              </w:rPr>
                              <w:t>и</w:t>
                            </w:r>
                            <w:r>
                              <w:rPr>
                                <w:rStyle w:val="hps"/>
                                <w:sz w:val="20"/>
                                <w:szCs w:val="20"/>
                              </w:rPr>
                              <w:t>х</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4" o:spid="_x0000_s1231" type="#_x0000_t202" style="position:absolute;margin-left:214.6pt;margin-top:101.15pt;width:77.95pt;height:25.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" strokeweight="1pt">
                <v:textbox inset="1mm,0,1mm,0">
                  <w:txbxContent>
                    <w:p w:rsidR="003F38C6" w:rsidRPr="008E55BA" w:rsidRDefault="003F38C6" w:rsidP="004F5028">
                      <w:pPr>
                        <w:ind w:left="-57" w:right="-57"/>
                        <w:jc w:val="center"/>
                        <w:rPr>
                          <w:sz w:val="20"/>
                          <w:szCs w:val="20"/>
                        </w:rPr>
                      </w:pPr>
                      <w:r>
                        <w:rPr>
                          <w:rStyle w:val="hps"/>
                          <w:sz w:val="20"/>
                          <w:szCs w:val="20"/>
                        </w:rPr>
                        <w:t>Набір</w:t>
                      </w:r>
                      <w:r w:rsidRPr="008E55BA">
                        <w:rPr>
                          <w:rStyle w:val="hps"/>
                          <w:sz w:val="20"/>
                          <w:szCs w:val="20"/>
                        </w:rPr>
                        <w:t xml:space="preserve"> </w:t>
                      </w:r>
                      <w:r>
                        <w:rPr>
                          <w:rStyle w:val="hps"/>
                          <w:sz w:val="20"/>
                          <w:szCs w:val="20"/>
                        </w:rPr>
                        <w:t>д</w:t>
                      </w:r>
                      <w:r w:rsidRPr="008E55BA">
                        <w:rPr>
                          <w:rStyle w:val="hps"/>
                          <w:sz w:val="20"/>
                          <w:szCs w:val="20"/>
                        </w:rPr>
                        <w:t>а</w:t>
                      </w:r>
                      <w:r>
                        <w:rPr>
                          <w:rStyle w:val="hps"/>
                          <w:sz w:val="20"/>
                          <w:szCs w:val="20"/>
                        </w:rPr>
                        <w:t>н</w:t>
                      </w:r>
                      <w:r w:rsidRPr="008E55BA">
                        <w:rPr>
                          <w:rStyle w:val="hps"/>
                          <w:sz w:val="20"/>
                          <w:szCs w:val="20"/>
                        </w:rPr>
                        <w:t>и</w:t>
                      </w:r>
                      <w:r>
                        <w:rPr>
                          <w:rStyle w:val="hps"/>
                          <w:sz w:val="20"/>
                          <w:szCs w:val="20"/>
                        </w:rPr>
                        <w:t>х</w:t>
                      </w:r>
                    </w:p>
                  </w:txbxContent>
                </v:textbox>
              </v:shape>
            </w:pict>
          </mc:Fallback>
        </mc:AlternateContent>
      </w:r>
      <w:r>
        <w:rPr>
          <w:noProof/>
          <w:lang w:eastAsia="uk-UA"/>
        </w:rPr>
        <mc:AlternateContent>
          <mc:Choice Requires="wps">
            <w:drawing>
              <wp:anchor distT="0" distB="0" distL="114300" distR="114300" simplePos="0" relativeHeight="251773952" behindDoc="0" locked="0" layoutInCell="1" allowOverlap="1">
                <wp:simplePos x="0" y="0"/>
                <wp:positionH relativeFrom="column">
                  <wp:posOffset>2628900</wp:posOffset>
                </wp:positionH>
                <wp:positionV relativeFrom="paragraph">
                  <wp:posOffset>255905</wp:posOffset>
                </wp:positionV>
                <wp:extent cx="1322705" cy="457200"/>
                <wp:effectExtent l="9525" t="8255" r="10795" b="10795"/>
                <wp:wrapNone/>
                <wp:docPr id="39"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457200"/>
                        </a:xfrm>
                        <a:prstGeom prst="rect">
                          <a:avLst/>
                        </a:prstGeom>
                        <a:solidFill>
                          <a:srgbClr val="FFFFFF"/>
                        </a:solidFill>
                        <a:ln w="12700">
                          <a:solidFill>
                            <a:srgbClr val="000000"/>
                          </a:solidFill>
                          <a:miter lim="800000"/>
                          <a:headEnd/>
                          <a:tailEnd/>
                        </a:ln>
                      </wps:spPr>
                      <wps:txbx>
                        <w:txbxContent>
                          <w:p w:rsidR="003F38C6" w:rsidRPr="008E55BA" w:rsidRDefault="003F38C6" w:rsidP="004F5028">
                            <w:pPr>
                              <w:ind w:left="-57" w:right="-57"/>
                              <w:jc w:val="center"/>
                              <w:rPr>
                                <w:sz w:val="20"/>
                                <w:szCs w:val="20"/>
                              </w:rPr>
                            </w:pPr>
                            <w:r>
                              <w:rPr>
                                <w:rStyle w:val="hps"/>
                                <w:sz w:val="20"/>
                                <w:szCs w:val="20"/>
                              </w:rPr>
                              <w:t>Екземпляр</w:t>
                            </w:r>
                            <w:r w:rsidRPr="008E55BA">
                              <w:rPr>
                                <w:rStyle w:val="hps"/>
                                <w:sz w:val="20"/>
                                <w:szCs w:val="20"/>
                              </w:rPr>
                              <w:t xml:space="preserve"> таблиці</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5" o:spid="_x0000_s1232" type="#_x0000_t202" style="position:absolute;margin-left:207pt;margin-top:20.15pt;width:104.15pt;height:3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" strokeweight="1pt">
                <v:textbox inset="1mm,0,1mm,0">
                  <w:txbxContent>
                    <w:p w:rsidR="003F38C6" w:rsidRPr="008E55BA" w:rsidRDefault="003F38C6" w:rsidP="004F5028">
                      <w:pPr>
                        <w:ind w:left="-57" w:right="-57"/>
                        <w:jc w:val="center"/>
                        <w:rPr>
                          <w:sz w:val="20"/>
                          <w:szCs w:val="20"/>
                        </w:rPr>
                      </w:pPr>
                      <w:r>
                        <w:rPr>
                          <w:rStyle w:val="hps"/>
                          <w:sz w:val="20"/>
                          <w:szCs w:val="20"/>
                        </w:rPr>
                        <w:t>Екземпляр</w:t>
                      </w:r>
                      <w:r w:rsidRPr="008E55BA">
                        <w:rPr>
                          <w:rStyle w:val="hps"/>
                          <w:sz w:val="20"/>
                          <w:szCs w:val="20"/>
                        </w:rPr>
                        <w:t xml:space="preserve"> таблиці</w:t>
                      </w:r>
                    </w:p>
                  </w:txbxContent>
                </v:textbox>
              </v:shape>
            </w:pict>
          </mc:Fallback>
        </mc:AlternateContent>
      </w:r>
      <w:r>
        <w:rPr>
          <w:noProof/>
          <w:lang w:eastAsia="uk-UA"/>
        </w:rPr>
        <mc:AlternateContent>
          <mc:Choice Requires="wps">
            <w:drawing>
              <wp:anchor distT="0" distB="0" distL="114300" distR="114300" simplePos="0" relativeHeight="251776000" behindDoc="0" locked="0" layoutInCell="1" allowOverlap="1">
                <wp:simplePos x="0" y="0"/>
                <wp:positionH relativeFrom="column">
                  <wp:posOffset>571500</wp:posOffset>
                </wp:positionH>
                <wp:positionV relativeFrom="paragraph">
                  <wp:posOffset>255905</wp:posOffset>
                </wp:positionV>
                <wp:extent cx="1714500" cy="457200"/>
                <wp:effectExtent l="9525" t="8255" r="9525" b="10795"/>
                <wp:wrapNone/>
                <wp:docPr id="38"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12700">
                          <a:solidFill>
                            <a:srgbClr val="000000"/>
                          </a:solidFill>
                          <a:miter lim="800000"/>
                          <a:headEnd/>
                          <a:tailEnd/>
                        </a:ln>
                      </wps:spPr>
                      <wps:txbx>
                        <w:txbxContent>
                          <w:p w:rsidR="003F38C6" w:rsidRPr="008E55BA" w:rsidRDefault="003F38C6" w:rsidP="004F5028">
                            <w:pPr>
                              <w:ind w:left="-57" w:right="-57"/>
                              <w:jc w:val="center"/>
                              <w:rPr>
                                <w:sz w:val="20"/>
                                <w:szCs w:val="20"/>
                              </w:rPr>
                            </w:pPr>
                            <w:r>
                              <w:rPr>
                                <w:rStyle w:val="hps"/>
                                <w:sz w:val="20"/>
                                <w:szCs w:val="20"/>
                              </w:rPr>
                              <w:t>Екземпляр</w:t>
                            </w:r>
                            <w:r w:rsidRPr="008E55BA">
                              <w:rPr>
                                <w:rStyle w:val="hps"/>
                                <w:sz w:val="20"/>
                                <w:szCs w:val="20"/>
                              </w:rPr>
                              <w:t xml:space="preserve"> </w:t>
                            </w:r>
                            <w:r>
                              <w:rPr>
                                <w:rStyle w:val="hps"/>
                                <w:sz w:val="20"/>
                                <w:szCs w:val="20"/>
                              </w:rPr>
                              <w:t>с</w:t>
                            </w:r>
                            <w:r w:rsidRPr="008E55BA">
                              <w:rPr>
                                <w:rStyle w:val="hps"/>
                                <w:sz w:val="20"/>
                                <w:szCs w:val="20"/>
                              </w:rPr>
                              <w:t>та</w:t>
                            </w:r>
                            <w:r>
                              <w:rPr>
                                <w:rStyle w:val="hps"/>
                                <w:sz w:val="20"/>
                                <w:szCs w:val="20"/>
                              </w:rPr>
                              <w:t>т</w:t>
                            </w:r>
                            <w:r w:rsidRPr="008E55BA">
                              <w:rPr>
                                <w:rStyle w:val="hps"/>
                                <w:sz w:val="20"/>
                                <w:szCs w:val="20"/>
                              </w:rPr>
                              <w:t>и</w:t>
                            </w:r>
                            <w:r>
                              <w:rPr>
                                <w:rStyle w:val="hps"/>
                                <w:sz w:val="20"/>
                                <w:szCs w:val="20"/>
                              </w:rPr>
                              <w:t>стичної діяльності</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6" o:spid="_x0000_s1233" type="#_x0000_t202" style="position:absolute;margin-left:45pt;margin-top:20.15pt;width:135pt;height:3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" strokeweight="1pt">
                <v:textbox inset="1mm,0,1mm,0">
                  <w:txbxContent>
                    <w:p w:rsidR="003F38C6" w:rsidRPr="008E55BA" w:rsidRDefault="003F38C6" w:rsidP="004F5028">
                      <w:pPr>
                        <w:ind w:left="-57" w:right="-57"/>
                        <w:jc w:val="center"/>
                        <w:rPr>
                          <w:sz w:val="20"/>
                          <w:szCs w:val="20"/>
                        </w:rPr>
                      </w:pPr>
                      <w:r>
                        <w:rPr>
                          <w:rStyle w:val="hps"/>
                          <w:sz w:val="20"/>
                          <w:szCs w:val="20"/>
                        </w:rPr>
                        <w:t>Екземпляр</w:t>
                      </w:r>
                      <w:r w:rsidRPr="008E55BA">
                        <w:rPr>
                          <w:rStyle w:val="hps"/>
                          <w:sz w:val="20"/>
                          <w:szCs w:val="20"/>
                        </w:rPr>
                        <w:t xml:space="preserve"> </w:t>
                      </w:r>
                      <w:r>
                        <w:rPr>
                          <w:rStyle w:val="hps"/>
                          <w:sz w:val="20"/>
                          <w:szCs w:val="20"/>
                        </w:rPr>
                        <w:t>с</w:t>
                      </w:r>
                      <w:r w:rsidRPr="008E55BA">
                        <w:rPr>
                          <w:rStyle w:val="hps"/>
                          <w:sz w:val="20"/>
                          <w:szCs w:val="20"/>
                        </w:rPr>
                        <w:t>та</w:t>
                      </w:r>
                      <w:r>
                        <w:rPr>
                          <w:rStyle w:val="hps"/>
                          <w:sz w:val="20"/>
                          <w:szCs w:val="20"/>
                        </w:rPr>
                        <w:t>т</w:t>
                      </w:r>
                      <w:r w:rsidRPr="008E55BA">
                        <w:rPr>
                          <w:rStyle w:val="hps"/>
                          <w:sz w:val="20"/>
                          <w:szCs w:val="20"/>
                        </w:rPr>
                        <w:t>и</w:t>
                      </w:r>
                      <w:r>
                        <w:rPr>
                          <w:rStyle w:val="hps"/>
                          <w:sz w:val="20"/>
                          <w:szCs w:val="20"/>
                        </w:rPr>
                        <w:t>стичної діяльності</w:t>
                      </w:r>
                    </w:p>
                  </w:txbxContent>
                </v:textbox>
              </v:shape>
            </w:pict>
          </mc:Fallback>
        </mc:AlternateContent>
      </w:r>
      <w:r>
        <w:rPr>
          <w:noProof/>
          <w:lang w:eastAsia="uk-UA"/>
        </w:rPr>
        <mc:AlternateContent>
          <mc:Choice Requires="wps">
            <w:drawing>
              <wp:anchor distT="0" distB="0" distL="114300" distR="114300" simplePos="0" relativeHeight="251779072" behindDoc="0" locked="0" layoutInCell="1" allowOverlap="1">
                <wp:simplePos x="0" y="0"/>
                <wp:positionH relativeFrom="column">
                  <wp:posOffset>571500</wp:posOffset>
                </wp:positionH>
                <wp:positionV relativeFrom="paragraph">
                  <wp:posOffset>2451735</wp:posOffset>
                </wp:positionV>
                <wp:extent cx="1943100" cy="172085"/>
                <wp:effectExtent l="9525" t="13335" r="9525" b="14605"/>
                <wp:wrapNone/>
                <wp:docPr id="37"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720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7" o:spid="_x0000_s1026" style="position:absolute;margin-left:45pt;margin-top:193.05pt;width:153pt;height:13.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" strokeweight="1pt"/>
            </w:pict>
          </mc:Fallback>
        </mc:AlternateContent>
      </w:r>
      <w:r>
        <w:rPr>
          <w:noProof/>
          <w:lang w:eastAsia="uk-UA"/>
        </w:rPr>
        <mc:AlternateContent>
          <mc:Choice Requires="wps">
            <w:drawing>
              <wp:anchor distT="0" distB="0" distL="114300" distR="114300" simplePos="0" relativeHeight="251774976" behindDoc="0" locked="0" layoutInCell="1" allowOverlap="1">
                <wp:simplePos x="0" y="0"/>
                <wp:positionH relativeFrom="column">
                  <wp:posOffset>571500</wp:posOffset>
                </wp:positionH>
                <wp:positionV relativeFrom="paragraph">
                  <wp:posOffset>442595</wp:posOffset>
                </wp:positionV>
                <wp:extent cx="1714500" cy="228600"/>
                <wp:effectExtent l="9525" t="13970" r="9525" b="14605"/>
                <wp:wrapNone/>
                <wp:docPr id="36"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8" o:spid="_x0000_s1026" style="position:absolute;margin-left:45pt;margin-top:34.85pt;width:135pt;height:1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" strokeweight="1pt"/>
            </w:pict>
          </mc:Fallback>
        </mc:AlternateContent>
      </w:r>
      <w:r>
        <w:rPr>
          <w:noProof/>
          <w:lang w:eastAsia="uk-UA"/>
        </w:rPr>
        <mc:AlternateContent>
          <mc:Choice Requires="wps">
            <w:drawing>
              <wp:anchor distT="0" distB="0" distL="114300" distR="114300" simplePos="0" relativeHeight="251772928" behindDoc="0" locked="0" layoutInCell="1" allowOverlap="1">
                <wp:simplePos x="0" y="0"/>
                <wp:positionH relativeFrom="column">
                  <wp:posOffset>2628900</wp:posOffset>
                </wp:positionH>
                <wp:positionV relativeFrom="paragraph">
                  <wp:posOffset>450215</wp:posOffset>
                </wp:positionV>
                <wp:extent cx="1322705" cy="215900"/>
                <wp:effectExtent l="9525" t="12065" r="10795" b="10160"/>
                <wp:wrapNone/>
                <wp:docPr id="35"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705"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o:spid="_x0000_s1026" style="position:absolute;margin-left:207pt;margin-top:35.45pt;width:104.15pt;height:1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9sIwIAAEA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" strokeweight="1pt"/>
            </w:pict>
          </mc:Fallback>
        </mc:AlternateContent>
      </w:r>
      <w:r>
        <w:rPr>
          <w:b/>
          <w:noProof/>
          <w:lang w:eastAsia="uk-UA"/>
        </w:rPr>
        <w:drawing>
          <wp:inline distT="0" distB="0" distL="0" distR="0">
            <wp:extent cx="5905500" cy="353695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0" cy="3536950"/>
                    </a:xfrm>
                    <a:prstGeom prst="rect">
                      <a:avLst/>
                    </a:prstGeom>
                    <a:noFill/>
                    <a:ln>
                      <a:noFill/>
                    </a:ln>
                  </pic:spPr>
                </pic:pic>
              </a:graphicData>
            </a:graphic>
          </wp:inline>
        </w:drawing>
      </w:r>
    </w:p>
    <w:p w:rsidR="003F38C6" w:rsidRPr="00D96ACC" w:rsidRDefault="003F38C6" w:rsidP="00CD5A64">
      <w:pPr>
        <w:autoSpaceDE w:val="0"/>
        <w:autoSpaceDN w:val="0"/>
        <w:adjustRightInd w:val="0"/>
        <w:spacing w:before="120"/>
        <w:ind w:left="-540"/>
        <w:rPr>
          <w:rStyle w:val="hps"/>
          <w:rFonts w:ascii="Times New Roman" w:hAnsi="Times New Roman"/>
          <w:b/>
          <w:sz w:val="28"/>
          <w:szCs w:val="28"/>
        </w:rPr>
      </w:pPr>
      <w:r w:rsidRPr="00D96ACC">
        <w:rPr>
          <w:rFonts w:ascii="Times New Roman" w:hAnsi="Times New Roman"/>
          <w:b/>
          <w:sz w:val="28"/>
          <w:szCs w:val="28"/>
        </w:rPr>
        <w:t xml:space="preserve">Малюнок 13 </w:t>
      </w:r>
      <w:r w:rsidRPr="00D96ACC">
        <w:rPr>
          <w:rStyle w:val="hps"/>
          <w:rFonts w:ascii="Times New Roman" w:hAnsi="Times New Roman"/>
          <w:b/>
          <w:sz w:val="28"/>
          <w:szCs w:val="28"/>
        </w:rPr>
        <w:t>Рівень екземпляру</w:t>
      </w:r>
    </w:p>
    <w:p w:rsidR="003F38C6" w:rsidRPr="00D96ACC" w:rsidRDefault="003F38C6" w:rsidP="00CD5A64">
      <w:pPr>
        <w:autoSpaceDE w:val="0"/>
        <w:autoSpaceDN w:val="0"/>
        <w:adjustRightInd w:val="0"/>
        <w:spacing w:before="120"/>
        <w:ind w:left="-540"/>
        <w:rPr>
          <w:rFonts w:ascii="Times New Roman" w:hAnsi="Times New Roman"/>
          <w:sz w:val="24"/>
          <w:szCs w:val="24"/>
        </w:rPr>
      </w:pPr>
      <w:r w:rsidRPr="00D96ACC">
        <w:rPr>
          <w:rStyle w:val="hps"/>
          <w:rFonts w:ascii="Times New Roman" w:hAnsi="Times New Roman"/>
          <w:sz w:val="24"/>
          <w:szCs w:val="24"/>
        </w:rPr>
        <w:t>Єдиним зв’язком між</w:t>
      </w:r>
      <w:r w:rsidRPr="00D96ACC">
        <w:rPr>
          <w:rFonts w:ascii="Times New Roman" w:hAnsi="Times New Roman"/>
          <w:sz w:val="24"/>
          <w:szCs w:val="24"/>
        </w:rPr>
        <w:t xml:space="preserve"> </w:t>
      </w:r>
      <w:r w:rsidRPr="00D96ACC">
        <w:rPr>
          <w:rStyle w:val="hps"/>
          <w:rFonts w:ascii="Times New Roman" w:hAnsi="Times New Roman"/>
          <w:sz w:val="24"/>
          <w:szCs w:val="24"/>
        </w:rPr>
        <w:t>екземпляром та</w:t>
      </w:r>
      <w:r w:rsidRPr="00D96ACC">
        <w:rPr>
          <w:rFonts w:ascii="Times New Roman" w:hAnsi="Times New Roman"/>
          <w:sz w:val="24"/>
          <w:szCs w:val="24"/>
        </w:rPr>
        <w:t xml:space="preserve"> </w:t>
      </w:r>
      <w:r w:rsidRPr="00D96ACC">
        <w:rPr>
          <w:rStyle w:val="hps"/>
          <w:rFonts w:ascii="Times New Roman" w:hAnsi="Times New Roman"/>
          <w:sz w:val="24"/>
          <w:szCs w:val="24"/>
        </w:rPr>
        <w:t>рівнем</w:t>
      </w:r>
      <w:r w:rsidRPr="00D96ACC">
        <w:rPr>
          <w:rFonts w:ascii="Times New Roman" w:hAnsi="Times New Roman"/>
          <w:sz w:val="24"/>
          <w:szCs w:val="24"/>
        </w:rPr>
        <w:t xml:space="preserve"> </w:t>
      </w:r>
      <w:r w:rsidRPr="00D96ACC">
        <w:rPr>
          <w:rStyle w:val="hps"/>
          <w:rFonts w:ascii="Times New Roman" w:hAnsi="Times New Roman"/>
          <w:sz w:val="24"/>
          <w:szCs w:val="24"/>
        </w:rPr>
        <w:t>даних є</w:t>
      </w:r>
      <w:r w:rsidRPr="00D96ACC">
        <w:rPr>
          <w:rFonts w:ascii="Times New Roman" w:hAnsi="Times New Roman"/>
          <w:sz w:val="24"/>
          <w:szCs w:val="24"/>
        </w:rPr>
        <w:t xml:space="preserve"> </w:t>
      </w:r>
      <w:r w:rsidRPr="00D96ACC">
        <w:rPr>
          <w:rStyle w:val="hps"/>
          <w:rFonts w:ascii="Times New Roman" w:hAnsi="Times New Roman"/>
          <w:sz w:val="24"/>
          <w:szCs w:val="24"/>
        </w:rPr>
        <w:t>зв’язок між</w:t>
      </w:r>
      <w:r w:rsidRPr="00D96ACC">
        <w:rPr>
          <w:rFonts w:ascii="Times New Roman" w:hAnsi="Times New Roman"/>
          <w:sz w:val="24"/>
          <w:szCs w:val="24"/>
        </w:rPr>
        <w:t xml:space="preserve"> </w:t>
      </w:r>
      <w:r w:rsidRPr="00D96ACC">
        <w:rPr>
          <w:rStyle w:val="hps"/>
          <w:rFonts w:ascii="Times New Roman" w:hAnsi="Times New Roman"/>
          <w:sz w:val="24"/>
          <w:szCs w:val="24"/>
        </w:rPr>
        <w:t>множинами і</w:t>
      </w:r>
      <w:r w:rsidRPr="00D96ACC">
        <w:rPr>
          <w:rFonts w:ascii="Times New Roman" w:hAnsi="Times New Roman"/>
          <w:sz w:val="24"/>
          <w:szCs w:val="24"/>
        </w:rPr>
        <w:t xml:space="preserve"> </w:t>
      </w:r>
      <w:r w:rsidRPr="00D96ACC">
        <w:rPr>
          <w:rStyle w:val="hps"/>
          <w:rFonts w:ascii="Times New Roman" w:hAnsi="Times New Roman"/>
          <w:sz w:val="24"/>
          <w:szCs w:val="24"/>
        </w:rPr>
        <w:t>наборами даних.</w:t>
      </w:r>
      <w:r w:rsidRPr="00D96ACC">
        <w:rPr>
          <w:rFonts w:ascii="Times New Roman" w:hAnsi="Times New Roman"/>
          <w:sz w:val="24"/>
          <w:szCs w:val="24"/>
        </w:rPr>
        <w:t xml:space="preserve"> </w:t>
      </w:r>
      <w:r w:rsidRPr="00D96ACC">
        <w:rPr>
          <w:rStyle w:val="hps"/>
          <w:rFonts w:ascii="Times New Roman" w:hAnsi="Times New Roman"/>
          <w:sz w:val="24"/>
          <w:szCs w:val="24"/>
        </w:rPr>
        <w:t>Цього достатньо, щоб</w:t>
      </w:r>
      <w:r w:rsidRPr="00D96ACC">
        <w:rPr>
          <w:rFonts w:ascii="Times New Roman" w:hAnsi="Times New Roman"/>
          <w:sz w:val="24"/>
          <w:szCs w:val="24"/>
        </w:rPr>
        <w:t xml:space="preserve"> </w:t>
      </w:r>
      <w:r w:rsidRPr="00D96ACC">
        <w:rPr>
          <w:rStyle w:val="hps"/>
          <w:rFonts w:ascii="Times New Roman" w:hAnsi="Times New Roman"/>
          <w:sz w:val="24"/>
          <w:szCs w:val="24"/>
        </w:rPr>
        <w:t>забезпечити</w:t>
      </w:r>
      <w:r w:rsidRPr="00D96ACC">
        <w:rPr>
          <w:rFonts w:ascii="Times New Roman" w:hAnsi="Times New Roman"/>
          <w:sz w:val="24"/>
          <w:szCs w:val="24"/>
        </w:rPr>
        <w:t xml:space="preserve"> розгор</w:t>
      </w:r>
      <w:r w:rsidRPr="00D96ACC">
        <w:rPr>
          <w:rStyle w:val="hps"/>
          <w:rFonts w:ascii="Times New Roman" w:hAnsi="Times New Roman"/>
          <w:sz w:val="24"/>
          <w:szCs w:val="24"/>
        </w:rPr>
        <w:t>нуті</w:t>
      </w:r>
      <w:r w:rsidRPr="00D96ACC">
        <w:rPr>
          <w:rFonts w:ascii="Times New Roman" w:hAnsi="Times New Roman"/>
          <w:sz w:val="24"/>
          <w:szCs w:val="24"/>
        </w:rPr>
        <w:t xml:space="preserve"> </w:t>
      </w:r>
      <w:r w:rsidRPr="00D96ACC">
        <w:rPr>
          <w:rStyle w:val="hps"/>
          <w:rFonts w:ascii="Times New Roman" w:hAnsi="Times New Roman"/>
          <w:sz w:val="24"/>
          <w:szCs w:val="24"/>
        </w:rPr>
        <w:t>метадані для</w:t>
      </w:r>
      <w:r w:rsidRPr="00D96ACC">
        <w:rPr>
          <w:rFonts w:ascii="Times New Roman" w:hAnsi="Times New Roman"/>
          <w:sz w:val="24"/>
          <w:szCs w:val="24"/>
        </w:rPr>
        <w:t xml:space="preserve"> </w:t>
      </w:r>
      <w:r w:rsidRPr="00D96ACC">
        <w:rPr>
          <w:rStyle w:val="hps"/>
          <w:rFonts w:ascii="Times New Roman" w:hAnsi="Times New Roman"/>
          <w:sz w:val="24"/>
          <w:szCs w:val="24"/>
        </w:rPr>
        <w:t>кожного окремого елемента</w:t>
      </w:r>
      <w:r w:rsidRPr="00D96ACC">
        <w:rPr>
          <w:rFonts w:ascii="Times New Roman" w:hAnsi="Times New Roman"/>
          <w:sz w:val="24"/>
          <w:szCs w:val="24"/>
        </w:rPr>
        <w:t xml:space="preserve">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p>
    <w:p w:rsidR="003F38C6" w:rsidRPr="00D96ACC" w:rsidRDefault="003F38C6" w:rsidP="00CD5A64">
      <w:pPr>
        <w:autoSpaceDE w:val="0"/>
        <w:autoSpaceDN w:val="0"/>
        <w:adjustRightInd w:val="0"/>
        <w:spacing w:before="120"/>
        <w:ind w:left="-540"/>
        <w:rPr>
          <w:rFonts w:ascii="Times New Roman" w:hAnsi="Times New Roman"/>
          <w:b/>
          <w:bCs/>
          <w:sz w:val="28"/>
          <w:szCs w:val="28"/>
        </w:rPr>
      </w:pPr>
      <w:r w:rsidRPr="00D96ACC">
        <w:rPr>
          <w:b/>
          <w:bCs/>
          <w:sz w:val="32"/>
          <w:szCs w:val="32"/>
        </w:rPr>
        <w:br w:type="page"/>
      </w:r>
      <w:r w:rsidRPr="00D96ACC">
        <w:rPr>
          <w:rFonts w:ascii="Times New Roman" w:hAnsi="Times New Roman"/>
          <w:b/>
          <w:bCs/>
          <w:sz w:val="28"/>
          <w:szCs w:val="28"/>
        </w:rPr>
        <w:t>4 Список літератури</w:t>
      </w:r>
    </w:p>
    <w:p w:rsidR="003F38C6" w:rsidRPr="00D96ACC" w:rsidRDefault="003F38C6" w:rsidP="00CD5A64">
      <w:pPr>
        <w:pStyle w:val="Default"/>
        <w:ind w:left="-540"/>
        <w:jc w:val="both"/>
        <w:rPr>
          <w:sz w:val="22"/>
          <w:szCs w:val="22"/>
          <w:lang w:val="uk-UA"/>
        </w:rPr>
      </w:pPr>
    </w:p>
    <w:p w:rsidR="003F38C6" w:rsidRPr="00D96ACC" w:rsidRDefault="003F38C6" w:rsidP="00CD5A64">
      <w:pPr>
        <w:pStyle w:val="Default"/>
        <w:ind w:left="-540"/>
        <w:jc w:val="both"/>
        <w:rPr>
          <w:lang w:val="uk-UA"/>
        </w:rPr>
      </w:pPr>
      <w:r w:rsidRPr="00D96ACC">
        <w:rPr>
          <w:rStyle w:val="hps"/>
          <w:lang w:val="uk-UA"/>
        </w:rPr>
        <w:t>[1]</w:t>
      </w:r>
      <w:r w:rsidRPr="00D96ACC">
        <w:rPr>
          <w:lang w:val="uk-UA"/>
        </w:rPr>
        <w:t xml:space="preserve"> Нефшательска м</w:t>
      </w:r>
      <w:r w:rsidRPr="00D96ACC">
        <w:rPr>
          <w:rStyle w:val="hps"/>
          <w:lang w:val="uk-UA"/>
        </w:rPr>
        <w:t>одель термінології</w:t>
      </w:r>
      <w:r w:rsidRPr="00D96ACC">
        <w:rPr>
          <w:lang w:val="uk-UA"/>
        </w:rPr>
        <w:t xml:space="preserve"> </w:t>
      </w:r>
      <w:r w:rsidRPr="00D96ACC">
        <w:rPr>
          <w:rStyle w:val="hps"/>
          <w:lang w:val="uk-UA"/>
        </w:rPr>
        <w:t>Частина</w:t>
      </w:r>
      <w:r w:rsidRPr="00D96ACC">
        <w:rPr>
          <w:lang w:val="uk-UA"/>
        </w:rPr>
        <w:t xml:space="preserve"> </w:t>
      </w:r>
      <w:r w:rsidRPr="00D96ACC">
        <w:rPr>
          <w:rStyle w:val="hps"/>
          <w:lang w:val="uk-UA"/>
        </w:rPr>
        <w:t>II</w:t>
      </w:r>
      <w:r w:rsidRPr="00D96ACC">
        <w:rPr>
          <w:lang w:val="uk-UA"/>
        </w:rPr>
        <w:t xml:space="preserve"> </w:t>
      </w:r>
      <w:r w:rsidRPr="00D96ACC">
        <w:rPr>
          <w:rStyle w:val="hps"/>
          <w:lang w:val="uk-UA"/>
        </w:rPr>
        <w:t>(Класифікація</w:t>
      </w:r>
      <w:r w:rsidRPr="00D96ACC">
        <w:rPr>
          <w:lang w:val="uk-UA"/>
        </w:rPr>
        <w:t xml:space="preserve"> </w:t>
      </w:r>
      <w:r w:rsidRPr="00D96ACC">
        <w:rPr>
          <w:rStyle w:val="hps"/>
          <w:lang w:val="uk-UA"/>
        </w:rPr>
        <w:t>та</w:t>
      </w:r>
      <w:r w:rsidRPr="00D96ACC">
        <w:rPr>
          <w:lang w:val="uk-UA"/>
        </w:rPr>
        <w:t xml:space="preserve"> </w:t>
      </w:r>
      <w:r w:rsidRPr="00D96ACC">
        <w:rPr>
          <w:rStyle w:val="hps"/>
          <w:lang w:val="uk-UA"/>
        </w:rPr>
        <w:t>пов’язані з нею</w:t>
      </w:r>
      <w:r w:rsidRPr="00D96ACC">
        <w:rPr>
          <w:lang w:val="uk-UA"/>
        </w:rPr>
        <w:t xml:space="preserve"> </w:t>
      </w:r>
      <w:r w:rsidRPr="00D96ACC">
        <w:rPr>
          <w:rStyle w:val="hps"/>
          <w:lang w:val="uk-UA"/>
        </w:rPr>
        <w:t>об’єкти)</w:t>
      </w:r>
      <w:r w:rsidRPr="00D96ACC">
        <w:rPr>
          <w:lang w:val="uk-UA"/>
        </w:rPr>
        <w:br/>
      </w:r>
      <w:r w:rsidRPr="00D96ACC">
        <w:rPr>
          <w:rStyle w:val="hps"/>
          <w:lang w:val="uk-UA"/>
        </w:rPr>
        <w:t>Серпень 2004 року,</w:t>
      </w:r>
      <w:r w:rsidRPr="00D96ACC">
        <w:rPr>
          <w:lang w:val="uk-UA"/>
        </w:rPr>
        <w:t xml:space="preserve"> </w:t>
      </w:r>
      <w:r w:rsidRPr="00D96ACC">
        <w:rPr>
          <w:rStyle w:val="hps"/>
          <w:lang w:val="uk-UA"/>
        </w:rPr>
        <w:t>видання</w:t>
      </w:r>
      <w:r w:rsidRPr="00D96ACC">
        <w:rPr>
          <w:lang w:val="uk-UA"/>
        </w:rPr>
        <w:t xml:space="preserve"> </w:t>
      </w:r>
      <w:r w:rsidRPr="00D96ACC">
        <w:rPr>
          <w:rStyle w:val="hps"/>
          <w:lang w:val="uk-UA"/>
        </w:rPr>
        <w:t>2.1</w:t>
      </w:r>
      <w:r w:rsidRPr="00D96ACC">
        <w:rPr>
          <w:lang w:val="uk-UA"/>
        </w:rPr>
        <w:t xml:space="preserve"> </w:t>
      </w:r>
    </w:p>
    <w:p w:rsidR="003F38C6" w:rsidRPr="00D96ACC" w:rsidRDefault="003F38C6" w:rsidP="00CD5A64">
      <w:pPr>
        <w:pStyle w:val="Default"/>
        <w:ind w:left="-540"/>
        <w:rPr>
          <w:lang w:val="uk-UA"/>
        </w:rPr>
      </w:pPr>
      <w:r w:rsidRPr="00D96ACC">
        <w:rPr>
          <w:lang w:val="uk-UA"/>
        </w:rPr>
        <w:t xml:space="preserve">http://ec.europa.eu/comm/eurostat/ramon/miscellaneous/index.cfm?TargetUrl=DSP_STANDARD </w:t>
      </w:r>
    </w:p>
    <w:p w:rsidR="003F38C6" w:rsidRPr="00D96ACC" w:rsidRDefault="003F38C6" w:rsidP="00CD5A64">
      <w:pPr>
        <w:pStyle w:val="Default"/>
        <w:ind w:left="-540"/>
        <w:rPr>
          <w:lang w:val="uk-UA"/>
        </w:rPr>
      </w:pPr>
    </w:p>
    <w:p w:rsidR="003F38C6" w:rsidRPr="00D96ACC" w:rsidRDefault="003F38C6" w:rsidP="00CD5A64">
      <w:pPr>
        <w:pStyle w:val="Default"/>
        <w:ind w:left="-540"/>
        <w:rPr>
          <w:lang w:val="uk-UA"/>
        </w:rPr>
      </w:pPr>
      <w:r w:rsidRPr="00D96ACC">
        <w:rPr>
          <w:rStyle w:val="hps"/>
          <w:lang w:val="uk-UA"/>
        </w:rPr>
        <w:t>[2]</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2005 </w:t>
      </w:r>
      <w:r w:rsidRPr="00D96ACC">
        <w:rPr>
          <w:rStyle w:val="hps"/>
          <w:lang w:val="uk-UA"/>
        </w:rPr>
        <w:t>Реєстри</w:t>
      </w:r>
      <w:r w:rsidRPr="00D96ACC">
        <w:rPr>
          <w:lang w:val="uk-UA"/>
        </w:rPr>
        <w:t xml:space="preserve"> </w:t>
      </w:r>
      <w:r w:rsidRPr="00D96ACC">
        <w:rPr>
          <w:rStyle w:val="hps"/>
          <w:lang w:val="uk-UA"/>
        </w:rPr>
        <w:t>метаданих</w:t>
      </w:r>
      <w:r w:rsidRPr="00D96ACC">
        <w:rPr>
          <w:lang w:val="uk-UA"/>
        </w:rPr>
        <w:t xml:space="preserve"> </w:t>
      </w:r>
      <w:r w:rsidRPr="00D96ACC">
        <w:rPr>
          <w:rStyle w:val="hpsatn"/>
          <w:lang w:val="uk-UA"/>
        </w:rPr>
        <w:t>(</w:t>
      </w:r>
      <w:r w:rsidRPr="00D96ACC">
        <w:rPr>
          <w:lang w:val="uk-UA"/>
        </w:rPr>
        <w:t xml:space="preserve">всі </w:t>
      </w:r>
      <w:r w:rsidRPr="00D96ACC">
        <w:rPr>
          <w:rStyle w:val="hps"/>
          <w:lang w:val="uk-UA"/>
        </w:rPr>
        <w:t>частини).</w:t>
      </w:r>
      <w:r w:rsidRPr="00D96ACC">
        <w:rPr>
          <w:lang w:val="uk-UA"/>
        </w:rPr>
        <w:t xml:space="preserve"> </w:t>
      </w:r>
      <w:r w:rsidRPr="00D96ACC">
        <w:rPr>
          <w:rStyle w:val="hps"/>
          <w:lang w:val="uk-UA"/>
        </w:rPr>
        <w:t>Женева</w:t>
      </w:r>
      <w:r w:rsidRPr="00D96ACC">
        <w:rPr>
          <w:lang w:val="uk-UA"/>
        </w:rPr>
        <w:t xml:space="preserve">: </w:t>
      </w:r>
      <w:r w:rsidRPr="00D96ACC">
        <w:rPr>
          <w:rStyle w:val="hps"/>
          <w:lang w:val="uk-UA"/>
        </w:rPr>
        <w:t>Міжнародна організація зі стандартизації</w:t>
      </w:r>
      <w:r w:rsidRPr="00D96ACC">
        <w:rPr>
          <w:lang w:val="uk-UA"/>
        </w:rPr>
        <w:t xml:space="preserve"> </w:t>
      </w:r>
      <w:r w:rsidRPr="00D96ACC">
        <w:rPr>
          <w:rStyle w:val="hps"/>
          <w:lang w:val="uk-UA"/>
        </w:rPr>
        <w:t>та Міжнародна</w:t>
      </w:r>
      <w:r w:rsidRPr="00D96ACC">
        <w:rPr>
          <w:lang w:val="uk-UA"/>
        </w:rPr>
        <w:t xml:space="preserve"> </w:t>
      </w:r>
      <w:r w:rsidRPr="00D96ACC">
        <w:rPr>
          <w:rStyle w:val="hps"/>
          <w:lang w:val="uk-UA"/>
        </w:rPr>
        <w:t>електротехнічна</w:t>
      </w:r>
      <w:r w:rsidRPr="00D96ACC">
        <w:rPr>
          <w:lang w:val="uk-UA"/>
        </w:rPr>
        <w:t xml:space="preserve"> </w:t>
      </w:r>
      <w:r w:rsidRPr="00D96ACC">
        <w:rPr>
          <w:rStyle w:val="hps"/>
          <w:lang w:val="uk-UA"/>
        </w:rPr>
        <w:t>комісія.</w:t>
      </w:r>
      <w:r w:rsidRPr="00D96ACC">
        <w:rPr>
          <w:lang w:val="uk-UA"/>
        </w:rPr>
        <w:t xml:space="preserve"> </w:t>
      </w:r>
    </w:p>
    <w:p w:rsidR="003F38C6" w:rsidRPr="00D96ACC" w:rsidRDefault="003F38C6" w:rsidP="00CD5A64">
      <w:pPr>
        <w:pStyle w:val="Default"/>
        <w:ind w:left="-540"/>
        <w:rPr>
          <w:lang w:val="uk-UA"/>
        </w:rPr>
      </w:pPr>
    </w:p>
    <w:p w:rsidR="003F38C6" w:rsidRPr="00D96ACC" w:rsidRDefault="003F38C6" w:rsidP="00CD5A64">
      <w:pPr>
        <w:pStyle w:val="Default"/>
        <w:ind w:left="-540"/>
        <w:jc w:val="both"/>
        <w:rPr>
          <w:lang w:val="uk-UA"/>
        </w:rPr>
      </w:pPr>
      <w:r w:rsidRPr="00D96ACC">
        <w:rPr>
          <w:rStyle w:val="hps"/>
          <w:lang w:val="uk-UA"/>
        </w:rPr>
        <w:t>[3]</w:t>
      </w:r>
      <w:r w:rsidRPr="00D96ACC">
        <w:rPr>
          <w:lang w:val="uk-UA"/>
        </w:rPr>
        <w:t xml:space="preserve"> </w:t>
      </w:r>
      <w:r w:rsidRPr="00D96ACC">
        <w:rPr>
          <w:rStyle w:val="hps"/>
          <w:lang w:val="uk-UA"/>
        </w:rPr>
        <w:t>ISO/FDIS</w:t>
      </w:r>
      <w:r w:rsidRPr="00D96ACC">
        <w:rPr>
          <w:lang w:val="uk-UA"/>
        </w:rPr>
        <w:t xml:space="preserve"> </w:t>
      </w:r>
      <w:r w:rsidRPr="00D96ACC">
        <w:rPr>
          <w:rStyle w:val="hps"/>
          <w:lang w:val="uk-UA"/>
        </w:rPr>
        <w:t>1087-1</w:t>
      </w:r>
      <w:r w:rsidRPr="00D96ACC">
        <w:rPr>
          <w:lang w:val="uk-UA"/>
        </w:rPr>
        <w:t xml:space="preserve">: </w:t>
      </w:r>
      <w:r w:rsidRPr="00D96ACC">
        <w:rPr>
          <w:rStyle w:val="hps"/>
          <w:lang w:val="uk-UA"/>
        </w:rPr>
        <w:t>2000</w:t>
      </w:r>
      <w:r w:rsidRPr="00D96ACC">
        <w:rPr>
          <w:lang w:val="uk-UA"/>
        </w:rPr>
        <w:t xml:space="preserve"> </w:t>
      </w:r>
      <w:r w:rsidRPr="00D96ACC">
        <w:rPr>
          <w:rStyle w:val="hps"/>
          <w:lang w:val="uk-UA"/>
        </w:rPr>
        <w:t>Термінологія</w:t>
      </w:r>
      <w:r w:rsidRPr="00D96ACC">
        <w:rPr>
          <w:lang w:val="uk-UA"/>
        </w:rPr>
        <w:t xml:space="preserve"> </w:t>
      </w:r>
      <w:r w:rsidRPr="00D96ACC">
        <w:rPr>
          <w:rStyle w:val="hps"/>
          <w:lang w:val="uk-UA"/>
        </w:rPr>
        <w:t>- Частина 1</w:t>
      </w:r>
      <w:r w:rsidRPr="00D96ACC">
        <w:rPr>
          <w:lang w:val="uk-UA"/>
        </w:rPr>
        <w:t xml:space="preserve">: Словник. </w:t>
      </w:r>
      <w:r w:rsidRPr="00D96ACC">
        <w:rPr>
          <w:rStyle w:val="hps"/>
          <w:lang w:val="uk-UA"/>
        </w:rPr>
        <w:t>Женева</w:t>
      </w:r>
      <w:r w:rsidRPr="00D96ACC">
        <w:rPr>
          <w:lang w:val="uk-UA"/>
        </w:rPr>
        <w:t xml:space="preserve">: </w:t>
      </w:r>
      <w:r w:rsidRPr="00D96ACC">
        <w:rPr>
          <w:rStyle w:val="hps"/>
          <w:lang w:val="uk-UA"/>
        </w:rPr>
        <w:t>Міжнародна організація зі стандартизації</w:t>
      </w:r>
      <w:r w:rsidRPr="00D96ACC">
        <w:rPr>
          <w:lang w:val="uk-UA"/>
        </w:rPr>
        <w:t xml:space="preserve">. </w:t>
      </w:r>
    </w:p>
    <w:p w:rsidR="003F38C6" w:rsidRPr="00D96ACC" w:rsidRDefault="003F38C6" w:rsidP="00CD5A64">
      <w:pPr>
        <w:pStyle w:val="Default"/>
        <w:ind w:left="-540"/>
        <w:jc w:val="both"/>
        <w:rPr>
          <w:lang w:val="uk-UA"/>
        </w:rPr>
      </w:pPr>
    </w:p>
    <w:p w:rsidR="003F38C6" w:rsidRPr="00D96ACC" w:rsidRDefault="003F38C6" w:rsidP="00CD5A64">
      <w:pPr>
        <w:pStyle w:val="Default"/>
        <w:ind w:left="-540"/>
        <w:jc w:val="both"/>
        <w:rPr>
          <w:rStyle w:val="hps"/>
          <w:lang w:val="uk-UA"/>
        </w:rPr>
      </w:pPr>
      <w:r w:rsidRPr="00D96ACC">
        <w:rPr>
          <w:rStyle w:val="hps"/>
          <w:lang w:val="uk-UA"/>
        </w:rPr>
        <w:t>[4]</w:t>
      </w:r>
      <w:r w:rsidRPr="00D96ACC">
        <w:rPr>
          <w:lang w:val="uk-UA"/>
        </w:rPr>
        <w:t xml:space="preserve"> </w:t>
      </w:r>
      <w:r w:rsidRPr="00D96ACC">
        <w:rPr>
          <w:rStyle w:val="hps"/>
          <w:lang w:val="uk-UA"/>
        </w:rPr>
        <w:t>Еталонна</w:t>
      </w:r>
      <w:r w:rsidRPr="00D96ACC">
        <w:rPr>
          <w:lang w:val="uk-UA"/>
        </w:rPr>
        <w:t xml:space="preserve"> </w:t>
      </w:r>
      <w:r w:rsidRPr="00D96ACC">
        <w:rPr>
          <w:rStyle w:val="hps"/>
          <w:lang w:val="uk-UA"/>
        </w:rPr>
        <w:t>модель</w:t>
      </w:r>
      <w:r w:rsidRPr="00D96ACC">
        <w:rPr>
          <w:lang w:val="uk-UA"/>
        </w:rPr>
        <w:t xml:space="preserve"> </w:t>
      </w:r>
      <w:r w:rsidRPr="00D96ACC">
        <w:rPr>
          <w:rStyle w:val="hps"/>
          <w:lang w:val="uk-UA"/>
        </w:rPr>
        <w:t>(TM)</w:t>
      </w:r>
    </w:p>
    <w:p w:rsidR="003F38C6" w:rsidRPr="00D96ACC" w:rsidRDefault="003F38C6" w:rsidP="00CD5A64">
      <w:pPr>
        <w:pStyle w:val="Default"/>
        <w:ind w:left="-540"/>
        <w:jc w:val="both"/>
        <w:rPr>
          <w:lang w:val="uk-UA"/>
        </w:rPr>
      </w:pPr>
      <w:r w:rsidRPr="00D96ACC">
        <w:rPr>
          <w:rStyle w:val="hps"/>
          <w:lang w:val="uk-UA"/>
        </w:rPr>
        <w:t>Вересень 2005 року,</w:t>
      </w:r>
      <w:r w:rsidRPr="00D96ACC">
        <w:rPr>
          <w:lang w:val="uk-UA"/>
        </w:rPr>
        <w:t xml:space="preserve"> </w:t>
      </w:r>
      <w:r w:rsidRPr="00D96ACC">
        <w:rPr>
          <w:rStyle w:val="hps"/>
          <w:lang w:val="uk-UA"/>
        </w:rPr>
        <w:t>видання 3</w:t>
      </w:r>
      <w:r w:rsidRPr="00D96ACC">
        <w:rPr>
          <w:lang w:val="uk-UA"/>
        </w:rPr>
        <w:t xml:space="preserve"> </w:t>
      </w:r>
    </w:p>
    <w:p w:rsidR="003F38C6" w:rsidRPr="00D96ACC" w:rsidRDefault="003F38C6" w:rsidP="00CD5A64">
      <w:pPr>
        <w:pStyle w:val="Default"/>
        <w:ind w:left="-540"/>
        <w:jc w:val="both"/>
        <w:rPr>
          <w:lang w:val="uk-UA"/>
        </w:rPr>
      </w:pPr>
      <w:r w:rsidRPr="00D96ACC">
        <w:rPr>
          <w:lang w:val="uk-UA"/>
        </w:rPr>
        <w:t xml:space="preserve">www.run-software.com/ReferenceModel </w:t>
      </w:r>
    </w:p>
    <w:p w:rsidR="003F38C6" w:rsidRPr="00D96ACC" w:rsidRDefault="003F38C6" w:rsidP="00CD5A64">
      <w:pPr>
        <w:pStyle w:val="Default"/>
        <w:ind w:left="-540"/>
        <w:rPr>
          <w:sz w:val="22"/>
          <w:szCs w:val="22"/>
          <w:lang w:val="uk-UA"/>
        </w:rPr>
      </w:pPr>
    </w:p>
    <w:p w:rsidR="003F38C6" w:rsidRPr="00D96ACC" w:rsidRDefault="003F38C6" w:rsidP="00BB0BC8">
      <w:pPr>
        <w:pStyle w:val="Default"/>
        <w:ind w:left="-540"/>
        <w:rPr>
          <w:lang w:val="uk-UA"/>
        </w:rPr>
      </w:pPr>
      <w:r w:rsidRPr="00D96ACC">
        <w:rPr>
          <w:rStyle w:val="hps"/>
          <w:sz w:val="22"/>
          <w:szCs w:val="22"/>
          <w:lang w:val="uk-UA"/>
        </w:rPr>
        <w:t>[</w:t>
      </w:r>
      <w:r w:rsidRPr="00D96ACC">
        <w:rPr>
          <w:rStyle w:val="hps"/>
          <w:lang w:val="uk-UA"/>
        </w:rPr>
        <w:t>5]</w:t>
      </w:r>
      <w:r w:rsidRPr="00D96ACC">
        <w:rPr>
          <w:lang w:val="uk-UA"/>
        </w:rPr>
        <w:t xml:space="preserve"> </w:t>
      </w:r>
      <w:r w:rsidRPr="00D96ACC">
        <w:rPr>
          <w:rStyle w:val="hps"/>
          <w:lang w:val="uk-UA"/>
        </w:rPr>
        <w:t>Підхід</w:t>
      </w:r>
      <w:r w:rsidRPr="00D96ACC">
        <w:rPr>
          <w:lang w:val="uk-UA"/>
        </w:rPr>
        <w:t xml:space="preserve"> </w:t>
      </w:r>
      <w:r w:rsidRPr="00D96ACC">
        <w:rPr>
          <w:rStyle w:val="hps"/>
          <w:lang w:val="uk-UA"/>
        </w:rPr>
        <w:t>термінологічної моделі</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визначення та управління</w:t>
      </w:r>
      <w:r w:rsidRPr="00D96ACC">
        <w:rPr>
          <w:lang w:val="uk-UA"/>
        </w:rPr>
        <w:t xml:space="preserve"> </w:t>
      </w:r>
      <w:r w:rsidRPr="00D96ACC">
        <w:rPr>
          <w:rStyle w:val="hps"/>
          <w:lang w:val="uk-UA"/>
        </w:rPr>
        <w:t>статистичними</w:t>
      </w:r>
      <w:r w:rsidRPr="00D96ACC">
        <w:rPr>
          <w:lang w:val="uk-UA"/>
        </w:rPr>
        <w:t xml:space="preserve"> </w:t>
      </w:r>
      <w:r w:rsidRPr="00D96ACC">
        <w:rPr>
          <w:rStyle w:val="hps"/>
          <w:lang w:val="uk-UA"/>
        </w:rPr>
        <w:t>мета даними,</w:t>
      </w:r>
      <w:r w:rsidRPr="00D96ACC">
        <w:rPr>
          <w:lang w:val="uk-UA"/>
        </w:rPr>
        <w:t xml:space="preserve"> Рейнхард Каргер, </w:t>
      </w:r>
      <w:r w:rsidRPr="00D96ACC">
        <w:rPr>
          <w:rStyle w:val="hps"/>
          <w:lang w:val="uk-UA"/>
        </w:rPr>
        <w:t>Квітень 2005 року,</w:t>
      </w:r>
      <w:r w:rsidRPr="00D96ACC">
        <w:rPr>
          <w:lang w:val="uk-UA"/>
        </w:rPr>
        <w:t xml:space="preserve"> </w:t>
      </w:r>
      <w:r w:rsidRPr="00D96ACC">
        <w:rPr>
          <w:rStyle w:val="hps"/>
          <w:lang w:val="uk-UA"/>
        </w:rPr>
        <w:t>Відкритий форум</w:t>
      </w:r>
      <w:r w:rsidRPr="00D96ACC">
        <w:rPr>
          <w:lang w:val="uk-UA"/>
        </w:rPr>
        <w:t xml:space="preserve"> у </w:t>
      </w:r>
      <w:r w:rsidRPr="00D96ACC">
        <w:rPr>
          <w:rStyle w:val="hps"/>
          <w:lang w:val="uk-UA"/>
        </w:rPr>
        <w:t xml:space="preserve">Берліні </w:t>
      </w:r>
      <w:hyperlink r:id="rId14" w:history="1">
        <w:r w:rsidRPr="00D96ACC">
          <w:rPr>
            <w:rStyle w:val="a4"/>
            <w:lang w:val="uk-UA"/>
          </w:rPr>
          <w:t>http://www.berlinopenforum.de/download.html</w:t>
        </w:r>
      </w:hyperlink>
    </w:p>
    <w:p w:rsidR="003F38C6" w:rsidRPr="00D96ACC" w:rsidRDefault="003F38C6" w:rsidP="00CD5A64">
      <w:pPr>
        <w:autoSpaceDE w:val="0"/>
        <w:autoSpaceDN w:val="0"/>
        <w:adjustRightInd w:val="0"/>
        <w:spacing w:before="120"/>
        <w:ind w:left="-540"/>
        <w:rPr>
          <w:rFonts w:ascii="Times New Roman" w:hAnsi="Times New Roman"/>
          <w:b/>
          <w:bCs/>
          <w:sz w:val="28"/>
          <w:szCs w:val="28"/>
        </w:rPr>
      </w:pPr>
      <w:r w:rsidRPr="00D96ACC">
        <w:br w:type="page"/>
      </w:r>
      <w:r w:rsidRPr="00D96ACC">
        <w:rPr>
          <w:rStyle w:val="hps"/>
          <w:rFonts w:ascii="Times New Roman" w:hAnsi="Times New Roman"/>
          <w:b/>
          <w:sz w:val="28"/>
          <w:szCs w:val="28"/>
        </w:rPr>
        <w:t>5</w:t>
      </w:r>
      <w:r w:rsidRPr="00D96ACC">
        <w:rPr>
          <w:rStyle w:val="shorttext"/>
          <w:rFonts w:ascii="Times New Roman" w:hAnsi="Times New Roman"/>
          <w:b/>
          <w:sz w:val="28"/>
          <w:szCs w:val="28"/>
        </w:rPr>
        <w:t xml:space="preserve"> </w:t>
      </w:r>
      <w:r w:rsidRPr="00D96ACC">
        <w:rPr>
          <w:rStyle w:val="hps"/>
          <w:rFonts w:ascii="Times New Roman" w:hAnsi="Times New Roman"/>
          <w:b/>
          <w:sz w:val="28"/>
          <w:szCs w:val="28"/>
        </w:rPr>
        <w:t>Додатки</w:t>
      </w:r>
      <w:r w:rsidRPr="00D96ACC">
        <w:rPr>
          <w:rFonts w:ascii="Times New Roman" w:hAnsi="Times New Roman"/>
          <w:b/>
          <w:bCs/>
          <w:sz w:val="28"/>
          <w:szCs w:val="28"/>
        </w:rPr>
        <w:t xml:space="preserve"> </w:t>
      </w:r>
    </w:p>
    <w:p w:rsidR="003F38C6" w:rsidRPr="00D96ACC" w:rsidRDefault="003F38C6" w:rsidP="00CD5A64">
      <w:pPr>
        <w:pStyle w:val="Default"/>
        <w:spacing w:before="120"/>
        <w:ind w:left="-540"/>
        <w:rPr>
          <w:sz w:val="28"/>
          <w:szCs w:val="28"/>
          <w:lang w:val="uk-UA"/>
        </w:rPr>
      </w:pPr>
      <w:r w:rsidRPr="00D96ACC">
        <w:rPr>
          <w:b/>
          <w:bCs/>
          <w:sz w:val="28"/>
          <w:szCs w:val="28"/>
          <w:lang w:val="uk-UA"/>
        </w:rPr>
        <w:t>5.1 Додаток I – Умовні п</w:t>
      </w:r>
      <w:r w:rsidRPr="00D96ACC">
        <w:rPr>
          <w:rStyle w:val="hps"/>
          <w:b/>
          <w:sz w:val="28"/>
          <w:szCs w:val="28"/>
          <w:lang w:val="uk-UA"/>
        </w:rPr>
        <w:t>означення</w:t>
      </w:r>
      <w:r w:rsidRPr="00D96ACC">
        <w:rPr>
          <w:rStyle w:val="shorttext"/>
          <w:b/>
          <w:sz w:val="28"/>
          <w:szCs w:val="28"/>
          <w:lang w:val="uk-UA"/>
        </w:rPr>
        <w:t xml:space="preserve"> </w:t>
      </w:r>
      <w:r w:rsidRPr="00D96ACC">
        <w:rPr>
          <w:rStyle w:val="hps"/>
          <w:b/>
          <w:sz w:val="28"/>
          <w:szCs w:val="28"/>
          <w:lang w:val="uk-UA"/>
        </w:rPr>
        <w:t>і кратність</w:t>
      </w:r>
      <w:r w:rsidRPr="00D96ACC">
        <w:rPr>
          <w:rStyle w:val="shorttext"/>
          <w:b/>
          <w:sz w:val="28"/>
          <w:szCs w:val="28"/>
          <w:lang w:val="uk-UA"/>
        </w:rPr>
        <w:t xml:space="preserve"> на малюнках</w:t>
      </w:r>
    </w:p>
    <w:p w:rsidR="003F38C6" w:rsidRPr="00D96ACC" w:rsidRDefault="003F38C6" w:rsidP="00CD5A64">
      <w:pPr>
        <w:autoSpaceDE w:val="0"/>
        <w:autoSpaceDN w:val="0"/>
        <w:adjustRightInd w:val="0"/>
        <w:spacing w:before="120"/>
        <w:ind w:left="-540"/>
        <w:rPr>
          <w:rStyle w:val="hps"/>
          <w:rFonts w:ascii="Times New Roman" w:hAnsi="Times New Roman"/>
          <w:sz w:val="24"/>
          <w:szCs w:val="24"/>
        </w:rPr>
      </w:pPr>
      <w:r w:rsidRPr="00D96ACC">
        <w:rPr>
          <w:rStyle w:val="hps"/>
          <w:rFonts w:ascii="Times New Roman" w:hAnsi="Times New Roman"/>
          <w:sz w:val="24"/>
          <w:szCs w:val="24"/>
        </w:rPr>
        <w:t>Нижченаведена</w:t>
      </w:r>
      <w:r w:rsidRPr="00D96ACC">
        <w:rPr>
          <w:rFonts w:ascii="Times New Roman" w:hAnsi="Times New Roman"/>
          <w:sz w:val="24"/>
          <w:szCs w:val="24"/>
        </w:rPr>
        <w:t xml:space="preserve"> </w:t>
      </w:r>
      <w:r w:rsidRPr="00D96ACC">
        <w:rPr>
          <w:rStyle w:val="hps"/>
          <w:rFonts w:ascii="Times New Roman" w:hAnsi="Times New Roman"/>
          <w:sz w:val="24"/>
          <w:szCs w:val="24"/>
        </w:rPr>
        <w:t>таблиця</w:t>
      </w:r>
      <w:r w:rsidRPr="00D96ACC">
        <w:rPr>
          <w:rFonts w:ascii="Times New Roman" w:hAnsi="Times New Roman"/>
          <w:sz w:val="24"/>
          <w:szCs w:val="24"/>
        </w:rPr>
        <w:t xml:space="preserve"> </w:t>
      </w:r>
      <w:r w:rsidRPr="00D96ACC">
        <w:rPr>
          <w:rStyle w:val="hps"/>
          <w:rFonts w:ascii="Times New Roman" w:hAnsi="Times New Roman"/>
          <w:sz w:val="24"/>
          <w:szCs w:val="24"/>
        </w:rPr>
        <w:t>дає огляд умовних</w:t>
      </w:r>
      <w:r w:rsidRPr="00D96ACC">
        <w:rPr>
          <w:rFonts w:ascii="Times New Roman" w:hAnsi="Times New Roman"/>
          <w:sz w:val="24"/>
          <w:szCs w:val="24"/>
        </w:rPr>
        <w:t xml:space="preserve"> </w:t>
      </w:r>
      <w:r w:rsidRPr="00D96ACC">
        <w:rPr>
          <w:rStyle w:val="hps"/>
          <w:rFonts w:ascii="Times New Roman" w:hAnsi="Times New Roman"/>
          <w:sz w:val="24"/>
          <w:szCs w:val="24"/>
        </w:rPr>
        <w:t>позначень,</w:t>
      </w:r>
      <w:r w:rsidRPr="00D96ACC">
        <w:rPr>
          <w:rFonts w:ascii="Times New Roman" w:hAnsi="Times New Roman"/>
          <w:sz w:val="24"/>
          <w:szCs w:val="24"/>
        </w:rPr>
        <w:t xml:space="preserve"> </w:t>
      </w:r>
      <w:r w:rsidRPr="00D96ACC">
        <w:rPr>
          <w:rStyle w:val="hps"/>
          <w:rFonts w:ascii="Times New Roman" w:hAnsi="Times New Roman"/>
          <w:sz w:val="24"/>
          <w:szCs w:val="24"/>
        </w:rPr>
        <w:t>використаних на</w:t>
      </w:r>
      <w:r w:rsidRPr="00D96ACC">
        <w:rPr>
          <w:rFonts w:ascii="Times New Roman" w:hAnsi="Times New Roman"/>
          <w:sz w:val="24"/>
          <w:szCs w:val="24"/>
        </w:rPr>
        <w:t xml:space="preserve"> </w:t>
      </w:r>
      <w:r w:rsidRPr="00D96ACC">
        <w:rPr>
          <w:rStyle w:val="hps"/>
          <w:rFonts w:ascii="Times New Roman" w:hAnsi="Times New Roman"/>
          <w:sz w:val="24"/>
          <w:szCs w:val="24"/>
        </w:rPr>
        <w:t>наших</w:t>
      </w:r>
      <w:r w:rsidRPr="00D96ACC">
        <w:rPr>
          <w:rFonts w:ascii="Times New Roman" w:hAnsi="Times New Roman"/>
          <w:sz w:val="24"/>
          <w:szCs w:val="24"/>
        </w:rPr>
        <w:t xml:space="preserve"> малюнк</w:t>
      </w:r>
      <w:r w:rsidRPr="00D96ACC">
        <w:rPr>
          <w:rStyle w:val="hps"/>
          <w:rFonts w:ascii="Times New Roman" w:hAnsi="Times New Roman"/>
          <w:sz w:val="24"/>
          <w:szCs w:val="24"/>
        </w:rPr>
        <w:t>ах.</w:t>
      </w:r>
    </w:p>
    <w:p w:rsidR="003F38C6" w:rsidRPr="00D96ACC" w:rsidRDefault="003F38C6" w:rsidP="004F5028">
      <w:pPr>
        <w:autoSpaceDE w:val="0"/>
        <w:autoSpaceDN w:val="0"/>
        <w:adjustRightInd w:val="0"/>
        <w:spacing w:before="120"/>
        <w:rPr>
          <w:rStyle w:val="hp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1"/>
        <w:gridCol w:w="2941"/>
        <w:gridCol w:w="2941"/>
      </w:tblGrid>
      <w:tr w:rsidR="003F38C6" w:rsidRPr="00D96ACC" w:rsidTr="004F5028">
        <w:trPr>
          <w:trHeight w:val="471"/>
        </w:trPr>
        <w:tc>
          <w:tcPr>
            <w:tcW w:w="2941" w:type="dxa"/>
          </w:tcPr>
          <w:p w:rsidR="003F38C6" w:rsidRPr="00D96ACC" w:rsidRDefault="003F38C6" w:rsidP="004F5028">
            <w:pPr>
              <w:autoSpaceDE w:val="0"/>
              <w:autoSpaceDN w:val="0"/>
              <w:adjustRightInd w:val="0"/>
              <w:spacing w:before="120"/>
              <w:jc w:val="center"/>
              <w:rPr>
                <w:rFonts w:ascii="Times New Roman" w:hAnsi="Times New Roman"/>
                <w:sz w:val="24"/>
                <w:szCs w:val="24"/>
              </w:rPr>
            </w:pPr>
            <w:r w:rsidRPr="00D96ACC">
              <w:rPr>
                <w:rStyle w:val="hps"/>
                <w:rFonts w:ascii="Times New Roman" w:hAnsi="Times New Roman"/>
                <w:sz w:val="24"/>
                <w:szCs w:val="24"/>
              </w:rPr>
              <w:t>Позначення</w:t>
            </w:r>
          </w:p>
        </w:tc>
        <w:tc>
          <w:tcPr>
            <w:tcW w:w="2941" w:type="dxa"/>
          </w:tcPr>
          <w:p w:rsidR="003F38C6" w:rsidRPr="00D96ACC" w:rsidRDefault="003F38C6" w:rsidP="004F5028">
            <w:pPr>
              <w:autoSpaceDE w:val="0"/>
              <w:autoSpaceDN w:val="0"/>
              <w:adjustRightInd w:val="0"/>
              <w:spacing w:before="120"/>
              <w:jc w:val="center"/>
              <w:rPr>
                <w:rFonts w:ascii="Times New Roman" w:hAnsi="Times New Roman"/>
                <w:b/>
                <w:sz w:val="24"/>
                <w:szCs w:val="24"/>
              </w:rPr>
            </w:pPr>
            <w:r w:rsidRPr="00D96ACC">
              <w:rPr>
                <w:rStyle w:val="hps"/>
                <w:rFonts w:ascii="Times New Roman" w:hAnsi="Times New Roman"/>
                <w:sz w:val="24"/>
                <w:szCs w:val="24"/>
              </w:rPr>
              <w:t>Пояснення</w:t>
            </w:r>
          </w:p>
        </w:tc>
        <w:tc>
          <w:tcPr>
            <w:tcW w:w="2941" w:type="dxa"/>
          </w:tcPr>
          <w:p w:rsidR="003F38C6" w:rsidRPr="00D96ACC" w:rsidRDefault="003F38C6" w:rsidP="004F5028">
            <w:pPr>
              <w:autoSpaceDE w:val="0"/>
              <w:autoSpaceDN w:val="0"/>
              <w:adjustRightInd w:val="0"/>
              <w:spacing w:before="120"/>
              <w:jc w:val="center"/>
              <w:rPr>
                <w:rFonts w:ascii="Times New Roman" w:hAnsi="Times New Roman"/>
                <w:i/>
                <w:sz w:val="24"/>
                <w:szCs w:val="24"/>
              </w:rPr>
            </w:pPr>
            <w:r w:rsidRPr="00D96ACC">
              <w:rPr>
                <w:rFonts w:ascii="Times New Roman" w:hAnsi="Times New Roman"/>
                <w:i/>
                <w:sz w:val="24"/>
                <w:szCs w:val="24"/>
              </w:rPr>
              <w:t>Приклади</w:t>
            </w:r>
          </w:p>
        </w:tc>
      </w:tr>
      <w:tr w:rsidR="003F38C6" w:rsidRPr="00D96ACC" w:rsidTr="004F5028">
        <w:trPr>
          <w:trHeight w:val="468"/>
        </w:trPr>
        <w:tc>
          <w:tcPr>
            <w:tcW w:w="2941" w:type="dxa"/>
          </w:tcPr>
          <w:p w:rsidR="003F38C6" w:rsidRPr="00D96ACC" w:rsidRDefault="003808C0" w:rsidP="004F5028">
            <w:pPr>
              <w:autoSpaceDE w:val="0"/>
              <w:autoSpaceDN w:val="0"/>
              <w:adjustRightInd w:val="0"/>
              <w:spacing w:before="120"/>
              <w:rPr>
                <w:rFonts w:ascii="Times New Roman" w:hAnsi="Times New Roman"/>
                <w:b/>
                <w:sz w:val="24"/>
                <w:szCs w:val="24"/>
              </w:rPr>
            </w:pPr>
            <w:r>
              <w:rPr>
                <w:rFonts w:ascii="Times New Roman" w:hAnsi="Times New Roman"/>
                <w:b/>
                <w:noProof/>
                <w:sz w:val="24"/>
                <w:szCs w:val="24"/>
                <w:lang w:eastAsia="uk-UA"/>
              </w:rPr>
              <w:drawing>
                <wp:inline distT="0" distB="0" distL="0" distR="0">
                  <wp:extent cx="1466850" cy="406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0" cy="406400"/>
                          </a:xfrm>
                          <a:prstGeom prst="rect">
                            <a:avLst/>
                          </a:prstGeom>
                          <a:noFill/>
                          <a:ln>
                            <a:noFill/>
                          </a:ln>
                        </pic:spPr>
                      </pic:pic>
                    </a:graphicData>
                  </a:graphic>
                </wp:inline>
              </w:drawing>
            </w:r>
          </w:p>
        </w:tc>
        <w:tc>
          <w:tcPr>
            <w:tcW w:w="2941" w:type="dxa"/>
          </w:tcPr>
          <w:p w:rsidR="003F38C6" w:rsidRPr="00D96ACC" w:rsidRDefault="003F38C6" w:rsidP="004F5028">
            <w:pPr>
              <w:autoSpaceDE w:val="0"/>
              <w:autoSpaceDN w:val="0"/>
              <w:adjustRightInd w:val="0"/>
              <w:spacing w:before="120"/>
              <w:rPr>
                <w:rFonts w:ascii="Times New Roman" w:hAnsi="Times New Roman"/>
                <w:b/>
                <w:sz w:val="24"/>
                <w:szCs w:val="24"/>
              </w:rPr>
            </w:pPr>
            <w:r w:rsidRPr="00D96ACC">
              <w:rPr>
                <w:rStyle w:val="hps"/>
                <w:rFonts w:ascii="Times New Roman" w:hAnsi="Times New Roman"/>
                <w:sz w:val="24"/>
                <w:szCs w:val="24"/>
              </w:rPr>
              <w:t>Зв’язок між</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А</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і</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В.</w:t>
            </w:r>
          </w:p>
        </w:tc>
        <w:tc>
          <w:tcPr>
            <w:tcW w:w="2941" w:type="dxa"/>
          </w:tcPr>
          <w:p w:rsidR="003F38C6" w:rsidRPr="00D96ACC" w:rsidRDefault="003F38C6" w:rsidP="004F5028">
            <w:pPr>
              <w:autoSpaceDE w:val="0"/>
              <w:autoSpaceDN w:val="0"/>
              <w:adjustRightInd w:val="0"/>
              <w:spacing w:before="120"/>
              <w:rPr>
                <w:rFonts w:ascii="Times New Roman" w:hAnsi="Times New Roman"/>
                <w:b/>
                <w:i/>
                <w:sz w:val="24"/>
                <w:szCs w:val="24"/>
              </w:rPr>
            </w:pPr>
            <w:r w:rsidRPr="00D96ACC">
              <w:rPr>
                <w:rStyle w:val="hps"/>
                <w:rFonts w:ascii="Times New Roman" w:hAnsi="Times New Roman"/>
                <w:i/>
                <w:sz w:val="24"/>
                <w:szCs w:val="24"/>
              </w:rPr>
              <w:t>Співробітник</w:t>
            </w:r>
            <w:r w:rsidRPr="00D96ACC">
              <w:rPr>
                <w:rFonts w:ascii="Times New Roman" w:hAnsi="Times New Roman"/>
                <w:i/>
                <w:sz w:val="24"/>
                <w:szCs w:val="24"/>
              </w:rPr>
              <w:t xml:space="preserve"> працює </w:t>
            </w:r>
            <w:r w:rsidRPr="00D96ACC">
              <w:rPr>
                <w:rStyle w:val="hps"/>
                <w:rFonts w:ascii="Times New Roman" w:hAnsi="Times New Roman"/>
                <w:i/>
                <w:sz w:val="24"/>
                <w:szCs w:val="24"/>
              </w:rPr>
              <w:t>в</w:t>
            </w:r>
            <w:r w:rsidRPr="00D96ACC">
              <w:rPr>
                <w:rFonts w:ascii="Times New Roman" w:hAnsi="Times New Roman"/>
                <w:i/>
                <w:sz w:val="24"/>
                <w:szCs w:val="24"/>
              </w:rPr>
              <w:t xml:space="preserve"> </w:t>
            </w:r>
            <w:r w:rsidRPr="00D96ACC">
              <w:rPr>
                <w:rStyle w:val="hps"/>
                <w:rFonts w:ascii="Times New Roman" w:hAnsi="Times New Roman"/>
                <w:i/>
                <w:sz w:val="24"/>
                <w:szCs w:val="24"/>
              </w:rPr>
              <w:t>організації.</w:t>
            </w:r>
            <w:r w:rsidRPr="00D96ACC">
              <w:rPr>
                <w:rFonts w:ascii="Times New Roman" w:hAnsi="Times New Roman"/>
                <w:i/>
                <w:sz w:val="24"/>
                <w:szCs w:val="24"/>
              </w:rPr>
              <w:t xml:space="preserve"> </w:t>
            </w:r>
            <w:r w:rsidRPr="00D96ACC">
              <w:rPr>
                <w:rStyle w:val="hps"/>
                <w:rFonts w:ascii="Times New Roman" w:hAnsi="Times New Roman"/>
                <w:i/>
                <w:sz w:val="24"/>
                <w:szCs w:val="24"/>
              </w:rPr>
              <w:t>Асоціація</w:t>
            </w:r>
            <w:r w:rsidRPr="00D96ACC">
              <w:rPr>
                <w:rFonts w:ascii="Times New Roman" w:hAnsi="Times New Roman"/>
                <w:i/>
                <w:sz w:val="24"/>
                <w:szCs w:val="24"/>
              </w:rPr>
              <w:t>: чисельність працівників</w:t>
            </w:r>
          </w:p>
        </w:tc>
      </w:tr>
      <w:tr w:rsidR="003F38C6" w:rsidRPr="00D96ACC" w:rsidTr="004F5028">
        <w:trPr>
          <w:trHeight w:val="468"/>
        </w:trPr>
        <w:tc>
          <w:tcPr>
            <w:tcW w:w="2941" w:type="dxa"/>
          </w:tcPr>
          <w:p w:rsidR="003F38C6" w:rsidRPr="00D96ACC" w:rsidRDefault="003808C0" w:rsidP="004F5028">
            <w:pPr>
              <w:autoSpaceDE w:val="0"/>
              <w:autoSpaceDN w:val="0"/>
              <w:adjustRightInd w:val="0"/>
              <w:spacing w:before="120"/>
              <w:rPr>
                <w:rFonts w:ascii="Times New Roman" w:hAnsi="Times New Roman"/>
                <w:b/>
                <w:sz w:val="24"/>
                <w:szCs w:val="24"/>
              </w:rPr>
            </w:pPr>
            <w:r>
              <w:rPr>
                <w:rFonts w:ascii="Times New Roman" w:hAnsi="Times New Roman"/>
                <w:b/>
                <w:noProof/>
                <w:sz w:val="24"/>
                <w:szCs w:val="24"/>
                <w:lang w:eastAsia="uk-UA"/>
              </w:rPr>
              <w:drawing>
                <wp:inline distT="0" distB="0" distL="0" distR="0">
                  <wp:extent cx="1466850" cy="482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0" cy="482600"/>
                          </a:xfrm>
                          <a:prstGeom prst="rect">
                            <a:avLst/>
                          </a:prstGeom>
                          <a:noFill/>
                          <a:ln>
                            <a:noFill/>
                          </a:ln>
                        </pic:spPr>
                      </pic:pic>
                    </a:graphicData>
                  </a:graphic>
                </wp:inline>
              </w:drawing>
            </w:r>
          </w:p>
        </w:tc>
        <w:tc>
          <w:tcPr>
            <w:tcW w:w="2941" w:type="dxa"/>
          </w:tcPr>
          <w:p w:rsidR="003F38C6" w:rsidRPr="00D96ACC" w:rsidRDefault="003F38C6" w:rsidP="004F5028">
            <w:pPr>
              <w:autoSpaceDE w:val="0"/>
              <w:autoSpaceDN w:val="0"/>
              <w:adjustRightInd w:val="0"/>
              <w:spacing w:before="120"/>
              <w:rPr>
                <w:rStyle w:val="hps"/>
                <w:rFonts w:ascii="Times New Roman" w:hAnsi="Times New Roman"/>
                <w:sz w:val="24"/>
                <w:szCs w:val="24"/>
              </w:rPr>
            </w:pPr>
            <w:r w:rsidRPr="00D96ACC">
              <w:rPr>
                <w:rStyle w:val="hps"/>
                <w:rFonts w:ascii="Times New Roman" w:hAnsi="Times New Roman"/>
                <w:sz w:val="24"/>
                <w:szCs w:val="24"/>
              </w:rPr>
              <w:t>Зв’язок від</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А</w:t>
            </w:r>
            <w:r w:rsidRPr="00D96ACC">
              <w:rPr>
                <w:rStyle w:val="shorttext"/>
                <w:rFonts w:ascii="Times New Roman" w:hAnsi="Times New Roman"/>
                <w:sz w:val="24"/>
                <w:szCs w:val="24"/>
              </w:rPr>
              <w:t xml:space="preserve"> до </w:t>
            </w:r>
            <w:r w:rsidRPr="00D96ACC">
              <w:rPr>
                <w:rStyle w:val="hps"/>
                <w:rFonts w:ascii="Times New Roman" w:hAnsi="Times New Roman"/>
                <w:sz w:val="24"/>
                <w:szCs w:val="24"/>
              </w:rPr>
              <w:t>В.</w:t>
            </w:r>
          </w:p>
          <w:p w:rsidR="003F38C6" w:rsidRPr="00D96ACC" w:rsidRDefault="003F38C6" w:rsidP="004F5028">
            <w:pPr>
              <w:autoSpaceDE w:val="0"/>
              <w:autoSpaceDN w:val="0"/>
              <w:adjustRightInd w:val="0"/>
              <w:spacing w:before="120"/>
              <w:rPr>
                <w:rFonts w:ascii="Times New Roman" w:hAnsi="Times New Roman"/>
                <w:b/>
                <w:sz w:val="24"/>
                <w:szCs w:val="24"/>
              </w:rPr>
            </w:pPr>
            <w:r w:rsidRPr="00D96ACC">
              <w:rPr>
                <w:rStyle w:val="hps"/>
                <w:rFonts w:ascii="Times New Roman" w:hAnsi="Times New Roman"/>
                <w:sz w:val="24"/>
                <w:szCs w:val="24"/>
              </w:rPr>
              <w:t>Односторонній напрямок.</w:t>
            </w:r>
          </w:p>
        </w:tc>
        <w:tc>
          <w:tcPr>
            <w:tcW w:w="2941" w:type="dxa"/>
          </w:tcPr>
          <w:p w:rsidR="003F38C6" w:rsidRPr="00D96ACC" w:rsidRDefault="003F38C6" w:rsidP="004F5028">
            <w:pPr>
              <w:autoSpaceDE w:val="0"/>
              <w:autoSpaceDN w:val="0"/>
              <w:adjustRightInd w:val="0"/>
              <w:spacing w:before="120"/>
              <w:rPr>
                <w:rFonts w:ascii="Times New Roman" w:hAnsi="Times New Roman"/>
                <w:b/>
                <w:sz w:val="24"/>
                <w:szCs w:val="24"/>
              </w:rPr>
            </w:pPr>
            <w:r w:rsidRPr="00D96ACC">
              <w:rPr>
                <w:rStyle w:val="hps"/>
                <w:rFonts w:ascii="Times New Roman" w:hAnsi="Times New Roman"/>
                <w:i/>
                <w:sz w:val="24"/>
                <w:szCs w:val="24"/>
              </w:rPr>
              <w:t>Отримати</w:t>
            </w:r>
            <w:r w:rsidRPr="00D96ACC">
              <w:rPr>
                <w:rStyle w:val="shorttext"/>
                <w:rFonts w:ascii="Times New Roman" w:hAnsi="Times New Roman"/>
                <w:i/>
                <w:sz w:val="24"/>
                <w:szCs w:val="24"/>
              </w:rPr>
              <w:t xml:space="preserve"> </w:t>
            </w:r>
            <w:r w:rsidRPr="00D96ACC">
              <w:rPr>
                <w:rStyle w:val="hps"/>
                <w:rFonts w:ascii="Times New Roman" w:hAnsi="Times New Roman"/>
                <w:i/>
                <w:sz w:val="24"/>
                <w:szCs w:val="24"/>
              </w:rPr>
              <w:t>контактну інформацію</w:t>
            </w:r>
            <w:r w:rsidRPr="00D96ACC">
              <w:rPr>
                <w:rStyle w:val="shorttext"/>
                <w:rFonts w:ascii="Times New Roman" w:hAnsi="Times New Roman"/>
                <w:i/>
                <w:sz w:val="24"/>
                <w:szCs w:val="24"/>
              </w:rPr>
              <w:t xml:space="preserve"> про</w:t>
            </w:r>
            <w:r w:rsidRPr="00D96ACC">
              <w:rPr>
                <w:rStyle w:val="shorttext"/>
                <w:rFonts w:ascii="Times New Roman" w:hAnsi="Times New Roman"/>
                <w:sz w:val="24"/>
                <w:szCs w:val="24"/>
              </w:rPr>
              <w:t xml:space="preserve"> с</w:t>
            </w:r>
            <w:r w:rsidRPr="00D96ACC">
              <w:rPr>
                <w:rStyle w:val="hps"/>
                <w:rFonts w:ascii="Times New Roman" w:hAnsi="Times New Roman"/>
                <w:i/>
                <w:sz w:val="24"/>
                <w:szCs w:val="24"/>
              </w:rPr>
              <w:t>півробітника</w:t>
            </w:r>
            <w:r w:rsidRPr="00D96ACC">
              <w:rPr>
                <w:rStyle w:val="shorttext"/>
                <w:rFonts w:ascii="Times New Roman" w:hAnsi="Times New Roman"/>
                <w:sz w:val="24"/>
                <w:szCs w:val="24"/>
              </w:rPr>
              <w:t>.</w:t>
            </w:r>
          </w:p>
        </w:tc>
      </w:tr>
      <w:tr w:rsidR="003F38C6" w:rsidRPr="00D96ACC" w:rsidTr="004F5028">
        <w:trPr>
          <w:trHeight w:val="468"/>
        </w:trPr>
        <w:tc>
          <w:tcPr>
            <w:tcW w:w="2941" w:type="dxa"/>
          </w:tcPr>
          <w:p w:rsidR="003F38C6" w:rsidRPr="00D96ACC" w:rsidRDefault="003808C0" w:rsidP="004F5028">
            <w:pPr>
              <w:autoSpaceDE w:val="0"/>
              <w:autoSpaceDN w:val="0"/>
              <w:adjustRightInd w:val="0"/>
              <w:spacing w:before="120"/>
              <w:rPr>
                <w:rFonts w:ascii="Times New Roman" w:hAnsi="Times New Roman"/>
                <w:b/>
                <w:sz w:val="24"/>
                <w:szCs w:val="24"/>
              </w:rPr>
            </w:pPr>
            <w:r>
              <w:rPr>
                <w:rFonts w:ascii="Times New Roman" w:hAnsi="Times New Roman"/>
                <w:b/>
                <w:noProof/>
                <w:sz w:val="24"/>
                <w:szCs w:val="24"/>
                <w:lang w:eastAsia="uk-UA"/>
              </w:rPr>
              <w:drawing>
                <wp:inline distT="0" distB="0" distL="0" distR="0">
                  <wp:extent cx="1390650" cy="628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0" cy="628650"/>
                          </a:xfrm>
                          <a:prstGeom prst="rect">
                            <a:avLst/>
                          </a:prstGeom>
                          <a:noFill/>
                          <a:ln>
                            <a:noFill/>
                          </a:ln>
                        </pic:spPr>
                      </pic:pic>
                    </a:graphicData>
                  </a:graphic>
                </wp:inline>
              </w:drawing>
            </w:r>
          </w:p>
        </w:tc>
        <w:tc>
          <w:tcPr>
            <w:tcW w:w="2941" w:type="dxa"/>
          </w:tcPr>
          <w:p w:rsidR="003F38C6" w:rsidRPr="00D96ACC" w:rsidRDefault="003F38C6" w:rsidP="004F5028">
            <w:pPr>
              <w:pStyle w:val="Default"/>
              <w:spacing w:before="120"/>
              <w:rPr>
                <w:lang w:val="uk-UA"/>
              </w:rPr>
            </w:pPr>
            <w:r w:rsidRPr="00D96ACC">
              <w:rPr>
                <w:rStyle w:val="hps"/>
                <w:lang w:val="uk-UA"/>
              </w:rPr>
              <w:t>А</w:t>
            </w:r>
            <w:r w:rsidRPr="00D96ACC">
              <w:rPr>
                <w:rStyle w:val="shorttext"/>
                <w:lang w:val="uk-UA"/>
              </w:rPr>
              <w:t xml:space="preserve"> </w:t>
            </w:r>
            <w:r w:rsidRPr="00D96ACC">
              <w:rPr>
                <w:rStyle w:val="hps"/>
                <w:lang w:val="uk-UA"/>
              </w:rPr>
              <w:t>успадковує від</w:t>
            </w:r>
            <w:r w:rsidRPr="00D96ACC">
              <w:rPr>
                <w:rStyle w:val="shorttext"/>
                <w:lang w:val="uk-UA"/>
              </w:rPr>
              <w:t xml:space="preserve"> </w:t>
            </w:r>
            <w:r w:rsidRPr="00D96ACC">
              <w:rPr>
                <w:rStyle w:val="hps"/>
                <w:lang w:val="uk-UA"/>
              </w:rPr>
              <w:t>В.</w:t>
            </w:r>
          </w:p>
          <w:p w:rsidR="003F38C6" w:rsidRPr="00D96ACC" w:rsidRDefault="003F38C6" w:rsidP="004F5028">
            <w:pPr>
              <w:pStyle w:val="Default"/>
              <w:spacing w:before="120"/>
              <w:rPr>
                <w:lang w:val="uk-UA"/>
              </w:rPr>
            </w:pPr>
            <w:r w:rsidRPr="00D96ACC">
              <w:rPr>
                <w:rStyle w:val="hps"/>
                <w:lang w:val="uk-UA"/>
              </w:rPr>
              <w:t>B</w:t>
            </w:r>
            <w:r w:rsidRPr="00D96ACC">
              <w:rPr>
                <w:rStyle w:val="shorttext"/>
                <w:lang w:val="uk-UA"/>
              </w:rPr>
              <w:t xml:space="preserve"> </w:t>
            </w:r>
            <w:r w:rsidRPr="00D96ACC">
              <w:rPr>
                <w:rStyle w:val="hps"/>
                <w:lang w:val="uk-UA"/>
              </w:rPr>
              <w:t>є генералізацією</w:t>
            </w:r>
            <w:r w:rsidRPr="00D96ACC">
              <w:rPr>
                <w:rStyle w:val="shorttext"/>
                <w:lang w:val="uk-UA"/>
              </w:rPr>
              <w:t xml:space="preserve"> </w:t>
            </w:r>
            <w:r w:rsidRPr="00D96ACC">
              <w:rPr>
                <w:rStyle w:val="hps"/>
                <w:lang w:val="uk-UA"/>
              </w:rPr>
              <w:t>А.</w:t>
            </w:r>
            <w:r w:rsidRPr="00D96ACC">
              <w:rPr>
                <w:lang w:val="uk-UA"/>
              </w:rPr>
              <w:t xml:space="preserve"> </w:t>
            </w:r>
          </w:p>
          <w:p w:rsidR="003F38C6" w:rsidRPr="00D96ACC" w:rsidRDefault="003F38C6" w:rsidP="004F5028">
            <w:pPr>
              <w:pStyle w:val="Default"/>
              <w:spacing w:before="120"/>
              <w:rPr>
                <w:lang w:val="uk-UA"/>
              </w:rPr>
            </w:pPr>
            <w:r w:rsidRPr="00D96ACC">
              <w:rPr>
                <w:rStyle w:val="hps"/>
                <w:lang w:val="uk-UA"/>
              </w:rPr>
              <w:t>А є деталізацією</w:t>
            </w:r>
            <w:r w:rsidRPr="00D96ACC">
              <w:rPr>
                <w:rStyle w:val="shorttext"/>
                <w:lang w:val="uk-UA"/>
              </w:rPr>
              <w:t xml:space="preserve"> </w:t>
            </w:r>
            <w:r w:rsidRPr="00D96ACC">
              <w:rPr>
                <w:rStyle w:val="hps"/>
                <w:lang w:val="uk-UA"/>
              </w:rPr>
              <w:t>B.</w:t>
            </w:r>
            <w:r w:rsidRPr="00D96ACC">
              <w:rPr>
                <w:lang w:val="uk-UA"/>
              </w:rPr>
              <w:t xml:space="preserve"> </w:t>
            </w:r>
          </w:p>
        </w:tc>
        <w:tc>
          <w:tcPr>
            <w:tcW w:w="2941" w:type="dxa"/>
          </w:tcPr>
          <w:p w:rsidR="003F38C6" w:rsidRPr="00D96ACC" w:rsidRDefault="003F38C6" w:rsidP="004F5028">
            <w:pPr>
              <w:pStyle w:val="Default"/>
              <w:spacing w:before="120"/>
              <w:ind w:right="-113"/>
              <w:rPr>
                <w:rStyle w:val="hps"/>
                <w:i/>
                <w:lang w:val="uk-UA"/>
              </w:rPr>
            </w:pPr>
          </w:p>
          <w:p w:rsidR="003F38C6" w:rsidRPr="00D96ACC" w:rsidRDefault="003F38C6" w:rsidP="004F5028">
            <w:pPr>
              <w:pStyle w:val="Default"/>
              <w:spacing w:before="120"/>
              <w:ind w:right="-113"/>
              <w:rPr>
                <w:i/>
                <w:iCs/>
                <w:lang w:val="uk-UA"/>
              </w:rPr>
            </w:pPr>
            <w:r w:rsidRPr="00D96ACC">
              <w:rPr>
                <w:rStyle w:val="hps"/>
                <w:i/>
                <w:lang w:val="uk-UA"/>
              </w:rPr>
              <w:t>Форма</w:t>
            </w:r>
            <w:r w:rsidRPr="00D96ACC">
              <w:rPr>
                <w:rStyle w:val="shorttext"/>
                <w:i/>
                <w:lang w:val="uk-UA"/>
              </w:rPr>
              <w:t xml:space="preserve"> є </w:t>
            </w:r>
            <w:r w:rsidRPr="00D96ACC">
              <w:rPr>
                <w:rStyle w:val="hps"/>
                <w:i/>
                <w:lang w:val="uk-UA"/>
              </w:rPr>
              <w:t>генералізацією кола.</w:t>
            </w:r>
          </w:p>
          <w:p w:rsidR="003F38C6" w:rsidRPr="00D96ACC" w:rsidRDefault="003F38C6" w:rsidP="004F5028">
            <w:pPr>
              <w:pStyle w:val="Default"/>
              <w:spacing w:before="120"/>
              <w:ind w:right="-113"/>
              <w:rPr>
                <w:i/>
                <w:lang w:val="uk-UA"/>
              </w:rPr>
            </w:pPr>
            <w:r w:rsidRPr="00D96ACC">
              <w:rPr>
                <w:i/>
                <w:iCs/>
                <w:lang w:val="uk-UA"/>
              </w:rPr>
              <w:t xml:space="preserve">Коло є </w:t>
            </w:r>
            <w:r w:rsidRPr="00D96ACC">
              <w:rPr>
                <w:rStyle w:val="hps"/>
                <w:i/>
                <w:lang w:val="uk-UA"/>
              </w:rPr>
              <w:t xml:space="preserve">деталізацією </w:t>
            </w:r>
            <w:r w:rsidRPr="00D96ACC">
              <w:rPr>
                <w:i/>
                <w:iCs/>
                <w:lang w:val="uk-UA"/>
              </w:rPr>
              <w:t>форми.</w:t>
            </w:r>
          </w:p>
        </w:tc>
      </w:tr>
      <w:tr w:rsidR="003F38C6" w:rsidRPr="00D96ACC" w:rsidTr="004F5028">
        <w:trPr>
          <w:trHeight w:val="468"/>
        </w:trPr>
        <w:tc>
          <w:tcPr>
            <w:tcW w:w="2941" w:type="dxa"/>
          </w:tcPr>
          <w:p w:rsidR="003F38C6" w:rsidRPr="00D96ACC" w:rsidRDefault="003808C0" w:rsidP="004F5028">
            <w:pPr>
              <w:autoSpaceDE w:val="0"/>
              <w:autoSpaceDN w:val="0"/>
              <w:adjustRightInd w:val="0"/>
              <w:spacing w:before="120"/>
              <w:rPr>
                <w:b/>
              </w:rPr>
            </w:pPr>
            <w:r>
              <w:rPr>
                <w:b/>
                <w:noProof/>
                <w:lang w:eastAsia="uk-UA"/>
              </w:rPr>
              <w:drawing>
                <wp:inline distT="0" distB="0" distL="0" distR="0">
                  <wp:extent cx="1276350" cy="4381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p>
        </w:tc>
        <w:tc>
          <w:tcPr>
            <w:tcW w:w="2941" w:type="dxa"/>
          </w:tcPr>
          <w:p w:rsidR="003F38C6" w:rsidRPr="00D96ACC" w:rsidRDefault="003F38C6" w:rsidP="004F5028">
            <w:pPr>
              <w:pStyle w:val="Default"/>
              <w:spacing w:before="120"/>
              <w:rPr>
                <w:lang w:val="uk-UA"/>
              </w:rPr>
            </w:pPr>
            <w:r w:rsidRPr="00D96ACC">
              <w:rPr>
                <w:lang w:val="uk-UA"/>
              </w:rPr>
              <w:t>Агрегування.</w:t>
            </w:r>
          </w:p>
          <w:p w:rsidR="003F38C6" w:rsidRPr="00D96ACC" w:rsidRDefault="003F38C6" w:rsidP="004F5028">
            <w:pPr>
              <w:pStyle w:val="Default"/>
              <w:spacing w:before="120"/>
              <w:rPr>
                <w:sz w:val="22"/>
                <w:szCs w:val="22"/>
                <w:lang w:val="uk-UA"/>
              </w:rPr>
            </w:pPr>
            <w:r w:rsidRPr="00D96ACC">
              <w:rPr>
                <w:rStyle w:val="hps"/>
                <w:lang w:val="uk-UA"/>
              </w:rPr>
              <w:t>B</w:t>
            </w:r>
            <w:r w:rsidRPr="00D96ACC">
              <w:rPr>
                <w:rStyle w:val="shorttext"/>
                <w:lang w:val="uk-UA"/>
              </w:rPr>
              <w:t xml:space="preserve"> </w:t>
            </w:r>
            <w:r w:rsidRPr="00D96ACC">
              <w:rPr>
                <w:rStyle w:val="hps"/>
                <w:lang w:val="uk-UA"/>
              </w:rPr>
              <w:t>є агрегуванням</w:t>
            </w:r>
            <w:r w:rsidRPr="00D96ACC">
              <w:rPr>
                <w:rStyle w:val="shorttext"/>
                <w:lang w:val="uk-UA"/>
              </w:rPr>
              <w:t xml:space="preserve"> </w:t>
            </w:r>
            <w:r w:rsidRPr="00D96ACC">
              <w:rPr>
                <w:rStyle w:val="hps"/>
                <w:lang w:val="uk-UA"/>
              </w:rPr>
              <w:t>А.</w:t>
            </w:r>
            <w:r w:rsidRPr="00D96ACC">
              <w:rPr>
                <w:sz w:val="22"/>
                <w:szCs w:val="22"/>
                <w:lang w:val="uk-UA"/>
              </w:rPr>
              <w:t xml:space="preserve"> </w:t>
            </w:r>
          </w:p>
        </w:tc>
        <w:tc>
          <w:tcPr>
            <w:tcW w:w="2941" w:type="dxa"/>
          </w:tcPr>
          <w:p w:rsidR="003F38C6" w:rsidRPr="00D96ACC" w:rsidRDefault="003F38C6" w:rsidP="004F5028">
            <w:pPr>
              <w:pStyle w:val="Default"/>
              <w:spacing w:before="120"/>
              <w:rPr>
                <w:i/>
                <w:iCs/>
                <w:lang w:val="uk-UA"/>
              </w:rPr>
            </w:pPr>
            <w:r w:rsidRPr="00D96ACC">
              <w:rPr>
                <w:rStyle w:val="hps"/>
                <w:i/>
                <w:lang w:val="uk-UA"/>
              </w:rPr>
              <w:t>Підприємство</w:t>
            </w:r>
            <w:r w:rsidRPr="00D96ACC">
              <w:rPr>
                <w:rStyle w:val="shorttext"/>
                <w:i/>
                <w:lang w:val="uk-UA"/>
              </w:rPr>
              <w:t xml:space="preserve"> </w:t>
            </w:r>
            <w:r w:rsidRPr="00D96ACC">
              <w:rPr>
                <w:rStyle w:val="hps"/>
                <w:i/>
                <w:lang w:val="uk-UA"/>
              </w:rPr>
              <w:t>є агрегуванням</w:t>
            </w:r>
            <w:r w:rsidRPr="00D96ACC">
              <w:rPr>
                <w:rStyle w:val="shorttext"/>
                <w:i/>
                <w:lang w:val="uk-UA"/>
              </w:rPr>
              <w:t xml:space="preserve"> </w:t>
            </w:r>
            <w:r w:rsidRPr="00D96ACC">
              <w:rPr>
                <w:rStyle w:val="hps"/>
                <w:i/>
                <w:lang w:val="uk-UA"/>
              </w:rPr>
              <w:t>організацій (підрозділів).</w:t>
            </w:r>
          </w:p>
        </w:tc>
      </w:tr>
    </w:tbl>
    <w:p w:rsidR="003F38C6" w:rsidRPr="00D96ACC" w:rsidRDefault="003F38C6" w:rsidP="004F5028">
      <w:pPr>
        <w:pStyle w:val="Default"/>
        <w:spacing w:before="120"/>
        <w:rPr>
          <w:sz w:val="22"/>
          <w:szCs w:val="22"/>
          <w:lang w:val="uk-UA"/>
        </w:rPr>
      </w:pPr>
    </w:p>
    <w:p w:rsidR="003F38C6" w:rsidRPr="00D96ACC" w:rsidRDefault="003F38C6" w:rsidP="00822D2A">
      <w:pPr>
        <w:autoSpaceDE w:val="0"/>
        <w:autoSpaceDN w:val="0"/>
        <w:adjustRightInd w:val="0"/>
        <w:spacing w:before="120"/>
        <w:ind w:left="-540"/>
        <w:rPr>
          <w:rStyle w:val="hps"/>
        </w:rPr>
      </w:pPr>
      <w:r w:rsidRPr="00D96ACC">
        <w:rPr>
          <w:rStyle w:val="hps"/>
          <w:rFonts w:ascii="Times New Roman" w:hAnsi="Times New Roman"/>
          <w:sz w:val="24"/>
          <w:szCs w:val="24"/>
        </w:rPr>
        <w:t>Нижченаведена</w:t>
      </w:r>
      <w:r w:rsidRPr="00D96ACC">
        <w:rPr>
          <w:rFonts w:ascii="Times New Roman" w:hAnsi="Times New Roman"/>
          <w:sz w:val="24"/>
          <w:szCs w:val="24"/>
        </w:rPr>
        <w:t xml:space="preserve"> </w:t>
      </w:r>
      <w:r w:rsidRPr="00D96ACC">
        <w:rPr>
          <w:rStyle w:val="hps"/>
          <w:rFonts w:ascii="Times New Roman" w:hAnsi="Times New Roman"/>
          <w:sz w:val="24"/>
          <w:szCs w:val="24"/>
        </w:rPr>
        <w:t>таблиця</w:t>
      </w:r>
      <w:r w:rsidRPr="00D96ACC">
        <w:rPr>
          <w:rFonts w:ascii="Times New Roman" w:hAnsi="Times New Roman"/>
          <w:sz w:val="24"/>
          <w:szCs w:val="24"/>
        </w:rPr>
        <w:t xml:space="preserve"> </w:t>
      </w:r>
      <w:r w:rsidRPr="00D96ACC">
        <w:rPr>
          <w:rStyle w:val="hps"/>
          <w:rFonts w:ascii="Times New Roman" w:hAnsi="Times New Roman"/>
          <w:sz w:val="24"/>
          <w:szCs w:val="24"/>
        </w:rPr>
        <w:t>дає огляд</w:t>
      </w:r>
      <w:r w:rsidRPr="00D96ACC">
        <w:rPr>
          <w:rFonts w:ascii="Times New Roman" w:hAnsi="Times New Roman"/>
          <w:sz w:val="24"/>
          <w:szCs w:val="24"/>
        </w:rPr>
        <w:t xml:space="preserve"> умовних позначень кратності</w:t>
      </w:r>
      <w:r w:rsidRPr="00D96ACC">
        <w:rPr>
          <w:rStyle w:val="hps"/>
          <w:rFonts w:ascii="Times New Roman" w:hAnsi="Times New Roman"/>
          <w:sz w:val="24"/>
          <w:szCs w:val="24"/>
        </w:rPr>
        <w:t>, які використовуються</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наших</w:t>
      </w:r>
      <w:r w:rsidRPr="00D96ACC">
        <w:rPr>
          <w:rFonts w:ascii="Times New Roman" w:hAnsi="Times New Roman"/>
          <w:sz w:val="24"/>
          <w:szCs w:val="24"/>
        </w:rPr>
        <w:t xml:space="preserve"> </w:t>
      </w:r>
      <w:r w:rsidRPr="00D96ACC">
        <w:rPr>
          <w:rStyle w:val="hps"/>
          <w:rFonts w:ascii="Times New Roman" w:hAnsi="Times New Roman"/>
          <w:sz w:val="24"/>
          <w:szCs w:val="24"/>
        </w:rPr>
        <w:t>подальших</w:t>
      </w:r>
      <w:r w:rsidRPr="00D96ACC">
        <w:rPr>
          <w:rFonts w:ascii="Times New Roman" w:hAnsi="Times New Roman"/>
          <w:sz w:val="24"/>
          <w:szCs w:val="24"/>
        </w:rPr>
        <w:t xml:space="preserve"> малюнках</w:t>
      </w:r>
      <w:r w:rsidRPr="00D96ACC">
        <w:rPr>
          <w:rStyle w:val="hps"/>
        </w:rPr>
        <w:t>.</w:t>
      </w:r>
    </w:p>
    <w:p w:rsidR="003F38C6" w:rsidRPr="00D96ACC" w:rsidRDefault="003F38C6" w:rsidP="004F5028">
      <w:pPr>
        <w:autoSpaceDE w:val="0"/>
        <w:autoSpaceDN w:val="0"/>
        <w:adjustRightInd w:val="0"/>
        <w:spacing w:before="120"/>
        <w:rPr>
          <w:rStyle w:val="hp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1"/>
        <w:gridCol w:w="4412"/>
      </w:tblGrid>
      <w:tr w:rsidR="003F38C6" w:rsidRPr="00D96ACC" w:rsidTr="004F5028">
        <w:trPr>
          <w:trHeight w:val="545"/>
        </w:trPr>
        <w:tc>
          <w:tcPr>
            <w:tcW w:w="4411" w:type="dxa"/>
          </w:tcPr>
          <w:p w:rsidR="003F38C6" w:rsidRPr="00D96ACC" w:rsidRDefault="003F38C6" w:rsidP="004F5028">
            <w:pPr>
              <w:autoSpaceDE w:val="0"/>
              <w:autoSpaceDN w:val="0"/>
              <w:adjustRightInd w:val="0"/>
              <w:spacing w:before="120"/>
              <w:jc w:val="center"/>
              <w:rPr>
                <w:rFonts w:ascii="Times New Roman" w:hAnsi="Times New Roman"/>
                <w:b/>
                <w:sz w:val="24"/>
                <w:szCs w:val="24"/>
              </w:rPr>
            </w:pPr>
            <w:r w:rsidRPr="00D96ACC">
              <w:rPr>
                <w:rStyle w:val="hps"/>
                <w:rFonts w:ascii="Times New Roman" w:hAnsi="Times New Roman"/>
                <w:sz w:val="24"/>
                <w:szCs w:val="24"/>
              </w:rPr>
              <w:t>Кратність</w:t>
            </w:r>
          </w:p>
        </w:tc>
        <w:tc>
          <w:tcPr>
            <w:tcW w:w="4412" w:type="dxa"/>
          </w:tcPr>
          <w:p w:rsidR="003F38C6" w:rsidRPr="00D96ACC" w:rsidRDefault="003F38C6" w:rsidP="004F5028">
            <w:pPr>
              <w:autoSpaceDE w:val="0"/>
              <w:autoSpaceDN w:val="0"/>
              <w:adjustRightInd w:val="0"/>
              <w:spacing w:before="120"/>
              <w:jc w:val="center"/>
              <w:rPr>
                <w:rFonts w:ascii="Times New Roman" w:hAnsi="Times New Roman"/>
                <w:b/>
                <w:sz w:val="24"/>
                <w:szCs w:val="24"/>
              </w:rPr>
            </w:pPr>
            <w:r w:rsidRPr="00D96ACC">
              <w:rPr>
                <w:rStyle w:val="hps"/>
                <w:rFonts w:ascii="Times New Roman" w:hAnsi="Times New Roman"/>
                <w:sz w:val="24"/>
                <w:szCs w:val="24"/>
              </w:rPr>
              <w:t>Пояснення</w:t>
            </w:r>
          </w:p>
        </w:tc>
      </w:tr>
      <w:tr w:rsidR="003F38C6" w:rsidRPr="00D96ACC" w:rsidTr="004F5028">
        <w:trPr>
          <w:trHeight w:val="544"/>
        </w:trPr>
        <w:tc>
          <w:tcPr>
            <w:tcW w:w="4411" w:type="dxa"/>
          </w:tcPr>
          <w:p w:rsidR="003F38C6" w:rsidRPr="00D96ACC" w:rsidRDefault="003F38C6" w:rsidP="004F5028">
            <w:pPr>
              <w:autoSpaceDE w:val="0"/>
              <w:autoSpaceDN w:val="0"/>
              <w:adjustRightInd w:val="0"/>
              <w:spacing w:before="120"/>
              <w:rPr>
                <w:rFonts w:ascii="Times New Roman" w:hAnsi="Times New Roman"/>
                <w:b/>
                <w:sz w:val="24"/>
                <w:szCs w:val="24"/>
              </w:rPr>
            </w:pPr>
            <w:r w:rsidRPr="00D96ACC">
              <w:rPr>
                <w:rFonts w:ascii="Times New Roman" w:hAnsi="Times New Roman"/>
                <w:b/>
                <w:sz w:val="24"/>
                <w:szCs w:val="24"/>
              </w:rPr>
              <w:t>1</w:t>
            </w:r>
          </w:p>
        </w:tc>
        <w:tc>
          <w:tcPr>
            <w:tcW w:w="4412" w:type="dxa"/>
          </w:tcPr>
          <w:p w:rsidR="003F38C6" w:rsidRPr="00D96ACC" w:rsidRDefault="003F38C6" w:rsidP="004F5028">
            <w:pPr>
              <w:autoSpaceDE w:val="0"/>
              <w:autoSpaceDN w:val="0"/>
              <w:adjustRightInd w:val="0"/>
              <w:spacing w:before="120"/>
              <w:rPr>
                <w:rFonts w:ascii="Times New Roman" w:hAnsi="Times New Roman"/>
                <w:b/>
                <w:sz w:val="24"/>
                <w:szCs w:val="24"/>
              </w:rPr>
            </w:pPr>
            <w:r w:rsidRPr="00D96ACC">
              <w:rPr>
                <w:rStyle w:val="hps"/>
                <w:rFonts w:ascii="Times New Roman" w:hAnsi="Times New Roman"/>
                <w:b/>
                <w:sz w:val="24"/>
                <w:szCs w:val="24"/>
                <w:u w:val="single"/>
              </w:rPr>
              <w:t>Нуль</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або</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один.</w:t>
            </w:r>
          </w:p>
        </w:tc>
      </w:tr>
      <w:tr w:rsidR="003F38C6" w:rsidRPr="00D96ACC" w:rsidTr="004F5028">
        <w:trPr>
          <w:trHeight w:val="544"/>
        </w:trPr>
        <w:tc>
          <w:tcPr>
            <w:tcW w:w="4411" w:type="dxa"/>
          </w:tcPr>
          <w:p w:rsidR="003F38C6" w:rsidRPr="00D96ACC" w:rsidRDefault="003F38C6" w:rsidP="004F5028">
            <w:pPr>
              <w:autoSpaceDE w:val="0"/>
              <w:autoSpaceDN w:val="0"/>
              <w:adjustRightInd w:val="0"/>
              <w:spacing w:before="120"/>
              <w:rPr>
                <w:rFonts w:ascii="Times New Roman" w:hAnsi="Times New Roman"/>
                <w:b/>
                <w:sz w:val="24"/>
                <w:szCs w:val="24"/>
              </w:rPr>
            </w:pPr>
            <w:r w:rsidRPr="00D96ACC">
              <w:rPr>
                <w:rFonts w:ascii="Times New Roman" w:hAnsi="Times New Roman"/>
                <w:b/>
                <w:sz w:val="24"/>
                <w:szCs w:val="24"/>
              </w:rPr>
              <w:t>*</w:t>
            </w:r>
          </w:p>
        </w:tc>
        <w:tc>
          <w:tcPr>
            <w:tcW w:w="4412" w:type="dxa"/>
          </w:tcPr>
          <w:p w:rsidR="003F38C6" w:rsidRPr="00D96ACC" w:rsidRDefault="003F38C6" w:rsidP="004F5028">
            <w:pPr>
              <w:autoSpaceDE w:val="0"/>
              <w:autoSpaceDN w:val="0"/>
              <w:adjustRightInd w:val="0"/>
              <w:spacing w:before="120"/>
              <w:rPr>
                <w:rFonts w:ascii="Times New Roman" w:hAnsi="Times New Roman"/>
                <w:b/>
                <w:sz w:val="24"/>
                <w:szCs w:val="24"/>
              </w:rPr>
            </w:pPr>
            <w:r w:rsidRPr="00D96ACC">
              <w:rPr>
                <w:rStyle w:val="hps"/>
                <w:rFonts w:ascii="Times New Roman" w:hAnsi="Times New Roman"/>
                <w:sz w:val="24"/>
                <w:szCs w:val="24"/>
              </w:rPr>
              <w:t>Нуль,</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один або більше.</w:t>
            </w:r>
          </w:p>
        </w:tc>
      </w:tr>
    </w:tbl>
    <w:p w:rsidR="003F38C6" w:rsidRPr="00D96ACC" w:rsidRDefault="003F38C6" w:rsidP="004F5028">
      <w:pPr>
        <w:autoSpaceDE w:val="0"/>
        <w:autoSpaceDN w:val="0"/>
        <w:adjustRightInd w:val="0"/>
        <w:spacing w:before="120"/>
        <w:rPr>
          <w:b/>
        </w:rPr>
      </w:pPr>
    </w:p>
    <w:p w:rsidR="003F38C6" w:rsidRPr="00D96ACC" w:rsidRDefault="003F38C6" w:rsidP="00822D2A">
      <w:pPr>
        <w:autoSpaceDE w:val="0"/>
        <w:autoSpaceDN w:val="0"/>
        <w:adjustRightInd w:val="0"/>
        <w:spacing w:before="120"/>
        <w:ind w:left="-540"/>
        <w:jc w:val="both"/>
        <w:rPr>
          <w:rFonts w:ascii="Times New Roman" w:hAnsi="Times New Roman"/>
          <w:b/>
          <w:bCs/>
          <w:sz w:val="28"/>
          <w:szCs w:val="28"/>
        </w:rPr>
      </w:pPr>
      <w:r w:rsidRPr="00D96ACC">
        <w:rPr>
          <w:b/>
        </w:rPr>
        <w:br w:type="page"/>
      </w:r>
      <w:r w:rsidRPr="00D96ACC">
        <w:rPr>
          <w:rFonts w:ascii="Times New Roman" w:hAnsi="Times New Roman"/>
          <w:b/>
          <w:bCs/>
          <w:sz w:val="28"/>
          <w:szCs w:val="28"/>
        </w:rPr>
        <w:t xml:space="preserve">5.2 Додаток II – Визначення термінологічних моделей </w:t>
      </w:r>
    </w:p>
    <w:p w:rsidR="003F38C6" w:rsidRPr="00D96ACC" w:rsidRDefault="003F38C6" w:rsidP="00822D2A">
      <w:pPr>
        <w:pStyle w:val="Default"/>
        <w:spacing w:before="120" w:after="120"/>
        <w:ind w:left="-540"/>
        <w:jc w:val="both"/>
        <w:rPr>
          <w:rStyle w:val="hps"/>
          <w:lang w:val="uk-UA"/>
        </w:rPr>
      </w:pPr>
      <w:r w:rsidRPr="00D96ACC">
        <w:rPr>
          <w:rStyle w:val="hps"/>
          <w:lang w:val="uk-UA"/>
        </w:rPr>
        <w:t>Термінологічні моделі</w:t>
      </w:r>
      <w:r w:rsidRPr="00D96ACC">
        <w:rPr>
          <w:lang w:val="uk-UA"/>
        </w:rPr>
        <w:t xml:space="preserve"> </w:t>
      </w:r>
      <w:r w:rsidRPr="00D96ACC">
        <w:rPr>
          <w:rStyle w:val="hps"/>
          <w:lang w:val="uk-UA"/>
        </w:rPr>
        <w:t>визначаються шляхом встановлення</w:t>
      </w:r>
      <w:r w:rsidRPr="00D96ACC">
        <w:rPr>
          <w:lang w:val="uk-UA"/>
        </w:rPr>
        <w:t xml:space="preserve"> п</w:t>
      </w:r>
      <w:r w:rsidRPr="00D96ACC">
        <w:rPr>
          <w:rStyle w:val="hps"/>
          <w:lang w:val="uk-UA"/>
        </w:rPr>
        <w:t>онять для</w:t>
      </w:r>
      <w:r w:rsidRPr="00D96ACC">
        <w:rPr>
          <w:lang w:val="uk-UA"/>
        </w:rPr>
        <w:t xml:space="preserve"> логічних структур</w:t>
      </w:r>
      <w:r w:rsidRPr="00D96ACC">
        <w:rPr>
          <w:rStyle w:val="hps"/>
          <w:lang w:val="uk-UA"/>
        </w:rPr>
        <w:t xml:space="preserve">, </w:t>
      </w:r>
      <w:r w:rsidRPr="00D96ACC">
        <w:rPr>
          <w:rStyle w:val="hps"/>
          <w:i/>
          <w:lang w:val="uk-UA"/>
        </w:rPr>
        <w:t>наприклад,</w:t>
      </w:r>
      <w:r w:rsidRPr="00D96ACC">
        <w:rPr>
          <w:i/>
          <w:lang w:val="uk-UA"/>
        </w:rPr>
        <w:t xml:space="preserve"> </w:t>
      </w:r>
      <w:r w:rsidRPr="00D96ACC">
        <w:rPr>
          <w:rStyle w:val="hps"/>
          <w:i/>
          <w:lang w:val="uk-UA"/>
        </w:rPr>
        <w:t>статистична</w:t>
      </w:r>
      <w:r w:rsidRPr="00D96ACC">
        <w:rPr>
          <w:i/>
          <w:lang w:val="uk-UA"/>
        </w:rPr>
        <w:t xml:space="preserve"> </w:t>
      </w:r>
      <w:r w:rsidRPr="00D96ACC">
        <w:rPr>
          <w:rStyle w:val="hps"/>
          <w:i/>
          <w:lang w:val="uk-UA"/>
        </w:rPr>
        <w:t>змінна,</w:t>
      </w:r>
      <w:r w:rsidRPr="00D96ACC">
        <w:rPr>
          <w:i/>
          <w:lang w:val="uk-UA"/>
        </w:rPr>
        <w:t xml:space="preserve"> </w:t>
      </w:r>
      <w:r w:rsidRPr="00D96ACC">
        <w:rPr>
          <w:rStyle w:val="hps"/>
          <w:i/>
          <w:lang w:val="uk-UA"/>
        </w:rPr>
        <w:t>статистична класифікація</w:t>
      </w:r>
      <w:r w:rsidRPr="00D96ACC">
        <w:rPr>
          <w:lang w:val="uk-UA"/>
        </w:rPr>
        <w:t xml:space="preserve">, а також їх </w:t>
      </w:r>
      <w:r w:rsidRPr="00D96ACC">
        <w:rPr>
          <w:rStyle w:val="hps"/>
          <w:lang w:val="uk-UA"/>
        </w:rPr>
        <w:t>атрибутів</w:t>
      </w:r>
      <w:r w:rsidRPr="00D96ACC">
        <w:rPr>
          <w:lang w:val="uk-UA"/>
        </w:rPr>
        <w:t xml:space="preserve"> </w:t>
      </w:r>
      <w:r w:rsidRPr="00D96ACC">
        <w:rPr>
          <w:rStyle w:val="hps"/>
          <w:lang w:val="uk-UA"/>
        </w:rPr>
        <w:t>і взаємозв’язків з іншими</w:t>
      </w:r>
      <w:r w:rsidRPr="00D96ACC">
        <w:rPr>
          <w:lang w:val="uk-UA"/>
        </w:rPr>
        <w:t xml:space="preserve"> </w:t>
      </w:r>
      <w:r w:rsidRPr="00D96ACC">
        <w:rPr>
          <w:rStyle w:val="hps"/>
          <w:lang w:val="uk-UA"/>
        </w:rPr>
        <w:t>поняттями.</w:t>
      </w:r>
      <w:r w:rsidRPr="00D96ACC">
        <w:rPr>
          <w:lang w:val="uk-UA"/>
        </w:rPr>
        <w:t xml:space="preserve"> </w:t>
      </w:r>
      <w:r w:rsidRPr="00D96ACC">
        <w:rPr>
          <w:rStyle w:val="hps"/>
          <w:lang w:val="uk-UA"/>
        </w:rPr>
        <w:t>Таке</w:t>
      </w:r>
      <w:r w:rsidRPr="00D96ACC">
        <w:rPr>
          <w:lang w:val="uk-UA"/>
        </w:rPr>
        <w:t xml:space="preserve"> </w:t>
      </w:r>
      <w:r w:rsidRPr="00D96ACC">
        <w:rPr>
          <w:rStyle w:val="hps"/>
          <w:lang w:val="uk-UA"/>
        </w:rPr>
        <w:t>дворівневе визначення</w:t>
      </w:r>
      <w:r w:rsidRPr="00D96ACC">
        <w:rPr>
          <w:lang w:val="uk-UA"/>
        </w:rPr>
        <w:t xml:space="preserve"> </w:t>
      </w:r>
      <w:r w:rsidRPr="00D96ACC">
        <w:rPr>
          <w:rStyle w:val="hps"/>
          <w:lang w:val="uk-UA"/>
        </w:rPr>
        <w:t>термінології</w:t>
      </w:r>
      <w:r w:rsidRPr="00D96ACC">
        <w:rPr>
          <w:lang w:val="uk-UA"/>
        </w:rPr>
        <w:t xml:space="preserve"> </w:t>
      </w:r>
      <w:r w:rsidRPr="00D96ACC">
        <w:rPr>
          <w:rStyle w:val="hps"/>
          <w:lang w:val="uk-UA"/>
        </w:rPr>
        <w:t>безпосередньо</w:t>
      </w:r>
      <w:r w:rsidRPr="00D96ACC">
        <w:rPr>
          <w:lang w:val="uk-UA"/>
        </w:rPr>
        <w:t xml:space="preserve"> </w:t>
      </w:r>
      <w:r w:rsidRPr="00D96ACC">
        <w:rPr>
          <w:rStyle w:val="hps"/>
          <w:lang w:val="uk-UA"/>
        </w:rPr>
        <w:t>відповідає</w:t>
      </w:r>
      <w:r w:rsidRPr="00D96ACC">
        <w:rPr>
          <w:lang w:val="uk-UA"/>
        </w:rPr>
        <w:t xml:space="preserve"> </w:t>
      </w:r>
      <w:r w:rsidRPr="00D96ACC">
        <w:rPr>
          <w:rStyle w:val="hps"/>
          <w:lang w:val="uk-UA"/>
        </w:rPr>
        <w:t>концептуальній моделі</w:t>
      </w:r>
      <w:r w:rsidRPr="00D96ACC">
        <w:rPr>
          <w:lang w:val="uk-UA"/>
        </w:rPr>
        <w:t xml:space="preserve"> </w:t>
      </w:r>
      <w:r w:rsidRPr="00D96ACC">
        <w:rPr>
          <w:rStyle w:val="hps"/>
          <w:lang w:val="uk-UA"/>
        </w:rPr>
        <w:t>метаданих</w:t>
      </w:r>
      <w:r w:rsidRPr="00D96ACC">
        <w:rPr>
          <w:lang w:val="uk-UA"/>
        </w:rPr>
        <w:t xml:space="preserve">, де </w:t>
      </w:r>
      <w:r w:rsidRPr="00D96ACC">
        <w:rPr>
          <w:rStyle w:val="hps"/>
          <w:lang w:val="uk-UA"/>
        </w:rPr>
        <w:t>поняття розглядаються</w:t>
      </w:r>
      <w:r w:rsidRPr="00D96ACC">
        <w:rPr>
          <w:lang w:val="uk-UA"/>
        </w:rPr>
        <w:t xml:space="preserve"> </w:t>
      </w:r>
      <w:r w:rsidRPr="00D96ACC">
        <w:rPr>
          <w:rStyle w:val="hps"/>
          <w:lang w:val="uk-UA"/>
        </w:rPr>
        <w:t>як типи</w:t>
      </w:r>
      <w:r w:rsidRPr="00D96ACC">
        <w:rPr>
          <w:lang w:val="uk-UA"/>
        </w:rPr>
        <w:t xml:space="preserve"> </w:t>
      </w:r>
      <w:r w:rsidRPr="00D96ACC">
        <w:rPr>
          <w:rStyle w:val="hps"/>
          <w:lang w:val="uk-UA"/>
        </w:rPr>
        <w:t>об’єктів</w:t>
      </w:r>
      <w:r w:rsidRPr="00D96ACC">
        <w:rPr>
          <w:lang w:val="uk-UA"/>
        </w:rPr>
        <w:t xml:space="preserve"> </w:t>
      </w:r>
      <w:r w:rsidRPr="00D96ACC">
        <w:rPr>
          <w:rStyle w:val="hps"/>
          <w:lang w:val="uk-UA"/>
        </w:rPr>
        <w:t>метаданих, а</w:t>
      </w:r>
      <w:r w:rsidRPr="00D96ACC">
        <w:rPr>
          <w:lang w:val="uk-UA"/>
        </w:rPr>
        <w:t xml:space="preserve"> </w:t>
      </w:r>
      <w:r w:rsidRPr="00D96ACC">
        <w:rPr>
          <w:rStyle w:val="hps"/>
          <w:lang w:val="uk-UA"/>
        </w:rPr>
        <w:t>атрибути</w:t>
      </w:r>
      <w:r w:rsidRPr="00D96ACC">
        <w:rPr>
          <w:lang w:val="uk-UA"/>
        </w:rPr>
        <w:t xml:space="preserve"> </w:t>
      </w:r>
      <w:r w:rsidRPr="00D96ACC">
        <w:rPr>
          <w:rStyle w:val="hps"/>
          <w:lang w:val="uk-UA"/>
        </w:rPr>
        <w:t>і взаємозв’язки</w:t>
      </w:r>
      <w:r w:rsidRPr="00D96ACC">
        <w:rPr>
          <w:lang w:val="uk-UA"/>
        </w:rPr>
        <w:t xml:space="preserve"> </w:t>
      </w:r>
      <w:r w:rsidRPr="00D96ACC">
        <w:rPr>
          <w:rStyle w:val="hps"/>
          <w:lang w:val="uk-UA"/>
        </w:rPr>
        <w:t>цих понять</w:t>
      </w:r>
      <w:r w:rsidRPr="00D96ACC">
        <w:rPr>
          <w:lang w:val="uk-UA"/>
        </w:rPr>
        <w:t xml:space="preserve"> </w:t>
      </w:r>
      <w:r w:rsidRPr="00D96ACC">
        <w:rPr>
          <w:rStyle w:val="hps"/>
          <w:lang w:val="uk-UA"/>
        </w:rPr>
        <w:t>розглядаються як</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цих</w:t>
      </w:r>
      <w:r w:rsidRPr="00D96ACC">
        <w:rPr>
          <w:lang w:val="uk-UA"/>
        </w:rPr>
        <w:t xml:space="preserve"> </w:t>
      </w:r>
      <w:r w:rsidRPr="00D96ACC">
        <w:rPr>
          <w:rStyle w:val="hps"/>
          <w:lang w:val="uk-UA"/>
        </w:rPr>
        <w:t>типів об’єктів метаданих.</w:t>
      </w:r>
    </w:p>
    <w:p w:rsidR="003F38C6" w:rsidRPr="00D96ACC" w:rsidRDefault="003F38C6" w:rsidP="00822D2A">
      <w:pPr>
        <w:pStyle w:val="Default"/>
        <w:ind w:left="-540"/>
        <w:jc w:val="both"/>
        <w:rPr>
          <w:rStyle w:val="hps"/>
          <w:lang w:val="uk-UA"/>
        </w:rPr>
      </w:pPr>
      <w:r w:rsidRPr="00D96ACC">
        <w:rPr>
          <w:rStyle w:val="hps"/>
          <w:lang w:val="uk-UA"/>
        </w:rPr>
        <w:t>Термінологічна м</w:t>
      </w:r>
      <w:r w:rsidRPr="00D96ACC">
        <w:rPr>
          <w:rStyle w:val="hpsatn"/>
          <w:lang w:val="uk-UA"/>
        </w:rPr>
        <w:t>ета</w:t>
      </w:r>
      <w:r w:rsidRPr="00D96ACC">
        <w:rPr>
          <w:lang w:val="uk-UA"/>
        </w:rPr>
        <w:t xml:space="preserve">модель </w:t>
      </w:r>
      <w:r w:rsidRPr="00D96ACC">
        <w:rPr>
          <w:rStyle w:val="hps"/>
          <w:lang w:val="uk-UA"/>
        </w:rPr>
        <w:t>допомагає</w:t>
      </w:r>
      <w:r w:rsidRPr="00D96ACC">
        <w:rPr>
          <w:lang w:val="uk-UA"/>
        </w:rPr>
        <w:t xml:space="preserve"> </w:t>
      </w:r>
      <w:r w:rsidRPr="00D96ACC">
        <w:rPr>
          <w:rStyle w:val="hps"/>
          <w:lang w:val="uk-UA"/>
        </w:rPr>
        <w:t>усунути</w:t>
      </w:r>
      <w:r w:rsidRPr="00D96ACC">
        <w:rPr>
          <w:rStyle w:val="shorttext"/>
          <w:lang w:val="uk-UA"/>
        </w:rPr>
        <w:t xml:space="preserve"> </w:t>
      </w:r>
      <w:r w:rsidRPr="00D96ACC">
        <w:rPr>
          <w:rStyle w:val="hps"/>
          <w:lang w:val="uk-UA"/>
        </w:rPr>
        <w:t>розбіжності між підходами</w:t>
      </w:r>
      <w:r w:rsidRPr="00D96ACC">
        <w:rPr>
          <w:lang w:val="uk-UA"/>
        </w:rPr>
        <w:t xml:space="preserve"> </w:t>
      </w:r>
      <w:r w:rsidRPr="00D96ACC">
        <w:rPr>
          <w:rStyle w:val="hps"/>
          <w:lang w:val="uk-UA"/>
        </w:rPr>
        <w:t>експертів</w:t>
      </w:r>
      <w:r w:rsidRPr="00D96ACC">
        <w:rPr>
          <w:lang w:val="uk-UA"/>
        </w:rPr>
        <w:t xml:space="preserve"> у</w:t>
      </w:r>
      <w:r w:rsidRPr="00D96ACC">
        <w:rPr>
          <w:rStyle w:val="hps"/>
          <w:lang w:val="uk-UA"/>
        </w:rPr>
        <w:t xml:space="preserve"> предметній галузі</w:t>
      </w:r>
      <w:r w:rsidRPr="00D96ACC">
        <w:rPr>
          <w:lang w:val="uk-UA"/>
        </w:rPr>
        <w:t xml:space="preserve"> </w:t>
      </w:r>
      <w:r w:rsidRPr="00D96ACC">
        <w:rPr>
          <w:rStyle w:val="hps"/>
          <w:lang w:val="uk-UA"/>
        </w:rPr>
        <w:t xml:space="preserve">та </w:t>
      </w:r>
      <w:r w:rsidRPr="00D96ACC">
        <w:rPr>
          <w:lang w:val="uk-UA"/>
        </w:rPr>
        <w:t>IT</w:t>
      </w:r>
      <w:r w:rsidRPr="00D96ACC">
        <w:rPr>
          <w:rStyle w:val="hps"/>
          <w:lang w:val="uk-UA"/>
        </w:rPr>
        <w:t>-експертів</w:t>
      </w:r>
      <w:r w:rsidRPr="00D96ACC">
        <w:rPr>
          <w:lang w:val="uk-UA"/>
        </w:rPr>
        <w:t xml:space="preserve">. </w:t>
      </w:r>
      <w:r w:rsidRPr="00D96ACC">
        <w:rPr>
          <w:rStyle w:val="hpsatn"/>
          <w:lang w:val="uk-UA"/>
        </w:rPr>
        <w:t>Мета</w:t>
      </w:r>
      <w:r w:rsidRPr="00D96ACC">
        <w:rPr>
          <w:lang w:val="uk-UA"/>
        </w:rPr>
        <w:t xml:space="preserve">модель </w:t>
      </w:r>
      <w:r w:rsidRPr="00D96ACC">
        <w:rPr>
          <w:rStyle w:val="hps"/>
          <w:lang w:val="uk-UA"/>
        </w:rPr>
        <w:t>намагається</w:t>
      </w:r>
      <w:r w:rsidRPr="00D96ACC">
        <w:rPr>
          <w:lang w:val="uk-UA"/>
        </w:rPr>
        <w:t xml:space="preserve"> </w:t>
      </w:r>
      <w:r w:rsidRPr="00D96ACC">
        <w:rPr>
          <w:rStyle w:val="hps"/>
          <w:lang w:val="uk-UA"/>
        </w:rPr>
        <w:t>звертатися</w:t>
      </w:r>
      <w:r w:rsidRPr="00D96ACC">
        <w:rPr>
          <w:lang w:val="uk-UA"/>
        </w:rPr>
        <w:t xml:space="preserve"> </w:t>
      </w:r>
      <w:r w:rsidRPr="00D96ACC">
        <w:rPr>
          <w:rStyle w:val="hps"/>
          <w:lang w:val="uk-UA"/>
        </w:rPr>
        <w:t>якомога більше</w:t>
      </w:r>
      <w:r w:rsidRPr="00D96ACC">
        <w:rPr>
          <w:lang w:val="uk-UA"/>
        </w:rPr>
        <w:t xml:space="preserve"> д</w:t>
      </w:r>
      <w:r w:rsidRPr="00D96ACC">
        <w:rPr>
          <w:rStyle w:val="hps"/>
          <w:lang w:val="uk-UA"/>
        </w:rPr>
        <w:t>о</w:t>
      </w:r>
      <w:r w:rsidRPr="00D96ACC">
        <w:rPr>
          <w:lang w:val="uk-UA"/>
        </w:rPr>
        <w:t xml:space="preserve"> наяв</w:t>
      </w:r>
      <w:r w:rsidRPr="00D96ACC">
        <w:rPr>
          <w:rStyle w:val="hps"/>
          <w:lang w:val="uk-UA"/>
        </w:rPr>
        <w:t>них</w:t>
      </w:r>
      <w:r w:rsidRPr="00D96ACC">
        <w:rPr>
          <w:lang w:val="uk-UA"/>
        </w:rPr>
        <w:t xml:space="preserve"> </w:t>
      </w:r>
      <w:r w:rsidRPr="00D96ACC">
        <w:rPr>
          <w:rStyle w:val="hps"/>
          <w:lang w:val="uk-UA"/>
        </w:rPr>
        <w:t>стандартів</w:t>
      </w:r>
      <w:r w:rsidRPr="00D96ACC">
        <w:rPr>
          <w:lang w:val="uk-UA"/>
        </w:rPr>
        <w:t xml:space="preserve">. </w:t>
      </w:r>
      <w:r w:rsidRPr="00D96ACC">
        <w:rPr>
          <w:rStyle w:val="hps"/>
          <w:lang w:val="uk-UA"/>
        </w:rPr>
        <w:t>Однак, щоб</w:t>
      </w:r>
      <w:r w:rsidRPr="00D96ACC">
        <w:rPr>
          <w:lang w:val="uk-UA"/>
        </w:rPr>
        <w:t xml:space="preserve"> </w:t>
      </w:r>
      <w:r w:rsidRPr="00D96ACC">
        <w:rPr>
          <w:rStyle w:val="hps"/>
          <w:lang w:val="uk-UA"/>
        </w:rPr>
        <w:t>забезпечити</w:t>
      </w:r>
      <w:r w:rsidRPr="00D96ACC">
        <w:rPr>
          <w:lang w:val="uk-UA"/>
        </w:rPr>
        <w:t xml:space="preserve"> </w:t>
      </w:r>
      <w:r w:rsidRPr="00D96ACC">
        <w:rPr>
          <w:rStyle w:val="hps"/>
          <w:lang w:val="uk-UA"/>
        </w:rPr>
        <w:t>структуроване</w:t>
      </w:r>
      <w:r w:rsidRPr="00D96ACC">
        <w:rPr>
          <w:lang w:val="uk-UA"/>
        </w:rPr>
        <w:t xml:space="preserve"> представ</w:t>
      </w:r>
      <w:r w:rsidRPr="00D96ACC">
        <w:rPr>
          <w:rStyle w:val="hps"/>
          <w:lang w:val="uk-UA"/>
        </w:rPr>
        <w:t>лення</w:t>
      </w:r>
      <w:r w:rsidRPr="00D96ACC">
        <w:rPr>
          <w:lang w:val="uk-UA"/>
        </w:rPr>
        <w:t xml:space="preserve"> </w:t>
      </w:r>
      <w:r w:rsidRPr="00D96ACC">
        <w:rPr>
          <w:rStyle w:val="hps"/>
          <w:lang w:val="uk-UA"/>
        </w:rPr>
        <w:t>знань,</w:t>
      </w:r>
      <w:r w:rsidRPr="00D96ACC">
        <w:rPr>
          <w:lang w:val="uk-UA"/>
        </w:rPr>
        <w:t xml:space="preserve"> </w:t>
      </w:r>
      <w:r w:rsidRPr="00D96ACC">
        <w:rPr>
          <w:rStyle w:val="hps"/>
          <w:lang w:val="uk-UA"/>
        </w:rPr>
        <w:t>вона потребує</w:t>
      </w:r>
      <w:r w:rsidRPr="00D96ACC">
        <w:rPr>
          <w:lang w:val="uk-UA"/>
        </w:rPr>
        <w:t xml:space="preserve"> </w:t>
      </w:r>
      <w:r w:rsidRPr="00D96ACC">
        <w:rPr>
          <w:rStyle w:val="hps"/>
          <w:lang w:val="uk-UA"/>
        </w:rPr>
        <w:t>подальших</w:t>
      </w:r>
      <w:r w:rsidRPr="00D96ACC">
        <w:rPr>
          <w:lang w:val="uk-UA"/>
        </w:rPr>
        <w:t xml:space="preserve"> </w:t>
      </w:r>
      <w:r w:rsidRPr="00D96ACC">
        <w:rPr>
          <w:rStyle w:val="hps"/>
          <w:lang w:val="uk-UA"/>
        </w:rPr>
        <w:t>розширень.</w:t>
      </w:r>
    </w:p>
    <w:p w:rsidR="003F38C6" w:rsidRPr="00D96ACC" w:rsidRDefault="003F38C6" w:rsidP="00822D2A">
      <w:pPr>
        <w:autoSpaceDE w:val="0"/>
        <w:autoSpaceDN w:val="0"/>
        <w:adjustRightInd w:val="0"/>
        <w:spacing w:before="120"/>
        <w:ind w:left="-540"/>
        <w:jc w:val="both"/>
        <w:rPr>
          <w:rFonts w:ascii="Times New Roman" w:hAnsi="Times New Roman"/>
          <w:sz w:val="24"/>
          <w:szCs w:val="24"/>
        </w:rPr>
      </w:pPr>
      <w:r w:rsidRPr="00D96ACC">
        <w:rPr>
          <w:rStyle w:val="hps"/>
          <w:rFonts w:ascii="Times New Roman" w:hAnsi="Times New Roman"/>
          <w:sz w:val="24"/>
          <w:szCs w:val="24"/>
        </w:rPr>
        <w:t xml:space="preserve">Нижченаведений </w:t>
      </w:r>
      <w:r w:rsidRPr="00D96ACC">
        <w:rPr>
          <w:rFonts w:ascii="Times New Roman" w:hAnsi="Times New Roman"/>
          <w:sz w:val="24"/>
          <w:szCs w:val="24"/>
        </w:rPr>
        <w:t>м</w:t>
      </w:r>
      <w:r w:rsidRPr="00D96ACC">
        <w:rPr>
          <w:rStyle w:val="hps"/>
          <w:rFonts w:ascii="Times New Roman" w:hAnsi="Times New Roman"/>
          <w:sz w:val="24"/>
          <w:szCs w:val="24"/>
        </w:rPr>
        <w:t>алюнок показує</w:t>
      </w:r>
      <w:r w:rsidRPr="00D96ACC">
        <w:rPr>
          <w:rFonts w:ascii="Times New Roman" w:hAnsi="Times New Roman"/>
          <w:sz w:val="24"/>
          <w:szCs w:val="24"/>
        </w:rPr>
        <w:t xml:space="preserve"> </w:t>
      </w:r>
      <w:r w:rsidRPr="00D96ACC">
        <w:rPr>
          <w:rStyle w:val="hps"/>
          <w:rFonts w:ascii="Times New Roman" w:hAnsi="Times New Roman"/>
          <w:sz w:val="24"/>
          <w:szCs w:val="24"/>
        </w:rPr>
        <w:t>повну</w:t>
      </w:r>
      <w:r w:rsidRPr="00D96ACC">
        <w:rPr>
          <w:rFonts w:ascii="Times New Roman" w:hAnsi="Times New Roman"/>
          <w:sz w:val="24"/>
          <w:szCs w:val="24"/>
        </w:rPr>
        <w:t xml:space="preserve"> множину</w:t>
      </w:r>
      <w:r w:rsidRPr="00D96ACC">
        <w:rPr>
          <w:rStyle w:val="hps"/>
          <w:rFonts w:ascii="Times New Roman" w:hAnsi="Times New Roman"/>
          <w:sz w:val="24"/>
          <w:szCs w:val="24"/>
        </w:rPr>
        <w:t xml:space="preserve"> об’єктів</w:t>
      </w:r>
      <w:r w:rsidRPr="00D96ACC">
        <w:rPr>
          <w:rFonts w:ascii="Times New Roman" w:hAnsi="Times New Roman"/>
          <w:sz w:val="24"/>
          <w:szCs w:val="24"/>
        </w:rPr>
        <w:t xml:space="preserve"> </w:t>
      </w:r>
      <w:r w:rsidRPr="00D96ACC">
        <w:rPr>
          <w:rStyle w:val="hps"/>
          <w:rFonts w:ascii="Times New Roman" w:hAnsi="Times New Roman"/>
          <w:sz w:val="24"/>
          <w:szCs w:val="24"/>
        </w:rPr>
        <w:t>термінології</w:t>
      </w:r>
      <w:r w:rsidRPr="00D96ACC">
        <w:rPr>
          <w:rFonts w:ascii="Times New Roman" w:hAnsi="Times New Roman"/>
          <w:sz w:val="24"/>
          <w:szCs w:val="24"/>
        </w:rPr>
        <w:t xml:space="preserve"> та </w:t>
      </w:r>
      <w:r w:rsidRPr="00D96ACC">
        <w:rPr>
          <w:rStyle w:val="hps"/>
          <w:rFonts w:ascii="Times New Roman" w:hAnsi="Times New Roman"/>
          <w:sz w:val="24"/>
          <w:szCs w:val="24"/>
        </w:rPr>
        <w:t>їх</w:t>
      </w:r>
      <w:r w:rsidRPr="00D96ACC">
        <w:rPr>
          <w:rFonts w:ascii="Times New Roman" w:hAnsi="Times New Roman"/>
          <w:sz w:val="24"/>
          <w:szCs w:val="24"/>
        </w:rPr>
        <w:t xml:space="preserve"> </w:t>
      </w:r>
      <w:r w:rsidRPr="00D96ACC">
        <w:rPr>
          <w:rStyle w:val="hps"/>
          <w:rFonts w:ascii="Times New Roman" w:hAnsi="Times New Roman"/>
          <w:sz w:val="24"/>
          <w:szCs w:val="24"/>
        </w:rPr>
        <w:t>взаємозв’язки</w:t>
      </w:r>
      <w:r w:rsidRPr="00D96ACC">
        <w:rPr>
          <w:rFonts w:ascii="Times New Roman" w:hAnsi="Times New Roman"/>
          <w:sz w:val="24"/>
          <w:szCs w:val="24"/>
        </w:rPr>
        <w:t>. Подробиці щод</w:t>
      </w:r>
      <w:r w:rsidRPr="00D96ACC">
        <w:rPr>
          <w:rStyle w:val="hps"/>
          <w:rFonts w:ascii="Times New Roman" w:hAnsi="Times New Roman"/>
          <w:sz w:val="24"/>
          <w:szCs w:val="24"/>
        </w:rPr>
        <w:t xml:space="preserve">о </w:t>
      </w:r>
      <w:r w:rsidRPr="00D96ACC">
        <w:rPr>
          <w:rStyle w:val="hpsatn"/>
          <w:rFonts w:ascii="Times New Roman" w:hAnsi="Times New Roman"/>
          <w:sz w:val="24"/>
          <w:szCs w:val="24"/>
        </w:rPr>
        <w:t>мета</w:t>
      </w:r>
      <w:r w:rsidRPr="00D96ACC">
        <w:rPr>
          <w:rFonts w:ascii="Times New Roman" w:hAnsi="Times New Roman"/>
          <w:sz w:val="24"/>
          <w:szCs w:val="24"/>
        </w:rPr>
        <w:t xml:space="preserve">моделі </w:t>
      </w:r>
      <w:r w:rsidRPr="00D96ACC">
        <w:rPr>
          <w:rStyle w:val="hps"/>
          <w:rFonts w:ascii="Times New Roman" w:hAnsi="Times New Roman"/>
          <w:sz w:val="24"/>
          <w:szCs w:val="24"/>
        </w:rPr>
        <w:t>описані</w:t>
      </w:r>
      <w:r w:rsidRPr="00D96ACC">
        <w:rPr>
          <w:rFonts w:ascii="Times New Roman" w:hAnsi="Times New Roman"/>
          <w:sz w:val="24"/>
          <w:szCs w:val="24"/>
        </w:rPr>
        <w:t xml:space="preserve"> </w:t>
      </w:r>
      <w:r w:rsidRPr="00D96ACC">
        <w:rPr>
          <w:rStyle w:val="hps"/>
          <w:rFonts w:ascii="Times New Roman" w:hAnsi="Times New Roman"/>
          <w:sz w:val="24"/>
          <w:szCs w:val="24"/>
        </w:rPr>
        <w:t>в [3]</w:t>
      </w:r>
      <w:r w:rsidRPr="00D96ACC">
        <w:rPr>
          <w:rFonts w:ascii="Times New Roman" w:hAnsi="Times New Roman"/>
          <w:sz w:val="24"/>
          <w:szCs w:val="24"/>
        </w:rPr>
        <w:t>.</w:t>
      </w:r>
    </w:p>
    <w:p w:rsidR="003F38C6" w:rsidRPr="00D96ACC" w:rsidRDefault="003808C0" w:rsidP="004F5028">
      <w:pPr>
        <w:autoSpaceDE w:val="0"/>
        <w:autoSpaceDN w:val="0"/>
        <w:adjustRightInd w:val="0"/>
        <w:spacing w:before="120"/>
      </w:pPr>
      <w:r>
        <w:rPr>
          <w:noProof/>
          <w:lang w:eastAsia="uk-UA"/>
        </w:rPr>
        <mc:AlternateContent>
          <mc:Choice Requires="wps">
            <w:drawing>
              <wp:anchor distT="0" distB="0" distL="114300" distR="114300" simplePos="0" relativeHeight="251821056" behindDoc="0" locked="0" layoutInCell="1" allowOverlap="1">
                <wp:simplePos x="0" y="0"/>
                <wp:positionH relativeFrom="column">
                  <wp:posOffset>2857500</wp:posOffset>
                </wp:positionH>
                <wp:positionV relativeFrom="paragraph">
                  <wp:posOffset>410845</wp:posOffset>
                </wp:positionV>
                <wp:extent cx="685800" cy="0"/>
                <wp:effectExtent l="9525" t="10795" r="9525" b="8255"/>
                <wp:wrapNone/>
                <wp:docPr id="34"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0"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2.35pt" to="279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5Sc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"/>
            </w:pict>
          </mc:Fallback>
        </mc:AlternateContent>
      </w:r>
      <w:r>
        <w:rPr>
          <w:noProof/>
          <w:lang w:eastAsia="uk-UA"/>
        </w:rPr>
        <mc:AlternateContent>
          <mc:Choice Requires="wps">
            <w:drawing>
              <wp:anchor distT="0" distB="0" distL="114300" distR="114300" simplePos="0" relativeHeight="251820032" behindDoc="0" locked="0" layoutInCell="1" allowOverlap="1">
                <wp:simplePos x="0" y="0"/>
                <wp:positionH relativeFrom="column">
                  <wp:posOffset>2857500</wp:posOffset>
                </wp:positionH>
                <wp:positionV relativeFrom="paragraph">
                  <wp:posOffset>1439545</wp:posOffset>
                </wp:positionV>
                <wp:extent cx="685800" cy="0"/>
                <wp:effectExtent l="9525" t="10795" r="9525" b="8255"/>
                <wp:wrapNone/>
                <wp:docPr id="33"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1"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3.35pt" to="279pt,1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NHFQ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"/>
            </w:pict>
          </mc:Fallback>
        </mc:AlternateContent>
      </w:r>
      <w:r>
        <w:rPr>
          <w:noProof/>
          <w:lang w:eastAsia="uk-UA"/>
        </w:rPr>
        <mc:AlternateContent>
          <mc:Choice Requires="wps">
            <w:drawing>
              <wp:anchor distT="0" distB="0" distL="114300" distR="114300" simplePos="0" relativeHeight="251819008" behindDoc="0" locked="0" layoutInCell="1" allowOverlap="1">
                <wp:simplePos x="0" y="0"/>
                <wp:positionH relativeFrom="column">
                  <wp:posOffset>2628900</wp:posOffset>
                </wp:positionH>
                <wp:positionV relativeFrom="paragraph">
                  <wp:posOffset>2125345</wp:posOffset>
                </wp:positionV>
                <wp:extent cx="1028700" cy="0"/>
                <wp:effectExtent l="9525" t="10795" r="9525" b="8255"/>
                <wp:wrapNone/>
                <wp:docPr id="32" name="Lin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2"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67.35pt" to="4in,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g5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"/>
            </w:pict>
          </mc:Fallback>
        </mc:AlternateContent>
      </w:r>
      <w:r>
        <w:rPr>
          <w:noProof/>
          <w:lang w:eastAsia="uk-UA"/>
        </w:rPr>
        <mc:AlternateContent>
          <mc:Choice Requires="wps">
            <w:drawing>
              <wp:anchor distT="0" distB="0" distL="114300" distR="114300" simplePos="0" relativeHeight="251817984" behindDoc="0" locked="0" layoutInCell="1" allowOverlap="1">
                <wp:simplePos x="0" y="0"/>
                <wp:positionH relativeFrom="column">
                  <wp:posOffset>1600200</wp:posOffset>
                </wp:positionH>
                <wp:positionV relativeFrom="paragraph">
                  <wp:posOffset>2125345</wp:posOffset>
                </wp:positionV>
                <wp:extent cx="685800" cy="0"/>
                <wp:effectExtent l="9525" t="10795" r="9525" b="8255"/>
                <wp:wrapNone/>
                <wp:docPr id="31"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3"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67.35pt" to="180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AD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"/>
            </w:pict>
          </mc:Fallback>
        </mc:AlternateContent>
      </w:r>
      <w:r>
        <w:rPr>
          <w:noProof/>
          <w:lang w:eastAsia="uk-UA"/>
        </w:rPr>
        <mc:AlternateContent>
          <mc:Choice Requires="wps">
            <w:drawing>
              <wp:anchor distT="0" distB="0" distL="114300" distR="114300" simplePos="0" relativeHeight="251816960" behindDoc="0" locked="0" layoutInCell="1" allowOverlap="1">
                <wp:simplePos x="0" y="0"/>
                <wp:positionH relativeFrom="column">
                  <wp:posOffset>1600200</wp:posOffset>
                </wp:positionH>
                <wp:positionV relativeFrom="paragraph">
                  <wp:posOffset>1439545</wp:posOffset>
                </wp:positionV>
                <wp:extent cx="685800" cy="0"/>
                <wp:effectExtent l="9525" t="10795" r="9525" b="8255"/>
                <wp:wrapNone/>
                <wp:docPr id="30"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4"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13.35pt" to="180pt,1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IU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"/>
            </w:pict>
          </mc:Fallback>
        </mc:AlternateContent>
      </w:r>
      <w:r>
        <w:rPr>
          <w:noProof/>
          <w:lang w:eastAsia="uk-UA"/>
        </w:rPr>
        <mc:AlternateContent>
          <mc:Choice Requires="wps">
            <w:drawing>
              <wp:anchor distT="0" distB="0" distL="114300" distR="114300" simplePos="0" relativeHeight="251782144" behindDoc="0" locked="0" layoutInCell="1" allowOverlap="1">
                <wp:simplePos x="0" y="0"/>
                <wp:positionH relativeFrom="column">
                  <wp:posOffset>2628900</wp:posOffset>
                </wp:positionH>
                <wp:positionV relativeFrom="paragraph">
                  <wp:posOffset>1896745</wp:posOffset>
                </wp:positionV>
                <wp:extent cx="996950" cy="342900"/>
                <wp:effectExtent l="9525" t="10795" r="12700" b="8255"/>
                <wp:wrapNone/>
                <wp:docPr id="29"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342900"/>
                        </a:xfrm>
                        <a:prstGeom prst="rect">
                          <a:avLst/>
                        </a:prstGeom>
                        <a:solidFill>
                          <a:srgbClr val="FFFFFF"/>
                        </a:solidFill>
                        <a:ln w="12700">
                          <a:solidFill>
                            <a:srgbClr val="000000"/>
                          </a:solidFill>
                          <a:miter lim="800000"/>
                          <a:headEnd/>
                          <a:tailEnd/>
                        </a:ln>
                      </wps:spPr>
                      <wps:txbx>
                        <w:txbxContent>
                          <w:p w:rsidR="003F38C6" w:rsidRPr="008E55BA" w:rsidRDefault="003F38C6" w:rsidP="004F5028">
                            <w:pPr>
                              <w:ind w:left="-57" w:right="-57"/>
                              <w:jc w:val="center"/>
                              <w:rPr>
                                <w:sz w:val="20"/>
                                <w:szCs w:val="20"/>
                              </w:rPr>
                            </w:pPr>
                            <w:r>
                              <w:rPr>
                                <w:rStyle w:val="hps"/>
                                <w:sz w:val="20"/>
                                <w:szCs w:val="20"/>
                              </w:rPr>
                              <w:t>Х</w:t>
                            </w:r>
                            <w:r w:rsidRPr="008E55BA">
                              <w:rPr>
                                <w:rStyle w:val="hps"/>
                                <w:sz w:val="20"/>
                                <w:szCs w:val="20"/>
                              </w:rPr>
                              <w:t>а</w:t>
                            </w:r>
                            <w:r>
                              <w:rPr>
                                <w:rStyle w:val="hps"/>
                                <w:sz w:val="20"/>
                                <w:szCs w:val="20"/>
                              </w:rPr>
                              <w:t>рактеристика</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5" o:spid="_x0000_s1234" type="#_x0000_t202" style="position:absolute;margin-left:207pt;margin-top:149.35pt;width:78.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" strokeweight="1pt">
                <v:textbox inset="1mm,0,1mm,0">
                  <w:txbxContent>
                    <w:p w:rsidR="003F38C6" w:rsidRPr="008E55BA" w:rsidRDefault="003F38C6" w:rsidP="004F5028">
                      <w:pPr>
                        <w:ind w:left="-57" w:right="-57"/>
                        <w:jc w:val="center"/>
                        <w:rPr>
                          <w:sz w:val="20"/>
                          <w:szCs w:val="20"/>
                        </w:rPr>
                      </w:pPr>
                      <w:r>
                        <w:rPr>
                          <w:rStyle w:val="hps"/>
                          <w:sz w:val="20"/>
                          <w:szCs w:val="20"/>
                        </w:rPr>
                        <w:t>Х</w:t>
                      </w:r>
                      <w:r w:rsidRPr="008E55BA">
                        <w:rPr>
                          <w:rStyle w:val="hps"/>
                          <w:sz w:val="20"/>
                          <w:szCs w:val="20"/>
                        </w:rPr>
                        <w:t>а</w:t>
                      </w:r>
                      <w:r>
                        <w:rPr>
                          <w:rStyle w:val="hps"/>
                          <w:sz w:val="20"/>
                          <w:szCs w:val="20"/>
                        </w:rPr>
                        <w:t>рактеристика</w:t>
                      </w:r>
                    </w:p>
                  </w:txbxContent>
                </v:textbox>
              </v:shape>
            </w:pict>
          </mc:Fallback>
        </mc:AlternateContent>
      </w:r>
      <w:r>
        <w:rPr>
          <w:noProof/>
          <w:lang w:eastAsia="uk-UA"/>
        </w:rPr>
        <mc:AlternateContent>
          <mc:Choice Requires="wps">
            <w:drawing>
              <wp:anchor distT="0" distB="0" distL="114300" distR="114300" simplePos="0" relativeHeight="251784192" behindDoc="0" locked="0" layoutInCell="1" allowOverlap="1">
                <wp:simplePos x="0" y="0"/>
                <wp:positionH relativeFrom="column">
                  <wp:posOffset>1598295</wp:posOffset>
                </wp:positionH>
                <wp:positionV relativeFrom="paragraph">
                  <wp:posOffset>1896745</wp:posOffset>
                </wp:positionV>
                <wp:extent cx="685800" cy="342900"/>
                <wp:effectExtent l="7620" t="10795" r="11430" b="8255"/>
                <wp:wrapNone/>
                <wp:docPr id="28"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12700">
                          <a:solidFill>
                            <a:srgbClr val="000000"/>
                          </a:solidFill>
                          <a:miter lim="800000"/>
                          <a:headEnd/>
                          <a:tailEnd/>
                        </a:ln>
                      </wps:spPr>
                      <wps:txbx>
                        <w:txbxContent>
                          <w:p w:rsidR="003F38C6" w:rsidRPr="008E55BA" w:rsidRDefault="003F38C6" w:rsidP="004F5028">
                            <w:pPr>
                              <w:ind w:left="-57" w:right="-57"/>
                              <w:jc w:val="center"/>
                              <w:rPr>
                                <w:sz w:val="20"/>
                                <w:szCs w:val="20"/>
                              </w:rPr>
                            </w:pPr>
                            <w:r>
                              <w:rPr>
                                <w:rStyle w:val="hps"/>
                                <w:sz w:val="20"/>
                                <w:szCs w:val="20"/>
                              </w:rPr>
                              <w:t>К</w:t>
                            </w:r>
                            <w:r w:rsidRPr="008E55BA">
                              <w:rPr>
                                <w:rStyle w:val="hps"/>
                                <w:sz w:val="20"/>
                                <w:szCs w:val="20"/>
                              </w:rPr>
                              <w:t>а</w:t>
                            </w:r>
                            <w:r>
                              <w:rPr>
                                <w:rStyle w:val="hps"/>
                                <w:sz w:val="20"/>
                                <w:szCs w:val="20"/>
                              </w:rPr>
                              <w:t>тегорія</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6" o:spid="_x0000_s1235" type="#_x0000_t202" style="position:absolute;margin-left:125.85pt;margin-top:149.35pt;width:54pt;height:2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" strokeweight="1pt">
                <v:textbox inset="1mm,0,1mm,0">
                  <w:txbxContent>
                    <w:p w:rsidR="003F38C6" w:rsidRPr="008E55BA" w:rsidRDefault="003F38C6" w:rsidP="004F5028">
                      <w:pPr>
                        <w:ind w:left="-57" w:right="-57"/>
                        <w:jc w:val="center"/>
                        <w:rPr>
                          <w:sz w:val="20"/>
                          <w:szCs w:val="20"/>
                        </w:rPr>
                      </w:pPr>
                      <w:r>
                        <w:rPr>
                          <w:rStyle w:val="hps"/>
                          <w:sz w:val="20"/>
                          <w:szCs w:val="20"/>
                        </w:rPr>
                        <w:t>К</w:t>
                      </w:r>
                      <w:r w:rsidRPr="008E55BA">
                        <w:rPr>
                          <w:rStyle w:val="hps"/>
                          <w:sz w:val="20"/>
                          <w:szCs w:val="20"/>
                        </w:rPr>
                        <w:t>а</w:t>
                      </w:r>
                      <w:r>
                        <w:rPr>
                          <w:rStyle w:val="hps"/>
                          <w:sz w:val="20"/>
                          <w:szCs w:val="20"/>
                        </w:rPr>
                        <w:t>тегорія</w:t>
                      </w:r>
                    </w:p>
                  </w:txbxContent>
                </v:textbox>
              </v:shape>
            </w:pict>
          </mc:Fallback>
        </mc:AlternateContent>
      </w:r>
      <w:r>
        <w:rPr>
          <w:noProof/>
          <w:lang w:eastAsia="uk-UA"/>
        </w:rPr>
        <mc:AlternateContent>
          <mc:Choice Requires="wps">
            <w:drawing>
              <wp:anchor distT="0" distB="0" distL="114300" distR="114300" simplePos="0" relativeHeight="251786240" behindDoc="0" locked="0" layoutInCell="1" allowOverlap="1">
                <wp:simplePos x="0" y="0"/>
                <wp:positionH relativeFrom="column">
                  <wp:posOffset>2811780</wp:posOffset>
                </wp:positionH>
                <wp:positionV relativeFrom="paragraph">
                  <wp:posOffset>1210945</wp:posOffset>
                </wp:positionV>
                <wp:extent cx="759460" cy="304800"/>
                <wp:effectExtent l="11430" t="10795" r="10160" b="8255"/>
                <wp:wrapNone/>
                <wp:docPr id="27"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304800"/>
                        </a:xfrm>
                        <a:prstGeom prst="rect">
                          <a:avLst/>
                        </a:prstGeom>
                        <a:solidFill>
                          <a:srgbClr val="FFFFFF"/>
                        </a:solidFill>
                        <a:ln w="12700">
                          <a:solidFill>
                            <a:srgbClr val="000000"/>
                          </a:solidFill>
                          <a:miter lim="800000"/>
                          <a:headEnd/>
                          <a:tailEnd/>
                        </a:ln>
                      </wps:spPr>
                      <wps:txbx>
                        <w:txbxContent>
                          <w:p w:rsidR="003F38C6" w:rsidRPr="008E55BA" w:rsidRDefault="003F38C6" w:rsidP="004F5028">
                            <w:pPr>
                              <w:ind w:left="-57" w:right="-57"/>
                              <w:jc w:val="center"/>
                              <w:rPr>
                                <w:sz w:val="20"/>
                                <w:szCs w:val="20"/>
                              </w:rPr>
                            </w:pPr>
                            <w:r>
                              <w:rPr>
                                <w:rStyle w:val="hps"/>
                                <w:sz w:val="20"/>
                                <w:szCs w:val="20"/>
                              </w:rPr>
                              <w:t>Тип об’єкта</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7" o:spid="_x0000_s1236" type="#_x0000_t202" style="position:absolute;margin-left:221.4pt;margin-top:95.35pt;width:59.8pt;height:2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" strokeweight="1pt">
                <v:textbox inset="1mm,0,1mm,0">
                  <w:txbxContent>
                    <w:p w:rsidR="003F38C6" w:rsidRPr="008E55BA" w:rsidRDefault="003F38C6" w:rsidP="004F5028">
                      <w:pPr>
                        <w:ind w:left="-57" w:right="-57"/>
                        <w:jc w:val="center"/>
                        <w:rPr>
                          <w:sz w:val="20"/>
                          <w:szCs w:val="20"/>
                        </w:rPr>
                      </w:pPr>
                      <w:r>
                        <w:rPr>
                          <w:rStyle w:val="hps"/>
                          <w:sz w:val="20"/>
                          <w:szCs w:val="20"/>
                        </w:rPr>
                        <w:t>Тип об’єкта</w:t>
                      </w:r>
                    </w:p>
                  </w:txbxContent>
                </v:textbox>
              </v:shape>
            </w:pict>
          </mc:Fallback>
        </mc:AlternateContent>
      </w:r>
      <w:r>
        <w:rPr>
          <w:noProof/>
          <w:lang w:eastAsia="uk-UA"/>
        </w:rPr>
        <mc:AlternateContent>
          <mc:Choice Requires="wps">
            <w:drawing>
              <wp:anchor distT="0" distB="0" distL="114300" distR="114300" simplePos="0" relativeHeight="251785216" behindDoc="0" locked="0" layoutInCell="1" allowOverlap="1">
                <wp:simplePos x="0" y="0"/>
                <wp:positionH relativeFrom="column">
                  <wp:posOffset>1602105</wp:posOffset>
                </wp:positionH>
                <wp:positionV relativeFrom="paragraph">
                  <wp:posOffset>1210945</wp:posOffset>
                </wp:positionV>
                <wp:extent cx="633730" cy="304800"/>
                <wp:effectExtent l="11430" t="10795" r="12065" b="8255"/>
                <wp:wrapNone/>
                <wp:docPr id="26"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304800"/>
                        </a:xfrm>
                        <a:prstGeom prst="rect">
                          <a:avLst/>
                        </a:prstGeom>
                        <a:solidFill>
                          <a:srgbClr val="FFFFFF"/>
                        </a:solidFill>
                        <a:ln w="12700">
                          <a:solidFill>
                            <a:srgbClr val="000000"/>
                          </a:solidFill>
                          <a:miter lim="800000"/>
                          <a:headEnd/>
                          <a:tailEnd/>
                        </a:ln>
                      </wps:spPr>
                      <wps:txbx>
                        <w:txbxContent>
                          <w:p w:rsidR="003F38C6" w:rsidRPr="008E55BA" w:rsidRDefault="003F38C6" w:rsidP="004F5028">
                            <w:pPr>
                              <w:ind w:left="-57" w:right="-57"/>
                              <w:jc w:val="center"/>
                              <w:rPr>
                                <w:sz w:val="20"/>
                                <w:szCs w:val="20"/>
                              </w:rPr>
                            </w:pPr>
                            <w:r>
                              <w:rPr>
                                <w:rStyle w:val="hps"/>
                                <w:sz w:val="20"/>
                                <w:szCs w:val="20"/>
                              </w:rPr>
                              <w:t>Ієр</w:t>
                            </w:r>
                            <w:r w:rsidRPr="008E55BA">
                              <w:rPr>
                                <w:rStyle w:val="hps"/>
                                <w:sz w:val="20"/>
                                <w:szCs w:val="20"/>
                              </w:rPr>
                              <w:t>а</w:t>
                            </w:r>
                            <w:r>
                              <w:rPr>
                                <w:rStyle w:val="hps"/>
                                <w:sz w:val="20"/>
                                <w:szCs w:val="20"/>
                              </w:rPr>
                              <w:t>рхія</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8" o:spid="_x0000_s1237" type="#_x0000_t202" style="position:absolute;margin-left:126.15pt;margin-top:95.35pt;width:49.9pt;height:2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" strokeweight="1pt">
                <v:textbox inset="1mm,0,1mm,0">
                  <w:txbxContent>
                    <w:p w:rsidR="003F38C6" w:rsidRPr="008E55BA" w:rsidRDefault="003F38C6" w:rsidP="004F5028">
                      <w:pPr>
                        <w:ind w:left="-57" w:right="-57"/>
                        <w:jc w:val="center"/>
                        <w:rPr>
                          <w:sz w:val="20"/>
                          <w:szCs w:val="20"/>
                        </w:rPr>
                      </w:pPr>
                      <w:r>
                        <w:rPr>
                          <w:rStyle w:val="hps"/>
                          <w:sz w:val="20"/>
                          <w:szCs w:val="20"/>
                        </w:rPr>
                        <w:t>Ієр</w:t>
                      </w:r>
                      <w:r w:rsidRPr="008E55BA">
                        <w:rPr>
                          <w:rStyle w:val="hps"/>
                          <w:sz w:val="20"/>
                          <w:szCs w:val="20"/>
                        </w:rPr>
                        <w:t>а</w:t>
                      </w:r>
                      <w:r>
                        <w:rPr>
                          <w:rStyle w:val="hps"/>
                          <w:sz w:val="20"/>
                          <w:szCs w:val="20"/>
                        </w:rPr>
                        <w:t>рхія</w:t>
                      </w:r>
                    </w:p>
                  </w:txbxContent>
                </v:textbox>
              </v:shape>
            </w:pict>
          </mc:Fallback>
        </mc:AlternateContent>
      </w:r>
      <w:r>
        <w:rPr>
          <w:noProof/>
          <w:lang w:eastAsia="uk-UA"/>
        </w:rPr>
        <mc:AlternateContent>
          <mc:Choice Requires="wps">
            <w:drawing>
              <wp:anchor distT="0" distB="0" distL="114300" distR="114300" simplePos="0" relativeHeight="251787264" behindDoc="0" locked="0" layoutInCell="1" allowOverlap="1">
                <wp:simplePos x="0" y="0"/>
                <wp:positionH relativeFrom="column">
                  <wp:posOffset>2857500</wp:posOffset>
                </wp:positionH>
                <wp:positionV relativeFrom="paragraph">
                  <wp:posOffset>182245</wp:posOffset>
                </wp:positionV>
                <wp:extent cx="664845" cy="287020"/>
                <wp:effectExtent l="9525" t="10795" r="11430" b="6985"/>
                <wp:wrapNone/>
                <wp:docPr id="25"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287020"/>
                        </a:xfrm>
                        <a:prstGeom prst="rect">
                          <a:avLst/>
                        </a:prstGeom>
                        <a:solidFill>
                          <a:srgbClr val="FFFFFF"/>
                        </a:solidFill>
                        <a:ln w="12700">
                          <a:solidFill>
                            <a:srgbClr val="000000"/>
                          </a:solidFill>
                          <a:miter lim="800000"/>
                          <a:headEnd/>
                          <a:tailEnd/>
                        </a:ln>
                      </wps:spPr>
                      <wps:txbx>
                        <w:txbxContent>
                          <w:p w:rsidR="003F38C6" w:rsidRPr="008E55BA" w:rsidRDefault="003F38C6" w:rsidP="004F5028">
                            <w:pPr>
                              <w:ind w:left="-57" w:right="-57"/>
                              <w:jc w:val="center"/>
                              <w:rPr>
                                <w:sz w:val="20"/>
                                <w:szCs w:val="20"/>
                              </w:rPr>
                            </w:pPr>
                            <w:r>
                              <w:rPr>
                                <w:rStyle w:val="hps"/>
                                <w:sz w:val="20"/>
                                <w:szCs w:val="20"/>
                              </w:rPr>
                              <w:t>Поняття</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9" o:spid="_x0000_s1238" type="#_x0000_t202" style="position:absolute;margin-left:225pt;margin-top:14.35pt;width:52.35pt;height:22.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" strokeweight="1pt">
                <v:textbox inset="1mm,0,1mm,0">
                  <w:txbxContent>
                    <w:p w:rsidR="003F38C6" w:rsidRPr="008E55BA" w:rsidRDefault="003F38C6" w:rsidP="004F5028">
                      <w:pPr>
                        <w:ind w:left="-57" w:right="-57"/>
                        <w:jc w:val="center"/>
                        <w:rPr>
                          <w:sz w:val="20"/>
                          <w:szCs w:val="20"/>
                        </w:rPr>
                      </w:pPr>
                      <w:r>
                        <w:rPr>
                          <w:rStyle w:val="hps"/>
                          <w:sz w:val="20"/>
                          <w:szCs w:val="20"/>
                        </w:rPr>
                        <w:t>Поняття</w:t>
                      </w:r>
                    </w:p>
                  </w:txbxContent>
                </v:textbox>
              </v:shape>
            </w:pict>
          </mc:Fallback>
        </mc:AlternateContent>
      </w:r>
      <w:r>
        <w:rPr>
          <w:noProof/>
          <w:lang w:eastAsia="uk-UA"/>
        </w:rPr>
        <mc:AlternateContent>
          <mc:Choice Requires="wps">
            <w:drawing>
              <wp:anchor distT="0" distB="0" distL="114300" distR="114300" simplePos="0" relativeHeight="251783168" behindDoc="0" locked="0" layoutInCell="1" allowOverlap="1">
                <wp:simplePos x="0" y="0"/>
                <wp:positionH relativeFrom="column">
                  <wp:posOffset>1598295</wp:posOffset>
                </wp:positionH>
                <wp:positionV relativeFrom="paragraph">
                  <wp:posOffset>2005330</wp:posOffset>
                </wp:positionV>
                <wp:extent cx="685800" cy="215900"/>
                <wp:effectExtent l="7620" t="14605" r="11430" b="7620"/>
                <wp:wrapNone/>
                <wp:docPr id="24"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26" style="position:absolute;margin-left:125.85pt;margin-top:157.9pt;width:54pt;height:1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" strokeweight="1pt"/>
            </w:pict>
          </mc:Fallback>
        </mc:AlternateContent>
      </w:r>
      <w:r>
        <w:rPr>
          <w:noProof/>
          <w:lang w:eastAsia="uk-UA"/>
        </w:rPr>
        <mc:AlternateContent>
          <mc:Choice Requires="wps">
            <w:drawing>
              <wp:anchor distT="0" distB="0" distL="114300" distR="114300" simplePos="0" relativeHeight="251683840" behindDoc="0" locked="0" layoutInCell="1" allowOverlap="1">
                <wp:simplePos x="0" y="0"/>
                <wp:positionH relativeFrom="column">
                  <wp:posOffset>2628900</wp:posOffset>
                </wp:positionH>
                <wp:positionV relativeFrom="paragraph">
                  <wp:posOffset>2005330</wp:posOffset>
                </wp:positionV>
                <wp:extent cx="996950" cy="215900"/>
                <wp:effectExtent l="9525" t="14605" r="12700" b="7620"/>
                <wp:wrapNone/>
                <wp:docPr id="23"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2159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26" style="position:absolute;margin-left:207pt;margin-top:157.9pt;width:78.5pt;height: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" strokeweight="1pt"/>
            </w:pict>
          </mc:Fallback>
        </mc:AlternateContent>
      </w:r>
      <w:r>
        <w:rPr>
          <w:noProof/>
          <w:lang w:eastAsia="uk-UA"/>
        </w:rPr>
        <w:drawing>
          <wp:inline distT="0" distB="0" distL="0" distR="0">
            <wp:extent cx="5911850" cy="24955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1850" cy="2495550"/>
                    </a:xfrm>
                    <a:prstGeom prst="rect">
                      <a:avLst/>
                    </a:prstGeom>
                    <a:noFill/>
                    <a:ln>
                      <a:noFill/>
                    </a:ln>
                  </pic:spPr>
                </pic:pic>
              </a:graphicData>
            </a:graphic>
          </wp:inline>
        </w:drawing>
      </w:r>
    </w:p>
    <w:p w:rsidR="003F38C6" w:rsidRPr="00D96ACC" w:rsidRDefault="003F38C6" w:rsidP="00822D2A">
      <w:pPr>
        <w:autoSpaceDE w:val="0"/>
        <w:autoSpaceDN w:val="0"/>
        <w:adjustRightInd w:val="0"/>
        <w:spacing w:before="120"/>
        <w:ind w:left="-540"/>
        <w:rPr>
          <w:rStyle w:val="hps"/>
          <w:rFonts w:ascii="Times New Roman" w:hAnsi="Times New Roman"/>
          <w:b/>
          <w:sz w:val="28"/>
          <w:szCs w:val="28"/>
        </w:rPr>
      </w:pPr>
      <w:r w:rsidRPr="00D96ACC">
        <w:rPr>
          <w:rFonts w:ascii="Times New Roman" w:hAnsi="Times New Roman"/>
          <w:b/>
          <w:sz w:val="28"/>
          <w:szCs w:val="28"/>
        </w:rPr>
        <w:t xml:space="preserve">Малюнок </w:t>
      </w:r>
      <w:r w:rsidRPr="00D96ACC">
        <w:rPr>
          <w:rStyle w:val="hps"/>
          <w:rFonts w:ascii="Times New Roman" w:hAnsi="Times New Roman"/>
          <w:b/>
          <w:sz w:val="28"/>
          <w:szCs w:val="28"/>
        </w:rPr>
        <w:t>Розширення понять для Термінологічної моделі</w:t>
      </w:r>
    </w:p>
    <w:p w:rsidR="003F38C6" w:rsidRPr="00D96ACC" w:rsidRDefault="003F38C6" w:rsidP="00822D2A">
      <w:pPr>
        <w:pStyle w:val="Default"/>
        <w:spacing w:before="120"/>
        <w:ind w:left="-540"/>
        <w:jc w:val="both"/>
        <w:rPr>
          <w:lang w:val="uk-UA"/>
        </w:rPr>
      </w:pPr>
      <w:r w:rsidRPr="00D96ACC">
        <w:rPr>
          <w:rStyle w:val="hps"/>
          <w:lang w:val="uk-UA"/>
        </w:rPr>
        <w:t>Нефшательська термінологічна модель</w:t>
      </w:r>
      <w:r w:rsidRPr="00D96ACC">
        <w:rPr>
          <w:lang w:val="uk-UA"/>
        </w:rPr>
        <w:t xml:space="preserve"> </w:t>
      </w:r>
      <w:r w:rsidRPr="00D96ACC">
        <w:rPr>
          <w:rStyle w:val="hps"/>
          <w:lang w:val="uk-UA"/>
        </w:rPr>
        <w:t>є екземпляром</w:t>
      </w:r>
      <w:r w:rsidRPr="00D96ACC">
        <w:rPr>
          <w:lang w:val="uk-UA"/>
        </w:rPr>
        <w:t xml:space="preserve"> </w:t>
      </w:r>
      <w:r w:rsidRPr="00D96ACC">
        <w:rPr>
          <w:rStyle w:val="hps"/>
          <w:lang w:val="uk-UA"/>
        </w:rPr>
        <w:t>термінологічної</w:t>
      </w:r>
      <w:r w:rsidRPr="00D96ACC">
        <w:rPr>
          <w:lang w:val="uk-UA"/>
        </w:rPr>
        <w:t xml:space="preserve"> </w:t>
      </w:r>
      <w:r w:rsidRPr="00D96ACC">
        <w:rPr>
          <w:rStyle w:val="hpsatn"/>
          <w:lang w:val="uk-UA"/>
        </w:rPr>
        <w:t>мета</w:t>
      </w:r>
      <w:r w:rsidRPr="00D96ACC">
        <w:rPr>
          <w:lang w:val="uk-UA"/>
        </w:rPr>
        <w:t xml:space="preserve">моделі. </w:t>
      </w:r>
      <w:r w:rsidRPr="00D96ACC">
        <w:rPr>
          <w:rStyle w:val="hps"/>
          <w:lang w:val="uk-UA"/>
        </w:rPr>
        <w:t>Модель</w:t>
      </w:r>
      <w:r w:rsidRPr="00D96ACC">
        <w:rPr>
          <w:lang w:val="uk-UA"/>
        </w:rPr>
        <w:t xml:space="preserve"> </w:t>
      </w:r>
      <w:r w:rsidRPr="00D96ACC">
        <w:rPr>
          <w:rStyle w:val="hps"/>
          <w:lang w:val="uk-UA"/>
        </w:rPr>
        <w:t>містить</w:t>
      </w:r>
      <w:r w:rsidRPr="00D96ACC">
        <w:rPr>
          <w:lang w:val="uk-UA"/>
        </w:rPr>
        <w:t xml:space="preserve"> </w:t>
      </w:r>
      <w:r w:rsidRPr="00D96ACC">
        <w:rPr>
          <w:rStyle w:val="hps"/>
          <w:lang w:val="uk-UA"/>
        </w:rPr>
        <w:t>типи</w:t>
      </w:r>
      <w:r w:rsidRPr="00D96ACC">
        <w:rPr>
          <w:lang w:val="uk-UA"/>
        </w:rPr>
        <w:t xml:space="preserve"> </w:t>
      </w:r>
      <w:r w:rsidRPr="00D96ACC">
        <w:rPr>
          <w:rStyle w:val="hps"/>
          <w:lang w:val="uk-UA"/>
        </w:rPr>
        <w:t>об’єктів і</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змінних і</w:t>
      </w:r>
      <w:r w:rsidRPr="00D96ACC">
        <w:rPr>
          <w:lang w:val="uk-UA"/>
        </w:rPr>
        <w:t xml:space="preserve"> </w:t>
      </w:r>
      <w:r w:rsidRPr="00D96ACC">
        <w:rPr>
          <w:rStyle w:val="hps"/>
          <w:lang w:val="uk-UA"/>
        </w:rPr>
        <w:t>статистичних класифікацій</w:t>
      </w:r>
      <w:r w:rsidRPr="00D96ACC">
        <w:rPr>
          <w:lang w:val="uk-UA"/>
        </w:rPr>
        <w:t xml:space="preserve">. </w:t>
      </w:r>
      <w:r w:rsidRPr="00D96ACC">
        <w:rPr>
          <w:rStyle w:val="hps"/>
          <w:lang w:val="uk-UA"/>
        </w:rPr>
        <w:t>Це є невід’ємною частиною</w:t>
      </w:r>
      <w:r w:rsidRPr="00D96ACC">
        <w:rPr>
          <w:lang w:val="uk-UA"/>
        </w:rPr>
        <w:t xml:space="preserve"> </w:t>
      </w:r>
      <w:r w:rsidRPr="00D96ACC">
        <w:rPr>
          <w:rStyle w:val="hps"/>
          <w:lang w:val="uk-UA"/>
        </w:rPr>
        <w:t>концептуальних</w:t>
      </w:r>
      <w:r w:rsidRPr="00D96ACC">
        <w:rPr>
          <w:lang w:val="uk-UA"/>
        </w:rPr>
        <w:t xml:space="preserve"> </w:t>
      </w:r>
      <w:r w:rsidRPr="00D96ACC">
        <w:rPr>
          <w:rStyle w:val="hps"/>
          <w:lang w:val="uk-UA"/>
        </w:rPr>
        <w:t>визначень і</w:t>
      </w:r>
      <w:r w:rsidRPr="00D96ACC">
        <w:rPr>
          <w:lang w:val="uk-UA"/>
        </w:rPr>
        <w:t xml:space="preserve"> </w:t>
      </w:r>
      <w:r w:rsidRPr="00D96ACC">
        <w:rPr>
          <w:rStyle w:val="hps"/>
          <w:lang w:val="uk-UA"/>
        </w:rPr>
        <w:t>забезпечує</w:t>
      </w:r>
      <w:r w:rsidRPr="00D96ACC">
        <w:rPr>
          <w:lang w:val="uk-UA"/>
        </w:rPr>
        <w:t xml:space="preserve"> предста</w:t>
      </w:r>
      <w:r w:rsidRPr="00D96ACC">
        <w:rPr>
          <w:rStyle w:val="hps"/>
          <w:lang w:val="uk-UA"/>
        </w:rPr>
        <w:t>влення</w:t>
      </w:r>
      <w:r w:rsidRPr="00D96ACC">
        <w:rPr>
          <w:lang w:val="uk-UA"/>
        </w:rPr>
        <w:t xml:space="preserve"> </w:t>
      </w:r>
      <w:r w:rsidRPr="00D96ACC">
        <w:rPr>
          <w:rStyle w:val="hps"/>
          <w:lang w:val="uk-UA"/>
        </w:rPr>
        <w:t>структур статистичних</w:t>
      </w:r>
      <w:r w:rsidRPr="00D96ACC">
        <w:rPr>
          <w:lang w:val="uk-UA"/>
        </w:rPr>
        <w:t xml:space="preserve"> </w:t>
      </w:r>
      <w:r w:rsidRPr="00D96ACC">
        <w:rPr>
          <w:rStyle w:val="hps"/>
          <w:lang w:val="uk-UA"/>
        </w:rPr>
        <w:t>знань</w:t>
      </w:r>
      <w:r w:rsidRPr="00D96ACC">
        <w:rPr>
          <w:lang w:val="uk-UA"/>
        </w:rPr>
        <w:t>.</w:t>
      </w:r>
    </w:p>
    <w:p w:rsidR="003F38C6" w:rsidRPr="00D96ACC" w:rsidRDefault="003F38C6" w:rsidP="00822D2A">
      <w:pPr>
        <w:pStyle w:val="Default"/>
        <w:spacing w:before="120"/>
        <w:ind w:left="-540"/>
        <w:jc w:val="both"/>
        <w:rPr>
          <w:rStyle w:val="hps"/>
          <w:lang w:val="uk-UA"/>
        </w:rPr>
      </w:pPr>
      <w:r w:rsidRPr="00D96ACC">
        <w:rPr>
          <w:rStyle w:val="hps"/>
          <w:lang w:val="uk-UA"/>
        </w:rPr>
        <w:t>Термінологічна</w:t>
      </w:r>
      <w:r w:rsidRPr="00D96ACC">
        <w:rPr>
          <w:lang w:val="uk-UA"/>
        </w:rPr>
        <w:t xml:space="preserve"> </w:t>
      </w:r>
      <w:r w:rsidRPr="00D96ACC">
        <w:rPr>
          <w:rStyle w:val="hpsatn"/>
          <w:lang w:val="uk-UA"/>
        </w:rPr>
        <w:t>мета</w:t>
      </w:r>
      <w:r w:rsidRPr="00D96ACC">
        <w:rPr>
          <w:lang w:val="uk-UA"/>
        </w:rPr>
        <w:t xml:space="preserve">модель </w:t>
      </w:r>
      <w:r w:rsidRPr="00D96ACC">
        <w:rPr>
          <w:rStyle w:val="hps"/>
          <w:lang w:val="uk-UA"/>
        </w:rPr>
        <w:t>в</w:t>
      </w:r>
      <w:r w:rsidRPr="00D96ACC">
        <w:rPr>
          <w:lang w:val="uk-UA"/>
        </w:rPr>
        <w:t xml:space="preserve"> </w:t>
      </w:r>
      <w:r w:rsidRPr="00D96ACC">
        <w:rPr>
          <w:rStyle w:val="hps"/>
          <w:lang w:val="uk-UA"/>
        </w:rPr>
        <w:t>основному</w:t>
      </w:r>
      <w:r w:rsidRPr="00D96ACC">
        <w:rPr>
          <w:lang w:val="uk-UA"/>
        </w:rPr>
        <w:t xml:space="preserve"> </w:t>
      </w:r>
      <w:r w:rsidRPr="00D96ACC">
        <w:rPr>
          <w:rStyle w:val="hps"/>
          <w:lang w:val="uk-UA"/>
        </w:rPr>
        <w:t>описує</w:t>
      </w:r>
      <w:r w:rsidRPr="00D96ACC">
        <w:rPr>
          <w:lang w:val="uk-UA"/>
        </w:rPr>
        <w:t xml:space="preserve"> зв’язки </w:t>
      </w:r>
      <w:r w:rsidRPr="00D96ACC">
        <w:rPr>
          <w:rStyle w:val="hps"/>
          <w:i/>
          <w:lang w:val="uk-UA"/>
        </w:rPr>
        <w:t>тип</w:t>
      </w:r>
      <w:r w:rsidRPr="00D96ACC">
        <w:rPr>
          <w:i/>
          <w:lang w:val="uk-UA"/>
        </w:rPr>
        <w:t xml:space="preserve"> </w:t>
      </w:r>
      <w:r w:rsidRPr="00D96ACC">
        <w:rPr>
          <w:rStyle w:val="hps"/>
          <w:i/>
          <w:lang w:val="uk-UA"/>
        </w:rPr>
        <w:t>об’єкта –</w:t>
      </w:r>
      <w:r w:rsidRPr="00D96ACC">
        <w:rPr>
          <w:i/>
          <w:lang w:val="uk-UA"/>
        </w:rPr>
        <w:t xml:space="preserve"> </w:t>
      </w:r>
      <w:r w:rsidRPr="00D96ACC">
        <w:rPr>
          <w:rStyle w:val="hps"/>
          <w:i/>
          <w:lang w:val="uk-UA"/>
        </w:rPr>
        <w:t>характеристика – тип об’єкта</w:t>
      </w:r>
      <w:r w:rsidRPr="00D96ACC">
        <w:rPr>
          <w:lang w:val="uk-UA"/>
        </w:rPr>
        <w:t xml:space="preserve">. </w:t>
      </w:r>
      <w:r w:rsidRPr="00D96ACC">
        <w:rPr>
          <w:rStyle w:val="hps"/>
          <w:lang w:val="uk-UA"/>
        </w:rPr>
        <w:t>Відповідне</w:t>
      </w:r>
      <w:r w:rsidRPr="00D96ACC">
        <w:rPr>
          <w:lang w:val="uk-UA"/>
        </w:rPr>
        <w:t xml:space="preserve"> </w:t>
      </w:r>
      <w:r w:rsidRPr="00D96ACC">
        <w:rPr>
          <w:rStyle w:val="hps"/>
          <w:lang w:val="uk-UA"/>
        </w:rPr>
        <w:t>поняття</w:t>
      </w:r>
      <w:r w:rsidRPr="00D96ACC">
        <w:rPr>
          <w:lang w:val="uk-UA"/>
        </w:rPr>
        <w:t xml:space="preserve"> </w:t>
      </w:r>
      <w:r w:rsidRPr="00D96ACC">
        <w:rPr>
          <w:rStyle w:val="hps"/>
          <w:lang w:val="uk-UA"/>
        </w:rPr>
        <w:t>експертної</w:t>
      </w:r>
      <w:r w:rsidRPr="00D96ACC">
        <w:rPr>
          <w:lang w:val="uk-UA"/>
        </w:rPr>
        <w:t xml:space="preserve"> </w:t>
      </w:r>
      <w:r w:rsidRPr="00D96ACC">
        <w:rPr>
          <w:rStyle w:val="hps"/>
          <w:lang w:val="uk-UA"/>
        </w:rPr>
        <w:t>області розглядається</w:t>
      </w:r>
      <w:r w:rsidRPr="00D96ACC">
        <w:rPr>
          <w:lang w:val="uk-UA"/>
        </w:rPr>
        <w:t xml:space="preserve"> </w:t>
      </w:r>
      <w:r w:rsidRPr="00D96ACC">
        <w:rPr>
          <w:rStyle w:val="hps"/>
          <w:lang w:val="uk-UA"/>
        </w:rPr>
        <w:t>як</w:t>
      </w:r>
      <w:r w:rsidRPr="00D96ACC">
        <w:rPr>
          <w:lang w:val="uk-UA"/>
        </w:rPr>
        <w:t xml:space="preserve"> </w:t>
      </w:r>
      <w:r w:rsidRPr="00D96ACC">
        <w:rPr>
          <w:rStyle w:val="hps"/>
          <w:lang w:val="uk-UA"/>
        </w:rPr>
        <w:t>тип</w:t>
      </w:r>
      <w:r w:rsidRPr="00D96ACC">
        <w:rPr>
          <w:lang w:val="uk-UA"/>
        </w:rPr>
        <w:t xml:space="preserve"> </w:t>
      </w:r>
      <w:r w:rsidRPr="00D96ACC">
        <w:rPr>
          <w:rStyle w:val="hps"/>
          <w:lang w:val="uk-UA"/>
        </w:rPr>
        <w:t>об’єкта,</w:t>
      </w:r>
      <w:r w:rsidRPr="00D96ACC">
        <w:rPr>
          <w:lang w:val="uk-UA"/>
        </w:rPr>
        <w:t xml:space="preserve"> </w:t>
      </w:r>
      <w:r w:rsidRPr="00D96ACC">
        <w:rPr>
          <w:rStyle w:val="hps"/>
          <w:lang w:val="uk-UA"/>
        </w:rPr>
        <w:t>який</w:t>
      </w:r>
      <w:r w:rsidRPr="00D96ACC">
        <w:rPr>
          <w:lang w:val="uk-UA"/>
        </w:rPr>
        <w:t xml:space="preserve"> </w:t>
      </w:r>
      <w:r w:rsidRPr="00D96ACC">
        <w:rPr>
          <w:rStyle w:val="hps"/>
          <w:lang w:val="uk-UA"/>
        </w:rPr>
        <w:t>має характеристики</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знову посилаються на типи об’єктів,</w:t>
      </w:r>
      <w:r w:rsidRPr="00D96ACC">
        <w:rPr>
          <w:lang w:val="uk-UA"/>
        </w:rPr>
        <w:t xml:space="preserve"> </w:t>
      </w:r>
      <w:r w:rsidRPr="00D96ACC">
        <w:rPr>
          <w:rStyle w:val="hps"/>
          <w:lang w:val="uk-UA"/>
        </w:rPr>
        <w:t>які потім</w:t>
      </w:r>
      <w:r w:rsidRPr="00D96ACC">
        <w:rPr>
          <w:lang w:val="uk-UA"/>
        </w:rPr>
        <w:t xml:space="preserve"> </w:t>
      </w:r>
      <w:r w:rsidRPr="00D96ACC">
        <w:rPr>
          <w:rStyle w:val="hps"/>
          <w:lang w:val="uk-UA"/>
        </w:rPr>
        <w:t>мають бути описані</w:t>
      </w:r>
      <w:r w:rsidRPr="00D96ACC">
        <w:rPr>
          <w:lang w:val="uk-UA"/>
        </w:rPr>
        <w:t xml:space="preserve"> </w:t>
      </w:r>
      <w:r w:rsidRPr="00D96ACC">
        <w:rPr>
          <w:rStyle w:val="hps"/>
          <w:lang w:val="uk-UA"/>
        </w:rPr>
        <w:t>характеристиками</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так далі.</w:t>
      </w:r>
    </w:p>
    <w:p w:rsidR="003F38C6" w:rsidRPr="00D96ACC" w:rsidRDefault="003F38C6" w:rsidP="00822D2A">
      <w:pPr>
        <w:pStyle w:val="Default"/>
        <w:spacing w:before="120"/>
        <w:ind w:left="-540"/>
        <w:jc w:val="both"/>
        <w:rPr>
          <w:rStyle w:val="hps"/>
          <w:lang w:val="uk-UA"/>
        </w:rPr>
      </w:pPr>
      <w:r w:rsidRPr="00D96ACC">
        <w:rPr>
          <w:rStyle w:val="hps"/>
          <w:lang w:val="uk-UA"/>
        </w:rPr>
        <w:t>Незважаючи на те,</w:t>
      </w:r>
      <w:r w:rsidRPr="00D96ACC">
        <w:rPr>
          <w:lang w:val="uk-UA"/>
        </w:rPr>
        <w:t xml:space="preserve"> </w:t>
      </w:r>
      <w:r w:rsidRPr="00D96ACC">
        <w:rPr>
          <w:rStyle w:val="hps"/>
          <w:lang w:val="uk-UA"/>
        </w:rPr>
        <w:t>що це</w:t>
      </w:r>
      <w:r w:rsidRPr="00D96ACC">
        <w:rPr>
          <w:lang w:val="uk-UA"/>
        </w:rPr>
        <w:t xml:space="preserve"> є </w:t>
      </w:r>
      <w:r w:rsidRPr="00D96ACC">
        <w:rPr>
          <w:rStyle w:val="hps"/>
          <w:lang w:val="uk-UA"/>
        </w:rPr>
        <w:t>спрощеним визначенням</w:t>
      </w:r>
      <w:r w:rsidRPr="00D96ACC">
        <w:rPr>
          <w:lang w:val="uk-UA"/>
        </w:rPr>
        <w:t xml:space="preserve"> </w:t>
      </w:r>
      <w:r w:rsidRPr="00D96ACC">
        <w:rPr>
          <w:rStyle w:val="hps"/>
          <w:lang w:val="uk-UA"/>
        </w:rPr>
        <w:t>світу</w:t>
      </w:r>
      <w:r w:rsidRPr="00D96ACC">
        <w:rPr>
          <w:lang w:val="uk-UA"/>
        </w:rPr>
        <w:t xml:space="preserve">, </w:t>
      </w:r>
      <w:r w:rsidRPr="00D96ACC">
        <w:rPr>
          <w:rStyle w:val="hps"/>
          <w:lang w:val="uk-UA"/>
        </w:rPr>
        <w:t>термінологія</w:t>
      </w:r>
      <w:r w:rsidRPr="00D96ACC">
        <w:rPr>
          <w:lang w:val="uk-UA"/>
        </w:rPr>
        <w:t xml:space="preserve"> </w:t>
      </w:r>
      <w:r w:rsidRPr="00D96ACC">
        <w:rPr>
          <w:rStyle w:val="hps"/>
          <w:lang w:val="uk-UA"/>
        </w:rPr>
        <w:t>забезпечує добре концептуальне</w:t>
      </w:r>
      <w:r w:rsidRPr="00D96ACC">
        <w:rPr>
          <w:lang w:val="uk-UA"/>
        </w:rPr>
        <w:t xml:space="preserve"> </w:t>
      </w:r>
      <w:r w:rsidRPr="00D96ACC">
        <w:rPr>
          <w:rStyle w:val="hps"/>
          <w:lang w:val="uk-UA"/>
        </w:rPr>
        <w:t>визначення</w:t>
      </w:r>
      <w:r w:rsidRPr="00D96ACC">
        <w:rPr>
          <w:lang w:val="uk-UA"/>
        </w:rPr>
        <w:t xml:space="preserve"> </w:t>
      </w:r>
      <w:r w:rsidRPr="00D96ACC">
        <w:rPr>
          <w:rStyle w:val="hps"/>
          <w:lang w:val="uk-UA"/>
        </w:rPr>
        <w:t>багатьох</w:t>
      </w:r>
      <w:r w:rsidRPr="00D96ACC">
        <w:rPr>
          <w:lang w:val="uk-UA"/>
        </w:rPr>
        <w:t xml:space="preserve"> </w:t>
      </w:r>
      <w:r w:rsidRPr="00D96ACC">
        <w:rPr>
          <w:rStyle w:val="hps"/>
          <w:lang w:val="uk-UA"/>
        </w:rPr>
        <w:t>відповідних</w:t>
      </w:r>
      <w:r w:rsidRPr="00D96ACC">
        <w:rPr>
          <w:lang w:val="uk-UA"/>
        </w:rPr>
        <w:t xml:space="preserve"> п</w:t>
      </w:r>
      <w:r w:rsidRPr="00D96ACC">
        <w:rPr>
          <w:rStyle w:val="hps"/>
          <w:lang w:val="uk-UA"/>
        </w:rPr>
        <w:t>онять</w:t>
      </w:r>
      <w:r w:rsidRPr="00D96ACC">
        <w:rPr>
          <w:lang w:val="uk-UA"/>
        </w:rPr>
        <w:t xml:space="preserve"> </w:t>
      </w:r>
      <w:r w:rsidRPr="00D96ACC">
        <w:rPr>
          <w:rStyle w:val="hps"/>
          <w:lang w:val="uk-UA"/>
        </w:rPr>
        <w:t>з одного боку,</w:t>
      </w:r>
      <w:r w:rsidRPr="00D96ACC">
        <w:rPr>
          <w:lang w:val="uk-UA"/>
        </w:rPr>
        <w:t xml:space="preserve"> </w:t>
      </w:r>
      <w:r w:rsidRPr="00D96ACC">
        <w:rPr>
          <w:rStyle w:val="hps"/>
          <w:lang w:val="uk-UA"/>
        </w:rPr>
        <w:t>і основу</w:t>
      </w:r>
      <w:r w:rsidRPr="00D96ACC">
        <w:rPr>
          <w:lang w:val="uk-UA"/>
        </w:rPr>
        <w:t xml:space="preserve"> </w:t>
      </w:r>
      <w:r w:rsidRPr="00D96ACC">
        <w:rPr>
          <w:rStyle w:val="hps"/>
          <w:lang w:val="uk-UA"/>
        </w:rPr>
        <w:t>для створення моделей</w:t>
      </w:r>
      <w:r w:rsidRPr="00D96ACC">
        <w:rPr>
          <w:lang w:val="uk-UA"/>
        </w:rPr>
        <w:t xml:space="preserve"> </w:t>
      </w:r>
      <w:r w:rsidRPr="00D96ACC">
        <w:rPr>
          <w:rStyle w:val="hps"/>
          <w:lang w:val="uk-UA"/>
        </w:rPr>
        <w:t>бази даних</w:t>
      </w:r>
      <w:r w:rsidRPr="00D96ACC">
        <w:rPr>
          <w:lang w:val="uk-UA"/>
        </w:rPr>
        <w:t xml:space="preserve"> </w:t>
      </w:r>
      <w:r w:rsidRPr="00D96ACC">
        <w:rPr>
          <w:rStyle w:val="hps"/>
          <w:lang w:val="uk-UA"/>
        </w:rPr>
        <w:t>та іншої</w:t>
      </w:r>
      <w:r w:rsidRPr="00D96ACC">
        <w:rPr>
          <w:lang w:val="uk-UA"/>
        </w:rPr>
        <w:t xml:space="preserve"> </w:t>
      </w:r>
      <w:r w:rsidRPr="00D96ACC">
        <w:rPr>
          <w:rStyle w:val="hps"/>
          <w:lang w:val="uk-UA"/>
        </w:rPr>
        <w:t>технічної інформації,</w:t>
      </w:r>
      <w:r w:rsidRPr="00D96ACC">
        <w:rPr>
          <w:lang w:val="uk-UA"/>
        </w:rPr>
        <w:t xml:space="preserve"> </w:t>
      </w:r>
      <w:r w:rsidRPr="00D96ACC">
        <w:rPr>
          <w:rStyle w:val="hps"/>
          <w:lang w:val="uk-UA"/>
        </w:rPr>
        <w:t>з іншого.</w:t>
      </w:r>
    </w:p>
    <w:p w:rsidR="003F38C6" w:rsidRPr="00D96ACC" w:rsidRDefault="003F38C6" w:rsidP="00822D2A">
      <w:pPr>
        <w:pStyle w:val="Default"/>
        <w:spacing w:before="120"/>
        <w:ind w:left="-540"/>
        <w:jc w:val="both"/>
        <w:rPr>
          <w:lang w:val="uk-UA"/>
        </w:rPr>
      </w:pPr>
      <w:r w:rsidRPr="00D96ACC">
        <w:rPr>
          <w:rStyle w:val="hps"/>
          <w:lang w:val="uk-UA"/>
        </w:rPr>
        <w:t>Невелике розширення</w:t>
      </w:r>
      <w:r w:rsidRPr="00D96ACC">
        <w:rPr>
          <w:lang w:val="uk-UA"/>
        </w:rPr>
        <w:t xml:space="preserve"> </w:t>
      </w:r>
      <w:r w:rsidRPr="00D96ACC">
        <w:rPr>
          <w:rStyle w:val="hps"/>
          <w:lang w:val="uk-UA"/>
        </w:rPr>
        <w:t>статистичної термінологічної моделі</w:t>
      </w:r>
      <w:r w:rsidRPr="00D96ACC">
        <w:rPr>
          <w:lang w:val="uk-UA"/>
        </w:rPr>
        <w:t xml:space="preserve"> </w:t>
      </w:r>
      <w:r w:rsidRPr="00D96ACC">
        <w:rPr>
          <w:rStyle w:val="hps"/>
          <w:lang w:val="uk-UA"/>
        </w:rPr>
        <w:t>включає</w:t>
      </w:r>
      <w:r w:rsidRPr="00D96ACC">
        <w:rPr>
          <w:lang w:val="uk-UA"/>
        </w:rPr>
        <w:t xml:space="preserve"> </w:t>
      </w:r>
      <w:r w:rsidRPr="00D96ACC">
        <w:rPr>
          <w:rStyle w:val="hps"/>
          <w:lang w:val="uk-UA"/>
        </w:rPr>
        <w:t>ієрархії,</w:t>
      </w:r>
      <w:r w:rsidRPr="00D96ACC">
        <w:rPr>
          <w:lang w:val="uk-UA"/>
        </w:rPr>
        <w:t xml:space="preserve"> </w:t>
      </w:r>
      <w:r w:rsidRPr="00D96ACC">
        <w:rPr>
          <w:rStyle w:val="hps"/>
          <w:lang w:val="uk-UA"/>
        </w:rPr>
        <w:t>які</w:t>
      </w:r>
      <w:r w:rsidRPr="00D96ACC">
        <w:rPr>
          <w:lang w:val="uk-UA"/>
        </w:rPr>
        <w:t xml:space="preserve"> </w:t>
      </w:r>
      <w:r w:rsidRPr="00D96ACC">
        <w:rPr>
          <w:rStyle w:val="hps"/>
          <w:lang w:val="uk-UA"/>
        </w:rPr>
        <w:t>часто необхідні</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визначення категорії</w:t>
      </w:r>
      <w:r w:rsidRPr="00D96ACC">
        <w:rPr>
          <w:lang w:val="uk-UA"/>
        </w:rPr>
        <w:t xml:space="preserve"> </w:t>
      </w:r>
      <w:r w:rsidRPr="00D96ACC">
        <w:rPr>
          <w:rStyle w:val="hps"/>
          <w:lang w:val="uk-UA"/>
        </w:rPr>
        <w:t>типів об’єктів</w:t>
      </w:r>
      <w:r w:rsidRPr="00D96ACC">
        <w:rPr>
          <w:lang w:val="uk-UA"/>
        </w:rPr>
        <w:t xml:space="preserve">, визначених у </w:t>
      </w:r>
      <w:r w:rsidRPr="00D96ACC">
        <w:rPr>
          <w:rStyle w:val="hps"/>
          <w:lang w:val="uk-UA"/>
        </w:rPr>
        <w:t>моделі</w:t>
      </w:r>
      <w:r w:rsidRPr="00D96ACC">
        <w:rPr>
          <w:lang w:val="uk-UA"/>
        </w:rPr>
        <w:t>.</w:t>
      </w:r>
    </w:p>
    <w:p w:rsidR="003F38C6" w:rsidRPr="00D96ACC" w:rsidRDefault="003F38C6" w:rsidP="00822D2A">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Характеристики</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моделі</w:t>
      </w:r>
      <w:r w:rsidRPr="00D96ACC">
        <w:rPr>
          <w:rFonts w:ascii="Times New Roman" w:hAnsi="Times New Roman"/>
          <w:sz w:val="24"/>
          <w:szCs w:val="24"/>
        </w:rPr>
        <w:t xml:space="preserve"> </w:t>
      </w:r>
      <w:r w:rsidRPr="00D96ACC">
        <w:rPr>
          <w:rStyle w:val="hps"/>
          <w:rFonts w:ascii="Times New Roman" w:hAnsi="Times New Roman"/>
          <w:sz w:val="24"/>
          <w:szCs w:val="24"/>
        </w:rPr>
        <w:t>повинні бути описані</w:t>
      </w:r>
      <w:r w:rsidRPr="00D96ACC">
        <w:rPr>
          <w:rFonts w:ascii="Times New Roman" w:hAnsi="Times New Roman"/>
          <w:sz w:val="24"/>
          <w:szCs w:val="24"/>
        </w:rPr>
        <w:t xml:space="preserve"> </w:t>
      </w:r>
      <w:r w:rsidRPr="00D96ACC">
        <w:rPr>
          <w:rStyle w:val="hps"/>
          <w:rFonts w:ascii="Times New Roman" w:hAnsi="Times New Roman"/>
          <w:sz w:val="24"/>
          <w:szCs w:val="24"/>
        </w:rPr>
        <w:t>згідно з їх</w:t>
      </w:r>
      <w:r w:rsidRPr="00D96ACC">
        <w:rPr>
          <w:rFonts w:ascii="Times New Roman" w:hAnsi="Times New Roman"/>
          <w:sz w:val="24"/>
          <w:szCs w:val="24"/>
        </w:rPr>
        <w:t xml:space="preserve"> </w:t>
      </w:r>
      <w:r w:rsidRPr="00D96ACC">
        <w:rPr>
          <w:rStyle w:val="hps"/>
          <w:rFonts w:ascii="Times New Roman" w:hAnsi="Times New Roman"/>
          <w:sz w:val="24"/>
          <w:szCs w:val="24"/>
        </w:rPr>
        <w:t>категоріями,</w:t>
      </w:r>
      <w:r w:rsidRPr="00D96ACC">
        <w:rPr>
          <w:rFonts w:ascii="Times New Roman" w:hAnsi="Times New Roman"/>
          <w:sz w:val="24"/>
          <w:szCs w:val="24"/>
        </w:rPr>
        <w:t xml:space="preserve"> </w:t>
      </w:r>
      <w:r w:rsidRPr="00D96ACC">
        <w:rPr>
          <w:rStyle w:val="hps"/>
          <w:rFonts w:ascii="Times New Roman" w:hAnsi="Times New Roman"/>
          <w:sz w:val="24"/>
          <w:szCs w:val="24"/>
        </w:rPr>
        <w:t>тому що є різниця</w:t>
      </w:r>
      <w:r w:rsidRPr="00D96ACC">
        <w:rPr>
          <w:rFonts w:ascii="Times New Roman" w:hAnsi="Times New Roman"/>
          <w:sz w:val="24"/>
          <w:szCs w:val="24"/>
        </w:rPr>
        <w:t xml:space="preserve">, чи компанія </w:t>
      </w:r>
      <w:r w:rsidRPr="00D96ACC">
        <w:rPr>
          <w:rFonts w:ascii="Times New Roman" w:hAnsi="Times New Roman"/>
          <w:i/>
          <w:sz w:val="24"/>
          <w:szCs w:val="24"/>
        </w:rPr>
        <w:t>є</w:t>
      </w:r>
      <w:r w:rsidRPr="00D96ACC">
        <w:rPr>
          <w:rStyle w:val="hps"/>
          <w:rFonts w:ascii="Times New Roman" w:hAnsi="Times New Roman"/>
          <w:sz w:val="24"/>
          <w:szCs w:val="24"/>
        </w:rPr>
        <w:t xml:space="preserve"> особою, чи вона </w:t>
      </w:r>
      <w:r w:rsidRPr="00D96ACC">
        <w:rPr>
          <w:rStyle w:val="hps"/>
          <w:rFonts w:ascii="Times New Roman" w:hAnsi="Times New Roman"/>
          <w:i/>
          <w:sz w:val="24"/>
          <w:szCs w:val="24"/>
        </w:rPr>
        <w:t>має</w:t>
      </w:r>
      <w:r w:rsidRPr="00D96ACC">
        <w:rPr>
          <w:rStyle w:val="hps"/>
          <w:rFonts w:ascii="Times New Roman" w:hAnsi="Times New Roman"/>
          <w:sz w:val="24"/>
          <w:szCs w:val="24"/>
        </w:rPr>
        <w:t xml:space="preserve"> особу</w:t>
      </w:r>
      <w:r w:rsidRPr="00D96ACC">
        <w:rPr>
          <w:rFonts w:ascii="Times New Roman" w:hAnsi="Times New Roman"/>
          <w:sz w:val="24"/>
          <w:szCs w:val="24"/>
        </w:rPr>
        <w:t xml:space="preserve">. </w:t>
      </w:r>
      <w:r w:rsidRPr="00D96ACC">
        <w:rPr>
          <w:rStyle w:val="hps"/>
          <w:rFonts w:ascii="Times New Roman" w:hAnsi="Times New Roman"/>
          <w:sz w:val="24"/>
          <w:szCs w:val="24"/>
        </w:rPr>
        <w:t>Якби компанія</w:t>
      </w:r>
      <w:r w:rsidRPr="00D96ACC">
        <w:rPr>
          <w:rFonts w:ascii="Times New Roman" w:hAnsi="Times New Roman"/>
          <w:sz w:val="24"/>
          <w:szCs w:val="24"/>
        </w:rPr>
        <w:t xml:space="preserve"> була </w:t>
      </w:r>
      <w:r w:rsidRPr="00D96ACC">
        <w:rPr>
          <w:rStyle w:val="hps"/>
          <w:rFonts w:ascii="Times New Roman" w:hAnsi="Times New Roman"/>
          <w:sz w:val="24"/>
          <w:szCs w:val="24"/>
        </w:rPr>
        <w:t>особою, вона</w:t>
      </w:r>
      <w:r w:rsidRPr="00D96ACC">
        <w:rPr>
          <w:rFonts w:ascii="Times New Roman" w:hAnsi="Times New Roman"/>
          <w:sz w:val="24"/>
          <w:szCs w:val="24"/>
        </w:rPr>
        <w:t xml:space="preserve"> </w:t>
      </w:r>
      <w:r w:rsidRPr="00D96ACC">
        <w:rPr>
          <w:rStyle w:val="hps"/>
          <w:rFonts w:ascii="Times New Roman" w:hAnsi="Times New Roman"/>
          <w:sz w:val="24"/>
          <w:szCs w:val="24"/>
        </w:rPr>
        <w:t>б</w:t>
      </w:r>
      <w:r w:rsidRPr="00D96ACC">
        <w:rPr>
          <w:rFonts w:ascii="Times New Roman" w:hAnsi="Times New Roman"/>
          <w:sz w:val="24"/>
          <w:szCs w:val="24"/>
        </w:rPr>
        <w:t xml:space="preserve"> </w:t>
      </w:r>
      <w:r w:rsidRPr="00D96ACC">
        <w:rPr>
          <w:rStyle w:val="hps"/>
          <w:rFonts w:ascii="Times New Roman" w:hAnsi="Times New Roman"/>
          <w:sz w:val="24"/>
          <w:szCs w:val="24"/>
        </w:rPr>
        <w:t>успадкувала</w:t>
      </w:r>
      <w:r w:rsidRPr="00D96ACC">
        <w:rPr>
          <w:rFonts w:ascii="Times New Roman" w:hAnsi="Times New Roman"/>
          <w:sz w:val="24"/>
          <w:szCs w:val="24"/>
        </w:rPr>
        <w:t xml:space="preserve"> </w:t>
      </w:r>
      <w:r w:rsidRPr="00D96ACC">
        <w:rPr>
          <w:rStyle w:val="hps"/>
          <w:rFonts w:ascii="Times New Roman" w:hAnsi="Times New Roman"/>
          <w:sz w:val="24"/>
          <w:szCs w:val="24"/>
        </w:rPr>
        <w:t>всі</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характеристики</w:t>
      </w:r>
      <w:r w:rsidRPr="00D96ACC">
        <w:rPr>
          <w:rFonts w:ascii="Times New Roman" w:hAnsi="Times New Roman"/>
          <w:sz w:val="24"/>
          <w:szCs w:val="24"/>
        </w:rPr>
        <w:t xml:space="preserve">, притаманні </w:t>
      </w:r>
      <w:r w:rsidRPr="00D96ACC">
        <w:rPr>
          <w:rStyle w:val="hps"/>
          <w:rFonts w:ascii="Times New Roman" w:hAnsi="Times New Roman"/>
          <w:sz w:val="24"/>
          <w:szCs w:val="24"/>
        </w:rPr>
        <w:t>особі.</w:t>
      </w:r>
    </w:p>
    <w:p w:rsidR="003F38C6" w:rsidRPr="00D96ACC" w:rsidRDefault="003F38C6" w:rsidP="00822D2A">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Визначення Термінологічної</w:t>
      </w:r>
      <w:r w:rsidRPr="00D96ACC">
        <w:rPr>
          <w:rFonts w:ascii="Times New Roman" w:hAnsi="Times New Roman"/>
          <w:sz w:val="24"/>
          <w:szCs w:val="24"/>
        </w:rPr>
        <w:t xml:space="preserve"> </w:t>
      </w:r>
      <w:r w:rsidRPr="00D96ACC">
        <w:rPr>
          <w:rStyle w:val="hps"/>
          <w:rFonts w:ascii="Times New Roman" w:hAnsi="Times New Roman"/>
          <w:sz w:val="24"/>
          <w:szCs w:val="24"/>
        </w:rPr>
        <w:t xml:space="preserve">моделі </w:t>
      </w:r>
      <w:r w:rsidRPr="00D96ACC">
        <w:rPr>
          <w:rFonts w:ascii="Times New Roman" w:hAnsi="Times New Roman"/>
          <w:sz w:val="24"/>
          <w:szCs w:val="24"/>
        </w:rPr>
        <w:t>озн</w:t>
      </w:r>
      <w:r w:rsidRPr="00D96ACC">
        <w:rPr>
          <w:rStyle w:val="hps"/>
          <w:rFonts w:ascii="Times New Roman" w:hAnsi="Times New Roman"/>
          <w:sz w:val="24"/>
          <w:szCs w:val="24"/>
        </w:rPr>
        <w:t>ачає</w:t>
      </w:r>
      <w:r w:rsidRPr="00D96ACC">
        <w:rPr>
          <w:rFonts w:ascii="Times New Roman" w:hAnsi="Times New Roman"/>
          <w:sz w:val="24"/>
          <w:szCs w:val="24"/>
        </w:rPr>
        <w:t xml:space="preserve"> </w:t>
      </w:r>
      <w:r w:rsidRPr="00D96ACC">
        <w:rPr>
          <w:rStyle w:val="hps"/>
          <w:rFonts w:ascii="Times New Roman" w:hAnsi="Times New Roman"/>
          <w:sz w:val="24"/>
          <w:szCs w:val="24"/>
        </w:rPr>
        <w:t>визначення понять для</w:t>
      </w:r>
      <w:r w:rsidRPr="00D96ACC">
        <w:rPr>
          <w:rFonts w:ascii="Times New Roman" w:hAnsi="Times New Roman"/>
          <w:sz w:val="24"/>
          <w:szCs w:val="24"/>
        </w:rPr>
        <w:t xml:space="preserve"> </w:t>
      </w:r>
      <w:r w:rsidRPr="00D96ACC">
        <w:rPr>
          <w:rStyle w:val="hps"/>
          <w:rFonts w:ascii="Times New Roman" w:hAnsi="Times New Roman"/>
          <w:sz w:val="24"/>
          <w:szCs w:val="24"/>
        </w:rPr>
        <w:t>предметної</w:t>
      </w:r>
      <w:r w:rsidRPr="00D96ACC">
        <w:rPr>
          <w:rFonts w:ascii="Times New Roman" w:hAnsi="Times New Roman"/>
          <w:sz w:val="24"/>
          <w:szCs w:val="24"/>
        </w:rPr>
        <w:t xml:space="preserve"> </w:t>
      </w:r>
      <w:r w:rsidRPr="00D96ACC">
        <w:rPr>
          <w:rStyle w:val="hps"/>
          <w:rFonts w:ascii="Times New Roman" w:hAnsi="Times New Roman"/>
          <w:sz w:val="24"/>
          <w:szCs w:val="24"/>
        </w:rPr>
        <w:t>галузі.</w:t>
      </w:r>
      <w:r w:rsidRPr="00D96ACC">
        <w:rPr>
          <w:rFonts w:ascii="Times New Roman" w:hAnsi="Times New Roman"/>
          <w:sz w:val="24"/>
          <w:szCs w:val="24"/>
        </w:rPr>
        <w:t xml:space="preserve"> Нефшательська термінологічна м</w:t>
      </w:r>
      <w:r w:rsidRPr="00D96ACC">
        <w:rPr>
          <w:rStyle w:val="hps"/>
          <w:rFonts w:ascii="Times New Roman" w:hAnsi="Times New Roman"/>
          <w:sz w:val="24"/>
          <w:szCs w:val="24"/>
        </w:rPr>
        <w:t>одель посилається</w:t>
      </w:r>
      <w:r w:rsidRPr="00D96ACC">
        <w:rPr>
          <w:rFonts w:ascii="Times New Roman" w:hAnsi="Times New Roman"/>
          <w:sz w:val="24"/>
          <w:szCs w:val="24"/>
        </w:rPr>
        <w:t xml:space="preserve"> </w:t>
      </w:r>
      <w:r w:rsidRPr="00D96ACC">
        <w:rPr>
          <w:rStyle w:val="hps"/>
          <w:rFonts w:ascii="Times New Roman" w:hAnsi="Times New Roman"/>
          <w:sz w:val="24"/>
          <w:szCs w:val="24"/>
        </w:rPr>
        <w:t>на предметну</w:t>
      </w:r>
      <w:r w:rsidRPr="00D96ACC">
        <w:rPr>
          <w:rFonts w:ascii="Times New Roman" w:hAnsi="Times New Roman"/>
          <w:sz w:val="24"/>
          <w:szCs w:val="24"/>
        </w:rPr>
        <w:t xml:space="preserve"> галузь </w:t>
      </w:r>
      <w:r w:rsidRPr="00D96ACC">
        <w:rPr>
          <w:rStyle w:val="hps"/>
          <w:rFonts w:ascii="Times New Roman" w:hAnsi="Times New Roman"/>
          <w:sz w:val="24"/>
          <w:szCs w:val="24"/>
        </w:rPr>
        <w:t>статистики.</w:t>
      </w:r>
      <w:r w:rsidRPr="00D96ACC">
        <w:rPr>
          <w:rFonts w:ascii="Times New Roman" w:hAnsi="Times New Roman"/>
          <w:sz w:val="24"/>
          <w:szCs w:val="24"/>
        </w:rPr>
        <w:t xml:space="preserve"> </w:t>
      </w:r>
      <w:r w:rsidRPr="00D96ACC">
        <w:rPr>
          <w:rStyle w:val="hps"/>
          <w:rFonts w:ascii="Times New Roman" w:hAnsi="Times New Roman"/>
          <w:sz w:val="24"/>
          <w:szCs w:val="24"/>
        </w:rPr>
        <w:t>Визначаються</w:t>
      </w:r>
      <w:r w:rsidRPr="00D96ACC">
        <w:rPr>
          <w:rFonts w:ascii="Times New Roman" w:hAnsi="Times New Roman"/>
          <w:sz w:val="24"/>
          <w:szCs w:val="24"/>
        </w:rPr>
        <w:t xml:space="preserve"> певні </w:t>
      </w:r>
      <w:r w:rsidRPr="00D96ACC">
        <w:rPr>
          <w:rStyle w:val="hps"/>
          <w:rFonts w:ascii="Times New Roman" w:hAnsi="Times New Roman"/>
          <w:sz w:val="24"/>
          <w:szCs w:val="24"/>
        </w:rPr>
        <w:t>суб’єкти</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статистичних</w:t>
      </w:r>
      <w:r w:rsidRPr="00D96ACC">
        <w:rPr>
          <w:rFonts w:ascii="Times New Roman" w:hAnsi="Times New Roman"/>
          <w:sz w:val="24"/>
          <w:szCs w:val="24"/>
        </w:rPr>
        <w:t xml:space="preserve"> </w:t>
      </w:r>
      <w:r w:rsidRPr="00D96ACC">
        <w:rPr>
          <w:rStyle w:val="hps"/>
          <w:rFonts w:ascii="Times New Roman" w:hAnsi="Times New Roman"/>
          <w:sz w:val="24"/>
          <w:szCs w:val="24"/>
        </w:rPr>
        <w:t>змінних і</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статистичних класифікацій.</w:t>
      </w:r>
    </w:p>
    <w:p w:rsidR="003F38C6" w:rsidRPr="00D96ACC" w:rsidRDefault="003F38C6" w:rsidP="00F012A4">
      <w:pPr>
        <w:autoSpaceDE w:val="0"/>
        <w:autoSpaceDN w:val="0"/>
        <w:adjustRightInd w:val="0"/>
        <w:spacing w:before="120"/>
        <w:ind w:left="-540"/>
        <w:rPr>
          <w:rFonts w:ascii="Times New Roman" w:hAnsi="Times New Roman"/>
          <w:b/>
          <w:bCs/>
          <w:sz w:val="28"/>
          <w:szCs w:val="28"/>
        </w:rPr>
      </w:pPr>
      <w:r w:rsidRPr="00D96ACC">
        <w:rPr>
          <w:rFonts w:ascii="Times New Roman" w:hAnsi="Times New Roman"/>
          <w:b/>
          <w:bCs/>
          <w:sz w:val="28"/>
          <w:szCs w:val="28"/>
        </w:rPr>
        <w:t>5.2.1 Поняття</w:t>
      </w:r>
    </w:p>
    <w:tbl>
      <w:tblPr>
        <w:tblW w:w="0" w:type="auto"/>
        <w:tblInd w:w="-567" w:type="dxa"/>
        <w:tblLook w:val="00A0" w:firstRow="1" w:lastRow="0" w:firstColumn="1" w:lastColumn="0" w:noHBand="0" w:noVBand="0"/>
      </w:tblPr>
      <w:tblGrid>
        <w:gridCol w:w="2376"/>
        <w:gridCol w:w="7620"/>
      </w:tblGrid>
      <w:tr w:rsidR="003F38C6" w:rsidRPr="00D96ACC" w:rsidTr="00CC4E75">
        <w:trPr>
          <w:trHeight w:val="329"/>
        </w:trPr>
        <w:tc>
          <w:tcPr>
            <w:tcW w:w="2376" w:type="dxa"/>
            <w:shd w:val="clear" w:color="auto" w:fill="C6D9F1"/>
          </w:tcPr>
          <w:p w:rsidR="003F38C6" w:rsidRPr="00D96ACC" w:rsidRDefault="003F38C6" w:rsidP="00CC4E75">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CC4E75">
            <w:pPr>
              <w:pStyle w:val="Default"/>
              <w:spacing w:before="60" w:after="60"/>
              <w:rPr>
                <w:lang w:val="uk-UA"/>
              </w:rPr>
            </w:pPr>
            <w:r w:rsidRPr="00D96ACC">
              <w:rPr>
                <w:lang w:val="uk-UA"/>
              </w:rPr>
              <w:t>Опис</w:t>
            </w:r>
          </w:p>
          <w:p w:rsidR="003F38C6" w:rsidRPr="00D96ACC" w:rsidRDefault="003F38C6" w:rsidP="00CC4E75">
            <w:pPr>
              <w:pStyle w:val="Default"/>
              <w:spacing w:before="60" w:after="60"/>
              <w:rPr>
                <w:lang w:val="uk-UA"/>
              </w:rPr>
            </w:pPr>
          </w:p>
        </w:tc>
      </w:tr>
      <w:tr w:rsidR="003F38C6" w:rsidRPr="00D96ACC" w:rsidTr="00CC4E75">
        <w:trPr>
          <w:trHeight w:val="329"/>
        </w:trPr>
        <w:tc>
          <w:tcPr>
            <w:tcW w:w="2376" w:type="dxa"/>
          </w:tcPr>
          <w:p w:rsidR="003F38C6" w:rsidRPr="00D96ACC" w:rsidRDefault="003F38C6" w:rsidP="00F012A4">
            <w:pPr>
              <w:autoSpaceDE w:val="0"/>
              <w:autoSpaceDN w:val="0"/>
              <w:adjustRightInd w:val="0"/>
              <w:spacing w:after="0" w:line="240" w:lineRule="auto"/>
              <w:jc w:val="both"/>
              <w:rPr>
                <w:rStyle w:val="hps"/>
                <w:rFonts w:ascii="Times New Roman" w:hAnsi="Times New Roman"/>
                <w:b/>
                <w:sz w:val="24"/>
                <w:szCs w:val="24"/>
              </w:rPr>
            </w:pPr>
            <w:r w:rsidRPr="00D96ACC">
              <w:rPr>
                <w:rStyle w:val="hps"/>
                <w:rFonts w:ascii="Times New Roman" w:hAnsi="Times New Roman"/>
                <w:b/>
                <w:sz w:val="24"/>
                <w:szCs w:val="24"/>
              </w:rPr>
              <w:t>Назва</w:t>
            </w:r>
          </w:p>
          <w:p w:rsidR="003F38C6" w:rsidRPr="00D96ACC" w:rsidRDefault="003F38C6" w:rsidP="00F012A4">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Синонім: термін</w:t>
            </w:r>
          </w:p>
          <w:p w:rsidR="003F38C6" w:rsidRPr="00D96ACC" w:rsidRDefault="003F38C6" w:rsidP="00F012A4">
            <w:pPr>
              <w:autoSpaceDE w:val="0"/>
              <w:autoSpaceDN w:val="0"/>
              <w:adjustRightInd w:val="0"/>
              <w:spacing w:after="0" w:line="240" w:lineRule="auto"/>
              <w:jc w:val="both"/>
              <w:rPr>
                <w:rFonts w:ascii="Times New Roman" w:hAnsi="Times New Roman"/>
                <w:sz w:val="24"/>
                <w:szCs w:val="24"/>
              </w:rPr>
            </w:pPr>
          </w:p>
        </w:tc>
        <w:tc>
          <w:tcPr>
            <w:tcW w:w="7620" w:type="dxa"/>
          </w:tcPr>
          <w:p w:rsidR="003F38C6" w:rsidRPr="00D96ACC" w:rsidRDefault="003F38C6" w:rsidP="00F012A4">
            <w:pPr>
              <w:pStyle w:val="Default"/>
              <w:spacing w:before="60" w:after="60"/>
              <w:jc w:val="both"/>
              <w:rPr>
                <w:lang w:val="uk-UA"/>
              </w:rPr>
            </w:pPr>
            <w:r w:rsidRPr="00D96ACC">
              <w:rPr>
                <w:rStyle w:val="hps"/>
                <w:lang w:val="uk-UA"/>
              </w:rPr>
              <w:t>Назва</w:t>
            </w:r>
            <w:r w:rsidRPr="00D96ACC">
              <w:rPr>
                <w:lang w:val="uk-UA"/>
              </w:rPr>
              <w:t xml:space="preserve"> є </w:t>
            </w:r>
            <w:r w:rsidRPr="00D96ACC">
              <w:rPr>
                <w:rStyle w:val="hps"/>
                <w:lang w:val="uk-UA"/>
              </w:rPr>
              <w:t>словом</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групою слів</w:t>
            </w:r>
            <w:r w:rsidRPr="00D96ACC">
              <w:rPr>
                <w:lang w:val="uk-UA"/>
              </w:rPr>
              <w:t xml:space="preserve">, що позначає </w:t>
            </w:r>
            <w:r w:rsidRPr="00D96ACC">
              <w:rPr>
                <w:rStyle w:val="hps"/>
                <w:lang w:val="uk-UA"/>
              </w:rPr>
              <w:t>поняття</w:t>
            </w:r>
            <w:r w:rsidRPr="00D96ACC">
              <w:rPr>
                <w:lang w:val="uk-UA"/>
              </w:rPr>
              <w:t>.</w:t>
            </w:r>
          </w:p>
        </w:tc>
      </w:tr>
      <w:tr w:rsidR="003F38C6" w:rsidRPr="00D96ACC" w:rsidTr="00CC4E75">
        <w:tc>
          <w:tcPr>
            <w:tcW w:w="2376" w:type="dxa"/>
          </w:tcPr>
          <w:p w:rsidR="003F38C6" w:rsidRPr="00D96ACC" w:rsidRDefault="003F38C6" w:rsidP="00F012A4">
            <w:pPr>
              <w:autoSpaceDE w:val="0"/>
              <w:autoSpaceDN w:val="0"/>
              <w:adjustRightInd w:val="0"/>
              <w:spacing w:line="240" w:lineRule="auto"/>
              <w:jc w:val="both"/>
              <w:rPr>
                <w:rFonts w:ascii="Times New Roman" w:hAnsi="Times New Roman"/>
                <w:b/>
                <w:sz w:val="24"/>
                <w:szCs w:val="24"/>
              </w:rPr>
            </w:pPr>
            <w:r w:rsidRPr="00D96ACC">
              <w:rPr>
                <w:rFonts w:ascii="Times New Roman" w:hAnsi="Times New Roman"/>
                <w:b/>
                <w:sz w:val="24"/>
                <w:szCs w:val="24"/>
              </w:rPr>
              <w:t>Визначення</w:t>
            </w:r>
          </w:p>
        </w:tc>
        <w:tc>
          <w:tcPr>
            <w:tcW w:w="7620" w:type="dxa"/>
          </w:tcPr>
          <w:p w:rsidR="003F38C6" w:rsidRPr="00D96ACC" w:rsidRDefault="003F38C6" w:rsidP="00F012A4">
            <w:pPr>
              <w:pStyle w:val="Default"/>
              <w:spacing w:before="60" w:after="60"/>
              <w:jc w:val="both"/>
              <w:rPr>
                <w:rStyle w:val="hps"/>
                <w:lang w:val="uk-UA"/>
              </w:rPr>
            </w:pPr>
            <w:r w:rsidRPr="00D96ACC">
              <w:rPr>
                <w:rStyle w:val="hps"/>
                <w:lang w:val="uk-UA"/>
              </w:rPr>
              <w:t>Представлення</w:t>
            </w:r>
            <w:r w:rsidRPr="00D96ACC">
              <w:rPr>
                <w:lang w:val="uk-UA"/>
              </w:rPr>
              <w:t xml:space="preserve"> </w:t>
            </w:r>
            <w:r w:rsidRPr="00D96ACC">
              <w:rPr>
                <w:rStyle w:val="hps"/>
                <w:lang w:val="uk-UA"/>
              </w:rPr>
              <w:t>поняття</w:t>
            </w:r>
            <w:r w:rsidRPr="00D96ACC">
              <w:rPr>
                <w:lang w:val="uk-UA"/>
              </w:rPr>
              <w:t xml:space="preserve"> за допомогою </w:t>
            </w:r>
            <w:r w:rsidRPr="00D96ACC">
              <w:rPr>
                <w:rStyle w:val="hps"/>
                <w:lang w:val="uk-UA"/>
              </w:rPr>
              <w:t>описового</w:t>
            </w:r>
            <w:r w:rsidRPr="00D96ACC">
              <w:rPr>
                <w:rStyle w:val="shorttext"/>
                <w:lang w:val="uk-UA"/>
              </w:rPr>
              <w:t xml:space="preserve"> </w:t>
            </w:r>
            <w:r w:rsidRPr="00D96ACC">
              <w:rPr>
                <w:rStyle w:val="hps"/>
                <w:lang w:val="uk-UA"/>
              </w:rPr>
              <w:t>твердження</w:t>
            </w:r>
            <w:r w:rsidRPr="00D96ACC">
              <w:rPr>
                <w:lang w:val="uk-UA"/>
              </w:rPr>
              <w:t xml:space="preserve">, </w:t>
            </w:r>
            <w:r w:rsidRPr="00D96ACC">
              <w:rPr>
                <w:rStyle w:val="hps"/>
                <w:lang w:val="uk-UA"/>
              </w:rPr>
              <w:t>що</w:t>
            </w:r>
            <w:r w:rsidRPr="00D96ACC">
              <w:rPr>
                <w:lang w:val="uk-UA"/>
              </w:rPr>
              <w:t xml:space="preserve"> </w:t>
            </w:r>
            <w:r w:rsidRPr="00D96ACC">
              <w:rPr>
                <w:rStyle w:val="hps"/>
                <w:lang w:val="uk-UA"/>
              </w:rPr>
              <w:t>служить для того, щоб</w:t>
            </w:r>
            <w:r w:rsidRPr="00D96ACC">
              <w:rPr>
                <w:lang w:val="uk-UA"/>
              </w:rPr>
              <w:t xml:space="preserve"> </w:t>
            </w:r>
            <w:r w:rsidRPr="00D96ACC">
              <w:rPr>
                <w:rStyle w:val="hps"/>
                <w:lang w:val="uk-UA"/>
              </w:rPr>
              <w:t>відрізнити його від</w:t>
            </w:r>
            <w:r w:rsidRPr="00D96ACC">
              <w:rPr>
                <w:lang w:val="uk-UA"/>
              </w:rPr>
              <w:t xml:space="preserve"> </w:t>
            </w:r>
            <w:r w:rsidRPr="00D96ACC">
              <w:rPr>
                <w:rStyle w:val="hps"/>
                <w:lang w:val="uk-UA"/>
              </w:rPr>
              <w:t>пов’язаних понять</w:t>
            </w:r>
            <w:r w:rsidRPr="00D96ACC">
              <w:rPr>
                <w:lang w:val="uk-UA"/>
              </w:rPr>
              <w:t xml:space="preserve"> </w:t>
            </w:r>
            <w:r w:rsidRPr="00D96ACC">
              <w:rPr>
                <w:rStyle w:val="hps"/>
                <w:lang w:val="uk-UA"/>
              </w:rPr>
              <w:t>[пос..</w:t>
            </w:r>
            <w:r w:rsidRPr="00D96ACC">
              <w:rPr>
                <w:lang w:val="uk-UA"/>
              </w:rPr>
              <w:t xml:space="preserve"> </w:t>
            </w:r>
            <w:r w:rsidRPr="00D96ACC">
              <w:rPr>
                <w:rStyle w:val="hps"/>
                <w:lang w:val="uk-UA"/>
              </w:rPr>
              <w:t>3]</w:t>
            </w:r>
            <w:r w:rsidRPr="00D96ACC">
              <w:rPr>
                <w:lang w:val="uk-UA"/>
              </w:rPr>
              <w:t xml:space="preserve"> </w:t>
            </w:r>
          </w:p>
        </w:tc>
      </w:tr>
    </w:tbl>
    <w:p w:rsidR="003F38C6" w:rsidRPr="00D96ACC" w:rsidRDefault="003F38C6" w:rsidP="004F5028">
      <w:pPr>
        <w:pStyle w:val="Default"/>
        <w:spacing w:before="120" w:after="120"/>
        <w:rPr>
          <w:b/>
          <w:bCs/>
          <w:sz w:val="23"/>
          <w:szCs w:val="23"/>
          <w:lang w:val="uk-UA"/>
        </w:rPr>
      </w:pPr>
    </w:p>
    <w:p w:rsidR="003F38C6" w:rsidRPr="00D96ACC" w:rsidRDefault="003F38C6" w:rsidP="00F012A4">
      <w:pPr>
        <w:pStyle w:val="Default"/>
        <w:spacing w:before="120" w:after="120"/>
        <w:ind w:left="-720"/>
        <w:jc w:val="both"/>
        <w:rPr>
          <w:sz w:val="28"/>
          <w:szCs w:val="28"/>
          <w:lang w:val="uk-UA"/>
        </w:rPr>
      </w:pPr>
      <w:r w:rsidRPr="00D96ACC">
        <w:rPr>
          <w:b/>
          <w:bCs/>
          <w:sz w:val="28"/>
          <w:szCs w:val="28"/>
          <w:lang w:val="uk-UA"/>
        </w:rPr>
        <w:t xml:space="preserve">5.2.2 </w:t>
      </w:r>
      <w:r w:rsidRPr="00D96ACC">
        <w:rPr>
          <w:rStyle w:val="hps"/>
          <w:b/>
          <w:sz w:val="28"/>
          <w:szCs w:val="28"/>
          <w:lang w:val="uk-UA"/>
        </w:rPr>
        <w:t>Тип</w:t>
      </w:r>
      <w:r w:rsidRPr="00D96ACC">
        <w:rPr>
          <w:rStyle w:val="shorttext"/>
          <w:b/>
          <w:sz w:val="28"/>
          <w:szCs w:val="28"/>
          <w:lang w:val="uk-UA"/>
        </w:rPr>
        <w:t xml:space="preserve"> </w:t>
      </w:r>
      <w:r w:rsidRPr="00D96ACC">
        <w:rPr>
          <w:rStyle w:val="hps"/>
          <w:b/>
          <w:sz w:val="28"/>
          <w:szCs w:val="28"/>
          <w:lang w:val="uk-UA"/>
        </w:rPr>
        <w:t>об’єкта</w:t>
      </w:r>
    </w:p>
    <w:p w:rsidR="003F38C6" w:rsidRPr="00D96ACC" w:rsidRDefault="003F38C6" w:rsidP="00F012A4">
      <w:pPr>
        <w:autoSpaceDE w:val="0"/>
        <w:autoSpaceDN w:val="0"/>
        <w:adjustRightInd w:val="0"/>
        <w:spacing w:before="120"/>
        <w:ind w:left="-720"/>
        <w:jc w:val="both"/>
        <w:rPr>
          <w:rStyle w:val="hps"/>
          <w:rFonts w:ascii="Times New Roman" w:hAnsi="Times New Roman"/>
          <w:sz w:val="24"/>
          <w:szCs w:val="24"/>
        </w:rPr>
      </w:pPr>
      <w:r w:rsidRPr="00D96ACC">
        <w:rPr>
          <w:rStyle w:val="hps"/>
          <w:rFonts w:ascii="Times New Roman" w:hAnsi="Times New Roman"/>
          <w:sz w:val="24"/>
          <w:szCs w:val="24"/>
        </w:rPr>
        <w:t>Тип</w:t>
      </w:r>
      <w:r w:rsidRPr="00D96ACC">
        <w:rPr>
          <w:rFonts w:ascii="Times New Roman" w:hAnsi="Times New Roman"/>
          <w:sz w:val="24"/>
          <w:szCs w:val="24"/>
        </w:rPr>
        <w:t xml:space="preserve"> </w:t>
      </w:r>
      <w:r w:rsidRPr="00D96ACC">
        <w:rPr>
          <w:rStyle w:val="hps"/>
          <w:rFonts w:ascii="Times New Roman" w:hAnsi="Times New Roman"/>
          <w:sz w:val="24"/>
          <w:szCs w:val="24"/>
        </w:rPr>
        <w:t>об’єкта</w:t>
      </w:r>
      <w:r w:rsidRPr="00D96ACC">
        <w:rPr>
          <w:rFonts w:ascii="Times New Roman" w:hAnsi="Times New Roman"/>
          <w:sz w:val="24"/>
          <w:szCs w:val="24"/>
        </w:rPr>
        <w:t xml:space="preserve"> є </w:t>
      </w:r>
      <w:r w:rsidRPr="00D96ACC">
        <w:rPr>
          <w:rStyle w:val="hps"/>
          <w:rFonts w:ascii="Times New Roman" w:hAnsi="Times New Roman"/>
          <w:sz w:val="24"/>
          <w:szCs w:val="24"/>
        </w:rPr>
        <w:t>деталізацією</w:t>
      </w:r>
      <w:r w:rsidRPr="00D96ACC">
        <w:rPr>
          <w:rFonts w:ascii="Times New Roman" w:hAnsi="Times New Roman"/>
          <w:sz w:val="24"/>
          <w:szCs w:val="24"/>
        </w:rPr>
        <w:t xml:space="preserve"> </w:t>
      </w:r>
      <w:r w:rsidRPr="00D96ACC">
        <w:rPr>
          <w:rStyle w:val="hps"/>
          <w:rFonts w:ascii="Times New Roman" w:hAnsi="Times New Roman"/>
          <w:sz w:val="24"/>
          <w:szCs w:val="24"/>
        </w:rPr>
        <w:t>загального поняття</w:t>
      </w:r>
      <w:r w:rsidRPr="00D96ACC">
        <w:rPr>
          <w:rFonts w:ascii="Times New Roman" w:hAnsi="Times New Roman"/>
          <w:sz w:val="24"/>
          <w:szCs w:val="24"/>
        </w:rPr>
        <w:t xml:space="preserve">, як </w:t>
      </w:r>
      <w:r w:rsidRPr="00D96ACC">
        <w:rPr>
          <w:rStyle w:val="hps"/>
          <w:rFonts w:ascii="Times New Roman" w:hAnsi="Times New Roman"/>
          <w:sz w:val="24"/>
          <w:szCs w:val="24"/>
        </w:rPr>
        <w:t>визначено</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ISO/FDIS</w:t>
      </w:r>
      <w:r w:rsidRPr="00D96ACC">
        <w:rPr>
          <w:rFonts w:ascii="Times New Roman" w:hAnsi="Times New Roman"/>
          <w:sz w:val="24"/>
          <w:szCs w:val="24"/>
        </w:rPr>
        <w:t xml:space="preserve"> </w:t>
      </w:r>
      <w:r w:rsidRPr="00D96ACC">
        <w:rPr>
          <w:rStyle w:val="hps"/>
          <w:rFonts w:ascii="Times New Roman" w:hAnsi="Times New Roman"/>
          <w:sz w:val="24"/>
          <w:szCs w:val="24"/>
        </w:rPr>
        <w:t>1087-1</w:t>
      </w:r>
      <w:r w:rsidRPr="00D96ACC">
        <w:rPr>
          <w:rFonts w:ascii="Times New Roman" w:hAnsi="Times New Roman"/>
          <w:sz w:val="24"/>
          <w:szCs w:val="24"/>
        </w:rPr>
        <w:t xml:space="preserve">. </w:t>
      </w:r>
      <w:r w:rsidRPr="00D96ACC">
        <w:rPr>
          <w:rStyle w:val="hps"/>
          <w:rFonts w:ascii="Times New Roman" w:hAnsi="Times New Roman"/>
          <w:sz w:val="24"/>
          <w:szCs w:val="24"/>
        </w:rPr>
        <w:t>Тип</w:t>
      </w:r>
      <w:r w:rsidRPr="00D96ACC">
        <w:rPr>
          <w:rFonts w:ascii="Times New Roman" w:hAnsi="Times New Roman"/>
          <w:sz w:val="24"/>
          <w:szCs w:val="24"/>
        </w:rPr>
        <w:t xml:space="preserve"> </w:t>
      </w:r>
      <w:r w:rsidRPr="00D96ACC">
        <w:rPr>
          <w:rStyle w:val="hps"/>
          <w:rFonts w:ascii="Times New Roman" w:hAnsi="Times New Roman"/>
          <w:sz w:val="24"/>
          <w:szCs w:val="24"/>
        </w:rPr>
        <w:t>об’єкта буває або</w:t>
      </w:r>
      <w:r w:rsidRPr="00D96ACC">
        <w:rPr>
          <w:rFonts w:ascii="Times New Roman" w:hAnsi="Times New Roman"/>
          <w:sz w:val="24"/>
          <w:szCs w:val="24"/>
        </w:rPr>
        <w:t xml:space="preserve"> </w:t>
      </w:r>
      <w:r w:rsidRPr="00D96ACC">
        <w:rPr>
          <w:rStyle w:val="hps"/>
          <w:rFonts w:ascii="Times New Roman" w:hAnsi="Times New Roman"/>
          <w:sz w:val="24"/>
          <w:szCs w:val="24"/>
        </w:rPr>
        <w:t>комплексним</w:t>
      </w:r>
      <w:r w:rsidRPr="00D96ACC">
        <w:rPr>
          <w:rFonts w:ascii="Times New Roman" w:hAnsi="Times New Roman"/>
          <w:sz w:val="24"/>
          <w:szCs w:val="24"/>
        </w:rPr>
        <w:t xml:space="preserve"> </w:t>
      </w:r>
      <w:r w:rsidRPr="00D96ACC">
        <w:rPr>
          <w:rStyle w:val="hps"/>
          <w:rFonts w:ascii="Times New Roman" w:hAnsi="Times New Roman"/>
          <w:sz w:val="24"/>
          <w:szCs w:val="24"/>
        </w:rPr>
        <w:t>(вказані одна</w:t>
      </w:r>
      <w:r w:rsidRPr="00D96ACC">
        <w:rPr>
          <w:rFonts w:ascii="Times New Roman" w:hAnsi="Times New Roman"/>
          <w:sz w:val="24"/>
          <w:szCs w:val="24"/>
        </w:rPr>
        <w:t xml:space="preserve"> </w:t>
      </w:r>
      <w:r w:rsidRPr="00D96ACC">
        <w:rPr>
          <w:rStyle w:val="hps"/>
          <w:rFonts w:ascii="Times New Roman" w:hAnsi="Times New Roman"/>
          <w:sz w:val="24"/>
          <w:szCs w:val="24"/>
        </w:rPr>
        <w:t>або декілька</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елементарним</w:t>
      </w:r>
      <w:r w:rsidRPr="00D96ACC">
        <w:rPr>
          <w:rFonts w:ascii="Times New Roman" w:hAnsi="Times New Roman"/>
          <w:sz w:val="24"/>
          <w:szCs w:val="24"/>
        </w:rPr>
        <w:t xml:space="preserve"> </w:t>
      </w:r>
      <w:r w:rsidRPr="00D96ACC">
        <w:rPr>
          <w:rStyle w:val="hpsatn"/>
          <w:rFonts w:ascii="Times New Roman" w:hAnsi="Times New Roman"/>
          <w:sz w:val="24"/>
          <w:szCs w:val="24"/>
        </w:rPr>
        <w:t>(</w:t>
      </w:r>
      <w:r w:rsidRPr="00D96ACC">
        <w:rPr>
          <w:rFonts w:ascii="Times New Roman" w:hAnsi="Times New Roman"/>
          <w:sz w:val="24"/>
          <w:szCs w:val="24"/>
        </w:rPr>
        <w:t>не вказано жод</w:t>
      </w:r>
      <w:r w:rsidRPr="00D96ACC">
        <w:rPr>
          <w:rStyle w:val="hps"/>
          <w:rFonts w:ascii="Times New Roman" w:hAnsi="Times New Roman"/>
          <w:sz w:val="24"/>
          <w:szCs w:val="24"/>
        </w:rPr>
        <w:t>ної</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характеристики</w:t>
      </w:r>
      <w:r w:rsidRPr="00D96ACC">
        <w:rPr>
          <w:rFonts w:ascii="Times New Roman" w:hAnsi="Times New Roman"/>
          <w:sz w:val="24"/>
          <w:szCs w:val="24"/>
        </w:rPr>
        <w:t xml:space="preserve">). </w:t>
      </w:r>
      <w:r w:rsidRPr="00D96ACC">
        <w:rPr>
          <w:rStyle w:val="hps"/>
          <w:rFonts w:ascii="Times New Roman" w:hAnsi="Times New Roman"/>
          <w:sz w:val="24"/>
          <w:szCs w:val="24"/>
        </w:rPr>
        <w:t>Текст</w:t>
      </w:r>
      <w:r w:rsidRPr="00D96ACC">
        <w:rPr>
          <w:rFonts w:ascii="Times New Roman" w:hAnsi="Times New Roman"/>
          <w:sz w:val="24"/>
          <w:szCs w:val="24"/>
        </w:rPr>
        <w:t xml:space="preserve"> </w:t>
      </w:r>
      <w:r w:rsidRPr="00D96ACC">
        <w:rPr>
          <w:rStyle w:val="hps"/>
          <w:rFonts w:ascii="Times New Roman" w:hAnsi="Times New Roman"/>
          <w:sz w:val="24"/>
          <w:szCs w:val="24"/>
        </w:rPr>
        <w:t>і число</w:t>
      </w:r>
      <w:r w:rsidRPr="00D96ACC">
        <w:rPr>
          <w:rFonts w:ascii="Times New Roman" w:hAnsi="Times New Roman"/>
          <w:sz w:val="24"/>
          <w:szCs w:val="24"/>
        </w:rPr>
        <w:t xml:space="preserve"> є </w:t>
      </w:r>
      <w:r w:rsidRPr="00D96ACC">
        <w:rPr>
          <w:rStyle w:val="hps"/>
          <w:rFonts w:ascii="Times New Roman" w:hAnsi="Times New Roman"/>
          <w:sz w:val="24"/>
          <w:szCs w:val="24"/>
        </w:rPr>
        <w:t>типовими</w:t>
      </w:r>
      <w:r w:rsidRPr="00D96ACC">
        <w:rPr>
          <w:rFonts w:ascii="Times New Roman" w:hAnsi="Times New Roman"/>
          <w:sz w:val="24"/>
          <w:szCs w:val="24"/>
        </w:rPr>
        <w:t xml:space="preserve"> </w:t>
      </w:r>
      <w:r w:rsidRPr="00D96ACC">
        <w:rPr>
          <w:rStyle w:val="hps"/>
          <w:rFonts w:ascii="Times New Roman" w:hAnsi="Times New Roman"/>
          <w:sz w:val="24"/>
          <w:szCs w:val="24"/>
        </w:rPr>
        <w:t>елементарними</w:t>
      </w:r>
      <w:r w:rsidRPr="00D96ACC">
        <w:rPr>
          <w:rFonts w:ascii="Times New Roman" w:hAnsi="Times New Roman"/>
          <w:sz w:val="24"/>
          <w:szCs w:val="24"/>
        </w:rPr>
        <w:t xml:space="preserve"> </w:t>
      </w:r>
      <w:r w:rsidRPr="00D96ACC">
        <w:rPr>
          <w:rStyle w:val="hps"/>
          <w:rFonts w:ascii="Times New Roman" w:hAnsi="Times New Roman"/>
          <w:sz w:val="24"/>
          <w:szCs w:val="24"/>
        </w:rPr>
        <w:t>типами об’єктів</w:t>
      </w:r>
      <w:r w:rsidRPr="00D96ACC">
        <w:rPr>
          <w:rFonts w:ascii="Times New Roman" w:hAnsi="Times New Roman"/>
          <w:sz w:val="24"/>
          <w:szCs w:val="24"/>
        </w:rPr>
        <w:t xml:space="preserve">. </w:t>
      </w:r>
      <w:r w:rsidRPr="00D96ACC">
        <w:rPr>
          <w:rStyle w:val="hps"/>
          <w:rFonts w:ascii="Times New Roman" w:hAnsi="Times New Roman"/>
          <w:sz w:val="24"/>
          <w:szCs w:val="24"/>
        </w:rPr>
        <w:t>Тип</w:t>
      </w:r>
      <w:r w:rsidRPr="00D96ACC">
        <w:rPr>
          <w:rFonts w:ascii="Times New Roman" w:hAnsi="Times New Roman"/>
          <w:sz w:val="24"/>
          <w:szCs w:val="24"/>
        </w:rPr>
        <w:t xml:space="preserve"> </w:t>
      </w:r>
      <w:r w:rsidRPr="00D96ACC">
        <w:rPr>
          <w:rStyle w:val="hps"/>
          <w:rFonts w:ascii="Times New Roman" w:hAnsi="Times New Roman"/>
          <w:sz w:val="24"/>
          <w:szCs w:val="24"/>
        </w:rPr>
        <w:t>об’єкта може</w:t>
      </w:r>
      <w:r w:rsidRPr="00D96ACC">
        <w:rPr>
          <w:rFonts w:ascii="Times New Roman" w:hAnsi="Times New Roman"/>
          <w:sz w:val="24"/>
          <w:szCs w:val="24"/>
        </w:rPr>
        <w:t xml:space="preserve"> </w:t>
      </w:r>
      <w:r w:rsidRPr="00D96ACC">
        <w:rPr>
          <w:rStyle w:val="hps"/>
          <w:rFonts w:ascii="Times New Roman" w:hAnsi="Times New Roman"/>
          <w:sz w:val="24"/>
          <w:szCs w:val="24"/>
        </w:rPr>
        <w:t>також</w:t>
      </w:r>
      <w:r w:rsidRPr="00D96ACC">
        <w:rPr>
          <w:rFonts w:ascii="Times New Roman" w:hAnsi="Times New Roman"/>
          <w:sz w:val="24"/>
          <w:szCs w:val="24"/>
        </w:rPr>
        <w:t xml:space="preserve"> </w:t>
      </w:r>
      <w:r w:rsidRPr="00D96ACC">
        <w:rPr>
          <w:rStyle w:val="hps"/>
          <w:rFonts w:ascii="Times New Roman" w:hAnsi="Times New Roman"/>
          <w:sz w:val="24"/>
          <w:szCs w:val="24"/>
        </w:rPr>
        <w:t>бути</w:t>
      </w:r>
      <w:r w:rsidRPr="00D96ACC">
        <w:rPr>
          <w:rFonts w:ascii="Times New Roman" w:hAnsi="Times New Roman"/>
          <w:sz w:val="24"/>
          <w:szCs w:val="24"/>
        </w:rPr>
        <w:t xml:space="preserve"> </w:t>
      </w:r>
      <w:r w:rsidRPr="00D96ACC">
        <w:rPr>
          <w:rStyle w:val="hps"/>
          <w:rFonts w:ascii="Times New Roman" w:hAnsi="Times New Roman"/>
          <w:sz w:val="24"/>
          <w:szCs w:val="24"/>
        </w:rPr>
        <w:t>ієрархією.</w:t>
      </w:r>
    </w:p>
    <w:tbl>
      <w:tblPr>
        <w:tblW w:w="0" w:type="auto"/>
        <w:tblInd w:w="-567" w:type="dxa"/>
        <w:tblLook w:val="00A0" w:firstRow="1" w:lastRow="0" w:firstColumn="1" w:lastColumn="0" w:noHBand="0" w:noVBand="0"/>
      </w:tblPr>
      <w:tblGrid>
        <w:gridCol w:w="2376"/>
        <w:gridCol w:w="7620"/>
      </w:tblGrid>
      <w:tr w:rsidR="003F38C6" w:rsidRPr="00D96ACC" w:rsidTr="00CC4E75">
        <w:trPr>
          <w:trHeight w:val="329"/>
        </w:trPr>
        <w:tc>
          <w:tcPr>
            <w:tcW w:w="2376" w:type="dxa"/>
            <w:shd w:val="clear" w:color="auto" w:fill="C6D9F1"/>
          </w:tcPr>
          <w:p w:rsidR="003F38C6" w:rsidRPr="00D96ACC" w:rsidRDefault="003F38C6" w:rsidP="00CC4E75">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CC4E75">
            <w:pPr>
              <w:pStyle w:val="Default"/>
              <w:spacing w:before="60" w:after="60"/>
              <w:rPr>
                <w:lang w:val="uk-UA"/>
              </w:rPr>
            </w:pPr>
            <w:r w:rsidRPr="00D96ACC">
              <w:rPr>
                <w:lang w:val="uk-UA"/>
              </w:rPr>
              <w:t>Опис</w:t>
            </w:r>
          </w:p>
          <w:p w:rsidR="003F38C6" w:rsidRPr="00D96ACC" w:rsidRDefault="003F38C6" w:rsidP="00CC4E75">
            <w:pPr>
              <w:pStyle w:val="Default"/>
              <w:spacing w:before="60" w:after="60"/>
              <w:rPr>
                <w:lang w:val="uk-UA"/>
              </w:rPr>
            </w:pPr>
          </w:p>
        </w:tc>
      </w:tr>
      <w:tr w:rsidR="003F38C6" w:rsidRPr="00D96ACC" w:rsidTr="00CC4E75">
        <w:trPr>
          <w:trHeight w:val="329"/>
        </w:trPr>
        <w:tc>
          <w:tcPr>
            <w:tcW w:w="2376" w:type="dxa"/>
          </w:tcPr>
          <w:p w:rsidR="003F38C6" w:rsidRPr="00D96ACC" w:rsidRDefault="003F38C6" w:rsidP="00F012A4">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Поняття</w:t>
            </w:r>
          </w:p>
        </w:tc>
        <w:tc>
          <w:tcPr>
            <w:tcW w:w="7620" w:type="dxa"/>
          </w:tcPr>
          <w:p w:rsidR="003F38C6" w:rsidRPr="00D96ACC" w:rsidRDefault="003F38C6" w:rsidP="00F012A4">
            <w:pPr>
              <w:pStyle w:val="Default"/>
              <w:spacing w:before="60" w:after="60"/>
              <w:jc w:val="both"/>
              <w:rPr>
                <w:lang w:val="uk-UA"/>
              </w:rPr>
            </w:pPr>
            <w:r w:rsidRPr="00D96ACC">
              <w:rPr>
                <w:rStyle w:val="hps"/>
                <w:lang w:val="uk-UA"/>
              </w:rPr>
              <w:t>Тип</w:t>
            </w:r>
            <w:r w:rsidRPr="00D96ACC">
              <w:rPr>
                <w:lang w:val="uk-UA"/>
              </w:rPr>
              <w:t xml:space="preserve"> </w:t>
            </w:r>
            <w:r w:rsidRPr="00D96ACC">
              <w:rPr>
                <w:rStyle w:val="hps"/>
                <w:lang w:val="uk-UA"/>
              </w:rPr>
              <w:t>об’єкта</w:t>
            </w:r>
            <w:r w:rsidRPr="00D96ACC">
              <w:rPr>
                <w:lang w:val="uk-UA"/>
              </w:rPr>
              <w:t xml:space="preserve"> </w:t>
            </w:r>
            <w:r w:rsidRPr="00D96ACC">
              <w:rPr>
                <w:rStyle w:val="hps"/>
                <w:lang w:val="uk-UA"/>
              </w:rPr>
              <w:t>успадковує всі</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поняття.</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Поняття</w:t>
            </w:r>
            <w:r w:rsidRPr="00D96ACC">
              <w:rPr>
                <w:lang w:val="uk-UA"/>
              </w:rPr>
              <w:t>]</w:t>
            </w:r>
          </w:p>
        </w:tc>
      </w:tr>
      <w:tr w:rsidR="003F38C6" w:rsidRPr="00D96ACC" w:rsidTr="00CC4E75">
        <w:tc>
          <w:tcPr>
            <w:tcW w:w="2376" w:type="dxa"/>
          </w:tcPr>
          <w:p w:rsidR="003F38C6" w:rsidRPr="00D96ACC" w:rsidRDefault="003F38C6" w:rsidP="00F012A4">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Характеристики</w:t>
            </w:r>
          </w:p>
        </w:tc>
        <w:tc>
          <w:tcPr>
            <w:tcW w:w="7620" w:type="dxa"/>
          </w:tcPr>
          <w:p w:rsidR="003F38C6" w:rsidRPr="00D96ACC" w:rsidRDefault="003F38C6" w:rsidP="00F012A4">
            <w:pPr>
              <w:pStyle w:val="Default"/>
              <w:spacing w:before="60" w:after="60"/>
              <w:jc w:val="both"/>
              <w:rPr>
                <w:rStyle w:val="hps"/>
                <w:lang w:val="uk-UA"/>
              </w:rPr>
            </w:pPr>
            <w:r w:rsidRPr="00D96ACC">
              <w:rPr>
                <w:rStyle w:val="hps"/>
                <w:lang w:val="uk-UA"/>
              </w:rPr>
              <w:t>Список</w:t>
            </w:r>
            <w:r w:rsidRPr="00D96ACC">
              <w:rPr>
                <w:lang w:val="uk-UA"/>
              </w:rPr>
              <w:t xml:space="preserve"> </w:t>
            </w:r>
            <w:r w:rsidRPr="00D96ACC">
              <w:rPr>
                <w:rStyle w:val="hps"/>
                <w:lang w:val="uk-UA"/>
              </w:rPr>
              <w:t>характеристик</w:t>
            </w:r>
            <w:r w:rsidRPr="00D96ACC">
              <w:rPr>
                <w:lang w:val="uk-UA"/>
              </w:rPr>
              <w:t xml:space="preserve">, які описують </w:t>
            </w:r>
            <w:r w:rsidRPr="00D96ACC">
              <w:rPr>
                <w:rStyle w:val="hps"/>
                <w:lang w:val="uk-UA"/>
              </w:rPr>
              <w:t>деталі</w:t>
            </w:r>
            <w:r w:rsidRPr="00D96ACC">
              <w:rPr>
                <w:lang w:val="uk-UA"/>
              </w:rPr>
              <w:t xml:space="preserve"> </w:t>
            </w:r>
            <w:r w:rsidRPr="00D96ACC">
              <w:rPr>
                <w:rStyle w:val="hps"/>
                <w:lang w:val="uk-UA"/>
              </w:rPr>
              <w:t>типу об’єкта</w:t>
            </w:r>
            <w:r w:rsidRPr="00D96ACC">
              <w:rPr>
                <w:lang w:val="uk-UA"/>
              </w:rPr>
              <w:t xml:space="preserve">. </w:t>
            </w:r>
            <w:r w:rsidRPr="00D96ACC">
              <w:rPr>
                <w:lang w:val="uk-UA"/>
              </w:rPr>
              <w:br/>
            </w:r>
            <w:r w:rsidRPr="00D96ACC">
              <w:rPr>
                <w:rStyle w:val="hps"/>
                <w:lang w:val="uk-UA"/>
              </w:rPr>
              <w:t>[--</w:t>
            </w:r>
            <w:r w:rsidRPr="00D96ACC">
              <w:rPr>
                <w:lang w:val="uk-UA"/>
              </w:rPr>
              <w:t xml:space="preserve">&gt; </w:t>
            </w:r>
            <w:r w:rsidRPr="00D96ACC">
              <w:rPr>
                <w:rStyle w:val="hps"/>
                <w:lang w:val="uk-UA"/>
              </w:rPr>
              <w:t>Характеристика</w:t>
            </w:r>
            <w:r w:rsidRPr="00D96ACC">
              <w:rPr>
                <w:lang w:val="uk-UA"/>
              </w:rPr>
              <w:t>]</w:t>
            </w:r>
          </w:p>
        </w:tc>
      </w:tr>
      <w:tr w:rsidR="003F38C6" w:rsidRPr="00D96ACC" w:rsidTr="00CC4E75">
        <w:tc>
          <w:tcPr>
            <w:tcW w:w="2376" w:type="dxa"/>
          </w:tcPr>
          <w:p w:rsidR="003F38C6" w:rsidRPr="00D96ACC" w:rsidRDefault="003F38C6" w:rsidP="00F012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Категорії</w:t>
            </w:r>
          </w:p>
        </w:tc>
        <w:tc>
          <w:tcPr>
            <w:tcW w:w="7620" w:type="dxa"/>
          </w:tcPr>
          <w:p w:rsidR="003F38C6" w:rsidRPr="00D96ACC" w:rsidRDefault="003F38C6" w:rsidP="00F012A4">
            <w:pPr>
              <w:pStyle w:val="Default"/>
              <w:jc w:val="both"/>
              <w:rPr>
                <w:rStyle w:val="hps"/>
                <w:lang w:val="uk-UA"/>
              </w:rPr>
            </w:pPr>
            <w:r w:rsidRPr="00D96ACC">
              <w:rPr>
                <w:rStyle w:val="hps"/>
                <w:lang w:val="uk-UA"/>
              </w:rPr>
              <w:t>Категорії, пов’язані з</w:t>
            </w:r>
            <w:r w:rsidRPr="00D96ACC">
              <w:rPr>
                <w:rStyle w:val="shorttext"/>
                <w:lang w:val="uk-UA"/>
              </w:rPr>
              <w:t xml:space="preserve"> </w:t>
            </w:r>
            <w:r w:rsidRPr="00D96ACC">
              <w:rPr>
                <w:rStyle w:val="hps"/>
                <w:lang w:val="uk-UA"/>
              </w:rPr>
              <w:t>типом</w:t>
            </w:r>
            <w:r w:rsidRPr="00D96ACC">
              <w:rPr>
                <w:rStyle w:val="shorttext"/>
                <w:lang w:val="uk-UA"/>
              </w:rPr>
              <w:t xml:space="preserve"> </w:t>
            </w:r>
            <w:r w:rsidRPr="00D96ACC">
              <w:rPr>
                <w:rStyle w:val="hps"/>
                <w:lang w:val="uk-UA"/>
              </w:rPr>
              <w:t>об’єкта.</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Категорія</w:t>
            </w:r>
            <w:r w:rsidRPr="00D96ACC">
              <w:rPr>
                <w:lang w:val="uk-UA"/>
              </w:rPr>
              <w:t>]</w:t>
            </w:r>
          </w:p>
        </w:tc>
      </w:tr>
    </w:tbl>
    <w:p w:rsidR="003F38C6" w:rsidRPr="00D96ACC" w:rsidRDefault="003F38C6" w:rsidP="00F012A4">
      <w:pPr>
        <w:autoSpaceDE w:val="0"/>
        <w:autoSpaceDN w:val="0"/>
        <w:adjustRightInd w:val="0"/>
        <w:spacing w:before="120"/>
        <w:ind w:left="-720"/>
        <w:jc w:val="both"/>
        <w:rPr>
          <w:rStyle w:val="hps"/>
          <w:rFonts w:ascii="Times New Roman" w:hAnsi="Times New Roman"/>
          <w:sz w:val="24"/>
          <w:szCs w:val="24"/>
        </w:rPr>
      </w:pPr>
    </w:p>
    <w:p w:rsidR="003F38C6" w:rsidRPr="00D96ACC" w:rsidRDefault="003F38C6" w:rsidP="00F012A4">
      <w:pPr>
        <w:autoSpaceDE w:val="0"/>
        <w:autoSpaceDN w:val="0"/>
        <w:adjustRightInd w:val="0"/>
        <w:spacing w:before="120"/>
        <w:ind w:left="-720"/>
        <w:rPr>
          <w:rStyle w:val="hps"/>
          <w:rFonts w:ascii="Times New Roman" w:hAnsi="Times New Roman"/>
          <w:b/>
          <w:sz w:val="28"/>
          <w:szCs w:val="28"/>
        </w:rPr>
      </w:pPr>
      <w:r w:rsidRPr="00D96ACC">
        <w:rPr>
          <w:rFonts w:ascii="Times New Roman" w:hAnsi="Times New Roman"/>
          <w:b/>
          <w:bCs/>
          <w:sz w:val="28"/>
          <w:szCs w:val="28"/>
        </w:rPr>
        <w:t xml:space="preserve">5.2.3 </w:t>
      </w:r>
      <w:r w:rsidRPr="00D96ACC">
        <w:rPr>
          <w:rStyle w:val="hps"/>
          <w:rFonts w:ascii="Times New Roman" w:hAnsi="Times New Roman"/>
          <w:b/>
          <w:sz w:val="28"/>
          <w:szCs w:val="28"/>
        </w:rPr>
        <w:t>Характеристика</w:t>
      </w:r>
    </w:p>
    <w:p w:rsidR="003F38C6" w:rsidRPr="00D96ACC" w:rsidRDefault="003F38C6" w:rsidP="00F012A4">
      <w:pPr>
        <w:autoSpaceDE w:val="0"/>
        <w:autoSpaceDN w:val="0"/>
        <w:adjustRightInd w:val="0"/>
        <w:spacing w:before="120"/>
        <w:ind w:left="-720"/>
        <w:jc w:val="both"/>
        <w:rPr>
          <w:rFonts w:ascii="Times New Roman" w:hAnsi="Times New Roman"/>
          <w:sz w:val="24"/>
          <w:szCs w:val="24"/>
        </w:rPr>
      </w:pPr>
      <w:r w:rsidRPr="00D96ACC">
        <w:rPr>
          <w:rStyle w:val="hps"/>
          <w:rFonts w:ascii="Times New Roman" w:hAnsi="Times New Roman"/>
          <w:sz w:val="24"/>
          <w:szCs w:val="24"/>
        </w:rPr>
        <w:t>Зв’язок характеристики або</w:t>
      </w:r>
      <w:r w:rsidRPr="00D96ACC">
        <w:rPr>
          <w:rFonts w:ascii="Times New Roman" w:hAnsi="Times New Roman"/>
          <w:sz w:val="24"/>
          <w:szCs w:val="24"/>
        </w:rPr>
        <w:t xml:space="preserve"> п</w:t>
      </w:r>
      <w:r w:rsidRPr="00D96ACC">
        <w:rPr>
          <w:rStyle w:val="hps"/>
          <w:rFonts w:ascii="Times New Roman" w:hAnsi="Times New Roman"/>
          <w:sz w:val="24"/>
          <w:szCs w:val="24"/>
        </w:rPr>
        <w:t>оняття</w:t>
      </w:r>
      <w:r w:rsidRPr="00D96ACC">
        <w:rPr>
          <w:rFonts w:ascii="Times New Roman" w:hAnsi="Times New Roman"/>
          <w:sz w:val="24"/>
          <w:szCs w:val="24"/>
        </w:rPr>
        <w:t xml:space="preserve"> </w:t>
      </w:r>
      <w:r w:rsidRPr="00D96ACC">
        <w:rPr>
          <w:rStyle w:val="hps"/>
          <w:rFonts w:ascii="Times New Roman" w:hAnsi="Times New Roman"/>
          <w:sz w:val="24"/>
          <w:szCs w:val="24"/>
        </w:rPr>
        <w:t>належить до типу</w:t>
      </w:r>
      <w:r w:rsidRPr="00D96ACC">
        <w:rPr>
          <w:rFonts w:ascii="Times New Roman" w:hAnsi="Times New Roman"/>
          <w:sz w:val="24"/>
          <w:szCs w:val="24"/>
        </w:rPr>
        <w:t xml:space="preserve"> </w:t>
      </w:r>
      <w:r w:rsidRPr="00D96ACC">
        <w:rPr>
          <w:rStyle w:val="hps"/>
          <w:rFonts w:ascii="Times New Roman" w:hAnsi="Times New Roman"/>
          <w:sz w:val="24"/>
          <w:szCs w:val="24"/>
        </w:rPr>
        <w:t>об’єкта.</w:t>
      </w:r>
      <w:r w:rsidRPr="00D96ACC">
        <w:rPr>
          <w:rFonts w:ascii="Times New Roman" w:hAnsi="Times New Roman"/>
          <w:sz w:val="24"/>
          <w:szCs w:val="24"/>
        </w:rPr>
        <w:t xml:space="preserve"> </w:t>
      </w:r>
      <w:r w:rsidRPr="00D96ACC">
        <w:rPr>
          <w:rStyle w:val="hps"/>
          <w:rFonts w:ascii="Times New Roman" w:hAnsi="Times New Roman"/>
          <w:sz w:val="24"/>
          <w:szCs w:val="24"/>
        </w:rPr>
        <w:t>Позначення</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w:t>
      </w:r>
      <w:r w:rsidRPr="00D96ACC">
        <w:rPr>
          <w:rFonts w:ascii="Times New Roman" w:hAnsi="Times New Roman"/>
          <w:sz w:val="24"/>
          <w:szCs w:val="24"/>
        </w:rPr>
        <w:t xml:space="preserve"> </w:t>
      </w:r>
      <w:r w:rsidRPr="00D96ACC">
        <w:rPr>
          <w:rStyle w:val="hps"/>
          <w:rFonts w:ascii="Times New Roman" w:hAnsi="Times New Roman"/>
          <w:sz w:val="24"/>
          <w:szCs w:val="24"/>
        </w:rPr>
        <w:t>мають бути унікальними</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межах</w:t>
      </w:r>
      <w:r w:rsidRPr="00D96ACC">
        <w:rPr>
          <w:rFonts w:ascii="Times New Roman" w:hAnsi="Times New Roman"/>
          <w:sz w:val="24"/>
          <w:szCs w:val="24"/>
        </w:rPr>
        <w:t xml:space="preserve"> </w:t>
      </w:r>
      <w:r w:rsidRPr="00D96ACC">
        <w:rPr>
          <w:rStyle w:val="hps"/>
          <w:rFonts w:ascii="Times New Roman" w:hAnsi="Times New Roman"/>
          <w:sz w:val="24"/>
          <w:szCs w:val="24"/>
        </w:rPr>
        <w:t>типу об’єкта</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Характеристики</w:t>
      </w:r>
      <w:r w:rsidRPr="00D96ACC">
        <w:rPr>
          <w:rFonts w:ascii="Times New Roman" w:hAnsi="Times New Roman"/>
          <w:sz w:val="24"/>
          <w:szCs w:val="24"/>
        </w:rPr>
        <w:t xml:space="preserve"> </w:t>
      </w:r>
      <w:r w:rsidRPr="00D96ACC">
        <w:rPr>
          <w:rStyle w:val="hps"/>
          <w:rFonts w:ascii="Times New Roman" w:hAnsi="Times New Roman"/>
          <w:sz w:val="24"/>
          <w:szCs w:val="24"/>
        </w:rPr>
        <w:t>іноді</w:t>
      </w:r>
      <w:r w:rsidRPr="00D96ACC">
        <w:rPr>
          <w:rFonts w:ascii="Times New Roman" w:hAnsi="Times New Roman"/>
          <w:sz w:val="24"/>
          <w:szCs w:val="24"/>
        </w:rPr>
        <w:t xml:space="preserve"> </w:t>
      </w:r>
      <w:r w:rsidRPr="00D96ACC">
        <w:rPr>
          <w:rStyle w:val="hps"/>
          <w:rFonts w:ascii="Times New Roman" w:hAnsi="Times New Roman"/>
          <w:sz w:val="24"/>
          <w:szCs w:val="24"/>
        </w:rPr>
        <w:t>представляються у вигляді</w:t>
      </w:r>
      <w:r w:rsidRPr="00D96ACC">
        <w:rPr>
          <w:rFonts w:ascii="Times New Roman" w:hAnsi="Times New Roman"/>
          <w:sz w:val="24"/>
          <w:szCs w:val="24"/>
        </w:rPr>
        <w:t xml:space="preserve"> </w:t>
      </w:r>
      <w:r w:rsidRPr="00D96ACC">
        <w:rPr>
          <w:rStyle w:val="hps"/>
          <w:rFonts w:ascii="Times New Roman" w:hAnsi="Times New Roman"/>
          <w:sz w:val="24"/>
          <w:szCs w:val="24"/>
        </w:rPr>
        <w:t>самих</w:t>
      </w:r>
      <w:r w:rsidRPr="00D96ACC">
        <w:rPr>
          <w:rFonts w:ascii="Times New Roman" w:hAnsi="Times New Roman"/>
          <w:sz w:val="24"/>
          <w:szCs w:val="24"/>
        </w:rPr>
        <w:t xml:space="preserve"> </w:t>
      </w:r>
      <w:r w:rsidRPr="00D96ACC">
        <w:rPr>
          <w:rStyle w:val="hps"/>
          <w:rFonts w:ascii="Times New Roman" w:hAnsi="Times New Roman"/>
          <w:sz w:val="24"/>
          <w:szCs w:val="24"/>
        </w:rPr>
        <w:t xml:space="preserve">типів </w:t>
      </w:r>
      <w:r w:rsidRPr="00D96ACC">
        <w:rPr>
          <w:rStyle w:val="hps"/>
          <w:rFonts w:ascii="Times New Roman" w:hAnsi="Times New Roman"/>
          <w:sz w:val="26"/>
          <w:szCs w:val="24"/>
        </w:rPr>
        <w:t>об’єктів</w:t>
      </w:r>
      <w:r w:rsidRPr="00D96ACC">
        <w:rPr>
          <w:rStyle w:val="hps"/>
          <w:rFonts w:ascii="Times New Roman" w:hAnsi="Times New Roman"/>
          <w:sz w:val="24"/>
          <w:szCs w:val="24"/>
        </w:rPr>
        <w:t>.</w:t>
      </w:r>
      <w:r w:rsidRPr="00D96ACC">
        <w:rPr>
          <w:rFonts w:ascii="Times New Roman" w:hAnsi="Times New Roman"/>
          <w:sz w:val="24"/>
          <w:szCs w:val="24"/>
        </w:rPr>
        <w:t xml:space="preserve"> </w:t>
      </w:r>
      <w:r w:rsidRPr="00D96ACC">
        <w:rPr>
          <w:rStyle w:val="hps"/>
          <w:rFonts w:ascii="Times New Roman" w:hAnsi="Times New Roman"/>
          <w:sz w:val="24"/>
          <w:szCs w:val="24"/>
        </w:rPr>
        <w:t>У цьому випадку</w:t>
      </w:r>
      <w:r w:rsidRPr="00D96ACC">
        <w:rPr>
          <w:rFonts w:ascii="Times New Roman" w:hAnsi="Times New Roman"/>
          <w:sz w:val="24"/>
          <w:szCs w:val="24"/>
        </w:rPr>
        <w:t xml:space="preserve"> </w:t>
      </w:r>
      <w:r w:rsidRPr="00D96ACC">
        <w:rPr>
          <w:rStyle w:val="hps"/>
          <w:rFonts w:ascii="Times New Roman" w:hAnsi="Times New Roman"/>
          <w:sz w:val="24"/>
          <w:szCs w:val="24"/>
        </w:rPr>
        <w:t>ми говоримо, що</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характеристики</w:t>
      </w:r>
      <w:r w:rsidRPr="00D96ACC">
        <w:rPr>
          <w:rFonts w:ascii="Times New Roman" w:hAnsi="Times New Roman"/>
          <w:sz w:val="24"/>
          <w:szCs w:val="24"/>
        </w:rPr>
        <w:t xml:space="preserve"> </w:t>
      </w:r>
      <w:r w:rsidRPr="00D96ACC">
        <w:rPr>
          <w:rStyle w:val="hps"/>
          <w:rFonts w:ascii="Times New Roman" w:hAnsi="Times New Roman"/>
          <w:sz w:val="24"/>
          <w:szCs w:val="24"/>
        </w:rPr>
        <w:t>мають</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характеристики</w:t>
      </w:r>
      <w:r w:rsidRPr="00D96ACC">
        <w:rPr>
          <w:rFonts w:ascii="Times New Roman" w:hAnsi="Times New Roman"/>
          <w:sz w:val="24"/>
          <w:szCs w:val="24"/>
        </w:rPr>
        <w:t>.</w:t>
      </w:r>
    </w:p>
    <w:p w:rsidR="003F38C6" w:rsidRPr="00D96ACC" w:rsidRDefault="003F38C6" w:rsidP="00CB588B">
      <w:pPr>
        <w:autoSpaceDE w:val="0"/>
        <w:autoSpaceDN w:val="0"/>
        <w:adjustRightInd w:val="0"/>
        <w:spacing w:before="120"/>
        <w:ind w:left="-720"/>
        <w:rPr>
          <w:rStyle w:val="hps"/>
          <w:b/>
        </w:rPr>
      </w:pPr>
      <w:r w:rsidRPr="00D96ACC">
        <w:rPr>
          <w:rFonts w:ascii="Times New Roman" w:hAnsi="Times New Roman"/>
          <w:b/>
          <w:bCs/>
          <w:sz w:val="24"/>
          <w:szCs w:val="24"/>
        </w:rPr>
        <w:t xml:space="preserve">Синонім: </w:t>
      </w:r>
      <w:r w:rsidRPr="00D96ACC">
        <w:rPr>
          <w:rFonts w:ascii="Times New Roman" w:hAnsi="Times New Roman"/>
          <w:bCs/>
          <w:sz w:val="24"/>
          <w:szCs w:val="24"/>
        </w:rPr>
        <w:t>Атрибут</w:t>
      </w:r>
    </w:p>
    <w:tbl>
      <w:tblPr>
        <w:tblW w:w="0" w:type="auto"/>
        <w:tblInd w:w="-567" w:type="dxa"/>
        <w:tblLook w:val="00A0" w:firstRow="1" w:lastRow="0" w:firstColumn="1" w:lastColumn="0" w:noHBand="0" w:noVBand="0"/>
      </w:tblPr>
      <w:tblGrid>
        <w:gridCol w:w="2376"/>
        <w:gridCol w:w="7620"/>
      </w:tblGrid>
      <w:tr w:rsidR="003F38C6" w:rsidRPr="00D96ACC" w:rsidTr="00CC4E75">
        <w:trPr>
          <w:trHeight w:val="329"/>
        </w:trPr>
        <w:tc>
          <w:tcPr>
            <w:tcW w:w="2376" w:type="dxa"/>
            <w:shd w:val="clear" w:color="auto" w:fill="C6D9F1"/>
          </w:tcPr>
          <w:p w:rsidR="003F38C6" w:rsidRPr="00D96ACC" w:rsidRDefault="003F38C6" w:rsidP="00CC4E75">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CC4E75">
            <w:pPr>
              <w:pStyle w:val="Default"/>
              <w:spacing w:before="60" w:after="60"/>
              <w:rPr>
                <w:lang w:val="uk-UA"/>
              </w:rPr>
            </w:pPr>
            <w:r w:rsidRPr="00D96ACC">
              <w:rPr>
                <w:lang w:val="uk-UA"/>
              </w:rPr>
              <w:t>Опис</w:t>
            </w:r>
          </w:p>
          <w:p w:rsidR="003F38C6" w:rsidRPr="00D96ACC" w:rsidRDefault="003F38C6" w:rsidP="00CC4E75">
            <w:pPr>
              <w:pStyle w:val="Default"/>
              <w:spacing w:before="60" w:after="60"/>
              <w:rPr>
                <w:lang w:val="uk-UA"/>
              </w:rPr>
            </w:pPr>
          </w:p>
        </w:tc>
      </w:tr>
      <w:tr w:rsidR="003F38C6" w:rsidRPr="00D96ACC" w:rsidTr="00CC4E75">
        <w:trPr>
          <w:trHeight w:val="329"/>
        </w:trPr>
        <w:tc>
          <w:tcPr>
            <w:tcW w:w="2376" w:type="dxa"/>
          </w:tcPr>
          <w:p w:rsidR="003F38C6" w:rsidRPr="00D96ACC" w:rsidRDefault="003F38C6" w:rsidP="00CB588B">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Назва</w:t>
            </w:r>
          </w:p>
        </w:tc>
        <w:tc>
          <w:tcPr>
            <w:tcW w:w="7620" w:type="dxa"/>
          </w:tcPr>
          <w:p w:rsidR="003F38C6" w:rsidRPr="00D96ACC" w:rsidRDefault="003F38C6" w:rsidP="00CB588B">
            <w:pPr>
              <w:pStyle w:val="Default"/>
              <w:spacing w:before="60" w:after="60"/>
              <w:jc w:val="both"/>
              <w:rPr>
                <w:lang w:val="uk-UA"/>
              </w:rPr>
            </w:pPr>
            <w:r w:rsidRPr="00D96ACC">
              <w:rPr>
                <w:rStyle w:val="hps"/>
                <w:lang w:val="uk-UA"/>
              </w:rPr>
              <w:t>Назва</w:t>
            </w:r>
            <w:r w:rsidRPr="00D96ACC">
              <w:rPr>
                <w:lang w:val="uk-UA"/>
              </w:rPr>
              <w:t xml:space="preserve"> є </w:t>
            </w:r>
            <w:r w:rsidRPr="00D96ACC">
              <w:rPr>
                <w:rStyle w:val="hps"/>
                <w:lang w:val="uk-UA"/>
              </w:rPr>
              <w:t>словом</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групою слів</w:t>
            </w:r>
            <w:r w:rsidRPr="00D96ACC">
              <w:rPr>
                <w:lang w:val="uk-UA"/>
              </w:rPr>
              <w:t xml:space="preserve"> на позначення харак</w:t>
            </w:r>
            <w:r w:rsidRPr="00D96ACC">
              <w:rPr>
                <w:rStyle w:val="hps"/>
                <w:lang w:val="uk-UA"/>
              </w:rPr>
              <w:t>теристики</w:t>
            </w:r>
            <w:r w:rsidRPr="00D96ACC">
              <w:rPr>
                <w:lang w:val="uk-UA"/>
              </w:rPr>
              <w:t>.</w:t>
            </w:r>
          </w:p>
        </w:tc>
      </w:tr>
      <w:tr w:rsidR="003F38C6" w:rsidRPr="00D96ACC" w:rsidTr="00CC4E75">
        <w:tc>
          <w:tcPr>
            <w:tcW w:w="2376" w:type="dxa"/>
          </w:tcPr>
          <w:p w:rsidR="003F38C6" w:rsidRPr="00D96ACC" w:rsidRDefault="003F38C6" w:rsidP="00CB588B">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Визначення</w:t>
            </w:r>
          </w:p>
        </w:tc>
        <w:tc>
          <w:tcPr>
            <w:tcW w:w="7620" w:type="dxa"/>
          </w:tcPr>
          <w:p w:rsidR="003F38C6" w:rsidRPr="00D96ACC" w:rsidRDefault="003F38C6" w:rsidP="00CB588B">
            <w:pPr>
              <w:pStyle w:val="Default"/>
              <w:spacing w:before="60" w:after="60"/>
              <w:jc w:val="both"/>
              <w:rPr>
                <w:rStyle w:val="hps"/>
                <w:lang w:val="uk-UA"/>
              </w:rPr>
            </w:pPr>
            <w:r w:rsidRPr="00D96ACC">
              <w:rPr>
                <w:rStyle w:val="hps"/>
                <w:lang w:val="uk-UA"/>
              </w:rPr>
              <w:t>Представлення</w:t>
            </w:r>
            <w:r w:rsidRPr="00D96ACC">
              <w:rPr>
                <w:lang w:val="uk-UA"/>
              </w:rPr>
              <w:t xml:space="preserve"> харак</w:t>
            </w:r>
            <w:r w:rsidRPr="00D96ACC">
              <w:rPr>
                <w:rStyle w:val="hps"/>
                <w:lang w:val="uk-UA"/>
              </w:rPr>
              <w:t>теристики</w:t>
            </w:r>
            <w:r w:rsidRPr="00D96ACC">
              <w:rPr>
                <w:lang w:val="uk-UA"/>
              </w:rPr>
              <w:t xml:space="preserve"> за допомогою </w:t>
            </w:r>
            <w:r w:rsidRPr="00D96ACC">
              <w:rPr>
                <w:rStyle w:val="hps"/>
                <w:lang w:val="uk-UA"/>
              </w:rPr>
              <w:t>описового</w:t>
            </w:r>
            <w:r w:rsidRPr="00D96ACC">
              <w:rPr>
                <w:rStyle w:val="shorttext"/>
                <w:lang w:val="uk-UA"/>
              </w:rPr>
              <w:t xml:space="preserve"> </w:t>
            </w:r>
            <w:r w:rsidRPr="00D96ACC">
              <w:rPr>
                <w:rStyle w:val="hps"/>
                <w:lang w:val="uk-UA"/>
              </w:rPr>
              <w:t>твердження</w:t>
            </w:r>
            <w:r w:rsidRPr="00D96ACC">
              <w:rPr>
                <w:lang w:val="uk-UA"/>
              </w:rPr>
              <w:t xml:space="preserve">, </w:t>
            </w:r>
            <w:r w:rsidRPr="00D96ACC">
              <w:rPr>
                <w:rStyle w:val="hps"/>
                <w:lang w:val="uk-UA"/>
              </w:rPr>
              <w:t>що</w:t>
            </w:r>
            <w:r w:rsidRPr="00D96ACC">
              <w:rPr>
                <w:lang w:val="uk-UA"/>
              </w:rPr>
              <w:t xml:space="preserve"> </w:t>
            </w:r>
            <w:r w:rsidRPr="00D96ACC">
              <w:rPr>
                <w:rStyle w:val="hps"/>
                <w:lang w:val="uk-UA"/>
              </w:rPr>
              <w:t>служить для того, щоб</w:t>
            </w:r>
            <w:r w:rsidRPr="00D96ACC">
              <w:rPr>
                <w:lang w:val="uk-UA"/>
              </w:rPr>
              <w:t xml:space="preserve"> </w:t>
            </w:r>
            <w:r w:rsidRPr="00D96ACC">
              <w:rPr>
                <w:rStyle w:val="hps"/>
                <w:lang w:val="uk-UA"/>
              </w:rPr>
              <w:t>відрізнити її від</w:t>
            </w:r>
            <w:r w:rsidRPr="00D96ACC">
              <w:rPr>
                <w:lang w:val="uk-UA"/>
              </w:rPr>
              <w:t xml:space="preserve"> </w:t>
            </w:r>
            <w:r w:rsidRPr="00D96ACC">
              <w:rPr>
                <w:rStyle w:val="hps"/>
                <w:lang w:val="uk-UA"/>
              </w:rPr>
              <w:t xml:space="preserve">пов’язаних </w:t>
            </w:r>
            <w:r w:rsidRPr="00D96ACC">
              <w:rPr>
                <w:lang w:val="uk-UA"/>
              </w:rPr>
              <w:t>харак</w:t>
            </w:r>
            <w:r w:rsidRPr="00D96ACC">
              <w:rPr>
                <w:rStyle w:val="hps"/>
                <w:lang w:val="uk-UA"/>
              </w:rPr>
              <w:t>теристик</w:t>
            </w:r>
            <w:r w:rsidRPr="00D96ACC">
              <w:rPr>
                <w:lang w:val="uk-UA"/>
              </w:rPr>
              <w:t xml:space="preserve"> </w:t>
            </w:r>
            <w:r w:rsidRPr="00D96ACC">
              <w:rPr>
                <w:rStyle w:val="hps"/>
                <w:lang w:val="uk-UA"/>
              </w:rPr>
              <w:t>[пос.</w:t>
            </w:r>
            <w:r w:rsidRPr="00D96ACC">
              <w:rPr>
                <w:lang w:val="uk-UA"/>
              </w:rPr>
              <w:t xml:space="preserve"> </w:t>
            </w:r>
            <w:r w:rsidRPr="00D96ACC">
              <w:rPr>
                <w:rStyle w:val="hps"/>
                <w:lang w:val="uk-UA"/>
              </w:rPr>
              <w:t>3]</w:t>
            </w:r>
            <w:r w:rsidRPr="00D96ACC">
              <w:rPr>
                <w:lang w:val="uk-UA"/>
              </w:rPr>
              <w:t xml:space="preserve"> </w:t>
            </w:r>
          </w:p>
        </w:tc>
      </w:tr>
      <w:tr w:rsidR="003F38C6" w:rsidRPr="00D96ACC" w:rsidTr="00CC4E75">
        <w:tc>
          <w:tcPr>
            <w:tcW w:w="2376" w:type="dxa"/>
          </w:tcPr>
          <w:p w:rsidR="003F38C6" w:rsidRPr="00D96ACC" w:rsidRDefault="003F38C6" w:rsidP="00CB588B">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 xml:space="preserve">Тип об’єкта </w:t>
            </w:r>
          </w:p>
        </w:tc>
        <w:tc>
          <w:tcPr>
            <w:tcW w:w="7620" w:type="dxa"/>
          </w:tcPr>
          <w:p w:rsidR="003F38C6" w:rsidRPr="00D96ACC" w:rsidRDefault="003F38C6" w:rsidP="00CB588B">
            <w:pPr>
              <w:pStyle w:val="Default"/>
              <w:jc w:val="both"/>
              <w:rPr>
                <w:rStyle w:val="hps"/>
                <w:lang w:val="uk-UA"/>
              </w:rPr>
            </w:pPr>
            <w:r w:rsidRPr="00D96ACC">
              <w:rPr>
                <w:rStyle w:val="hps"/>
                <w:lang w:val="uk-UA"/>
              </w:rPr>
              <w:t>Тип</w:t>
            </w:r>
            <w:r w:rsidRPr="00D96ACC">
              <w:rPr>
                <w:lang w:val="uk-UA"/>
              </w:rPr>
              <w:t xml:space="preserve"> </w:t>
            </w:r>
            <w:r w:rsidRPr="00D96ACC">
              <w:rPr>
                <w:rStyle w:val="hps"/>
                <w:lang w:val="uk-UA"/>
              </w:rPr>
              <w:t>об’єкта,</w:t>
            </w:r>
            <w:r w:rsidRPr="00D96ACC">
              <w:rPr>
                <w:lang w:val="uk-UA"/>
              </w:rPr>
              <w:t xml:space="preserve"> </w:t>
            </w:r>
            <w:r w:rsidRPr="00D96ACC">
              <w:rPr>
                <w:rStyle w:val="hps"/>
                <w:lang w:val="uk-UA"/>
              </w:rPr>
              <w:t>до якого належить</w:t>
            </w:r>
            <w:r w:rsidRPr="00D96ACC">
              <w:rPr>
                <w:lang w:val="uk-UA"/>
              </w:rPr>
              <w:t xml:space="preserve"> </w:t>
            </w:r>
            <w:r w:rsidRPr="00D96ACC">
              <w:rPr>
                <w:rStyle w:val="hps"/>
                <w:lang w:val="uk-UA"/>
              </w:rPr>
              <w:t>характеристика</w:t>
            </w:r>
            <w:r w:rsidRPr="00D96ACC">
              <w:rPr>
                <w:lang w:val="uk-UA"/>
              </w:rPr>
              <w:t xml:space="preserve"> </w:t>
            </w:r>
            <w:r w:rsidRPr="00D96ACC">
              <w:rPr>
                <w:rStyle w:val="hps"/>
                <w:lang w:val="uk-UA"/>
              </w:rPr>
              <w:t>і який визначає</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категорії</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характеристики</w:t>
            </w:r>
            <w:r w:rsidRPr="00D96ACC">
              <w:rPr>
                <w:lang w:val="uk-UA"/>
              </w:rPr>
              <w:t>.</w:t>
            </w:r>
            <w:r w:rsidRPr="00D96ACC">
              <w:rPr>
                <w:rStyle w:val="hps"/>
                <w:lang w:val="uk-UA"/>
              </w:rPr>
              <w:t xml:space="preserve"> [--</w:t>
            </w:r>
            <w:r w:rsidRPr="00D96ACC">
              <w:rPr>
                <w:lang w:val="uk-UA"/>
              </w:rPr>
              <w:t xml:space="preserve">&gt; </w:t>
            </w:r>
            <w:r w:rsidRPr="00D96ACC">
              <w:rPr>
                <w:rStyle w:val="hps"/>
                <w:lang w:val="uk-UA"/>
              </w:rPr>
              <w:t>Тип</w:t>
            </w:r>
            <w:r w:rsidRPr="00D96ACC">
              <w:rPr>
                <w:lang w:val="uk-UA"/>
              </w:rPr>
              <w:t xml:space="preserve"> </w:t>
            </w:r>
            <w:r w:rsidRPr="00D96ACC">
              <w:rPr>
                <w:rStyle w:val="hps"/>
                <w:lang w:val="uk-UA"/>
              </w:rPr>
              <w:t>об'єкта</w:t>
            </w:r>
            <w:r w:rsidRPr="00D96ACC">
              <w:rPr>
                <w:lang w:val="uk-UA"/>
              </w:rPr>
              <w:t>]</w:t>
            </w:r>
          </w:p>
        </w:tc>
      </w:tr>
    </w:tbl>
    <w:p w:rsidR="003F38C6" w:rsidRPr="00D96ACC" w:rsidRDefault="003F38C6" w:rsidP="00CB588B">
      <w:pPr>
        <w:pStyle w:val="Default"/>
        <w:spacing w:before="120" w:after="120"/>
        <w:ind w:left="-720"/>
        <w:jc w:val="both"/>
        <w:rPr>
          <w:rStyle w:val="hps"/>
          <w:lang w:val="uk-UA"/>
        </w:rPr>
      </w:pPr>
      <w:r w:rsidRPr="00D96ACC">
        <w:rPr>
          <w:b/>
          <w:bCs/>
          <w:sz w:val="28"/>
          <w:szCs w:val="28"/>
          <w:lang w:val="uk-UA"/>
        </w:rPr>
        <w:t>5.2.4 Ієрархія</w:t>
      </w:r>
      <w:r w:rsidRPr="00D96ACC">
        <w:rPr>
          <w:rStyle w:val="hps"/>
          <w:lang w:val="uk-UA"/>
        </w:rPr>
        <w:t xml:space="preserve"> </w:t>
      </w:r>
    </w:p>
    <w:p w:rsidR="003F38C6" w:rsidRPr="00D96ACC" w:rsidRDefault="003F38C6" w:rsidP="00CB588B">
      <w:pPr>
        <w:pStyle w:val="Default"/>
        <w:spacing w:before="120" w:after="120"/>
        <w:ind w:left="-720"/>
        <w:jc w:val="both"/>
        <w:rPr>
          <w:rStyle w:val="hps"/>
          <w:lang w:val="uk-UA"/>
        </w:rPr>
      </w:pPr>
      <w:r w:rsidRPr="00D96ACC">
        <w:rPr>
          <w:rStyle w:val="hps"/>
          <w:lang w:val="uk-UA"/>
        </w:rPr>
        <w:t>Ієрархія</w:t>
      </w:r>
      <w:r w:rsidRPr="00D96ACC">
        <w:rPr>
          <w:lang w:val="uk-UA"/>
        </w:rPr>
        <w:t xml:space="preserve"> </w:t>
      </w:r>
      <w:r w:rsidRPr="00D96ACC">
        <w:rPr>
          <w:rStyle w:val="hps"/>
          <w:lang w:val="uk-UA"/>
        </w:rPr>
        <w:t>забезпечує</w:t>
      </w:r>
      <w:r w:rsidRPr="00D96ACC">
        <w:rPr>
          <w:lang w:val="uk-UA"/>
        </w:rPr>
        <w:t xml:space="preserve"> </w:t>
      </w:r>
      <w:r w:rsidRPr="00D96ACC">
        <w:rPr>
          <w:rStyle w:val="hps"/>
          <w:lang w:val="uk-UA"/>
        </w:rPr>
        <w:t>схему</w:t>
      </w:r>
      <w:r w:rsidRPr="00D96ACC">
        <w:rPr>
          <w:lang w:val="uk-UA"/>
        </w:rPr>
        <w:t xml:space="preserve"> </w:t>
      </w:r>
      <w:r w:rsidRPr="00D96ACC">
        <w:rPr>
          <w:rStyle w:val="hps"/>
          <w:lang w:val="uk-UA"/>
        </w:rPr>
        <w:t>для розбиття</w:t>
      </w:r>
      <w:r w:rsidRPr="00D96ACC">
        <w:rPr>
          <w:lang w:val="uk-UA"/>
        </w:rPr>
        <w:t xml:space="preserve"> за</w:t>
      </w:r>
      <w:r w:rsidRPr="00D96ACC">
        <w:rPr>
          <w:rStyle w:val="hps"/>
          <w:lang w:val="uk-UA"/>
        </w:rPr>
        <w:t>даного класу</w:t>
      </w:r>
      <w:r w:rsidRPr="00D96ACC">
        <w:rPr>
          <w:lang w:val="uk-UA"/>
        </w:rPr>
        <w:t xml:space="preserve"> </w:t>
      </w:r>
      <w:r w:rsidRPr="00D96ACC">
        <w:rPr>
          <w:rStyle w:val="hps"/>
          <w:lang w:val="uk-UA"/>
        </w:rPr>
        <w:t>об’єктів</w:t>
      </w:r>
      <w:r w:rsidRPr="00D96ACC">
        <w:rPr>
          <w:lang w:val="uk-UA"/>
        </w:rPr>
        <w:t xml:space="preserve"> </w:t>
      </w:r>
      <w:r w:rsidRPr="00D96ACC">
        <w:rPr>
          <w:rStyle w:val="hps"/>
          <w:lang w:val="uk-UA"/>
        </w:rPr>
        <w:t>на підкласи</w:t>
      </w:r>
      <w:r w:rsidRPr="00D96ACC">
        <w:rPr>
          <w:lang w:val="uk-UA"/>
        </w:rPr>
        <w:t xml:space="preserve">. </w:t>
      </w:r>
      <w:r w:rsidRPr="00D96ACC">
        <w:rPr>
          <w:rStyle w:val="hps"/>
          <w:lang w:val="uk-UA"/>
        </w:rPr>
        <w:t>Ієрархія</w:t>
      </w:r>
      <w:r w:rsidRPr="00D96ACC">
        <w:rPr>
          <w:lang w:val="uk-UA"/>
        </w:rPr>
        <w:t xml:space="preserve"> </w:t>
      </w:r>
      <w:r w:rsidRPr="00D96ACC">
        <w:rPr>
          <w:rStyle w:val="hps"/>
          <w:lang w:val="uk-UA"/>
        </w:rPr>
        <w:t>містить</w:t>
      </w:r>
      <w:r w:rsidRPr="00D96ACC">
        <w:rPr>
          <w:lang w:val="uk-UA"/>
        </w:rPr>
        <w:t xml:space="preserve"> </w:t>
      </w:r>
      <w:r w:rsidRPr="00D96ACC">
        <w:rPr>
          <w:rStyle w:val="hps"/>
          <w:lang w:val="uk-UA"/>
        </w:rPr>
        <w:t>ряд</w:t>
      </w:r>
      <w:r w:rsidRPr="00D96ACC">
        <w:rPr>
          <w:lang w:val="uk-UA"/>
        </w:rPr>
        <w:t xml:space="preserve"> </w:t>
      </w:r>
      <w:r w:rsidRPr="00D96ACC">
        <w:rPr>
          <w:rStyle w:val="hps"/>
          <w:lang w:val="uk-UA"/>
        </w:rPr>
        <w:t>категорій і</w:t>
      </w:r>
      <w:r w:rsidRPr="00D96ACC">
        <w:rPr>
          <w:lang w:val="uk-UA"/>
        </w:rPr>
        <w:t xml:space="preserve"> </w:t>
      </w:r>
      <w:r w:rsidRPr="00D96ACC">
        <w:rPr>
          <w:rStyle w:val="hps"/>
          <w:lang w:val="uk-UA"/>
        </w:rPr>
        <w:t>може також</w:t>
      </w:r>
      <w:r w:rsidRPr="00D96ACC">
        <w:rPr>
          <w:lang w:val="uk-UA"/>
        </w:rPr>
        <w:t xml:space="preserve"> </w:t>
      </w:r>
      <w:r w:rsidRPr="00D96ACC">
        <w:rPr>
          <w:rStyle w:val="hps"/>
          <w:lang w:val="uk-UA"/>
        </w:rPr>
        <w:t>містити</w:t>
      </w:r>
      <w:r w:rsidRPr="00D96ACC">
        <w:rPr>
          <w:lang w:val="uk-UA"/>
        </w:rPr>
        <w:t xml:space="preserve"> </w:t>
      </w:r>
      <w:r w:rsidRPr="00D96ACC">
        <w:rPr>
          <w:rStyle w:val="hps"/>
          <w:lang w:val="uk-UA"/>
        </w:rPr>
        <w:t>характеристики, з яких</w:t>
      </w:r>
      <w:r w:rsidRPr="00D96ACC">
        <w:rPr>
          <w:lang w:val="uk-UA"/>
        </w:rPr>
        <w:t xml:space="preserve"> </w:t>
      </w:r>
      <w:r w:rsidRPr="00D96ACC">
        <w:rPr>
          <w:rStyle w:val="hps"/>
          <w:lang w:val="uk-UA"/>
        </w:rPr>
        <w:t>складаються категорії</w:t>
      </w:r>
      <w:r w:rsidRPr="00D96ACC">
        <w:rPr>
          <w:lang w:val="uk-UA"/>
        </w:rPr>
        <w:t xml:space="preserve">. </w:t>
      </w:r>
      <w:r w:rsidRPr="00D96ACC">
        <w:rPr>
          <w:rStyle w:val="hps"/>
          <w:lang w:val="uk-UA"/>
        </w:rPr>
        <w:t>Визначення</w:t>
      </w:r>
      <w:r w:rsidRPr="00D96ACC">
        <w:rPr>
          <w:lang w:val="uk-UA"/>
        </w:rPr>
        <w:t xml:space="preserve"> </w:t>
      </w:r>
      <w:r w:rsidRPr="00D96ACC">
        <w:rPr>
          <w:rStyle w:val="hps"/>
          <w:lang w:val="uk-UA"/>
        </w:rPr>
        <w:t>ієрархії</w:t>
      </w:r>
      <w:r w:rsidRPr="00D96ACC">
        <w:rPr>
          <w:lang w:val="uk-UA"/>
        </w:rPr>
        <w:t xml:space="preserve"> </w:t>
      </w:r>
      <w:r w:rsidRPr="00D96ACC">
        <w:rPr>
          <w:rStyle w:val="hps"/>
          <w:lang w:val="uk-UA"/>
        </w:rPr>
        <w:t>стає необхідним,</w:t>
      </w:r>
      <w:r w:rsidRPr="00D96ACC">
        <w:rPr>
          <w:lang w:val="uk-UA"/>
        </w:rPr>
        <w:t xml:space="preserve"> </w:t>
      </w:r>
      <w:r w:rsidRPr="00D96ACC">
        <w:rPr>
          <w:rStyle w:val="hps"/>
          <w:lang w:val="uk-UA"/>
        </w:rPr>
        <w:t>коли,</w:t>
      </w:r>
      <w:r w:rsidRPr="00D96ACC">
        <w:rPr>
          <w:lang w:val="uk-UA"/>
        </w:rPr>
        <w:t xml:space="preserve"> </w:t>
      </w:r>
      <w:r w:rsidRPr="00D96ACC">
        <w:rPr>
          <w:rStyle w:val="hps"/>
          <w:lang w:val="uk-UA"/>
        </w:rPr>
        <w:t>концептуально,</w:t>
      </w:r>
      <w:r w:rsidRPr="00D96ACC">
        <w:rPr>
          <w:lang w:val="uk-UA"/>
        </w:rPr>
        <w:t xml:space="preserve"> </w:t>
      </w:r>
      <w:r w:rsidRPr="00D96ACC">
        <w:rPr>
          <w:rStyle w:val="hps"/>
          <w:lang w:val="uk-UA"/>
        </w:rPr>
        <w:t>об’єкти повинні</w:t>
      </w:r>
      <w:r w:rsidRPr="00D96ACC">
        <w:rPr>
          <w:lang w:val="uk-UA"/>
        </w:rPr>
        <w:t xml:space="preserve"> </w:t>
      </w:r>
      <w:r w:rsidRPr="00D96ACC">
        <w:rPr>
          <w:rStyle w:val="hps"/>
          <w:lang w:val="uk-UA"/>
        </w:rPr>
        <w:t>бути розділені</w:t>
      </w:r>
      <w:r w:rsidRPr="00D96ACC">
        <w:rPr>
          <w:lang w:val="uk-UA"/>
        </w:rPr>
        <w:t xml:space="preserve"> </w:t>
      </w:r>
      <w:r w:rsidRPr="00D96ACC">
        <w:rPr>
          <w:rStyle w:val="hps"/>
          <w:lang w:val="uk-UA"/>
        </w:rPr>
        <w:t>за категоріями.</w:t>
      </w:r>
    </w:p>
    <w:p w:rsidR="003F38C6" w:rsidRPr="00D96ACC" w:rsidRDefault="003F38C6" w:rsidP="004F5028">
      <w:pPr>
        <w:pStyle w:val="Default"/>
        <w:spacing w:before="120" w:after="120"/>
        <w:rPr>
          <w:sz w:val="22"/>
          <w:szCs w:val="22"/>
          <w:lang w:val="uk-UA"/>
        </w:rPr>
      </w:pPr>
    </w:p>
    <w:tbl>
      <w:tblPr>
        <w:tblW w:w="0" w:type="auto"/>
        <w:tblInd w:w="-567" w:type="dxa"/>
        <w:tblLook w:val="00A0" w:firstRow="1" w:lastRow="0" w:firstColumn="1" w:lastColumn="0" w:noHBand="0" w:noVBand="0"/>
      </w:tblPr>
      <w:tblGrid>
        <w:gridCol w:w="2376"/>
        <w:gridCol w:w="7620"/>
      </w:tblGrid>
      <w:tr w:rsidR="003F38C6" w:rsidRPr="00D96ACC" w:rsidTr="00CC4E75">
        <w:trPr>
          <w:trHeight w:val="329"/>
        </w:trPr>
        <w:tc>
          <w:tcPr>
            <w:tcW w:w="2376" w:type="dxa"/>
            <w:shd w:val="clear" w:color="auto" w:fill="C6D9F1"/>
          </w:tcPr>
          <w:p w:rsidR="003F38C6" w:rsidRPr="00D96ACC" w:rsidRDefault="003F38C6" w:rsidP="00CC4E75">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CC4E75">
            <w:pPr>
              <w:pStyle w:val="Default"/>
              <w:spacing w:before="60" w:after="60"/>
              <w:rPr>
                <w:lang w:val="uk-UA"/>
              </w:rPr>
            </w:pPr>
            <w:r w:rsidRPr="00D96ACC">
              <w:rPr>
                <w:lang w:val="uk-UA"/>
              </w:rPr>
              <w:t>Опис</w:t>
            </w:r>
          </w:p>
          <w:p w:rsidR="003F38C6" w:rsidRPr="00D96ACC" w:rsidRDefault="003F38C6" w:rsidP="00CC4E75">
            <w:pPr>
              <w:pStyle w:val="Default"/>
              <w:spacing w:before="60" w:after="60"/>
              <w:rPr>
                <w:lang w:val="uk-UA"/>
              </w:rPr>
            </w:pPr>
          </w:p>
        </w:tc>
      </w:tr>
      <w:tr w:rsidR="003F38C6" w:rsidRPr="00D96ACC" w:rsidTr="00CC4E75">
        <w:trPr>
          <w:trHeight w:val="329"/>
        </w:trPr>
        <w:tc>
          <w:tcPr>
            <w:tcW w:w="2376" w:type="dxa"/>
          </w:tcPr>
          <w:p w:rsidR="003F38C6" w:rsidRPr="00D96ACC" w:rsidRDefault="003F38C6" w:rsidP="00CB588B">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 xml:space="preserve">Тип об’єкта </w:t>
            </w:r>
          </w:p>
        </w:tc>
        <w:tc>
          <w:tcPr>
            <w:tcW w:w="7620" w:type="dxa"/>
          </w:tcPr>
          <w:p w:rsidR="003F38C6" w:rsidRPr="00D96ACC" w:rsidRDefault="003F38C6" w:rsidP="00CB588B">
            <w:pPr>
              <w:pStyle w:val="Default"/>
              <w:jc w:val="both"/>
              <w:rPr>
                <w:rStyle w:val="hps"/>
                <w:lang w:val="uk-UA"/>
              </w:rPr>
            </w:pPr>
            <w:r w:rsidRPr="00D96ACC">
              <w:rPr>
                <w:rStyle w:val="hps"/>
                <w:lang w:val="uk-UA"/>
              </w:rPr>
              <w:t>Концептуально</w:t>
            </w:r>
            <w:r w:rsidRPr="00D96ACC">
              <w:rPr>
                <w:lang w:val="uk-UA"/>
              </w:rPr>
              <w:t xml:space="preserve"> ієрархія </w:t>
            </w:r>
            <w:r w:rsidRPr="00D96ACC">
              <w:rPr>
                <w:rStyle w:val="hps"/>
                <w:lang w:val="uk-UA"/>
              </w:rPr>
              <w:t>описується як</w:t>
            </w:r>
            <w:r w:rsidRPr="00D96ACC">
              <w:rPr>
                <w:lang w:val="uk-UA"/>
              </w:rPr>
              <w:t xml:space="preserve"> </w:t>
            </w:r>
            <w:r w:rsidRPr="00D96ACC">
              <w:rPr>
                <w:rStyle w:val="hps"/>
                <w:lang w:val="uk-UA"/>
              </w:rPr>
              <w:t>тип</w:t>
            </w:r>
            <w:r w:rsidRPr="00D96ACC">
              <w:rPr>
                <w:lang w:val="uk-UA"/>
              </w:rPr>
              <w:t xml:space="preserve"> </w:t>
            </w:r>
            <w:r w:rsidRPr="00D96ACC">
              <w:rPr>
                <w:rStyle w:val="hps"/>
                <w:lang w:val="uk-UA"/>
              </w:rPr>
              <w:t>об’єкта і</w:t>
            </w:r>
            <w:r w:rsidRPr="00D96ACC">
              <w:rPr>
                <w:lang w:val="uk-UA"/>
              </w:rPr>
              <w:t xml:space="preserve"> </w:t>
            </w:r>
            <w:r w:rsidRPr="00D96ACC">
              <w:rPr>
                <w:rStyle w:val="hps"/>
                <w:lang w:val="uk-UA"/>
              </w:rPr>
              <w:t>успадковує всі</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типу об’єкта</w:t>
            </w:r>
            <w:r w:rsidRPr="00D96ACC">
              <w:rPr>
                <w:lang w:val="uk-UA"/>
              </w:rPr>
              <w:t>.</w:t>
            </w:r>
            <w:r w:rsidRPr="00D96ACC">
              <w:rPr>
                <w:rStyle w:val="hps"/>
                <w:lang w:val="uk-UA"/>
              </w:rPr>
              <w:t xml:space="preserve"> [--</w:t>
            </w:r>
            <w:r w:rsidRPr="00D96ACC">
              <w:rPr>
                <w:lang w:val="uk-UA"/>
              </w:rPr>
              <w:t xml:space="preserve">&gt; </w:t>
            </w:r>
            <w:r w:rsidRPr="00D96ACC">
              <w:rPr>
                <w:rStyle w:val="hps"/>
                <w:lang w:val="uk-UA"/>
              </w:rPr>
              <w:t>Тип</w:t>
            </w:r>
            <w:r w:rsidRPr="00D96ACC">
              <w:rPr>
                <w:lang w:val="uk-UA"/>
              </w:rPr>
              <w:t xml:space="preserve"> </w:t>
            </w:r>
            <w:r w:rsidRPr="00D96ACC">
              <w:rPr>
                <w:rStyle w:val="hps"/>
                <w:lang w:val="uk-UA"/>
              </w:rPr>
              <w:t>об’єкта</w:t>
            </w:r>
            <w:r w:rsidRPr="00D96ACC">
              <w:rPr>
                <w:lang w:val="uk-UA"/>
              </w:rPr>
              <w:t>]</w:t>
            </w:r>
          </w:p>
        </w:tc>
      </w:tr>
    </w:tbl>
    <w:p w:rsidR="003F38C6" w:rsidRPr="00D96ACC" w:rsidRDefault="003F38C6" w:rsidP="004F5028">
      <w:pPr>
        <w:pStyle w:val="Default"/>
        <w:spacing w:before="120" w:after="120"/>
        <w:rPr>
          <w:sz w:val="22"/>
          <w:szCs w:val="22"/>
          <w:lang w:val="uk-UA"/>
        </w:rPr>
      </w:pPr>
    </w:p>
    <w:p w:rsidR="003F38C6" w:rsidRPr="00D96ACC" w:rsidRDefault="003F38C6" w:rsidP="00CB588B">
      <w:pPr>
        <w:autoSpaceDE w:val="0"/>
        <w:autoSpaceDN w:val="0"/>
        <w:adjustRightInd w:val="0"/>
        <w:spacing w:before="120"/>
        <w:ind w:left="-720"/>
        <w:rPr>
          <w:rFonts w:ascii="Times New Roman" w:hAnsi="Times New Roman"/>
          <w:sz w:val="24"/>
          <w:szCs w:val="24"/>
        </w:rPr>
      </w:pPr>
      <w:r w:rsidRPr="00D96ACC">
        <w:rPr>
          <w:rStyle w:val="hps"/>
          <w:rFonts w:ascii="Times New Roman" w:hAnsi="Times New Roman"/>
          <w:sz w:val="24"/>
          <w:szCs w:val="24"/>
        </w:rPr>
        <w:t>Ієрархії</w:t>
      </w:r>
      <w:r w:rsidRPr="00D96ACC">
        <w:rPr>
          <w:rFonts w:ascii="Times New Roman" w:hAnsi="Times New Roman"/>
          <w:sz w:val="24"/>
          <w:szCs w:val="24"/>
        </w:rPr>
        <w:t xml:space="preserve"> </w:t>
      </w:r>
      <w:r w:rsidRPr="00D96ACC">
        <w:rPr>
          <w:rStyle w:val="hps"/>
          <w:rFonts w:ascii="Times New Roman" w:hAnsi="Times New Roman"/>
          <w:sz w:val="24"/>
          <w:szCs w:val="24"/>
        </w:rPr>
        <w:t>не</w:t>
      </w:r>
      <w:r w:rsidRPr="00D96ACC">
        <w:rPr>
          <w:rFonts w:ascii="Times New Roman" w:hAnsi="Times New Roman"/>
          <w:sz w:val="24"/>
          <w:szCs w:val="24"/>
        </w:rPr>
        <w:t xml:space="preserve"> </w:t>
      </w:r>
      <w:r w:rsidRPr="00D96ACC">
        <w:rPr>
          <w:rStyle w:val="hps"/>
          <w:rFonts w:ascii="Times New Roman" w:hAnsi="Times New Roman"/>
          <w:sz w:val="24"/>
          <w:szCs w:val="24"/>
        </w:rPr>
        <w:t>визначені</w:t>
      </w:r>
      <w:r w:rsidRPr="00D96ACC">
        <w:rPr>
          <w:rFonts w:ascii="Times New Roman" w:hAnsi="Times New Roman"/>
          <w:sz w:val="24"/>
          <w:szCs w:val="24"/>
        </w:rPr>
        <w:t xml:space="preserve"> </w:t>
      </w:r>
      <w:r w:rsidRPr="00D96ACC">
        <w:rPr>
          <w:rStyle w:val="hps"/>
          <w:rFonts w:ascii="Times New Roman" w:hAnsi="Times New Roman"/>
          <w:sz w:val="24"/>
          <w:szCs w:val="24"/>
        </w:rPr>
        <w:t>явно в змінюваній</w:t>
      </w:r>
      <w:r w:rsidRPr="00D96ACC">
        <w:rPr>
          <w:rFonts w:ascii="Times New Roman" w:hAnsi="Times New Roman"/>
          <w:sz w:val="24"/>
          <w:szCs w:val="24"/>
        </w:rPr>
        <w:t xml:space="preserve"> Т</w:t>
      </w:r>
      <w:r w:rsidRPr="00D96ACC">
        <w:rPr>
          <w:rStyle w:val="hps"/>
          <w:rFonts w:ascii="Times New Roman" w:hAnsi="Times New Roman"/>
          <w:sz w:val="24"/>
          <w:szCs w:val="24"/>
        </w:rPr>
        <w:t>ермінологічній моделі, але</w:t>
      </w:r>
      <w:r w:rsidRPr="00D96ACC">
        <w:rPr>
          <w:rFonts w:ascii="Times New Roman" w:hAnsi="Times New Roman"/>
          <w:sz w:val="24"/>
          <w:szCs w:val="24"/>
        </w:rPr>
        <w:t xml:space="preserve"> </w:t>
      </w:r>
      <w:r w:rsidRPr="00D96ACC">
        <w:rPr>
          <w:rStyle w:val="hps"/>
          <w:rFonts w:ascii="Times New Roman" w:hAnsi="Times New Roman"/>
          <w:sz w:val="24"/>
          <w:szCs w:val="24"/>
        </w:rPr>
        <w:t>вони визначаються</w:t>
      </w:r>
      <w:r w:rsidRPr="00D96ACC">
        <w:rPr>
          <w:rFonts w:ascii="Times New Roman" w:hAnsi="Times New Roman"/>
          <w:sz w:val="24"/>
          <w:szCs w:val="24"/>
        </w:rPr>
        <w:t xml:space="preserve"> </w:t>
      </w:r>
      <w:r w:rsidRPr="00D96ACC">
        <w:rPr>
          <w:rStyle w:val="hps"/>
          <w:rFonts w:ascii="Times New Roman" w:hAnsi="Times New Roman"/>
          <w:sz w:val="24"/>
          <w:szCs w:val="24"/>
        </w:rPr>
        <w:t>неявно</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декількох місцях</w:t>
      </w:r>
      <w:r w:rsidRPr="00D96ACC">
        <w:rPr>
          <w:rFonts w:ascii="Times New Roman" w:hAnsi="Times New Roman"/>
          <w:sz w:val="24"/>
          <w:szCs w:val="24"/>
        </w:rPr>
        <w:t xml:space="preserve"> </w:t>
      </w:r>
      <w:r w:rsidRPr="00D96ACC">
        <w:rPr>
          <w:rStyle w:val="hps"/>
          <w:rFonts w:ascii="Times New Roman" w:hAnsi="Times New Roman"/>
          <w:sz w:val="24"/>
          <w:szCs w:val="24"/>
        </w:rPr>
        <w:t>(</w:t>
      </w:r>
      <w:r w:rsidRPr="00D96ACC">
        <w:rPr>
          <w:rStyle w:val="hps"/>
          <w:rFonts w:ascii="Times New Roman" w:hAnsi="Times New Roman"/>
          <w:i/>
          <w:sz w:val="24"/>
          <w:szCs w:val="24"/>
        </w:rPr>
        <w:t>наприклад</w:t>
      </w:r>
      <w:r w:rsidRPr="00D96ACC">
        <w:rPr>
          <w:rFonts w:ascii="Times New Roman" w:hAnsi="Times New Roman"/>
          <w:i/>
          <w:sz w:val="24"/>
          <w:szCs w:val="24"/>
        </w:rPr>
        <w:t xml:space="preserve">, </w:t>
      </w:r>
      <w:r w:rsidRPr="00D96ACC">
        <w:rPr>
          <w:rStyle w:val="hps"/>
          <w:rFonts w:ascii="Times New Roman" w:hAnsi="Times New Roman"/>
          <w:i/>
          <w:sz w:val="24"/>
          <w:szCs w:val="24"/>
        </w:rPr>
        <w:t xml:space="preserve">тип </w:t>
      </w:r>
      <w:r w:rsidRPr="00D96ACC">
        <w:rPr>
          <w:rFonts w:ascii="Times New Roman" w:hAnsi="Times New Roman"/>
          <w:i/>
          <w:sz w:val="24"/>
          <w:szCs w:val="24"/>
        </w:rPr>
        <w:t>статистичної од</w:t>
      </w:r>
      <w:r w:rsidRPr="00D96ACC">
        <w:rPr>
          <w:rStyle w:val="hps"/>
          <w:rFonts w:ascii="Times New Roman" w:hAnsi="Times New Roman"/>
          <w:i/>
          <w:sz w:val="24"/>
          <w:szCs w:val="24"/>
        </w:rPr>
        <w:t>иниці/типи</w:t>
      </w:r>
      <w:r w:rsidRPr="00D96ACC">
        <w:rPr>
          <w:rFonts w:ascii="Times New Roman" w:hAnsi="Times New Roman"/>
          <w:i/>
          <w:sz w:val="24"/>
          <w:szCs w:val="24"/>
        </w:rPr>
        <w:t xml:space="preserve"> </w:t>
      </w:r>
      <w:r w:rsidRPr="00D96ACC">
        <w:rPr>
          <w:rStyle w:val="hps"/>
          <w:rFonts w:ascii="Times New Roman" w:hAnsi="Times New Roman"/>
          <w:i/>
          <w:sz w:val="24"/>
          <w:szCs w:val="24"/>
        </w:rPr>
        <w:t>компонентів</w:t>
      </w:r>
      <w:r w:rsidRPr="00D96ACC">
        <w:rPr>
          <w:rStyle w:val="hps"/>
          <w:rFonts w:ascii="Times New Roman" w:hAnsi="Times New Roman"/>
          <w:sz w:val="24"/>
          <w:szCs w:val="24"/>
        </w:rPr>
        <w:t>)</w:t>
      </w:r>
      <w:r w:rsidRPr="00D96ACC">
        <w:rPr>
          <w:rFonts w:ascii="Times New Roman" w:hAnsi="Times New Roman"/>
          <w:sz w:val="24"/>
          <w:szCs w:val="24"/>
        </w:rPr>
        <w:t>.</w:t>
      </w:r>
    </w:p>
    <w:p w:rsidR="003F38C6" w:rsidRPr="00D96ACC" w:rsidRDefault="003F38C6" w:rsidP="00CB588B">
      <w:pPr>
        <w:pStyle w:val="Default"/>
        <w:spacing w:before="120" w:after="120"/>
        <w:ind w:left="-720"/>
        <w:rPr>
          <w:b/>
          <w:bCs/>
          <w:lang w:val="uk-UA"/>
        </w:rPr>
      </w:pPr>
    </w:p>
    <w:p w:rsidR="003F38C6" w:rsidRPr="00D96ACC" w:rsidRDefault="003F38C6" w:rsidP="00CB588B">
      <w:pPr>
        <w:pStyle w:val="Default"/>
        <w:spacing w:before="120" w:after="120"/>
        <w:ind w:left="-720"/>
        <w:jc w:val="both"/>
        <w:rPr>
          <w:sz w:val="28"/>
          <w:szCs w:val="28"/>
          <w:lang w:val="uk-UA"/>
        </w:rPr>
      </w:pPr>
      <w:r w:rsidRPr="00D96ACC">
        <w:rPr>
          <w:b/>
          <w:bCs/>
          <w:sz w:val="28"/>
          <w:szCs w:val="28"/>
          <w:lang w:val="uk-UA"/>
        </w:rPr>
        <w:t>5.2.5 Категорія</w:t>
      </w:r>
    </w:p>
    <w:p w:rsidR="003F38C6" w:rsidRPr="00D96ACC" w:rsidRDefault="003F38C6" w:rsidP="00CB588B">
      <w:pPr>
        <w:pStyle w:val="Default"/>
        <w:spacing w:before="120" w:after="120"/>
        <w:ind w:left="-720"/>
        <w:jc w:val="both"/>
        <w:rPr>
          <w:rStyle w:val="hps"/>
          <w:lang w:val="uk-UA"/>
        </w:rPr>
      </w:pPr>
      <w:r w:rsidRPr="00D96ACC">
        <w:rPr>
          <w:rStyle w:val="hps"/>
          <w:lang w:val="uk-UA"/>
        </w:rPr>
        <w:t>Категорія</w:t>
      </w:r>
      <w:r w:rsidRPr="00D96ACC">
        <w:rPr>
          <w:lang w:val="uk-UA"/>
        </w:rPr>
        <w:t xml:space="preserve"> </w:t>
      </w:r>
      <w:r w:rsidRPr="00D96ACC">
        <w:rPr>
          <w:rStyle w:val="hps"/>
          <w:lang w:val="uk-UA"/>
        </w:rPr>
        <w:t>є компонентом</w:t>
      </w:r>
      <w:r w:rsidRPr="00D96ACC">
        <w:rPr>
          <w:lang w:val="uk-UA"/>
        </w:rPr>
        <w:t xml:space="preserve"> </w:t>
      </w:r>
      <w:r w:rsidRPr="00D96ACC">
        <w:rPr>
          <w:rStyle w:val="hps"/>
          <w:lang w:val="uk-UA"/>
        </w:rPr>
        <w:t>ієрархії</w:t>
      </w:r>
      <w:r w:rsidRPr="00D96ACC">
        <w:rPr>
          <w:lang w:val="uk-UA"/>
        </w:rPr>
        <w:t xml:space="preserve"> </w:t>
      </w:r>
      <w:r w:rsidRPr="00D96ACC">
        <w:rPr>
          <w:rStyle w:val="hps"/>
          <w:lang w:val="uk-UA"/>
        </w:rPr>
        <w:t>і використовується як</w:t>
      </w:r>
      <w:r w:rsidRPr="00D96ACC">
        <w:rPr>
          <w:lang w:val="uk-UA"/>
        </w:rPr>
        <w:t xml:space="preserve"> </w:t>
      </w:r>
      <w:r w:rsidRPr="00D96ACC">
        <w:rPr>
          <w:rStyle w:val="hps"/>
          <w:lang w:val="uk-UA"/>
        </w:rPr>
        <w:t>підклас</w:t>
      </w:r>
      <w:r w:rsidRPr="00D96ACC">
        <w:rPr>
          <w:lang w:val="uk-UA"/>
        </w:rPr>
        <w:t xml:space="preserve"> за</w:t>
      </w:r>
      <w:r w:rsidRPr="00D96ACC">
        <w:rPr>
          <w:rStyle w:val="hps"/>
          <w:lang w:val="uk-UA"/>
        </w:rPr>
        <w:t>даного класу.</w:t>
      </w:r>
      <w:r w:rsidRPr="00D96ACC">
        <w:rPr>
          <w:lang w:val="uk-UA"/>
        </w:rPr>
        <w:t xml:space="preserve"> </w:t>
      </w:r>
      <w:r w:rsidRPr="00D96ACC">
        <w:rPr>
          <w:rStyle w:val="hps"/>
          <w:lang w:val="uk-UA"/>
        </w:rPr>
        <w:t>Множина</w:t>
      </w:r>
      <w:r w:rsidRPr="00D96ACC">
        <w:rPr>
          <w:lang w:val="uk-UA"/>
        </w:rPr>
        <w:t xml:space="preserve"> </w:t>
      </w:r>
      <w:r w:rsidRPr="00D96ACC">
        <w:rPr>
          <w:rStyle w:val="hps"/>
          <w:lang w:val="uk-UA"/>
        </w:rPr>
        <w:t>категорій</w:t>
      </w:r>
      <w:r w:rsidRPr="00D96ACC">
        <w:rPr>
          <w:lang w:val="uk-UA"/>
        </w:rPr>
        <w:t xml:space="preserve"> </w:t>
      </w:r>
      <w:r w:rsidRPr="00D96ACC">
        <w:rPr>
          <w:rStyle w:val="hps"/>
          <w:lang w:val="uk-UA"/>
        </w:rPr>
        <w:t>розбиває</w:t>
      </w:r>
      <w:r w:rsidRPr="00D96ACC">
        <w:rPr>
          <w:lang w:val="uk-UA"/>
        </w:rPr>
        <w:t xml:space="preserve"> за</w:t>
      </w:r>
      <w:r w:rsidRPr="00D96ACC">
        <w:rPr>
          <w:rStyle w:val="hps"/>
          <w:lang w:val="uk-UA"/>
        </w:rPr>
        <w:t>даний клас.</w:t>
      </w:r>
      <w:r w:rsidRPr="00D96ACC">
        <w:rPr>
          <w:lang w:val="uk-UA"/>
        </w:rPr>
        <w:t xml:space="preserve"> </w:t>
      </w:r>
      <w:r w:rsidRPr="00D96ACC">
        <w:rPr>
          <w:rStyle w:val="hps"/>
          <w:lang w:val="uk-UA"/>
        </w:rPr>
        <w:t>Наприклад, об’єкт</w:t>
      </w:r>
      <w:r w:rsidRPr="00D96ACC">
        <w:rPr>
          <w:lang w:val="uk-UA"/>
        </w:rPr>
        <w:t>, визначений як</w:t>
      </w:r>
      <w:r w:rsidRPr="00D96ACC">
        <w:rPr>
          <w:rStyle w:val="hps"/>
          <w:lang w:val="uk-UA"/>
        </w:rPr>
        <w:t xml:space="preserve"> </w:t>
      </w:r>
      <w:r w:rsidRPr="00D96ACC">
        <w:rPr>
          <w:rStyle w:val="hps"/>
          <w:i/>
          <w:lang w:val="uk-UA"/>
        </w:rPr>
        <w:t>всі особи</w:t>
      </w:r>
      <w:r w:rsidRPr="00D96ACC">
        <w:rPr>
          <w:i/>
          <w:lang w:val="uk-UA"/>
        </w:rPr>
        <w:t xml:space="preserve"> у Норвегії </w:t>
      </w:r>
      <w:r w:rsidRPr="00D96ACC">
        <w:rPr>
          <w:rStyle w:val="hps"/>
          <w:i/>
          <w:lang w:val="uk-UA"/>
        </w:rPr>
        <w:t>в 2006 році</w:t>
      </w:r>
      <w:r w:rsidRPr="00D96ACC">
        <w:rPr>
          <w:lang w:val="uk-UA"/>
        </w:rPr>
        <w:t xml:space="preserve">, може </w:t>
      </w:r>
      <w:r w:rsidRPr="00D96ACC">
        <w:rPr>
          <w:rStyle w:val="hps"/>
          <w:lang w:val="uk-UA"/>
        </w:rPr>
        <w:t>бути класифікований</w:t>
      </w:r>
      <w:r w:rsidRPr="00D96ACC">
        <w:rPr>
          <w:lang w:val="uk-UA"/>
        </w:rPr>
        <w:t xml:space="preserve"> </w:t>
      </w:r>
      <w:r w:rsidRPr="00D96ACC">
        <w:rPr>
          <w:rStyle w:val="hps"/>
          <w:lang w:val="uk-UA"/>
        </w:rPr>
        <w:t xml:space="preserve">за </w:t>
      </w:r>
      <w:r w:rsidRPr="00D96ACC">
        <w:rPr>
          <w:rStyle w:val="hps"/>
          <w:i/>
          <w:lang w:val="uk-UA"/>
        </w:rPr>
        <w:t>статтю</w:t>
      </w:r>
      <w:r w:rsidRPr="00D96ACC">
        <w:rPr>
          <w:rStyle w:val="hps"/>
          <w:lang w:val="uk-UA"/>
        </w:rPr>
        <w:t>.</w:t>
      </w:r>
      <w:r w:rsidRPr="00D96ACC">
        <w:rPr>
          <w:lang w:val="uk-UA"/>
        </w:rPr>
        <w:t xml:space="preserve"> </w:t>
      </w:r>
      <w:r w:rsidRPr="00D96ACC">
        <w:rPr>
          <w:rStyle w:val="hps"/>
          <w:lang w:val="uk-UA"/>
        </w:rPr>
        <w:t>Таким</w:t>
      </w:r>
      <w:r w:rsidRPr="00D96ACC">
        <w:rPr>
          <w:lang w:val="uk-UA"/>
        </w:rPr>
        <w:t xml:space="preserve"> </w:t>
      </w:r>
      <w:r w:rsidRPr="00D96ACC">
        <w:rPr>
          <w:rStyle w:val="hps"/>
          <w:lang w:val="uk-UA"/>
        </w:rPr>
        <w:t>чином</w:t>
      </w:r>
      <w:r w:rsidRPr="00D96ACC">
        <w:rPr>
          <w:lang w:val="uk-UA"/>
        </w:rPr>
        <w:t xml:space="preserve">, стать є </w:t>
      </w:r>
      <w:r w:rsidRPr="00D96ACC">
        <w:rPr>
          <w:rStyle w:val="hps"/>
          <w:lang w:val="uk-UA"/>
        </w:rPr>
        <w:t>ієрархією.</w:t>
      </w:r>
      <w:r w:rsidRPr="00D96ACC">
        <w:rPr>
          <w:lang w:val="uk-UA"/>
        </w:rPr>
        <w:t xml:space="preserve"> </w:t>
      </w:r>
      <w:r w:rsidRPr="00D96ACC">
        <w:rPr>
          <w:rStyle w:val="hps"/>
          <w:lang w:val="uk-UA"/>
        </w:rPr>
        <w:t>Крім</w:t>
      </w:r>
      <w:r w:rsidRPr="00D96ACC">
        <w:rPr>
          <w:lang w:val="uk-UA"/>
        </w:rPr>
        <w:t xml:space="preserve"> </w:t>
      </w:r>
      <w:r w:rsidRPr="00D96ACC">
        <w:rPr>
          <w:rStyle w:val="hps"/>
          <w:lang w:val="uk-UA"/>
        </w:rPr>
        <w:t>того,</w:t>
      </w:r>
      <w:r w:rsidRPr="00D96ACC">
        <w:rPr>
          <w:lang w:val="uk-UA"/>
        </w:rPr>
        <w:t xml:space="preserve"> </w:t>
      </w:r>
      <w:r w:rsidRPr="00D96ACC">
        <w:rPr>
          <w:rStyle w:val="hps"/>
          <w:i/>
          <w:lang w:val="uk-UA"/>
        </w:rPr>
        <w:t>чоловік</w:t>
      </w:r>
      <w:r w:rsidRPr="00D96ACC">
        <w:rPr>
          <w:rStyle w:val="hps"/>
          <w:lang w:val="uk-UA"/>
        </w:rPr>
        <w:t xml:space="preserve"> і </w:t>
      </w:r>
      <w:r w:rsidRPr="00D96ACC">
        <w:rPr>
          <w:rStyle w:val="hps"/>
          <w:i/>
          <w:lang w:val="uk-UA"/>
        </w:rPr>
        <w:t>жінка</w:t>
      </w:r>
      <w:r w:rsidRPr="00D96ACC">
        <w:rPr>
          <w:lang w:val="uk-UA"/>
        </w:rPr>
        <w:t xml:space="preserve"> </w:t>
      </w:r>
      <w:r w:rsidRPr="00D96ACC">
        <w:rPr>
          <w:rStyle w:val="hps"/>
          <w:lang w:val="uk-UA"/>
        </w:rPr>
        <w:t>є категоріями</w:t>
      </w:r>
      <w:r w:rsidRPr="00D96ACC">
        <w:rPr>
          <w:lang w:val="uk-UA"/>
        </w:rPr>
        <w:t xml:space="preserve"> </w:t>
      </w:r>
      <w:r w:rsidRPr="00D96ACC">
        <w:rPr>
          <w:rStyle w:val="hps"/>
          <w:lang w:val="uk-UA"/>
        </w:rPr>
        <w:t>цієї ієрархії</w:t>
      </w:r>
      <w:r w:rsidRPr="00D96ACC">
        <w:rPr>
          <w:lang w:val="uk-UA"/>
        </w:rPr>
        <w:t xml:space="preserve">, які дозволяють </w:t>
      </w:r>
      <w:r w:rsidRPr="00D96ACC">
        <w:rPr>
          <w:rStyle w:val="hps"/>
          <w:lang w:val="uk-UA"/>
        </w:rPr>
        <w:t>розбити</w:t>
      </w:r>
      <w:r w:rsidRPr="00D96ACC">
        <w:rPr>
          <w:lang w:val="uk-UA"/>
        </w:rPr>
        <w:t xml:space="preserve"> </w:t>
      </w:r>
      <w:r w:rsidRPr="00D96ACC">
        <w:rPr>
          <w:rStyle w:val="hps"/>
          <w:lang w:val="uk-UA"/>
        </w:rPr>
        <w:t>сукупність об’єктів</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підмножини</w:t>
      </w:r>
      <w:r w:rsidRPr="00D96ACC">
        <w:rPr>
          <w:lang w:val="uk-UA"/>
        </w:rPr>
        <w:t xml:space="preserve"> </w:t>
      </w:r>
      <w:r w:rsidRPr="00D96ACC">
        <w:rPr>
          <w:rStyle w:val="hps"/>
          <w:lang w:val="uk-UA"/>
        </w:rPr>
        <w:t>осіб чоловічої статі</w:t>
      </w:r>
      <w:r w:rsidRPr="00D96ACC">
        <w:rPr>
          <w:lang w:val="uk-UA"/>
        </w:rPr>
        <w:t xml:space="preserve"> </w:t>
      </w:r>
      <w:r w:rsidRPr="00D96ACC">
        <w:rPr>
          <w:rStyle w:val="hps"/>
          <w:lang w:val="uk-UA"/>
        </w:rPr>
        <w:t>і жіночої статі.</w:t>
      </w:r>
    </w:p>
    <w:p w:rsidR="003F38C6" w:rsidRPr="00D96ACC" w:rsidRDefault="003F38C6" w:rsidP="004F5028">
      <w:pPr>
        <w:autoSpaceDE w:val="0"/>
        <w:autoSpaceDN w:val="0"/>
        <w:adjustRightInd w:val="0"/>
        <w:spacing w:before="120"/>
        <w:rPr>
          <w:rStyle w:val="hps"/>
        </w:rPr>
      </w:pPr>
    </w:p>
    <w:tbl>
      <w:tblPr>
        <w:tblW w:w="0" w:type="auto"/>
        <w:tblInd w:w="-567" w:type="dxa"/>
        <w:tblLook w:val="00A0" w:firstRow="1" w:lastRow="0" w:firstColumn="1" w:lastColumn="0" w:noHBand="0" w:noVBand="0"/>
      </w:tblPr>
      <w:tblGrid>
        <w:gridCol w:w="2376"/>
        <w:gridCol w:w="7620"/>
      </w:tblGrid>
      <w:tr w:rsidR="003F38C6" w:rsidRPr="00D96ACC" w:rsidTr="00CC4E75">
        <w:trPr>
          <w:trHeight w:val="329"/>
        </w:trPr>
        <w:tc>
          <w:tcPr>
            <w:tcW w:w="2376" w:type="dxa"/>
            <w:shd w:val="clear" w:color="auto" w:fill="C6D9F1"/>
          </w:tcPr>
          <w:p w:rsidR="003F38C6" w:rsidRPr="00D96ACC" w:rsidRDefault="003F38C6" w:rsidP="00CC4E75">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CC4E75">
            <w:pPr>
              <w:pStyle w:val="Default"/>
              <w:spacing w:before="60" w:after="60"/>
              <w:rPr>
                <w:lang w:val="uk-UA"/>
              </w:rPr>
            </w:pPr>
            <w:r w:rsidRPr="00D96ACC">
              <w:rPr>
                <w:lang w:val="uk-UA"/>
              </w:rPr>
              <w:t>Опис</w:t>
            </w:r>
          </w:p>
          <w:p w:rsidR="003F38C6" w:rsidRPr="00D96ACC" w:rsidRDefault="003F38C6" w:rsidP="00CC4E75">
            <w:pPr>
              <w:pStyle w:val="Default"/>
              <w:spacing w:before="60" w:after="60"/>
              <w:rPr>
                <w:lang w:val="uk-UA"/>
              </w:rPr>
            </w:pPr>
          </w:p>
        </w:tc>
      </w:tr>
      <w:tr w:rsidR="003F38C6" w:rsidRPr="00D96ACC" w:rsidTr="00CC4E75">
        <w:trPr>
          <w:trHeight w:val="329"/>
        </w:trPr>
        <w:tc>
          <w:tcPr>
            <w:tcW w:w="2376" w:type="dxa"/>
          </w:tcPr>
          <w:p w:rsidR="003F38C6" w:rsidRPr="00D96ACC" w:rsidRDefault="003F38C6" w:rsidP="00457B77">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Назва</w:t>
            </w:r>
          </w:p>
        </w:tc>
        <w:tc>
          <w:tcPr>
            <w:tcW w:w="7620" w:type="dxa"/>
          </w:tcPr>
          <w:p w:rsidR="003F38C6" w:rsidRPr="00D96ACC" w:rsidRDefault="003F38C6" w:rsidP="00457B77">
            <w:pPr>
              <w:pStyle w:val="Default"/>
              <w:spacing w:before="60" w:after="60"/>
              <w:jc w:val="both"/>
              <w:rPr>
                <w:lang w:val="uk-UA"/>
              </w:rPr>
            </w:pPr>
            <w:r w:rsidRPr="00D96ACC">
              <w:rPr>
                <w:rStyle w:val="hps"/>
                <w:lang w:val="uk-UA"/>
              </w:rPr>
              <w:t xml:space="preserve">Назва </w:t>
            </w:r>
            <w:r w:rsidRPr="00D96ACC">
              <w:rPr>
                <w:lang w:val="uk-UA"/>
              </w:rPr>
              <w:t xml:space="preserve">є </w:t>
            </w:r>
            <w:r w:rsidRPr="00D96ACC">
              <w:rPr>
                <w:rStyle w:val="hps"/>
                <w:lang w:val="uk-UA"/>
              </w:rPr>
              <w:t>словом</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групою слів на</w:t>
            </w:r>
            <w:r w:rsidRPr="00D96ACC">
              <w:rPr>
                <w:lang w:val="uk-UA"/>
              </w:rPr>
              <w:t xml:space="preserve"> позначення ка</w:t>
            </w:r>
            <w:r w:rsidRPr="00D96ACC">
              <w:rPr>
                <w:rStyle w:val="hps"/>
                <w:lang w:val="uk-UA"/>
              </w:rPr>
              <w:t>тегорії</w:t>
            </w:r>
            <w:r w:rsidRPr="00D96ACC">
              <w:rPr>
                <w:lang w:val="uk-UA"/>
              </w:rPr>
              <w:t>.</w:t>
            </w:r>
          </w:p>
        </w:tc>
      </w:tr>
      <w:tr w:rsidR="003F38C6" w:rsidRPr="00D96ACC" w:rsidTr="00CC4E75">
        <w:tc>
          <w:tcPr>
            <w:tcW w:w="2376" w:type="dxa"/>
          </w:tcPr>
          <w:p w:rsidR="003F38C6" w:rsidRPr="00D96ACC" w:rsidRDefault="003F38C6" w:rsidP="00457B77">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Визначення</w:t>
            </w:r>
          </w:p>
        </w:tc>
        <w:tc>
          <w:tcPr>
            <w:tcW w:w="7620" w:type="dxa"/>
          </w:tcPr>
          <w:p w:rsidR="003F38C6" w:rsidRPr="00D96ACC" w:rsidRDefault="003F38C6" w:rsidP="00457B77">
            <w:pPr>
              <w:pStyle w:val="Default"/>
              <w:spacing w:before="60" w:after="60"/>
              <w:jc w:val="both"/>
              <w:rPr>
                <w:rStyle w:val="hps"/>
                <w:lang w:val="uk-UA"/>
              </w:rPr>
            </w:pPr>
            <w:r w:rsidRPr="00D96ACC">
              <w:rPr>
                <w:rStyle w:val="hps"/>
                <w:lang w:val="uk-UA"/>
              </w:rPr>
              <w:t>Визначення</w:t>
            </w:r>
            <w:r w:rsidRPr="00D96ACC">
              <w:rPr>
                <w:rStyle w:val="shorttext"/>
                <w:lang w:val="uk-UA"/>
              </w:rPr>
              <w:t xml:space="preserve"> </w:t>
            </w:r>
            <w:r w:rsidRPr="00D96ACC">
              <w:rPr>
                <w:rStyle w:val="hps"/>
                <w:lang w:val="uk-UA"/>
              </w:rPr>
              <w:t>або</w:t>
            </w:r>
            <w:r w:rsidRPr="00D96ACC">
              <w:rPr>
                <w:rStyle w:val="shorttext"/>
                <w:lang w:val="uk-UA"/>
              </w:rPr>
              <w:t xml:space="preserve"> </w:t>
            </w:r>
            <w:r w:rsidRPr="00D96ACC">
              <w:rPr>
                <w:rStyle w:val="hps"/>
                <w:lang w:val="uk-UA"/>
              </w:rPr>
              <w:t>опис</w:t>
            </w:r>
            <w:r w:rsidRPr="00D96ACC">
              <w:rPr>
                <w:rStyle w:val="shorttext"/>
                <w:lang w:val="uk-UA"/>
              </w:rPr>
              <w:t xml:space="preserve"> </w:t>
            </w:r>
            <w:r w:rsidRPr="00D96ACC">
              <w:rPr>
                <w:rStyle w:val="hps"/>
                <w:lang w:val="uk-UA"/>
              </w:rPr>
              <w:t>категорії</w:t>
            </w:r>
            <w:r w:rsidRPr="00D96ACC">
              <w:rPr>
                <w:rStyle w:val="shorttext"/>
                <w:lang w:val="uk-UA"/>
              </w:rPr>
              <w:t>.</w:t>
            </w:r>
          </w:p>
        </w:tc>
      </w:tr>
      <w:tr w:rsidR="003F38C6" w:rsidRPr="00D96ACC" w:rsidTr="00CC4E75">
        <w:tc>
          <w:tcPr>
            <w:tcW w:w="2376" w:type="dxa"/>
          </w:tcPr>
          <w:p w:rsidR="003F38C6" w:rsidRPr="00D96ACC" w:rsidRDefault="003F38C6" w:rsidP="00457B77">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Підрозділи</w:t>
            </w:r>
          </w:p>
        </w:tc>
        <w:tc>
          <w:tcPr>
            <w:tcW w:w="7620" w:type="dxa"/>
          </w:tcPr>
          <w:p w:rsidR="003F38C6" w:rsidRPr="00D96ACC" w:rsidRDefault="003F38C6" w:rsidP="00457B77">
            <w:pPr>
              <w:pStyle w:val="Default"/>
              <w:spacing w:before="60" w:after="60"/>
              <w:jc w:val="both"/>
              <w:rPr>
                <w:rStyle w:val="hps"/>
                <w:lang w:val="uk-UA"/>
              </w:rPr>
            </w:pPr>
            <w:r w:rsidRPr="00D96ACC">
              <w:rPr>
                <w:rStyle w:val="hps"/>
                <w:lang w:val="uk-UA"/>
              </w:rPr>
              <w:t>Можуть</w:t>
            </w:r>
            <w:r w:rsidRPr="00D96ACC">
              <w:rPr>
                <w:lang w:val="uk-UA"/>
              </w:rPr>
              <w:t xml:space="preserve"> </w:t>
            </w:r>
            <w:r w:rsidRPr="00D96ACC">
              <w:rPr>
                <w:rStyle w:val="hps"/>
                <w:lang w:val="uk-UA"/>
              </w:rPr>
              <w:t>бути надані одна</w:t>
            </w:r>
            <w:r w:rsidRPr="00D96ACC">
              <w:rPr>
                <w:lang w:val="uk-UA"/>
              </w:rPr>
              <w:t xml:space="preserve"> </w:t>
            </w:r>
            <w:r w:rsidRPr="00D96ACC">
              <w:rPr>
                <w:rStyle w:val="hps"/>
                <w:lang w:val="uk-UA"/>
              </w:rPr>
              <w:t>або декілька</w:t>
            </w:r>
            <w:r w:rsidRPr="00D96ACC">
              <w:rPr>
                <w:lang w:val="uk-UA"/>
              </w:rPr>
              <w:t xml:space="preserve"> </w:t>
            </w:r>
            <w:r w:rsidRPr="00D96ACC">
              <w:rPr>
                <w:rStyle w:val="hps"/>
                <w:lang w:val="uk-UA"/>
              </w:rPr>
              <w:t>підпорядкованих</w:t>
            </w:r>
            <w:r w:rsidRPr="00D96ACC">
              <w:rPr>
                <w:lang w:val="uk-UA"/>
              </w:rPr>
              <w:t xml:space="preserve"> </w:t>
            </w:r>
            <w:r w:rsidRPr="00D96ACC">
              <w:rPr>
                <w:rStyle w:val="hps"/>
                <w:lang w:val="uk-UA"/>
              </w:rPr>
              <w:t>ієрархій,</w:t>
            </w:r>
            <w:r w:rsidRPr="00D96ACC">
              <w:rPr>
                <w:lang w:val="uk-UA"/>
              </w:rPr>
              <w:t xml:space="preserve"> </w:t>
            </w:r>
            <w:r w:rsidRPr="00D96ACC">
              <w:rPr>
                <w:rStyle w:val="hps"/>
                <w:lang w:val="uk-UA"/>
              </w:rPr>
              <w:t>які визначають</w:t>
            </w:r>
            <w:r w:rsidRPr="00D96ACC">
              <w:rPr>
                <w:lang w:val="uk-UA"/>
              </w:rPr>
              <w:t xml:space="preserve"> </w:t>
            </w:r>
            <w:r w:rsidRPr="00D96ACC">
              <w:rPr>
                <w:rStyle w:val="hps"/>
                <w:lang w:val="uk-UA"/>
              </w:rPr>
              <w:t>подальший</w:t>
            </w:r>
            <w:r w:rsidRPr="00D96ACC">
              <w:rPr>
                <w:lang w:val="uk-UA"/>
              </w:rPr>
              <w:t xml:space="preserve"> </w:t>
            </w:r>
            <w:r w:rsidRPr="00D96ACC">
              <w:rPr>
                <w:rStyle w:val="hps"/>
                <w:lang w:val="uk-UA"/>
              </w:rPr>
              <w:t>поділ</w:t>
            </w:r>
            <w:r w:rsidRPr="00D96ACC">
              <w:rPr>
                <w:lang w:val="uk-UA"/>
              </w:rPr>
              <w:t xml:space="preserve"> </w:t>
            </w:r>
            <w:r w:rsidRPr="00D96ACC">
              <w:rPr>
                <w:rStyle w:val="hps"/>
                <w:lang w:val="uk-UA"/>
              </w:rPr>
              <w:t>класу на підкласи,</w:t>
            </w:r>
            <w:r w:rsidRPr="00D96ACC">
              <w:rPr>
                <w:lang w:val="uk-UA"/>
              </w:rPr>
              <w:t xml:space="preserve"> </w:t>
            </w:r>
            <w:r w:rsidRPr="00D96ACC">
              <w:rPr>
                <w:rStyle w:val="hps"/>
                <w:lang w:val="uk-UA"/>
              </w:rPr>
              <w:t>тобто об’єкти</w:t>
            </w:r>
            <w:r w:rsidRPr="00D96ACC">
              <w:rPr>
                <w:lang w:val="uk-UA"/>
              </w:rPr>
              <w:t xml:space="preserve"> </w:t>
            </w:r>
            <w:r w:rsidRPr="00D96ACC">
              <w:rPr>
                <w:rStyle w:val="hps"/>
                <w:lang w:val="uk-UA"/>
              </w:rPr>
              <w:t>однієї категорії</w:t>
            </w:r>
            <w:r w:rsidRPr="00D96ACC">
              <w:rPr>
                <w:lang w:val="uk-UA"/>
              </w:rPr>
              <w:t xml:space="preserve"> </w:t>
            </w:r>
            <w:r w:rsidRPr="00D96ACC">
              <w:rPr>
                <w:rStyle w:val="hps"/>
                <w:lang w:val="uk-UA"/>
              </w:rPr>
              <w:t>можуть бути розділені</w:t>
            </w:r>
            <w:r w:rsidRPr="00D96ACC">
              <w:rPr>
                <w:lang w:val="uk-UA"/>
              </w:rPr>
              <w:t xml:space="preserve"> </w:t>
            </w:r>
            <w:r w:rsidRPr="00D96ACC">
              <w:rPr>
                <w:rStyle w:val="hps"/>
                <w:lang w:val="uk-UA"/>
              </w:rPr>
              <w:t>на підкласи</w:t>
            </w:r>
            <w:r w:rsidRPr="00D96ACC">
              <w:rPr>
                <w:lang w:val="uk-UA"/>
              </w:rPr>
              <w:t xml:space="preserve"> </w:t>
            </w:r>
            <w:r w:rsidRPr="00D96ACC">
              <w:rPr>
                <w:rStyle w:val="hps"/>
                <w:lang w:val="uk-UA"/>
              </w:rPr>
              <w:t>за допомогою різних</w:t>
            </w:r>
            <w:r w:rsidRPr="00D96ACC">
              <w:rPr>
                <w:lang w:val="uk-UA"/>
              </w:rPr>
              <w:t xml:space="preserve"> </w:t>
            </w:r>
            <w:r w:rsidRPr="00D96ACC">
              <w:rPr>
                <w:rStyle w:val="hps"/>
                <w:lang w:val="uk-UA"/>
              </w:rPr>
              <w:t>ієрархій</w:t>
            </w:r>
            <w:r w:rsidRPr="00D96ACC">
              <w:rPr>
                <w:lang w:val="uk-UA"/>
              </w:rPr>
              <w:t xml:space="preserve">. </w:t>
            </w:r>
          </w:p>
          <w:p w:rsidR="003F38C6" w:rsidRPr="00D96ACC" w:rsidRDefault="003F38C6" w:rsidP="00457B77">
            <w:pPr>
              <w:pStyle w:val="Default"/>
              <w:spacing w:before="60" w:after="60"/>
              <w:jc w:val="both"/>
              <w:rPr>
                <w:rStyle w:val="hps"/>
                <w:lang w:val="uk-UA"/>
              </w:rPr>
            </w:pPr>
            <w:r w:rsidRPr="00D96ACC">
              <w:rPr>
                <w:lang w:val="uk-UA"/>
              </w:rPr>
              <w:t xml:space="preserve">[--&gt; </w:t>
            </w:r>
            <w:r w:rsidRPr="00D96ACC">
              <w:rPr>
                <w:rStyle w:val="hps"/>
                <w:lang w:val="uk-UA"/>
              </w:rPr>
              <w:t>Ієрархія</w:t>
            </w:r>
            <w:r w:rsidRPr="00D96ACC">
              <w:rPr>
                <w:lang w:val="uk-UA"/>
              </w:rPr>
              <w:t>]</w:t>
            </w:r>
          </w:p>
        </w:tc>
      </w:tr>
      <w:tr w:rsidR="003F38C6" w:rsidRPr="00D96ACC" w:rsidTr="00CC4E75">
        <w:tc>
          <w:tcPr>
            <w:tcW w:w="2376" w:type="dxa"/>
          </w:tcPr>
          <w:p w:rsidR="003F38C6" w:rsidRPr="00D96ACC" w:rsidRDefault="003F38C6" w:rsidP="00457B77">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 xml:space="preserve">Тип об’єкта </w:t>
            </w:r>
          </w:p>
        </w:tc>
        <w:tc>
          <w:tcPr>
            <w:tcW w:w="7620" w:type="dxa"/>
          </w:tcPr>
          <w:p w:rsidR="003F38C6" w:rsidRPr="00D96ACC" w:rsidRDefault="003F38C6" w:rsidP="00457B77">
            <w:pPr>
              <w:pStyle w:val="Default"/>
              <w:jc w:val="both"/>
              <w:rPr>
                <w:rStyle w:val="hps"/>
                <w:lang w:val="uk-UA"/>
              </w:rPr>
            </w:pPr>
            <w:r w:rsidRPr="00D96ACC">
              <w:rPr>
                <w:rStyle w:val="hps"/>
                <w:lang w:val="uk-UA"/>
              </w:rPr>
              <w:t>Тип</w:t>
            </w:r>
            <w:r w:rsidRPr="00D96ACC">
              <w:rPr>
                <w:lang w:val="uk-UA"/>
              </w:rPr>
              <w:t xml:space="preserve"> </w:t>
            </w:r>
            <w:r w:rsidRPr="00D96ACC">
              <w:rPr>
                <w:rStyle w:val="hps"/>
                <w:lang w:val="uk-UA"/>
              </w:rPr>
              <w:t>об’єкта,</w:t>
            </w:r>
            <w:r w:rsidRPr="00D96ACC">
              <w:rPr>
                <w:lang w:val="uk-UA"/>
              </w:rPr>
              <w:t xml:space="preserve"> </w:t>
            </w:r>
            <w:r w:rsidRPr="00D96ACC">
              <w:rPr>
                <w:rStyle w:val="hps"/>
                <w:lang w:val="uk-UA"/>
              </w:rPr>
              <w:t>який описує</w:t>
            </w:r>
            <w:r w:rsidRPr="00D96ACC">
              <w:rPr>
                <w:lang w:val="uk-UA"/>
              </w:rPr>
              <w:t xml:space="preserve"> інтенційне </w:t>
            </w:r>
            <w:r w:rsidRPr="00D96ACC">
              <w:rPr>
                <w:rStyle w:val="hps"/>
                <w:lang w:val="uk-UA"/>
              </w:rPr>
              <w:t>поняття</w:t>
            </w:r>
            <w:r w:rsidRPr="00D96ACC">
              <w:rPr>
                <w:lang w:val="uk-UA"/>
              </w:rPr>
              <w:t xml:space="preserve"> </w:t>
            </w:r>
            <w:r w:rsidRPr="00D96ACC">
              <w:rPr>
                <w:rStyle w:val="hps"/>
                <w:lang w:val="uk-UA"/>
              </w:rPr>
              <w:t>категорії, тобто</w:t>
            </w:r>
            <w:r w:rsidRPr="00D96ACC">
              <w:rPr>
                <w:lang w:val="uk-UA"/>
              </w:rPr>
              <w:t xml:space="preserve"> інтенційне</w:t>
            </w:r>
            <w:r w:rsidRPr="00D96ACC">
              <w:rPr>
                <w:rStyle w:val="hps"/>
                <w:lang w:val="uk-UA"/>
              </w:rPr>
              <w:t xml:space="preserve"> визначення об’єктів</w:t>
            </w:r>
            <w:r w:rsidRPr="00D96ACC">
              <w:rPr>
                <w:lang w:val="uk-UA"/>
              </w:rPr>
              <w:t xml:space="preserve"> </w:t>
            </w:r>
            <w:r w:rsidRPr="00D96ACC">
              <w:rPr>
                <w:rStyle w:val="hps"/>
                <w:lang w:val="uk-UA"/>
              </w:rPr>
              <w:t>класу</w:t>
            </w:r>
            <w:r w:rsidRPr="00D96ACC">
              <w:rPr>
                <w:lang w:val="uk-UA"/>
              </w:rPr>
              <w:t xml:space="preserve">, визначеного </w:t>
            </w:r>
            <w:r w:rsidRPr="00D96ACC">
              <w:rPr>
                <w:rStyle w:val="hps"/>
                <w:lang w:val="uk-UA"/>
              </w:rPr>
              <w:t xml:space="preserve">категорією. </w:t>
            </w:r>
            <w:r w:rsidRPr="00D96ACC">
              <w:rPr>
                <w:rStyle w:val="hps"/>
                <w:lang w:val="uk-UA"/>
              </w:rPr>
              <w:br/>
              <w:t>[--</w:t>
            </w:r>
            <w:r w:rsidRPr="00D96ACC">
              <w:rPr>
                <w:lang w:val="uk-UA"/>
              </w:rPr>
              <w:t xml:space="preserve">&gt; </w:t>
            </w:r>
            <w:r w:rsidRPr="00D96ACC">
              <w:rPr>
                <w:rStyle w:val="hps"/>
                <w:lang w:val="uk-UA"/>
              </w:rPr>
              <w:t>Тип</w:t>
            </w:r>
            <w:r w:rsidRPr="00D96ACC">
              <w:rPr>
                <w:lang w:val="uk-UA"/>
              </w:rPr>
              <w:t xml:space="preserve"> </w:t>
            </w:r>
            <w:r w:rsidRPr="00D96ACC">
              <w:rPr>
                <w:rStyle w:val="hps"/>
                <w:lang w:val="uk-UA"/>
              </w:rPr>
              <w:t>об’єкта</w:t>
            </w:r>
            <w:r w:rsidRPr="00D96ACC">
              <w:rPr>
                <w:lang w:val="uk-UA"/>
              </w:rPr>
              <w:t>]</w:t>
            </w:r>
          </w:p>
        </w:tc>
      </w:tr>
      <w:tr w:rsidR="003F38C6" w:rsidRPr="00D96ACC" w:rsidTr="00CC4E75">
        <w:tc>
          <w:tcPr>
            <w:tcW w:w="2376" w:type="dxa"/>
          </w:tcPr>
          <w:p w:rsidR="003F38C6" w:rsidRPr="00D96ACC" w:rsidRDefault="003F38C6" w:rsidP="00457B77">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Назва</w:t>
            </w:r>
          </w:p>
        </w:tc>
        <w:tc>
          <w:tcPr>
            <w:tcW w:w="7620" w:type="dxa"/>
          </w:tcPr>
          <w:p w:rsidR="003F38C6" w:rsidRPr="00D96ACC" w:rsidRDefault="003F38C6" w:rsidP="00457B77">
            <w:pPr>
              <w:pStyle w:val="Default"/>
              <w:spacing w:before="60" w:after="60"/>
              <w:jc w:val="both"/>
              <w:rPr>
                <w:lang w:val="uk-UA"/>
              </w:rPr>
            </w:pPr>
            <w:r w:rsidRPr="00D96ACC">
              <w:rPr>
                <w:rStyle w:val="hps"/>
                <w:lang w:val="uk-UA"/>
              </w:rPr>
              <w:t xml:space="preserve">Назва </w:t>
            </w:r>
            <w:r w:rsidRPr="00D96ACC">
              <w:rPr>
                <w:lang w:val="uk-UA"/>
              </w:rPr>
              <w:t xml:space="preserve">є </w:t>
            </w:r>
            <w:r w:rsidRPr="00D96ACC">
              <w:rPr>
                <w:rStyle w:val="hps"/>
                <w:lang w:val="uk-UA"/>
              </w:rPr>
              <w:t>словом</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групою слів на</w:t>
            </w:r>
            <w:r w:rsidRPr="00D96ACC">
              <w:rPr>
                <w:lang w:val="uk-UA"/>
              </w:rPr>
              <w:t xml:space="preserve"> позначення ка</w:t>
            </w:r>
            <w:r w:rsidRPr="00D96ACC">
              <w:rPr>
                <w:rStyle w:val="hps"/>
                <w:lang w:val="uk-UA"/>
              </w:rPr>
              <w:t>тегорії</w:t>
            </w:r>
            <w:r w:rsidRPr="00D96ACC">
              <w:rPr>
                <w:lang w:val="uk-UA"/>
              </w:rPr>
              <w:t>.</w:t>
            </w:r>
          </w:p>
        </w:tc>
      </w:tr>
    </w:tbl>
    <w:p w:rsidR="003F38C6" w:rsidRPr="00D96ACC" w:rsidRDefault="003F38C6" w:rsidP="004F5028">
      <w:pPr>
        <w:autoSpaceDE w:val="0"/>
        <w:autoSpaceDN w:val="0"/>
        <w:adjustRightInd w:val="0"/>
        <w:spacing w:before="120"/>
        <w:rPr>
          <w:rStyle w:val="hps"/>
        </w:rPr>
      </w:pPr>
    </w:p>
    <w:p w:rsidR="003F38C6" w:rsidRPr="00D96ACC" w:rsidRDefault="003F38C6" w:rsidP="00457B77">
      <w:pPr>
        <w:autoSpaceDE w:val="0"/>
        <w:autoSpaceDN w:val="0"/>
        <w:adjustRightInd w:val="0"/>
        <w:spacing w:before="120"/>
        <w:ind w:left="-720"/>
        <w:jc w:val="both"/>
        <w:rPr>
          <w:rFonts w:ascii="Times New Roman" w:hAnsi="Times New Roman"/>
          <w:b/>
          <w:bCs/>
          <w:sz w:val="28"/>
          <w:szCs w:val="28"/>
        </w:rPr>
      </w:pPr>
      <w:r w:rsidRPr="00D96ACC">
        <w:rPr>
          <w:b/>
          <w:bCs/>
          <w:sz w:val="28"/>
          <w:szCs w:val="28"/>
        </w:rPr>
        <w:br w:type="page"/>
      </w:r>
      <w:r w:rsidRPr="00D96ACC">
        <w:rPr>
          <w:rFonts w:ascii="Times New Roman" w:hAnsi="Times New Roman"/>
          <w:b/>
          <w:bCs/>
          <w:sz w:val="24"/>
          <w:szCs w:val="24"/>
        </w:rPr>
        <w:t>5</w:t>
      </w:r>
      <w:r w:rsidRPr="00D96ACC">
        <w:rPr>
          <w:rFonts w:ascii="Times New Roman" w:hAnsi="Times New Roman"/>
          <w:b/>
          <w:bCs/>
          <w:sz w:val="28"/>
          <w:szCs w:val="28"/>
        </w:rPr>
        <w:t>.3 Додаток III – Порівняння з Метамоделлю ISO/IEC 11179</w:t>
      </w:r>
    </w:p>
    <w:p w:rsidR="003F38C6" w:rsidRPr="00D96ACC" w:rsidRDefault="003F38C6" w:rsidP="00457B77">
      <w:pPr>
        <w:pStyle w:val="Default"/>
        <w:ind w:left="-720"/>
        <w:jc w:val="both"/>
        <w:rPr>
          <w:lang w:val="uk-UA"/>
        </w:rPr>
      </w:pPr>
      <w:r w:rsidRPr="00D96ACC">
        <w:rPr>
          <w:rStyle w:val="hps"/>
          <w:lang w:val="uk-UA"/>
        </w:rPr>
        <w:t>Цей додаток містить</w:t>
      </w:r>
      <w:r w:rsidRPr="00D96ACC">
        <w:rPr>
          <w:lang w:val="uk-UA"/>
        </w:rPr>
        <w:t xml:space="preserve"> </w:t>
      </w:r>
      <w:r w:rsidRPr="00D96ACC">
        <w:rPr>
          <w:rStyle w:val="hps"/>
          <w:lang w:val="uk-UA"/>
        </w:rPr>
        <w:t>порівняння</w:t>
      </w:r>
      <w:r w:rsidRPr="00D96ACC">
        <w:rPr>
          <w:lang w:val="uk-UA"/>
        </w:rPr>
        <w:t xml:space="preserve"> </w:t>
      </w:r>
      <w:r w:rsidRPr="00D96ACC">
        <w:rPr>
          <w:rStyle w:val="hps"/>
          <w:lang w:val="uk-UA"/>
        </w:rPr>
        <w:t>частини Термінологічної моделі</w:t>
      </w:r>
      <w:r w:rsidRPr="00D96ACC">
        <w:rPr>
          <w:lang w:val="uk-UA"/>
        </w:rPr>
        <w:t xml:space="preserve"> </w:t>
      </w:r>
      <w:r w:rsidRPr="00D96ACC">
        <w:rPr>
          <w:rStyle w:val="hps"/>
          <w:lang w:val="uk-UA"/>
        </w:rPr>
        <w:t>з</w:t>
      </w:r>
      <w:r w:rsidRPr="00D96ACC">
        <w:rPr>
          <w:lang w:val="uk-UA"/>
        </w:rPr>
        <w:t xml:space="preserve"> </w:t>
      </w:r>
      <w:r w:rsidRPr="00D96ACC">
        <w:rPr>
          <w:rStyle w:val="hps"/>
          <w:lang w:val="uk-UA"/>
        </w:rPr>
        <w:t>метамоделлю</w:t>
      </w:r>
      <w:r w:rsidRPr="00D96ACC">
        <w:rPr>
          <w:lang w:val="uk-UA"/>
        </w:rPr>
        <w:t xml:space="preserve">, визначеною у Частині </w:t>
      </w:r>
      <w:r w:rsidRPr="00D96ACC">
        <w:rPr>
          <w:rStyle w:val="hps"/>
          <w:lang w:val="uk-UA"/>
        </w:rPr>
        <w:t>3 (2</w:t>
      </w:r>
      <w:r w:rsidRPr="00D96ACC">
        <w:rPr>
          <w:lang w:val="uk-UA"/>
        </w:rPr>
        <w:t xml:space="preserve">-е видання </w:t>
      </w:r>
      <w:r w:rsidRPr="00D96ACC">
        <w:rPr>
          <w:rStyle w:val="hps"/>
          <w:lang w:val="uk-UA"/>
        </w:rPr>
        <w:t>-</w:t>
      </w:r>
      <w:r w:rsidRPr="00D96ACC">
        <w:rPr>
          <w:lang w:val="uk-UA"/>
        </w:rPr>
        <w:t xml:space="preserve"> </w:t>
      </w:r>
      <w:r w:rsidRPr="00D96ACC">
        <w:rPr>
          <w:rStyle w:val="hps"/>
          <w:lang w:val="uk-UA"/>
        </w:rPr>
        <w:t>2003)</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(далі</w:t>
      </w:r>
      <w:r w:rsidRPr="00D96ACC">
        <w:rPr>
          <w:lang w:val="uk-UA"/>
        </w:rPr>
        <w:t xml:space="preserve"> </w:t>
      </w:r>
      <w:r w:rsidRPr="00D96ACC">
        <w:rPr>
          <w:rStyle w:val="hps"/>
          <w:lang w:val="uk-UA"/>
        </w:rPr>
        <w:t>за текстом</w:t>
      </w:r>
      <w:r w:rsidRPr="00D96ACC">
        <w:rPr>
          <w:lang w:val="uk-UA"/>
        </w:rPr>
        <w:t xml:space="preserve"> </w:t>
      </w:r>
      <w:r w:rsidRPr="00D96ACC">
        <w:rPr>
          <w:rStyle w:val="hps"/>
          <w:lang w:val="uk-UA"/>
        </w:rPr>
        <w:t>11179</w:t>
      </w:r>
      <w:r w:rsidRPr="00D96ACC">
        <w:rPr>
          <w:rStyle w:val="atn"/>
          <w:lang w:val="uk-UA"/>
        </w:rPr>
        <w:t>-</w:t>
      </w:r>
      <w:r w:rsidRPr="00D96ACC">
        <w:rPr>
          <w:lang w:val="uk-UA"/>
        </w:rPr>
        <w:t xml:space="preserve">MM). </w:t>
      </w:r>
      <w:r w:rsidRPr="00D96ACC">
        <w:rPr>
          <w:rStyle w:val="hps"/>
          <w:lang w:val="uk-UA"/>
        </w:rPr>
        <w:t>Порівняння</w:t>
      </w:r>
      <w:r w:rsidRPr="00D96ACC">
        <w:rPr>
          <w:lang w:val="uk-UA"/>
        </w:rPr>
        <w:t xml:space="preserve"> </w:t>
      </w:r>
      <w:r w:rsidRPr="00D96ACC">
        <w:rPr>
          <w:rStyle w:val="hps"/>
          <w:lang w:val="uk-UA"/>
        </w:rPr>
        <w:t>обмежується</w:t>
      </w:r>
      <w:r w:rsidRPr="00D96ACC">
        <w:rPr>
          <w:lang w:val="uk-UA"/>
        </w:rPr>
        <w:t xml:space="preserve"> </w:t>
      </w:r>
      <w:r w:rsidRPr="00D96ACC">
        <w:rPr>
          <w:rStyle w:val="hps"/>
          <w:lang w:val="uk-UA"/>
        </w:rPr>
        <w:t>частиною</w:t>
      </w:r>
      <w:r w:rsidRPr="00D96ACC">
        <w:rPr>
          <w:lang w:val="uk-UA"/>
        </w:rPr>
        <w:t xml:space="preserve"> </w:t>
      </w:r>
      <w:r w:rsidRPr="00D96ACC">
        <w:rPr>
          <w:rStyle w:val="hps"/>
          <w:lang w:val="uk-UA"/>
        </w:rPr>
        <w:t>Термінологічної моделі</w:t>
      </w:r>
      <w:r w:rsidRPr="00D96ACC">
        <w:rPr>
          <w:lang w:val="uk-UA"/>
        </w:rPr>
        <w:t xml:space="preserve">, описаної в </w:t>
      </w:r>
      <w:r w:rsidRPr="00D96ACC">
        <w:rPr>
          <w:rStyle w:val="hps"/>
          <w:lang w:val="uk-UA"/>
        </w:rPr>
        <w:t>розділі</w:t>
      </w:r>
      <w:r w:rsidRPr="00D96ACC">
        <w:rPr>
          <w:lang w:val="uk-UA"/>
        </w:rPr>
        <w:t xml:space="preserve"> </w:t>
      </w:r>
      <w:r w:rsidRPr="00D96ACC">
        <w:rPr>
          <w:rStyle w:val="hpsatn"/>
          <w:lang w:val="uk-UA"/>
        </w:rPr>
        <w:t>2.3 (</w:t>
      </w:r>
      <w:r w:rsidRPr="00D96ACC">
        <w:rPr>
          <w:rStyle w:val="hps"/>
          <w:lang w:val="uk-UA"/>
        </w:rPr>
        <w:t>Структура</w:t>
      </w:r>
      <w:r w:rsidRPr="00D96ACC">
        <w:rPr>
          <w:lang w:val="uk-UA"/>
        </w:rPr>
        <w:t xml:space="preserve"> змінних</w:t>
      </w:r>
      <w:r w:rsidRPr="00D96ACC">
        <w:rPr>
          <w:rStyle w:val="hps"/>
          <w:lang w:val="uk-UA"/>
        </w:rPr>
        <w:t>).</w:t>
      </w:r>
      <w:r w:rsidRPr="00D96ACC">
        <w:rPr>
          <w:lang w:val="uk-UA"/>
        </w:rPr>
        <w:t xml:space="preserve"> </w:t>
      </w:r>
      <w:r w:rsidRPr="00D96ACC">
        <w:rPr>
          <w:rStyle w:val="hps"/>
          <w:lang w:val="uk-UA"/>
        </w:rPr>
        <w:t>Ми називаємо це</w:t>
      </w:r>
      <w:r w:rsidRPr="00D96ACC">
        <w:rPr>
          <w:lang w:val="uk-UA"/>
        </w:rPr>
        <w:t xml:space="preserve"> </w:t>
      </w:r>
      <w:r w:rsidRPr="00D96ACC">
        <w:rPr>
          <w:rStyle w:val="hpsatn"/>
          <w:lang w:val="uk-UA"/>
        </w:rPr>
        <w:t>ТМ-</w:t>
      </w:r>
      <w:r w:rsidRPr="00D96ACC">
        <w:rPr>
          <w:lang w:val="uk-UA"/>
        </w:rPr>
        <w:t xml:space="preserve">2.3. </w:t>
      </w:r>
    </w:p>
    <w:p w:rsidR="003F38C6" w:rsidRPr="00D96ACC" w:rsidRDefault="003F38C6" w:rsidP="00457B77">
      <w:pPr>
        <w:pStyle w:val="Default"/>
        <w:ind w:left="-720"/>
        <w:jc w:val="both"/>
        <w:rPr>
          <w:rStyle w:val="hps"/>
          <w:lang w:val="uk-UA"/>
        </w:rPr>
      </w:pPr>
    </w:p>
    <w:p w:rsidR="003F38C6" w:rsidRPr="00D96ACC" w:rsidRDefault="003F38C6" w:rsidP="00457B77">
      <w:pPr>
        <w:pStyle w:val="Default"/>
        <w:ind w:left="-720"/>
        <w:jc w:val="both"/>
        <w:rPr>
          <w:lang w:val="uk-UA"/>
        </w:rPr>
      </w:pPr>
      <w:r w:rsidRPr="00D96ACC">
        <w:rPr>
          <w:rStyle w:val="hps"/>
          <w:lang w:val="uk-UA"/>
        </w:rPr>
        <w:t>11179</w:t>
      </w:r>
      <w:r w:rsidRPr="00D96ACC">
        <w:rPr>
          <w:rStyle w:val="atn"/>
          <w:lang w:val="uk-UA"/>
        </w:rPr>
        <w:t>-</w:t>
      </w:r>
      <w:r w:rsidRPr="00D96ACC">
        <w:rPr>
          <w:lang w:val="uk-UA"/>
        </w:rPr>
        <w:t xml:space="preserve">MM </w:t>
      </w:r>
      <w:r w:rsidRPr="00D96ACC">
        <w:rPr>
          <w:rStyle w:val="hps"/>
          <w:lang w:val="uk-UA"/>
        </w:rPr>
        <w:t>має 4 основних</w:t>
      </w:r>
      <w:r w:rsidRPr="00D96ACC">
        <w:rPr>
          <w:lang w:val="uk-UA"/>
        </w:rPr>
        <w:t xml:space="preserve"> </w:t>
      </w:r>
      <w:r w:rsidRPr="00D96ACC">
        <w:rPr>
          <w:rStyle w:val="hps"/>
          <w:lang w:val="uk-UA"/>
        </w:rPr>
        <w:t>класи, як</w:t>
      </w:r>
      <w:r w:rsidRPr="00D96ACC">
        <w:rPr>
          <w:lang w:val="uk-UA"/>
        </w:rPr>
        <w:t xml:space="preserve"> </w:t>
      </w:r>
      <w:r w:rsidRPr="00D96ACC">
        <w:rPr>
          <w:rStyle w:val="hps"/>
          <w:lang w:val="uk-UA"/>
        </w:rPr>
        <w:t>показано</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малюнку</w:t>
      </w:r>
      <w:r w:rsidRPr="00D96ACC">
        <w:rPr>
          <w:lang w:val="uk-UA"/>
        </w:rPr>
        <w:t xml:space="preserve"> </w:t>
      </w:r>
      <w:r w:rsidRPr="00D96ACC">
        <w:rPr>
          <w:rStyle w:val="hps"/>
          <w:lang w:val="uk-UA"/>
        </w:rPr>
        <w:t>A-1</w:t>
      </w:r>
      <w:r w:rsidRPr="00D96ACC">
        <w:rPr>
          <w:lang w:val="uk-UA"/>
        </w:rPr>
        <w:t xml:space="preserve"> </w:t>
      </w:r>
      <w:r w:rsidRPr="00D96ACC">
        <w:rPr>
          <w:rStyle w:val="hps"/>
          <w:lang w:val="uk-UA"/>
        </w:rPr>
        <w:t>нижче:</w:t>
      </w:r>
      <w:r w:rsidRPr="00D96ACC">
        <w:rPr>
          <w:lang w:val="uk-UA"/>
        </w:rPr>
        <w:t xml:space="preserve"> </w:t>
      </w:r>
    </w:p>
    <w:p w:rsidR="003F38C6" w:rsidRPr="00D96ACC" w:rsidRDefault="003F38C6" w:rsidP="00457B77">
      <w:pPr>
        <w:pStyle w:val="Default"/>
        <w:ind w:left="-720"/>
        <w:jc w:val="both"/>
        <w:rPr>
          <w:lang w:val="uk-UA"/>
        </w:rPr>
      </w:pPr>
    </w:p>
    <w:p w:rsidR="003F38C6" w:rsidRPr="00D96ACC" w:rsidRDefault="003808C0" w:rsidP="004F5028">
      <w:pPr>
        <w:autoSpaceDE w:val="0"/>
        <w:autoSpaceDN w:val="0"/>
        <w:adjustRightInd w:val="0"/>
        <w:spacing w:before="120"/>
        <w:rPr>
          <w:rStyle w:val="hps"/>
        </w:rPr>
      </w:pPr>
      <w:r>
        <w:rPr>
          <w:noProof/>
          <w:lang w:eastAsia="uk-UA"/>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2444750</wp:posOffset>
                </wp:positionV>
                <wp:extent cx="1028700" cy="184785"/>
                <wp:effectExtent l="9525" t="6350" r="9525" b="8890"/>
                <wp:wrapNone/>
                <wp:docPr id="22"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84785"/>
                        </a:xfrm>
                        <a:prstGeom prst="rect">
                          <a:avLst/>
                        </a:prstGeom>
                        <a:solidFill>
                          <a:srgbClr val="FFFFFF"/>
                        </a:solidFill>
                        <a:ln w="9525">
                          <a:solidFill>
                            <a:srgbClr val="FFFFFF"/>
                          </a:solidFill>
                          <a:miter lim="800000"/>
                          <a:headEnd/>
                          <a:tailEnd/>
                        </a:ln>
                      </wps:spPr>
                      <wps:txbx>
                        <w:txbxContent>
                          <w:p w:rsidR="003F38C6" w:rsidRPr="00A96650" w:rsidRDefault="003F38C6" w:rsidP="004F5028">
                            <w:r>
                              <w:rPr>
                                <w:b/>
                              </w:rPr>
                              <w:t xml:space="preserve">  </w:t>
                            </w:r>
                            <w:r w:rsidRPr="00626039">
                              <w:rPr>
                                <w:b/>
                              </w:rPr>
                              <w:t>+</w:t>
                            </w:r>
                            <w:r w:rsidRPr="00626039">
                              <w:t>Ви</w:t>
                            </w:r>
                            <w:r>
                              <w:t>раже</w:t>
                            </w:r>
                            <w:r w:rsidRPr="00A96650">
                              <w:t>н</w:t>
                            </w:r>
                            <w:r>
                              <w:t>ня</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2" o:spid="_x0000_s1239" type="#_x0000_t202" style="position:absolute;margin-left:9pt;margin-top:192.5pt;width:81pt;height:14.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" strokecolor="white">
                <v:textbox inset=".5mm,0,.5mm,0">
                  <w:txbxContent>
                    <w:p w:rsidR="003F38C6" w:rsidRPr="00A96650" w:rsidRDefault="003F38C6" w:rsidP="004F5028">
                      <w:r>
                        <w:rPr>
                          <w:b/>
                        </w:rPr>
                        <w:t xml:space="preserve">  </w:t>
                      </w:r>
                      <w:r w:rsidRPr="00626039">
                        <w:rPr>
                          <w:b/>
                        </w:rPr>
                        <w:t>+</w:t>
                      </w:r>
                      <w:r w:rsidRPr="00626039">
                        <w:t>Ви</w:t>
                      </w:r>
                      <w:r>
                        <w:t>раже</w:t>
                      </w:r>
                      <w:r w:rsidRPr="00A96650">
                        <w:t>н</w:t>
                      </w:r>
                      <w:r>
                        <w:t>ня</w:t>
                      </w:r>
                    </w:p>
                  </w:txbxContent>
                </v:textbox>
              </v:shape>
            </w:pict>
          </mc:Fallback>
        </mc:AlternateContent>
      </w:r>
      <w:r>
        <w:rPr>
          <w:noProof/>
          <w:lang w:eastAsia="uk-UA"/>
        </w:rPr>
        <mc:AlternateContent>
          <mc:Choice Requires="wps">
            <w:drawing>
              <wp:anchor distT="0" distB="0" distL="114300" distR="114300" simplePos="0" relativeHeight="251798528" behindDoc="0" locked="0" layoutInCell="1" allowOverlap="1">
                <wp:simplePos x="0" y="0"/>
                <wp:positionH relativeFrom="column">
                  <wp:posOffset>2743200</wp:posOffset>
                </wp:positionH>
                <wp:positionV relativeFrom="paragraph">
                  <wp:posOffset>3251200</wp:posOffset>
                </wp:positionV>
                <wp:extent cx="1143000" cy="184785"/>
                <wp:effectExtent l="9525" t="12700" r="9525" b="12065"/>
                <wp:wrapNone/>
                <wp:docPr id="21"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84785"/>
                        </a:xfrm>
                        <a:prstGeom prst="rect">
                          <a:avLst/>
                        </a:prstGeom>
                        <a:solidFill>
                          <a:srgbClr val="FFFFFF"/>
                        </a:solidFill>
                        <a:ln w="9525">
                          <a:solidFill>
                            <a:srgbClr val="FFFFFF"/>
                          </a:solidFill>
                          <a:miter lim="800000"/>
                          <a:headEnd/>
                          <a:tailEnd/>
                        </a:ln>
                      </wps:spPr>
                      <wps:txbx>
                        <w:txbxContent>
                          <w:p w:rsidR="003F38C6" w:rsidRPr="00A96650" w:rsidRDefault="003F38C6" w:rsidP="004F5028">
                            <w:r w:rsidRPr="00626039">
                              <w:rPr>
                                <w:b/>
                              </w:rPr>
                              <w:t>+</w:t>
                            </w:r>
                            <w:r>
                              <w:t>Представле</w:t>
                            </w:r>
                            <w:r w:rsidRPr="00A96650">
                              <w:t>н</w:t>
                            </w:r>
                            <w:r>
                              <w:t>ня</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240" type="#_x0000_t202" style="position:absolute;margin-left:3in;margin-top:256pt;width:90pt;height:14.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" strokecolor="white">
                <v:textbox inset=".5mm,0,.5mm,0">
                  <w:txbxContent>
                    <w:p w:rsidR="003F38C6" w:rsidRPr="00A96650" w:rsidRDefault="003F38C6" w:rsidP="004F5028">
                      <w:r w:rsidRPr="00626039">
                        <w:rPr>
                          <w:b/>
                        </w:rPr>
                        <w:t>+</w:t>
                      </w:r>
                      <w:r>
                        <w:t>Представле</w:t>
                      </w:r>
                      <w:r w:rsidRPr="00A96650">
                        <w:t>н</w:t>
                      </w:r>
                      <w:r>
                        <w:t>ня</w:t>
                      </w:r>
                    </w:p>
                  </w:txbxContent>
                </v:textbox>
              </v:shape>
            </w:pict>
          </mc:Fallback>
        </mc:AlternateContent>
      </w:r>
      <w:r>
        <w:rPr>
          <w:noProof/>
          <w:lang w:eastAsia="uk-UA"/>
        </w:rPr>
        <mc:AlternateContent>
          <mc:Choice Requires="wps">
            <w:drawing>
              <wp:anchor distT="0" distB="0" distL="114300" distR="114300" simplePos="0" relativeHeight="251797504" behindDoc="0" locked="0" layoutInCell="1" allowOverlap="1">
                <wp:simplePos x="0" y="0"/>
                <wp:positionH relativeFrom="column">
                  <wp:posOffset>3543300</wp:posOffset>
                </wp:positionH>
                <wp:positionV relativeFrom="paragraph">
                  <wp:posOffset>2379980</wp:posOffset>
                </wp:positionV>
                <wp:extent cx="1143000" cy="184785"/>
                <wp:effectExtent l="9525" t="8255" r="9525" b="6985"/>
                <wp:wrapNone/>
                <wp:docPr id="20"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84785"/>
                        </a:xfrm>
                        <a:prstGeom prst="rect">
                          <a:avLst/>
                        </a:prstGeom>
                        <a:solidFill>
                          <a:srgbClr val="FFFFFF"/>
                        </a:solidFill>
                        <a:ln w="9525">
                          <a:solidFill>
                            <a:srgbClr val="FFFFFF"/>
                          </a:solidFill>
                          <a:miter lim="800000"/>
                          <a:headEnd/>
                          <a:tailEnd/>
                        </a:ln>
                      </wps:spPr>
                      <wps:txbx>
                        <w:txbxContent>
                          <w:p w:rsidR="003F38C6" w:rsidRPr="00A96650" w:rsidRDefault="003F38C6" w:rsidP="004F5028">
                            <w:r w:rsidRPr="00626039">
                              <w:rPr>
                                <w:b/>
                              </w:rPr>
                              <w:t>+</w:t>
                            </w:r>
                            <w:r>
                              <w:t>Представле</w:t>
                            </w:r>
                            <w:r w:rsidRPr="00A96650">
                              <w:t>н</w:t>
                            </w:r>
                            <w:r>
                              <w:t>ня</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241" type="#_x0000_t202" style="position:absolute;margin-left:279pt;margin-top:187.4pt;width:90pt;height:14.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" strokecolor="white">
                <v:textbox inset=".5mm,0,.5mm,0">
                  <w:txbxContent>
                    <w:p w:rsidR="003F38C6" w:rsidRPr="00A96650" w:rsidRDefault="003F38C6" w:rsidP="004F5028">
                      <w:r w:rsidRPr="00626039">
                        <w:rPr>
                          <w:b/>
                        </w:rPr>
                        <w:t>+</w:t>
                      </w:r>
                      <w:r>
                        <w:t>Представле</w:t>
                      </w:r>
                      <w:r w:rsidRPr="00A96650">
                        <w:t>н</w:t>
                      </w:r>
                      <w:r>
                        <w:t>ня</w:t>
                      </w:r>
                    </w:p>
                  </w:txbxContent>
                </v:textbox>
              </v:shape>
            </w:pict>
          </mc:Fallback>
        </mc:AlternateContent>
      </w:r>
      <w:r>
        <w:rPr>
          <w:noProof/>
          <w:lang w:eastAsia="uk-UA"/>
        </w:rPr>
        <mc:AlternateContent>
          <mc:Choice Requires="wps">
            <w:drawing>
              <wp:anchor distT="0" distB="0" distL="114300" distR="114300" simplePos="0" relativeHeight="251796480" behindDoc="0" locked="0" layoutInCell="1" allowOverlap="1">
                <wp:simplePos x="0" y="0"/>
                <wp:positionH relativeFrom="column">
                  <wp:posOffset>2239645</wp:posOffset>
                </wp:positionH>
                <wp:positionV relativeFrom="paragraph">
                  <wp:posOffset>3618230</wp:posOffset>
                </wp:positionV>
                <wp:extent cx="1028700" cy="184785"/>
                <wp:effectExtent l="10795" t="8255" r="8255" b="6985"/>
                <wp:wrapNone/>
                <wp:docPr id="19"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84785"/>
                        </a:xfrm>
                        <a:prstGeom prst="rect">
                          <a:avLst/>
                        </a:prstGeom>
                        <a:solidFill>
                          <a:srgbClr val="FFFFFF"/>
                        </a:solidFill>
                        <a:ln w="9525">
                          <a:solidFill>
                            <a:srgbClr val="FFFFFF"/>
                          </a:solidFill>
                          <a:miter lim="800000"/>
                          <a:headEnd/>
                          <a:tailEnd/>
                        </a:ln>
                      </wps:spPr>
                      <wps:txbx>
                        <w:txbxContent>
                          <w:p w:rsidR="003F38C6" w:rsidRPr="00A96650" w:rsidRDefault="003F38C6" w:rsidP="004F5028">
                            <w:r>
                              <w:t>Представле</w:t>
                            </w:r>
                            <w:r w:rsidRPr="00A96650">
                              <w:t>ні</w:t>
                            </w:r>
                          </w:p>
                        </w:txbxContent>
                      </wps:txbx>
                      <wps:bodyPr rot="0" vert="horz" wrap="square" lIns="18000" tIns="0" rIns="1800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5" o:spid="_x0000_s1242" type="#_x0000_t202" style="position:absolute;margin-left:176.35pt;margin-top:284.9pt;width:81pt;height:14.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" strokecolor="white">
                <v:textbox style="mso-fit-shape-to-text:t" inset=".5mm,0,.5mm,0">
                  <w:txbxContent>
                    <w:p w:rsidR="003F38C6" w:rsidRPr="00A96650" w:rsidRDefault="003F38C6" w:rsidP="004F5028">
                      <w:r>
                        <w:t>Представле</w:t>
                      </w:r>
                      <w:r w:rsidRPr="00A96650">
                        <w:t>ні</w:t>
                      </w:r>
                    </w:p>
                  </w:txbxContent>
                </v:textbox>
              </v:shape>
            </w:pict>
          </mc:Fallback>
        </mc:AlternateContent>
      </w:r>
      <w:r>
        <w:rPr>
          <w:noProof/>
          <w:lang w:eastAsia="uk-UA"/>
        </w:rPr>
        <mc:AlternateContent>
          <mc:Choice Requires="wps">
            <w:drawing>
              <wp:anchor distT="0" distB="0" distL="114300" distR="114300" simplePos="0" relativeHeight="251795456" behindDoc="0" locked="0" layoutInCell="1" allowOverlap="1">
                <wp:simplePos x="0" y="0"/>
                <wp:positionH relativeFrom="column">
                  <wp:posOffset>4439285</wp:posOffset>
                </wp:positionH>
                <wp:positionV relativeFrom="paragraph">
                  <wp:posOffset>1681480</wp:posOffset>
                </wp:positionV>
                <wp:extent cx="1028700" cy="144145"/>
                <wp:effectExtent l="10160" t="5080" r="8890" b="12700"/>
                <wp:wrapNone/>
                <wp:docPr id="18"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4145"/>
                        </a:xfrm>
                        <a:prstGeom prst="rect">
                          <a:avLst/>
                        </a:prstGeom>
                        <a:solidFill>
                          <a:srgbClr val="FFFFFF"/>
                        </a:solidFill>
                        <a:ln w="9525">
                          <a:solidFill>
                            <a:srgbClr val="FFFFFF"/>
                          </a:solidFill>
                          <a:miter lim="800000"/>
                          <a:headEnd/>
                          <a:tailEnd/>
                        </a:ln>
                      </wps:spPr>
                      <wps:txbx>
                        <w:txbxContent>
                          <w:p w:rsidR="003F38C6" w:rsidRPr="00A96650" w:rsidRDefault="003F38C6" w:rsidP="004F5028">
                            <w:r>
                              <w:t>Представле</w:t>
                            </w:r>
                            <w:r w:rsidRPr="00A96650">
                              <w:t>ні</w:t>
                            </w:r>
                          </w:p>
                        </w:txbxContent>
                      </wps:txbx>
                      <wps:bodyPr rot="0" vert="horz" wrap="square" lIns="18000" tIns="0" rIns="1800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6" o:spid="_x0000_s1243" type="#_x0000_t202" style="position:absolute;margin-left:349.55pt;margin-top:132.4pt;width:81pt;height:11.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" strokecolor="white">
                <v:textbox style="mso-fit-shape-to-text:t" inset=".5mm,0,.5mm,0">
                  <w:txbxContent>
                    <w:p w:rsidR="003F38C6" w:rsidRPr="00A96650" w:rsidRDefault="003F38C6" w:rsidP="004F5028">
                      <w:r>
                        <w:t>Представле</w:t>
                      </w:r>
                      <w:r w:rsidRPr="00A96650">
                        <w:t>ні</w:t>
                      </w:r>
                    </w:p>
                  </w:txbxContent>
                </v:textbox>
              </v:shape>
            </w:pict>
          </mc:Fallback>
        </mc:AlternateContent>
      </w:r>
      <w:r>
        <w:rPr>
          <w:noProof/>
          <w:lang w:eastAsia="uk-UA"/>
        </w:rPr>
        <mc:AlternateContent>
          <mc:Choice Requires="wps">
            <w:drawing>
              <wp:anchor distT="0" distB="0" distL="114300" distR="114300" simplePos="0" relativeHeight="251794432" behindDoc="0" locked="0" layoutInCell="1" allowOverlap="1">
                <wp:simplePos x="0" y="0"/>
                <wp:positionH relativeFrom="column">
                  <wp:posOffset>1429385</wp:posOffset>
                </wp:positionH>
                <wp:positionV relativeFrom="paragraph">
                  <wp:posOffset>1522730</wp:posOffset>
                </wp:positionV>
                <wp:extent cx="970915" cy="400050"/>
                <wp:effectExtent l="10160" t="8255" r="9525" b="10795"/>
                <wp:wrapNone/>
                <wp:docPr id="17"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400050"/>
                        </a:xfrm>
                        <a:prstGeom prst="rect">
                          <a:avLst/>
                        </a:prstGeom>
                        <a:solidFill>
                          <a:srgbClr val="FFFFFF"/>
                        </a:solidFill>
                        <a:ln w="9525">
                          <a:solidFill>
                            <a:srgbClr val="FFFFFF"/>
                          </a:solidFill>
                          <a:miter lim="800000"/>
                          <a:headEnd/>
                          <a:tailEnd/>
                        </a:ln>
                      </wps:spPr>
                      <wps:txbx>
                        <w:txbxContent>
                          <w:p w:rsidR="003F38C6" w:rsidRPr="00A96650" w:rsidRDefault="003F38C6" w:rsidP="004F5028">
                            <w:r w:rsidRPr="00A96650">
                              <w:t>В</w:t>
                            </w:r>
                            <w:r>
                              <w:t>ир</w:t>
                            </w:r>
                            <w:r w:rsidRPr="00A96650">
                              <w:t>а</w:t>
                            </w:r>
                            <w:r>
                              <w:t>же</w:t>
                            </w:r>
                            <w:r w:rsidRPr="00A96650">
                              <w:t>ні</w:t>
                            </w:r>
                          </w:p>
                        </w:txbxContent>
                      </wps:txbx>
                      <wps:bodyPr rot="0" vert="horz" wrap="square" lIns="18000" tIns="4572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7" o:spid="_x0000_s1244" type="#_x0000_t202" style="position:absolute;margin-left:112.55pt;margin-top:119.9pt;width:76.45pt;height:3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" strokecolor="white">
                <v:textbox inset=".5mm,,.5mm,.3mm">
                  <w:txbxContent>
                    <w:p w:rsidR="003F38C6" w:rsidRPr="00A96650" w:rsidRDefault="003F38C6" w:rsidP="004F5028">
                      <w:r w:rsidRPr="00A96650">
                        <w:t>В</w:t>
                      </w:r>
                      <w:r>
                        <w:t>ир</w:t>
                      </w:r>
                      <w:r w:rsidRPr="00A96650">
                        <w:t>а</w:t>
                      </w:r>
                      <w:r>
                        <w:t>же</w:t>
                      </w:r>
                      <w:r w:rsidRPr="00A96650">
                        <w:t>ні</w:t>
                      </w:r>
                    </w:p>
                  </w:txbxContent>
                </v:textbox>
              </v:shape>
            </w:pict>
          </mc:Fallback>
        </mc:AlternateContent>
      </w:r>
      <w:r>
        <w:rPr>
          <w:noProof/>
          <w:lang w:eastAsia="uk-UA"/>
        </w:rPr>
        <mc:AlternateContent>
          <mc:Choice Requires="wps">
            <w:drawing>
              <wp:anchor distT="0" distB="0" distL="114300" distR="114300" simplePos="0" relativeHeight="251793408" behindDoc="0" locked="0" layoutInCell="1" allowOverlap="1">
                <wp:simplePos x="0" y="0"/>
                <wp:positionH relativeFrom="column">
                  <wp:posOffset>431800</wp:posOffset>
                </wp:positionH>
                <wp:positionV relativeFrom="paragraph">
                  <wp:posOffset>2905760</wp:posOffset>
                </wp:positionV>
                <wp:extent cx="1318260" cy="228600"/>
                <wp:effectExtent l="12700" t="10160" r="12065" b="8890"/>
                <wp:wrapNone/>
                <wp:docPr id="16"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228600"/>
                        </a:xfrm>
                        <a:prstGeom prst="rect">
                          <a:avLst/>
                        </a:prstGeom>
                        <a:solidFill>
                          <a:srgbClr val="FFFFFF"/>
                        </a:solidFill>
                        <a:ln w="9525">
                          <a:solidFill>
                            <a:srgbClr val="FFFFFF"/>
                          </a:solidFill>
                          <a:miter lim="800000"/>
                          <a:headEnd/>
                          <a:tailEnd/>
                        </a:ln>
                      </wps:spPr>
                      <wps:txbx>
                        <w:txbxContent>
                          <w:p w:rsidR="003F38C6" w:rsidRPr="00EC1797" w:rsidRDefault="003F38C6" w:rsidP="004F5028">
                            <w:pPr>
                              <w:rPr>
                                <w:b/>
                              </w:rPr>
                            </w:pPr>
                            <w:r>
                              <w:rPr>
                                <w:b/>
                              </w:rPr>
                              <w:t>Е</w:t>
                            </w:r>
                            <w:r w:rsidRPr="00EC1797">
                              <w:rPr>
                                <w:b/>
                              </w:rPr>
                              <w:t>л</w:t>
                            </w:r>
                            <w:r>
                              <w:rPr>
                                <w:b/>
                              </w:rPr>
                              <w:t>еме</w:t>
                            </w:r>
                            <w:r w:rsidRPr="00EC1797">
                              <w:rPr>
                                <w:b/>
                              </w:rPr>
                              <w:t>н</w:t>
                            </w:r>
                            <w:r>
                              <w:rPr>
                                <w:b/>
                              </w:rPr>
                              <w:t>т</w:t>
                            </w:r>
                            <w:r w:rsidRPr="00EC1797">
                              <w:rPr>
                                <w:b/>
                              </w:rPr>
                              <w:t xml:space="preserve"> </w:t>
                            </w:r>
                            <w:r>
                              <w:rPr>
                                <w:b/>
                              </w:rPr>
                              <w:t>д</w:t>
                            </w:r>
                            <w:r w:rsidRPr="00EC1797">
                              <w:rPr>
                                <w:b/>
                              </w:rPr>
                              <w:t>а</w:t>
                            </w:r>
                            <w:r>
                              <w:rPr>
                                <w:b/>
                              </w:rPr>
                              <w:t>них</w:t>
                            </w:r>
                          </w:p>
                        </w:txbxContent>
                      </wps:txbx>
                      <wps:bodyPr rot="0" vert="horz" wrap="square" lIns="18000" tIns="4572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8" o:spid="_x0000_s1245" type="#_x0000_t202" style="position:absolute;margin-left:34pt;margin-top:228.8pt;width:103.8pt;height:1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" strokecolor="white">
                <v:textbox inset=".5mm,,.5mm,.3mm">
                  <w:txbxContent>
                    <w:p w:rsidR="003F38C6" w:rsidRPr="00EC1797" w:rsidRDefault="003F38C6" w:rsidP="004F5028">
                      <w:pPr>
                        <w:rPr>
                          <w:b/>
                        </w:rPr>
                      </w:pPr>
                      <w:r>
                        <w:rPr>
                          <w:b/>
                        </w:rPr>
                        <w:t>Е</w:t>
                      </w:r>
                      <w:r w:rsidRPr="00EC1797">
                        <w:rPr>
                          <w:b/>
                        </w:rPr>
                        <w:t>л</w:t>
                      </w:r>
                      <w:r>
                        <w:rPr>
                          <w:b/>
                        </w:rPr>
                        <w:t>еме</w:t>
                      </w:r>
                      <w:r w:rsidRPr="00EC1797">
                        <w:rPr>
                          <w:b/>
                        </w:rPr>
                        <w:t>н</w:t>
                      </w:r>
                      <w:r>
                        <w:rPr>
                          <w:b/>
                        </w:rPr>
                        <w:t>т</w:t>
                      </w:r>
                      <w:r w:rsidRPr="00EC1797">
                        <w:rPr>
                          <w:b/>
                        </w:rPr>
                        <w:t xml:space="preserve"> </w:t>
                      </w:r>
                      <w:r>
                        <w:rPr>
                          <w:b/>
                        </w:rPr>
                        <w:t>д</w:t>
                      </w:r>
                      <w:r w:rsidRPr="00EC1797">
                        <w:rPr>
                          <w:b/>
                        </w:rPr>
                        <w:t>а</w:t>
                      </w:r>
                      <w:r>
                        <w:rPr>
                          <w:b/>
                        </w:rPr>
                        <w:t>них</w:t>
                      </w:r>
                    </w:p>
                  </w:txbxContent>
                </v:textbox>
              </v:shape>
            </w:pict>
          </mc:Fallback>
        </mc:AlternateContent>
      </w:r>
      <w:r>
        <w:rPr>
          <w:noProof/>
          <w:lang w:eastAsia="uk-UA"/>
        </w:rPr>
        <mc:AlternateContent>
          <mc:Choice Requires="wps">
            <w:drawing>
              <wp:anchor distT="0" distB="0" distL="114300" distR="114300" simplePos="0" relativeHeight="251792384" behindDoc="0" locked="0" layoutInCell="1" allowOverlap="1">
                <wp:simplePos x="0" y="0"/>
                <wp:positionH relativeFrom="column">
                  <wp:posOffset>4114800</wp:posOffset>
                </wp:positionH>
                <wp:positionV relativeFrom="paragraph">
                  <wp:posOffset>2951480</wp:posOffset>
                </wp:positionV>
                <wp:extent cx="1371600" cy="228600"/>
                <wp:effectExtent l="9525" t="8255" r="9525" b="10795"/>
                <wp:wrapNone/>
                <wp:docPr id="15"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FFFFFF"/>
                          </a:solidFill>
                          <a:miter lim="800000"/>
                          <a:headEnd/>
                          <a:tailEnd/>
                        </a:ln>
                      </wps:spPr>
                      <wps:txbx>
                        <w:txbxContent>
                          <w:p w:rsidR="003F38C6" w:rsidRPr="00EC1797" w:rsidRDefault="003F38C6" w:rsidP="004F5028">
                            <w:pPr>
                              <w:rPr>
                                <w:b/>
                              </w:rPr>
                            </w:pPr>
                            <w:r>
                              <w:rPr>
                                <w:b/>
                              </w:rPr>
                              <w:t>О</w:t>
                            </w:r>
                            <w:r w:rsidRPr="00EC1797">
                              <w:rPr>
                                <w:b/>
                              </w:rPr>
                              <w:t>бласть</w:t>
                            </w:r>
                            <w:r>
                              <w:rPr>
                                <w:b/>
                              </w:rPr>
                              <w:t xml:space="preserve"> значень</w:t>
                            </w:r>
                          </w:p>
                        </w:txbxContent>
                      </wps:txbx>
                      <wps:bodyPr rot="0" vert="horz" wrap="square" lIns="18000" tIns="4572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9" o:spid="_x0000_s1246" type="#_x0000_t202" style="position:absolute;margin-left:324pt;margin-top:232.4pt;width:108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" strokecolor="white">
                <v:textbox inset=".5mm,,.5mm,.3mm">
                  <w:txbxContent>
                    <w:p w:rsidR="003F38C6" w:rsidRPr="00EC1797" w:rsidRDefault="003F38C6" w:rsidP="004F5028">
                      <w:pPr>
                        <w:rPr>
                          <w:b/>
                        </w:rPr>
                      </w:pPr>
                      <w:r>
                        <w:rPr>
                          <w:b/>
                        </w:rPr>
                        <w:t>О</w:t>
                      </w:r>
                      <w:r w:rsidRPr="00EC1797">
                        <w:rPr>
                          <w:b/>
                        </w:rPr>
                        <w:t>бласть</w:t>
                      </w:r>
                      <w:r>
                        <w:rPr>
                          <w:b/>
                        </w:rPr>
                        <w:t xml:space="preserve"> значень</w:t>
                      </w:r>
                    </w:p>
                  </w:txbxContent>
                </v:textbox>
              </v:shape>
            </w:pict>
          </mc:Fallback>
        </mc:AlternateContent>
      </w:r>
      <w:r>
        <w:rPr>
          <w:noProof/>
          <w:lang w:eastAsia="uk-UA"/>
        </w:rPr>
        <mc:AlternateContent>
          <mc:Choice Requires="wps">
            <w:drawing>
              <wp:anchor distT="0" distB="0" distL="114300" distR="114300" simplePos="0" relativeHeight="251791360" behindDoc="0" locked="0" layoutInCell="1" allowOverlap="1">
                <wp:simplePos x="0" y="0"/>
                <wp:positionH relativeFrom="column">
                  <wp:posOffset>140335</wp:posOffset>
                </wp:positionH>
                <wp:positionV relativeFrom="paragraph">
                  <wp:posOffset>396240</wp:posOffset>
                </wp:positionV>
                <wp:extent cx="1828800" cy="228600"/>
                <wp:effectExtent l="6985" t="5715" r="12065" b="13335"/>
                <wp:wrapNone/>
                <wp:docPr id="14"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FFFFFF"/>
                          </a:solidFill>
                          <a:miter lim="800000"/>
                          <a:headEnd/>
                          <a:tailEnd/>
                        </a:ln>
                      </wps:spPr>
                      <wps:txbx>
                        <w:txbxContent>
                          <w:p w:rsidR="003F38C6" w:rsidRPr="00EC1797" w:rsidRDefault="003F38C6" w:rsidP="004F5028">
                            <w:pPr>
                              <w:rPr>
                                <w:b/>
                              </w:rPr>
                            </w:pPr>
                            <w:r>
                              <w:rPr>
                                <w:b/>
                              </w:rPr>
                              <w:t>П</w:t>
                            </w:r>
                            <w:r w:rsidRPr="00EC1797">
                              <w:rPr>
                                <w:b/>
                              </w:rPr>
                              <w:t>он</w:t>
                            </w:r>
                            <w:r>
                              <w:rPr>
                                <w:b/>
                              </w:rPr>
                              <w:t>ят</w:t>
                            </w:r>
                            <w:r w:rsidRPr="00EC1797">
                              <w:rPr>
                                <w:b/>
                              </w:rPr>
                              <w:t>т</w:t>
                            </w:r>
                            <w:r>
                              <w:rPr>
                                <w:b/>
                              </w:rPr>
                              <w:t>я е</w:t>
                            </w:r>
                            <w:r w:rsidRPr="00EC1797">
                              <w:rPr>
                                <w:b/>
                              </w:rPr>
                              <w:t>л</w:t>
                            </w:r>
                            <w:r>
                              <w:rPr>
                                <w:b/>
                              </w:rPr>
                              <w:t>еме</w:t>
                            </w:r>
                            <w:r w:rsidRPr="00EC1797">
                              <w:rPr>
                                <w:b/>
                              </w:rPr>
                              <w:t>н</w:t>
                            </w:r>
                            <w:r>
                              <w:rPr>
                                <w:b/>
                              </w:rPr>
                              <w:t>т</w:t>
                            </w:r>
                            <w:r w:rsidRPr="00EC1797">
                              <w:rPr>
                                <w:b/>
                              </w:rPr>
                              <w:t xml:space="preserve">а </w:t>
                            </w:r>
                            <w:r>
                              <w:rPr>
                                <w:b/>
                              </w:rPr>
                              <w:t>д</w:t>
                            </w:r>
                            <w:r w:rsidRPr="00EC1797">
                              <w:rPr>
                                <w:b/>
                              </w:rPr>
                              <w:t>а</w:t>
                            </w:r>
                            <w:r>
                              <w:rPr>
                                <w:b/>
                              </w:rPr>
                              <w:t>них</w:t>
                            </w:r>
                          </w:p>
                        </w:txbxContent>
                      </wps:txbx>
                      <wps:bodyPr rot="0" vert="horz" wrap="square" lIns="18000" tIns="4572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0" o:spid="_x0000_s1247" type="#_x0000_t202" style="position:absolute;margin-left:11.05pt;margin-top:31.2pt;width:2in;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" strokecolor="white">
                <v:textbox inset=".5mm,,.5mm,.3mm">
                  <w:txbxContent>
                    <w:p w:rsidR="003F38C6" w:rsidRPr="00EC1797" w:rsidRDefault="003F38C6" w:rsidP="004F5028">
                      <w:pPr>
                        <w:rPr>
                          <w:b/>
                        </w:rPr>
                      </w:pPr>
                      <w:r>
                        <w:rPr>
                          <w:b/>
                        </w:rPr>
                        <w:t>П</w:t>
                      </w:r>
                      <w:r w:rsidRPr="00EC1797">
                        <w:rPr>
                          <w:b/>
                        </w:rPr>
                        <w:t>он</w:t>
                      </w:r>
                      <w:r>
                        <w:rPr>
                          <w:b/>
                        </w:rPr>
                        <w:t>ят</w:t>
                      </w:r>
                      <w:r w:rsidRPr="00EC1797">
                        <w:rPr>
                          <w:b/>
                        </w:rPr>
                        <w:t>т</w:t>
                      </w:r>
                      <w:r>
                        <w:rPr>
                          <w:b/>
                        </w:rPr>
                        <w:t>я е</w:t>
                      </w:r>
                      <w:r w:rsidRPr="00EC1797">
                        <w:rPr>
                          <w:b/>
                        </w:rPr>
                        <w:t>л</w:t>
                      </w:r>
                      <w:r>
                        <w:rPr>
                          <w:b/>
                        </w:rPr>
                        <w:t>еме</w:t>
                      </w:r>
                      <w:r w:rsidRPr="00EC1797">
                        <w:rPr>
                          <w:b/>
                        </w:rPr>
                        <w:t>н</w:t>
                      </w:r>
                      <w:r>
                        <w:rPr>
                          <w:b/>
                        </w:rPr>
                        <w:t>т</w:t>
                      </w:r>
                      <w:r w:rsidRPr="00EC1797">
                        <w:rPr>
                          <w:b/>
                        </w:rPr>
                        <w:t xml:space="preserve">а </w:t>
                      </w:r>
                      <w:r>
                        <w:rPr>
                          <w:b/>
                        </w:rPr>
                        <w:t>д</w:t>
                      </w:r>
                      <w:r w:rsidRPr="00EC1797">
                        <w:rPr>
                          <w:b/>
                        </w:rPr>
                        <w:t>а</w:t>
                      </w:r>
                      <w:r>
                        <w:rPr>
                          <w:b/>
                        </w:rPr>
                        <w:t>них</w:t>
                      </w:r>
                    </w:p>
                  </w:txbxContent>
                </v:textbox>
              </v:shape>
            </w:pict>
          </mc:Fallback>
        </mc:AlternateContent>
      </w:r>
      <w:r>
        <w:rPr>
          <w:noProof/>
          <w:lang w:eastAsia="uk-UA"/>
        </w:rPr>
        <mc:AlternateContent>
          <mc:Choice Requires="wps">
            <w:drawing>
              <wp:anchor distT="0" distB="0" distL="114300" distR="114300" simplePos="0" relativeHeight="251790336" behindDoc="0" locked="0" layoutInCell="1" allowOverlap="1">
                <wp:simplePos x="0" y="0"/>
                <wp:positionH relativeFrom="column">
                  <wp:posOffset>3881120</wp:posOffset>
                </wp:positionH>
                <wp:positionV relativeFrom="paragraph">
                  <wp:posOffset>396240</wp:posOffset>
                </wp:positionV>
                <wp:extent cx="1758950" cy="228600"/>
                <wp:effectExtent l="13970" t="5715" r="8255" b="13335"/>
                <wp:wrapNone/>
                <wp:docPr id="13"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228600"/>
                        </a:xfrm>
                        <a:prstGeom prst="rect">
                          <a:avLst/>
                        </a:prstGeom>
                        <a:solidFill>
                          <a:srgbClr val="FFFFFF"/>
                        </a:solidFill>
                        <a:ln w="9525">
                          <a:solidFill>
                            <a:srgbClr val="FFFFFF"/>
                          </a:solidFill>
                          <a:miter lim="800000"/>
                          <a:headEnd/>
                          <a:tailEnd/>
                        </a:ln>
                      </wps:spPr>
                      <wps:txbx>
                        <w:txbxContent>
                          <w:p w:rsidR="003F38C6" w:rsidRPr="00EC1797" w:rsidRDefault="003F38C6" w:rsidP="004F5028">
                            <w:pPr>
                              <w:rPr>
                                <w:b/>
                              </w:rPr>
                            </w:pPr>
                            <w:r w:rsidRPr="00EC1797">
                              <w:rPr>
                                <w:b/>
                              </w:rPr>
                              <w:t>Концептуальна область</w:t>
                            </w:r>
                          </w:p>
                        </w:txbxContent>
                      </wps:txbx>
                      <wps:bodyPr rot="0" vert="horz" wrap="square" lIns="18000" tIns="4572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1" o:spid="_x0000_s1248" type="#_x0000_t202" style="position:absolute;margin-left:305.6pt;margin-top:31.2pt;width:138.5pt;height:1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" strokecolor="white">
                <v:textbox inset=".5mm,,.5mm,.3mm">
                  <w:txbxContent>
                    <w:p w:rsidR="003F38C6" w:rsidRPr="00EC1797" w:rsidRDefault="003F38C6" w:rsidP="004F5028">
                      <w:pPr>
                        <w:rPr>
                          <w:b/>
                        </w:rPr>
                      </w:pPr>
                      <w:r w:rsidRPr="00EC1797">
                        <w:rPr>
                          <w:b/>
                        </w:rPr>
                        <w:t>Концептуальна область</w:t>
                      </w:r>
                    </w:p>
                  </w:txbxContent>
                </v:textbox>
              </v:shape>
            </w:pict>
          </mc:Fallback>
        </mc:AlternateContent>
      </w:r>
      <w:r>
        <w:rPr>
          <w:noProof/>
          <w:lang w:eastAsia="uk-UA"/>
        </w:rPr>
        <mc:AlternateContent>
          <mc:Choice Requires="wps">
            <w:drawing>
              <wp:anchor distT="0" distB="0" distL="114300" distR="114300" simplePos="0" relativeHeight="251789312" behindDoc="0" locked="0" layoutInCell="1" allowOverlap="1">
                <wp:simplePos x="0" y="0"/>
                <wp:positionH relativeFrom="column">
                  <wp:posOffset>2343785</wp:posOffset>
                </wp:positionH>
                <wp:positionV relativeFrom="paragraph">
                  <wp:posOffset>1047750</wp:posOffset>
                </wp:positionV>
                <wp:extent cx="571500" cy="307340"/>
                <wp:effectExtent l="10160" t="9525" r="8890" b="6985"/>
                <wp:wrapNone/>
                <wp:docPr id="2"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07340"/>
                        </a:xfrm>
                        <a:prstGeom prst="rect">
                          <a:avLst/>
                        </a:prstGeom>
                        <a:solidFill>
                          <a:srgbClr val="FFFFFF"/>
                        </a:solidFill>
                        <a:ln w="9525">
                          <a:solidFill>
                            <a:srgbClr val="FFFFFF"/>
                          </a:solidFill>
                          <a:miter lim="800000"/>
                          <a:headEnd/>
                          <a:tailEnd/>
                        </a:ln>
                      </wps:spPr>
                      <wps:txbx>
                        <w:txbxContent>
                          <w:p w:rsidR="003F38C6" w:rsidRPr="00A96650" w:rsidRDefault="003F38C6" w:rsidP="004F5028">
                            <w:r>
                              <w:t>Н</w:t>
                            </w:r>
                            <w:r w:rsidRPr="00A96650">
                              <w:t>а</w:t>
                            </w:r>
                            <w:r>
                              <w:t>яв</w:t>
                            </w:r>
                            <w:r w:rsidRPr="00A96650">
                              <w:t>ні</w:t>
                            </w:r>
                          </w:p>
                        </w:txbxContent>
                      </wps:txbx>
                      <wps:bodyPr rot="0" vert="horz" wrap="square" lIns="18000" tIns="4572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2" o:spid="_x0000_s1249" type="#_x0000_t202" style="position:absolute;margin-left:184.55pt;margin-top:82.5pt;width:45pt;height:24.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" strokecolor="white">
                <v:textbox inset=".5mm,,.5mm,.3mm">
                  <w:txbxContent>
                    <w:p w:rsidR="003F38C6" w:rsidRPr="00A96650" w:rsidRDefault="003F38C6" w:rsidP="004F5028">
                      <w:r>
                        <w:t>Н</w:t>
                      </w:r>
                      <w:r w:rsidRPr="00A96650">
                        <w:t>а</w:t>
                      </w:r>
                      <w:r>
                        <w:t>яв</w:t>
                      </w:r>
                      <w:r w:rsidRPr="00A96650">
                        <w:t>ні</w:t>
                      </w:r>
                    </w:p>
                  </w:txbxContent>
                </v:textbox>
              </v:shape>
            </w:pict>
          </mc:Fallback>
        </mc:AlternateContent>
      </w:r>
      <w:r>
        <w:rPr>
          <w:noProof/>
          <w:lang w:eastAsia="uk-UA"/>
        </w:rPr>
        <mc:AlternateContent>
          <mc:Choice Requires="wps">
            <w:drawing>
              <wp:anchor distT="0" distB="0" distL="114300" distR="114300" simplePos="0" relativeHeight="251788288" behindDoc="0" locked="0" layoutInCell="1" allowOverlap="1">
                <wp:simplePos x="0" y="0"/>
                <wp:positionH relativeFrom="column">
                  <wp:posOffset>3132455</wp:posOffset>
                </wp:positionH>
                <wp:positionV relativeFrom="paragraph">
                  <wp:posOffset>720090</wp:posOffset>
                </wp:positionV>
                <wp:extent cx="662305" cy="228600"/>
                <wp:effectExtent l="8255" t="5715" r="5715" b="13335"/>
                <wp:wrapNone/>
                <wp:docPr id="1"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28600"/>
                        </a:xfrm>
                        <a:prstGeom prst="rect">
                          <a:avLst/>
                        </a:prstGeom>
                        <a:solidFill>
                          <a:srgbClr val="FFFFFF"/>
                        </a:solidFill>
                        <a:ln w="9525">
                          <a:solidFill>
                            <a:srgbClr val="FFFFFF"/>
                          </a:solidFill>
                          <a:miter lim="800000"/>
                          <a:headEnd/>
                          <a:tailEnd/>
                        </a:ln>
                      </wps:spPr>
                      <wps:txbx>
                        <w:txbxContent>
                          <w:p w:rsidR="003F38C6" w:rsidRPr="00A96650" w:rsidRDefault="003F38C6" w:rsidP="004F5028">
                            <w:r w:rsidRPr="00A96650">
                              <w:t>Вказані</w:t>
                            </w:r>
                          </w:p>
                        </w:txbxContent>
                      </wps:txbx>
                      <wps:bodyPr rot="0" vert="horz" wrap="square" lIns="18000" tIns="4572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3" o:spid="_x0000_s1250" type="#_x0000_t202" style="position:absolute;margin-left:246.65pt;margin-top:56.7pt;width:52.15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" strokecolor="white">
                <v:textbox inset=".5mm,,.5mm,.3mm">
                  <w:txbxContent>
                    <w:p w:rsidR="003F38C6" w:rsidRPr="00A96650" w:rsidRDefault="003F38C6" w:rsidP="004F5028">
                      <w:r w:rsidRPr="00A96650">
                        <w:t>Вказані</w:t>
                      </w:r>
                    </w:p>
                  </w:txbxContent>
                </v:textbox>
              </v:shape>
            </w:pict>
          </mc:Fallback>
        </mc:AlternateContent>
      </w:r>
      <w:r>
        <w:rPr>
          <w:noProof/>
          <w:lang w:eastAsia="uk-UA"/>
        </w:rPr>
        <w:drawing>
          <wp:inline distT="0" distB="0" distL="0" distR="0">
            <wp:extent cx="5892800" cy="387985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2800" cy="3879850"/>
                    </a:xfrm>
                    <a:prstGeom prst="rect">
                      <a:avLst/>
                    </a:prstGeom>
                    <a:noFill/>
                    <a:ln>
                      <a:noFill/>
                    </a:ln>
                  </pic:spPr>
                </pic:pic>
              </a:graphicData>
            </a:graphic>
          </wp:inline>
        </w:drawing>
      </w:r>
    </w:p>
    <w:p w:rsidR="003F38C6" w:rsidRPr="00D96ACC" w:rsidRDefault="003F38C6" w:rsidP="00A30B92">
      <w:pPr>
        <w:autoSpaceDE w:val="0"/>
        <w:autoSpaceDN w:val="0"/>
        <w:adjustRightInd w:val="0"/>
        <w:spacing w:before="120"/>
        <w:ind w:left="-720"/>
        <w:rPr>
          <w:rFonts w:ascii="Times New Roman" w:hAnsi="Times New Roman"/>
          <w:b/>
          <w:bCs/>
          <w:sz w:val="28"/>
          <w:szCs w:val="28"/>
        </w:rPr>
      </w:pPr>
      <w:r w:rsidRPr="00D96ACC">
        <w:rPr>
          <w:rStyle w:val="hps"/>
          <w:rFonts w:ascii="Times New Roman" w:hAnsi="Times New Roman"/>
          <w:b/>
          <w:sz w:val="28"/>
          <w:szCs w:val="28"/>
        </w:rPr>
        <w:t xml:space="preserve">Малюнок </w:t>
      </w:r>
      <w:r w:rsidRPr="00D96ACC">
        <w:rPr>
          <w:rFonts w:ascii="Times New Roman" w:hAnsi="Times New Roman"/>
          <w:b/>
          <w:bCs/>
          <w:sz w:val="28"/>
          <w:szCs w:val="28"/>
        </w:rPr>
        <w:t>11179-MM</w:t>
      </w:r>
      <w:r w:rsidRPr="00D96ACC">
        <w:rPr>
          <w:rStyle w:val="hps"/>
          <w:rFonts w:ascii="Times New Roman" w:hAnsi="Times New Roman"/>
          <w:b/>
          <w:sz w:val="28"/>
          <w:szCs w:val="28"/>
        </w:rPr>
        <w:t xml:space="preserve"> Представлення</w:t>
      </w:r>
      <w:r w:rsidRPr="00D96ACC">
        <w:rPr>
          <w:rStyle w:val="hps"/>
          <w:rFonts w:ascii="Times New Roman" w:hAnsi="Times New Roman"/>
          <w:sz w:val="28"/>
          <w:szCs w:val="28"/>
        </w:rPr>
        <w:t xml:space="preserve"> </w:t>
      </w:r>
    </w:p>
    <w:p w:rsidR="003F38C6" w:rsidRPr="00D96ACC" w:rsidRDefault="003F38C6" w:rsidP="00A30B92">
      <w:pPr>
        <w:pStyle w:val="Default"/>
        <w:spacing w:before="120"/>
        <w:ind w:hanging="720"/>
        <w:jc w:val="both"/>
        <w:rPr>
          <w:lang w:val="uk-UA"/>
        </w:rPr>
      </w:pPr>
      <w:r w:rsidRPr="00D96ACC">
        <w:rPr>
          <w:rStyle w:val="hps"/>
          <w:lang w:val="uk-UA"/>
        </w:rPr>
        <w:t>Кожен клас</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11179</w:t>
      </w:r>
      <w:r w:rsidRPr="00D96ACC">
        <w:rPr>
          <w:rStyle w:val="atn"/>
          <w:lang w:val="uk-UA"/>
        </w:rPr>
        <w:t>-</w:t>
      </w:r>
      <w:r w:rsidRPr="00D96ACC">
        <w:rPr>
          <w:lang w:val="uk-UA"/>
        </w:rPr>
        <w:t xml:space="preserve">MM </w:t>
      </w:r>
      <w:r w:rsidRPr="00D96ACC">
        <w:rPr>
          <w:rStyle w:val="hps"/>
          <w:lang w:val="uk-UA"/>
        </w:rPr>
        <w:t>в</w:t>
      </w:r>
      <w:r w:rsidRPr="00D96ACC">
        <w:rPr>
          <w:lang w:val="uk-UA"/>
        </w:rPr>
        <w:t xml:space="preserve"> </w:t>
      </w:r>
      <w:r w:rsidRPr="00D96ACC">
        <w:rPr>
          <w:rStyle w:val="hps"/>
          <w:lang w:val="uk-UA"/>
        </w:rPr>
        <w:t>стандарті визначається таким чином</w:t>
      </w:r>
      <w:r w:rsidRPr="00D96ACC">
        <w:rPr>
          <w:lang w:val="uk-UA"/>
        </w:rPr>
        <w:t>:</w:t>
      </w:r>
    </w:p>
    <w:p w:rsidR="003F38C6" w:rsidRPr="00D96ACC" w:rsidRDefault="003F38C6" w:rsidP="00A30B92">
      <w:pPr>
        <w:pStyle w:val="Default"/>
        <w:spacing w:before="120"/>
        <w:ind w:left="-720"/>
        <w:jc w:val="both"/>
        <w:rPr>
          <w:lang w:val="uk-UA"/>
        </w:rPr>
      </w:pPr>
      <w:r w:rsidRPr="00D96ACC">
        <w:rPr>
          <w:lang w:val="uk-UA"/>
        </w:rPr>
        <w:t xml:space="preserve">• </w:t>
      </w:r>
      <w:r w:rsidRPr="00D96ACC">
        <w:rPr>
          <w:rStyle w:val="hps"/>
          <w:u w:val="single"/>
          <w:lang w:val="uk-UA"/>
        </w:rPr>
        <w:t>Елемент</w:t>
      </w:r>
      <w:r w:rsidRPr="00D96ACC">
        <w:rPr>
          <w:u w:val="single"/>
          <w:lang w:val="uk-UA"/>
        </w:rPr>
        <w:t xml:space="preserve"> </w:t>
      </w:r>
      <w:r w:rsidRPr="00D96ACC">
        <w:rPr>
          <w:rStyle w:val="hps"/>
          <w:u w:val="single"/>
          <w:lang w:val="uk-UA"/>
        </w:rPr>
        <w:t>даних</w:t>
      </w:r>
      <w:r w:rsidRPr="00D96ACC">
        <w:rPr>
          <w:u w:val="single"/>
          <w:lang w:val="uk-UA"/>
        </w:rPr>
        <w:t>:</w:t>
      </w:r>
      <w:r w:rsidRPr="00D96ACC">
        <w:rPr>
          <w:lang w:val="uk-UA"/>
        </w:rPr>
        <w:t xml:space="preserve"> одиниця </w:t>
      </w:r>
      <w:r w:rsidRPr="00D96ACC">
        <w:rPr>
          <w:rStyle w:val="hps"/>
          <w:lang w:val="uk-UA"/>
        </w:rPr>
        <w:t>даних,</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якої визначення</w:t>
      </w:r>
      <w:r w:rsidRPr="00D96ACC">
        <w:rPr>
          <w:lang w:val="uk-UA"/>
        </w:rPr>
        <w:t xml:space="preserve">, ідентифікація, представлення </w:t>
      </w:r>
      <w:r w:rsidRPr="00D96ACC">
        <w:rPr>
          <w:rStyle w:val="hps"/>
          <w:lang w:val="uk-UA"/>
        </w:rPr>
        <w:t>та</w:t>
      </w:r>
      <w:r w:rsidRPr="00D96ACC">
        <w:rPr>
          <w:lang w:val="uk-UA"/>
        </w:rPr>
        <w:t xml:space="preserve"> </w:t>
      </w:r>
      <w:r w:rsidRPr="00D96ACC">
        <w:rPr>
          <w:rStyle w:val="hps"/>
          <w:lang w:val="uk-UA"/>
        </w:rPr>
        <w:t>припустимі значення</w:t>
      </w:r>
      <w:r w:rsidRPr="00D96ACC">
        <w:rPr>
          <w:lang w:val="uk-UA"/>
        </w:rPr>
        <w:t xml:space="preserve"> </w:t>
      </w:r>
      <w:r w:rsidRPr="00D96ACC">
        <w:rPr>
          <w:rStyle w:val="hps"/>
          <w:lang w:val="uk-UA"/>
        </w:rPr>
        <w:t>задаються</w:t>
      </w:r>
      <w:r w:rsidRPr="00D96ACC">
        <w:rPr>
          <w:lang w:val="uk-UA"/>
        </w:rPr>
        <w:t xml:space="preserve"> </w:t>
      </w:r>
      <w:r w:rsidRPr="00D96ACC">
        <w:rPr>
          <w:rStyle w:val="hps"/>
          <w:lang w:val="uk-UA"/>
        </w:rPr>
        <w:t>за допомогою множини</w:t>
      </w:r>
      <w:r w:rsidRPr="00D96ACC">
        <w:rPr>
          <w:lang w:val="uk-UA"/>
        </w:rPr>
        <w:t xml:space="preserve"> </w:t>
      </w:r>
      <w:r w:rsidRPr="00D96ACC">
        <w:rPr>
          <w:rStyle w:val="hps"/>
          <w:lang w:val="uk-UA"/>
        </w:rPr>
        <w:t>атрибутів</w:t>
      </w:r>
      <w:r w:rsidRPr="00D96ACC">
        <w:rPr>
          <w:u w:val="single"/>
          <w:lang w:val="uk-UA"/>
        </w:rPr>
        <w:t xml:space="preserve"> </w:t>
      </w:r>
    </w:p>
    <w:p w:rsidR="003F38C6" w:rsidRPr="00D96ACC" w:rsidRDefault="003F38C6" w:rsidP="00A30B92">
      <w:pPr>
        <w:pStyle w:val="Default"/>
        <w:spacing w:before="120"/>
        <w:ind w:left="-720"/>
        <w:jc w:val="both"/>
        <w:rPr>
          <w:lang w:val="uk-UA"/>
        </w:rPr>
      </w:pPr>
      <w:r w:rsidRPr="00D96ACC">
        <w:rPr>
          <w:lang w:val="uk-UA"/>
        </w:rPr>
        <w:t xml:space="preserve">• </w:t>
      </w:r>
      <w:r w:rsidRPr="00D96ACC">
        <w:rPr>
          <w:u w:val="single"/>
          <w:lang w:val="uk-UA"/>
        </w:rPr>
        <w:t>П</w:t>
      </w:r>
      <w:r w:rsidRPr="00D96ACC">
        <w:rPr>
          <w:rStyle w:val="hps"/>
          <w:u w:val="single"/>
          <w:lang w:val="uk-UA"/>
        </w:rPr>
        <w:t>оняття</w:t>
      </w:r>
      <w:r w:rsidRPr="00D96ACC">
        <w:rPr>
          <w:u w:val="single"/>
          <w:lang w:val="uk-UA"/>
        </w:rPr>
        <w:t xml:space="preserve"> </w:t>
      </w:r>
      <w:r w:rsidRPr="00D96ACC">
        <w:rPr>
          <w:rStyle w:val="hps"/>
          <w:u w:val="single"/>
          <w:lang w:val="uk-UA"/>
        </w:rPr>
        <w:t>елемента даних</w:t>
      </w:r>
      <w:r w:rsidRPr="00D96ACC">
        <w:rPr>
          <w:rStyle w:val="hps"/>
          <w:lang w:val="uk-UA"/>
        </w:rPr>
        <w:t>:</w:t>
      </w:r>
      <w:r w:rsidRPr="00D96ACC">
        <w:rPr>
          <w:lang w:val="uk-UA"/>
        </w:rPr>
        <w:t xml:space="preserve"> п</w:t>
      </w:r>
      <w:r w:rsidRPr="00D96ACC">
        <w:rPr>
          <w:rStyle w:val="hps"/>
          <w:lang w:val="uk-UA"/>
        </w:rPr>
        <w:t>оняття, яке може</w:t>
      </w:r>
      <w:r w:rsidRPr="00D96ACC">
        <w:rPr>
          <w:lang w:val="uk-UA"/>
        </w:rPr>
        <w:t xml:space="preserve"> </w:t>
      </w:r>
      <w:r w:rsidRPr="00D96ACC">
        <w:rPr>
          <w:rStyle w:val="hps"/>
          <w:lang w:val="uk-UA"/>
        </w:rPr>
        <w:t>бути</w:t>
      </w:r>
      <w:r w:rsidRPr="00D96ACC">
        <w:rPr>
          <w:lang w:val="uk-UA"/>
        </w:rPr>
        <w:t xml:space="preserve"> </w:t>
      </w:r>
      <w:r w:rsidRPr="00D96ACC">
        <w:rPr>
          <w:rStyle w:val="hps"/>
          <w:lang w:val="uk-UA"/>
        </w:rPr>
        <w:t>представлене</w:t>
      </w:r>
      <w:r w:rsidRPr="00D96ACC">
        <w:rPr>
          <w:lang w:val="uk-UA"/>
        </w:rPr>
        <w:t xml:space="preserve"> </w:t>
      </w:r>
      <w:r w:rsidRPr="00D96ACC">
        <w:rPr>
          <w:rStyle w:val="hps"/>
          <w:lang w:val="uk-UA"/>
        </w:rPr>
        <w:t>у вигляді</w:t>
      </w:r>
      <w:r w:rsidRPr="00D96ACC">
        <w:rPr>
          <w:lang w:val="uk-UA"/>
        </w:rPr>
        <w:t xml:space="preserve"> </w:t>
      </w:r>
      <w:r w:rsidRPr="00D96ACC">
        <w:rPr>
          <w:rStyle w:val="hps"/>
          <w:lang w:val="uk-UA"/>
        </w:rPr>
        <w:t>елемента даних,</w:t>
      </w:r>
      <w:r w:rsidRPr="00D96ACC">
        <w:rPr>
          <w:lang w:val="uk-UA"/>
        </w:rPr>
        <w:t xml:space="preserve"> </w:t>
      </w:r>
      <w:r w:rsidRPr="00D96ACC">
        <w:rPr>
          <w:rStyle w:val="hps"/>
          <w:lang w:val="uk-UA"/>
        </w:rPr>
        <w:t>описаного</w:t>
      </w:r>
      <w:r w:rsidRPr="00D96ACC">
        <w:rPr>
          <w:lang w:val="uk-UA"/>
        </w:rPr>
        <w:t xml:space="preserve"> </w:t>
      </w:r>
      <w:r w:rsidRPr="00D96ACC">
        <w:rPr>
          <w:rStyle w:val="hps"/>
          <w:lang w:val="uk-UA"/>
        </w:rPr>
        <w:t>незалежно від</w:t>
      </w:r>
      <w:r w:rsidRPr="00D96ACC">
        <w:rPr>
          <w:lang w:val="uk-UA"/>
        </w:rPr>
        <w:t xml:space="preserve"> </w:t>
      </w:r>
      <w:r w:rsidRPr="00D96ACC">
        <w:rPr>
          <w:rStyle w:val="hps"/>
          <w:lang w:val="uk-UA"/>
        </w:rPr>
        <w:t>будь-якого</w:t>
      </w:r>
      <w:r w:rsidRPr="00D96ACC">
        <w:rPr>
          <w:lang w:val="uk-UA"/>
        </w:rPr>
        <w:t xml:space="preserve"> </w:t>
      </w:r>
      <w:r w:rsidRPr="00D96ACC">
        <w:rPr>
          <w:rStyle w:val="hps"/>
          <w:lang w:val="uk-UA"/>
        </w:rPr>
        <w:t>конкретного представлення</w:t>
      </w:r>
      <w:r w:rsidRPr="00D96ACC">
        <w:rPr>
          <w:u w:val="single"/>
          <w:lang w:val="uk-UA"/>
        </w:rPr>
        <w:t xml:space="preserve"> </w:t>
      </w:r>
    </w:p>
    <w:p w:rsidR="003F38C6" w:rsidRPr="00D96ACC" w:rsidRDefault="003F38C6" w:rsidP="00A30B92">
      <w:pPr>
        <w:pStyle w:val="Default"/>
        <w:spacing w:after="54"/>
        <w:ind w:left="-720"/>
        <w:jc w:val="both"/>
        <w:rPr>
          <w:lang w:val="uk-UA"/>
        </w:rPr>
      </w:pPr>
      <w:r w:rsidRPr="00D96ACC">
        <w:rPr>
          <w:lang w:val="uk-UA"/>
        </w:rPr>
        <w:t xml:space="preserve">• </w:t>
      </w:r>
      <w:r w:rsidRPr="00D96ACC">
        <w:rPr>
          <w:rStyle w:val="hps"/>
          <w:u w:val="single"/>
          <w:lang w:val="uk-UA"/>
        </w:rPr>
        <w:t>Концептуальна</w:t>
      </w:r>
      <w:r w:rsidRPr="00D96ACC">
        <w:rPr>
          <w:u w:val="single"/>
          <w:lang w:val="uk-UA"/>
        </w:rPr>
        <w:t xml:space="preserve"> обл</w:t>
      </w:r>
      <w:r w:rsidRPr="00D96ACC">
        <w:rPr>
          <w:rStyle w:val="hps"/>
          <w:u w:val="single"/>
          <w:lang w:val="uk-UA"/>
        </w:rPr>
        <w:t>асть</w:t>
      </w:r>
      <w:r w:rsidRPr="00D96ACC">
        <w:rPr>
          <w:rStyle w:val="hps"/>
          <w:lang w:val="uk-UA"/>
        </w:rPr>
        <w:t>:</w:t>
      </w:r>
      <w:r w:rsidRPr="00D96ACC">
        <w:rPr>
          <w:lang w:val="uk-UA"/>
        </w:rPr>
        <w:t xml:space="preserve"> </w:t>
      </w:r>
      <w:r w:rsidRPr="00D96ACC">
        <w:rPr>
          <w:rStyle w:val="hps"/>
          <w:lang w:val="uk-UA"/>
        </w:rPr>
        <w:t>множина</w:t>
      </w:r>
      <w:r w:rsidRPr="00D96ACC">
        <w:rPr>
          <w:lang w:val="uk-UA"/>
        </w:rPr>
        <w:t xml:space="preserve"> </w:t>
      </w:r>
      <w:r w:rsidRPr="00D96ACC">
        <w:rPr>
          <w:rStyle w:val="hps"/>
          <w:lang w:val="uk-UA"/>
        </w:rPr>
        <w:t>дійсних сенсів значень</w:t>
      </w:r>
      <w:r w:rsidRPr="00D96ACC">
        <w:rPr>
          <w:lang w:val="uk-UA"/>
        </w:rPr>
        <w:t xml:space="preserve"> </w:t>
      </w:r>
    </w:p>
    <w:p w:rsidR="003F38C6" w:rsidRPr="00D96ACC" w:rsidRDefault="003F38C6" w:rsidP="00A30B92">
      <w:pPr>
        <w:pStyle w:val="Default"/>
        <w:spacing w:after="54"/>
        <w:ind w:left="-720"/>
        <w:jc w:val="both"/>
        <w:rPr>
          <w:lang w:val="uk-UA"/>
        </w:rPr>
      </w:pPr>
      <w:r w:rsidRPr="00D96ACC">
        <w:rPr>
          <w:lang w:val="uk-UA"/>
        </w:rPr>
        <w:t xml:space="preserve">• </w:t>
      </w:r>
      <w:r w:rsidRPr="00D96ACC">
        <w:rPr>
          <w:u w:val="single"/>
          <w:lang w:val="uk-UA"/>
        </w:rPr>
        <w:t>Обл</w:t>
      </w:r>
      <w:r w:rsidRPr="00D96ACC">
        <w:rPr>
          <w:rStyle w:val="hps"/>
          <w:u w:val="single"/>
          <w:lang w:val="uk-UA"/>
        </w:rPr>
        <w:t>асть значень</w:t>
      </w:r>
      <w:r w:rsidRPr="00D96ACC">
        <w:rPr>
          <w:lang w:val="uk-UA"/>
        </w:rPr>
        <w:t xml:space="preserve">: </w:t>
      </w:r>
      <w:r w:rsidRPr="00D96ACC">
        <w:rPr>
          <w:rStyle w:val="hps"/>
          <w:lang w:val="uk-UA"/>
        </w:rPr>
        <w:t>ряд</w:t>
      </w:r>
      <w:r w:rsidRPr="00D96ACC">
        <w:rPr>
          <w:lang w:val="uk-UA"/>
        </w:rPr>
        <w:t xml:space="preserve"> </w:t>
      </w:r>
      <w:r w:rsidRPr="00D96ACC">
        <w:rPr>
          <w:rStyle w:val="hps"/>
          <w:lang w:val="uk-UA"/>
        </w:rPr>
        <w:t>припустимих значень</w:t>
      </w:r>
    </w:p>
    <w:p w:rsidR="003F38C6" w:rsidRPr="00D96ACC" w:rsidRDefault="003F38C6" w:rsidP="00A30B92">
      <w:pPr>
        <w:pStyle w:val="Default"/>
        <w:spacing w:before="120"/>
        <w:ind w:left="-720"/>
        <w:jc w:val="both"/>
        <w:rPr>
          <w:rStyle w:val="hps"/>
          <w:lang w:val="uk-UA"/>
        </w:rPr>
      </w:pPr>
      <w:r w:rsidRPr="00D96ACC">
        <w:rPr>
          <w:rStyle w:val="hps"/>
          <w:lang w:val="uk-UA"/>
        </w:rPr>
        <w:t>Припустиме значення</w:t>
      </w:r>
      <w:r w:rsidRPr="00D96ACC">
        <w:rPr>
          <w:lang w:val="uk-UA"/>
        </w:rPr>
        <w:t xml:space="preserve"> являє собою </w:t>
      </w:r>
      <w:r w:rsidRPr="00D96ACC">
        <w:rPr>
          <w:rStyle w:val="hps"/>
          <w:lang w:val="uk-UA"/>
        </w:rPr>
        <w:t>впорядковану</w:t>
      </w:r>
      <w:r w:rsidRPr="00D96ACC">
        <w:rPr>
          <w:lang w:val="uk-UA"/>
        </w:rPr>
        <w:t xml:space="preserve"> </w:t>
      </w:r>
      <w:r w:rsidRPr="00D96ACC">
        <w:rPr>
          <w:rStyle w:val="hps"/>
          <w:lang w:val="uk-UA"/>
        </w:rPr>
        <w:t>пару, що складається</w:t>
      </w:r>
      <w:r w:rsidRPr="00D96ACC">
        <w:rPr>
          <w:lang w:val="uk-UA"/>
        </w:rPr>
        <w:t xml:space="preserve"> </w:t>
      </w:r>
      <w:r w:rsidRPr="00D96ACC">
        <w:rPr>
          <w:rStyle w:val="hps"/>
          <w:lang w:val="uk-UA"/>
        </w:rPr>
        <w:t>зі</w:t>
      </w:r>
      <w:r w:rsidRPr="00D96ACC">
        <w:rPr>
          <w:lang w:val="uk-UA"/>
        </w:rPr>
        <w:t xml:space="preserve"> </w:t>
      </w:r>
      <w:r w:rsidRPr="00D96ACC">
        <w:rPr>
          <w:rStyle w:val="hps"/>
          <w:lang w:val="uk-UA"/>
        </w:rPr>
        <w:t>значення і його сенсу – сенсу значення.</w:t>
      </w:r>
      <w:r w:rsidRPr="00D96ACC">
        <w:rPr>
          <w:lang w:val="uk-UA"/>
        </w:rPr>
        <w:t xml:space="preserve"> </w:t>
      </w:r>
      <w:r w:rsidRPr="00D96ACC">
        <w:rPr>
          <w:rStyle w:val="hps"/>
          <w:lang w:val="uk-UA"/>
        </w:rPr>
        <w:t>Таким</w:t>
      </w:r>
      <w:r w:rsidRPr="00D96ACC">
        <w:rPr>
          <w:lang w:val="uk-UA"/>
        </w:rPr>
        <w:t xml:space="preserve"> </w:t>
      </w:r>
      <w:r w:rsidRPr="00D96ACC">
        <w:rPr>
          <w:rStyle w:val="hps"/>
          <w:lang w:val="uk-UA"/>
        </w:rPr>
        <w:t>чином,</w:t>
      </w:r>
      <w:r w:rsidRPr="00D96ACC">
        <w:rPr>
          <w:lang w:val="uk-UA"/>
        </w:rPr>
        <w:t xml:space="preserve"> </w:t>
      </w:r>
      <w:r w:rsidRPr="00D96ACC">
        <w:rPr>
          <w:rStyle w:val="hps"/>
          <w:lang w:val="uk-UA"/>
        </w:rPr>
        <w:t>кожне значення</w:t>
      </w:r>
      <w:r w:rsidRPr="00D96ACC">
        <w:rPr>
          <w:lang w:val="uk-UA"/>
        </w:rPr>
        <w:t xml:space="preserve"> </w:t>
      </w:r>
      <w:r w:rsidRPr="00D96ACC">
        <w:rPr>
          <w:rStyle w:val="hps"/>
          <w:lang w:val="uk-UA"/>
        </w:rPr>
        <w:t>в</w:t>
      </w:r>
      <w:r w:rsidRPr="00D96ACC">
        <w:rPr>
          <w:lang w:val="uk-UA"/>
        </w:rPr>
        <w:t xml:space="preserve"> області </w:t>
      </w:r>
      <w:r w:rsidRPr="00D96ACC">
        <w:rPr>
          <w:rStyle w:val="hps"/>
          <w:lang w:val="uk-UA"/>
        </w:rPr>
        <w:t>значень</w:t>
      </w:r>
      <w:r w:rsidRPr="00D96ACC">
        <w:rPr>
          <w:lang w:val="uk-UA"/>
        </w:rPr>
        <w:t xml:space="preserve"> </w:t>
      </w:r>
      <w:r w:rsidRPr="00D96ACC">
        <w:rPr>
          <w:rStyle w:val="hps"/>
          <w:lang w:val="uk-UA"/>
        </w:rPr>
        <w:t>завжди</w:t>
      </w:r>
      <w:r w:rsidRPr="00D96ACC">
        <w:rPr>
          <w:lang w:val="uk-UA"/>
        </w:rPr>
        <w:t xml:space="preserve"> </w:t>
      </w:r>
      <w:r w:rsidRPr="00D96ACC">
        <w:rPr>
          <w:rStyle w:val="hps"/>
          <w:lang w:val="uk-UA"/>
        </w:rPr>
        <w:t>має один</w:t>
      </w:r>
      <w:r w:rsidRPr="00D96ACC">
        <w:rPr>
          <w:lang w:val="uk-UA"/>
        </w:rPr>
        <w:t xml:space="preserve"> се</w:t>
      </w:r>
      <w:r w:rsidRPr="00D96ACC">
        <w:rPr>
          <w:rStyle w:val="hps"/>
          <w:lang w:val="uk-UA"/>
        </w:rPr>
        <w:t>нс, пов’язаний з</w:t>
      </w:r>
      <w:r w:rsidRPr="00D96ACC">
        <w:rPr>
          <w:lang w:val="uk-UA"/>
        </w:rPr>
        <w:t xml:space="preserve"> </w:t>
      </w:r>
      <w:r w:rsidRPr="00D96ACC">
        <w:rPr>
          <w:rStyle w:val="hps"/>
          <w:lang w:val="uk-UA"/>
        </w:rPr>
        <w:t>ним.</w:t>
      </w:r>
    </w:p>
    <w:p w:rsidR="003F38C6" w:rsidRPr="00D96ACC" w:rsidRDefault="003F38C6" w:rsidP="00A30B92">
      <w:pPr>
        <w:pStyle w:val="Default"/>
        <w:spacing w:before="120"/>
        <w:ind w:left="-720"/>
        <w:jc w:val="both"/>
        <w:rPr>
          <w:rStyle w:val="shorttext"/>
          <w:lang w:val="uk-UA"/>
        </w:rPr>
      </w:pPr>
      <w:r w:rsidRPr="00D96ACC">
        <w:rPr>
          <w:rStyle w:val="hps"/>
          <w:lang w:val="uk-UA"/>
        </w:rPr>
        <w:t>Поняття</w:t>
      </w:r>
      <w:r w:rsidRPr="00D96ACC">
        <w:rPr>
          <w:rStyle w:val="shorttext"/>
          <w:lang w:val="uk-UA"/>
        </w:rPr>
        <w:t xml:space="preserve"> е</w:t>
      </w:r>
      <w:r w:rsidRPr="00D96ACC">
        <w:rPr>
          <w:rStyle w:val="hps"/>
          <w:lang w:val="uk-UA"/>
        </w:rPr>
        <w:t>лемента</w:t>
      </w:r>
      <w:r w:rsidRPr="00D96ACC">
        <w:rPr>
          <w:rStyle w:val="shorttext"/>
          <w:lang w:val="uk-UA"/>
        </w:rPr>
        <w:t xml:space="preserve"> </w:t>
      </w:r>
      <w:r w:rsidRPr="00D96ACC">
        <w:rPr>
          <w:rStyle w:val="hps"/>
          <w:lang w:val="uk-UA"/>
        </w:rPr>
        <w:t>даних складається з</w:t>
      </w:r>
      <w:r w:rsidRPr="00D96ACC">
        <w:rPr>
          <w:rStyle w:val="shorttext"/>
          <w:lang w:val="uk-UA"/>
        </w:rPr>
        <w:t xml:space="preserve"> </w:t>
      </w:r>
      <w:r w:rsidRPr="00D96ACC">
        <w:rPr>
          <w:rStyle w:val="hps"/>
          <w:lang w:val="uk-UA"/>
        </w:rPr>
        <w:t>двох понять</w:t>
      </w:r>
      <w:r w:rsidRPr="00D96ACC">
        <w:rPr>
          <w:rStyle w:val="shorttext"/>
          <w:lang w:val="uk-UA"/>
        </w:rPr>
        <w:t>:</w:t>
      </w:r>
    </w:p>
    <w:p w:rsidR="003F38C6" w:rsidRPr="00D96ACC" w:rsidRDefault="003F38C6" w:rsidP="006B533C">
      <w:pPr>
        <w:pStyle w:val="Default"/>
        <w:spacing w:before="120"/>
        <w:ind w:left="-360"/>
        <w:jc w:val="both"/>
        <w:rPr>
          <w:u w:val="single"/>
          <w:lang w:val="uk-UA"/>
        </w:rPr>
      </w:pPr>
      <w:r w:rsidRPr="00D96ACC">
        <w:rPr>
          <w:lang w:val="uk-UA"/>
        </w:rPr>
        <w:t xml:space="preserve">• </w:t>
      </w:r>
      <w:r w:rsidRPr="00D96ACC">
        <w:rPr>
          <w:rStyle w:val="hps"/>
          <w:u w:val="single"/>
          <w:lang w:val="uk-UA"/>
        </w:rPr>
        <w:t>Клас</w:t>
      </w:r>
      <w:r w:rsidRPr="00D96ACC">
        <w:rPr>
          <w:u w:val="single"/>
          <w:lang w:val="uk-UA"/>
        </w:rPr>
        <w:t xml:space="preserve"> </w:t>
      </w:r>
      <w:r w:rsidRPr="00D96ACC">
        <w:rPr>
          <w:rStyle w:val="hps"/>
          <w:u w:val="single"/>
          <w:lang w:val="uk-UA"/>
        </w:rPr>
        <w:t>об’єктів</w:t>
      </w:r>
      <w:r w:rsidRPr="00D96ACC">
        <w:rPr>
          <w:lang w:val="uk-UA"/>
        </w:rPr>
        <w:t xml:space="preserve">: </w:t>
      </w:r>
      <w:r w:rsidRPr="00D96ACC">
        <w:rPr>
          <w:rStyle w:val="hps"/>
          <w:lang w:val="uk-UA"/>
        </w:rPr>
        <w:t>набір</w:t>
      </w:r>
      <w:r w:rsidRPr="00D96ACC">
        <w:rPr>
          <w:lang w:val="uk-UA"/>
        </w:rPr>
        <w:t xml:space="preserve"> </w:t>
      </w:r>
      <w:r w:rsidRPr="00D96ACC">
        <w:rPr>
          <w:rStyle w:val="hps"/>
          <w:lang w:val="uk-UA"/>
        </w:rPr>
        <w:t>ідей,</w:t>
      </w:r>
      <w:r w:rsidRPr="00D96ACC">
        <w:rPr>
          <w:lang w:val="uk-UA"/>
        </w:rPr>
        <w:t xml:space="preserve"> </w:t>
      </w:r>
      <w:r w:rsidRPr="00D96ACC">
        <w:rPr>
          <w:rStyle w:val="hps"/>
          <w:lang w:val="uk-UA"/>
        </w:rPr>
        <w:t>абстракцій</w:t>
      </w:r>
      <w:r w:rsidRPr="00D96ACC">
        <w:rPr>
          <w:lang w:val="uk-UA"/>
        </w:rPr>
        <w:t xml:space="preserve"> </w:t>
      </w:r>
      <w:r w:rsidRPr="00D96ACC">
        <w:rPr>
          <w:rStyle w:val="hps"/>
          <w:lang w:val="uk-UA"/>
        </w:rPr>
        <w:t>або речей</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реальному світі,</w:t>
      </w:r>
      <w:r w:rsidRPr="00D96ACC">
        <w:rPr>
          <w:lang w:val="uk-UA"/>
        </w:rPr>
        <w:t xml:space="preserve"> </w:t>
      </w:r>
      <w:r w:rsidRPr="00D96ACC">
        <w:rPr>
          <w:rStyle w:val="hps"/>
          <w:lang w:val="uk-UA"/>
        </w:rPr>
        <w:t>які ідентифікуються</w:t>
      </w:r>
      <w:r w:rsidRPr="00D96ACC">
        <w:rPr>
          <w:lang w:val="uk-UA"/>
        </w:rPr>
        <w:t xml:space="preserve"> </w:t>
      </w:r>
      <w:r w:rsidRPr="00D96ACC">
        <w:rPr>
          <w:rStyle w:val="hps"/>
          <w:lang w:val="uk-UA"/>
        </w:rPr>
        <w:t>з явними</w:t>
      </w:r>
      <w:r w:rsidRPr="00D96ACC">
        <w:rPr>
          <w:lang w:val="uk-UA"/>
        </w:rPr>
        <w:t xml:space="preserve"> меж</w:t>
      </w:r>
      <w:r w:rsidRPr="00D96ACC">
        <w:rPr>
          <w:rStyle w:val="hps"/>
          <w:lang w:val="uk-UA"/>
        </w:rPr>
        <w:t>ами і</w:t>
      </w:r>
      <w:r w:rsidRPr="00D96ACC">
        <w:rPr>
          <w:lang w:val="uk-UA"/>
        </w:rPr>
        <w:t xml:space="preserve"> </w:t>
      </w:r>
      <w:r w:rsidRPr="00D96ACC">
        <w:rPr>
          <w:rStyle w:val="hps"/>
          <w:lang w:val="uk-UA"/>
        </w:rPr>
        <w:t>сенсом,</w:t>
      </w:r>
      <w:r w:rsidRPr="00D96ACC">
        <w:rPr>
          <w:lang w:val="uk-UA"/>
        </w:rPr>
        <w:t xml:space="preserve"> </w:t>
      </w:r>
      <w:r w:rsidRPr="00D96ACC">
        <w:rPr>
          <w:rStyle w:val="hps"/>
          <w:lang w:val="uk-UA"/>
        </w:rPr>
        <w:t>і чиї</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і поведінка</w:t>
      </w:r>
      <w:r w:rsidRPr="00D96ACC">
        <w:rPr>
          <w:lang w:val="uk-UA"/>
        </w:rPr>
        <w:t xml:space="preserve"> </w:t>
      </w:r>
      <w:r w:rsidRPr="00D96ACC">
        <w:rPr>
          <w:rStyle w:val="hps"/>
          <w:lang w:val="uk-UA"/>
        </w:rPr>
        <w:t>підкоряються однаковим</w:t>
      </w:r>
      <w:r w:rsidRPr="00D96ACC">
        <w:rPr>
          <w:lang w:val="uk-UA"/>
        </w:rPr>
        <w:t xml:space="preserve"> </w:t>
      </w:r>
      <w:r w:rsidRPr="00D96ACC">
        <w:rPr>
          <w:rStyle w:val="hps"/>
          <w:lang w:val="uk-UA"/>
        </w:rPr>
        <w:t>правилам</w:t>
      </w:r>
      <w:r w:rsidRPr="00D96ACC">
        <w:rPr>
          <w:u w:val="single"/>
          <w:lang w:val="uk-UA"/>
        </w:rPr>
        <w:t xml:space="preserve"> </w:t>
      </w:r>
    </w:p>
    <w:p w:rsidR="003F38C6" w:rsidRPr="00D96ACC" w:rsidRDefault="003F38C6" w:rsidP="006B533C">
      <w:pPr>
        <w:pStyle w:val="Default"/>
        <w:spacing w:before="120"/>
        <w:ind w:left="-360"/>
        <w:jc w:val="both"/>
        <w:rPr>
          <w:u w:val="single"/>
          <w:lang w:val="uk-UA"/>
        </w:rPr>
      </w:pPr>
      <w:r w:rsidRPr="00D96ACC">
        <w:rPr>
          <w:lang w:val="uk-UA"/>
        </w:rPr>
        <w:t xml:space="preserve">• </w:t>
      </w:r>
      <w:r w:rsidRPr="00D96ACC">
        <w:rPr>
          <w:u w:val="single"/>
          <w:lang w:val="uk-UA"/>
        </w:rPr>
        <w:t>Властив</w:t>
      </w:r>
      <w:r w:rsidRPr="00D96ACC">
        <w:rPr>
          <w:rStyle w:val="hps"/>
          <w:u w:val="single"/>
          <w:lang w:val="uk-UA"/>
        </w:rPr>
        <w:t>ість:</w:t>
      </w:r>
      <w:r w:rsidRPr="00D96ACC">
        <w:rPr>
          <w:lang w:val="uk-UA"/>
        </w:rPr>
        <w:t xml:space="preserve"> </w:t>
      </w:r>
      <w:r w:rsidRPr="00D96ACC">
        <w:rPr>
          <w:rStyle w:val="hps"/>
          <w:lang w:val="uk-UA"/>
        </w:rPr>
        <w:t>характеристика, спільна для</w:t>
      </w:r>
      <w:r w:rsidRPr="00D96ACC">
        <w:rPr>
          <w:lang w:val="uk-UA"/>
        </w:rPr>
        <w:t xml:space="preserve"> </w:t>
      </w:r>
      <w:r w:rsidRPr="00D96ACC">
        <w:rPr>
          <w:rStyle w:val="hps"/>
          <w:lang w:val="uk-UA"/>
        </w:rPr>
        <w:t>всіх членів</w:t>
      </w:r>
      <w:r w:rsidRPr="00D96ACC">
        <w:rPr>
          <w:lang w:val="uk-UA"/>
        </w:rPr>
        <w:t xml:space="preserve"> </w:t>
      </w:r>
      <w:r w:rsidRPr="00D96ACC">
        <w:rPr>
          <w:rStyle w:val="hps"/>
          <w:lang w:val="uk-UA"/>
        </w:rPr>
        <w:t>класу</w:t>
      </w:r>
      <w:r w:rsidRPr="00D96ACC">
        <w:rPr>
          <w:lang w:val="uk-UA"/>
        </w:rPr>
        <w:t xml:space="preserve"> </w:t>
      </w:r>
      <w:r w:rsidRPr="00D96ACC">
        <w:rPr>
          <w:rStyle w:val="hps"/>
          <w:lang w:val="uk-UA"/>
        </w:rPr>
        <w:t>об’єктів.</w:t>
      </w:r>
    </w:p>
    <w:p w:rsidR="003F38C6" w:rsidRPr="00D96ACC" w:rsidRDefault="003F38C6" w:rsidP="00A30B92">
      <w:pPr>
        <w:autoSpaceDE w:val="0"/>
        <w:autoSpaceDN w:val="0"/>
        <w:adjustRightInd w:val="0"/>
        <w:spacing w:before="120"/>
        <w:ind w:hanging="720"/>
        <w:jc w:val="both"/>
        <w:rPr>
          <w:rFonts w:ascii="Times New Roman" w:hAnsi="Times New Roman"/>
          <w:sz w:val="28"/>
          <w:szCs w:val="28"/>
          <w:u w:val="single"/>
        </w:rPr>
      </w:pPr>
      <w:r w:rsidRPr="00D96ACC">
        <w:rPr>
          <w:rFonts w:ascii="Times New Roman" w:hAnsi="Times New Roman"/>
          <w:sz w:val="28"/>
          <w:szCs w:val="28"/>
          <w:u w:val="single"/>
        </w:rPr>
        <w:t>Порівняння</w:t>
      </w:r>
    </w:p>
    <w:p w:rsidR="003F38C6" w:rsidRPr="00D96ACC" w:rsidRDefault="003F38C6" w:rsidP="006B533C">
      <w:pPr>
        <w:autoSpaceDE w:val="0"/>
        <w:autoSpaceDN w:val="0"/>
        <w:adjustRightInd w:val="0"/>
        <w:spacing w:before="120"/>
        <w:ind w:left="-720"/>
        <w:jc w:val="both"/>
        <w:rPr>
          <w:rStyle w:val="hps"/>
          <w:rFonts w:ascii="Times New Roman" w:hAnsi="Times New Roman"/>
          <w:sz w:val="24"/>
          <w:szCs w:val="24"/>
        </w:rPr>
      </w:pPr>
      <w:r w:rsidRPr="00D96ACC">
        <w:rPr>
          <w:rStyle w:val="hps"/>
          <w:rFonts w:ascii="Times New Roman" w:hAnsi="Times New Roman"/>
          <w:sz w:val="24"/>
          <w:szCs w:val="24"/>
        </w:rPr>
        <w:t>Нижче</w:t>
      </w:r>
      <w:r w:rsidRPr="00D96ACC">
        <w:rPr>
          <w:rFonts w:ascii="Times New Roman" w:hAnsi="Times New Roman"/>
          <w:sz w:val="24"/>
          <w:szCs w:val="24"/>
        </w:rPr>
        <w:t xml:space="preserve"> на</w:t>
      </w:r>
      <w:r w:rsidRPr="00D96ACC">
        <w:rPr>
          <w:rStyle w:val="hps"/>
          <w:rFonts w:ascii="Times New Roman" w:hAnsi="Times New Roman"/>
          <w:sz w:val="24"/>
          <w:szCs w:val="24"/>
        </w:rPr>
        <w:t>ведене співставлення</w:t>
      </w:r>
      <w:r w:rsidRPr="00D96ACC">
        <w:rPr>
          <w:rFonts w:ascii="Times New Roman" w:hAnsi="Times New Roman"/>
          <w:sz w:val="24"/>
          <w:szCs w:val="24"/>
        </w:rPr>
        <w:t xml:space="preserve"> </w:t>
      </w:r>
      <w:r w:rsidRPr="00D96ACC">
        <w:rPr>
          <w:rStyle w:val="hpsatn"/>
          <w:rFonts w:ascii="Times New Roman" w:hAnsi="Times New Roman"/>
          <w:sz w:val="24"/>
          <w:szCs w:val="24"/>
        </w:rPr>
        <w:t>ТМ-</w:t>
      </w:r>
      <w:r w:rsidRPr="00D96ACC">
        <w:rPr>
          <w:rFonts w:ascii="Times New Roman" w:hAnsi="Times New Roman"/>
          <w:sz w:val="24"/>
          <w:szCs w:val="24"/>
        </w:rPr>
        <w:t xml:space="preserve">2,3 і </w:t>
      </w:r>
      <w:r w:rsidRPr="00D96ACC">
        <w:rPr>
          <w:rStyle w:val="hps"/>
          <w:rFonts w:ascii="Times New Roman" w:hAnsi="Times New Roman"/>
          <w:sz w:val="24"/>
          <w:szCs w:val="24"/>
        </w:rPr>
        <w:t>11 179</w:t>
      </w:r>
      <w:r w:rsidRPr="00D96ACC">
        <w:rPr>
          <w:rFonts w:ascii="Times New Roman" w:hAnsi="Times New Roman"/>
          <w:sz w:val="24"/>
          <w:szCs w:val="24"/>
        </w:rPr>
        <w:t xml:space="preserve">-ММ. </w:t>
      </w:r>
      <w:r w:rsidRPr="00D96ACC">
        <w:rPr>
          <w:rStyle w:val="hps"/>
          <w:rFonts w:ascii="Times New Roman" w:hAnsi="Times New Roman"/>
          <w:sz w:val="24"/>
          <w:szCs w:val="24"/>
        </w:rPr>
        <w:t>Таблиця м</w:t>
      </w:r>
      <w:r w:rsidRPr="00D96ACC">
        <w:rPr>
          <w:rFonts w:ascii="Times New Roman" w:hAnsi="Times New Roman"/>
          <w:sz w:val="24"/>
          <w:szCs w:val="24"/>
        </w:rPr>
        <w:t xml:space="preserve">істить дві </w:t>
      </w:r>
      <w:r w:rsidRPr="00D96ACC">
        <w:rPr>
          <w:rStyle w:val="hps"/>
          <w:rFonts w:ascii="Times New Roman" w:hAnsi="Times New Roman"/>
          <w:sz w:val="24"/>
          <w:szCs w:val="24"/>
        </w:rPr>
        <w:t>колонки,</w:t>
      </w:r>
      <w:r w:rsidRPr="00D96ACC">
        <w:rPr>
          <w:rFonts w:ascii="Times New Roman" w:hAnsi="Times New Roman"/>
          <w:sz w:val="24"/>
          <w:szCs w:val="24"/>
        </w:rPr>
        <w:t xml:space="preserve"> </w:t>
      </w:r>
      <w:r w:rsidRPr="00D96ACC">
        <w:rPr>
          <w:rStyle w:val="hps"/>
          <w:rFonts w:ascii="Times New Roman" w:hAnsi="Times New Roman"/>
          <w:sz w:val="24"/>
          <w:szCs w:val="24"/>
        </w:rPr>
        <w:t>одна</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atn"/>
          <w:rFonts w:ascii="Times New Roman" w:hAnsi="Times New Roman"/>
          <w:sz w:val="24"/>
          <w:szCs w:val="24"/>
        </w:rPr>
        <w:t>ТМ-</w:t>
      </w:r>
      <w:r w:rsidRPr="00D96ACC">
        <w:rPr>
          <w:rFonts w:ascii="Times New Roman" w:hAnsi="Times New Roman"/>
          <w:sz w:val="24"/>
          <w:szCs w:val="24"/>
        </w:rPr>
        <w:t xml:space="preserve">2.3, а інша –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
          <w:rFonts w:ascii="Times New Roman" w:hAnsi="Times New Roman"/>
          <w:sz w:val="24"/>
          <w:szCs w:val="24"/>
        </w:rPr>
        <w:t>11179</w:t>
      </w:r>
      <w:r w:rsidRPr="00D96ACC">
        <w:rPr>
          <w:rStyle w:val="atn"/>
          <w:rFonts w:ascii="Times New Roman" w:hAnsi="Times New Roman"/>
          <w:sz w:val="24"/>
          <w:szCs w:val="24"/>
        </w:rPr>
        <w:t>-</w:t>
      </w:r>
      <w:r w:rsidRPr="00D96ACC">
        <w:rPr>
          <w:rFonts w:ascii="Times New Roman" w:hAnsi="Times New Roman"/>
          <w:sz w:val="24"/>
          <w:szCs w:val="24"/>
        </w:rPr>
        <w:t xml:space="preserve">MM. </w:t>
      </w:r>
      <w:r w:rsidRPr="00D96ACC">
        <w:rPr>
          <w:rStyle w:val="hps"/>
          <w:rFonts w:ascii="Times New Roman" w:hAnsi="Times New Roman"/>
          <w:sz w:val="24"/>
          <w:szCs w:val="24"/>
        </w:rPr>
        <w:t>Класи</w:t>
      </w:r>
      <w:r w:rsidRPr="00D96ACC">
        <w:rPr>
          <w:rFonts w:ascii="Times New Roman" w:hAnsi="Times New Roman"/>
          <w:sz w:val="24"/>
          <w:szCs w:val="24"/>
        </w:rPr>
        <w:t xml:space="preserve">, перераховані </w:t>
      </w:r>
      <w:r w:rsidRPr="00D96ACC">
        <w:rPr>
          <w:rStyle w:val="hps"/>
          <w:rFonts w:ascii="Times New Roman" w:hAnsi="Times New Roman"/>
          <w:sz w:val="24"/>
          <w:szCs w:val="24"/>
        </w:rPr>
        <w:t>разом</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одному рядку,</w:t>
      </w:r>
      <w:r w:rsidRPr="00D96ACC">
        <w:rPr>
          <w:rFonts w:ascii="Times New Roman" w:hAnsi="Times New Roman"/>
          <w:sz w:val="24"/>
          <w:szCs w:val="24"/>
        </w:rPr>
        <w:t xml:space="preserve"> </w:t>
      </w:r>
      <w:r w:rsidRPr="00D96ACC">
        <w:rPr>
          <w:rStyle w:val="hps"/>
          <w:rFonts w:ascii="Times New Roman" w:hAnsi="Times New Roman"/>
          <w:sz w:val="24"/>
          <w:szCs w:val="24"/>
        </w:rPr>
        <w:t>схожі,</w:t>
      </w:r>
      <w:r w:rsidRPr="00D96ACC">
        <w:rPr>
          <w:rFonts w:ascii="Times New Roman" w:hAnsi="Times New Roman"/>
          <w:sz w:val="24"/>
          <w:szCs w:val="24"/>
        </w:rPr>
        <w:t xml:space="preserve"> </w:t>
      </w:r>
      <w:r w:rsidRPr="00D96ACC">
        <w:rPr>
          <w:rStyle w:val="hps"/>
          <w:rFonts w:ascii="Times New Roman" w:hAnsi="Times New Roman"/>
          <w:sz w:val="24"/>
          <w:szCs w:val="24"/>
        </w:rPr>
        <w:t>але не</w:t>
      </w:r>
      <w:r w:rsidRPr="00D96ACC">
        <w:rPr>
          <w:rFonts w:ascii="Times New Roman" w:hAnsi="Times New Roman"/>
          <w:sz w:val="24"/>
          <w:szCs w:val="24"/>
        </w:rPr>
        <w:t xml:space="preserve"> цілк</w:t>
      </w:r>
      <w:r w:rsidRPr="00D96ACC">
        <w:rPr>
          <w:rStyle w:val="hps"/>
          <w:rFonts w:ascii="Times New Roman" w:hAnsi="Times New Roman"/>
          <w:sz w:val="24"/>
          <w:szCs w:val="24"/>
        </w:rPr>
        <w:t>ом однакові.</w:t>
      </w:r>
      <w:r w:rsidRPr="00D96ACC">
        <w:rPr>
          <w:rFonts w:ascii="Times New Roman" w:hAnsi="Times New Roman"/>
          <w:sz w:val="24"/>
          <w:szCs w:val="24"/>
        </w:rPr>
        <w:t xml:space="preserve"> </w:t>
      </w:r>
      <w:r w:rsidRPr="00D96ACC">
        <w:rPr>
          <w:rStyle w:val="hps"/>
          <w:rFonts w:ascii="Times New Roman" w:hAnsi="Times New Roman"/>
          <w:sz w:val="24"/>
          <w:szCs w:val="24"/>
        </w:rPr>
        <w:t>Класи,</w:t>
      </w:r>
      <w:r w:rsidRPr="00D96ACC">
        <w:rPr>
          <w:rFonts w:ascii="Times New Roman" w:hAnsi="Times New Roman"/>
          <w:sz w:val="24"/>
          <w:szCs w:val="24"/>
        </w:rPr>
        <w:t xml:space="preserve"> </w:t>
      </w:r>
      <w:r w:rsidRPr="00D96ACC">
        <w:rPr>
          <w:rStyle w:val="hps"/>
          <w:rFonts w:ascii="Times New Roman" w:hAnsi="Times New Roman"/>
          <w:sz w:val="24"/>
          <w:szCs w:val="24"/>
        </w:rPr>
        <w:t>перераховані</w:t>
      </w:r>
      <w:r w:rsidRPr="00D96ACC">
        <w:rPr>
          <w:rFonts w:ascii="Times New Roman" w:hAnsi="Times New Roman"/>
          <w:sz w:val="24"/>
          <w:szCs w:val="24"/>
        </w:rPr>
        <w:t xml:space="preserve"> </w:t>
      </w:r>
      <w:r w:rsidRPr="00D96ACC">
        <w:rPr>
          <w:rStyle w:val="hps"/>
          <w:rFonts w:ascii="Times New Roman" w:hAnsi="Times New Roman"/>
          <w:sz w:val="24"/>
          <w:szCs w:val="24"/>
        </w:rPr>
        <w:t>поодинці</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будь-якій колонці,</w:t>
      </w:r>
      <w:r w:rsidRPr="00D96ACC">
        <w:rPr>
          <w:rFonts w:ascii="Times New Roman" w:hAnsi="Times New Roman"/>
          <w:sz w:val="24"/>
          <w:szCs w:val="24"/>
        </w:rPr>
        <w:t xml:space="preserve"> </w:t>
      </w:r>
      <w:r w:rsidRPr="00D96ACC">
        <w:rPr>
          <w:rStyle w:val="hps"/>
          <w:rFonts w:ascii="Times New Roman" w:hAnsi="Times New Roman"/>
          <w:sz w:val="24"/>
          <w:szCs w:val="24"/>
        </w:rPr>
        <w:t>не мають</w:t>
      </w:r>
      <w:r w:rsidRPr="00D96ACC">
        <w:rPr>
          <w:rFonts w:ascii="Times New Roman" w:hAnsi="Times New Roman"/>
          <w:sz w:val="24"/>
          <w:szCs w:val="24"/>
        </w:rPr>
        <w:t xml:space="preserve"> </w:t>
      </w:r>
      <w:r w:rsidRPr="00D96ACC">
        <w:rPr>
          <w:rStyle w:val="hps"/>
          <w:rFonts w:ascii="Times New Roman" w:hAnsi="Times New Roman"/>
          <w:sz w:val="24"/>
          <w:szCs w:val="24"/>
        </w:rPr>
        <w:t>прямого</w:t>
      </w:r>
      <w:r w:rsidRPr="00D96ACC">
        <w:rPr>
          <w:rFonts w:ascii="Times New Roman" w:hAnsi="Times New Roman"/>
          <w:sz w:val="24"/>
          <w:szCs w:val="24"/>
        </w:rPr>
        <w:t xml:space="preserve"> </w:t>
      </w:r>
      <w:r w:rsidRPr="00D96ACC">
        <w:rPr>
          <w:rStyle w:val="hps"/>
          <w:rFonts w:ascii="Times New Roman" w:hAnsi="Times New Roman"/>
          <w:sz w:val="24"/>
          <w:szCs w:val="24"/>
        </w:rPr>
        <w:t>еквівалента.</w:t>
      </w:r>
    </w:p>
    <w:p w:rsidR="003F38C6" w:rsidRPr="00D96ACC" w:rsidRDefault="003F38C6" w:rsidP="004F5028">
      <w:pPr>
        <w:autoSpaceDE w:val="0"/>
        <w:autoSpaceDN w:val="0"/>
        <w:adjustRightInd w:val="0"/>
        <w:spacing w:before="120"/>
        <w:rPr>
          <w:rStyle w:val="hps"/>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CellMar>
          <w:top w:w="28" w:type="dxa"/>
        </w:tblCellMar>
        <w:tblLook w:val="0000" w:firstRow="0" w:lastRow="0" w:firstColumn="0" w:lastColumn="0" w:noHBand="0" w:noVBand="0"/>
      </w:tblPr>
      <w:tblGrid>
        <w:gridCol w:w="3859"/>
        <w:gridCol w:w="3859"/>
      </w:tblGrid>
      <w:tr w:rsidR="003F38C6" w:rsidRPr="00D96ACC" w:rsidTr="004F5028">
        <w:trPr>
          <w:trHeight w:val="18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center"/>
              <w:rPr>
                <w:sz w:val="28"/>
                <w:szCs w:val="28"/>
                <w:lang w:val="uk-UA"/>
              </w:rPr>
            </w:pPr>
            <w:r w:rsidRPr="00D96ACC">
              <w:rPr>
                <w:b/>
                <w:bCs/>
                <w:sz w:val="28"/>
                <w:szCs w:val="28"/>
                <w:lang w:val="uk-UA"/>
              </w:rPr>
              <w:t>TM-2.3</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center"/>
              <w:rPr>
                <w:b/>
                <w:bCs/>
                <w:sz w:val="28"/>
                <w:szCs w:val="28"/>
                <w:lang w:val="uk-UA"/>
              </w:rPr>
            </w:pPr>
            <w:r w:rsidRPr="00D96ACC">
              <w:rPr>
                <w:b/>
                <w:bCs/>
                <w:sz w:val="28"/>
                <w:szCs w:val="28"/>
                <w:lang w:val="uk-UA"/>
              </w:rPr>
              <w:t>11179-MM</w:t>
            </w: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sz w:val="22"/>
                <w:szCs w:val="22"/>
                <w:lang w:val="uk-UA"/>
              </w:rPr>
            </w:pPr>
            <w:r w:rsidRPr="00D96ACC">
              <w:rPr>
                <w:b/>
                <w:bCs/>
                <w:sz w:val="22"/>
                <w:szCs w:val="22"/>
                <w:lang w:val="uk-UA"/>
              </w:rPr>
              <w:t>Тип статистичної одиниці</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 xml:space="preserve">Клас об’єктів </w:t>
            </w: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rPr>
                <w:sz w:val="22"/>
                <w:szCs w:val="22"/>
                <w:lang w:val="uk-UA"/>
              </w:rPr>
            </w:pPr>
            <w:r w:rsidRPr="00D96ACC">
              <w:rPr>
                <w:b/>
                <w:bCs/>
                <w:sz w:val="22"/>
                <w:szCs w:val="22"/>
                <w:lang w:val="uk-UA"/>
              </w:rPr>
              <w:t xml:space="preserve">Концептуальна змінна </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rPr>
                <w:b/>
                <w:bCs/>
                <w:sz w:val="22"/>
                <w:szCs w:val="22"/>
                <w:lang w:val="uk-UA"/>
              </w:rPr>
            </w:pPr>
            <w:r w:rsidRPr="00D96ACC">
              <w:rPr>
                <w:b/>
                <w:bCs/>
                <w:sz w:val="22"/>
                <w:szCs w:val="22"/>
                <w:lang w:val="uk-UA"/>
              </w:rPr>
              <w:t>Властивість</w:t>
            </w: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rPr>
                <w:sz w:val="22"/>
                <w:szCs w:val="22"/>
                <w:lang w:val="uk-UA"/>
              </w:rPr>
            </w:pPr>
            <w:r w:rsidRPr="00D96ACC">
              <w:rPr>
                <w:b/>
                <w:bCs/>
                <w:sz w:val="22"/>
                <w:szCs w:val="22"/>
                <w:lang w:val="uk-UA"/>
              </w:rPr>
              <w:t>Статистична характеристика</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rPr>
                <w:b/>
                <w:bCs/>
                <w:sz w:val="22"/>
                <w:szCs w:val="22"/>
                <w:lang w:val="uk-UA"/>
              </w:rPr>
            </w:pP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sz w:val="22"/>
                <w:szCs w:val="22"/>
                <w:lang w:val="uk-UA"/>
              </w:rPr>
            </w:pPr>
            <w:r w:rsidRPr="00D96ACC">
              <w:rPr>
                <w:b/>
                <w:bCs/>
                <w:sz w:val="22"/>
                <w:szCs w:val="22"/>
                <w:lang w:val="uk-UA"/>
              </w:rPr>
              <w:t>Фіксована характеристика</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b/>
                <w:bCs/>
                <w:sz w:val="22"/>
                <w:szCs w:val="22"/>
                <w:lang w:val="uk-UA"/>
              </w:rPr>
            </w:pP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sz w:val="22"/>
                <w:szCs w:val="22"/>
                <w:lang w:val="uk-UA"/>
              </w:rPr>
            </w:pPr>
            <w:r w:rsidRPr="00D96ACC">
              <w:rPr>
                <w:b/>
                <w:bCs/>
                <w:sz w:val="22"/>
                <w:szCs w:val="22"/>
                <w:lang w:val="uk-UA"/>
              </w:rPr>
              <w:t xml:space="preserve">Об’єктна змінна </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Поняття елемента даних</w:t>
            </w: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sz w:val="22"/>
                <w:szCs w:val="22"/>
                <w:lang w:val="uk-UA"/>
              </w:rPr>
            </w:pPr>
            <w:r w:rsidRPr="00D96ACC">
              <w:rPr>
                <w:b/>
                <w:bCs/>
                <w:sz w:val="22"/>
                <w:szCs w:val="22"/>
                <w:lang w:val="uk-UA"/>
              </w:rPr>
              <w:t xml:space="preserve">Концептуальна область </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Концептуальна область</w:t>
            </w: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sz w:val="22"/>
                <w:szCs w:val="22"/>
                <w:lang w:val="uk-UA"/>
              </w:rPr>
            </w:pPr>
            <w:r w:rsidRPr="00D96ACC">
              <w:rPr>
                <w:b/>
                <w:bCs/>
                <w:sz w:val="22"/>
                <w:szCs w:val="22"/>
                <w:lang w:val="uk-UA"/>
              </w:rPr>
              <w:t xml:space="preserve">Область значень </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Область значень</w:t>
            </w: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sz w:val="22"/>
                <w:szCs w:val="22"/>
                <w:lang w:val="uk-UA"/>
              </w:rPr>
            </w:pPr>
            <w:r w:rsidRPr="00D96ACC">
              <w:rPr>
                <w:b/>
                <w:bCs/>
                <w:sz w:val="22"/>
                <w:szCs w:val="22"/>
                <w:lang w:val="uk-UA"/>
              </w:rPr>
              <w:t xml:space="preserve">Контекстна змінна </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Елемент даних</w:t>
            </w:r>
          </w:p>
        </w:tc>
      </w:tr>
      <w:tr w:rsidR="003F38C6" w:rsidRPr="00D96ACC" w:rsidTr="004F5028">
        <w:trPr>
          <w:trHeight w:val="146"/>
        </w:trPr>
        <w:tc>
          <w:tcPr>
            <w:tcW w:w="3859" w:type="dxa"/>
            <w:tcBorders>
              <w:top w:val="single" w:sz="6" w:space="0" w:color="000000"/>
              <w:left w:val="single" w:sz="8" w:space="0" w:color="000000"/>
              <w:bottom w:val="single" w:sz="6" w:space="0" w:color="000000"/>
              <w:right w:val="single" w:sz="8" w:space="0" w:color="000000"/>
            </w:tcBorders>
          </w:tcPr>
          <w:p w:rsidR="003F38C6" w:rsidRPr="00D96ACC" w:rsidRDefault="003F38C6" w:rsidP="004F5028">
            <w:pPr>
              <w:pStyle w:val="Default"/>
              <w:spacing w:before="120"/>
              <w:jc w:val="both"/>
              <w:rPr>
                <w:sz w:val="22"/>
                <w:szCs w:val="22"/>
                <w:lang w:val="uk-UA"/>
              </w:rPr>
            </w:pPr>
            <w:r w:rsidRPr="00D96ACC">
              <w:rPr>
                <w:b/>
                <w:bCs/>
                <w:sz w:val="22"/>
                <w:szCs w:val="22"/>
                <w:lang w:val="uk-UA"/>
              </w:rPr>
              <w:t>Концептуальне сімейство</w:t>
            </w:r>
          </w:p>
        </w:tc>
        <w:tc>
          <w:tcPr>
            <w:tcW w:w="3859" w:type="dxa"/>
            <w:tcBorders>
              <w:top w:val="single" w:sz="6" w:space="0" w:color="000000"/>
              <w:left w:val="single" w:sz="8" w:space="0" w:color="000000"/>
              <w:bottom w:val="single" w:sz="6"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Поняття</w:t>
            </w:r>
            <w:r w:rsidRPr="00D96ACC">
              <w:rPr>
                <w:rStyle w:val="a8"/>
                <w:b/>
                <w:bCs/>
                <w:sz w:val="22"/>
                <w:szCs w:val="22"/>
                <w:lang w:val="uk-UA"/>
              </w:rPr>
              <w:footnoteReference w:id="8"/>
            </w:r>
          </w:p>
        </w:tc>
      </w:tr>
      <w:tr w:rsidR="003F38C6" w:rsidRPr="00D96ACC" w:rsidTr="004F5028">
        <w:trPr>
          <w:trHeight w:val="146"/>
        </w:trPr>
        <w:tc>
          <w:tcPr>
            <w:tcW w:w="3859" w:type="dxa"/>
            <w:tcBorders>
              <w:top w:val="single" w:sz="6" w:space="0" w:color="000000"/>
              <w:left w:val="single" w:sz="8" w:space="0" w:color="000000"/>
              <w:bottom w:val="single" w:sz="6" w:space="0" w:color="000000"/>
              <w:right w:val="single" w:sz="8" w:space="0" w:color="000000"/>
            </w:tcBorders>
          </w:tcPr>
          <w:p w:rsidR="003F38C6" w:rsidRPr="00D96ACC" w:rsidRDefault="003F38C6" w:rsidP="004F5028">
            <w:pPr>
              <w:pStyle w:val="Default"/>
              <w:spacing w:before="120"/>
              <w:jc w:val="both"/>
              <w:rPr>
                <w:b/>
                <w:bCs/>
                <w:sz w:val="22"/>
                <w:szCs w:val="22"/>
                <w:lang w:val="uk-UA"/>
              </w:rPr>
            </w:pPr>
          </w:p>
        </w:tc>
        <w:tc>
          <w:tcPr>
            <w:tcW w:w="3859" w:type="dxa"/>
            <w:tcBorders>
              <w:top w:val="single" w:sz="6" w:space="0" w:color="000000"/>
              <w:left w:val="single" w:sz="8" w:space="0" w:color="000000"/>
              <w:bottom w:val="single" w:sz="6"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Клас представлення</w:t>
            </w: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Елемент класифікації</w:t>
            </w:r>
            <w:r w:rsidRPr="00D96ACC">
              <w:rPr>
                <w:rStyle w:val="a8"/>
                <w:b/>
                <w:bCs/>
                <w:sz w:val="22"/>
                <w:szCs w:val="22"/>
                <w:lang w:val="uk-UA"/>
              </w:rPr>
              <w:footnoteReference w:id="9"/>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rPr>
                <w:b/>
                <w:bCs/>
                <w:sz w:val="16"/>
                <w:szCs w:val="16"/>
                <w:lang w:val="uk-UA"/>
              </w:rPr>
            </w:pPr>
          </w:p>
          <w:p w:rsidR="003F38C6" w:rsidRPr="00D96ACC" w:rsidRDefault="003F38C6" w:rsidP="004F5028">
            <w:pPr>
              <w:pStyle w:val="Default"/>
              <w:rPr>
                <w:sz w:val="22"/>
                <w:szCs w:val="22"/>
                <w:lang w:val="uk-UA"/>
              </w:rPr>
            </w:pPr>
            <w:r w:rsidRPr="00D96ACC">
              <w:rPr>
                <w:b/>
                <w:bCs/>
                <w:sz w:val="22"/>
                <w:szCs w:val="22"/>
                <w:lang w:val="uk-UA"/>
              </w:rPr>
              <w:t>Сенс значення</w:t>
            </w:r>
          </w:p>
        </w:tc>
      </w:tr>
    </w:tbl>
    <w:p w:rsidR="003F38C6" w:rsidRPr="00D96ACC" w:rsidRDefault="003F38C6" w:rsidP="004F5028">
      <w:pPr>
        <w:pStyle w:val="Default"/>
        <w:rPr>
          <w:lang w:val="uk-UA"/>
        </w:rPr>
      </w:pPr>
    </w:p>
    <w:p w:rsidR="003F38C6" w:rsidRPr="00D96ACC" w:rsidRDefault="003F38C6" w:rsidP="006B533C">
      <w:pPr>
        <w:pStyle w:val="Default"/>
        <w:spacing w:after="53"/>
        <w:ind w:left="-720"/>
        <w:jc w:val="both"/>
        <w:rPr>
          <w:lang w:val="uk-UA"/>
        </w:rPr>
      </w:pPr>
      <w:r w:rsidRPr="00D96ACC">
        <w:rPr>
          <w:rStyle w:val="hps"/>
          <w:lang w:val="uk-UA"/>
        </w:rPr>
        <w:t>Статистична</w:t>
      </w:r>
      <w:r w:rsidRPr="00D96ACC">
        <w:rPr>
          <w:lang w:val="uk-UA"/>
        </w:rPr>
        <w:t xml:space="preserve"> </w:t>
      </w:r>
      <w:r w:rsidRPr="00D96ACC">
        <w:rPr>
          <w:rStyle w:val="hps"/>
          <w:lang w:val="uk-UA"/>
        </w:rPr>
        <w:t>характеристика не</w:t>
      </w:r>
      <w:r w:rsidRPr="00D96ACC">
        <w:rPr>
          <w:lang w:val="uk-UA"/>
        </w:rPr>
        <w:t xml:space="preserve"> </w:t>
      </w:r>
      <w:r w:rsidRPr="00D96ACC">
        <w:rPr>
          <w:rStyle w:val="hps"/>
          <w:lang w:val="uk-UA"/>
        </w:rPr>
        <w:t>має аналогу</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11179</w:t>
      </w:r>
      <w:r w:rsidRPr="00D96ACC">
        <w:rPr>
          <w:lang w:val="uk-UA"/>
        </w:rPr>
        <w:t xml:space="preserve">-ММ </w:t>
      </w:r>
      <w:r w:rsidRPr="00D96ACC">
        <w:rPr>
          <w:rStyle w:val="hps"/>
          <w:lang w:val="uk-UA"/>
        </w:rPr>
        <w:t>через</w:t>
      </w:r>
      <w:r w:rsidRPr="00D96ACC">
        <w:rPr>
          <w:lang w:val="uk-UA"/>
        </w:rPr>
        <w:t xml:space="preserve"> </w:t>
      </w:r>
      <w:r w:rsidRPr="00D96ACC">
        <w:rPr>
          <w:rStyle w:val="hps"/>
          <w:lang w:val="uk-UA"/>
        </w:rPr>
        <w:t>підтип Фіксована</w:t>
      </w:r>
      <w:r w:rsidRPr="00D96ACC">
        <w:rPr>
          <w:lang w:val="uk-UA"/>
        </w:rPr>
        <w:t xml:space="preserve"> </w:t>
      </w:r>
      <w:r w:rsidRPr="00D96ACC">
        <w:rPr>
          <w:rStyle w:val="hps"/>
          <w:lang w:val="uk-UA"/>
        </w:rPr>
        <w:t>характеристика</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11 179</w:t>
      </w:r>
      <w:r w:rsidRPr="00D96ACC">
        <w:rPr>
          <w:rStyle w:val="atn"/>
          <w:lang w:val="uk-UA"/>
        </w:rPr>
        <w:t>-</w:t>
      </w:r>
      <w:r w:rsidRPr="00D96ACC">
        <w:rPr>
          <w:lang w:val="uk-UA"/>
        </w:rPr>
        <w:t xml:space="preserve">MM </w:t>
      </w:r>
      <w:r w:rsidRPr="00D96ACC">
        <w:rPr>
          <w:rStyle w:val="hps"/>
          <w:lang w:val="uk-UA"/>
        </w:rPr>
        <w:t>немає</w:t>
      </w:r>
      <w:r w:rsidRPr="00D96ACC">
        <w:rPr>
          <w:lang w:val="uk-UA"/>
        </w:rPr>
        <w:t xml:space="preserve"> </w:t>
      </w:r>
      <w:r w:rsidRPr="00D96ACC">
        <w:rPr>
          <w:rStyle w:val="hps"/>
          <w:lang w:val="uk-UA"/>
        </w:rPr>
        <w:t>еквівалента</w:t>
      </w:r>
      <w:r w:rsidRPr="00D96ACC">
        <w:rPr>
          <w:lang w:val="uk-UA"/>
        </w:rPr>
        <w:t xml:space="preserve"> </w:t>
      </w:r>
      <w:r w:rsidRPr="00D96ACC">
        <w:rPr>
          <w:rStyle w:val="hps"/>
          <w:lang w:val="uk-UA"/>
        </w:rPr>
        <w:t>Фіксованої</w:t>
      </w:r>
      <w:r w:rsidRPr="00D96ACC">
        <w:rPr>
          <w:lang w:val="uk-UA"/>
        </w:rPr>
        <w:t xml:space="preserve"> </w:t>
      </w:r>
      <w:r w:rsidRPr="00D96ACC">
        <w:rPr>
          <w:rStyle w:val="hps"/>
          <w:lang w:val="uk-UA"/>
        </w:rPr>
        <w:t>характеристики</w:t>
      </w:r>
      <w:r w:rsidRPr="00D96ACC">
        <w:rPr>
          <w:lang w:val="uk-UA"/>
        </w:rPr>
        <w:t>.</w:t>
      </w:r>
    </w:p>
    <w:p w:rsidR="003F38C6" w:rsidRPr="00D96ACC" w:rsidRDefault="003F38C6" w:rsidP="006B533C">
      <w:pPr>
        <w:pStyle w:val="Default"/>
        <w:spacing w:after="53"/>
        <w:ind w:left="-720"/>
        <w:jc w:val="both"/>
        <w:rPr>
          <w:lang w:val="uk-UA"/>
        </w:rPr>
      </w:pPr>
    </w:p>
    <w:p w:rsidR="003F38C6" w:rsidRPr="00D96ACC" w:rsidRDefault="003F38C6" w:rsidP="006B533C">
      <w:pPr>
        <w:pStyle w:val="Default"/>
        <w:ind w:left="-720"/>
        <w:jc w:val="both"/>
        <w:rPr>
          <w:rStyle w:val="hps"/>
          <w:lang w:val="uk-UA"/>
        </w:rPr>
      </w:pPr>
      <w:r w:rsidRPr="00D96ACC">
        <w:rPr>
          <w:rStyle w:val="hps"/>
          <w:lang w:val="uk-UA"/>
        </w:rPr>
        <w:t>11179</w:t>
      </w:r>
      <w:r w:rsidRPr="00D96ACC">
        <w:rPr>
          <w:rStyle w:val="atn"/>
          <w:lang w:val="uk-UA"/>
        </w:rPr>
        <w:t>-</w:t>
      </w:r>
      <w:r w:rsidRPr="00D96ACC">
        <w:rPr>
          <w:lang w:val="uk-UA"/>
        </w:rPr>
        <w:t xml:space="preserve">MM </w:t>
      </w:r>
      <w:r w:rsidRPr="00D96ACC">
        <w:rPr>
          <w:rStyle w:val="hps"/>
          <w:lang w:val="uk-UA"/>
        </w:rPr>
        <w:t>має</w:t>
      </w:r>
      <w:r w:rsidRPr="00D96ACC">
        <w:rPr>
          <w:lang w:val="uk-UA"/>
        </w:rPr>
        <w:t xml:space="preserve"> </w:t>
      </w:r>
      <w:r w:rsidRPr="00D96ACC">
        <w:rPr>
          <w:rStyle w:val="hps"/>
          <w:lang w:val="uk-UA"/>
        </w:rPr>
        <w:t>Клас представлення,</w:t>
      </w:r>
      <w:r w:rsidRPr="00D96ACC">
        <w:rPr>
          <w:lang w:val="uk-UA"/>
        </w:rPr>
        <w:t xml:space="preserve"> </w:t>
      </w:r>
      <w:r w:rsidRPr="00D96ACC">
        <w:rPr>
          <w:rStyle w:val="hps"/>
          <w:lang w:val="uk-UA"/>
        </w:rPr>
        <w:t>який</w:t>
      </w:r>
      <w:r w:rsidRPr="00D96ACC">
        <w:rPr>
          <w:lang w:val="uk-UA"/>
        </w:rPr>
        <w:t xml:space="preserve"> </w:t>
      </w:r>
      <w:r w:rsidRPr="00D96ACC">
        <w:rPr>
          <w:rStyle w:val="hps"/>
          <w:lang w:val="uk-UA"/>
        </w:rPr>
        <w:t>не має аналогу</w:t>
      </w:r>
      <w:r w:rsidRPr="00D96ACC">
        <w:rPr>
          <w:lang w:val="uk-UA"/>
        </w:rPr>
        <w:t xml:space="preserve"> </w:t>
      </w:r>
      <w:r w:rsidRPr="00D96ACC">
        <w:rPr>
          <w:rStyle w:val="hps"/>
          <w:lang w:val="uk-UA"/>
        </w:rPr>
        <w:t>в</w:t>
      </w:r>
      <w:r w:rsidRPr="00D96ACC">
        <w:rPr>
          <w:lang w:val="uk-UA"/>
        </w:rPr>
        <w:t xml:space="preserve"> </w:t>
      </w:r>
      <w:r w:rsidRPr="00D96ACC">
        <w:rPr>
          <w:rStyle w:val="hpsatn"/>
          <w:lang w:val="uk-UA"/>
        </w:rPr>
        <w:t>ТМ-</w:t>
      </w:r>
      <w:r w:rsidRPr="00D96ACC">
        <w:rPr>
          <w:lang w:val="uk-UA"/>
        </w:rPr>
        <w:t xml:space="preserve">2,3. </w:t>
      </w:r>
      <w:r w:rsidRPr="00D96ACC">
        <w:rPr>
          <w:rStyle w:val="hps"/>
          <w:lang w:val="uk-UA"/>
        </w:rPr>
        <w:t>Цей клас</w:t>
      </w:r>
      <w:r w:rsidRPr="00D96ACC">
        <w:rPr>
          <w:lang w:val="uk-UA"/>
        </w:rPr>
        <w:t xml:space="preserve"> </w:t>
      </w:r>
      <w:r w:rsidRPr="00D96ACC">
        <w:rPr>
          <w:rStyle w:val="hps"/>
          <w:lang w:val="uk-UA"/>
        </w:rPr>
        <w:t>визначається так:</w:t>
      </w:r>
      <w:r w:rsidRPr="00D96ACC">
        <w:rPr>
          <w:lang w:val="uk-UA"/>
        </w:rPr>
        <w:t xml:space="preserve"> </w:t>
      </w:r>
      <w:r w:rsidRPr="00D96ACC">
        <w:rPr>
          <w:rStyle w:val="hps"/>
          <w:lang w:val="uk-UA"/>
        </w:rPr>
        <w:t>ієрархія</w:t>
      </w:r>
      <w:r w:rsidRPr="00D96ACC">
        <w:rPr>
          <w:lang w:val="uk-UA"/>
        </w:rPr>
        <w:t xml:space="preserve"> </w:t>
      </w:r>
      <w:r w:rsidRPr="00D96ACC">
        <w:rPr>
          <w:rStyle w:val="hps"/>
          <w:lang w:val="uk-UA"/>
        </w:rPr>
        <w:t>типів</w:t>
      </w:r>
      <w:r w:rsidRPr="00D96ACC">
        <w:rPr>
          <w:lang w:val="uk-UA"/>
        </w:rPr>
        <w:t xml:space="preserve"> предста</w:t>
      </w:r>
      <w:r w:rsidRPr="00D96ACC">
        <w:rPr>
          <w:rStyle w:val="hps"/>
          <w:lang w:val="uk-UA"/>
        </w:rPr>
        <w:t>влення</w:t>
      </w:r>
      <w:r w:rsidRPr="00D96ACC">
        <w:rPr>
          <w:lang w:val="uk-UA"/>
        </w:rPr>
        <w:t xml:space="preserve">. </w:t>
      </w:r>
      <w:r w:rsidRPr="00D96ACC">
        <w:rPr>
          <w:rStyle w:val="hps"/>
          <w:lang w:val="uk-UA"/>
        </w:rPr>
        <w:t>Для статистичних даних</w:t>
      </w:r>
      <w:r w:rsidRPr="00D96ACC">
        <w:rPr>
          <w:lang w:val="uk-UA"/>
        </w:rPr>
        <w:t xml:space="preserve"> </w:t>
      </w:r>
      <w:r w:rsidRPr="00D96ACC">
        <w:rPr>
          <w:rStyle w:val="hps"/>
          <w:lang w:val="uk-UA"/>
        </w:rPr>
        <w:t>ця ієрархія</w:t>
      </w:r>
      <w:r w:rsidRPr="00D96ACC">
        <w:rPr>
          <w:lang w:val="uk-UA"/>
        </w:rPr>
        <w:t xml:space="preserve"> є </w:t>
      </w:r>
      <w:r w:rsidRPr="00D96ACC">
        <w:rPr>
          <w:rStyle w:val="hps"/>
          <w:lang w:val="uk-UA"/>
        </w:rPr>
        <w:t>ієрархією</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типів даних</w:t>
      </w:r>
      <w:r w:rsidRPr="00D96ACC">
        <w:rPr>
          <w:lang w:val="uk-UA"/>
        </w:rPr>
        <w:t xml:space="preserve">, як визначено у </w:t>
      </w:r>
      <w:r w:rsidRPr="00D96ACC">
        <w:rPr>
          <w:rStyle w:val="hps"/>
          <w:lang w:val="uk-UA"/>
        </w:rPr>
        <w:t>нижченаведеному прикладі:</w:t>
      </w:r>
    </w:p>
    <w:p w:rsidR="003F38C6" w:rsidRPr="00D96ACC" w:rsidRDefault="003F38C6" w:rsidP="004F5028">
      <w:pPr>
        <w:autoSpaceDE w:val="0"/>
        <w:autoSpaceDN w:val="0"/>
        <w:adjustRightInd w:val="0"/>
        <w:ind w:firstLine="360"/>
        <w:rPr>
          <w:rFonts w:ascii="Times New Roman" w:hAnsi="Times New Roman"/>
          <w:color w:val="000000"/>
        </w:rPr>
      </w:pPr>
      <w:r w:rsidRPr="00D96ACC">
        <w:rPr>
          <w:rFonts w:ascii="Times New Roman" w:hAnsi="Times New Roman"/>
          <w:color w:val="000000"/>
          <w:sz w:val="18"/>
          <w:szCs w:val="18"/>
        </w:rPr>
        <w:t xml:space="preserve">• </w:t>
      </w:r>
      <w:r w:rsidRPr="00D96ACC">
        <w:rPr>
          <w:rFonts w:ascii="Times New Roman" w:hAnsi="Times New Roman"/>
          <w:color w:val="000000"/>
        </w:rPr>
        <w:t>Текст</w:t>
      </w:r>
    </w:p>
    <w:p w:rsidR="003F38C6" w:rsidRPr="00D96ACC" w:rsidRDefault="003F38C6" w:rsidP="004F5028">
      <w:pPr>
        <w:autoSpaceDE w:val="0"/>
        <w:autoSpaceDN w:val="0"/>
        <w:adjustRightInd w:val="0"/>
        <w:ind w:firstLine="360"/>
        <w:rPr>
          <w:rFonts w:ascii="Times New Roman" w:hAnsi="Times New Roman"/>
          <w:color w:val="000000"/>
        </w:rPr>
      </w:pPr>
      <w:r w:rsidRPr="00D96ACC">
        <w:rPr>
          <w:rFonts w:ascii="Times New Roman" w:hAnsi="Times New Roman"/>
          <w:color w:val="000000"/>
          <w:sz w:val="18"/>
          <w:szCs w:val="18"/>
        </w:rPr>
        <w:t>•</w:t>
      </w:r>
      <w:r w:rsidRPr="00D96ACC">
        <w:rPr>
          <w:rFonts w:ascii="Times New Roman" w:hAnsi="Times New Roman"/>
          <w:color w:val="000000"/>
        </w:rPr>
        <w:t xml:space="preserve"> Категорійні</w:t>
      </w:r>
    </w:p>
    <w:p w:rsidR="003F38C6" w:rsidRPr="00D96ACC" w:rsidRDefault="003F38C6" w:rsidP="004F5028">
      <w:pPr>
        <w:numPr>
          <w:ilvl w:val="0"/>
          <w:numId w:val="24"/>
        </w:numPr>
        <w:autoSpaceDE w:val="0"/>
        <w:autoSpaceDN w:val="0"/>
        <w:adjustRightInd w:val="0"/>
        <w:spacing w:after="0" w:line="240" w:lineRule="auto"/>
        <w:ind w:firstLine="0"/>
        <w:rPr>
          <w:rFonts w:ascii="Times New Roman" w:hAnsi="Times New Roman"/>
          <w:color w:val="000000"/>
        </w:rPr>
      </w:pPr>
      <w:r w:rsidRPr="00D96ACC">
        <w:rPr>
          <w:rFonts w:ascii="Times New Roman" w:hAnsi="Times New Roman"/>
          <w:color w:val="000000"/>
        </w:rPr>
        <w:t xml:space="preserve">Порядкові </w:t>
      </w:r>
    </w:p>
    <w:p w:rsidR="003F38C6" w:rsidRPr="00D96ACC" w:rsidRDefault="003F38C6" w:rsidP="004F5028">
      <w:pPr>
        <w:numPr>
          <w:ilvl w:val="0"/>
          <w:numId w:val="24"/>
        </w:numPr>
        <w:autoSpaceDE w:val="0"/>
        <w:autoSpaceDN w:val="0"/>
        <w:adjustRightInd w:val="0"/>
        <w:spacing w:after="0" w:line="240" w:lineRule="auto"/>
        <w:ind w:firstLine="0"/>
        <w:rPr>
          <w:rFonts w:ascii="Times New Roman" w:hAnsi="Times New Roman"/>
          <w:color w:val="000000"/>
        </w:rPr>
      </w:pPr>
      <w:r w:rsidRPr="00D96ACC">
        <w:rPr>
          <w:rFonts w:ascii="Times New Roman" w:hAnsi="Times New Roman"/>
          <w:color w:val="000000"/>
        </w:rPr>
        <w:t xml:space="preserve">Номінальні </w:t>
      </w:r>
    </w:p>
    <w:p w:rsidR="003F38C6" w:rsidRPr="00D96ACC" w:rsidRDefault="003F38C6" w:rsidP="004F5028">
      <w:pPr>
        <w:autoSpaceDE w:val="0"/>
        <w:autoSpaceDN w:val="0"/>
        <w:adjustRightInd w:val="0"/>
        <w:ind w:firstLine="360"/>
        <w:rPr>
          <w:rFonts w:ascii="Times New Roman" w:hAnsi="Times New Roman"/>
          <w:color w:val="000000"/>
        </w:rPr>
      </w:pPr>
      <w:r w:rsidRPr="00D96ACC">
        <w:rPr>
          <w:rFonts w:ascii="Times New Roman" w:hAnsi="Times New Roman"/>
          <w:color w:val="000000"/>
          <w:sz w:val="18"/>
          <w:szCs w:val="18"/>
        </w:rPr>
        <w:t>•</w:t>
      </w:r>
      <w:r w:rsidRPr="00D96ACC">
        <w:rPr>
          <w:rFonts w:ascii="Times New Roman" w:hAnsi="Times New Roman"/>
          <w:color w:val="000000"/>
        </w:rPr>
        <w:t xml:space="preserve"> Кількісні (рівні A та B забезпечують можливі субкатегорії)</w:t>
      </w:r>
    </w:p>
    <w:p w:rsidR="003F38C6" w:rsidRPr="00D96ACC" w:rsidRDefault="003F38C6" w:rsidP="004F5028">
      <w:pPr>
        <w:numPr>
          <w:ilvl w:val="2"/>
          <w:numId w:val="21"/>
        </w:numPr>
        <w:autoSpaceDE w:val="0"/>
        <w:autoSpaceDN w:val="0"/>
        <w:adjustRightInd w:val="0"/>
        <w:spacing w:after="0" w:line="240" w:lineRule="auto"/>
        <w:ind w:left="360" w:firstLine="360"/>
        <w:rPr>
          <w:rFonts w:ascii="Times New Roman" w:hAnsi="Times New Roman"/>
          <w:color w:val="000000"/>
        </w:rPr>
      </w:pPr>
      <w:r w:rsidRPr="00D96ACC">
        <w:rPr>
          <w:rFonts w:ascii="Times New Roman" w:hAnsi="Times New Roman"/>
          <w:color w:val="000000"/>
        </w:rPr>
        <w:t xml:space="preserve">Рівень A </w:t>
      </w:r>
    </w:p>
    <w:p w:rsidR="003F38C6" w:rsidRPr="00D96ACC" w:rsidRDefault="003F38C6" w:rsidP="004F5028">
      <w:pPr>
        <w:pStyle w:val="Default"/>
        <w:numPr>
          <w:ilvl w:val="2"/>
          <w:numId w:val="33"/>
        </w:numPr>
        <w:rPr>
          <w:sz w:val="22"/>
          <w:szCs w:val="22"/>
          <w:lang w:val="uk-UA"/>
        </w:rPr>
      </w:pPr>
      <w:r w:rsidRPr="00D96ACC">
        <w:rPr>
          <w:rStyle w:val="hps"/>
          <w:lang w:val="uk-UA"/>
        </w:rPr>
        <w:t>Дискретні</w:t>
      </w:r>
    </w:p>
    <w:p w:rsidR="003F38C6" w:rsidRPr="00D96ACC" w:rsidRDefault="003F38C6" w:rsidP="004F5028">
      <w:pPr>
        <w:pStyle w:val="Default"/>
        <w:numPr>
          <w:ilvl w:val="3"/>
          <w:numId w:val="33"/>
        </w:numPr>
        <w:tabs>
          <w:tab w:val="clear" w:pos="2880"/>
          <w:tab w:val="num" w:pos="2160"/>
        </w:tabs>
        <w:ind w:hanging="1080"/>
        <w:rPr>
          <w:sz w:val="22"/>
          <w:szCs w:val="22"/>
          <w:lang w:val="uk-UA"/>
        </w:rPr>
      </w:pPr>
      <w:r w:rsidRPr="00D96ACC">
        <w:rPr>
          <w:rStyle w:val="hps"/>
          <w:lang w:val="uk-UA"/>
        </w:rPr>
        <w:t>Безперервні</w:t>
      </w:r>
    </w:p>
    <w:p w:rsidR="003F38C6" w:rsidRPr="00D96ACC" w:rsidRDefault="003F38C6" w:rsidP="004F5028">
      <w:pPr>
        <w:tabs>
          <w:tab w:val="num" w:pos="2160"/>
        </w:tabs>
        <w:autoSpaceDE w:val="0"/>
        <w:autoSpaceDN w:val="0"/>
        <w:adjustRightInd w:val="0"/>
        <w:rPr>
          <w:rFonts w:ascii="Times New Roman" w:hAnsi="Times New Roman"/>
          <w:color w:val="000000"/>
        </w:rPr>
      </w:pPr>
    </w:p>
    <w:p w:rsidR="003F38C6" w:rsidRPr="00D96ACC" w:rsidRDefault="003F38C6" w:rsidP="004F5028">
      <w:pPr>
        <w:numPr>
          <w:ilvl w:val="0"/>
          <w:numId w:val="22"/>
        </w:numPr>
        <w:autoSpaceDE w:val="0"/>
        <w:autoSpaceDN w:val="0"/>
        <w:adjustRightInd w:val="0"/>
        <w:spacing w:after="0" w:line="240" w:lineRule="auto"/>
        <w:ind w:left="1080"/>
        <w:rPr>
          <w:rFonts w:ascii="Times New Roman" w:hAnsi="Times New Roman"/>
          <w:color w:val="000000"/>
        </w:rPr>
      </w:pPr>
      <w:r w:rsidRPr="00D96ACC">
        <w:rPr>
          <w:rFonts w:ascii="Times New Roman" w:hAnsi="Times New Roman"/>
          <w:color w:val="000000"/>
        </w:rPr>
        <w:t xml:space="preserve">Рівень B </w:t>
      </w:r>
    </w:p>
    <w:p w:rsidR="003F38C6" w:rsidRPr="00D96ACC" w:rsidRDefault="003F38C6" w:rsidP="004F5028">
      <w:pPr>
        <w:numPr>
          <w:ilvl w:val="0"/>
          <w:numId w:val="22"/>
        </w:numPr>
        <w:autoSpaceDE w:val="0"/>
        <w:autoSpaceDN w:val="0"/>
        <w:adjustRightInd w:val="0"/>
        <w:spacing w:after="0" w:line="240" w:lineRule="auto"/>
        <w:ind w:left="2160"/>
        <w:rPr>
          <w:rFonts w:ascii="Times New Roman" w:hAnsi="Times New Roman"/>
          <w:color w:val="000000"/>
        </w:rPr>
      </w:pPr>
      <w:r w:rsidRPr="00D96ACC">
        <w:rPr>
          <w:rFonts w:ascii="Times New Roman" w:hAnsi="Times New Roman"/>
          <w:color w:val="000000"/>
        </w:rPr>
        <w:t>Інтервал</w:t>
      </w:r>
    </w:p>
    <w:p w:rsidR="003F38C6" w:rsidRPr="00D96ACC" w:rsidRDefault="003F38C6" w:rsidP="004F5028">
      <w:pPr>
        <w:numPr>
          <w:ilvl w:val="0"/>
          <w:numId w:val="22"/>
        </w:numPr>
        <w:autoSpaceDE w:val="0"/>
        <w:autoSpaceDN w:val="0"/>
        <w:adjustRightInd w:val="0"/>
        <w:spacing w:after="0" w:line="240" w:lineRule="auto"/>
        <w:ind w:left="2160"/>
        <w:rPr>
          <w:rFonts w:ascii="Times New Roman" w:hAnsi="Times New Roman"/>
          <w:color w:val="000000"/>
        </w:rPr>
      </w:pPr>
      <w:r w:rsidRPr="00D96ACC">
        <w:rPr>
          <w:rFonts w:ascii="Times New Roman" w:hAnsi="Times New Roman"/>
          <w:color w:val="000000"/>
        </w:rPr>
        <w:t>Коефіцієнт</w:t>
      </w:r>
    </w:p>
    <w:p w:rsidR="003F38C6" w:rsidRPr="00D96ACC" w:rsidRDefault="003F38C6" w:rsidP="004F5028">
      <w:pPr>
        <w:pStyle w:val="Default"/>
        <w:rPr>
          <w:lang w:val="uk-UA"/>
        </w:rPr>
      </w:pPr>
    </w:p>
    <w:p w:rsidR="003F38C6" w:rsidRPr="00D96ACC" w:rsidRDefault="003F38C6" w:rsidP="006B533C">
      <w:pPr>
        <w:pStyle w:val="Default"/>
        <w:spacing w:after="54"/>
        <w:ind w:left="-720"/>
        <w:jc w:val="both"/>
        <w:rPr>
          <w:lang w:val="uk-UA"/>
        </w:rPr>
      </w:pPr>
      <w:r w:rsidRPr="00D96ACC">
        <w:rPr>
          <w:rStyle w:val="hps"/>
          <w:lang w:val="uk-UA"/>
        </w:rPr>
        <w:t>1179</w:t>
      </w:r>
      <w:r w:rsidRPr="00D96ACC">
        <w:rPr>
          <w:rStyle w:val="atn"/>
          <w:lang w:val="uk-UA"/>
        </w:rPr>
        <w:t>-</w:t>
      </w:r>
      <w:r w:rsidRPr="00D96ACC">
        <w:rPr>
          <w:lang w:val="uk-UA"/>
        </w:rPr>
        <w:t xml:space="preserve">MM </w:t>
      </w:r>
      <w:r w:rsidRPr="00D96ACC">
        <w:rPr>
          <w:rStyle w:val="hps"/>
          <w:lang w:val="uk-UA"/>
        </w:rPr>
        <w:t>має</w:t>
      </w:r>
      <w:r w:rsidRPr="00D96ACC">
        <w:rPr>
          <w:lang w:val="uk-UA"/>
        </w:rPr>
        <w:t xml:space="preserve"> </w:t>
      </w:r>
      <w:r w:rsidRPr="00D96ACC">
        <w:rPr>
          <w:rStyle w:val="hps"/>
          <w:lang w:val="uk-UA"/>
        </w:rPr>
        <w:t>клас Сенс</w:t>
      </w:r>
      <w:r w:rsidRPr="00D96ACC">
        <w:rPr>
          <w:lang w:val="uk-UA"/>
        </w:rPr>
        <w:t xml:space="preserve"> </w:t>
      </w:r>
      <w:r w:rsidRPr="00D96ACC">
        <w:rPr>
          <w:rStyle w:val="hps"/>
          <w:lang w:val="uk-UA"/>
        </w:rPr>
        <w:t>Значення</w:t>
      </w:r>
      <w:r w:rsidRPr="00D96ACC">
        <w:rPr>
          <w:lang w:val="uk-UA"/>
        </w:rPr>
        <w:t xml:space="preserve">, аналог якого також </w:t>
      </w:r>
      <w:r w:rsidRPr="00D96ACC">
        <w:rPr>
          <w:rStyle w:val="hps"/>
          <w:lang w:val="uk-UA"/>
        </w:rPr>
        <w:t>відсутній</w:t>
      </w:r>
      <w:r w:rsidRPr="00D96ACC">
        <w:rPr>
          <w:lang w:val="uk-UA"/>
        </w:rPr>
        <w:t xml:space="preserve"> в </w:t>
      </w:r>
      <w:r w:rsidRPr="00D96ACC">
        <w:rPr>
          <w:rStyle w:val="hpsatn"/>
          <w:lang w:val="uk-UA"/>
        </w:rPr>
        <w:t>ТМ-</w:t>
      </w:r>
      <w:r w:rsidRPr="00D96ACC">
        <w:rPr>
          <w:lang w:val="uk-UA"/>
        </w:rPr>
        <w:t>2,3. Однак він</w:t>
      </w:r>
      <w:r w:rsidRPr="00D96ACC">
        <w:rPr>
          <w:rStyle w:val="hps"/>
          <w:lang w:val="uk-UA"/>
        </w:rPr>
        <w:t xml:space="preserve"> відповідає</w:t>
      </w:r>
      <w:r w:rsidRPr="00D96ACC">
        <w:rPr>
          <w:lang w:val="uk-UA"/>
        </w:rPr>
        <w:t xml:space="preserve"> елементам </w:t>
      </w:r>
      <w:r w:rsidRPr="00D96ACC">
        <w:rPr>
          <w:rStyle w:val="hps"/>
          <w:lang w:val="uk-UA"/>
        </w:rPr>
        <w:t>класифікації версії</w:t>
      </w:r>
      <w:r w:rsidRPr="00D96ACC">
        <w:rPr>
          <w:lang w:val="uk-UA"/>
        </w:rPr>
        <w:t xml:space="preserve"> </w:t>
      </w:r>
      <w:r w:rsidRPr="00D96ACC">
        <w:rPr>
          <w:rStyle w:val="hps"/>
          <w:lang w:val="uk-UA"/>
        </w:rPr>
        <w:t>класифікації, з якою пов’язана концептуальна</w:t>
      </w:r>
      <w:r w:rsidRPr="00D96ACC">
        <w:rPr>
          <w:lang w:val="uk-UA"/>
        </w:rPr>
        <w:t xml:space="preserve"> </w:t>
      </w:r>
      <w:r w:rsidRPr="00D96ACC">
        <w:rPr>
          <w:rStyle w:val="hps"/>
          <w:lang w:val="uk-UA"/>
        </w:rPr>
        <w:t>область.</w:t>
      </w:r>
      <w:r w:rsidRPr="00D96ACC">
        <w:rPr>
          <w:lang w:val="uk-UA"/>
        </w:rPr>
        <w:t xml:space="preserve"> </w:t>
      </w:r>
      <w:r w:rsidRPr="00D96ACC">
        <w:rPr>
          <w:rStyle w:val="hps"/>
          <w:lang w:val="uk-UA"/>
        </w:rPr>
        <w:t>Класифікації</w:t>
      </w:r>
      <w:r w:rsidRPr="00D96ACC">
        <w:rPr>
          <w:lang w:val="uk-UA"/>
        </w:rPr>
        <w:t xml:space="preserve"> </w:t>
      </w:r>
      <w:r w:rsidRPr="00D96ACC">
        <w:rPr>
          <w:rStyle w:val="hps"/>
          <w:lang w:val="uk-UA"/>
        </w:rPr>
        <w:t>та</w:t>
      </w:r>
      <w:r w:rsidRPr="00D96ACC">
        <w:rPr>
          <w:lang w:val="uk-UA"/>
        </w:rPr>
        <w:t xml:space="preserve"> </w:t>
      </w:r>
      <w:r w:rsidRPr="00D96ACC">
        <w:rPr>
          <w:rStyle w:val="hps"/>
          <w:lang w:val="uk-UA"/>
        </w:rPr>
        <w:t>пов’язані з</w:t>
      </w:r>
      <w:r w:rsidRPr="00D96ACC">
        <w:rPr>
          <w:lang w:val="uk-UA"/>
        </w:rPr>
        <w:t xml:space="preserve"> </w:t>
      </w:r>
      <w:r w:rsidRPr="00D96ACC">
        <w:rPr>
          <w:rStyle w:val="hps"/>
          <w:lang w:val="uk-UA"/>
        </w:rPr>
        <w:t>ними</w:t>
      </w:r>
      <w:r w:rsidRPr="00D96ACC">
        <w:rPr>
          <w:lang w:val="uk-UA"/>
        </w:rPr>
        <w:t xml:space="preserve"> </w:t>
      </w:r>
      <w:r w:rsidRPr="00D96ACC">
        <w:rPr>
          <w:rStyle w:val="hps"/>
          <w:lang w:val="uk-UA"/>
        </w:rPr>
        <w:t>об’єкти не є</w:t>
      </w:r>
      <w:r w:rsidRPr="00D96ACC">
        <w:rPr>
          <w:lang w:val="uk-UA"/>
        </w:rPr>
        <w:t xml:space="preserve"> </w:t>
      </w:r>
      <w:r w:rsidRPr="00D96ACC">
        <w:rPr>
          <w:rStyle w:val="hps"/>
          <w:lang w:val="uk-UA"/>
        </w:rPr>
        <w:t>головним</w:t>
      </w:r>
      <w:r w:rsidRPr="00D96ACC">
        <w:rPr>
          <w:lang w:val="uk-UA"/>
        </w:rPr>
        <w:t xml:space="preserve"> </w:t>
      </w:r>
      <w:r w:rsidRPr="00D96ACC">
        <w:rPr>
          <w:rStyle w:val="hps"/>
          <w:lang w:val="uk-UA"/>
        </w:rPr>
        <w:t>предметом</w:t>
      </w:r>
      <w:r w:rsidRPr="00D96ACC">
        <w:rPr>
          <w:lang w:val="uk-UA"/>
        </w:rPr>
        <w:t xml:space="preserve"> </w:t>
      </w:r>
      <w:r w:rsidRPr="00D96ACC">
        <w:rPr>
          <w:rStyle w:val="hps"/>
          <w:lang w:val="uk-UA"/>
        </w:rPr>
        <w:t>змінюваної</w:t>
      </w:r>
      <w:r w:rsidRPr="00D96ACC">
        <w:rPr>
          <w:lang w:val="uk-UA"/>
        </w:rPr>
        <w:t xml:space="preserve"> </w:t>
      </w:r>
      <w:r w:rsidRPr="00D96ACC">
        <w:rPr>
          <w:rStyle w:val="hps"/>
          <w:lang w:val="uk-UA"/>
        </w:rPr>
        <w:t>моделі, але</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в</w:t>
      </w:r>
      <w:r w:rsidRPr="00D96ACC">
        <w:rPr>
          <w:lang w:val="uk-UA"/>
        </w:rPr>
        <w:t xml:space="preserve"> Нефшательській </w:t>
      </w:r>
      <w:r w:rsidRPr="00D96ACC">
        <w:rPr>
          <w:rStyle w:val="hps"/>
          <w:lang w:val="uk-UA"/>
        </w:rPr>
        <w:t>моделі</w:t>
      </w:r>
      <w:r w:rsidRPr="00D96ACC">
        <w:rPr>
          <w:lang w:val="uk-UA"/>
        </w:rPr>
        <w:t xml:space="preserve"> </w:t>
      </w:r>
      <w:r w:rsidRPr="00D96ACC">
        <w:rPr>
          <w:rStyle w:val="hps"/>
          <w:lang w:val="uk-UA"/>
        </w:rPr>
        <w:t>класифікації</w:t>
      </w:r>
      <w:r w:rsidRPr="00D96ACC">
        <w:rPr>
          <w:lang w:val="uk-UA"/>
        </w:rPr>
        <w:t>.</w:t>
      </w:r>
    </w:p>
    <w:p w:rsidR="003F38C6" w:rsidRPr="00D96ACC" w:rsidRDefault="003F38C6" w:rsidP="006B533C">
      <w:pPr>
        <w:pStyle w:val="Default"/>
        <w:spacing w:after="54"/>
        <w:ind w:left="-720"/>
        <w:jc w:val="both"/>
        <w:rPr>
          <w:lang w:val="uk-UA"/>
        </w:rPr>
      </w:pPr>
    </w:p>
    <w:p w:rsidR="003F38C6" w:rsidRPr="00D96ACC" w:rsidRDefault="003F38C6" w:rsidP="006B533C">
      <w:pPr>
        <w:pStyle w:val="Default"/>
        <w:spacing w:after="54"/>
        <w:ind w:left="-720"/>
        <w:jc w:val="both"/>
        <w:rPr>
          <w:lang w:val="uk-UA"/>
        </w:rPr>
      </w:pPr>
      <w:r w:rsidRPr="00D96ACC">
        <w:rPr>
          <w:rStyle w:val="hps"/>
          <w:lang w:val="uk-UA"/>
        </w:rPr>
        <w:t>Пошук значень</w:t>
      </w:r>
      <w:r w:rsidRPr="00D96ACC">
        <w:rPr>
          <w:lang w:val="uk-UA"/>
        </w:rPr>
        <w:t xml:space="preserve">, </w:t>
      </w:r>
      <w:r w:rsidRPr="00D96ACC">
        <w:rPr>
          <w:rStyle w:val="hps"/>
          <w:lang w:val="uk-UA"/>
        </w:rPr>
        <w:t>які</w:t>
      </w:r>
      <w:r w:rsidRPr="00D96ACC">
        <w:rPr>
          <w:lang w:val="uk-UA"/>
        </w:rPr>
        <w:t xml:space="preserve"> м</w:t>
      </w:r>
      <w:r w:rsidRPr="00D96ACC">
        <w:rPr>
          <w:rStyle w:val="hps"/>
          <w:lang w:val="uk-UA"/>
        </w:rPr>
        <w:t>ають</w:t>
      </w:r>
      <w:r w:rsidRPr="00D96ACC">
        <w:rPr>
          <w:lang w:val="uk-UA"/>
        </w:rPr>
        <w:t xml:space="preserve"> </w:t>
      </w:r>
      <w:r w:rsidRPr="00D96ACC">
        <w:rPr>
          <w:rStyle w:val="hps"/>
          <w:lang w:val="uk-UA"/>
        </w:rPr>
        <w:t>той самий сенс,</w:t>
      </w:r>
      <w:r w:rsidRPr="00D96ACC">
        <w:rPr>
          <w:lang w:val="uk-UA"/>
        </w:rPr>
        <w:t xml:space="preserve"> </w:t>
      </w:r>
      <w:r w:rsidRPr="00D96ACC">
        <w:rPr>
          <w:rStyle w:val="hps"/>
          <w:lang w:val="uk-UA"/>
        </w:rPr>
        <w:t>як інші</w:t>
      </w:r>
      <w:r w:rsidRPr="00D96ACC">
        <w:rPr>
          <w:lang w:val="uk-UA"/>
        </w:rPr>
        <w:t xml:space="preserve"> </w:t>
      </w:r>
      <w:r w:rsidRPr="00D96ACC">
        <w:rPr>
          <w:rStyle w:val="hps"/>
          <w:lang w:val="uk-UA"/>
        </w:rPr>
        <w:t>значення</w:t>
      </w:r>
      <w:r w:rsidRPr="00D96ACC">
        <w:rPr>
          <w:lang w:val="uk-UA"/>
        </w:rPr>
        <w:t xml:space="preserve">, необхідний </w:t>
      </w:r>
      <w:r w:rsidRPr="00D96ACC">
        <w:rPr>
          <w:rStyle w:val="hps"/>
          <w:lang w:val="uk-UA"/>
        </w:rPr>
        <w:t>для</w:t>
      </w:r>
      <w:r w:rsidRPr="00D96ACC">
        <w:rPr>
          <w:lang w:val="uk-UA"/>
        </w:rPr>
        <w:t xml:space="preserve"> </w:t>
      </w:r>
      <w:r w:rsidRPr="00D96ACC">
        <w:rPr>
          <w:rStyle w:val="hps"/>
          <w:lang w:val="uk-UA"/>
        </w:rPr>
        <w:t>гармонізації</w:t>
      </w:r>
      <w:r w:rsidRPr="00D96ACC">
        <w:rPr>
          <w:lang w:val="uk-UA"/>
        </w:rPr>
        <w:t xml:space="preserve"> </w:t>
      </w:r>
      <w:r w:rsidRPr="00D96ACC">
        <w:rPr>
          <w:rStyle w:val="hps"/>
          <w:lang w:val="uk-UA"/>
        </w:rPr>
        <w:t>даних.</w:t>
      </w:r>
      <w:r w:rsidRPr="00D96ACC">
        <w:rPr>
          <w:lang w:val="uk-UA"/>
        </w:rPr>
        <w:t xml:space="preserve"> </w:t>
      </w:r>
      <w:r w:rsidRPr="00D96ACC">
        <w:rPr>
          <w:rStyle w:val="hps"/>
          <w:lang w:val="uk-UA"/>
        </w:rPr>
        <w:t>Управління</w:t>
      </w:r>
      <w:r w:rsidRPr="00D96ACC">
        <w:rPr>
          <w:lang w:val="uk-UA"/>
        </w:rPr>
        <w:t xml:space="preserve"> Сен</w:t>
      </w:r>
      <w:r w:rsidRPr="00D96ACC">
        <w:rPr>
          <w:rStyle w:val="hps"/>
          <w:lang w:val="uk-UA"/>
        </w:rPr>
        <w:t>сами значень</w:t>
      </w:r>
      <w:r w:rsidRPr="00D96ACC">
        <w:rPr>
          <w:lang w:val="uk-UA"/>
        </w:rPr>
        <w:t xml:space="preserve"> </w:t>
      </w:r>
      <w:r w:rsidRPr="00D96ACC">
        <w:rPr>
          <w:rStyle w:val="hps"/>
          <w:lang w:val="uk-UA"/>
        </w:rPr>
        <w:t>дозволяє легко знайти</w:t>
      </w:r>
      <w:r w:rsidRPr="00D96ACC">
        <w:rPr>
          <w:lang w:val="uk-UA"/>
        </w:rPr>
        <w:t xml:space="preserve"> </w:t>
      </w:r>
      <w:r w:rsidRPr="00D96ACC">
        <w:rPr>
          <w:rStyle w:val="hps"/>
          <w:lang w:val="uk-UA"/>
        </w:rPr>
        <w:t>всі</w:t>
      </w:r>
      <w:r w:rsidRPr="00D96ACC">
        <w:rPr>
          <w:lang w:val="uk-UA"/>
        </w:rPr>
        <w:t xml:space="preserve"> </w:t>
      </w:r>
      <w:r w:rsidRPr="00D96ACC">
        <w:rPr>
          <w:rStyle w:val="hps"/>
          <w:lang w:val="uk-UA"/>
        </w:rPr>
        <w:t>еквівалентні значення.</w:t>
      </w:r>
      <w:r w:rsidRPr="00D96ACC">
        <w:rPr>
          <w:lang w:val="uk-UA"/>
        </w:rPr>
        <w:t xml:space="preserve"> </w:t>
      </w:r>
      <w:r w:rsidRPr="00D96ACC">
        <w:rPr>
          <w:rStyle w:val="hps"/>
          <w:lang w:val="uk-UA"/>
        </w:rPr>
        <w:t>Прикладом</w:t>
      </w:r>
      <w:r w:rsidRPr="00D96ACC">
        <w:rPr>
          <w:lang w:val="uk-UA"/>
        </w:rPr>
        <w:t xml:space="preserve"> важливості </w:t>
      </w:r>
      <w:r w:rsidRPr="00D96ACC">
        <w:rPr>
          <w:rStyle w:val="hps"/>
          <w:lang w:val="uk-UA"/>
        </w:rPr>
        <w:t>еквівалентності</w:t>
      </w:r>
      <w:r w:rsidRPr="00D96ACC">
        <w:rPr>
          <w:lang w:val="uk-UA"/>
        </w:rPr>
        <w:t xml:space="preserve"> </w:t>
      </w:r>
      <w:r w:rsidRPr="00D96ACC">
        <w:rPr>
          <w:rStyle w:val="hps"/>
          <w:lang w:val="uk-UA"/>
        </w:rPr>
        <w:t>значень</w:t>
      </w:r>
      <w:r w:rsidRPr="00D96ACC">
        <w:rPr>
          <w:lang w:val="uk-UA"/>
        </w:rPr>
        <w:t xml:space="preserve"> є числен</w:t>
      </w:r>
      <w:r w:rsidRPr="00D96ACC">
        <w:rPr>
          <w:rStyle w:val="hps"/>
          <w:lang w:val="uk-UA"/>
        </w:rPr>
        <w:t>ні</w:t>
      </w:r>
      <w:r w:rsidRPr="00D96ACC">
        <w:rPr>
          <w:lang w:val="uk-UA"/>
        </w:rPr>
        <w:t xml:space="preserve"> системи </w:t>
      </w:r>
      <w:r w:rsidRPr="00D96ACC">
        <w:rPr>
          <w:rStyle w:val="hps"/>
          <w:lang w:val="uk-UA"/>
        </w:rPr>
        <w:t>кодування</w:t>
      </w:r>
      <w:r w:rsidRPr="00D96ACC">
        <w:rPr>
          <w:lang w:val="uk-UA"/>
        </w:rPr>
        <w:t xml:space="preserve"> </w:t>
      </w:r>
      <w:r w:rsidRPr="00D96ACC">
        <w:rPr>
          <w:rStyle w:val="hps"/>
          <w:lang w:val="uk-UA"/>
        </w:rPr>
        <w:t>однієї множини понять.</w:t>
      </w:r>
      <w:r w:rsidRPr="00D96ACC">
        <w:rPr>
          <w:lang w:val="uk-UA"/>
        </w:rPr>
        <w:t xml:space="preserve"> </w:t>
      </w:r>
      <w:r w:rsidRPr="00D96ACC">
        <w:rPr>
          <w:rStyle w:val="hps"/>
          <w:lang w:val="uk-UA"/>
        </w:rPr>
        <w:t>Стандарт</w:t>
      </w:r>
      <w:r w:rsidRPr="00D96ACC">
        <w:rPr>
          <w:lang w:val="uk-UA"/>
        </w:rPr>
        <w:t xml:space="preserve"> </w:t>
      </w:r>
      <w:r w:rsidRPr="00D96ACC">
        <w:rPr>
          <w:rStyle w:val="hps"/>
          <w:lang w:val="uk-UA"/>
        </w:rPr>
        <w:t>ІСО</w:t>
      </w:r>
      <w:r w:rsidRPr="00D96ACC">
        <w:rPr>
          <w:lang w:val="uk-UA"/>
        </w:rPr>
        <w:t xml:space="preserve"> </w:t>
      </w:r>
      <w:r w:rsidRPr="00D96ACC">
        <w:rPr>
          <w:rStyle w:val="hps"/>
          <w:lang w:val="uk-UA"/>
        </w:rPr>
        <w:t>3166-1</w:t>
      </w:r>
      <w:r w:rsidRPr="00D96ACC">
        <w:rPr>
          <w:lang w:val="uk-UA"/>
        </w:rPr>
        <w:t xml:space="preserve"> </w:t>
      </w:r>
      <w:r w:rsidRPr="00D96ACC">
        <w:rPr>
          <w:rStyle w:val="hps"/>
          <w:i/>
          <w:lang w:val="uk-UA"/>
        </w:rPr>
        <w:t>Коди</w:t>
      </w:r>
      <w:r w:rsidRPr="00D96ACC">
        <w:rPr>
          <w:i/>
          <w:lang w:val="uk-UA"/>
        </w:rPr>
        <w:t xml:space="preserve"> </w:t>
      </w:r>
      <w:r w:rsidRPr="00D96ACC">
        <w:rPr>
          <w:rStyle w:val="hps"/>
          <w:i/>
          <w:lang w:val="uk-UA"/>
        </w:rPr>
        <w:t>країн</w:t>
      </w:r>
      <w:r w:rsidRPr="00D96ACC">
        <w:rPr>
          <w:lang w:val="uk-UA"/>
        </w:rPr>
        <w:t xml:space="preserve"> </w:t>
      </w:r>
      <w:r w:rsidRPr="00D96ACC">
        <w:rPr>
          <w:rStyle w:val="hps"/>
          <w:lang w:val="uk-UA"/>
        </w:rPr>
        <w:t>містить</w:t>
      </w:r>
      <w:r w:rsidRPr="00D96ACC">
        <w:rPr>
          <w:lang w:val="uk-UA"/>
        </w:rPr>
        <w:t xml:space="preserve"> </w:t>
      </w:r>
      <w:r w:rsidRPr="00D96ACC">
        <w:rPr>
          <w:rStyle w:val="hps"/>
          <w:lang w:val="uk-UA"/>
        </w:rPr>
        <w:t>три</w:t>
      </w:r>
      <w:r w:rsidRPr="00D96ACC">
        <w:rPr>
          <w:lang w:val="uk-UA"/>
        </w:rPr>
        <w:t xml:space="preserve"> </w:t>
      </w:r>
      <w:r w:rsidRPr="00D96ACC">
        <w:rPr>
          <w:rStyle w:val="hps"/>
          <w:lang w:val="uk-UA"/>
        </w:rPr>
        <w:t>різні системи кодування</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всіх</w:t>
      </w:r>
      <w:r w:rsidRPr="00D96ACC">
        <w:rPr>
          <w:lang w:val="uk-UA"/>
        </w:rPr>
        <w:t xml:space="preserve"> існуюч</w:t>
      </w:r>
      <w:r w:rsidRPr="00D96ACC">
        <w:rPr>
          <w:rStyle w:val="hps"/>
          <w:lang w:val="uk-UA"/>
        </w:rPr>
        <w:t>их</w:t>
      </w:r>
      <w:r w:rsidRPr="00D96ACC">
        <w:rPr>
          <w:lang w:val="uk-UA"/>
        </w:rPr>
        <w:t xml:space="preserve"> </w:t>
      </w:r>
      <w:r w:rsidRPr="00D96ACC">
        <w:rPr>
          <w:rStyle w:val="hps"/>
          <w:lang w:val="uk-UA"/>
        </w:rPr>
        <w:t>країн світу:</w:t>
      </w:r>
      <w:r w:rsidRPr="00D96ACC">
        <w:rPr>
          <w:lang w:val="uk-UA"/>
        </w:rPr>
        <w:t xml:space="preserve"> </w:t>
      </w:r>
      <w:r w:rsidRPr="00D96ACC">
        <w:rPr>
          <w:rStyle w:val="hps"/>
          <w:lang w:val="uk-UA"/>
        </w:rPr>
        <w:t xml:space="preserve">3-значні </w:t>
      </w:r>
      <w:r w:rsidRPr="00D96ACC">
        <w:rPr>
          <w:lang w:val="uk-UA"/>
        </w:rPr>
        <w:t xml:space="preserve"> </w:t>
      </w:r>
      <w:r w:rsidRPr="00D96ACC">
        <w:rPr>
          <w:rStyle w:val="hpsatn"/>
          <w:lang w:val="uk-UA"/>
        </w:rPr>
        <w:t xml:space="preserve">буквені </w:t>
      </w:r>
      <w:r w:rsidRPr="00D96ACC">
        <w:rPr>
          <w:lang w:val="uk-UA"/>
        </w:rPr>
        <w:t xml:space="preserve">коди, </w:t>
      </w:r>
      <w:r w:rsidRPr="00D96ACC">
        <w:rPr>
          <w:rStyle w:val="hps"/>
          <w:lang w:val="uk-UA"/>
        </w:rPr>
        <w:t xml:space="preserve">2-значні </w:t>
      </w:r>
      <w:r w:rsidRPr="00D96ACC">
        <w:rPr>
          <w:lang w:val="uk-UA"/>
        </w:rPr>
        <w:t xml:space="preserve"> </w:t>
      </w:r>
      <w:r w:rsidRPr="00D96ACC">
        <w:rPr>
          <w:rStyle w:val="hpsatn"/>
          <w:lang w:val="uk-UA"/>
        </w:rPr>
        <w:t xml:space="preserve">буквені </w:t>
      </w:r>
      <w:r w:rsidRPr="00D96ACC">
        <w:rPr>
          <w:lang w:val="uk-UA"/>
        </w:rPr>
        <w:t>коди</w:t>
      </w:r>
      <w:r w:rsidRPr="00D96ACC">
        <w:rPr>
          <w:rStyle w:val="hps"/>
          <w:lang w:val="uk-UA"/>
        </w:rPr>
        <w:t xml:space="preserve"> і 3-значні цифрові коди</w:t>
      </w:r>
      <w:r w:rsidRPr="00D96ACC">
        <w:rPr>
          <w:lang w:val="uk-UA"/>
        </w:rPr>
        <w:t xml:space="preserve">. </w:t>
      </w:r>
      <w:r w:rsidRPr="00D96ACC">
        <w:rPr>
          <w:rStyle w:val="hps"/>
          <w:lang w:val="uk-UA"/>
        </w:rPr>
        <w:t>Отже</w:t>
      </w:r>
      <w:r w:rsidRPr="00D96ACC">
        <w:rPr>
          <w:lang w:val="uk-UA"/>
        </w:rPr>
        <w:t xml:space="preserve">, коди </w:t>
      </w:r>
      <w:r w:rsidRPr="00D96ACC">
        <w:rPr>
          <w:rStyle w:val="hps"/>
          <w:lang w:val="uk-UA"/>
        </w:rPr>
        <w:t>Афганістану,</w:t>
      </w:r>
      <w:r w:rsidRPr="00D96ACC">
        <w:rPr>
          <w:lang w:val="uk-UA"/>
        </w:rPr>
        <w:t xml:space="preserve"> </w:t>
      </w:r>
      <w:r w:rsidRPr="00D96ACC">
        <w:rPr>
          <w:rStyle w:val="hps"/>
          <w:lang w:val="uk-UA"/>
        </w:rPr>
        <w:t>першої країни</w:t>
      </w:r>
      <w:r w:rsidRPr="00D96ACC">
        <w:rPr>
          <w:lang w:val="uk-UA"/>
        </w:rPr>
        <w:t xml:space="preserve"> </w:t>
      </w:r>
      <w:r w:rsidRPr="00D96ACC">
        <w:rPr>
          <w:rStyle w:val="hps"/>
          <w:lang w:val="uk-UA"/>
        </w:rPr>
        <w:t>в списку</w:t>
      </w:r>
      <w:r w:rsidRPr="00D96ACC">
        <w:rPr>
          <w:lang w:val="uk-UA"/>
        </w:rPr>
        <w:t xml:space="preserve">, є такими: </w:t>
      </w:r>
      <w:r w:rsidRPr="00D96ACC">
        <w:rPr>
          <w:rStyle w:val="hps"/>
          <w:lang w:val="uk-UA"/>
        </w:rPr>
        <w:t>AFG</w:t>
      </w:r>
      <w:r w:rsidRPr="00D96ACC">
        <w:rPr>
          <w:lang w:val="uk-UA"/>
        </w:rPr>
        <w:t xml:space="preserve">, </w:t>
      </w:r>
      <w:r w:rsidRPr="00D96ACC">
        <w:rPr>
          <w:rStyle w:val="hps"/>
          <w:lang w:val="uk-UA"/>
        </w:rPr>
        <w:t>AF</w:t>
      </w:r>
      <w:r w:rsidRPr="00D96ACC">
        <w:rPr>
          <w:lang w:val="uk-UA"/>
        </w:rPr>
        <w:t xml:space="preserve">, і </w:t>
      </w:r>
      <w:r w:rsidRPr="00D96ACC">
        <w:rPr>
          <w:rStyle w:val="hps"/>
          <w:lang w:val="uk-UA"/>
        </w:rPr>
        <w:t>004</w:t>
      </w:r>
      <w:r w:rsidRPr="00D96ACC">
        <w:rPr>
          <w:lang w:val="uk-UA"/>
        </w:rPr>
        <w:t>.</w:t>
      </w:r>
    </w:p>
    <w:p w:rsidR="003F38C6" w:rsidRPr="00D96ACC" w:rsidRDefault="003F38C6" w:rsidP="006B533C">
      <w:pPr>
        <w:pStyle w:val="Default"/>
        <w:spacing w:after="54"/>
        <w:ind w:left="-720"/>
        <w:jc w:val="both"/>
        <w:rPr>
          <w:lang w:val="uk-UA"/>
        </w:rPr>
      </w:pPr>
    </w:p>
    <w:p w:rsidR="003F38C6" w:rsidRPr="00D96ACC" w:rsidRDefault="003F38C6" w:rsidP="006B533C">
      <w:pPr>
        <w:pStyle w:val="Default"/>
        <w:ind w:left="-720"/>
        <w:jc w:val="both"/>
        <w:rPr>
          <w:rStyle w:val="hps"/>
          <w:lang w:val="uk-UA"/>
        </w:rPr>
      </w:pPr>
      <w:r w:rsidRPr="00D96ACC">
        <w:rPr>
          <w:lang w:val="uk-UA"/>
        </w:rPr>
        <w:t>Неве</w:t>
      </w:r>
      <w:r w:rsidRPr="00D96ACC">
        <w:rPr>
          <w:rStyle w:val="hps"/>
          <w:lang w:val="uk-UA"/>
        </w:rPr>
        <w:t>ликі відмінності</w:t>
      </w:r>
      <w:r w:rsidRPr="00D96ACC">
        <w:rPr>
          <w:lang w:val="uk-UA"/>
        </w:rPr>
        <w:t xml:space="preserve"> існують </w:t>
      </w:r>
      <w:r w:rsidRPr="00D96ACC">
        <w:rPr>
          <w:rStyle w:val="hps"/>
          <w:lang w:val="uk-UA"/>
        </w:rPr>
        <w:t>між Поняттям</w:t>
      </w:r>
      <w:r w:rsidRPr="00D96ACC">
        <w:rPr>
          <w:lang w:val="uk-UA"/>
        </w:rPr>
        <w:t xml:space="preserve"> Е</w:t>
      </w:r>
      <w:r w:rsidRPr="00D96ACC">
        <w:rPr>
          <w:rStyle w:val="hps"/>
          <w:lang w:val="uk-UA"/>
        </w:rPr>
        <w:t>лемента</w:t>
      </w:r>
      <w:r w:rsidRPr="00D96ACC">
        <w:rPr>
          <w:lang w:val="uk-UA"/>
        </w:rPr>
        <w:t xml:space="preserve"> Д</w:t>
      </w:r>
      <w:r w:rsidRPr="00D96ACC">
        <w:rPr>
          <w:rStyle w:val="hps"/>
          <w:lang w:val="uk-UA"/>
        </w:rPr>
        <w:t>аних і Об’єктною</w:t>
      </w:r>
      <w:r w:rsidRPr="00D96ACC">
        <w:rPr>
          <w:lang w:val="uk-UA"/>
        </w:rPr>
        <w:t xml:space="preserve"> </w:t>
      </w:r>
      <w:r w:rsidRPr="00D96ACC">
        <w:rPr>
          <w:rStyle w:val="hps"/>
          <w:lang w:val="uk-UA"/>
        </w:rPr>
        <w:t>змінною.</w:t>
      </w:r>
      <w:r w:rsidRPr="00D96ACC">
        <w:rPr>
          <w:lang w:val="uk-UA"/>
        </w:rPr>
        <w:t xml:space="preserve"> </w:t>
      </w:r>
      <w:r w:rsidRPr="00D96ACC">
        <w:rPr>
          <w:rStyle w:val="hps"/>
          <w:lang w:val="uk-UA"/>
        </w:rPr>
        <w:t>Поняття змінної</w:t>
      </w:r>
      <w:r w:rsidRPr="00D96ACC">
        <w:rPr>
          <w:lang w:val="uk-UA"/>
        </w:rPr>
        <w:t xml:space="preserve"> </w:t>
      </w:r>
      <w:r w:rsidRPr="00D96ACC">
        <w:rPr>
          <w:rStyle w:val="hps"/>
          <w:lang w:val="uk-UA"/>
        </w:rPr>
        <w:t>в статистиці</w:t>
      </w:r>
      <w:r w:rsidRPr="00D96ACC">
        <w:rPr>
          <w:lang w:val="uk-UA"/>
        </w:rPr>
        <w:t xml:space="preserve"> </w:t>
      </w:r>
      <w:r w:rsidRPr="00D96ACC">
        <w:rPr>
          <w:rStyle w:val="hps"/>
          <w:lang w:val="uk-UA"/>
        </w:rPr>
        <w:t>дуже</w:t>
      </w:r>
      <w:r w:rsidRPr="00D96ACC">
        <w:rPr>
          <w:lang w:val="uk-UA"/>
        </w:rPr>
        <w:t xml:space="preserve"> </w:t>
      </w:r>
      <w:r w:rsidRPr="00D96ACC">
        <w:rPr>
          <w:rStyle w:val="hps"/>
          <w:lang w:val="uk-UA"/>
        </w:rPr>
        <w:t>сильно</w:t>
      </w:r>
      <w:r w:rsidRPr="00D96ACC">
        <w:rPr>
          <w:lang w:val="uk-UA"/>
        </w:rPr>
        <w:t xml:space="preserve"> </w:t>
      </w:r>
      <w:r w:rsidRPr="00D96ACC">
        <w:rPr>
          <w:rStyle w:val="hps"/>
          <w:lang w:val="uk-UA"/>
        </w:rPr>
        <w:t>пов’язане</w:t>
      </w:r>
      <w:r w:rsidRPr="00D96ACC">
        <w:rPr>
          <w:lang w:val="uk-UA"/>
        </w:rPr>
        <w:t xml:space="preserve"> </w:t>
      </w:r>
      <w:r w:rsidRPr="00D96ACC">
        <w:rPr>
          <w:rStyle w:val="hps"/>
          <w:lang w:val="uk-UA"/>
        </w:rPr>
        <w:t>з характеристикою</w:t>
      </w:r>
      <w:r w:rsidRPr="00D96ACC">
        <w:rPr>
          <w:lang w:val="uk-UA"/>
        </w:rPr>
        <w:t xml:space="preserve"> сукупності</w:t>
      </w:r>
      <w:r w:rsidRPr="00D96ACC">
        <w:rPr>
          <w:rStyle w:val="hps"/>
          <w:lang w:val="uk-UA"/>
        </w:rPr>
        <w:t>.</w:t>
      </w:r>
      <w:r w:rsidRPr="00D96ACC">
        <w:rPr>
          <w:lang w:val="uk-UA"/>
        </w:rPr>
        <w:t xml:space="preserve"> </w:t>
      </w:r>
      <w:r w:rsidRPr="00D96ACC">
        <w:rPr>
          <w:rStyle w:val="hps"/>
          <w:lang w:val="uk-UA"/>
        </w:rPr>
        <w:t>Характеристика є предметом пильної уваги</w:t>
      </w:r>
      <w:r w:rsidRPr="00D96ACC">
        <w:rPr>
          <w:lang w:val="uk-UA"/>
        </w:rPr>
        <w:t xml:space="preserve"> </w:t>
      </w:r>
      <w:r w:rsidRPr="00D96ACC">
        <w:rPr>
          <w:rStyle w:val="hps"/>
          <w:lang w:val="uk-UA"/>
        </w:rPr>
        <w:t>аналітиків</w:t>
      </w:r>
      <w:r w:rsidRPr="00D96ACC">
        <w:rPr>
          <w:lang w:val="uk-UA"/>
        </w:rPr>
        <w:t xml:space="preserve">. </w:t>
      </w:r>
      <w:r w:rsidRPr="00D96ACC">
        <w:rPr>
          <w:rStyle w:val="hps"/>
          <w:lang w:val="uk-UA"/>
        </w:rPr>
        <w:t>Конкретна</w:t>
      </w:r>
      <w:r w:rsidRPr="00D96ACC">
        <w:rPr>
          <w:lang w:val="uk-UA"/>
        </w:rPr>
        <w:t xml:space="preserve"> сукупність</w:t>
      </w:r>
      <w:r w:rsidRPr="00D96ACC">
        <w:rPr>
          <w:rStyle w:val="hps"/>
          <w:lang w:val="uk-UA"/>
        </w:rPr>
        <w:t xml:space="preserve"> може не бути</w:t>
      </w:r>
      <w:r w:rsidRPr="00D96ACC">
        <w:rPr>
          <w:lang w:val="uk-UA"/>
        </w:rPr>
        <w:t xml:space="preserve"> </w:t>
      </w:r>
      <w:r w:rsidRPr="00D96ACC">
        <w:rPr>
          <w:rStyle w:val="hps"/>
          <w:lang w:val="uk-UA"/>
        </w:rPr>
        <w:t>явною.</w:t>
      </w:r>
      <w:r w:rsidRPr="00D96ACC">
        <w:rPr>
          <w:lang w:val="uk-UA"/>
        </w:rPr>
        <w:t xml:space="preserve"> </w:t>
      </w:r>
      <w:r w:rsidRPr="00D96ACC">
        <w:rPr>
          <w:rStyle w:val="hpsatn"/>
          <w:lang w:val="uk-UA"/>
        </w:rPr>
        <w:t>TM-</w:t>
      </w:r>
      <w:r w:rsidRPr="00D96ACC">
        <w:rPr>
          <w:lang w:val="uk-UA"/>
        </w:rPr>
        <w:t xml:space="preserve">2.3 </w:t>
      </w:r>
      <w:r w:rsidRPr="00D96ACC">
        <w:rPr>
          <w:rStyle w:val="hps"/>
          <w:lang w:val="uk-UA"/>
        </w:rPr>
        <w:t>відображає цю</w:t>
      </w:r>
      <w:r w:rsidRPr="00D96ACC">
        <w:rPr>
          <w:lang w:val="uk-UA"/>
        </w:rPr>
        <w:t xml:space="preserve"> </w:t>
      </w:r>
      <w:r w:rsidRPr="00D96ACC">
        <w:rPr>
          <w:rStyle w:val="hps"/>
          <w:lang w:val="uk-UA"/>
        </w:rPr>
        <w:t>точку</w:t>
      </w:r>
      <w:r w:rsidRPr="00D96ACC">
        <w:rPr>
          <w:lang w:val="uk-UA"/>
        </w:rPr>
        <w:t xml:space="preserve"> </w:t>
      </w:r>
      <w:r w:rsidRPr="00D96ACC">
        <w:rPr>
          <w:rStyle w:val="hps"/>
          <w:lang w:val="uk-UA"/>
        </w:rPr>
        <w:t>зору.</w:t>
      </w:r>
    </w:p>
    <w:p w:rsidR="003F38C6" w:rsidRPr="00D96ACC" w:rsidRDefault="003F38C6" w:rsidP="006B533C">
      <w:pPr>
        <w:pStyle w:val="Default"/>
        <w:ind w:left="-720"/>
        <w:jc w:val="both"/>
        <w:rPr>
          <w:rStyle w:val="hps"/>
          <w:lang w:val="uk-UA"/>
        </w:rPr>
      </w:pPr>
    </w:p>
    <w:p w:rsidR="003F38C6" w:rsidRPr="00D96ACC" w:rsidRDefault="003F38C6" w:rsidP="006B533C">
      <w:pPr>
        <w:pStyle w:val="Default"/>
        <w:ind w:left="-720"/>
        <w:jc w:val="both"/>
        <w:rPr>
          <w:sz w:val="28"/>
          <w:szCs w:val="28"/>
          <w:u w:val="single"/>
          <w:lang w:val="uk-UA"/>
        </w:rPr>
      </w:pPr>
      <w:r w:rsidRPr="00D96ACC">
        <w:rPr>
          <w:sz w:val="28"/>
          <w:szCs w:val="28"/>
          <w:u w:val="single"/>
          <w:lang w:val="uk-UA"/>
        </w:rPr>
        <w:t>Резюме</w:t>
      </w:r>
    </w:p>
    <w:p w:rsidR="003F38C6" w:rsidRPr="00D96ACC" w:rsidRDefault="003F38C6" w:rsidP="006B533C">
      <w:pPr>
        <w:pStyle w:val="Default"/>
        <w:ind w:left="-720"/>
        <w:jc w:val="both"/>
        <w:rPr>
          <w:u w:val="single"/>
          <w:lang w:val="uk-UA"/>
        </w:rPr>
      </w:pPr>
    </w:p>
    <w:p w:rsidR="003F38C6" w:rsidRPr="00D96ACC" w:rsidRDefault="003F38C6" w:rsidP="006B533C">
      <w:pPr>
        <w:pStyle w:val="Default"/>
        <w:ind w:left="-720"/>
        <w:jc w:val="both"/>
        <w:rPr>
          <w:lang w:val="uk-UA"/>
        </w:rPr>
      </w:pPr>
      <w:r w:rsidRPr="00D96ACC">
        <w:rPr>
          <w:rStyle w:val="hps"/>
          <w:lang w:val="uk-UA"/>
        </w:rPr>
        <w:t>11179</w:t>
      </w:r>
      <w:r w:rsidRPr="00D96ACC">
        <w:rPr>
          <w:rStyle w:val="atn"/>
          <w:lang w:val="uk-UA"/>
        </w:rPr>
        <w:t>-</w:t>
      </w:r>
      <w:r w:rsidRPr="00D96ACC">
        <w:rPr>
          <w:lang w:val="uk-UA"/>
        </w:rPr>
        <w:t xml:space="preserve">HM </w:t>
      </w:r>
      <w:r w:rsidRPr="00D96ACC">
        <w:rPr>
          <w:rStyle w:val="hps"/>
          <w:lang w:val="uk-UA"/>
        </w:rPr>
        <w:t>і</w:t>
      </w:r>
      <w:r w:rsidRPr="00D96ACC">
        <w:rPr>
          <w:lang w:val="uk-UA"/>
        </w:rPr>
        <w:t xml:space="preserve"> </w:t>
      </w:r>
      <w:r w:rsidRPr="00D96ACC">
        <w:rPr>
          <w:rStyle w:val="hpsatn"/>
          <w:lang w:val="uk-UA"/>
        </w:rPr>
        <w:t>TM-</w:t>
      </w:r>
      <w:r w:rsidRPr="00D96ACC">
        <w:rPr>
          <w:lang w:val="uk-UA"/>
        </w:rPr>
        <w:t>2.3 т</w:t>
      </w:r>
      <w:r w:rsidRPr="00D96ACC">
        <w:rPr>
          <w:rStyle w:val="hps"/>
          <w:lang w:val="uk-UA"/>
        </w:rPr>
        <w:t>оркаються</w:t>
      </w:r>
      <w:r w:rsidRPr="00D96ACC">
        <w:rPr>
          <w:lang w:val="uk-UA"/>
        </w:rPr>
        <w:t xml:space="preserve"> с</w:t>
      </w:r>
      <w:r w:rsidRPr="00D96ACC">
        <w:rPr>
          <w:rStyle w:val="hps"/>
          <w:lang w:val="uk-UA"/>
        </w:rPr>
        <w:t>хожих</w:t>
      </w:r>
      <w:r w:rsidRPr="00D96ACC">
        <w:rPr>
          <w:lang w:val="uk-UA"/>
        </w:rPr>
        <w:t xml:space="preserve"> об</w:t>
      </w:r>
      <w:r w:rsidRPr="00D96ACC">
        <w:rPr>
          <w:rStyle w:val="hps"/>
          <w:lang w:val="uk-UA"/>
        </w:rPr>
        <w:t>ластей статистики</w:t>
      </w:r>
      <w:r w:rsidRPr="00D96ACC">
        <w:rPr>
          <w:lang w:val="uk-UA"/>
        </w:rPr>
        <w:t xml:space="preserve"> </w:t>
      </w:r>
      <w:r w:rsidRPr="00D96ACC">
        <w:rPr>
          <w:rStyle w:val="hps"/>
          <w:lang w:val="uk-UA"/>
        </w:rPr>
        <w:t>метаданих</w:t>
      </w:r>
      <w:r w:rsidRPr="00D96ACC">
        <w:rPr>
          <w:lang w:val="uk-UA"/>
        </w:rPr>
        <w:t xml:space="preserve">, але </w:t>
      </w:r>
      <w:r w:rsidRPr="00D96ACC">
        <w:rPr>
          <w:rStyle w:val="hps"/>
          <w:lang w:val="uk-UA"/>
        </w:rPr>
        <w:t>з різних точок</w:t>
      </w:r>
      <w:r w:rsidRPr="00D96ACC">
        <w:rPr>
          <w:lang w:val="uk-UA"/>
        </w:rPr>
        <w:t xml:space="preserve"> </w:t>
      </w:r>
      <w:r w:rsidRPr="00D96ACC">
        <w:rPr>
          <w:rStyle w:val="hps"/>
          <w:lang w:val="uk-UA"/>
        </w:rPr>
        <w:t>зору.</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є</w:t>
      </w:r>
      <w:r w:rsidRPr="00D96ACC">
        <w:rPr>
          <w:lang w:val="uk-UA"/>
        </w:rPr>
        <w:t xml:space="preserve"> </w:t>
      </w:r>
      <w:r w:rsidRPr="00D96ACC">
        <w:rPr>
          <w:rStyle w:val="hps"/>
          <w:lang w:val="uk-UA"/>
        </w:rPr>
        <w:t>загальним описом</w:t>
      </w:r>
      <w:r w:rsidRPr="00D96ACC">
        <w:rPr>
          <w:lang w:val="uk-UA"/>
        </w:rPr>
        <w:t xml:space="preserve"> </w:t>
      </w:r>
      <w:r w:rsidRPr="00D96ACC">
        <w:rPr>
          <w:rStyle w:val="hps"/>
          <w:lang w:val="uk-UA"/>
        </w:rPr>
        <w:t>даних</w:t>
      </w:r>
      <w:r w:rsidRPr="00D96ACC">
        <w:rPr>
          <w:lang w:val="uk-UA"/>
        </w:rPr>
        <w:t xml:space="preserve">, незалежно від </w:t>
      </w:r>
      <w:r w:rsidRPr="00D96ACC">
        <w:rPr>
          <w:rStyle w:val="hps"/>
          <w:lang w:val="uk-UA"/>
        </w:rPr>
        <w:t>предмету</w:t>
      </w:r>
      <w:r w:rsidRPr="00D96ACC">
        <w:rPr>
          <w:lang w:val="uk-UA"/>
        </w:rPr>
        <w:t xml:space="preserve">. </w:t>
      </w:r>
      <w:r w:rsidRPr="00D96ACC">
        <w:rPr>
          <w:rStyle w:val="hps"/>
          <w:lang w:val="uk-UA"/>
        </w:rPr>
        <w:t>Вона також підтримує</w:t>
      </w:r>
      <w:r w:rsidRPr="00D96ACC">
        <w:rPr>
          <w:lang w:val="uk-UA"/>
        </w:rPr>
        <w:t xml:space="preserve"> </w:t>
      </w:r>
      <w:r w:rsidRPr="00D96ACC">
        <w:rPr>
          <w:rStyle w:val="hps"/>
          <w:lang w:val="uk-UA"/>
        </w:rPr>
        <w:t>реєстрацію,</w:t>
      </w:r>
      <w:r w:rsidRPr="00D96ACC">
        <w:rPr>
          <w:lang w:val="uk-UA"/>
        </w:rPr>
        <w:t xml:space="preserve"> </w:t>
      </w:r>
      <w:r w:rsidRPr="00D96ACC">
        <w:rPr>
          <w:rStyle w:val="hps"/>
          <w:lang w:val="uk-UA"/>
        </w:rPr>
        <w:t>методологію</w:t>
      </w:r>
      <w:r w:rsidRPr="00D96ACC">
        <w:rPr>
          <w:lang w:val="uk-UA"/>
        </w:rPr>
        <w:t xml:space="preserve"> упр</w:t>
      </w:r>
      <w:r w:rsidRPr="00D96ACC">
        <w:rPr>
          <w:rStyle w:val="hps"/>
          <w:lang w:val="uk-UA"/>
        </w:rPr>
        <w:t>авління</w:t>
      </w:r>
      <w:r w:rsidRPr="00D96ACC">
        <w:rPr>
          <w:lang w:val="uk-UA"/>
        </w:rPr>
        <w:t xml:space="preserve"> </w:t>
      </w:r>
      <w:r w:rsidRPr="00D96ACC">
        <w:rPr>
          <w:rStyle w:val="hps"/>
          <w:lang w:val="uk-UA"/>
        </w:rPr>
        <w:t>контентом,</w:t>
      </w:r>
      <w:r w:rsidRPr="00D96ACC">
        <w:rPr>
          <w:lang w:val="uk-UA"/>
        </w:rPr>
        <w:t xml:space="preserve"> </w:t>
      </w:r>
      <w:r w:rsidRPr="00D96ACC">
        <w:rPr>
          <w:rStyle w:val="hps"/>
          <w:lang w:val="uk-UA"/>
        </w:rPr>
        <w:t>включаючи його</w:t>
      </w:r>
      <w:r w:rsidRPr="00D96ACC">
        <w:rPr>
          <w:lang w:val="uk-UA"/>
        </w:rPr>
        <w:t xml:space="preserve"> </w:t>
      </w:r>
      <w:r w:rsidRPr="00D96ACC">
        <w:rPr>
          <w:rStyle w:val="hps"/>
          <w:lang w:val="uk-UA"/>
        </w:rPr>
        <w:t>якість.</w:t>
      </w:r>
      <w:r w:rsidRPr="00D96ACC">
        <w:rPr>
          <w:lang w:val="uk-UA"/>
        </w:rPr>
        <w:t xml:space="preserve"> </w:t>
      </w:r>
      <w:r w:rsidRPr="00D96ACC">
        <w:rPr>
          <w:rStyle w:val="hpsatn"/>
          <w:lang w:val="uk-UA"/>
        </w:rPr>
        <w:t>ТМ-</w:t>
      </w:r>
      <w:r w:rsidRPr="00D96ACC">
        <w:rPr>
          <w:lang w:val="uk-UA"/>
        </w:rPr>
        <w:t xml:space="preserve">2.3, з іншого </w:t>
      </w:r>
      <w:r w:rsidRPr="00D96ACC">
        <w:rPr>
          <w:rStyle w:val="hps"/>
          <w:lang w:val="uk-UA"/>
        </w:rPr>
        <w:t>боку,</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і класифікує</w:t>
      </w:r>
      <w:r w:rsidRPr="00D96ACC">
        <w:rPr>
          <w:lang w:val="uk-UA"/>
        </w:rPr>
        <w:t xml:space="preserve"> </w:t>
      </w:r>
      <w:r w:rsidRPr="00D96ACC">
        <w:rPr>
          <w:rStyle w:val="hps"/>
          <w:lang w:val="uk-UA"/>
        </w:rPr>
        <w:t>статистичні дані.</w:t>
      </w:r>
      <w:r w:rsidRPr="00D96ACC">
        <w:rPr>
          <w:lang w:val="uk-UA"/>
        </w:rPr>
        <w:t xml:space="preserve"> </w:t>
      </w:r>
      <w:r w:rsidRPr="00D96ACC">
        <w:rPr>
          <w:rStyle w:val="hps"/>
          <w:lang w:val="uk-UA"/>
        </w:rPr>
        <w:t>Оскільки її</w:t>
      </w:r>
      <w:r w:rsidRPr="00D96ACC">
        <w:rPr>
          <w:lang w:val="uk-UA"/>
        </w:rPr>
        <w:t xml:space="preserve"> </w:t>
      </w:r>
      <w:r w:rsidRPr="00D96ACC">
        <w:rPr>
          <w:rStyle w:val="hps"/>
          <w:lang w:val="uk-UA"/>
        </w:rPr>
        <w:t>контекстом</w:t>
      </w:r>
      <w:r w:rsidRPr="00D96ACC">
        <w:rPr>
          <w:lang w:val="uk-UA"/>
        </w:rPr>
        <w:t xml:space="preserve"> є </w:t>
      </w:r>
      <w:r w:rsidRPr="00D96ACC">
        <w:rPr>
          <w:rStyle w:val="hps"/>
          <w:lang w:val="uk-UA"/>
        </w:rPr>
        <w:t>статистика,</w:t>
      </w:r>
      <w:r w:rsidRPr="00D96ACC">
        <w:rPr>
          <w:lang w:val="uk-UA"/>
        </w:rPr>
        <w:t xml:space="preserve"> </w:t>
      </w:r>
      <w:r w:rsidRPr="00D96ACC">
        <w:rPr>
          <w:rStyle w:val="hpsatn"/>
          <w:lang w:val="uk-UA"/>
        </w:rPr>
        <w:t>ТМ-</w:t>
      </w:r>
      <w:r w:rsidRPr="00D96ACC">
        <w:rPr>
          <w:lang w:val="uk-UA"/>
        </w:rPr>
        <w:t xml:space="preserve">2,3 </w:t>
      </w:r>
      <w:r w:rsidRPr="00D96ACC">
        <w:rPr>
          <w:rStyle w:val="hps"/>
          <w:lang w:val="uk-UA"/>
        </w:rPr>
        <w:t>містить поняття</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термінологію,</w:t>
      </w:r>
      <w:r w:rsidRPr="00D96ACC">
        <w:rPr>
          <w:lang w:val="uk-UA"/>
        </w:rPr>
        <w:t xml:space="preserve"> </w:t>
      </w:r>
      <w:r w:rsidRPr="00D96ACC">
        <w:rPr>
          <w:rStyle w:val="hps"/>
          <w:lang w:val="uk-UA"/>
        </w:rPr>
        <w:t>знайому</w:t>
      </w:r>
      <w:r w:rsidRPr="00D96ACC">
        <w:rPr>
          <w:lang w:val="uk-UA"/>
        </w:rPr>
        <w:t xml:space="preserve"> </w:t>
      </w:r>
      <w:r w:rsidRPr="00D96ACC">
        <w:rPr>
          <w:rStyle w:val="hps"/>
          <w:lang w:val="uk-UA"/>
        </w:rPr>
        <w:t>статистикам</w:t>
      </w:r>
      <w:r w:rsidRPr="00D96ACC">
        <w:rPr>
          <w:lang w:val="uk-UA"/>
        </w:rPr>
        <w:t>.</w:t>
      </w:r>
    </w:p>
    <w:p w:rsidR="003F38C6" w:rsidRPr="00D96ACC" w:rsidRDefault="003F38C6" w:rsidP="006B533C">
      <w:pPr>
        <w:pStyle w:val="Default"/>
        <w:ind w:left="-720"/>
        <w:jc w:val="both"/>
        <w:rPr>
          <w:lang w:val="uk-UA"/>
        </w:rPr>
      </w:pPr>
    </w:p>
    <w:p w:rsidR="003F38C6" w:rsidRPr="00D96ACC" w:rsidRDefault="003F38C6" w:rsidP="006B533C">
      <w:pPr>
        <w:pStyle w:val="Default"/>
        <w:ind w:left="-720"/>
        <w:jc w:val="both"/>
        <w:rPr>
          <w:lang w:val="uk-UA"/>
        </w:rPr>
      </w:pPr>
      <w:r w:rsidRPr="00D96ACC">
        <w:rPr>
          <w:rStyle w:val="hps"/>
          <w:lang w:val="uk-UA"/>
        </w:rPr>
        <w:t>Цікаво, що</w:t>
      </w:r>
      <w:r w:rsidRPr="00D96ACC">
        <w:rPr>
          <w:lang w:val="uk-UA"/>
        </w:rPr>
        <w:t xml:space="preserve"> </w:t>
      </w:r>
      <w:r w:rsidRPr="00D96ACC">
        <w:rPr>
          <w:rStyle w:val="hps"/>
          <w:lang w:val="uk-UA"/>
        </w:rPr>
        <w:t>структура</w:t>
      </w:r>
      <w:r w:rsidRPr="00D96ACC">
        <w:rPr>
          <w:lang w:val="uk-UA"/>
        </w:rPr>
        <w:t xml:space="preserve"> </w:t>
      </w:r>
      <w:r w:rsidRPr="00D96ACC">
        <w:rPr>
          <w:rStyle w:val="hps"/>
          <w:lang w:val="uk-UA"/>
        </w:rPr>
        <w:t>обох моделей</w:t>
      </w:r>
      <w:r w:rsidRPr="00D96ACC">
        <w:rPr>
          <w:lang w:val="uk-UA"/>
        </w:rPr>
        <w:t xml:space="preserve"> </w:t>
      </w:r>
      <w:r w:rsidRPr="00D96ACC">
        <w:rPr>
          <w:rStyle w:val="hps"/>
          <w:lang w:val="uk-UA"/>
        </w:rPr>
        <w:t>дуже</w:t>
      </w:r>
      <w:r w:rsidRPr="00D96ACC">
        <w:rPr>
          <w:lang w:val="uk-UA"/>
        </w:rPr>
        <w:t xml:space="preserve"> </w:t>
      </w:r>
      <w:r w:rsidRPr="00D96ACC">
        <w:rPr>
          <w:rStyle w:val="hps"/>
          <w:lang w:val="uk-UA"/>
        </w:rPr>
        <w:t>схожа, як показує</w:t>
      </w:r>
      <w:r w:rsidRPr="00D96ACC">
        <w:rPr>
          <w:lang w:val="uk-UA"/>
        </w:rPr>
        <w:t xml:space="preserve"> </w:t>
      </w:r>
      <w:r w:rsidRPr="00D96ACC">
        <w:rPr>
          <w:rStyle w:val="hps"/>
          <w:lang w:val="uk-UA"/>
        </w:rPr>
        <w:t>порівняльна таблиця</w:t>
      </w:r>
      <w:r w:rsidRPr="00D96ACC">
        <w:rPr>
          <w:lang w:val="uk-UA"/>
        </w:rPr>
        <w:t xml:space="preserve"> </w:t>
      </w:r>
      <w:r w:rsidRPr="00D96ACC">
        <w:rPr>
          <w:rStyle w:val="hps"/>
          <w:lang w:val="uk-UA"/>
        </w:rPr>
        <w:t>вище.</w:t>
      </w:r>
      <w:r w:rsidRPr="00D96ACC">
        <w:rPr>
          <w:lang w:val="uk-UA"/>
        </w:rPr>
        <w:t xml:space="preserve"> </w:t>
      </w:r>
      <w:r w:rsidRPr="00D96ACC">
        <w:rPr>
          <w:rStyle w:val="hps"/>
          <w:lang w:val="uk-UA"/>
        </w:rPr>
        <w:t>Ця схожість</w:t>
      </w:r>
      <w:r w:rsidRPr="00D96ACC">
        <w:rPr>
          <w:lang w:val="uk-UA"/>
        </w:rPr>
        <w:t xml:space="preserve"> </w:t>
      </w:r>
      <w:r w:rsidRPr="00D96ACC">
        <w:rPr>
          <w:rStyle w:val="hps"/>
          <w:lang w:val="uk-UA"/>
        </w:rPr>
        <w:t>дозволяє</w:t>
      </w:r>
      <w:r w:rsidRPr="00D96ACC">
        <w:rPr>
          <w:lang w:val="uk-UA"/>
        </w:rPr>
        <w:t xml:space="preserve"> </w:t>
      </w:r>
      <w:r w:rsidRPr="00D96ACC">
        <w:rPr>
          <w:rStyle w:val="hps"/>
          <w:lang w:val="uk-UA"/>
        </w:rPr>
        <w:t>обмін</w:t>
      </w:r>
      <w:r w:rsidRPr="00D96ACC">
        <w:rPr>
          <w:lang w:val="uk-UA"/>
        </w:rPr>
        <w:t xml:space="preserve"> </w:t>
      </w:r>
      <w:r w:rsidRPr="00D96ACC">
        <w:rPr>
          <w:rStyle w:val="hps"/>
          <w:lang w:val="uk-UA"/>
        </w:rPr>
        <w:t>метаданими</w:t>
      </w:r>
      <w:r w:rsidRPr="00D96ACC">
        <w:rPr>
          <w:lang w:val="uk-UA"/>
        </w:rPr>
        <w:t xml:space="preserve"> </w:t>
      </w:r>
      <w:r w:rsidRPr="00D96ACC">
        <w:rPr>
          <w:rStyle w:val="hps"/>
          <w:lang w:val="uk-UA"/>
        </w:rPr>
        <w:t>між</w:t>
      </w:r>
      <w:r w:rsidRPr="00D96ACC">
        <w:rPr>
          <w:lang w:val="uk-UA"/>
        </w:rPr>
        <w:t xml:space="preserve"> </w:t>
      </w:r>
      <w:r w:rsidRPr="00D96ACC">
        <w:rPr>
          <w:rStyle w:val="hps"/>
          <w:lang w:val="uk-UA"/>
        </w:rPr>
        <w:t>реєстрами 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та</w:t>
      </w:r>
      <w:r w:rsidRPr="00D96ACC">
        <w:rPr>
          <w:lang w:val="uk-UA"/>
        </w:rPr>
        <w:t xml:space="preserve"> </w:t>
      </w:r>
      <w:r w:rsidRPr="00D96ACC">
        <w:rPr>
          <w:rStyle w:val="hps"/>
          <w:lang w:val="uk-UA"/>
        </w:rPr>
        <w:t>сховищами</w:t>
      </w:r>
      <w:r w:rsidRPr="00D96ACC">
        <w:rPr>
          <w:lang w:val="uk-UA"/>
        </w:rPr>
        <w:t xml:space="preserve"> </w:t>
      </w:r>
      <w:r w:rsidRPr="00D96ACC">
        <w:rPr>
          <w:rStyle w:val="hpsatn"/>
          <w:lang w:val="uk-UA"/>
        </w:rPr>
        <w:t>TM-</w:t>
      </w:r>
      <w:r w:rsidRPr="00D96ACC">
        <w:rPr>
          <w:lang w:val="uk-UA"/>
        </w:rPr>
        <w:t>2.3</w:t>
      </w:r>
      <w:r w:rsidRPr="00D96ACC">
        <w:rPr>
          <w:rStyle w:val="a8"/>
          <w:lang w:val="uk-UA"/>
        </w:rPr>
        <w:footnoteReference w:id="10"/>
      </w:r>
      <w:r w:rsidRPr="00D96ACC">
        <w:rPr>
          <w:rStyle w:val="hps"/>
          <w:lang w:val="uk-UA"/>
        </w:rPr>
        <w:t>.</w:t>
      </w:r>
      <w:r w:rsidRPr="00D96ACC">
        <w:rPr>
          <w:lang w:val="uk-UA"/>
        </w:rPr>
        <w:t xml:space="preserve"> Таким чином</w:t>
      </w:r>
      <w:r w:rsidRPr="00D96ACC">
        <w:rPr>
          <w:rStyle w:val="hps"/>
          <w:lang w:val="uk-UA"/>
        </w:rPr>
        <w:t>, можна</w:t>
      </w:r>
      <w:r w:rsidRPr="00D96ACC">
        <w:rPr>
          <w:lang w:val="uk-UA"/>
        </w:rPr>
        <w:t xml:space="preserve"> </w:t>
      </w:r>
      <w:r w:rsidRPr="00D96ACC">
        <w:rPr>
          <w:rStyle w:val="hps"/>
          <w:lang w:val="uk-UA"/>
        </w:rPr>
        <w:t>генерувати</w:t>
      </w:r>
      <w:r w:rsidRPr="00D96ACC">
        <w:rPr>
          <w:lang w:val="uk-UA"/>
        </w:rPr>
        <w:t xml:space="preserve"> </w:t>
      </w:r>
      <w:r w:rsidRPr="00D96ACC">
        <w:rPr>
          <w:rStyle w:val="hps"/>
          <w:lang w:val="uk-UA"/>
        </w:rPr>
        <w:t>реєстри метаданих 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з сумісної</w:t>
      </w:r>
      <w:r w:rsidRPr="00D96ACC">
        <w:rPr>
          <w:lang w:val="uk-UA"/>
        </w:rPr>
        <w:t xml:space="preserve"> </w:t>
      </w:r>
      <w:r w:rsidRPr="00D96ACC">
        <w:rPr>
          <w:rStyle w:val="hps"/>
          <w:lang w:val="uk-UA"/>
        </w:rPr>
        <w:t>системи</w:t>
      </w:r>
      <w:r w:rsidRPr="00D96ACC">
        <w:rPr>
          <w:lang w:val="uk-UA"/>
        </w:rPr>
        <w:t xml:space="preserve"> </w:t>
      </w:r>
      <w:r w:rsidRPr="00D96ACC">
        <w:rPr>
          <w:rStyle w:val="hps"/>
          <w:lang w:val="uk-UA"/>
        </w:rPr>
        <w:t>метаданих</w:t>
      </w:r>
      <w:r w:rsidRPr="00D96ACC">
        <w:rPr>
          <w:lang w:val="uk-UA"/>
        </w:rPr>
        <w:t xml:space="preserve"> </w:t>
      </w:r>
      <w:r w:rsidRPr="00D96ACC">
        <w:rPr>
          <w:rStyle w:val="hpsatn"/>
          <w:lang w:val="uk-UA"/>
        </w:rPr>
        <w:t>TM-</w:t>
      </w:r>
      <w:r w:rsidRPr="00D96ACC">
        <w:rPr>
          <w:lang w:val="uk-UA"/>
        </w:rPr>
        <w:t>2.3, і навпаки.</w:t>
      </w:r>
    </w:p>
    <w:p w:rsidR="003F38C6" w:rsidRPr="00D96ACC" w:rsidRDefault="003F38C6" w:rsidP="006B533C">
      <w:pPr>
        <w:pStyle w:val="Default"/>
        <w:ind w:left="-720"/>
        <w:jc w:val="both"/>
        <w:rPr>
          <w:lang w:val="uk-UA"/>
        </w:rPr>
      </w:pPr>
    </w:p>
    <w:p w:rsidR="003F38C6" w:rsidRPr="00D96ACC" w:rsidRDefault="003F38C6" w:rsidP="006B533C">
      <w:pPr>
        <w:pStyle w:val="Default"/>
        <w:ind w:left="-720"/>
        <w:jc w:val="both"/>
        <w:rPr>
          <w:rStyle w:val="hps"/>
          <w:lang w:val="uk-UA"/>
        </w:rPr>
      </w:pPr>
      <w:r w:rsidRPr="00D96ACC">
        <w:rPr>
          <w:rStyle w:val="hps"/>
          <w:lang w:val="uk-UA"/>
        </w:rPr>
        <w:t>Поєднання</w:t>
      </w:r>
      <w:r w:rsidRPr="00D96ACC">
        <w:rPr>
          <w:lang w:val="uk-UA"/>
        </w:rPr>
        <w:t xml:space="preserve"> </w:t>
      </w:r>
      <w:r w:rsidRPr="00D96ACC">
        <w:rPr>
          <w:rStyle w:val="hps"/>
          <w:lang w:val="uk-UA"/>
        </w:rPr>
        <w:t>адміністративних</w:t>
      </w:r>
      <w:r w:rsidRPr="00D96ACC">
        <w:rPr>
          <w:lang w:val="uk-UA"/>
        </w:rPr>
        <w:t xml:space="preserve"> </w:t>
      </w:r>
      <w:r w:rsidRPr="00D96ACC">
        <w:rPr>
          <w:rStyle w:val="hps"/>
          <w:lang w:val="uk-UA"/>
        </w:rPr>
        <w:t>компонентів</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з докладними</w:t>
      </w:r>
      <w:r w:rsidRPr="00D96ACC">
        <w:rPr>
          <w:lang w:val="uk-UA"/>
        </w:rPr>
        <w:t xml:space="preserve">, </w:t>
      </w:r>
      <w:r w:rsidRPr="00D96ACC">
        <w:rPr>
          <w:rStyle w:val="hps"/>
          <w:lang w:val="uk-UA"/>
        </w:rPr>
        <w:t>предметно-орієнтованими</w:t>
      </w:r>
      <w:r w:rsidRPr="00D96ACC">
        <w:rPr>
          <w:lang w:val="uk-UA"/>
        </w:rPr>
        <w:t xml:space="preserve"> </w:t>
      </w:r>
      <w:r w:rsidRPr="00D96ACC">
        <w:rPr>
          <w:rStyle w:val="hps"/>
          <w:lang w:val="uk-UA"/>
        </w:rPr>
        <w:t>визначеннями</w:t>
      </w:r>
      <w:r w:rsidRPr="00D96ACC">
        <w:rPr>
          <w:lang w:val="uk-UA"/>
        </w:rPr>
        <w:t xml:space="preserve"> </w:t>
      </w:r>
      <w:r w:rsidRPr="00D96ACC">
        <w:rPr>
          <w:rStyle w:val="hps"/>
          <w:lang w:val="uk-UA"/>
        </w:rPr>
        <w:t>змісту</w:t>
      </w:r>
      <w:r w:rsidRPr="00D96ACC">
        <w:rPr>
          <w:lang w:val="uk-UA"/>
        </w:rPr>
        <w:t xml:space="preserve"> </w:t>
      </w:r>
      <w:r w:rsidRPr="00D96ACC">
        <w:rPr>
          <w:rStyle w:val="hpsatn"/>
          <w:lang w:val="uk-UA"/>
        </w:rPr>
        <w:t>ТМ-</w:t>
      </w:r>
      <w:r w:rsidRPr="00D96ACC">
        <w:rPr>
          <w:lang w:val="uk-UA"/>
        </w:rPr>
        <w:t xml:space="preserve">2,3 </w:t>
      </w:r>
      <w:r w:rsidRPr="00D96ACC">
        <w:rPr>
          <w:rStyle w:val="hps"/>
          <w:lang w:val="uk-UA"/>
        </w:rPr>
        <w:t>забезпечує</w:t>
      </w:r>
      <w:r w:rsidRPr="00D96ACC">
        <w:rPr>
          <w:lang w:val="uk-UA"/>
        </w:rPr>
        <w:t xml:space="preserve"> </w:t>
      </w:r>
      <w:r w:rsidRPr="00D96ACC">
        <w:rPr>
          <w:rStyle w:val="hps"/>
          <w:lang w:val="uk-UA"/>
        </w:rPr>
        <w:t>основу</w:t>
      </w:r>
      <w:r w:rsidRPr="00D96ACC">
        <w:rPr>
          <w:lang w:val="uk-UA"/>
        </w:rPr>
        <w:t xml:space="preserve"> </w:t>
      </w:r>
      <w:r w:rsidRPr="00D96ACC">
        <w:rPr>
          <w:rStyle w:val="hps"/>
          <w:lang w:val="uk-UA"/>
        </w:rPr>
        <w:t>для</w:t>
      </w:r>
      <w:r w:rsidRPr="00D96ACC">
        <w:rPr>
          <w:lang w:val="uk-UA"/>
        </w:rPr>
        <w:t xml:space="preserve"> відповідного </w:t>
      </w:r>
      <w:r w:rsidRPr="00D96ACC">
        <w:rPr>
          <w:rStyle w:val="hps"/>
          <w:lang w:val="uk-UA"/>
        </w:rPr>
        <w:t>стандартам</w:t>
      </w:r>
      <w:r w:rsidRPr="00D96ACC">
        <w:rPr>
          <w:rStyle w:val="a8"/>
          <w:lang w:val="uk-UA"/>
        </w:rPr>
        <w:footnoteReference w:id="11"/>
      </w:r>
      <w:r w:rsidRPr="00D96ACC">
        <w:rPr>
          <w:lang w:val="uk-UA"/>
        </w:rPr>
        <w:t xml:space="preserve"> </w:t>
      </w:r>
      <w:r w:rsidRPr="00D96ACC">
        <w:rPr>
          <w:rStyle w:val="hps"/>
          <w:lang w:val="uk-UA"/>
        </w:rPr>
        <w:t>реєстру</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Це охоплює</w:t>
      </w:r>
      <w:r w:rsidRPr="00D96ACC">
        <w:rPr>
          <w:lang w:val="uk-UA"/>
        </w:rPr>
        <w:t xml:space="preserve"> </w:t>
      </w:r>
      <w:r w:rsidRPr="00D96ACC">
        <w:rPr>
          <w:rStyle w:val="hps"/>
          <w:lang w:val="uk-UA"/>
        </w:rPr>
        <w:t>як</w:t>
      </w:r>
      <w:r w:rsidRPr="00D96ACC">
        <w:rPr>
          <w:lang w:val="uk-UA"/>
        </w:rPr>
        <w:t xml:space="preserve"> </w:t>
      </w:r>
      <w:r w:rsidRPr="00D96ACC">
        <w:rPr>
          <w:rStyle w:val="hps"/>
          <w:lang w:val="uk-UA"/>
        </w:rPr>
        <w:t>аспекти</w:t>
      </w:r>
      <w:r w:rsidRPr="00D96ACC">
        <w:rPr>
          <w:lang w:val="uk-UA"/>
        </w:rPr>
        <w:t xml:space="preserve"> </w:t>
      </w:r>
      <w:r w:rsidRPr="00D96ACC">
        <w:rPr>
          <w:rStyle w:val="hps"/>
          <w:lang w:val="uk-UA"/>
        </w:rPr>
        <w:t>реєстрації, так</w:t>
      </w:r>
      <w:r w:rsidRPr="00D96ACC">
        <w:rPr>
          <w:lang w:val="uk-UA"/>
        </w:rPr>
        <w:t xml:space="preserve"> </w:t>
      </w:r>
      <w:r w:rsidRPr="00D96ACC">
        <w:rPr>
          <w:rStyle w:val="hps"/>
          <w:lang w:val="uk-UA"/>
        </w:rPr>
        <w:t>і широкі</w:t>
      </w:r>
      <w:r w:rsidRPr="00D96ACC">
        <w:rPr>
          <w:lang w:val="uk-UA"/>
        </w:rPr>
        <w:t xml:space="preserve"> </w:t>
      </w:r>
      <w:r w:rsidRPr="00D96ACC">
        <w:rPr>
          <w:rStyle w:val="hps"/>
          <w:lang w:val="uk-UA"/>
        </w:rPr>
        <w:t>визначення змісту</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органів.</w:t>
      </w:r>
    </w:p>
    <w:p w:rsidR="003F38C6" w:rsidRPr="00D96ACC" w:rsidRDefault="003F38C6" w:rsidP="006B533C">
      <w:pPr>
        <w:pStyle w:val="Default"/>
        <w:spacing w:before="120"/>
        <w:ind w:left="-720"/>
        <w:jc w:val="both"/>
        <w:rPr>
          <w:sz w:val="28"/>
          <w:szCs w:val="28"/>
          <w:lang w:val="uk-UA"/>
        </w:rPr>
      </w:pPr>
      <w:r w:rsidRPr="00D96ACC">
        <w:rPr>
          <w:rStyle w:val="hps"/>
          <w:lang w:val="uk-UA"/>
        </w:rPr>
        <w:br w:type="page"/>
      </w:r>
      <w:r w:rsidRPr="00D96ACC">
        <w:rPr>
          <w:b/>
          <w:bCs/>
          <w:sz w:val="28"/>
          <w:szCs w:val="28"/>
          <w:lang w:val="uk-UA"/>
        </w:rPr>
        <w:t xml:space="preserve">5.4 Додаток IV – Приклади понять, зазначені </w:t>
      </w:r>
      <w:r w:rsidRPr="00D96ACC">
        <w:rPr>
          <w:rStyle w:val="hps"/>
          <w:b/>
          <w:sz w:val="28"/>
          <w:szCs w:val="28"/>
          <w:lang w:val="uk-UA"/>
        </w:rPr>
        <w:t>в</w:t>
      </w:r>
      <w:r w:rsidRPr="00D96ACC">
        <w:rPr>
          <w:rStyle w:val="shorttext"/>
          <w:b/>
          <w:sz w:val="28"/>
          <w:szCs w:val="28"/>
          <w:lang w:val="uk-UA"/>
        </w:rPr>
        <w:t xml:space="preserve"> </w:t>
      </w:r>
      <w:r w:rsidRPr="00D96ACC">
        <w:rPr>
          <w:rStyle w:val="hps"/>
          <w:b/>
          <w:sz w:val="28"/>
          <w:szCs w:val="28"/>
          <w:lang w:val="uk-UA"/>
        </w:rPr>
        <w:t>алфавітному порядку</w:t>
      </w:r>
    </w:p>
    <w:p w:rsidR="003F38C6" w:rsidRPr="00D96ACC" w:rsidRDefault="003F38C6" w:rsidP="004F5028">
      <w:pPr>
        <w:pStyle w:val="Default"/>
        <w:rPr>
          <w:rStyle w:val="hps"/>
          <w:sz w:val="22"/>
          <w:szCs w:val="22"/>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480"/>
      </w:tblGrid>
      <w:tr w:rsidR="003F38C6" w:rsidRPr="00D96ACC" w:rsidTr="004F5028">
        <w:trPr>
          <w:trHeight w:val="61"/>
        </w:trPr>
        <w:tc>
          <w:tcPr>
            <w:tcW w:w="2880" w:type="dxa"/>
          </w:tcPr>
          <w:p w:rsidR="003F38C6" w:rsidRPr="00D96ACC" w:rsidRDefault="003F38C6" w:rsidP="004F5028">
            <w:pPr>
              <w:pStyle w:val="Default"/>
              <w:jc w:val="center"/>
              <w:rPr>
                <w:rStyle w:val="hps"/>
                <w:b/>
                <w:lang w:val="uk-UA"/>
              </w:rPr>
            </w:pPr>
            <w:r w:rsidRPr="00D96ACC">
              <w:rPr>
                <w:rStyle w:val="hps"/>
                <w:b/>
                <w:lang w:val="uk-UA"/>
              </w:rPr>
              <w:t>Поняття</w:t>
            </w:r>
          </w:p>
        </w:tc>
        <w:tc>
          <w:tcPr>
            <w:tcW w:w="6480" w:type="dxa"/>
          </w:tcPr>
          <w:p w:rsidR="003F38C6" w:rsidRPr="00D96ACC" w:rsidRDefault="003F38C6" w:rsidP="004F5028">
            <w:pPr>
              <w:pStyle w:val="Default"/>
              <w:jc w:val="center"/>
              <w:rPr>
                <w:rStyle w:val="hps"/>
                <w:b/>
                <w:i/>
                <w:lang w:val="uk-UA"/>
              </w:rPr>
            </w:pPr>
            <w:r w:rsidRPr="00D96ACC">
              <w:rPr>
                <w:rStyle w:val="hps"/>
                <w:b/>
                <w:i/>
                <w:lang w:val="uk-UA"/>
              </w:rPr>
              <w:t>Приклад</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Тип агрегованої одиниці</w:t>
            </w:r>
          </w:p>
        </w:tc>
        <w:tc>
          <w:tcPr>
            <w:tcW w:w="6480" w:type="dxa"/>
          </w:tcPr>
          <w:p w:rsidR="003F38C6" w:rsidRPr="00D96ACC" w:rsidRDefault="003F38C6" w:rsidP="004F5028">
            <w:pPr>
              <w:pStyle w:val="Default"/>
              <w:rPr>
                <w:rStyle w:val="hps"/>
                <w:i/>
                <w:lang w:val="uk-UA"/>
              </w:rPr>
            </w:pPr>
            <w:r w:rsidRPr="00D96ACC">
              <w:rPr>
                <w:rStyle w:val="hps"/>
                <w:i/>
                <w:lang w:val="uk-UA"/>
              </w:rPr>
              <w:t>Сектор торгівлі</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Класифікація</w:t>
            </w:r>
          </w:p>
        </w:tc>
        <w:tc>
          <w:tcPr>
            <w:tcW w:w="6480" w:type="dxa"/>
          </w:tcPr>
          <w:p w:rsidR="003F38C6" w:rsidRPr="00D96ACC" w:rsidRDefault="003F38C6" w:rsidP="004F5028">
            <w:pPr>
              <w:pStyle w:val="Default"/>
              <w:spacing w:before="120"/>
              <w:rPr>
                <w:rStyle w:val="hps"/>
                <w:lang w:val="uk-UA"/>
              </w:rPr>
            </w:pPr>
            <w:r w:rsidRPr="00D96ACC">
              <w:rPr>
                <w:rStyle w:val="hps"/>
                <w:i/>
                <w:lang w:val="uk-UA"/>
              </w:rPr>
              <w:t>Європейський класифікатор видів</w:t>
            </w:r>
            <w:r w:rsidRPr="00D96ACC">
              <w:rPr>
                <w:i/>
                <w:lang w:val="uk-UA"/>
              </w:rPr>
              <w:t xml:space="preserve"> </w:t>
            </w:r>
            <w:r w:rsidRPr="00D96ACC">
              <w:rPr>
                <w:rStyle w:val="hps"/>
                <w:i/>
                <w:lang w:val="uk-UA"/>
              </w:rPr>
              <w:t>економічної діяльності</w:t>
            </w:r>
            <w:r w:rsidRPr="00D96ACC">
              <w:rPr>
                <w:lang w:val="uk-UA"/>
              </w:rPr>
              <w:t xml:space="preserve"> </w:t>
            </w:r>
            <w:r w:rsidRPr="00D96ACC">
              <w:rPr>
                <w:rStyle w:val="hpsatn"/>
                <w:lang w:val="uk-UA"/>
              </w:rPr>
              <w:t>(</w:t>
            </w:r>
            <w:r w:rsidRPr="00D96ACC">
              <w:rPr>
                <w:i/>
                <w:iCs/>
                <w:lang w:val="uk-UA"/>
              </w:rPr>
              <w:t>NACE</w:t>
            </w:r>
            <w:r w:rsidRPr="00D96ACC">
              <w:rPr>
                <w:lang w:val="uk-UA"/>
              </w:rPr>
              <w:t>)</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Елемент класифікації</w:t>
            </w:r>
          </w:p>
        </w:tc>
        <w:tc>
          <w:tcPr>
            <w:tcW w:w="6480" w:type="dxa"/>
          </w:tcPr>
          <w:p w:rsidR="003F38C6" w:rsidRPr="00D96ACC" w:rsidRDefault="003F38C6" w:rsidP="004F5028">
            <w:pPr>
              <w:pStyle w:val="Default"/>
              <w:rPr>
                <w:rStyle w:val="hps"/>
                <w:i/>
                <w:lang w:val="uk-UA"/>
              </w:rPr>
            </w:pPr>
            <w:r w:rsidRPr="00D96ACC">
              <w:rPr>
                <w:rStyle w:val="hps"/>
                <w:i/>
                <w:lang w:val="uk-UA"/>
              </w:rPr>
              <w:t>50</w:t>
            </w:r>
            <w:r w:rsidRPr="00D96ACC">
              <w:rPr>
                <w:i/>
                <w:lang w:val="uk-UA"/>
              </w:rPr>
              <w:t xml:space="preserve"> </w:t>
            </w:r>
            <w:r w:rsidRPr="00D96ACC">
              <w:rPr>
                <w:rStyle w:val="hps"/>
                <w:i/>
                <w:lang w:val="uk-UA"/>
              </w:rPr>
              <w:t>Торгівля,</w:t>
            </w:r>
            <w:r w:rsidRPr="00D96ACC">
              <w:rPr>
                <w:i/>
                <w:lang w:val="uk-UA"/>
              </w:rPr>
              <w:t xml:space="preserve"> </w:t>
            </w:r>
            <w:r w:rsidRPr="00D96ACC">
              <w:rPr>
                <w:rStyle w:val="hps"/>
                <w:i/>
                <w:lang w:val="uk-UA"/>
              </w:rPr>
              <w:t>технічне обслуговування та</w:t>
            </w:r>
            <w:r w:rsidRPr="00D96ACC">
              <w:rPr>
                <w:i/>
                <w:lang w:val="uk-UA"/>
              </w:rPr>
              <w:t xml:space="preserve"> </w:t>
            </w:r>
            <w:r w:rsidRPr="00D96ACC">
              <w:rPr>
                <w:rStyle w:val="hps"/>
                <w:i/>
                <w:lang w:val="uk-UA"/>
              </w:rPr>
              <w:t>ремонт</w:t>
            </w:r>
            <w:r w:rsidRPr="00D96ACC">
              <w:rPr>
                <w:i/>
                <w:lang w:val="uk-UA"/>
              </w:rPr>
              <w:t xml:space="preserve"> </w:t>
            </w:r>
            <w:r w:rsidRPr="00D96ACC">
              <w:rPr>
                <w:rStyle w:val="hps"/>
                <w:i/>
                <w:lang w:val="uk-UA"/>
              </w:rPr>
              <w:t>автотранспортних засобів</w:t>
            </w:r>
            <w:r w:rsidRPr="00D96ACC">
              <w:rPr>
                <w:i/>
                <w:lang w:val="uk-UA"/>
              </w:rPr>
              <w:t xml:space="preserve"> </w:t>
            </w:r>
            <w:r w:rsidRPr="00D96ACC">
              <w:rPr>
                <w:rStyle w:val="hps"/>
                <w:i/>
                <w:lang w:val="uk-UA"/>
              </w:rPr>
              <w:t>і мотоциклів</w:t>
            </w:r>
            <w:r w:rsidRPr="00D96ACC">
              <w:rPr>
                <w:i/>
                <w:lang w:val="uk-UA"/>
              </w:rPr>
              <w:t xml:space="preserve">, роздрібна торгівля </w:t>
            </w:r>
            <w:r w:rsidRPr="00D96ACC">
              <w:rPr>
                <w:rStyle w:val="hps"/>
                <w:i/>
                <w:lang w:val="uk-UA"/>
              </w:rPr>
              <w:t>моторним паливом</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Рівень класифікації</w:t>
            </w:r>
          </w:p>
        </w:tc>
        <w:tc>
          <w:tcPr>
            <w:tcW w:w="6480" w:type="dxa"/>
          </w:tcPr>
          <w:p w:rsidR="003F38C6" w:rsidRPr="00D96ACC" w:rsidRDefault="003F38C6" w:rsidP="004F5028">
            <w:pPr>
              <w:pStyle w:val="Default"/>
              <w:spacing w:before="120"/>
              <w:rPr>
                <w:rStyle w:val="hps"/>
                <w:lang w:val="uk-UA"/>
              </w:rPr>
            </w:pPr>
            <w:r w:rsidRPr="00D96ACC">
              <w:rPr>
                <w:rStyle w:val="hps"/>
                <w:i/>
                <w:lang w:val="uk-UA"/>
              </w:rPr>
              <w:t>Рівень</w:t>
            </w:r>
            <w:r w:rsidRPr="00D96ACC">
              <w:rPr>
                <w:i/>
                <w:iCs/>
                <w:lang w:val="uk-UA"/>
              </w:rPr>
              <w:t xml:space="preserve"> 3: Підрозділ</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Версія класифікації</w:t>
            </w:r>
          </w:p>
        </w:tc>
        <w:tc>
          <w:tcPr>
            <w:tcW w:w="6480" w:type="dxa"/>
          </w:tcPr>
          <w:p w:rsidR="003F38C6" w:rsidRPr="00D96ACC" w:rsidRDefault="003F38C6" w:rsidP="004F5028">
            <w:pPr>
              <w:pStyle w:val="Default"/>
              <w:spacing w:before="120"/>
              <w:rPr>
                <w:rStyle w:val="hps"/>
                <w:lang w:val="uk-UA"/>
              </w:rPr>
            </w:pPr>
            <w:r w:rsidRPr="00D96ACC">
              <w:rPr>
                <w:rStyle w:val="hps"/>
                <w:i/>
                <w:lang w:val="uk-UA"/>
              </w:rPr>
              <w:t>NACE</w:t>
            </w:r>
            <w:r w:rsidRPr="00D96ACC">
              <w:rPr>
                <w:rStyle w:val="shorttext"/>
                <w:i/>
                <w:lang w:val="uk-UA"/>
              </w:rPr>
              <w:t xml:space="preserve"> </w:t>
            </w:r>
            <w:r w:rsidRPr="00D96ACC">
              <w:rPr>
                <w:rStyle w:val="hps"/>
                <w:i/>
                <w:lang w:val="uk-UA"/>
              </w:rPr>
              <w:t>редакція</w:t>
            </w:r>
            <w:r w:rsidRPr="00D96ACC">
              <w:rPr>
                <w:rStyle w:val="shorttext"/>
                <w:i/>
                <w:lang w:val="uk-UA"/>
              </w:rPr>
              <w:t xml:space="preserve"> </w:t>
            </w:r>
            <w:r w:rsidRPr="00D96ACC">
              <w:rPr>
                <w:rStyle w:val="hps"/>
                <w:i/>
                <w:lang w:val="uk-UA"/>
              </w:rPr>
              <w:t>3</w:t>
            </w:r>
            <w:r w:rsidRPr="00D96ACC">
              <w:rPr>
                <w:i/>
                <w:iCs/>
                <w:lang w:val="uk-UA"/>
              </w:rPr>
              <w:t xml:space="preserve"> </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Тип одиниці збору даних</w:t>
            </w:r>
          </w:p>
        </w:tc>
        <w:tc>
          <w:tcPr>
            <w:tcW w:w="6480" w:type="dxa"/>
          </w:tcPr>
          <w:p w:rsidR="003F38C6" w:rsidRPr="00D96ACC" w:rsidRDefault="003F38C6" w:rsidP="004F5028">
            <w:pPr>
              <w:pStyle w:val="Default"/>
              <w:rPr>
                <w:rStyle w:val="hps"/>
                <w:i/>
                <w:lang w:val="uk-UA"/>
              </w:rPr>
            </w:pPr>
            <w:r w:rsidRPr="00D96ACC">
              <w:rPr>
                <w:rStyle w:val="hps"/>
                <w:i/>
                <w:lang w:val="uk-UA"/>
              </w:rPr>
              <w:t>Установа</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Концептуальне сімейство</w:t>
            </w:r>
          </w:p>
        </w:tc>
        <w:tc>
          <w:tcPr>
            <w:tcW w:w="6480" w:type="dxa"/>
          </w:tcPr>
          <w:p w:rsidR="003F38C6" w:rsidRPr="00D96ACC" w:rsidRDefault="003F38C6" w:rsidP="004F5028">
            <w:pPr>
              <w:pStyle w:val="Default"/>
              <w:spacing w:before="120"/>
              <w:rPr>
                <w:rStyle w:val="hps"/>
                <w:lang w:val="uk-UA"/>
              </w:rPr>
            </w:pPr>
            <w:r w:rsidRPr="00D96ACC">
              <w:rPr>
                <w:rStyle w:val="hps"/>
                <w:i/>
                <w:lang w:val="uk-UA"/>
              </w:rPr>
              <w:t>Економічні показники</w:t>
            </w:r>
            <w:r w:rsidRPr="00D96ACC">
              <w:rPr>
                <w:rStyle w:val="shorttext"/>
                <w:i/>
                <w:lang w:val="uk-UA"/>
              </w:rPr>
              <w:t xml:space="preserve"> </w:t>
            </w:r>
            <w:r w:rsidRPr="00D96ACC">
              <w:rPr>
                <w:rStyle w:val="hps"/>
                <w:i/>
                <w:lang w:val="uk-UA"/>
              </w:rPr>
              <w:t>бізнесу</w:t>
            </w:r>
            <w:r w:rsidRPr="00D96ACC">
              <w:rPr>
                <w:i/>
                <w:iCs/>
                <w:lang w:val="uk-UA"/>
              </w:rPr>
              <w:t xml:space="preserve"> </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Концептуальна область</w:t>
            </w:r>
          </w:p>
        </w:tc>
        <w:tc>
          <w:tcPr>
            <w:tcW w:w="6480" w:type="dxa"/>
          </w:tcPr>
          <w:p w:rsidR="003F38C6" w:rsidRPr="00D96ACC" w:rsidRDefault="003F38C6" w:rsidP="004F5028">
            <w:pPr>
              <w:pStyle w:val="Default"/>
              <w:spacing w:before="120"/>
              <w:rPr>
                <w:rStyle w:val="hps"/>
                <w:i/>
                <w:lang w:val="uk-UA"/>
              </w:rPr>
            </w:pPr>
            <w:r w:rsidRPr="00D96ACC">
              <w:rPr>
                <w:rStyle w:val="hps"/>
                <w:i/>
                <w:lang w:val="uk-UA"/>
              </w:rPr>
              <w:t>Стандарт для</w:t>
            </w:r>
            <w:r w:rsidRPr="00D96ACC">
              <w:rPr>
                <w:rStyle w:val="shorttext"/>
                <w:i/>
                <w:lang w:val="uk-UA"/>
              </w:rPr>
              <w:t xml:space="preserve"> </w:t>
            </w:r>
            <w:r w:rsidRPr="00D96ACC">
              <w:rPr>
                <w:rStyle w:val="hps"/>
                <w:i/>
                <w:lang w:val="uk-UA"/>
              </w:rPr>
              <w:t>промислових</w:t>
            </w:r>
            <w:r w:rsidRPr="00D96ACC">
              <w:rPr>
                <w:rStyle w:val="shorttext"/>
                <w:i/>
                <w:lang w:val="uk-UA"/>
              </w:rPr>
              <w:t xml:space="preserve"> </w:t>
            </w:r>
            <w:r w:rsidRPr="00D96ACC">
              <w:rPr>
                <w:rStyle w:val="hps"/>
                <w:i/>
                <w:lang w:val="uk-UA"/>
              </w:rPr>
              <w:t>класифікацій</w:t>
            </w:r>
            <w:r w:rsidRPr="00D96ACC">
              <w:rPr>
                <w:rStyle w:val="shorttext"/>
                <w:i/>
                <w:lang w:val="uk-UA"/>
              </w:rPr>
              <w:t xml:space="preserve"> </w:t>
            </w:r>
            <w:r w:rsidRPr="00D96ACC">
              <w:rPr>
                <w:rStyle w:val="hpsatn"/>
                <w:i/>
                <w:lang w:val="uk-UA"/>
              </w:rPr>
              <w:t>(</w:t>
            </w:r>
            <w:r w:rsidRPr="00D96ACC">
              <w:rPr>
                <w:rStyle w:val="shorttext"/>
                <w:i/>
                <w:lang w:val="uk-UA"/>
              </w:rPr>
              <w:t>SIC)</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Концептуальна змінна</w:t>
            </w:r>
          </w:p>
        </w:tc>
        <w:tc>
          <w:tcPr>
            <w:tcW w:w="6480" w:type="dxa"/>
          </w:tcPr>
          <w:p w:rsidR="003F38C6" w:rsidRPr="00D96ACC" w:rsidRDefault="003F38C6" w:rsidP="004F5028">
            <w:pPr>
              <w:pStyle w:val="Default"/>
              <w:rPr>
                <w:rStyle w:val="hps"/>
                <w:i/>
                <w:lang w:val="uk-UA"/>
              </w:rPr>
            </w:pPr>
            <w:r w:rsidRPr="00D96ACC">
              <w:rPr>
                <w:rStyle w:val="hps"/>
                <w:i/>
                <w:lang w:val="uk-UA"/>
              </w:rPr>
              <w:t>Оборот, зайнятість</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Область значень</w:t>
            </w:r>
          </w:p>
        </w:tc>
        <w:tc>
          <w:tcPr>
            <w:tcW w:w="6480" w:type="dxa"/>
          </w:tcPr>
          <w:p w:rsidR="003F38C6" w:rsidRPr="00D96ACC" w:rsidRDefault="003F38C6" w:rsidP="004F5028">
            <w:pPr>
              <w:pStyle w:val="Default"/>
              <w:rPr>
                <w:rStyle w:val="shorttext"/>
                <w:i/>
                <w:lang w:val="uk-UA"/>
              </w:rPr>
            </w:pPr>
            <w:r w:rsidRPr="00D96ACC">
              <w:rPr>
                <w:rStyle w:val="hps"/>
                <w:lang w:val="uk-UA"/>
              </w:rPr>
              <w:t xml:space="preserve">Категорії </w:t>
            </w:r>
            <w:r w:rsidRPr="00D96ACC">
              <w:rPr>
                <w:rStyle w:val="shorttext"/>
                <w:i/>
                <w:lang w:val="uk-UA"/>
              </w:rPr>
              <w:t>SIC:</w:t>
            </w:r>
          </w:p>
          <w:p w:rsidR="003F38C6" w:rsidRPr="00D96ACC" w:rsidRDefault="003F38C6" w:rsidP="004F5028">
            <w:pPr>
              <w:pStyle w:val="Default"/>
              <w:rPr>
                <w:rStyle w:val="hps"/>
                <w:i/>
                <w:lang w:val="uk-UA"/>
              </w:rPr>
            </w:pPr>
            <w:r w:rsidRPr="00D96ACC">
              <w:rPr>
                <w:rStyle w:val="hps"/>
                <w:i/>
                <w:lang w:val="uk-UA"/>
              </w:rPr>
              <w:t>50</w:t>
            </w:r>
            <w:r w:rsidRPr="00D96ACC">
              <w:rPr>
                <w:i/>
                <w:lang w:val="uk-UA"/>
              </w:rPr>
              <w:t xml:space="preserve"> </w:t>
            </w:r>
            <w:r w:rsidRPr="00D96ACC">
              <w:rPr>
                <w:rStyle w:val="hps"/>
                <w:i/>
                <w:lang w:val="uk-UA"/>
              </w:rPr>
              <w:t>Продаж,</w:t>
            </w:r>
            <w:r w:rsidRPr="00D96ACC">
              <w:rPr>
                <w:i/>
                <w:lang w:val="uk-UA"/>
              </w:rPr>
              <w:t xml:space="preserve"> </w:t>
            </w:r>
            <w:r w:rsidRPr="00D96ACC">
              <w:rPr>
                <w:rStyle w:val="hps"/>
                <w:i/>
                <w:lang w:val="uk-UA"/>
              </w:rPr>
              <w:t>технічне обслуговування та</w:t>
            </w:r>
            <w:r w:rsidRPr="00D96ACC">
              <w:rPr>
                <w:i/>
                <w:lang w:val="uk-UA"/>
              </w:rPr>
              <w:t xml:space="preserve"> </w:t>
            </w:r>
            <w:r w:rsidRPr="00D96ACC">
              <w:rPr>
                <w:rStyle w:val="hps"/>
                <w:i/>
                <w:lang w:val="uk-UA"/>
              </w:rPr>
              <w:t>ремонт</w:t>
            </w:r>
            <w:r w:rsidRPr="00D96ACC">
              <w:rPr>
                <w:i/>
                <w:lang w:val="uk-UA"/>
              </w:rPr>
              <w:t xml:space="preserve"> </w:t>
            </w:r>
            <w:r w:rsidRPr="00D96ACC">
              <w:rPr>
                <w:rStyle w:val="hps"/>
                <w:i/>
                <w:lang w:val="uk-UA"/>
              </w:rPr>
              <w:t>автотранспортних засобів</w:t>
            </w:r>
            <w:r w:rsidRPr="00D96ACC">
              <w:rPr>
                <w:i/>
                <w:lang w:val="uk-UA"/>
              </w:rPr>
              <w:t xml:space="preserve"> </w:t>
            </w:r>
            <w:r w:rsidRPr="00D96ACC">
              <w:rPr>
                <w:rStyle w:val="hps"/>
                <w:i/>
                <w:lang w:val="uk-UA"/>
              </w:rPr>
              <w:t>і мотоциклів</w:t>
            </w:r>
            <w:r w:rsidRPr="00D96ACC">
              <w:rPr>
                <w:i/>
                <w:lang w:val="uk-UA"/>
              </w:rPr>
              <w:t xml:space="preserve">, роздрібна торгівля </w:t>
            </w:r>
            <w:r w:rsidRPr="00D96ACC">
              <w:rPr>
                <w:rStyle w:val="hps"/>
                <w:i/>
                <w:lang w:val="uk-UA"/>
              </w:rPr>
              <w:t>моторним паливом</w:t>
            </w:r>
          </w:p>
          <w:p w:rsidR="003F38C6" w:rsidRPr="00D96ACC" w:rsidRDefault="003F38C6" w:rsidP="004F5028">
            <w:pPr>
              <w:pStyle w:val="Default"/>
              <w:rPr>
                <w:i/>
                <w:iCs/>
                <w:lang w:val="uk-UA"/>
              </w:rPr>
            </w:pPr>
            <w:r w:rsidRPr="00D96ACC">
              <w:rPr>
                <w:rStyle w:val="hps"/>
                <w:i/>
                <w:lang w:val="uk-UA"/>
              </w:rPr>
              <w:t>51</w:t>
            </w:r>
            <w:r w:rsidRPr="00D96ACC">
              <w:rPr>
                <w:i/>
                <w:lang w:val="uk-UA"/>
              </w:rPr>
              <w:t xml:space="preserve"> </w:t>
            </w:r>
            <w:r w:rsidRPr="00D96ACC">
              <w:rPr>
                <w:rStyle w:val="hps"/>
                <w:i/>
                <w:lang w:val="uk-UA"/>
              </w:rPr>
              <w:t>Оптова торгівля і</w:t>
            </w:r>
            <w:r w:rsidRPr="00D96ACC">
              <w:rPr>
                <w:i/>
                <w:lang w:val="uk-UA"/>
              </w:rPr>
              <w:t xml:space="preserve"> комісійна </w:t>
            </w:r>
            <w:r w:rsidRPr="00D96ACC">
              <w:rPr>
                <w:rStyle w:val="hps"/>
                <w:i/>
                <w:lang w:val="uk-UA"/>
              </w:rPr>
              <w:t>торгівля,</w:t>
            </w:r>
            <w:r w:rsidRPr="00D96ACC">
              <w:rPr>
                <w:i/>
                <w:lang w:val="uk-UA"/>
              </w:rPr>
              <w:t xml:space="preserve"> </w:t>
            </w:r>
            <w:r w:rsidRPr="00D96ACC">
              <w:rPr>
                <w:rStyle w:val="hps"/>
                <w:i/>
                <w:lang w:val="uk-UA"/>
              </w:rPr>
              <w:t>крім торгівлі</w:t>
            </w:r>
            <w:r w:rsidRPr="00D96ACC">
              <w:rPr>
                <w:i/>
                <w:lang w:val="uk-UA"/>
              </w:rPr>
              <w:t xml:space="preserve"> </w:t>
            </w:r>
            <w:r w:rsidRPr="00D96ACC">
              <w:rPr>
                <w:rStyle w:val="hps"/>
                <w:i/>
                <w:lang w:val="uk-UA"/>
              </w:rPr>
              <w:t>автотранспортними засобами та</w:t>
            </w:r>
            <w:r w:rsidRPr="00D96ACC">
              <w:rPr>
                <w:i/>
                <w:lang w:val="uk-UA"/>
              </w:rPr>
              <w:t xml:space="preserve"> </w:t>
            </w:r>
            <w:r w:rsidRPr="00D96ACC">
              <w:rPr>
                <w:rStyle w:val="hps"/>
                <w:i/>
                <w:lang w:val="uk-UA"/>
              </w:rPr>
              <w:t>мотоциклами</w:t>
            </w:r>
            <w:r w:rsidRPr="00D96ACC">
              <w:rPr>
                <w:i/>
                <w:iCs/>
                <w:lang w:val="uk-UA"/>
              </w:rPr>
              <w:t xml:space="preserve"> </w:t>
            </w:r>
          </w:p>
          <w:p w:rsidR="003F38C6" w:rsidRPr="00D96ACC" w:rsidRDefault="003F38C6" w:rsidP="004F5028">
            <w:pPr>
              <w:pStyle w:val="Default"/>
              <w:spacing w:before="120"/>
              <w:rPr>
                <w:rStyle w:val="hps"/>
                <w:i/>
                <w:lang w:val="uk-UA"/>
              </w:rPr>
            </w:pPr>
            <w:r w:rsidRPr="00D96ACC">
              <w:rPr>
                <w:rStyle w:val="hps"/>
                <w:i/>
                <w:lang w:val="uk-UA"/>
              </w:rPr>
              <w:t>52</w:t>
            </w:r>
            <w:r w:rsidRPr="00D96ACC">
              <w:rPr>
                <w:i/>
                <w:lang w:val="uk-UA"/>
              </w:rPr>
              <w:t xml:space="preserve"> </w:t>
            </w:r>
            <w:r w:rsidRPr="00D96ACC">
              <w:rPr>
                <w:rStyle w:val="hps"/>
                <w:i/>
                <w:lang w:val="uk-UA"/>
              </w:rPr>
              <w:t>Роздрібна</w:t>
            </w:r>
            <w:r w:rsidRPr="00D96ACC">
              <w:rPr>
                <w:i/>
                <w:lang w:val="uk-UA"/>
              </w:rPr>
              <w:t xml:space="preserve"> </w:t>
            </w:r>
            <w:r w:rsidRPr="00D96ACC">
              <w:rPr>
                <w:rStyle w:val="hps"/>
                <w:i/>
                <w:lang w:val="uk-UA"/>
              </w:rPr>
              <w:t>торгівля,</w:t>
            </w:r>
            <w:r w:rsidRPr="00D96ACC">
              <w:rPr>
                <w:i/>
                <w:lang w:val="uk-UA"/>
              </w:rPr>
              <w:t xml:space="preserve"> </w:t>
            </w:r>
            <w:r w:rsidRPr="00D96ACC">
              <w:rPr>
                <w:rStyle w:val="hps"/>
                <w:i/>
                <w:lang w:val="uk-UA"/>
              </w:rPr>
              <w:t>крім торгівлі</w:t>
            </w:r>
            <w:r w:rsidRPr="00D96ACC">
              <w:rPr>
                <w:i/>
                <w:lang w:val="uk-UA"/>
              </w:rPr>
              <w:t xml:space="preserve"> </w:t>
            </w:r>
            <w:r w:rsidRPr="00D96ACC">
              <w:rPr>
                <w:rStyle w:val="hps"/>
                <w:i/>
                <w:lang w:val="uk-UA"/>
              </w:rPr>
              <w:t>автотранспортними засобами та</w:t>
            </w:r>
            <w:r w:rsidRPr="00D96ACC">
              <w:rPr>
                <w:i/>
                <w:lang w:val="uk-UA"/>
              </w:rPr>
              <w:t xml:space="preserve"> </w:t>
            </w:r>
            <w:r w:rsidRPr="00D96ACC">
              <w:rPr>
                <w:rStyle w:val="hps"/>
                <w:i/>
                <w:lang w:val="uk-UA"/>
              </w:rPr>
              <w:t>мотоциклами;</w:t>
            </w:r>
            <w:r w:rsidRPr="00D96ACC">
              <w:rPr>
                <w:i/>
                <w:lang w:val="uk-UA"/>
              </w:rPr>
              <w:t xml:space="preserve"> </w:t>
            </w:r>
            <w:r w:rsidRPr="00D96ACC">
              <w:rPr>
                <w:rStyle w:val="hps"/>
                <w:i/>
                <w:lang w:val="uk-UA"/>
              </w:rPr>
              <w:t>Ремонт</w:t>
            </w:r>
            <w:r w:rsidRPr="00D96ACC">
              <w:rPr>
                <w:i/>
                <w:lang w:val="uk-UA"/>
              </w:rPr>
              <w:t xml:space="preserve"> </w:t>
            </w:r>
            <w:r w:rsidRPr="00D96ACC">
              <w:rPr>
                <w:rStyle w:val="hps"/>
                <w:i/>
                <w:lang w:val="uk-UA"/>
              </w:rPr>
              <w:t>особистих і побутових товарів</w:t>
            </w:r>
            <w:r w:rsidRPr="00D96ACC">
              <w:rPr>
                <w:i/>
                <w:iCs/>
                <w:lang w:val="uk-UA"/>
              </w:rPr>
              <w:t xml:space="preserve"> </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Контекстна змінна</w:t>
            </w:r>
          </w:p>
        </w:tc>
        <w:tc>
          <w:tcPr>
            <w:tcW w:w="6480" w:type="dxa"/>
          </w:tcPr>
          <w:p w:rsidR="003F38C6" w:rsidRPr="00D96ACC" w:rsidRDefault="003F38C6" w:rsidP="004F5028">
            <w:pPr>
              <w:pStyle w:val="Default"/>
              <w:rPr>
                <w:rStyle w:val="hps"/>
                <w:i/>
                <w:lang w:val="uk-UA"/>
              </w:rPr>
            </w:pPr>
            <w:r w:rsidRPr="00D96ACC">
              <w:rPr>
                <w:rStyle w:val="hps"/>
                <w:i/>
                <w:lang w:val="uk-UA"/>
              </w:rPr>
              <w:t>Вид</w:t>
            </w:r>
            <w:r w:rsidRPr="00D96ACC">
              <w:rPr>
                <w:i/>
                <w:lang w:val="uk-UA"/>
              </w:rPr>
              <w:t xml:space="preserve"> </w:t>
            </w:r>
            <w:r w:rsidRPr="00D96ACC">
              <w:rPr>
                <w:rStyle w:val="hps"/>
                <w:i/>
                <w:lang w:val="uk-UA"/>
              </w:rPr>
              <w:t>діяльності підприємств</w:t>
            </w:r>
            <w:r w:rsidRPr="00D96ACC">
              <w:rPr>
                <w:i/>
                <w:lang w:val="uk-UA"/>
              </w:rPr>
              <w:t xml:space="preserve"> </w:t>
            </w:r>
            <w:r w:rsidRPr="00D96ACC">
              <w:rPr>
                <w:rStyle w:val="hps"/>
                <w:i/>
                <w:lang w:val="uk-UA"/>
              </w:rPr>
              <w:t>у сфері оптової</w:t>
            </w:r>
            <w:r w:rsidRPr="00D96ACC">
              <w:rPr>
                <w:i/>
                <w:lang w:val="uk-UA"/>
              </w:rPr>
              <w:t xml:space="preserve"> </w:t>
            </w:r>
            <w:r w:rsidRPr="00D96ACC">
              <w:rPr>
                <w:rStyle w:val="hps"/>
                <w:i/>
                <w:lang w:val="uk-UA"/>
              </w:rPr>
              <w:t>та роздрібної торгівлі</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Куб</w:t>
            </w:r>
          </w:p>
        </w:tc>
        <w:tc>
          <w:tcPr>
            <w:tcW w:w="6480" w:type="dxa"/>
          </w:tcPr>
          <w:p w:rsidR="003F38C6" w:rsidRPr="00D96ACC" w:rsidRDefault="003F38C6" w:rsidP="004F5028">
            <w:pPr>
              <w:pStyle w:val="Default"/>
              <w:rPr>
                <w:rStyle w:val="hps"/>
                <w:i/>
                <w:lang w:val="uk-UA"/>
              </w:rPr>
            </w:pPr>
            <w:r w:rsidRPr="00D96ACC">
              <w:rPr>
                <w:rStyle w:val="hps"/>
                <w:i/>
                <w:lang w:val="uk-UA"/>
              </w:rPr>
              <w:t>Основні</w:t>
            </w:r>
            <w:r w:rsidRPr="00D96ACC">
              <w:rPr>
                <w:i/>
                <w:lang w:val="uk-UA"/>
              </w:rPr>
              <w:t xml:space="preserve"> </w:t>
            </w:r>
            <w:r w:rsidRPr="00D96ACC">
              <w:rPr>
                <w:rStyle w:val="hpsatn"/>
                <w:i/>
                <w:lang w:val="uk-UA"/>
              </w:rPr>
              <w:t>показники (чисельність</w:t>
            </w:r>
            <w:r w:rsidRPr="00D96ACC">
              <w:rPr>
                <w:i/>
                <w:lang w:val="uk-UA"/>
              </w:rPr>
              <w:t>, оборот, оплата праці найманих пр</w:t>
            </w:r>
            <w:r w:rsidRPr="00D96ACC">
              <w:rPr>
                <w:rStyle w:val="hps"/>
                <w:i/>
                <w:lang w:val="uk-UA"/>
              </w:rPr>
              <w:t>ацівників,</w:t>
            </w:r>
            <w:r w:rsidRPr="00D96ACC">
              <w:rPr>
                <w:i/>
                <w:lang w:val="uk-UA"/>
              </w:rPr>
              <w:t xml:space="preserve"> </w:t>
            </w:r>
            <w:r w:rsidRPr="00D96ACC">
              <w:rPr>
                <w:rStyle w:val="hps"/>
                <w:i/>
                <w:lang w:val="uk-UA"/>
              </w:rPr>
              <w:t>інвестиції</w:t>
            </w:r>
            <w:r w:rsidRPr="00D96ACC">
              <w:rPr>
                <w:i/>
                <w:lang w:val="uk-UA"/>
              </w:rPr>
              <w:t xml:space="preserve">) за галузевим </w:t>
            </w:r>
            <w:r w:rsidRPr="00D96ACC">
              <w:rPr>
                <w:rStyle w:val="hps"/>
                <w:i/>
                <w:lang w:val="uk-UA"/>
              </w:rPr>
              <w:t>підкласом</w:t>
            </w:r>
            <w:r w:rsidRPr="00D96ACC">
              <w:rPr>
                <w:i/>
                <w:lang w:val="uk-UA"/>
              </w:rPr>
              <w:t xml:space="preserve"> </w:t>
            </w:r>
            <w:r w:rsidRPr="00D96ACC">
              <w:rPr>
                <w:rStyle w:val="hpsatn"/>
                <w:i/>
                <w:lang w:val="uk-UA"/>
              </w:rPr>
              <w:t>(під</w:t>
            </w:r>
            <w:r w:rsidRPr="00D96ACC">
              <w:rPr>
                <w:i/>
                <w:lang w:val="uk-UA"/>
              </w:rPr>
              <w:t xml:space="preserve">розділом) </w:t>
            </w:r>
            <w:r w:rsidRPr="00D96ACC">
              <w:rPr>
                <w:rStyle w:val="hps"/>
                <w:i/>
                <w:lang w:val="uk-UA"/>
              </w:rPr>
              <w:t>для</w:t>
            </w:r>
            <w:r w:rsidRPr="00D96ACC">
              <w:rPr>
                <w:i/>
                <w:lang w:val="uk-UA"/>
              </w:rPr>
              <w:t xml:space="preserve"> </w:t>
            </w:r>
            <w:r w:rsidRPr="00D96ACC">
              <w:rPr>
                <w:rStyle w:val="hps"/>
                <w:i/>
                <w:lang w:val="uk-UA"/>
              </w:rPr>
              <w:t>підприємств</w:t>
            </w:r>
            <w:r w:rsidRPr="00D96ACC">
              <w:rPr>
                <w:i/>
                <w:lang w:val="uk-UA"/>
              </w:rPr>
              <w:t xml:space="preserve"> </w:t>
            </w:r>
            <w:r w:rsidRPr="00D96ACC">
              <w:rPr>
                <w:rStyle w:val="hps"/>
                <w:i/>
                <w:lang w:val="uk-UA"/>
              </w:rPr>
              <w:t>є прикладом куба,</w:t>
            </w:r>
            <w:r w:rsidRPr="00D96ACC">
              <w:rPr>
                <w:i/>
                <w:lang w:val="uk-UA"/>
              </w:rPr>
              <w:t xml:space="preserve"> отриманого </w:t>
            </w:r>
            <w:r w:rsidRPr="00D96ACC">
              <w:rPr>
                <w:rStyle w:val="hps"/>
                <w:i/>
                <w:lang w:val="uk-UA"/>
              </w:rPr>
              <w:t>зі статистичної</w:t>
            </w:r>
            <w:r w:rsidRPr="00D96ACC">
              <w:rPr>
                <w:i/>
                <w:lang w:val="uk-UA"/>
              </w:rPr>
              <w:t xml:space="preserve"> галуз</w:t>
            </w:r>
            <w:r w:rsidRPr="00D96ACC">
              <w:rPr>
                <w:rStyle w:val="hps"/>
                <w:i/>
                <w:lang w:val="uk-UA"/>
              </w:rPr>
              <w:t>і</w:t>
            </w:r>
            <w:r w:rsidRPr="00D96ACC">
              <w:rPr>
                <w:i/>
                <w:lang w:val="uk-UA"/>
              </w:rPr>
              <w:t xml:space="preserve"> «</w:t>
            </w:r>
            <w:r w:rsidRPr="00D96ACC">
              <w:rPr>
                <w:rStyle w:val="hps"/>
                <w:i/>
                <w:lang w:val="uk-UA"/>
              </w:rPr>
              <w:t>структурна статистика підприємств</w:t>
            </w:r>
            <w:r w:rsidRPr="00D96ACC">
              <w:rPr>
                <w:i/>
                <w:lang w:val="uk-UA"/>
              </w:rPr>
              <w:t xml:space="preserve"> оптової </w:t>
            </w:r>
            <w:r w:rsidRPr="00D96ACC">
              <w:rPr>
                <w:rStyle w:val="hps"/>
                <w:i/>
                <w:lang w:val="uk-UA"/>
              </w:rPr>
              <w:t>та роздрібної торгівлі</w:t>
            </w:r>
            <w:r w:rsidRPr="00D96ACC">
              <w:rPr>
                <w:i/>
                <w:lang w:val="uk-UA"/>
              </w:rPr>
              <w:t xml:space="preserve"> Служби статистики </w:t>
            </w:r>
            <w:r w:rsidRPr="00D96ACC">
              <w:rPr>
                <w:rStyle w:val="hps"/>
                <w:i/>
                <w:lang w:val="uk-UA"/>
              </w:rPr>
              <w:t>Норвегії</w:t>
            </w:r>
            <w:r w:rsidRPr="00D96ACC">
              <w:rPr>
                <w:i/>
                <w:lang w:val="uk-UA"/>
              </w:rPr>
              <w:t>.</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Тип кубічної одиниці</w:t>
            </w:r>
          </w:p>
        </w:tc>
        <w:tc>
          <w:tcPr>
            <w:tcW w:w="6480" w:type="dxa"/>
          </w:tcPr>
          <w:p w:rsidR="003F38C6" w:rsidRPr="00D96ACC" w:rsidRDefault="003F38C6" w:rsidP="004F5028">
            <w:pPr>
              <w:pStyle w:val="Default"/>
              <w:rPr>
                <w:rStyle w:val="hps"/>
                <w:i/>
                <w:lang w:val="uk-UA"/>
              </w:rPr>
            </w:pPr>
            <w:r w:rsidRPr="00D96ACC">
              <w:rPr>
                <w:rStyle w:val="hps"/>
                <w:i/>
                <w:lang w:val="uk-UA"/>
              </w:rPr>
              <w:t>Тип кубічної одиниці</w:t>
            </w:r>
            <w:r w:rsidRPr="00D96ACC">
              <w:rPr>
                <w:i/>
                <w:lang w:val="uk-UA"/>
              </w:rPr>
              <w:t xml:space="preserve"> може бути </w:t>
            </w:r>
            <w:r w:rsidRPr="00D96ACC">
              <w:rPr>
                <w:rStyle w:val="hps"/>
                <w:i/>
                <w:lang w:val="uk-UA"/>
              </w:rPr>
              <w:t>елементарним</w:t>
            </w:r>
            <w:r w:rsidRPr="00D96ACC">
              <w:rPr>
                <w:i/>
                <w:lang w:val="uk-UA"/>
              </w:rPr>
              <w:t xml:space="preserve"> </w:t>
            </w:r>
            <w:r w:rsidRPr="00D96ACC">
              <w:rPr>
                <w:rStyle w:val="hps"/>
                <w:i/>
                <w:lang w:val="uk-UA"/>
              </w:rPr>
              <w:t>або агрегованим</w:t>
            </w:r>
            <w:r w:rsidRPr="00D96ACC">
              <w:rPr>
                <w:i/>
                <w:lang w:val="uk-UA"/>
              </w:rPr>
              <w:t xml:space="preserve"> </w:t>
            </w:r>
            <w:r w:rsidRPr="00D96ACC">
              <w:rPr>
                <w:rStyle w:val="hps"/>
                <w:i/>
                <w:lang w:val="uk-UA"/>
              </w:rPr>
              <w:t>типом одиниці.</w:t>
            </w:r>
            <w:r w:rsidRPr="00D96ACC">
              <w:rPr>
                <w:i/>
                <w:lang w:val="uk-UA"/>
              </w:rPr>
              <w:t xml:space="preserve"> </w:t>
            </w:r>
            <w:r w:rsidRPr="00D96ACC">
              <w:rPr>
                <w:rStyle w:val="hps"/>
                <w:i/>
                <w:lang w:val="uk-UA"/>
              </w:rPr>
              <w:t>Статистична</w:t>
            </w:r>
            <w:r w:rsidRPr="00D96ACC">
              <w:rPr>
                <w:i/>
                <w:lang w:val="uk-UA"/>
              </w:rPr>
              <w:t xml:space="preserve"> галузь «</w:t>
            </w:r>
            <w:r w:rsidRPr="00D96ACC">
              <w:rPr>
                <w:rStyle w:val="hps"/>
                <w:i/>
                <w:lang w:val="uk-UA"/>
              </w:rPr>
              <w:t>структурна статистика</w:t>
            </w:r>
            <w:r w:rsidRPr="00D96ACC">
              <w:rPr>
                <w:i/>
                <w:lang w:val="uk-UA"/>
              </w:rPr>
              <w:t xml:space="preserve"> </w:t>
            </w:r>
            <w:r w:rsidRPr="00D96ACC">
              <w:rPr>
                <w:rStyle w:val="hps"/>
                <w:i/>
                <w:lang w:val="uk-UA"/>
              </w:rPr>
              <w:t>підприємств</w:t>
            </w:r>
            <w:r w:rsidRPr="00D96ACC">
              <w:rPr>
                <w:i/>
                <w:lang w:val="uk-UA"/>
              </w:rPr>
              <w:t xml:space="preserve"> оптової </w:t>
            </w:r>
            <w:r w:rsidRPr="00D96ACC">
              <w:rPr>
                <w:rStyle w:val="hps"/>
                <w:i/>
                <w:lang w:val="uk-UA"/>
              </w:rPr>
              <w:t>та роздрібної торгівлі</w:t>
            </w:r>
            <w:r w:rsidRPr="00D96ACC">
              <w:rPr>
                <w:i/>
                <w:lang w:val="uk-UA"/>
              </w:rPr>
              <w:t xml:space="preserve"> Служби статистики </w:t>
            </w:r>
            <w:r w:rsidRPr="00D96ACC">
              <w:rPr>
                <w:rStyle w:val="hps"/>
                <w:i/>
                <w:lang w:val="uk-UA"/>
              </w:rPr>
              <w:t>Норвегії формує</w:t>
            </w:r>
            <w:r w:rsidRPr="00D96ACC">
              <w:rPr>
                <w:i/>
                <w:lang w:val="uk-UA"/>
              </w:rPr>
              <w:t xml:space="preserve"> </w:t>
            </w:r>
            <w:r w:rsidRPr="00D96ACC">
              <w:rPr>
                <w:rStyle w:val="hps"/>
                <w:i/>
                <w:lang w:val="uk-UA"/>
              </w:rPr>
              <w:t>куби,</w:t>
            </w:r>
            <w:r w:rsidRPr="00D96ACC">
              <w:rPr>
                <w:i/>
                <w:lang w:val="uk-UA"/>
              </w:rPr>
              <w:t xml:space="preserve"> </w:t>
            </w:r>
            <w:r w:rsidRPr="00D96ACC">
              <w:rPr>
                <w:rStyle w:val="hps"/>
                <w:i/>
                <w:lang w:val="uk-UA"/>
              </w:rPr>
              <w:t>в яких</w:t>
            </w:r>
            <w:r w:rsidRPr="00D96ACC">
              <w:rPr>
                <w:i/>
                <w:lang w:val="uk-UA"/>
              </w:rPr>
              <w:t xml:space="preserve"> </w:t>
            </w:r>
            <w:r w:rsidRPr="00D96ACC">
              <w:rPr>
                <w:rStyle w:val="hps"/>
                <w:i/>
                <w:lang w:val="uk-UA"/>
              </w:rPr>
              <w:t>торгівельна установа</w:t>
            </w:r>
            <w:r w:rsidRPr="00D96ACC">
              <w:rPr>
                <w:i/>
                <w:lang w:val="uk-UA"/>
              </w:rPr>
              <w:t xml:space="preserve"> </w:t>
            </w:r>
            <w:r w:rsidRPr="00D96ACC">
              <w:rPr>
                <w:rStyle w:val="hps"/>
                <w:i/>
                <w:lang w:val="uk-UA"/>
              </w:rPr>
              <w:t>є</w:t>
            </w:r>
            <w:r w:rsidRPr="00D96ACC">
              <w:rPr>
                <w:i/>
                <w:lang w:val="uk-UA"/>
              </w:rPr>
              <w:t xml:space="preserve"> </w:t>
            </w:r>
            <w:r w:rsidRPr="00D96ACC">
              <w:rPr>
                <w:rStyle w:val="hps"/>
                <w:i/>
                <w:lang w:val="uk-UA"/>
              </w:rPr>
              <w:t>елементарним</w:t>
            </w:r>
            <w:r w:rsidRPr="00D96ACC">
              <w:rPr>
                <w:i/>
                <w:lang w:val="uk-UA"/>
              </w:rPr>
              <w:t xml:space="preserve"> </w:t>
            </w:r>
            <w:r w:rsidRPr="00D96ACC">
              <w:rPr>
                <w:rStyle w:val="hps"/>
                <w:i/>
                <w:lang w:val="uk-UA"/>
              </w:rPr>
              <w:t>типом одиниці, а</w:t>
            </w:r>
            <w:r w:rsidRPr="00D96ACC">
              <w:rPr>
                <w:i/>
                <w:lang w:val="uk-UA"/>
              </w:rPr>
              <w:t xml:space="preserve"> </w:t>
            </w:r>
            <w:r w:rsidRPr="00D96ACC">
              <w:rPr>
                <w:rStyle w:val="hps"/>
                <w:i/>
                <w:lang w:val="uk-UA"/>
              </w:rPr>
              <w:t>сектор</w:t>
            </w:r>
            <w:r w:rsidRPr="00D96ACC">
              <w:rPr>
                <w:i/>
                <w:lang w:val="uk-UA"/>
              </w:rPr>
              <w:t xml:space="preserve"> </w:t>
            </w:r>
            <w:r w:rsidRPr="00D96ACC">
              <w:rPr>
                <w:rStyle w:val="hps"/>
                <w:i/>
                <w:lang w:val="uk-UA"/>
              </w:rPr>
              <w:t>торгівлі є</w:t>
            </w:r>
            <w:r w:rsidRPr="00D96ACC">
              <w:rPr>
                <w:i/>
                <w:lang w:val="uk-UA"/>
              </w:rPr>
              <w:t xml:space="preserve"> агрегова</w:t>
            </w:r>
            <w:r w:rsidRPr="00D96ACC">
              <w:rPr>
                <w:rStyle w:val="hps"/>
                <w:i/>
                <w:lang w:val="uk-UA"/>
              </w:rPr>
              <w:t>ним типом одиниці.</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Кубічна змінна</w:t>
            </w:r>
          </w:p>
        </w:tc>
        <w:tc>
          <w:tcPr>
            <w:tcW w:w="6480" w:type="dxa"/>
          </w:tcPr>
          <w:p w:rsidR="003F38C6" w:rsidRPr="00D96ACC" w:rsidRDefault="003F38C6" w:rsidP="004F5028">
            <w:pPr>
              <w:pStyle w:val="Default"/>
              <w:rPr>
                <w:rStyle w:val="hps"/>
                <w:i/>
                <w:lang w:val="uk-UA"/>
              </w:rPr>
            </w:pPr>
            <w:r w:rsidRPr="00D96ACC">
              <w:rPr>
                <w:rStyle w:val="hps"/>
                <w:i/>
                <w:lang w:val="uk-UA"/>
              </w:rPr>
              <w:t>Вид</w:t>
            </w:r>
            <w:r w:rsidRPr="00D96ACC">
              <w:rPr>
                <w:i/>
                <w:lang w:val="uk-UA"/>
              </w:rPr>
              <w:t xml:space="preserve"> </w:t>
            </w:r>
            <w:r w:rsidRPr="00D96ACC">
              <w:rPr>
                <w:rStyle w:val="hps"/>
                <w:i/>
                <w:lang w:val="uk-UA"/>
              </w:rPr>
              <w:t>діяльності,</w:t>
            </w:r>
            <w:r w:rsidRPr="00D96ACC">
              <w:rPr>
                <w:i/>
                <w:lang w:val="uk-UA"/>
              </w:rPr>
              <w:t xml:space="preserve"> кі</w:t>
            </w:r>
            <w:r w:rsidRPr="00D96ACC">
              <w:rPr>
                <w:rStyle w:val="hps"/>
                <w:i/>
                <w:lang w:val="uk-UA"/>
              </w:rPr>
              <w:t>лькість працівників</w:t>
            </w:r>
            <w:r w:rsidRPr="00D96ACC">
              <w:rPr>
                <w:i/>
                <w:lang w:val="uk-UA"/>
              </w:rPr>
              <w:t>, число установ, оплата праці найманих пр</w:t>
            </w:r>
            <w:r w:rsidRPr="00D96ACC">
              <w:rPr>
                <w:rStyle w:val="hps"/>
                <w:i/>
                <w:lang w:val="uk-UA"/>
              </w:rPr>
              <w:t>ацівників,</w:t>
            </w:r>
            <w:r w:rsidRPr="00D96ACC">
              <w:rPr>
                <w:i/>
                <w:lang w:val="uk-UA"/>
              </w:rPr>
              <w:t xml:space="preserve"> </w:t>
            </w:r>
            <w:r w:rsidRPr="00D96ACC">
              <w:rPr>
                <w:rStyle w:val="hps"/>
                <w:i/>
                <w:lang w:val="uk-UA"/>
              </w:rPr>
              <w:t>оборот.</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Набір даних</w:t>
            </w:r>
          </w:p>
        </w:tc>
        <w:tc>
          <w:tcPr>
            <w:tcW w:w="6480" w:type="dxa"/>
          </w:tcPr>
          <w:p w:rsidR="003F38C6" w:rsidRPr="00D96ACC" w:rsidRDefault="003F38C6" w:rsidP="004F5028">
            <w:pPr>
              <w:pStyle w:val="Default"/>
              <w:rPr>
                <w:rStyle w:val="hps"/>
                <w:i/>
                <w:lang w:val="uk-UA"/>
              </w:rPr>
            </w:pPr>
            <w:r w:rsidRPr="00D96ACC">
              <w:rPr>
                <w:rStyle w:val="hps"/>
                <w:i/>
                <w:lang w:val="uk-UA"/>
              </w:rPr>
              <w:t>Реєстр остаточних спостережень для</w:t>
            </w:r>
            <w:r w:rsidRPr="00D96ACC">
              <w:rPr>
                <w:i/>
                <w:lang w:val="uk-UA"/>
              </w:rPr>
              <w:t xml:space="preserve"> </w:t>
            </w:r>
            <w:r w:rsidRPr="00D96ACC">
              <w:rPr>
                <w:rStyle w:val="hps"/>
                <w:i/>
                <w:lang w:val="uk-UA"/>
              </w:rPr>
              <w:t>структурних</w:t>
            </w:r>
            <w:r w:rsidRPr="00D96ACC">
              <w:rPr>
                <w:i/>
                <w:lang w:val="uk-UA"/>
              </w:rPr>
              <w:t xml:space="preserve"> </w:t>
            </w:r>
            <w:r w:rsidRPr="00D96ACC">
              <w:rPr>
                <w:rStyle w:val="hps"/>
                <w:i/>
                <w:lang w:val="uk-UA"/>
              </w:rPr>
              <w:t>обстежень</w:t>
            </w:r>
            <w:r w:rsidRPr="00D96ACC">
              <w:rPr>
                <w:i/>
                <w:lang w:val="uk-UA"/>
              </w:rPr>
              <w:t xml:space="preserve"> Служби статистики </w:t>
            </w:r>
            <w:r w:rsidRPr="00D96ACC">
              <w:rPr>
                <w:rStyle w:val="hps"/>
                <w:i/>
                <w:lang w:val="uk-UA"/>
              </w:rPr>
              <w:t>Норвегії</w:t>
            </w:r>
            <w:r w:rsidRPr="00D96ACC">
              <w:rPr>
                <w:i/>
                <w:lang w:val="uk-UA"/>
              </w:rPr>
              <w:t xml:space="preserve"> </w:t>
            </w:r>
            <w:r w:rsidRPr="00D96ACC">
              <w:rPr>
                <w:rStyle w:val="hps"/>
                <w:i/>
                <w:lang w:val="uk-UA"/>
              </w:rPr>
              <w:t>за результатами фінансового року</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Елемент набору даних</w:t>
            </w:r>
          </w:p>
        </w:tc>
        <w:tc>
          <w:tcPr>
            <w:tcW w:w="6480" w:type="dxa"/>
          </w:tcPr>
          <w:p w:rsidR="003F38C6" w:rsidRPr="00D96ACC" w:rsidRDefault="003F38C6" w:rsidP="004F5028">
            <w:pPr>
              <w:pStyle w:val="Default"/>
              <w:rPr>
                <w:rStyle w:val="hps"/>
                <w:i/>
                <w:lang w:val="uk-UA"/>
              </w:rPr>
            </w:pPr>
            <w:r w:rsidRPr="00D96ACC">
              <w:rPr>
                <w:rStyle w:val="hps"/>
                <w:i/>
                <w:lang w:val="uk-UA"/>
              </w:rPr>
              <w:t>Якісна</w:t>
            </w:r>
            <w:r w:rsidRPr="00D96ACC">
              <w:rPr>
                <w:i/>
                <w:lang w:val="uk-UA"/>
              </w:rPr>
              <w:t xml:space="preserve"> </w:t>
            </w:r>
            <w:r w:rsidRPr="00D96ACC">
              <w:rPr>
                <w:rStyle w:val="hps"/>
                <w:i/>
                <w:lang w:val="uk-UA"/>
              </w:rPr>
              <w:t>інформація;</w:t>
            </w:r>
            <w:r w:rsidRPr="00D96ACC">
              <w:rPr>
                <w:i/>
                <w:lang w:val="uk-UA"/>
              </w:rPr>
              <w:t xml:space="preserve"> </w:t>
            </w:r>
            <w:r w:rsidRPr="00D96ACC">
              <w:rPr>
                <w:rStyle w:val="hps"/>
                <w:i/>
                <w:lang w:val="uk-UA"/>
              </w:rPr>
              <w:t>наприклад</w:t>
            </w:r>
            <w:r w:rsidRPr="00D96ACC">
              <w:rPr>
                <w:i/>
                <w:lang w:val="uk-UA"/>
              </w:rPr>
              <w:t xml:space="preserve">, дисбаланси </w:t>
            </w:r>
            <w:r w:rsidRPr="00D96ACC">
              <w:rPr>
                <w:rStyle w:val="hps"/>
                <w:i/>
                <w:lang w:val="uk-UA"/>
              </w:rPr>
              <w:t>у вибірці</w:t>
            </w:r>
            <w:r w:rsidRPr="00D96ACC">
              <w:rPr>
                <w:i/>
                <w:lang w:val="uk-UA"/>
              </w:rPr>
              <w:t xml:space="preserve"> </w:t>
            </w:r>
            <w:r w:rsidRPr="00D96ACC">
              <w:rPr>
                <w:rStyle w:val="hps"/>
                <w:i/>
                <w:lang w:val="uk-UA"/>
              </w:rPr>
              <w:t>(наприклад</w:t>
            </w:r>
            <w:r w:rsidRPr="00D96ACC">
              <w:rPr>
                <w:i/>
                <w:lang w:val="uk-UA"/>
              </w:rPr>
              <w:t xml:space="preserve">, помилкова </w:t>
            </w:r>
            <w:r w:rsidRPr="00D96ACC">
              <w:rPr>
                <w:rStyle w:val="hps"/>
                <w:i/>
                <w:lang w:val="uk-UA"/>
              </w:rPr>
              <w:t>стратифікація</w:t>
            </w:r>
            <w:r w:rsidRPr="00D96ACC">
              <w:rPr>
                <w:i/>
                <w:lang w:val="uk-UA"/>
              </w:rPr>
              <w:t xml:space="preserve">), можуть викликати </w:t>
            </w:r>
            <w:r w:rsidRPr="00D96ACC">
              <w:rPr>
                <w:rStyle w:val="hps"/>
                <w:i/>
                <w:lang w:val="uk-UA"/>
              </w:rPr>
              <w:t>помилки</w:t>
            </w:r>
            <w:r w:rsidRPr="00D96ACC">
              <w:rPr>
                <w:i/>
                <w:lang w:val="uk-UA"/>
              </w:rPr>
              <w:t xml:space="preserve"> у </w:t>
            </w:r>
            <w:r w:rsidRPr="00D96ACC">
              <w:rPr>
                <w:rStyle w:val="hps"/>
                <w:i/>
                <w:lang w:val="uk-UA"/>
              </w:rPr>
              <w:t>змінних,</w:t>
            </w:r>
            <w:r w:rsidRPr="00D96ACC">
              <w:rPr>
                <w:i/>
                <w:lang w:val="uk-UA"/>
              </w:rPr>
              <w:t xml:space="preserve"> </w:t>
            </w:r>
            <w:r w:rsidRPr="00D96ACC">
              <w:rPr>
                <w:rStyle w:val="hps"/>
                <w:i/>
                <w:lang w:val="uk-UA"/>
              </w:rPr>
              <w:t>для</w:t>
            </w:r>
            <w:r w:rsidRPr="00D96ACC">
              <w:rPr>
                <w:i/>
                <w:lang w:val="uk-UA"/>
              </w:rPr>
              <w:t xml:space="preserve"> яких </w:t>
            </w:r>
            <w:r w:rsidRPr="00D96ACC">
              <w:rPr>
                <w:rStyle w:val="hps"/>
                <w:i/>
                <w:lang w:val="uk-UA"/>
              </w:rPr>
              <w:t>інформація</w:t>
            </w:r>
            <w:r w:rsidRPr="00D96ACC">
              <w:rPr>
                <w:i/>
                <w:lang w:val="uk-UA"/>
              </w:rPr>
              <w:t xml:space="preserve"> </w:t>
            </w:r>
            <w:r w:rsidRPr="00D96ACC">
              <w:rPr>
                <w:rStyle w:val="hps"/>
                <w:i/>
                <w:lang w:val="uk-UA"/>
              </w:rPr>
              <w:t>не</w:t>
            </w:r>
            <w:r w:rsidRPr="00D96ACC">
              <w:rPr>
                <w:i/>
                <w:lang w:val="uk-UA"/>
              </w:rPr>
              <w:t xml:space="preserve"> бул</w:t>
            </w:r>
            <w:r w:rsidRPr="00D96ACC">
              <w:rPr>
                <w:rStyle w:val="hps"/>
                <w:i/>
                <w:lang w:val="uk-UA"/>
              </w:rPr>
              <w:t>а</w:t>
            </w:r>
            <w:r w:rsidRPr="00D96ACC">
              <w:rPr>
                <w:i/>
                <w:lang w:val="uk-UA"/>
              </w:rPr>
              <w:t xml:space="preserve"> </w:t>
            </w:r>
            <w:r w:rsidRPr="00D96ACC">
              <w:rPr>
                <w:rStyle w:val="hps"/>
                <w:i/>
                <w:lang w:val="uk-UA"/>
              </w:rPr>
              <w:t>отримана по</w:t>
            </w:r>
            <w:r w:rsidRPr="00D96ACC">
              <w:rPr>
                <w:i/>
                <w:lang w:val="uk-UA"/>
              </w:rPr>
              <w:t xml:space="preserve"> </w:t>
            </w:r>
            <w:r w:rsidRPr="00D96ACC">
              <w:rPr>
                <w:rStyle w:val="hps"/>
                <w:i/>
                <w:lang w:val="uk-UA"/>
              </w:rPr>
              <w:t>всіх одиницях сукупності</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Тип елементарної</w:t>
            </w:r>
            <w:r w:rsidRPr="00D96ACC">
              <w:rPr>
                <w:lang w:val="uk-UA"/>
              </w:rPr>
              <w:t xml:space="preserve"> </w:t>
            </w:r>
            <w:r w:rsidRPr="00D96ACC">
              <w:rPr>
                <w:rStyle w:val="hps"/>
                <w:lang w:val="uk-UA"/>
              </w:rPr>
              <w:t>одиниці</w:t>
            </w:r>
          </w:p>
        </w:tc>
        <w:tc>
          <w:tcPr>
            <w:tcW w:w="6480" w:type="dxa"/>
          </w:tcPr>
          <w:p w:rsidR="003F38C6" w:rsidRPr="00D96ACC" w:rsidRDefault="003F38C6" w:rsidP="004F5028">
            <w:pPr>
              <w:pStyle w:val="Default"/>
              <w:rPr>
                <w:rStyle w:val="hps"/>
                <w:i/>
                <w:lang w:val="uk-UA"/>
              </w:rPr>
            </w:pPr>
            <w:r w:rsidRPr="00D96ACC">
              <w:rPr>
                <w:rStyle w:val="hps"/>
                <w:i/>
                <w:lang w:val="uk-UA"/>
              </w:rPr>
              <w:t>Підрозділ</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Реєстр остаточних спостережень</w:t>
            </w:r>
          </w:p>
        </w:tc>
        <w:tc>
          <w:tcPr>
            <w:tcW w:w="6480" w:type="dxa"/>
          </w:tcPr>
          <w:p w:rsidR="003F38C6" w:rsidRPr="00D96ACC" w:rsidRDefault="003F38C6" w:rsidP="004F5028">
            <w:pPr>
              <w:pStyle w:val="Default"/>
              <w:rPr>
                <w:rStyle w:val="hps"/>
                <w:lang w:val="uk-UA"/>
              </w:rPr>
            </w:pPr>
            <w:r w:rsidRPr="00D96ACC">
              <w:rPr>
                <w:rStyle w:val="hps"/>
                <w:i/>
                <w:lang w:val="uk-UA"/>
              </w:rPr>
              <w:t>Реєстр остаточних спостережень</w:t>
            </w:r>
            <w:r w:rsidRPr="00D96ACC">
              <w:rPr>
                <w:i/>
                <w:lang w:val="uk-UA"/>
              </w:rPr>
              <w:t xml:space="preserve"> </w:t>
            </w:r>
            <w:r w:rsidRPr="00D96ACC">
              <w:rPr>
                <w:rStyle w:val="hps"/>
                <w:i/>
                <w:lang w:val="uk-UA"/>
              </w:rPr>
              <w:t>для</w:t>
            </w:r>
            <w:r w:rsidRPr="00D96ACC">
              <w:rPr>
                <w:i/>
                <w:lang w:val="uk-UA"/>
              </w:rPr>
              <w:t xml:space="preserve"> </w:t>
            </w:r>
            <w:r w:rsidRPr="00D96ACC">
              <w:rPr>
                <w:rStyle w:val="hps"/>
                <w:i/>
                <w:lang w:val="uk-UA"/>
              </w:rPr>
              <w:t>структурних</w:t>
            </w:r>
            <w:r w:rsidRPr="00D96ACC">
              <w:rPr>
                <w:i/>
                <w:lang w:val="uk-UA"/>
              </w:rPr>
              <w:t xml:space="preserve"> </w:t>
            </w:r>
            <w:r w:rsidRPr="00D96ACC">
              <w:rPr>
                <w:rStyle w:val="hps"/>
                <w:i/>
                <w:lang w:val="uk-UA"/>
              </w:rPr>
              <w:t>обстежень</w:t>
            </w:r>
            <w:r w:rsidRPr="00D96ACC">
              <w:rPr>
                <w:i/>
                <w:lang w:val="uk-UA"/>
              </w:rPr>
              <w:t xml:space="preserve"> Служби статистики </w:t>
            </w:r>
            <w:r w:rsidRPr="00D96ACC">
              <w:rPr>
                <w:rStyle w:val="hps"/>
                <w:i/>
                <w:lang w:val="uk-UA"/>
              </w:rPr>
              <w:t>Норвегії</w:t>
            </w:r>
            <w:r w:rsidRPr="00D96ACC">
              <w:rPr>
                <w:i/>
                <w:lang w:val="uk-UA"/>
              </w:rPr>
              <w:t xml:space="preserve"> </w:t>
            </w:r>
            <w:r w:rsidRPr="00D96ACC">
              <w:rPr>
                <w:rStyle w:val="hps"/>
                <w:i/>
                <w:lang w:val="uk-UA"/>
              </w:rPr>
              <w:t>за результатами фінансового року</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Фіксована характеристика</w:t>
            </w:r>
          </w:p>
        </w:tc>
        <w:tc>
          <w:tcPr>
            <w:tcW w:w="6480" w:type="dxa"/>
          </w:tcPr>
          <w:p w:rsidR="003F38C6" w:rsidRPr="00D96ACC" w:rsidRDefault="003F38C6" w:rsidP="004F5028">
            <w:pPr>
              <w:pStyle w:val="Default"/>
              <w:rPr>
                <w:rStyle w:val="hps"/>
                <w:i/>
                <w:lang w:val="uk-UA"/>
              </w:rPr>
            </w:pPr>
            <w:r w:rsidRPr="00D96ACC">
              <w:rPr>
                <w:rStyle w:val="hps"/>
                <w:i/>
                <w:lang w:val="uk-UA"/>
              </w:rPr>
              <w:t>51874</w:t>
            </w:r>
            <w:r w:rsidRPr="00D96ACC">
              <w:rPr>
                <w:i/>
                <w:lang w:val="uk-UA"/>
              </w:rPr>
              <w:t xml:space="preserve"> </w:t>
            </w:r>
            <w:r w:rsidRPr="00D96ACC">
              <w:rPr>
                <w:rStyle w:val="hps"/>
                <w:i/>
                <w:lang w:val="uk-UA"/>
              </w:rPr>
              <w:t>є</w:t>
            </w:r>
            <w:r w:rsidRPr="00D96ACC">
              <w:rPr>
                <w:i/>
                <w:lang w:val="uk-UA"/>
              </w:rPr>
              <w:t xml:space="preserve"> </w:t>
            </w:r>
            <w:r w:rsidRPr="00D96ACC">
              <w:rPr>
                <w:rStyle w:val="hps"/>
                <w:i/>
                <w:lang w:val="uk-UA"/>
              </w:rPr>
              <w:t xml:space="preserve">категорією </w:t>
            </w:r>
            <w:r w:rsidRPr="00D96ACC">
              <w:rPr>
                <w:i/>
                <w:iCs/>
                <w:lang w:val="uk-UA"/>
              </w:rPr>
              <w:t>SIC</w:t>
            </w:r>
            <w:r w:rsidRPr="00D96ACC">
              <w:rPr>
                <w:i/>
                <w:lang w:val="uk-UA"/>
              </w:rPr>
              <w:t xml:space="preserve">, яка при застосуванні </w:t>
            </w:r>
            <w:r w:rsidRPr="00D96ACC">
              <w:rPr>
                <w:rStyle w:val="hps"/>
                <w:i/>
                <w:lang w:val="uk-UA"/>
              </w:rPr>
              <w:t>до об’єктної змінної</w:t>
            </w:r>
            <w:r w:rsidRPr="00D96ACC">
              <w:rPr>
                <w:i/>
                <w:lang w:val="uk-UA"/>
              </w:rPr>
              <w:t xml:space="preserve"> в</w:t>
            </w:r>
            <w:r w:rsidRPr="00D96ACC">
              <w:rPr>
                <w:rStyle w:val="hps"/>
                <w:i/>
                <w:lang w:val="uk-UA"/>
              </w:rPr>
              <w:t>иду</w:t>
            </w:r>
            <w:r w:rsidRPr="00D96ACC">
              <w:rPr>
                <w:i/>
                <w:lang w:val="uk-UA"/>
              </w:rPr>
              <w:t xml:space="preserve"> </w:t>
            </w:r>
            <w:r w:rsidRPr="00D96ACC">
              <w:rPr>
                <w:rStyle w:val="hps"/>
                <w:i/>
                <w:lang w:val="uk-UA"/>
              </w:rPr>
              <w:t>діяльності</w:t>
            </w:r>
            <w:r w:rsidRPr="00D96ACC">
              <w:rPr>
                <w:i/>
                <w:lang w:val="uk-UA"/>
              </w:rPr>
              <w:t xml:space="preserve"> підрозділу типу </w:t>
            </w:r>
            <w:r w:rsidRPr="00D96ACC">
              <w:rPr>
                <w:rStyle w:val="hps"/>
                <w:i/>
                <w:lang w:val="uk-UA"/>
              </w:rPr>
              <w:t>статистичної</w:t>
            </w:r>
            <w:r w:rsidRPr="00D96ACC">
              <w:rPr>
                <w:i/>
                <w:lang w:val="uk-UA"/>
              </w:rPr>
              <w:t xml:space="preserve"> одиниці п</w:t>
            </w:r>
            <w:r w:rsidRPr="00D96ACC">
              <w:rPr>
                <w:rStyle w:val="hps"/>
                <w:i/>
                <w:lang w:val="uk-UA"/>
              </w:rPr>
              <w:t>риводить до визначення</w:t>
            </w:r>
            <w:r w:rsidRPr="00D96ACC">
              <w:rPr>
                <w:i/>
                <w:lang w:val="uk-UA"/>
              </w:rPr>
              <w:t xml:space="preserve"> </w:t>
            </w:r>
            <w:r w:rsidRPr="00D96ACC">
              <w:rPr>
                <w:rStyle w:val="hps"/>
                <w:i/>
                <w:lang w:val="uk-UA"/>
              </w:rPr>
              <w:t>підрозділу підтипу</w:t>
            </w:r>
            <w:r w:rsidRPr="00D96ACC">
              <w:rPr>
                <w:i/>
                <w:lang w:val="uk-UA"/>
              </w:rPr>
              <w:t xml:space="preserve"> </w:t>
            </w:r>
            <w:r w:rsidRPr="00D96ACC">
              <w:rPr>
                <w:i/>
                <w:iCs/>
                <w:lang w:val="uk-UA"/>
              </w:rPr>
              <w:t>SIC 51.874</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 xml:space="preserve">Екземпляр генеральної сукупності </w:t>
            </w:r>
          </w:p>
        </w:tc>
        <w:tc>
          <w:tcPr>
            <w:tcW w:w="6480" w:type="dxa"/>
          </w:tcPr>
          <w:p w:rsidR="003F38C6" w:rsidRPr="00D96ACC" w:rsidRDefault="003F38C6" w:rsidP="004F5028">
            <w:pPr>
              <w:pStyle w:val="Default"/>
              <w:rPr>
                <w:rStyle w:val="hps"/>
                <w:i/>
                <w:lang w:val="uk-UA"/>
              </w:rPr>
            </w:pPr>
            <w:r w:rsidRPr="00D96ACC">
              <w:rPr>
                <w:rStyle w:val="hps"/>
                <w:i/>
                <w:lang w:val="uk-UA"/>
              </w:rPr>
              <w:t>Підрозділи в сфері</w:t>
            </w:r>
            <w:r w:rsidRPr="00D96ACC">
              <w:rPr>
                <w:i/>
                <w:lang w:val="uk-UA"/>
              </w:rPr>
              <w:t xml:space="preserve"> </w:t>
            </w:r>
            <w:r w:rsidRPr="00D96ACC">
              <w:rPr>
                <w:rStyle w:val="hps"/>
                <w:i/>
                <w:lang w:val="uk-UA"/>
              </w:rPr>
              <w:t>оптової та роздрібної торгівлі</w:t>
            </w:r>
            <w:r w:rsidRPr="00D96ACC">
              <w:rPr>
                <w:i/>
                <w:lang w:val="uk-UA"/>
              </w:rPr>
              <w:t xml:space="preserve"> </w:t>
            </w:r>
            <w:r w:rsidRPr="00D96ACC">
              <w:rPr>
                <w:rStyle w:val="hps"/>
                <w:i/>
                <w:lang w:val="uk-UA"/>
              </w:rPr>
              <w:t>у 2002 році</w:t>
            </w:r>
            <w:r w:rsidRPr="00D96ACC">
              <w:rPr>
                <w:i/>
                <w:lang w:val="uk-UA"/>
              </w:rPr>
              <w:t xml:space="preserve"> </w:t>
            </w:r>
            <w:r w:rsidRPr="00D96ACC">
              <w:rPr>
                <w:rStyle w:val="hpsatn"/>
                <w:i/>
                <w:lang w:val="uk-UA"/>
              </w:rPr>
              <w:t>(</w:t>
            </w:r>
            <w:r w:rsidRPr="00D96ACC">
              <w:rPr>
                <w:i/>
                <w:lang w:val="uk-UA"/>
              </w:rPr>
              <w:t xml:space="preserve">включаючи відповідну </w:t>
            </w:r>
            <w:r w:rsidRPr="00D96ACC">
              <w:rPr>
                <w:rStyle w:val="hps"/>
                <w:i/>
                <w:lang w:val="uk-UA"/>
              </w:rPr>
              <w:t>інформацію</w:t>
            </w:r>
            <w:r w:rsidRPr="00D96ACC">
              <w:rPr>
                <w:i/>
                <w:lang w:val="uk-UA"/>
              </w:rPr>
              <w:t xml:space="preserve"> </w:t>
            </w:r>
            <w:r w:rsidRPr="00D96ACC">
              <w:rPr>
                <w:rStyle w:val="hps"/>
                <w:i/>
                <w:lang w:val="uk-UA"/>
              </w:rPr>
              <w:t>про їх адреси</w:t>
            </w:r>
            <w:r w:rsidRPr="00D96ACC">
              <w:rPr>
                <w:i/>
                <w:lang w:val="uk-UA"/>
              </w:rPr>
              <w:t xml:space="preserve"> </w:t>
            </w:r>
            <w:r w:rsidRPr="00D96ACC">
              <w:rPr>
                <w:rStyle w:val="hps"/>
                <w:i/>
                <w:lang w:val="uk-UA"/>
              </w:rPr>
              <w:t>тощо</w:t>
            </w:r>
            <w:r w:rsidRPr="00D96ACC">
              <w:rPr>
                <w:i/>
                <w:lang w:val="uk-UA"/>
              </w:rPr>
              <w:t xml:space="preserve">), що входять до </w:t>
            </w:r>
            <w:r w:rsidRPr="00D96ACC">
              <w:rPr>
                <w:rStyle w:val="hps"/>
                <w:i/>
                <w:lang w:val="uk-UA"/>
              </w:rPr>
              <w:t>Норвезького</w:t>
            </w:r>
            <w:r w:rsidRPr="00D96ACC">
              <w:rPr>
                <w:i/>
                <w:lang w:val="uk-UA"/>
              </w:rPr>
              <w:t xml:space="preserve"> </w:t>
            </w:r>
            <w:r w:rsidRPr="00D96ACC">
              <w:rPr>
                <w:rStyle w:val="hps"/>
                <w:i/>
                <w:lang w:val="uk-UA"/>
              </w:rPr>
              <w:t>Центрального</w:t>
            </w:r>
            <w:r w:rsidRPr="00D96ACC">
              <w:rPr>
                <w:i/>
                <w:lang w:val="uk-UA"/>
              </w:rPr>
              <w:t xml:space="preserve"> </w:t>
            </w:r>
            <w:r w:rsidRPr="00D96ACC">
              <w:rPr>
                <w:rStyle w:val="hps"/>
                <w:i/>
                <w:lang w:val="uk-UA"/>
              </w:rPr>
              <w:t>реєстру підприємств</w:t>
            </w:r>
            <w:r w:rsidRPr="00D96ACC">
              <w:rPr>
                <w:i/>
                <w:lang w:val="uk-UA"/>
              </w:rPr>
              <w:t xml:space="preserve"> </w:t>
            </w:r>
            <w:r w:rsidRPr="00D96ACC">
              <w:rPr>
                <w:rStyle w:val="hps"/>
                <w:i/>
                <w:lang w:val="uk-UA"/>
              </w:rPr>
              <w:t>та організацій</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Реєстр початкових спостережень</w:t>
            </w:r>
          </w:p>
        </w:tc>
        <w:tc>
          <w:tcPr>
            <w:tcW w:w="6480" w:type="dxa"/>
          </w:tcPr>
          <w:p w:rsidR="003F38C6" w:rsidRPr="00D96ACC" w:rsidRDefault="003F38C6" w:rsidP="004F5028">
            <w:pPr>
              <w:pStyle w:val="Default"/>
              <w:rPr>
                <w:rStyle w:val="hps"/>
                <w:lang w:val="uk-UA"/>
              </w:rPr>
            </w:pPr>
            <w:r w:rsidRPr="00D96ACC">
              <w:rPr>
                <w:rStyle w:val="hps"/>
                <w:i/>
                <w:lang w:val="uk-UA"/>
              </w:rPr>
              <w:t>Реєстр початкових спостережень для</w:t>
            </w:r>
            <w:r w:rsidRPr="00D96ACC">
              <w:rPr>
                <w:i/>
                <w:lang w:val="uk-UA"/>
              </w:rPr>
              <w:t xml:space="preserve"> </w:t>
            </w:r>
            <w:r w:rsidRPr="00D96ACC">
              <w:rPr>
                <w:rStyle w:val="hps"/>
                <w:i/>
                <w:lang w:val="uk-UA"/>
              </w:rPr>
              <w:t>структурних</w:t>
            </w:r>
            <w:r w:rsidRPr="00D96ACC">
              <w:rPr>
                <w:i/>
                <w:lang w:val="uk-UA"/>
              </w:rPr>
              <w:t xml:space="preserve"> </w:t>
            </w:r>
            <w:r w:rsidRPr="00D96ACC">
              <w:rPr>
                <w:rStyle w:val="hps"/>
                <w:i/>
                <w:lang w:val="uk-UA"/>
              </w:rPr>
              <w:t>обстежень</w:t>
            </w:r>
            <w:r w:rsidRPr="00D96ACC">
              <w:rPr>
                <w:i/>
                <w:lang w:val="uk-UA"/>
              </w:rPr>
              <w:t xml:space="preserve"> Служби статистики </w:t>
            </w:r>
            <w:r w:rsidRPr="00D96ACC">
              <w:rPr>
                <w:rStyle w:val="hps"/>
                <w:i/>
                <w:lang w:val="uk-UA"/>
              </w:rPr>
              <w:t>Норвегії</w:t>
            </w:r>
            <w:r w:rsidRPr="00D96ACC">
              <w:rPr>
                <w:i/>
                <w:lang w:val="uk-UA"/>
              </w:rPr>
              <w:t xml:space="preserve"> </w:t>
            </w:r>
            <w:r w:rsidRPr="00D96ACC">
              <w:rPr>
                <w:rStyle w:val="hps"/>
                <w:i/>
                <w:lang w:val="uk-UA"/>
              </w:rPr>
              <w:t>за результатами фінансового року</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Матриця</w:t>
            </w:r>
          </w:p>
        </w:tc>
        <w:tc>
          <w:tcPr>
            <w:tcW w:w="6480" w:type="dxa"/>
          </w:tcPr>
          <w:p w:rsidR="003F38C6" w:rsidRPr="00D96ACC" w:rsidRDefault="003F38C6" w:rsidP="004F5028">
            <w:pPr>
              <w:pStyle w:val="Default"/>
              <w:rPr>
                <w:rStyle w:val="hps"/>
                <w:lang w:val="uk-UA"/>
              </w:rPr>
            </w:pPr>
            <w:r w:rsidRPr="00D96ACC">
              <w:rPr>
                <w:rStyle w:val="hps"/>
                <w:i/>
                <w:lang w:val="uk-UA"/>
              </w:rPr>
              <w:t>Реєстр остаточних спостережень для</w:t>
            </w:r>
            <w:r w:rsidRPr="00D96ACC">
              <w:rPr>
                <w:i/>
                <w:lang w:val="uk-UA"/>
              </w:rPr>
              <w:t xml:space="preserve"> </w:t>
            </w:r>
            <w:r w:rsidRPr="00D96ACC">
              <w:rPr>
                <w:rStyle w:val="hps"/>
                <w:i/>
                <w:lang w:val="uk-UA"/>
              </w:rPr>
              <w:t>структурних</w:t>
            </w:r>
            <w:r w:rsidRPr="00D96ACC">
              <w:rPr>
                <w:i/>
                <w:lang w:val="uk-UA"/>
              </w:rPr>
              <w:t xml:space="preserve"> </w:t>
            </w:r>
            <w:r w:rsidRPr="00D96ACC">
              <w:rPr>
                <w:rStyle w:val="hps"/>
                <w:i/>
                <w:lang w:val="uk-UA"/>
              </w:rPr>
              <w:t>обстежень</w:t>
            </w:r>
            <w:r w:rsidRPr="00D96ACC">
              <w:rPr>
                <w:i/>
                <w:lang w:val="uk-UA"/>
              </w:rPr>
              <w:t xml:space="preserve"> Служби статистики </w:t>
            </w:r>
            <w:r w:rsidRPr="00D96ACC">
              <w:rPr>
                <w:rStyle w:val="hps"/>
                <w:i/>
                <w:lang w:val="uk-UA"/>
              </w:rPr>
              <w:t>Норвегії</w:t>
            </w:r>
            <w:r w:rsidRPr="00D96ACC">
              <w:rPr>
                <w:i/>
                <w:lang w:val="uk-UA"/>
              </w:rPr>
              <w:t xml:space="preserve"> </w:t>
            </w:r>
            <w:r w:rsidRPr="00D96ACC">
              <w:rPr>
                <w:rStyle w:val="hps"/>
                <w:i/>
                <w:lang w:val="uk-UA"/>
              </w:rPr>
              <w:t>за результатами фінансового року</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Одиниця вимірювання</w:t>
            </w:r>
          </w:p>
        </w:tc>
        <w:tc>
          <w:tcPr>
            <w:tcW w:w="6480" w:type="dxa"/>
          </w:tcPr>
          <w:p w:rsidR="003F38C6" w:rsidRPr="00D96ACC" w:rsidRDefault="003F38C6" w:rsidP="004F5028">
            <w:pPr>
              <w:pStyle w:val="Default"/>
              <w:rPr>
                <w:rStyle w:val="hps"/>
                <w:i/>
                <w:lang w:val="uk-UA"/>
              </w:rPr>
            </w:pPr>
            <w:r w:rsidRPr="00D96ACC">
              <w:rPr>
                <w:rStyle w:val="hps"/>
                <w:i/>
                <w:lang w:val="uk-UA"/>
              </w:rPr>
              <w:t>Норвезька крона</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Тип одиниці вимірювання</w:t>
            </w:r>
          </w:p>
        </w:tc>
        <w:tc>
          <w:tcPr>
            <w:tcW w:w="6480" w:type="dxa"/>
          </w:tcPr>
          <w:p w:rsidR="003F38C6" w:rsidRPr="00D96ACC" w:rsidRDefault="003F38C6" w:rsidP="004F5028">
            <w:pPr>
              <w:pStyle w:val="Default"/>
              <w:rPr>
                <w:rStyle w:val="hps"/>
                <w:i/>
                <w:lang w:val="uk-UA"/>
              </w:rPr>
            </w:pPr>
            <w:r w:rsidRPr="00D96ACC">
              <w:rPr>
                <w:rStyle w:val="hps"/>
                <w:i/>
                <w:lang w:val="uk-UA"/>
              </w:rPr>
              <w:t>Валюта</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Об’єктна змінна</w:t>
            </w:r>
          </w:p>
        </w:tc>
        <w:tc>
          <w:tcPr>
            <w:tcW w:w="6480" w:type="dxa"/>
          </w:tcPr>
          <w:p w:rsidR="003F38C6" w:rsidRPr="00D96ACC" w:rsidRDefault="003F38C6" w:rsidP="004F5028">
            <w:pPr>
              <w:pStyle w:val="Default"/>
              <w:rPr>
                <w:rStyle w:val="hps"/>
                <w:i/>
                <w:lang w:val="uk-UA"/>
              </w:rPr>
            </w:pPr>
            <w:r w:rsidRPr="00D96ACC">
              <w:rPr>
                <w:rStyle w:val="hps"/>
                <w:i/>
                <w:lang w:val="uk-UA"/>
              </w:rPr>
              <w:t>Застосування</w:t>
            </w:r>
            <w:r w:rsidRPr="00D96ACC">
              <w:rPr>
                <w:i/>
                <w:lang w:val="uk-UA"/>
              </w:rPr>
              <w:t xml:space="preserve"> </w:t>
            </w:r>
            <w:r w:rsidRPr="00D96ACC">
              <w:rPr>
                <w:rStyle w:val="hps"/>
                <w:i/>
                <w:lang w:val="uk-UA"/>
              </w:rPr>
              <w:t>концептуальної</w:t>
            </w:r>
            <w:r w:rsidRPr="00D96ACC">
              <w:rPr>
                <w:i/>
                <w:lang w:val="uk-UA"/>
              </w:rPr>
              <w:t xml:space="preserve"> </w:t>
            </w:r>
            <w:r w:rsidRPr="00D96ACC">
              <w:rPr>
                <w:rStyle w:val="hps"/>
                <w:i/>
                <w:lang w:val="uk-UA"/>
              </w:rPr>
              <w:t>змінної</w:t>
            </w:r>
            <w:r w:rsidRPr="00D96ACC">
              <w:rPr>
                <w:i/>
                <w:lang w:val="uk-UA"/>
              </w:rPr>
              <w:t xml:space="preserve"> чисельності працівників </w:t>
            </w:r>
            <w:r w:rsidRPr="00D96ACC">
              <w:rPr>
                <w:rStyle w:val="hps"/>
                <w:i/>
                <w:lang w:val="uk-UA"/>
              </w:rPr>
              <w:t>до статистичної</w:t>
            </w:r>
            <w:r w:rsidRPr="00D96ACC">
              <w:rPr>
                <w:i/>
                <w:lang w:val="uk-UA"/>
              </w:rPr>
              <w:t xml:space="preserve"> </w:t>
            </w:r>
            <w:r w:rsidRPr="00D96ACC">
              <w:rPr>
                <w:rStyle w:val="hps"/>
                <w:i/>
                <w:lang w:val="uk-UA"/>
              </w:rPr>
              <w:t>характеристики, що</w:t>
            </w:r>
            <w:r w:rsidRPr="00D96ACC">
              <w:rPr>
                <w:i/>
                <w:lang w:val="uk-UA"/>
              </w:rPr>
              <w:t xml:space="preserve"> містить пр</w:t>
            </w:r>
            <w:r w:rsidRPr="00D96ACC">
              <w:rPr>
                <w:rStyle w:val="hps"/>
                <w:i/>
                <w:lang w:val="uk-UA"/>
              </w:rPr>
              <w:t>ацівників статистичної</w:t>
            </w:r>
            <w:r w:rsidRPr="00D96ACC">
              <w:rPr>
                <w:i/>
                <w:lang w:val="uk-UA"/>
              </w:rPr>
              <w:t xml:space="preserve"> </w:t>
            </w:r>
            <w:r w:rsidRPr="00D96ACC">
              <w:rPr>
                <w:rStyle w:val="hps"/>
                <w:i/>
                <w:lang w:val="uk-UA"/>
              </w:rPr>
              <w:t>одиниці типу підрозділу,</w:t>
            </w:r>
            <w:r w:rsidRPr="00D96ACC">
              <w:rPr>
                <w:i/>
                <w:lang w:val="uk-UA"/>
              </w:rPr>
              <w:t xml:space="preserve"> формує </w:t>
            </w:r>
            <w:r w:rsidRPr="00D96ACC">
              <w:rPr>
                <w:rStyle w:val="hps"/>
                <w:i/>
                <w:lang w:val="uk-UA"/>
              </w:rPr>
              <w:t>об’єктну змінну</w:t>
            </w:r>
            <w:r w:rsidRPr="00D96ACC">
              <w:rPr>
                <w:i/>
                <w:lang w:val="uk-UA"/>
              </w:rPr>
              <w:t xml:space="preserve"> чисельності пр</w:t>
            </w:r>
            <w:r w:rsidRPr="00D96ACC">
              <w:rPr>
                <w:rStyle w:val="hps"/>
                <w:i/>
                <w:lang w:val="uk-UA"/>
              </w:rPr>
              <w:t>ацівників</w:t>
            </w:r>
            <w:r w:rsidRPr="00D96ACC">
              <w:rPr>
                <w:i/>
                <w:lang w:val="uk-UA"/>
              </w:rPr>
              <w:t xml:space="preserve"> підрозділів.</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Екземпляр сукупності</w:t>
            </w:r>
          </w:p>
        </w:tc>
        <w:tc>
          <w:tcPr>
            <w:tcW w:w="6480" w:type="dxa"/>
          </w:tcPr>
          <w:p w:rsidR="003F38C6" w:rsidRPr="00D96ACC" w:rsidRDefault="003F38C6" w:rsidP="004F5028">
            <w:pPr>
              <w:pStyle w:val="Default"/>
              <w:rPr>
                <w:rStyle w:val="hps"/>
                <w:i/>
                <w:lang w:val="uk-UA"/>
              </w:rPr>
            </w:pPr>
            <w:r w:rsidRPr="00D96ACC">
              <w:rPr>
                <w:rStyle w:val="hps"/>
                <w:i/>
                <w:lang w:val="uk-UA"/>
              </w:rPr>
              <w:t>Усі підрозділи,що існують</w:t>
            </w:r>
            <w:r w:rsidRPr="00D96ACC">
              <w:rPr>
                <w:i/>
                <w:lang w:val="uk-UA"/>
              </w:rPr>
              <w:t xml:space="preserve"> у </w:t>
            </w:r>
            <w:r w:rsidRPr="00D96ACC">
              <w:rPr>
                <w:rStyle w:val="hps"/>
                <w:i/>
                <w:lang w:val="uk-UA"/>
              </w:rPr>
              <w:t>будь-який момент</w:t>
            </w:r>
            <w:r w:rsidRPr="00D96ACC">
              <w:rPr>
                <w:i/>
                <w:lang w:val="uk-UA"/>
              </w:rPr>
              <w:t xml:space="preserve"> у </w:t>
            </w:r>
            <w:r w:rsidRPr="00D96ACC">
              <w:rPr>
                <w:rStyle w:val="hps"/>
                <w:i/>
                <w:lang w:val="uk-UA"/>
              </w:rPr>
              <w:t>2002 році</w:t>
            </w:r>
            <w:r w:rsidRPr="00D96ACC">
              <w:rPr>
                <w:i/>
                <w:lang w:val="uk-UA"/>
              </w:rPr>
              <w:t xml:space="preserve"> </w:t>
            </w:r>
            <w:r w:rsidRPr="00D96ACC">
              <w:rPr>
                <w:rStyle w:val="hps"/>
                <w:i/>
                <w:lang w:val="uk-UA"/>
              </w:rPr>
              <w:t>і зайняті у сфері</w:t>
            </w:r>
            <w:r w:rsidRPr="00D96ACC">
              <w:rPr>
                <w:i/>
                <w:lang w:val="uk-UA"/>
              </w:rPr>
              <w:t xml:space="preserve"> </w:t>
            </w:r>
            <w:r w:rsidRPr="00D96ACC">
              <w:rPr>
                <w:rStyle w:val="hps"/>
                <w:i/>
                <w:lang w:val="uk-UA"/>
              </w:rPr>
              <w:t>оптової або роздрібної торгівлі</w:t>
            </w:r>
            <w:r w:rsidRPr="00D96ACC">
              <w:rPr>
                <w:i/>
                <w:lang w:val="uk-UA"/>
              </w:rPr>
              <w:t xml:space="preserve"> </w:t>
            </w:r>
            <w:r w:rsidRPr="00D96ACC">
              <w:rPr>
                <w:rStyle w:val="hps"/>
                <w:i/>
                <w:lang w:val="uk-UA"/>
              </w:rPr>
              <w:t>в</w:t>
            </w:r>
            <w:r w:rsidRPr="00D96ACC">
              <w:rPr>
                <w:i/>
                <w:lang w:val="uk-UA"/>
              </w:rPr>
              <w:t xml:space="preserve"> </w:t>
            </w:r>
            <w:r w:rsidRPr="00D96ACC">
              <w:rPr>
                <w:rStyle w:val="hps"/>
                <w:i/>
                <w:lang w:val="uk-UA"/>
              </w:rPr>
              <w:t>якості їх основного виду</w:t>
            </w:r>
            <w:r w:rsidRPr="00D96ACC">
              <w:rPr>
                <w:i/>
                <w:lang w:val="uk-UA"/>
              </w:rPr>
              <w:t xml:space="preserve"> </w:t>
            </w:r>
            <w:r w:rsidRPr="00D96ACC">
              <w:rPr>
                <w:rStyle w:val="hps"/>
                <w:i/>
                <w:lang w:val="uk-UA"/>
              </w:rPr>
              <w:t>діяльності</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Основа вибірки</w:t>
            </w:r>
          </w:p>
        </w:tc>
        <w:tc>
          <w:tcPr>
            <w:tcW w:w="6480" w:type="dxa"/>
          </w:tcPr>
          <w:p w:rsidR="003F38C6" w:rsidRPr="00D96ACC" w:rsidRDefault="003F38C6" w:rsidP="004F5028">
            <w:pPr>
              <w:pStyle w:val="Default"/>
              <w:rPr>
                <w:rStyle w:val="hps"/>
                <w:lang w:val="uk-UA"/>
              </w:rPr>
            </w:pPr>
            <w:r w:rsidRPr="00D96ACC">
              <w:rPr>
                <w:rStyle w:val="hps"/>
                <w:i/>
                <w:lang w:val="uk-UA"/>
              </w:rPr>
              <w:t>Норвезький</w:t>
            </w:r>
            <w:r w:rsidRPr="00D96ACC">
              <w:rPr>
                <w:i/>
                <w:lang w:val="uk-UA"/>
              </w:rPr>
              <w:t xml:space="preserve"> </w:t>
            </w:r>
            <w:r w:rsidRPr="00D96ACC">
              <w:rPr>
                <w:rStyle w:val="hps"/>
                <w:i/>
                <w:lang w:val="uk-UA"/>
              </w:rPr>
              <w:t>Центральний</w:t>
            </w:r>
            <w:r w:rsidRPr="00D96ACC">
              <w:rPr>
                <w:i/>
                <w:lang w:val="uk-UA"/>
              </w:rPr>
              <w:t xml:space="preserve"> </w:t>
            </w:r>
            <w:r w:rsidRPr="00D96ACC">
              <w:rPr>
                <w:rStyle w:val="hps"/>
                <w:i/>
                <w:lang w:val="uk-UA"/>
              </w:rPr>
              <w:t>реєстр</w:t>
            </w:r>
            <w:r w:rsidRPr="00D96ACC">
              <w:rPr>
                <w:i/>
                <w:lang w:val="uk-UA"/>
              </w:rPr>
              <w:t xml:space="preserve"> </w:t>
            </w:r>
            <w:r w:rsidRPr="00D96ACC">
              <w:rPr>
                <w:rStyle w:val="hps"/>
                <w:i/>
                <w:lang w:val="uk-UA"/>
              </w:rPr>
              <w:t>підприємств і</w:t>
            </w:r>
            <w:r w:rsidRPr="00D96ACC">
              <w:rPr>
                <w:i/>
                <w:lang w:val="uk-UA"/>
              </w:rPr>
              <w:t xml:space="preserve"> </w:t>
            </w:r>
            <w:r w:rsidRPr="00D96ACC">
              <w:rPr>
                <w:rStyle w:val="hps"/>
                <w:i/>
                <w:lang w:val="uk-UA"/>
              </w:rPr>
              <w:t>організацій є</w:t>
            </w:r>
            <w:r w:rsidRPr="00D96ACC">
              <w:rPr>
                <w:i/>
                <w:lang w:val="uk-UA"/>
              </w:rPr>
              <w:t xml:space="preserve"> </w:t>
            </w:r>
            <w:r w:rsidRPr="00D96ACC">
              <w:rPr>
                <w:rStyle w:val="hps"/>
                <w:i/>
                <w:lang w:val="uk-UA"/>
              </w:rPr>
              <w:t>основою вибірки</w:t>
            </w:r>
            <w:r w:rsidRPr="00D96ACC">
              <w:rPr>
                <w:i/>
                <w:lang w:val="uk-UA"/>
              </w:rPr>
              <w:t xml:space="preserve"> </w:t>
            </w:r>
            <w:r w:rsidRPr="00D96ACC">
              <w:rPr>
                <w:rStyle w:val="hps"/>
                <w:i/>
                <w:lang w:val="uk-UA"/>
              </w:rPr>
              <w:t>для</w:t>
            </w:r>
            <w:r w:rsidRPr="00D96ACC">
              <w:rPr>
                <w:i/>
                <w:lang w:val="uk-UA"/>
              </w:rPr>
              <w:t xml:space="preserve"> </w:t>
            </w:r>
            <w:r w:rsidRPr="00D96ACC">
              <w:rPr>
                <w:rStyle w:val="hps"/>
                <w:i/>
                <w:lang w:val="uk-UA"/>
              </w:rPr>
              <w:t>статистичної</w:t>
            </w:r>
            <w:r w:rsidRPr="00D96ACC">
              <w:rPr>
                <w:i/>
                <w:lang w:val="uk-UA"/>
              </w:rPr>
              <w:t xml:space="preserve"> галузі</w:t>
            </w:r>
            <w:r w:rsidRPr="00D96ACC">
              <w:rPr>
                <w:lang w:val="uk-UA"/>
              </w:rPr>
              <w:t xml:space="preserve"> </w:t>
            </w:r>
            <w:r w:rsidRPr="00D96ACC">
              <w:rPr>
                <w:i/>
                <w:lang w:val="uk-UA"/>
              </w:rPr>
              <w:t>«</w:t>
            </w:r>
            <w:r w:rsidRPr="00D96ACC">
              <w:rPr>
                <w:rStyle w:val="hps"/>
                <w:i/>
                <w:lang w:val="uk-UA"/>
              </w:rPr>
              <w:t>структурна статистика підприємств</w:t>
            </w:r>
            <w:r w:rsidRPr="00D96ACC">
              <w:rPr>
                <w:i/>
                <w:lang w:val="uk-UA"/>
              </w:rPr>
              <w:t xml:space="preserve"> оптової </w:t>
            </w:r>
            <w:r w:rsidRPr="00D96ACC">
              <w:rPr>
                <w:rStyle w:val="hps"/>
                <w:i/>
                <w:lang w:val="uk-UA"/>
              </w:rPr>
              <w:t>та роздрібної торгівлі</w:t>
            </w:r>
            <w:r w:rsidRPr="00D96ACC">
              <w:rPr>
                <w:i/>
                <w:lang w:val="uk-UA"/>
              </w:rPr>
              <w:t xml:space="preserve"> Служби статистики </w:t>
            </w:r>
            <w:r w:rsidRPr="00D96ACC">
              <w:rPr>
                <w:rStyle w:val="hps"/>
                <w:i/>
                <w:lang w:val="uk-UA"/>
              </w:rPr>
              <w:t>Норвегії</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Екземпляр основи вибірки</w:t>
            </w:r>
          </w:p>
        </w:tc>
        <w:tc>
          <w:tcPr>
            <w:tcW w:w="6480" w:type="dxa"/>
          </w:tcPr>
          <w:p w:rsidR="003F38C6" w:rsidRPr="00D96ACC" w:rsidRDefault="003F38C6" w:rsidP="004F5028">
            <w:pPr>
              <w:pStyle w:val="Default"/>
              <w:rPr>
                <w:rStyle w:val="hps"/>
                <w:lang w:val="uk-UA"/>
              </w:rPr>
            </w:pPr>
            <w:r w:rsidRPr="00D96ACC">
              <w:rPr>
                <w:rStyle w:val="hps"/>
                <w:i/>
                <w:lang w:val="uk-UA"/>
              </w:rPr>
              <w:t>Норвезький</w:t>
            </w:r>
            <w:r w:rsidRPr="00D96ACC">
              <w:rPr>
                <w:i/>
                <w:lang w:val="uk-UA"/>
              </w:rPr>
              <w:t xml:space="preserve"> </w:t>
            </w:r>
            <w:r w:rsidRPr="00D96ACC">
              <w:rPr>
                <w:rStyle w:val="hps"/>
                <w:i/>
                <w:lang w:val="uk-UA"/>
              </w:rPr>
              <w:t>Центральний</w:t>
            </w:r>
            <w:r w:rsidRPr="00D96ACC">
              <w:rPr>
                <w:i/>
                <w:lang w:val="uk-UA"/>
              </w:rPr>
              <w:t xml:space="preserve"> </w:t>
            </w:r>
            <w:r w:rsidRPr="00D96ACC">
              <w:rPr>
                <w:rStyle w:val="hps"/>
                <w:i/>
                <w:lang w:val="uk-UA"/>
              </w:rPr>
              <w:t>реєстр</w:t>
            </w:r>
            <w:r w:rsidRPr="00D96ACC">
              <w:rPr>
                <w:i/>
                <w:lang w:val="uk-UA"/>
              </w:rPr>
              <w:t xml:space="preserve"> </w:t>
            </w:r>
            <w:r w:rsidRPr="00D96ACC">
              <w:rPr>
                <w:rStyle w:val="hps"/>
                <w:i/>
                <w:lang w:val="uk-UA"/>
              </w:rPr>
              <w:t>підприємств і</w:t>
            </w:r>
            <w:r w:rsidRPr="00D96ACC">
              <w:rPr>
                <w:i/>
                <w:lang w:val="uk-UA"/>
              </w:rPr>
              <w:t xml:space="preserve"> </w:t>
            </w:r>
            <w:r w:rsidRPr="00D96ACC">
              <w:rPr>
                <w:rStyle w:val="hps"/>
                <w:i/>
                <w:lang w:val="uk-UA"/>
              </w:rPr>
              <w:t>організацій за 2002 рік</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Реєстр</w:t>
            </w:r>
          </w:p>
        </w:tc>
        <w:tc>
          <w:tcPr>
            <w:tcW w:w="6480" w:type="dxa"/>
          </w:tcPr>
          <w:p w:rsidR="003F38C6" w:rsidRPr="00D96ACC" w:rsidRDefault="003F38C6" w:rsidP="004F5028">
            <w:pPr>
              <w:pStyle w:val="Default"/>
              <w:rPr>
                <w:rStyle w:val="hps"/>
                <w:lang w:val="uk-UA"/>
              </w:rPr>
            </w:pPr>
            <w:r w:rsidRPr="00D96ACC">
              <w:rPr>
                <w:rStyle w:val="hps"/>
                <w:i/>
                <w:lang w:val="uk-UA"/>
              </w:rPr>
              <w:t>Реєстр остаточних спостережень для</w:t>
            </w:r>
            <w:r w:rsidRPr="00D96ACC">
              <w:rPr>
                <w:i/>
                <w:lang w:val="uk-UA"/>
              </w:rPr>
              <w:t xml:space="preserve"> </w:t>
            </w:r>
            <w:r w:rsidRPr="00D96ACC">
              <w:rPr>
                <w:rStyle w:val="hps"/>
                <w:i/>
                <w:lang w:val="uk-UA"/>
              </w:rPr>
              <w:t>структурних</w:t>
            </w:r>
            <w:r w:rsidRPr="00D96ACC">
              <w:rPr>
                <w:i/>
                <w:lang w:val="uk-UA"/>
              </w:rPr>
              <w:t xml:space="preserve"> </w:t>
            </w:r>
            <w:r w:rsidRPr="00D96ACC">
              <w:rPr>
                <w:rStyle w:val="hps"/>
                <w:i/>
                <w:lang w:val="uk-UA"/>
              </w:rPr>
              <w:t>обстежень</w:t>
            </w:r>
            <w:r w:rsidRPr="00D96ACC">
              <w:rPr>
                <w:i/>
                <w:lang w:val="uk-UA"/>
              </w:rPr>
              <w:t xml:space="preserve"> Служби статистики </w:t>
            </w:r>
            <w:r w:rsidRPr="00D96ACC">
              <w:rPr>
                <w:rStyle w:val="hps"/>
                <w:i/>
                <w:lang w:val="uk-UA"/>
              </w:rPr>
              <w:t>Норвегії</w:t>
            </w:r>
            <w:r w:rsidRPr="00D96ACC">
              <w:rPr>
                <w:i/>
                <w:lang w:val="uk-UA"/>
              </w:rPr>
              <w:t xml:space="preserve"> </w:t>
            </w:r>
            <w:r w:rsidRPr="00D96ACC">
              <w:rPr>
                <w:rStyle w:val="hps"/>
                <w:i/>
                <w:lang w:val="uk-UA"/>
              </w:rPr>
              <w:t>за результатами фінансового року</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Тип реєстрової одиниці</w:t>
            </w:r>
          </w:p>
        </w:tc>
        <w:tc>
          <w:tcPr>
            <w:tcW w:w="6480" w:type="dxa"/>
          </w:tcPr>
          <w:p w:rsidR="003F38C6" w:rsidRPr="00D96ACC" w:rsidRDefault="003F38C6" w:rsidP="004F5028">
            <w:pPr>
              <w:pStyle w:val="Default"/>
              <w:rPr>
                <w:rStyle w:val="hps"/>
                <w:lang w:val="uk-UA"/>
              </w:rPr>
            </w:pPr>
            <w:r w:rsidRPr="00D96ACC">
              <w:rPr>
                <w:rStyle w:val="hps"/>
                <w:i/>
                <w:lang w:val="uk-UA"/>
              </w:rPr>
              <w:t>Організація (підрозділ)</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Реєстрова змінна</w:t>
            </w:r>
          </w:p>
        </w:tc>
        <w:tc>
          <w:tcPr>
            <w:tcW w:w="6480" w:type="dxa"/>
          </w:tcPr>
          <w:p w:rsidR="003F38C6" w:rsidRPr="00D96ACC" w:rsidRDefault="003F38C6" w:rsidP="004F5028">
            <w:pPr>
              <w:pStyle w:val="Default"/>
              <w:spacing w:before="120"/>
              <w:rPr>
                <w:rStyle w:val="hps"/>
                <w:lang w:val="uk-UA"/>
              </w:rPr>
            </w:pPr>
            <w:r w:rsidRPr="00D96ACC">
              <w:rPr>
                <w:i/>
                <w:iCs/>
                <w:lang w:val="uk-UA"/>
              </w:rPr>
              <w:t xml:space="preserve">Чисельність найманих працівників, вид діяльності,оборот. </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Статистична</w:t>
            </w:r>
            <w:r w:rsidRPr="00D96ACC">
              <w:rPr>
                <w:lang w:val="uk-UA"/>
              </w:rPr>
              <w:t xml:space="preserve"> діяльність</w:t>
            </w:r>
          </w:p>
        </w:tc>
        <w:tc>
          <w:tcPr>
            <w:tcW w:w="6480" w:type="dxa"/>
          </w:tcPr>
          <w:p w:rsidR="003F38C6" w:rsidRPr="00D96ACC" w:rsidRDefault="003F38C6" w:rsidP="004F5028">
            <w:pPr>
              <w:pStyle w:val="Default"/>
              <w:rPr>
                <w:rStyle w:val="hps"/>
                <w:lang w:val="uk-UA"/>
              </w:rPr>
            </w:pPr>
            <w:r w:rsidRPr="00D96ACC">
              <w:rPr>
                <w:i/>
                <w:lang w:val="uk-UA"/>
              </w:rPr>
              <w:t>С</w:t>
            </w:r>
            <w:r w:rsidRPr="00D96ACC">
              <w:rPr>
                <w:rStyle w:val="hps"/>
                <w:i/>
                <w:lang w:val="uk-UA"/>
              </w:rPr>
              <w:t>труктурна статистика підприємств</w:t>
            </w:r>
            <w:r w:rsidRPr="00D96ACC">
              <w:rPr>
                <w:i/>
                <w:lang w:val="uk-UA"/>
              </w:rPr>
              <w:t xml:space="preserve"> оптової </w:t>
            </w:r>
            <w:r w:rsidRPr="00D96ACC">
              <w:rPr>
                <w:rStyle w:val="hps"/>
                <w:i/>
                <w:lang w:val="uk-UA"/>
              </w:rPr>
              <w:t>та роздрібної торгівлі</w:t>
            </w:r>
            <w:r w:rsidRPr="00D96ACC">
              <w:rPr>
                <w:i/>
                <w:lang w:val="uk-UA"/>
              </w:rPr>
              <w:t xml:space="preserve"> Служби статистики </w:t>
            </w:r>
            <w:r w:rsidRPr="00D96ACC">
              <w:rPr>
                <w:rStyle w:val="hps"/>
                <w:i/>
                <w:lang w:val="uk-UA"/>
              </w:rPr>
              <w:t>Норвегії</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Сімейство статистичних</w:t>
            </w:r>
            <w:r w:rsidRPr="00D96ACC">
              <w:rPr>
                <w:lang w:val="uk-UA"/>
              </w:rPr>
              <w:t xml:space="preserve"> діяльностей</w:t>
            </w:r>
          </w:p>
        </w:tc>
        <w:tc>
          <w:tcPr>
            <w:tcW w:w="6480" w:type="dxa"/>
          </w:tcPr>
          <w:p w:rsidR="003F38C6" w:rsidRPr="00D96ACC" w:rsidRDefault="003F38C6" w:rsidP="004F5028">
            <w:pPr>
              <w:pStyle w:val="Default"/>
              <w:rPr>
                <w:rStyle w:val="hps"/>
                <w:lang w:val="uk-UA"/>
              </w:rPr>
            </w:pPr>
            <w:r w:rsidRPr="00D96ACC">
              <w:rPr>
                <w:i/>
                <w:lang w:val="uk-UA"/>
              </w:rPr>
              <w:t>С</w:t>
            </w:r>
            <w:r w:rsidRPr="00D96ACC">
              <w:rPr>
                <w:rStyle w:val="hps"/>
                <w:i/>
                <w:lang w:val="uk-UA"/>
              </w:rPr>
              <w:t>труктурна статистика підприємств</w:t>
            </w:r>
            <w:r w:rsidRPr="00D96ACC">
              <w:rPr>
                <w:i/>
                <w:lang w:val="uk-UA"/>
              </w:rPr>
              <w:t xml:space="preserve"> Служби статистики </w:t>
            </w:r>
            <w:r w:rsidRPr="00D96ACC">
              <w:rPr>
                <w:rStyle w:val="hps"/>
                <w:i/>
                <w:lang w:val="uk-UA"/>
              </w:rPr>
              <w:t>Норвегії</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Екземпляр статистичної</w:t>
            </w:r>
            <w:r w:rsidRPr="00D96ACC">
              <w:rPr>
                <w:lang w:val="uk-UA"/>
              </w:rPr>
              <w:t xml:space="preserve"> діяльності</w:t>
            </w:r>
          </w:p>
        </w:tc>
        <w:tc>
          <w:tcPr>
            <w:tcW w:w="6480" w:type="dxa"/>
          </w:tcPr>
          <w:p w:rsidR="003F38C6" w:rsidRPr="00D96ACC" w:rsidRDefault="003F38C6" w:rsidP="004F5028">
            <w:pPr>
              <w:pStyle w:val="Default"/>
              <w:rPr>
                <w:rStyle w:val="hps"/>
                <w:lang w:val="uk-UA"/>
              </w:rPr>
            </w:pPr>
            <w:r w:rsidRPr="00D96ACC">
              <w:rPr>
                <w:i/>
                <w:lang w:val="uk-UA"/>
              </w:rPr>
              <w:t>С</w:t>
            </w:r>
            <w:r w:rsidRPr="00D96ACC">
              <w:rPr>
                <w:rStyle w:val="hps"/>
                <w:i/>
                <w:lang w:val="uk-UA"/>
              </w:rPr>
              <w:t>труктурна статистика підприємств</w:t>
            </w:r>
            <w:r w:rsidRPr="00D96ACC">
              <w:rPr>
                <w:i/>
                <w:lang w:val="uk-UA"/>
              </w:rPr>
              <w:t xml:space="preserve"> оптової </w:t>
            </w:r>
            <w:r w:rsidRPr="00D96ACC">
              <w:rPr>
                <w:rStyle w:val="hps"/>
                <w:i/>
                <w:lang w:val="uk-UA"/>
              </w:rPr>
              <w:t>та роздрібної торгівлі</w:t>
            </w:r>
            <w:r w:rsidRPr="00D96ACC">
              <w:rPr>
                <w:i/>
                <w:lang w:val="uk-UA"/>
              </w:rPr>
              <w:t xml:space="preserve"> Служби статистики </w:t>
            </w:r>
            <w:r w:rsidRPr="00D96ACC">
              <w:rPr>
                <w:rStyle w:val="hps"/>
                <w:i/>
                <w:lang w:val="uk-UA"/>
              </w:rPr>
              <w:t xml:space="preserve">Норвегії за 2002 рік </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Статистична характеристика</w:t>
            </w:r>
          </w:p>
        </w:tc>
        <w:tc>
          <w:tcPr>
            <w:tcW w:w="6480" w:type="dxa"/>
          </w:tcPr>
          <w:p w:rsidR="003F38C6" w:rsidRPr="00D96ACC" w:rsidRDefault="003F38C6" w:rsidP="004F5028">
            <w:pPr>
              <w:pStyle w:val="Default"/>
              <w:rPr>
                <w:i/>
                <w:lang w:val="uk-UA"/>
              </w:rPr>
            </w:pPr>
            <w:r w:rsidRPr="00D96ACC">
              <w:rPr>
                <w:i/>
                <w:lang w:val="uk-UA"/>
              </w:rPr>
              <w:t xml:space="preserve">Оборот </w:t>
            </w:r>
            <w:r w:rsidRPr="00D96ACC">
              <w:rPr>
                <w:rStyle w:val="hps"/>
                <w:i/>
                <w:lang w:val="uk-UA"/>
              </w:rPr>
              <w:t>статистичної</w:t>
            </w:r>
            <w:r w:rsidRPr="00D96ACC">
              <w:rPr>
                <w:i/>
                <w:lang w:val="uk-UA"/>
              </w:rPr>
              <w:t xml:space="preserve"> </w:t>
            </w:r>
            <w:r w:rsidRPr="00D96ACC">
              <w:rPr>
                <w:rStyle w:val="hps"/>
                <w:i/>
                <w:lang w:val="uk-UA"/>
              </w:rPr>
              <w:t xml:space="preserve">одиниці «організація (підрозділ)» </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Тип статистичної</w:t>
            </w:r>
            <w:r w:rsidRPr="00D96ACC">
              <w:rPr>
                <w:lang w:val="uk-UA"/>
              </w:rPr>
              <w:t xml:space="preserve"> одиниці</w:t>
            </w:r>
          </w:p>
        </w:tc>
        <w:tc>
          <w:tcPr>
            <w:tcW w:w="6480" w:type="dxa"/>
          </w:tcPr>
          <w:p w:rsidR="003F38C6" w:rsidRPr="00D96ACC" w:rsidRDefault="003F38C6" w:rsidP="004F5028">
            <w:pPr>
              <w:pStyle w:val="Default"/>
              <w:rPr>
                <w:i/>
                <w:lang w:val="uk-UA"/>
              </w:rPr>
            </w:pPr>
            <w:r w:rsidRPr="00D96ACC">
              <w:rPr>
                <w:rStyle w:val="hps"/>
                <w:i/>
                <w:lang w:val="uk-UA"/>
              </w:rPr>
              <w:t>Організація (підрозділ)</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Предметна галузь</w:t>
            </w:r>
          </w:p>
        </w:tc>
        <w:tc>
          <w:tcPr>
            <w:tcW w:w="6480" w:type="dxa"/>
          </w:tcPr>
          <w:p w:rsidR="003F38C6" w:rsidRPr="00D96ACC" w:rsidRDefault="003F38C6" w:rsidP="004F5028">
            <w:pPr>
              <w:pStyle w:val="Default"/>
              <w:rPr>
                <w:i/>
                <w:lang w:val="uk-UA"/>
              </w:rPr>
            </w:pPr>
            <w:r w:rsidRPr="00D96ACC">
              <w:rPr>
                <w:i/>
                <w:iCs/>
                <w:lang w:val="uk-UA"/>
              </w:rPr>
              <w:t>Промислова діяльність</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Екземпляр таблиці</w:t>
            </w:r>
          </w:p>
        </w:tc>
        <w:tc>
          <w:tcPr>
            <w:tcW w:w="6480" w:type="dxa"/>
          </w:tcPr>
          <w:p w:rsidR="003F38C6" w:rsidRPr="00D96ACC" w:rsidRDefault="003F38C6" w:rsidP="004F5028">
            <w:pPr>
              <w:pStyle w:val="Default"/>
              <w:rPr>
                <w:i/>
                <w:lang w:val="uk-UA"/>
              </w:rPr>
            </w:pPr>
            <w:r w:rsidRPr="00D96ACC">
              <w:rPr>
                <w:rStyle w:val="hps"/>
                <w:i/>
                <w:lang w:val="uk-UA"/>
              </w:rPr>
              <w:t>Основні показники</w:t>
            </w:r>
            <w:r w:rsidRPr="00D96ACC">
              <w:rPr>
                <w:i/>
                <w:lang w:val="uk-UA"/>
              </w:rPr>
              <w:t xml:space="preserve"> за</w:t>
            </w:r>
            <w:r w:rsidRPr="00D96ACC">
              <w:rPr>
                <w:rStyle w:val="hps"/>
                <w:i/>
                <w:lang w:val="uk-UA"/>
              </w:rPr>
              <w:t xml:space="preserve"> класами</w:t>
            </w:r>
            <w:r w:rsidRPr="00D96ACC">
              <w:rPr>
                <w:i/>
                <w:lang w:val="uk-UA"/>
              </w:rPr>
              <w:t xml:space="preserve"> </w:t>
            </w:r>
            <w:r w:rsidRPr="00D96ACC">
              <w:rPr>
                <w:rStyle w:val="hpsatn"/>
                <w:i/>
                <w:lang w:val="uk-UA"/>
              </w:rPr>
              <w:t>розміру (</w:t>
            </w:r>
            <w:r w:rsidRPr="00D96ACC">
              <w:rPr>
                <w:i/>
                <w:lang w:val="uk-UA"/>
              </w:rPr>
              <w:t xml:space="preserve">чисельність </w:t>
            </w:r>
            <w:r w:rsidRPr="00D96ACC">
              <w:rPr>
                <w:rStyle w:val="hps"/>
                <w:i/>
                <w:lang w:val="uk-UA"/>
              </w:rPr>
              <w:t>працівників</w:t>
            </w:r>
            <w:r w:rsidRPr="00D96ACC">
              <w:rPr>
                <w:i/>
                <w:lang w:val="uk-UA"/>
              </w:rPr>
              <w:t xml:space="preserve">) </w:t>
            </w:r>
            <w:r w:rsidRPr="00D96ACC">
              <w:rPr>
                <w:rStyle w:val="hps"/>
                <w:i/>
                <w:lang w:val="uk-UA"/>
              </w:rPr>
              <w:t>та галузевим</w:t>
            </w:r>
            <w:r w:rsidRPr="00D96ACC">
              <w:rPr>
                <w:i/>
                <w:lang w:val="uk-UA"/>
              </w:rPr>
              <w:t xml:space="preserve"> </w:t>
            </w:r>
            <w:r w:rsidRPr="00D96ACC">
              <w:rPr>
                <w:rStyle w:val="hps"/>
                <w:i/>
                <w:lang w:val="uk-UA"/>
              </w:rPr>
              <w:t>підкласом</w:t>
            </w:r>
            <w:r w:rsidRPr="00D96ACC">
              <w:rPr>
                <w:i/>
                <w:lang w:val="uk-UA"/>
              </w:rPr>
              <w:t xml:space="preserve"> </w:t>
            </w:r>
            <w:r w:rsidRPr="00D96ACC">
              <w:rPr>
                <w:rStyle w:val="hpsatn"/>
                <w:i/>
                <w:lang w:val="uk-UA"/>
              </w:rPr>
              <w:t>(під</w:t>
            </w:r>
            <w:r w:rsidRPr="00D96ACC">
              <w:rPr>
                <w:i/>
                <w:lang w:val="uk-UA"/>
              </w:rPr>
              <w:t xml:space="preserve">розділом) </w:t>
            </w:r>
            <w:r w:rsidRPr="00D96ACC">
              <w:rPr>
                <w:rStyle w:val="hps"/>
                <w:i/>
                <w:lang w:val="uk-UA"/>
              </w:rPr>
              <w:t>за 2002</w:t>
            </w:r>
            <w:r w:rsidRPr="00D96ACC">
              <w:rPr>
                <w:i/>
                <w:lang w:val="uk-UA"/>
              </w:rPr>
              <w:t xml:space="preserve"> </w:t>
            </w:r>
            <w:r w:rsidRPr="00D96ACC">
              <w:rPr>
                <w:rStyle w:val="hps"/>
                <w:i/>
                <w:lang w:val="uk-UA"/>
              </w:rPr>
              <w:t>рік.</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Елемент області значень</w:t>
            </w:r>
          </w:p>
        </w:tc>
        <w:tc>
          <w:tcPr>
            <w:tcW w:w="6480" w:type="dxa"/>
          </w:tcPr>
          <w:p w:rsidR="003F38C6" w:rsidRPr="00D96ACC" w:rsidRDefault="003F38C6" w:rsidP="004F5028">
            <w:pPr>
              <w:pStyle w:val="Default"/>
              <w:rPr>
                <w:i/>
                <w:lang w:val="uk-UA"/>
              </w:rPr>
            </w:pPr>
            <w:r w:rsidRPr="00D96ACC">
              <w:rPr>
                <w:rStyle w:val="hps"/>
                <w:i/>
                <w:lang w:val="uk-UA"/>
              </w:rPr>
              <w:t>50</w:t>
            </w:r>
            <w:r w:rsidRPr="00D96ACC">
              <w:rPr>
                <w:i/>
                <w:lang w:val="uk-UA"/>
              </w:rPr>
              <w:t xml:space="preserve"> </w:t>
            </w:r>
            <w:r w:rsidRPr="00D96ACC">
              <w:rPr>
                <w:rStyle w:val="hps"/>
                <w:i/>
                <w:lang w:val="uk-UA"/>
              </w:rPr>
              <w:t>Продаж,</w:t>
            </w:r>
            <w:r w:rsidRPr="00D96ACC">
              <w:rPr>
                <w:i/>
                <w:lang w:val="uk-UA"/>
              </w:rPr>
              <w:t xml:space="preserve"> </w:t>
            </w:r>
            <w:r w:rsidRPr="00D96ACC">
              <w:rPr>
                <w:rStyle w:val="hps"/>
                <w:i/>
                <w:lang w:val="uk-UA"/>
              </w:rPr>
              <w:t>технічне обслуговування та</w:t>
            </w:r>
            <w:r w:rsidRPr="00D96ACC">
              <w:rPr>
                <w:i/>
                <w:lang w:val="uk-UA"/>
              </w:rPr>
              <w:t xml:space="preserve"> </w:t>
            </w:r>
            <w:r w:rsidRPr="00D96ACC">
              <w:rPr>
                <w:rStyle w:val="hps"/>
                <w:i/>
                <w:lang w:val="uk-UA"/>
              </w:rPr>
              <w:t>ремонт</w:t>
            </w:r>
            <w:r w:rsidRPr="00D96ACC">
              <w:rPr>
                <w:i/>
                <w:lang w:val="uk-UA"/>
              </w:rPr>
              <w:t xml:space="preserve"> </w:t>
            </w:r>
            <w:r w:rsidRPr="00D96ACC">
              <w:rPr>
                <w:rStyle w:val="hps"/>
                <w:i/>
                <w:lang w:val="uk-UA"/>
              </w:rPr>
              <w:t>автотранспортних засобів</w:t>
            </w:r>
            <w:r w:rsidRPr="00D96ACC">
              <w:rPr>
                <w:i/>
                <w:lang w:val="uk-UA"/>
              </w:rPr>
              <w:t xml:space="preserve"> </w:t>
            </w:r>
            <w:r w:rsidRPr="00D96ACC">
              <w:rPr>
                <w:rStyle w:val="hps"/>
                <w:i/>
                <w:lang w:val="uk-UA"/>
              </w:rPr>
              <w:t>і мотоциклів</w:t>
            </w:r>
            <w:r w:rsidRPr="00D96ACC">
              <w:rPr>
                <w:i/>
                <w:lang w:val="uk-UA"/>
              </w:rPr>
              <w:t xml:space="preserve">, роздрібна торгівля </w:t>
            </w:r>
            <w:r w:rsidRPr="00D96ACC">
              <w:rPr>
                <w:rStyle w:val="hps"/>
                <w:i/>
                <w:lang w:val="uk-UA"/>
              </w:rPr>
              <w:t>моторним паливом</w:t>
            </w:r>
          </w:p>
        </w:tc>
      </w:tr>
    </w:tbl>
    <w:p w:rsidR="003F38C6" w:rsidRPr="00D96ACC" w:rsidRDefault="003F38C6" w:rsidP="004F5028">
      <w:pPr>
        <w:pStyle w:val="Default"/>
        <w:rPr>
          <w:rStyle w:val="hps"/>
          <w:lang w:val="uk-UA"/>
        </w:rPr>
      </w:pPr>
    </w:p>
    <w:p w:rsidR="003F38C6" w:rsidRPr="00D96ACC" w:rsidRDefault="003F38C6" w:rsidP="00AC6F76">
      <w:pPr>
        <w:ind w:left="-720"/>
        <w:jc w:val="both"/>
        <w:rPr>
          <w:rFonts w:ascii="Times New Roman" w:hAnsi="Times New Roman"/>
          <w:sz w:val="24"/>
          <w:szCs w:val="24"/>
          <w:lang w:eastAsia="ru-RU"/>
        </w:rPr>
      </w:pPr>
    </w:p>
    <w:sectPr w:rsidR="003F38C6" w:rsidRPr="00D96ACC" w:rsidSect="0088619D">
      <w:footerReference w:type="even" r:id="rId21"/>
      <w:footerReference w:type="default" r:id="rId22"/>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00E" w:rsidRDefault="00F5200E" w:rsidP="00934A6A">
      <w:pPr>
        <w:spacing w:after="0" w:line="240" w:lineRule="auto"/>
      </w:pPr>
      <w:r>
        <w:separator/>
      </w:r>
    </w:p>
  </w:endnote>
  <w:endnote w:type="continuationSeparator" w:id="0">
    <w:p w:rsidR="00F5200E" w:rsidRDefault="00F5200E" w:rsidP="00934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C6" w:rsidRDefault="003F38C6" w:rsidP="00AD4284">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F38C6" w:rsidRDefault="003F38C6" w:rsidP="00DF46E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C6" w:rsidRDefault="003F38C6" w:rsidP="00AD4284">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3808C0">
      <w:rPr>
        <w:rStyle w:val="ad"/>
        <w:noProof/>
      </w:rPr>
      <w:t>1</w:t>
    </w:r>
    <w:r>
      <w:rPr>
        <w:rStyle w:val="ad"/>
      </w:rPr>
      <w:fldChar w:fldCharType="end"/>
    </w:r>
  </w:p>
  <w:p w:rsidR="003F38C6" w:rsidRDefault="003F38C6" w:rsidP="00DF46E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00E" w:rsidRDefault="00F5200E" w:rsidP="00934A6A">
      <w:pPr>
        <w:spacing w:after="0" w:line="240" w:lineRule="auto"/>
      </w:pPr>
      <w:r>
        <w:separator/>
      </w:r>
    </w:p>
  </w:footnote>
  <w:footnote w:type="continuationSeparator" w:id="0">
    <w:p w:rsidR="00F5200E" w:rsidRDefault="00F5200E" w:rsidP="00934A6A">
      <w:pPr>
        <w:spacing w:after="0" w:line="240" w:lineRule="auto"/>
      </w:pPr>
      <w:r>
        <w:continuationSeparator/>
      </w:r>
    </w:p>
  </w:footnote>
  <w:footnote w:id="1">
    <w:p w:rsidR="003F38C6" w:rsidRDefault="003F38C6">
      <w:pPr>
        <w:pStyle w:val="a6"/>
      </w:pPr>
      <w:r>
        <w:rPr>
          <w:rStyle w:val="a8"/>
        </w:rPr>
        <w:footnoteRef/>
      </w:r>
      <w:r>
        <w:t xml:space="preserve"> З питання метаданих обробки та технічних метаданих ми радимо звернутися до «Еталонної Моделі» (</w:t>
      </w:r>
      <w:r>
        <w:rPr>
          <w:lang w:val="en-US"/>
        </w:rPr>
        <w:t>Reference</w:t>
      </w:r>
      <w:r w:rsidRPr="00934A6A">
        <w:rPr>
          <w:lang w:val="ru-RU"/>
        </w:rPr>
        <w:t xml:space="preserve"> </w:t>
      </w:r>
      <w:r>
        <w:rPr>
          <w:lang w:val="en-US"/>
        </w:rPr>
        <w:t>Model</w:t>
      </w:r>
      <w:r w:rsidRPr="00934A6A">
        <w:rPr>
          <w:vertAlign w:val="superscript"/>
          <w:lang w:val="en-US"/>
        </w:rPr>
        <w:t>TM</w:t>
      </w:r>
      <w:r w:rsidRPr="00934A6A">
        <w:rPr>
          <w:lang w:val="ru-RU"/>
        </w:rPr>
        <w:t xml:space="preserve"> [</w:t>
      </w:r>
      <w:r>
        <w:rPr>
          <w:lang w:val="ru-RU"/>
        </w:rPr>
        <w:t>пос. 4</w:t>
      </w:r>
      <w:r w:rsidRPr="00934A6A">
        <w:rPr>
          <w:lang w:val="ru-RU"/>
        </w:rPr>
        <w:t>]</w:t>
      </w:r>
      <w:r>
        <w:t xml:space="preserve">, як передбачено проектом Євростату </w:t>
      </w:r>
      <w:r>
        <w:rPr>
          <w:lang w:val="en-US"/>
        </w:rPr>
        <w:t>METANET</w:t>
      </w:r>
      <w:r w:rsidRPr="00934A6A">
        <w:rPr>
          <w:lang w:val="ru-RU"/>
        </w:rPr>
        <w:t>.</w:t>
      </w:r>
    </w:p>
  </w:footnote>
  <w:footnote w:id="2">
    <w:p w:rsidR="003F38C6" w:rsidRDefault="003F38C6">
      <w:pPr>
        <w:pStyle w:val="a6"/>
      </w:pPr>
    </w:p>
    <w:p w:rsidR="003F38C6" w:rsidRDefault="003F38C6">
      <w:pPr>
        <w:pStyle w:val="a6"/>
      </w:pPr>
      <w:r>
        <w:rPr>
          <w:rStyle w:val="a8"/>
        </w:rPr>
        <w:footnoteRef/>
      </w:r>
      <w:r>
        <w:t xml:space="preserve"> Усі приклади ґрунтуються на статистичній діяльності </w:t>
      </w:r>
      <w:r w:rsidRPr="00F2504B">
        <w:rPr>
          <w:i/>
        </w:rPr>
        <w:t>«статистика оптової та роздрібної торгівлі»</w:t>
      </w:r>
      <w:r>
        <w:t xml:space="preserve"> Служби статистики Норвегії. Однак, з метою спрощення, приклади можуть відрізнятися від реальної практики.  </w:t>
      </w:r>
    </w:p>
    <w:p w:rsidR="003F38C6" w:rsidRDefault="003F38C6">
      <w:pPr>
        <w:pStyle w:val="a6"/>
      </w:pPr>
    </w:p>
  </w:footnote>
  <w:footnote w:id="3">
    <w:p w:rsidR="003F38C6" w:rsidRDefault="003F38C6">
      <w:pPr>
        <w:pStyle w:val="a6"/>
      </w:pPr>
      <w:r>
        <w:rPr>
          <w:rStyle w:val="a8"/>
        </w:rPr>
        <w:footnoteRef/>
      </w:r>
      <w:r>
        <w:t xml:space="preserve"> Інтенція - сума характеристик, що складають поняття</w:t>
      </w:r>
    </w:p>
  </w:footnote>
  <w:footnote w:id="4">
    <w:p w:rsidR="003F38C6" w:rsidRDefault="003F38C6">
      <w:pPr>
        <w:pStyle w:val="a6"/>
      </w:pPr>
      <w:r>
        <w:rPr>
          <w:rStyle w:val="a8"/>
        </w:rPr>
        <w:footnoteRef/>
      </w:r>
      <w:r>
        <w:t xml:space="preserve"> Розширення – набір об’єктів, якого стосується поняття</w:t>
      </w:r>
    </w:p>
  </w:footnote>
  <w:footnote w:id="5">
    <w:p w:rsidR="003F38C6" w:rsidRDefault="003F38C6" w:rsidP="004F44BF">
      <w:pPr>
        <w:pStyle w:val="a6"/>
        <w:jc w:val="both"/>
      </w:pPr>
      <w:r>
        <w:rPr>
          <w:rStyle w:val="a8"/>
        </w:rPr>
        <w:footnoteRef/>
      </w:r>
      <w:r>
        <w:t xml:space="preserve"> Реєстри метаданих та сховища метаданих є базами даних метаданих. Проте реєстр метаданих також підтримує функціональність реєстрації.  </w:t>
      </w:r>
    </w:p>
  </w:footnote>
  <w:footnote w:id="6">
    <w:p w:rsidR="003F38C6" w:rsidRDefault="003F38C6" w:rsidP="004F44BF">
      <w:pPr>
        <w:pStyle w:val="a6"/>
        <w:jc w:val="both"/>
      </w:pPr>
      <w:r>
        <w:rPr>
          <w:rStyle w:val="a8"/>
        </w:rPr>
        <w:footnoteRef/>
      </w:r>
      <w:r>
        <w:t xml:space="preserve"> Відповідність є специфічним терміном у стандартах. Він означає приблизно, що будь-яка імплементація стандарту є доцільною, якщо вона задовольняє всі вимоги стандарту. </w:t>
      </w:r>
    </w:p>
  </w:footnote>
  <w:footnote w:id="7">
    <w:p w:rsidR="003F38C6" w:rsidRDefault="003F38C6">
      <w:pPr>
        <w:pStyle w:val="a6"/>
      </w:pPr>
      <w:r>
        <w:rPr>
          <w:rStyle w:val="a8"/>
        </w:rPr>
        <w:footnoteRef/>
      </w:r>
      <w:r>
        <w:t xml:space="preserve"> Можна також стверджувати, що «підприємство» в цьому випадку є типом статистичної одиниці. Тоді «галузь промисловості» повинна додаватися як (класифікаційна) змінна, а «оптова та роздрібна торгівля, ремонтна діяльність» повинна вважатися категорією її області значень.   </w:t>
      </w:r>
    </w:p>
  </w:footnote>
  <w:footnote w:id="8">
    <w:p w:rsidR="003F38C6" w:rsidRDefault="003F38C6" w:rsidP="006B533C">
      <w:pPr>
        <w:pStyle w:val="a6"/>
        <w:jc w:val="both"/>
      </w:pPr>
      <w:r>
        <w:rPr>
          <w:rStyle w:val="a8"/>
        </w:rPr>
        <w:footnoteRef/>
      </w:r>
      <w:r>
        <w:t xml:space="preserve"> </w:t>
      </w:r>
      <w:r>
        <w:rPr>
          <w:rStyle w:val="hps"/>
        </w:rPr>
        <w:t>Поняття загального</w:t>
      </w:r>
      <w:r>
        <w:t xml:space="preserve"> </w:t>
      </w:r>
      <w:r>
        <w:rPr>
          <w:rStyle w:val="hps"/>
        </w:rPr>
        <w:t>класу</w:t>
      </w:r>
      <w:r>
        <w:t xml:space="preserve"> </w:t>
      </w:r>
      <w:r>
        <w:rPr>
          <w:rStyle w:val="hps"/>
        </w:rPr>
        <w:t>понять</w:t>
      </w:r>
      <w:r>
        <w:t xml:space="preserve"> </w:t>
      </w:r>
      <w:r>
        <w:rPr>
          <w:rStyle w:val="hps"/>
        </w:rPr>
        <w:t>додається в</w:t>
      </w:r>
      <w:r>
        <w:t xml:space="preserve"> </w:t>
      </w:r>
      <w:r>
        <w:rPr>
          <w:rStyle w:val="hps"/>
        </w:rPr>
        <w:t>ISO/IEC</w:t>
      </w:r>
      <w:r>
        <w:t xml:space="preserve"> </w:t>
      </w:r>
      <w:r>
        <w:rPr>
          <w:rStyle w:val="hps"/>
        </w:rPr>
        <w:t>11179</w:t>
      </w:r>
      <w:r>
        <w:t xml:space="preserve"> </w:t>
      </w:r>
      <w:r>
        <w:rPr>
          <w:rStyle w:val="hps"/>
        </w:rPr>
        <w:t>і з’явиться</w:t>
      </w:r>
      <w:r>
        <w:t xml:space="preserve"> </w:t>
      </w:r>
      <w:r>
        <w:rPr>
          <w:rStyle w:val="hpsatn"/>
        </w:rPr>
        <w:t>в 3-</w:t>
      </w:r>
      <w:r>
        <w:t xml:space="preserve">му виданні </w:t>
      </w:r>
      <w:r>
        <w:rPr>
          <w:rStyle w:val="hps"/>
        </w:rPr>
        <w:t>стандарту</w:t>
      </w:r>
      <w:r>
        <w:rPr>
          <w:sz w:val="16"/>
          <w:szCs w:val="16"/>
        </w:rPr>
        <w:t xml:space="preserve"> </w:t>
      </w:r>
    </w:p>
  </w:footnote>
  <w:footnote w:id="9">
    <w:p w:rsidR="003F38C6" w:rsidRDefault="003F38C6" w:rsidP="006B533C">
      <w:pPr>
        <w:pStyle w:val="a6"/>
        <w:jc w:val="both"/>
      </w:pPr>
      <w:r>
        <w:rPr>
          <w:rStyle w:val="a8"/>
        </w:rPr>
        <w:footnoteRef/>
      </w:r>
      <w:r>
        <w:t xml:space="preserve"> Сенси </w:t>
      </w:r>
      <w:r>
        <w:rPr>
          <w:rStyle w:val="hps"/>
        </w:rPr>
        <w:t>значень можуть</w:t>
      </w:r>
      <w:r>
        <w:t xml:space="preserve"> </w:t>
      </w:r>
      <w:r>
        <w:rPr>
          <w:rStyle w:val="hps"/>
        </w:rPr>
        <w:t>бути визначені</w:t>
      </w:r>
      <w:r>
        <w:t xml:space="preserve"> </w:t>
      </w:r>
      <w:r>
        <w:rPr>
          <w:rStyle w:val="hps"/>
        </w:rPr>
        <w:t>за допомогою елементів</w:t>
      </w:r>
      <w:r>
        <w:t xml:space="preserve"> </w:t>
      </w:r>
      <w:r>
        <w:rPr>
          <w:rStyle w:val="hps"/>
        </w:rPr>
        <w:t>класифікації</w:t>
      </w:r>
      <w:r>
        <w:t xml:space="preserve"> шляхом зв’язування </w:t>
      </w:r>
      <w:r>
        <w:rPr>
          <w:rStyle w:val="hps"/>
        </w:rPr>
        <w:t>концептуальної</w:t>
      </w:r>
      <w:r>
        <w:t xml:space="preserve"> </w:t>
      </w:r>
      <w:r>
        <w:rPr>
          <w:rStyle w:val="hps"/>
        </w:rPr>
        <w:t>області</w:t>
      </w:r>
      <w:r>
        <w:t xml:space="preserve"> з</w:t>
      </w:r>
      <w:r>
        <w:rPr>
          <w:rStyle w:val="hps"/>
        </w:rPr>
        <w:t xml:space="preserve"> версією класифікації</w:t>
      </w:r>
      <w:r>
        <w:t xml:space="preserve"> </w:t>
      </w:r>
      <w:r>
        <w:rPr>
          <w:rStyle w:val="hps"/>
        </w:rPr>
        <w:t>або</w:t>
      </w:r>
      <w:r>
        <w:t xml:space="preserve"> </w:t>
      </w:r>
      <w:r>
        <w:rPr>
          <w:rStyle w:val="hps"/>
        </w:rPr>
        <w:t>певним рівнем</w:t>
      </w:r>
      <w:r>
        <w:t xml:space="preserve"> </w:t>
      </w:r>
      <w:r>
        <w:rPr>
          <w:rStyle w:val="hps"/>
        </w:rPr>
        <w:t>версії</w:t>
      </w:r>
      <w:r>
        <w:t xml:space="preserve"> </w:t>
      </w:r>
      <w:r>
        <w:rPr>
          <w:rStyle w:val="hps"/>
        </w:rPr>
        <w:t>класифікації.</w:t>
      </w:r>
      <w:r>
        <w:t xml:space="preserve"> </w:t>
      </w:r>
      <w:r>
        <w:rPr>
          <w:rStyle w:val="hps"/>
        </w:rPr>
        <w:t>Це,</w:t>
      </w:r>
      <w:r>
        <w:t xml:space="preserve"> </w:t>
      </w:r>
      <w:r>
        <w:rPr>
          <w:rStyle w:val="hps"/>
        </w:rPr>
        <w:t>однак, не</w:t>
      </w:r>
      <w:r>
        <w:t xml:space="preserve"> </w:t>
      </w:r>
      <w:r>
        <w:rPr>
          <w:rStyle w:val="hps"/>
        </w:rPr>
        <w:t>завжди забезпечує</w:t>
      </w:r>
      <w:r>
        <w:t xml:space="preserve"> сенси </w:t>
      </w:r>
      <w:r>
        <w:rPr>
          <w:rStyle w:val="hps"/>
        </w:rPr>
        <w:t>значень</w:t>
      </w:r>
      <w:r>
        <w:t xml:space="preserve"> </w:t>
      </w:r>
      <w:r>
        <w:rPr>
          <w:rStyle w:val="hps"/>
        </w:rPr>
        <w:t>для</w:t>
      </w:r>
      <w:r>
        <w:t xml:space="preserve"> </w:t>
      </w:r>
      <w:r>
        <w:rPr>
          <w:rStyle w:val="hps"/>
        </w:rPr>
        <w:t>будь-якої області</w:t>
      </w:r>
      <w:r>
        <w:t xml:space="preserve"> </w:t>
      </w:r>
      <w:r>
        <w:rPr>
          <w:rStyle w:val="hps"/>
        </w:rPr>
        <w:t>значень</w:t>
      </w:r>
      <w:r>
        <w:t>.</w:t>
      </w:r>
      <w:r>
        <w:rPr>
          <w:sz w:val="16"/>
          <w:szCs w:val="16"/>
        </w:rPr>
        <w:t xml:space="preserve"> </w:t>
      </w:r>
    </w:p>
  </w:footnote>
  <w:footnote w:id="10">
    <w:p w:rsidR="003F38C6" w:rsidRDefault="003F38C6" w:rsidP="000313EC">
      <w:pPr>
        <w:pStyle w:val="a6"/>
        <w:jc w:val="both"/>
        <w:rPr>
          <w:rStyle w:val="hps"/>
        </w:rPr>
      </w:pPr>
      <w:r>
        <w:rPr>
          <w:rStyle w:val="a8"/>
        </w:rPr>
        <w:footnoteRef/>
      </w:r>
      <w:r>
        <w:t xml:space="preserve"> </w:t>
      </w:r>
      <w:r>
        <w:rPr>
          <w:rStyle w:val="hps"/>
        </w:rPr>
        <w:t>Реєстри</w:t>
      </w:r>
      <w:r>
        <w:t xml:space="preserve"> </w:t>
      </w:r>
      <w:r>
        <w:rPr>
          <w:rStyle w:val="hps"/>
        </w:rPr>
        <w:t>метаданих</w:t>
      </w:r>
      <w:r>
        <w:t xml:space="preserve"> </w:t>
      </w:r>
      <w:r>
        <w:rPr>
          <w:rStyle w:val="hps"/>
        </w:rPr>
        <w:t>і сховищ</w:t>
      </w:r>
      <w:r w:rsidRPr="004F5028">
        <w:rPr>
          <w:rStyle w:val="hps"/>
          <w:lang w:val="ru-RU"/>
        </w:rPr>
        <w:t>а</w:t>
      </w:r>
      <w:r>
        <w:t xml:space="preserve"> </w:t>
      </w:r>
      <w:r>
        <w:rPr>
          <w:rStyle w:val="hps"/>
        </w:rPr>
        <w:t>метаданих</w:t>
      </w:r>
      <w:r>
        <w:t xml:space="preserve"> </w:t>
      </w:r>
      <w:r>
        <w:rPr>
          <w:rStyle w:val="hps"/>
        </w:rPr>
        <w:t>обидва</w:t>
      </w:r>
      <w:r>
        <w:t xml:space="preserve"> є </w:t>
      </w:r>
      <w:r>
        <w:rPr>
          <w:rStyle w:val="hps"/>
        </w:rPr>
        <w:t>базами даних</w:t>
      </w:r>
      <w:r>
        <w:t xml:space="preserve"> </w:t>
      </w:r>
      <w:r>
        <w:rPr>
          <w:rStyle w:val="hps"/>
        </w:rPr>
        <w:t>метаданих.</w:t>
      </w:r>
      <w:r>
        <w:t xml:space="preserve"> Однак </w:t>
      </w:r>
      <w:r>
        <w:rPr>
          <w:rStyle w:val="hps"/>
        </w:rPr>
        <w:t>реєстр</w:t>
      </w:r>
      <w:r>
        <w:t xml:space="preserve"> </w:t>
      </w:r>
      <w:r>
        <w:rPr>
          <w:rStyle w:val="hps"/>
        </w:rPr>
        <w:t>метаданих</w:t>
      </w:r>
      <w:r>
        <w:t xml:space="preserve"> </w:t>
      </w:r>
      <w:r>
        <w:rPr>
          <w:rStyle w:val="hps"/>
        </w:rPr>
        <w:t>також підтримує</w:t>
      </w:r>
      <w:r>
        <w:t xml:space="preserve"> </w:t>
      </w:r>
      <w:r>
        <w:rPr>
          <w:rStyle w:val="hps"/>
        </w:rPr>
        <w:t>функціональні можливості</w:t>
      </w:r>
      <w:r>
        <w:t xml:space="preserve"> </w:t>
      </w:r>
      <w:r>
        <w:rPr>
          <w:rStyle w:val="hps"/>
        </w:rPr>
        <w:t>реєстрації.</w:t>
      </w:r>
    </w:p>
    <w:p w:rsidR="003F38C6" w:rsidRDefault="003F38C6" w:rsidP="000313EC">
      <w:pPr>
        <w:pStyle w:val="a6"/>
        <w:jc w:val="both"/>
      </w:pPr>
    </w:p>
  </w:footnote>
  <w:footnote w:id="11">
    <w:p w:rsidR="003F38C6" w:rsidRDefault="003F38C6" w:rsidP="000313EC">
      <w:pPr>
        <w:pStyle w:val="a6"/>
        <w:jc w:val="both"/>
        <w:rPr>
          <w:rStyle w:val="hps"/>
        </w:rPr>
      </w:pPr>
      <w:r>
        <w:rPr>
          <w:rStyle w:val="a8"/>
        </w:rPr>
        <w:footnoteRef/>
      </w:r>
      <w:r>
        <w:t xml:space="preserve"> </w:t>
      </w:r>
      <w:r>
        <w:rPr>
          <w:rStyle w:val="hps"/>
        </w:rPr>
        <w:t>Відповідність є</w:t>
      </w:r>
      <w:r>
        <w:t xml:space="preserve"> специфіч</w:t>
      </w:r>
      <w:r>
        <w:rPr>
          <w:rStyle w:val="hps"/>
        </w:rPr>
        <w:t>ним</w:t>
      </w:r>
      <w:r>
        <w:t xml:space="preserve"> </w:t>
      </w:r>
      <w:r>
        <w:rPr>
          <w:rStyle w:val="hps"/>
        </w:rPr>
        <w:t>терміном</w:t>
      </w:r>
      <w:r>
        <w:t xml:space="preserve"> </w:t>
      </w:r>
      <w:r>
        <w:rPr>
          <w:rStyle w:val="hps"/>
        </w:rPr>
        <w:t>в</w:t>
      </w:r>
      <w:r>
        <w:t xml:space="preserve"> </w:t>
      </w:r>
      <w:r>
        <w:rPr>
          <w:rStyle w:val="hps"/>
        </w:rPr>
        <w:t>роботі зі стандартами</w:t>
      </w:r>
      <w:r>
        <w:t>. Він</w:t>
      </w:r>
      <w:r>
        <w:rPr>
          <w:rStyle w:val="hps"/>
        </w:rPr>
        <w:t xml:space="preserve"> означає,</w:t>
      </w:r>
      <w:r>
        <w:t xml:space="preserve"> </w:t>
      </w:r>
      <w:r>
        <w:rPr>
          <w:rStyle w:val="hps"/>
        </w:rPr>
        <w:t>приблизно,</w:t>
      </w:r>
      <w:r>
        <w:t xml:space="preserve"> </w:t>
      </w:r>
      <w:r>
        <w:rPr>
          <w:rStyle w:val="hps"/>
        </w:rPr>
        <w:t>що будь-яка</w:t>
      </w:r>
      <w:r>
        <w:t xml:space="preserve"> </w:t>
      </w:r>
      <w:r>
        <w:rPr>
          <w:rStyle w:val="hps"/>
        </w:rPr>
        <w:t>імплементація</w:t>
      </w:r>
      <w:r>
        <w:t xml:space="preserve"> </w:t>
      </w:r>
      <w:r>
        <w:rPr>
          <w:rStyle w:val="hps"/>
        </w:rPr>
        <w:t>стандарту</w:t>
      </w:r>
      <w:r>
        <w:t xml:space="preserve"> є в</w:t>
      </w:r>
      <w:r>
        <w:rPr>
          <w:rStyle w:val="hps"/>
        </w:rPr>
        <w:t>ідповідною,</w:t>
      </w:r>
      <w:r>
        <w:t xml:space="preserve"> </w:t>
      </w:r>
      <w:r>
        <w:rPr>
          <w:rStyle w:val="hps"/>
        </w:rPr>
        <w:t>якщо вона задовольняє</w:t>
      </w:r>
      <w:r>
        <w:t xml:space="preserve"> </w:t>
      </w:r>
      <w:r>
        <w:rPr>
          <w:rStyle w:val="hps"/>
        </w:rPr>
        <w:t>всім</w:t>
      </w:r>
      <w:r>
        <w:t xml:space="preserve"> </w:t>
      </w:r>
      <w:r>
        <w:rPr>
          <w:rStyle w:val="hps"/>
        </w:rPr>
        <w:t>вимогам стандарту.</w:t>
      </w:r>
    </w:p>
    <w:p w:rsidR="003F38C6" w:rsidRDefault="003F38C6" w:rsidP="000313EC">
      <w:pPr>
        <w:pStyle w:val="a6"/>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977D5"/>
    <w:multiLevelType w:val="hybridMultilevel"/>
    <w:tmpl w:val="B651232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B45AB7B"/>
    <w:multiLevelType w:val="hybridMultilevel"/>
    <w:tmpl w:val="0E71D5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E2F59B0"/>
    <w:multiLevelType w:val="hybridMultilevel"/>
    <w:tmpl w:val="4A471FF4"/>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9A4300B"/>
    <w:multiLevelType w:val="hybridMultilevel"/>
    <w:tmpl w:val="5E46742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2458C9B"/>
    <w:multiLevelType w:val="hybridMultilevel"/>
    <w:tmpl w:val="38CBEA3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EF7886F7"/>
    <w:multiLevelType w:val="hybridMultilevel"/>
    <w:tmpl w:val="72ECAD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44339EB"/>
    <w:multiLevelType w:val="multilevel"/>
    <w:tmpl w:val="32927354"/>
    <w:lvl w:ilvl="0">
      <w:start w:val="1"/>
      <w:numFmt w:val="decimal"/>
      <w:lvlText w:val="%1."/>
      <w:lvlJc w:val="left"/>
      <w:pPr>
        <w:ind w:left="-229" w:hanging="360"/>
      </w:pPr>
      <w:rPr>
        <w:rFonts w:cs="Times New Roman" w:hint="default"/>
      </w:rPr>
    </w:lvl>
    <w:lvl w:ilvl="1">
      <w:start w:val="1"/>
      <w:numFmt w:val="decimal"/>
      <w:isLgl/>
      <w:lvlText w:val="%1.%2."/>
      <w:lvlJc w:val="left"/>
      <w:pPr>
        <w:ind w:left="360" w:hanging="360"/>
      </w:pPr>
      <w:rPr>
        <w:rFonts w:cs="Times New Roman" w:hint="default"/>
        <w:sz w:val="30"/>
        <w:szCs w:val="3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97" w:hanging="720"/>
      </w:pPr>
      <w:rPr>
        <w:rFonts w:cs="Times New Roman" w:hint="default"/>
      </w:rPr>
    </w:lvl>
    <w:lvl w:ilvl="4">
      <w:start w:val="1"/>
      <w:numFmt w:val="decimal"/>
      <w:isLgl/>
      <w:lvlText w:val="%1.%2.%3.%4.%5."/>
      <w:lvlJc w:val="left"/>
      <w:pPr>
        <w:ind w:left="579" w:hanging="1080"/>
      </w:pPr>
      <w:rPr>
        <w:rFonts w:cs="Times New Roman" w:hint="default"/>
      </w:rPr>
    </w:lvl>
    <w:lvl w:ilvl="5">
      <w:start w:val="1"/>
      <w:numFmt w:val="decimal"/>
      <w:isLgl/>
      <w:lvlText w:val="%1.%2.%3.%4.%5.%6."/>
      <w:lvlJc w:val="left"/>
      <w:pPr>
        <w:ind w:left="601" w:hanging="1080"/>
      </w:pPr>
      <w:rPr>
        <w:rFonts w:cs="Times New Roman" w:hint="default"/>
      </w:rPr>
    </w:lvl>
    <w:lvl w:ilvl="6">
      <w:start w:val="1"/>
      <w:numFmt w:val="decimal"/>
      <w:isLgl/>
      <w:lvlText w:val="%1.%2.%3.%4.%5.%6.%7."/>
      <w:lvlJc w:val="left"/>
      <w:pPr>
        <w:ind w:left="983" w:hanging="1440"/>
      </w:pPr>
      <w:rPr>
        <w:rFonts w:cs="Times New Roman" w:hint="default"/>
      </w:rPr>
    </w:lvl>
    <w:lvl w:ilvl="7">
      <w:start w:val="1"/>
      <w:numFmt w:val="decimal"/>
      <w:isLgl/>
      <w:lvlText w:val="%1.%2.%3.%4.%5.%6.%7.%8."/>
      <w:lvlJc w:val="left"/>
      <w:pPr>
        <w:ind w:left="1005" w:hanging="1440"/>
      </w:pPr>
      <w:rPr>
        <w:rFonts w:cs="Times New Roman" w:hint="default"/>
      </w:rPr>
    </w:lvl>
    <w:lvl w:ilvl="8">
      <w:start w:val="1"/>
      <w:numFmt w:val="decimal"/>
      <w:isLgl/>
      <w:lvlText w:val="%1.%2.%3.%4.%5.%6.%7.%8.%9."/>
      <w:lvlJc w:val="left"/>
      <w:pPr>
        <w:ind w:left="1387" w:hanging="1800"/>
      </w:pPr>
      <w:rPr>
        <w:rFonts w:cs="Times New Roman" w:hint="default"/>
      </w:rPr>
    </w:lvl>
  </w:abstractNum>
  <w:abstractNum w:abstractNumId="7">
    <w:nsid w:val="09227FA8"/>
    <w:multiLevelType w:val="hybridMultilevel"/>
    <w:tmpl w:val="24B0D41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0B046A40"/>
    <w:multiLevelType w:val="hybridMultilevel"/>
    <w:tmpl w:val="4F050AD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D6C1924"/>
    <w:multiLevelType w:val="hybridMultilevel"/>
    <w:tmpl w:val="5FD4B4E2"/>
    <w:lvl w:ilvl="0" w:tplc="BBAAE5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E213BFF"/>
    <w:multiLevelType w:val="multilevel"/>
    <w:tmpl w:val="52087C4C"/>
    <w:lvl w:ilvl="0">
      <w:start w:val="1"/>
      <w:numFmt w:val="decimal"/>
      <w:lvlText w:val="%1."/>
      <w:lvlJc w:val="left"/>
      <w:pPr>
        <w:ind w:left="360" w:hanging="360"/>
      </w:pPr>
      <w:rPr>
        <w:rFonts w:cs="Times New Roman" w:hint="default"/>
      </w:rPr>
    </w:lvl>
    <w:lvl w:ilvl="1">
      <w:start w:val="1"/>
      <w:numFmt w:val="decimal"/>
      <w:isLgl/>
      <w:lvlText w:val="%1.%2."/>
      <w:lvlJc w:val="left"/>
      <w:pPr>
        <w:ind w:left="611" w:hanging="540"/>
      </w:pPr>
      <w:rPr>
        <w:rFonts w:cs="Times New Roman" w:hint="default"/>
      </w:rPr>
    </w:lvl>
    <w:lvl w:ilvl="2">
      <w:start w:val="2"/>
      <w:numFmt w:val="decimal"/>
      <w:isLgl/>
      <w:lvlText w:val="%1.%2.%3."/>
      <w:lvlJc w:val="left"/>
      <w:pPr>
        <w:ind w:left="720" w:hanging="720"/>
      </w:pPr>
      <w:rPr>
        <w:rFonts w:cs="Times New Roman" w:hint="default"/>
      </w:rPr>
    </w:lvl>
    <w:lvl w:ilvl="3">
      <w:start w:val="1"/>
      <w:numFmt w:val="decimal"/>
      <w:isLgl/>
      <w:lvlText w:val="%1.%2.%3.%4."/>
      <w:lvlJc w:val="left"/>
      <w:pPr>
        <w:ind w:left="933"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435"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937"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1">
    <w:nsid w:val="0E4C2D43"/>
    <w:multiLevelType w:val="hybridMultilevel"/>
    <w:tmpl w:val="2A102302"/>
    <w:lvl w:ilvl="0" w:tplc="76063BB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2AF091C"/>
    <w:multiLevelType w:val="hybridMultilevel"/>
    <w:tmpl w:val="6F220B86"/>
    <w:lvl w:ilvl="0" w:tplc="F6EA1A2C">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A881B20"/>
    <w:multiLevelType w:val="hybridMultilevel"/>
    <w:tmpl w:val="B8901510"/>
    <w:lvl w:ilvl="0" w:tplc="04190001">
      <w:start w:val="1"/>
      <w:numFmt w:val="bullet"/>
      <w:lvlText w:val=""/>
      <w:lvlJc w:val="left"/>
      <w:pPr>
        <w:ind w:left="371" w:hanging="360"/>
      </w:pPr>
      <w:rPr>
        <w:rFonts w:ascii="Symbol" w:hAnsi="Symbol" w:hint="default"/>
      </w:rPr>
    </w:lvl>
    <w:lvl w:ilvl="1" w:tplc="04190003" w:tentative="1">
      <w:start w:val="1"/>
      <w:numFmt w:val="bullet"/>
      <w:lvlText w:val="o"/>
      <w:lvlJc w:val="left"/>
      <w:pPr>
        <w:ind w:left="1091" w:hanging="360"/>
      </w:pPr>
      <w:rPr>
        <w:rFonts w:ascii="Courier New" w:hAnsi="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14">
    <w:nsid w:val="259322E8"/>
    <w:multiLevelType w:val="hybridMultilevel"/>
    <w:tmpl w:val="ADB6A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9CC074"/>
    <w:multiLevelType w:val="hybridMultilevel"/>
    <w:tmpl w:val="C9706CB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2D012EE9"/>
    <w:multiLevelType w:val="hybridMultilevel"/>
    <w:tmpl w:val="C7D016A0"/>
    <w:lvl w:ilvl="0" w:tplc="F6EA1A2C">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2AAC25"/>
    <w:multiLevelType w:val="hybridMultilevel"/>
    <w:tmpl w:val="6C8BAF0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3323F6A"/>
    <w:multiLevelType w:val="multilevel"/>
    <w:tmpl w:val="24B0D41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33EA50A2"/>
    <w:multiLevelType w:val="hybridMultilevel"/>
    <w:tmpl w:val="2CBA4848"/>
    <w:lvl w:ilvl="0" w:tplc="04190001">
      <w:start w:val="1"/>
      <w:numFmt w:val="bullet"/>
      <w:lvlText w:val=""/>
      <w:lvlJc w:val="left"/>
      <w:pPr>
        <w:tabs>
          <w:tab w:val="num" w:pos="0"/>
        </w:tabs>
        <w:ind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0">
    <w:nsid w:val="361A44DD"/>
    <w:multiLevelType w:val="multilevel"/>
    <w:tmpl w:val="2C1EF850"/>
    <w:lvl w:ilvl="0">
      <w:start w:val="1"/>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1">
    <w:nsid w:val="3A6F0626"/>
    <w:multiLevelType w:val="multilevel"/>
    <w:tmpl w:val="C7D016A0"/>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0732C18"/>
    <w:multiLevelType w:val="hybridMultilevel"/>
    <w:tmpl w:val="96D4C9B4"/>
    <w:lvl w:ilvl="0" w:tplc="04190001">
      <w:start w:val="1"/>
      <w:numFmt w:val="bullet"/>
      <w:lvlText w:val=""/>
      <w:lvlJc w:val="left"/>
      <w:pPr>
        <w:ind w:left="371" w:hanging="360"/>
      </w:pPr>
      <w:rPr>
        <w:rFonts w:ascii="Symbol" w:hAnsi="Symbol" w:hint="default"/>
      </w:rPr>
    </w:lvl>
    <w:lvl w:ilvl="1" w:tplc="04190003" w:tentative="1">
      <w:start w:val="1"/>
      <w:numFmt w:val="bullet"/>
      <w:lvlText w:val="o"/>
      <w:lvlJc w:val="left"/>
      <w:pPr>
        <w:ind w:left="1091" w:hanging="360"/>
      </w:pPr>
      <w:rPr>
        <w:rFonts w:ascii="Courier New" w:hAnsi="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23">
    <w:nsid w:val="40F52B82"/>
    <w:multiLevelType w:val="hybridMultilevel"/>
    <w:tmpl w:val="8CDC5C48"/>
    <w:lvl w:ilvl="0" w:tplc="F6EA1A2C">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F33273B"/>
    <w:multiLevelType w:val="hybridMultilevel"/>
    <w:tmpl w:val="B8D0A3BC"/>
    <w:lvl w:ilvl="0" w:tplc="EAA69B3C">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nsid w:val="506277D0"/>
    <w:multiLevelType w:val="multilevel"/>
    <w:tmpl w:val="93244490"/>
    <w:lvl w:ilvl="0">
      <w:start w:val="1"/>
      <w:numFmt w:val="decimal"/>
      <w:lvlText w:val="%1."/>
      <w:lvlJc w:val="left"/>
      <w:pPr>
        <w:ind w:left="360" w:hanging="360"/>
      </w:pPr>
      <w:rPr>
        <w:rFonts w:cs="Times New Roman" w:hint="default"/>
        <w:i w:val="0"/>
      </w:rPr>
    </w:lvl>
    <w:lvl w:ilvl="1">
      <w:start w:val="1"/>
      <w:numFmt w:val="decimal"/>
      <w:isLgl/>
      <w:lvlText w:val="%1.%2."/>
      <w:lvlJc w:val="left"/>
      <w:pPr>
        <w:ind w:left="183" w:hanging="750"/>
      </w:pPr>
      <w:rPr>
        <w:rFonts w:cs="Times New Roman" w:hint="default"/>
      </w:rPr>
    </w:lvl>
    <w:lvl w:ilvl="2">
      <w:start w:val="5"/>
      <w:numFmt w:val="decimal"/>
      <w:isLgl/>
      <w:lvlText w:val="%1.%2.%3."/>
      <w:lvlJc w:val="left"/>
      <w:pPr>
        <w:ind w:left="750" w:hanging="750"/>
      </w:pPr>
      <w:rPr>
        <w:rFonts w:cs="Times New Roman" w:hint="default"/>
      </w:rPr>
    </w:lvl>
    <w:lvl w:ilvl="3">
      <w:start w:val="1"/>
      <w:numFmt w:val="decimal"/>
      <w:isLgl/>
      <w:lvlText w:val="%1.%2.%3.%4."/>
      <w:lvlJc w:val="left"/>
      <w:pPr>
        <w:ind w:left="183" w:hanging="75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513" w:hanging="108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873" w:hanging="1440"/>
      </w:pPr>
      <w:rPr>
        <w:rFonts w:cs="Times New Roman" w:hint="default"/>
      </w:rPr>
    </w:lvl>
    <w:lvl w:ilvl="8">
      <w:start w:val="1"/>
      <w:numFmt w:val="decimal"/>
      <w:isLgl/>
      <w:lvlText w:val="%1.%2.%3.%4.%5.%6.%7.%8.%9."/>
      <w:lvlJc w:val="left"/>
      <w:pPr>
        <w:ind w:left="1233" w:hanging="1800"/>
      </w:pPr>
      <w:rPr>
        <w:rFonts w:cs="Times New Roman" w:hint="default"/>
      </w:rPr>
    </w:lvl>
  </w:abstractNum>
  <w:abstractNum w:abstractNumId="26">
    <w:nsid w:val="517584D3"/>
    <w:multiLevelType w:val="hybridMultilevel"/>
    <w:tmpl w:val="41F4B8A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54A93083"/>
    <w:multiLevelType w:val="multilevel"/>
    <w:tmpl w:val="B2F02E14"/>
    <w:lvl w:ilvl="0">
      <w:start w:val="2"/>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8">
    <w:nsid w:val="589B788E"/>
    <w:multiLevelType w:val="multilevel"/>
    <w:tmpl w:val="8FA07B16"/>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9">
    <w:nsid w:val="59CBED50"/>
    <w:multiLevelType w:val="hybridMultilevel"/>
    <w:tmpl w:val="9CCC404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5DCA5C65"/>
    <w:multiLevelType w:val="hybridMultilevel"/>
    <w:tmpl w:val="C8B0B25C"/>
    <w:lvl w:ilvl="0" w:tplc="F6EA1A2C">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FF50CE8"/>
    <w:multiLevelType w:val="hybridMultilevel"/>
    <w:tmpl w:val="8FA07B16"/>
    <w:lvl w:ilvl="0" w:tplc="04190001">
      <w:start w:val="1"/>
      <w:numFmt w:val="bullet"/>
      <w:lvlText w:val=""/>
      <w:lvlJc w:val="left"/>
      <w:pPr>
        <w:tabs>
          <w:tab w:val="num" w:pos="0"/>
        </w:tabs>
        <w:ind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2">
    <w:nsid w:val="6BD10622"/>
    <w:multiLevelType w:val="hybridMultilevel"/>
    <w:tmpl w:val="F7C4A11E"/>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3">
    <w:nsid w:val="6CCDEA5C"/>
    <w:multiLevelType w:val="hybridMultilevel"/>
    <w:tmpl w:val="184A18A0"/>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6EF91425"/>
    <w:multiLevelType w:val="hybridMultilevel"/>
    <w:tmpl w:val="BD0C160A"/>
    <w:lvl w:ilvl="0" w:tplc="DD603326">
      <w:start w:val="2"/>
      <w:numFmt w:val="bullet"/>
      <w:lvlText w:val="-"/>
      <w:lvlJc w:val="left"/>
      <w:pPr>
        <w:ind w:left="-207" w:hanging="360"/>
      </w:pPr>
      <w:rPr>
        <w:rFonts w:ascii="Times New Roman" w:eastAsia="Times New Roman" w:hAnsi="Times New Roman" w:hint="default"/>
      </w:rPr>
    </w:lvl>
    <w:lvl w:ilvl="1" w:tplc="04190003" w:tentative="1">
      <w:start w:val="1"/>
      <w:numFmt w:val="bullet"/>
      <w:lvlText w:val="o"/>
      <w:lvlJc w:val="left"/>
      <w:pPr>
        <w:ind w:left="513" w:hanging="360"/>
      </w:pPr>
      <w:rPr>
        <w:rFonts w:ascii="Courier New" w:hAnsi="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35">
    <w:nsid w:val="78372918"/>
    <w:multiLevelType w:val="hybridMultilevel"/>
    <w:tmpl w:val="850A404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20"/>
  </w:num>
  <w:num w:numId="2">
    <w:abstractNumId w:val="6"/>
  </w:num>
  <w:num w:numId="3">
    <w:abstractNumId w:val="34"/>
  </w:num>
  <w:num w:numId="4">
    <w:abstractNumId w:val="25"/>
  </w:num>
  <w:num w:numId="5">
    <w:abstractNumId w:val="10"/>
  </w:num>
  <w:num w:numId="6">
    <w:abstractNumId w:val="13"/>
  </w:num>
  <w:num w:numId="7">
    <w:abstractNumId w:val="22"/>
  </w:num>
  <w:num w:numId="8">
    <w:abstractNumId w:val="14"/>
  </w:num>
  <w:num w:numId="9">
    <w:abstractNumId w:val="35"/>
  </w:num>
  <w:num w:numId="10">
    <w:abstractNumId w:val="24"/>
  </w:num>
  <w:num w:numId="11">
    <w:abstractNumId w:val="27"/>
  </w:num>
  <w:num w:numId="12">
    <w:abstractNumId w:val="32"/>
  </w:num>
  <w:num w:numId="13">
    <w:abstractNumId w:val="31"/>
  </w:num>
  <w:num w:numId="14">
    <w:abstractNumId w:val="8"/>
  </w:num>
  <w:num w:numId="15">
    <w:abstractNumId w:val="29"/>
  </w:num>
  <w:num w:numId="16">
    <w:abstractNumId w:val="1"/>
  </w:num>
  <w:num w:numId="17">
    <w:abstractNumId w:val="17"/>
  </w:num>
  <w:num w:numId="18">
    <w:abstractNumId w:val="4"/>
  </w:num>
  <w:num w:numId="19">
    <w:abstractNumId w:val="0"/>
  </w:num>
  <w:num w:numId="20">
    <w:abstractNumId w:val="15"/>
  </w:num>
  <w:num w:numId="21">
    <w:abstractNumId w:val="2"/>
  </w:num>
  <w:num w:numId="22">
    <w:abstractNumId w:val="26"/>
  </w:num>
  <w:num w:numId="23">
    <w:abstractNumId w:val="11"/>
  </w:num>
  <w:num w:numId="24">
    <w:abstractNumId w:val="23"/>
  </w:num>
  <w:num w:numId="25">
    <w:abstractNumId w:val="33"/>
  </w:num>
  <w:num w:numId="26">
    <w:abstractNumId w:val="3"/>
  </w:num>
  <w:num w:numId="27">
    <w:abstractNumId w:val="30"/>
  </w:num>
  <w:num w:numId="28">
    <w:abstractNumId w:val="12"/>
  </w:num>
  <w:num w:numId="29">
    <w:abstractNumId w:val="16"/>
  </w:num>
  <w:num w:numId="30">
    <w:abstractNumId w:val="21"/>
  </w:num>
  <w:num w:numId="31">
    <w:abstractNumId w:val="7"/>
  </w:num>
  <w:num w:numId="32">
    <w:abstractNumId w:val="18"/>
  </w:num>
  <w:num w:numId="33">
    <w:abstractNumId w:val="9"/>
  </w:num>
  <w:num w:numId="34">
    <w:abstractNumId w:val="5"/>
  </w:num>
  <w:num w:numId="35">
    <w:abstractNumId w:val="2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79D"/>
    <w:rsid w:val="00003014"/>
    <w:rsid w:val="00006455"/>
    <w:rsid w:val="0001012E"/>
    <w:rsid w:val="0001504B"/>
    <w:rsid w:val="00016D3D"/>
    <w:rsid w:val="000233CA"/>
    <w:rsid w:val="00024EB6"/>
    <w:rsid w:val="00025BD0"/>
    <w:rsid w:val="000313EC"/>
    <w:rsid w:val="00032F57"/>
    <w:rsid w:val="00035304"/>
    <w:rsid w:val="00035EEF"/>
    <w:rsid w:val="00037A46"/>
    <w:rsid w:val="00046AA8"/>
    <w:rsid w:val="00046E14"/>
    <w:rsid w:val="00047398"/>
    <w:rsid w:val="000511B2"/>
    <w:rsid w:val="00051388"/>
    <w:rsid w:val="000531F4"/>
    <w:rsid w:val="0006658F"/>
    <w:rsid w:val="000667C9"/>
    <w:rsid w:val="000702C6"/>
    <w:rsid w:val="0007121B"/>
    <w:rsid w:val="00071E98"/>
    <w:rsid w:val="00080917"/>
    <w:rsid w:val="0008514C"/>
    <w:rsid w:val="00086C48"/>
    <w:rsid w:val="00087CA1"/>
    <w:rsid w:val="00090982"/>
    <w:rsid w:val="0009314F"/>
    <w:rsid w:val="000945DD"/>
    <w:rsid w:val="00096894"/>
    <w:rsid w:val="00096953"/>
    <w:rsid w:val="000A1CEE"/>
    <w:rsid w:val="000A6BA9"/>
    <w:rsid w:val="000B302C"/>
    <w:rsid w:val="000B5057"/>
    <w:rsid w:val="000B5974"/>
    <w:rsid w:val="000C0555"/>
    <w:rsid w:val="000C4CB8"/>
    <w:rsid w:val="000C4E27"/>
    <w:rsid w:val="000C6B4F"/>
    <w:rsid w:val="000C6C90"/>
    <w:rsid w:val="000C7A22"/>
    <w:rsid w:val="000D258F"/>
    <w:rsid w:val="000D2A4F"/>
    <w:rsid w:val="000D4DFF"/>
    <w:rsid w:val="000D61E5"/>
    <w:rsid w:val="000D6587"/>
    <w:rsid w:val="000E0249"/>
    <w:rsid w:val="000E61BE"/>
    <w:rsid w:val="000F0443"/>
    <w:rsid w:val="000F69E3"/>
    <w:rsid w:val="0010431F"/>
    <w:rsid w:val="001065AE"/>
    <w:rsid w:val="0010775D"/>
    <w:rsid w:val="00116748"/>
    <w:rsid w:val="001215CF"/>
    <w:rsid w:val="00121F52"/>
    <w:rsid w:val="0012356D"/>
    <w:rsid w:val="0012781D"/>
    <w:rsid w:val="001309BA"/>
    <w:rsid w:val="00136D2D"/>
    <w:rsid w:val="00137727"/>
    <w:rsid w:val="001402FC"/>
    <w:rsid w:val="0014322A"/>
    <w:rsid w:val="00143530"/>
    <w:rsid w:val="0014650A"/>
    <w:rsid w:val="001478B9"/>
    <w:rsid w:val="00150C87"/>
    <w:rsid w:val="00160178"/>
    <w:rsid w:val="00162EE2"/>
    <w:rsid w:val="001639BF"/>
    <w:rsid w:val="00163F8F"/>
    <w:rsid w:val="00166AC3"/>
    <w:rsid w:val="00170A16"/>
    <w:rsid w:val="00176A52"/>
    <w:rsid w:val="001779DE"/>
    <w:rsid w:val="00184445"/>
    <w:rsid w:val="001878C8"/>
    <w:rsid w:val="00187E85"/>
    <w:rsid w:val="00192B38"/>
    <w:rsid w:val="00197DBF"/>
    <w:rsid w:val="001A418F"/>
    <w:rsid w:val="001A4A44"/>
    <w:rsid w:val="001B73DD"/>
    <w:rsid w:val="001C1232"/>
    <w:rsid w:val="001C21D1"/>
    <w:rsid w:val="001D4E45"/>
    <w:rsid w:val="001E1677"/>
    <w:rsid w:val="001F01AD"/>
    <w:rsid w:val="001F22BD"/>
    <w:rsid w:val="001F2F37"/>
    <w:rsid w:val="00203890"/>
    <w:rsid w:val="00205037"/>
    <w:rsid w:val="0021016E"/>
    <w:rsid w:val="00220551"/>
    <w:rsid w:val="00220B18"/>
    <w:rsid w:val="00221ADD"/>
    <w:rsid w:val="00231378"/>
    <w:rsid w:val="00231979"/>
    <w:rsid w:val="00232D1F"/>
    <w:rsid w:val="00235B9F"/>
    <w:rsid w:val="00242213"/>
    <w:rsid w:val="00242276"/>
    <w:rsid w:val="002461CD"/>
    <w:rsid w:val="002626D1"/>
    <w:rsid w:val="00262999"/>
    <w:rsid w:val="0026706C"/>
    <w:rsid w:val="00276325"/>
    <w:rsid w:val="00277A91"/>
    <w:rsid w:val="00285F6D"/>
    <w:rsid w:val="002916AB"/>
    <w:rsid w:val="002A0F35"/>
    <w:rsid w:val="002A56B3"/>
    <w:rsid w:val="002A5EE0"/>
    <w:rsid w:val="002B0BF9"/>
    <w:rsid w:val="002C0827"/>
    <w:rsid w:val="002C2442"/>
    <w:rsid w:val="002C4B42"/>
    <w:rsid w:val="002D4C9B"/>
    <w:rsid w:val="002E0560"/>
    <w:rsid w:val="002E6436"/>
    <w:rsid w:val="002E6796"/>
    <w:rsid w:val="002E7B3C"/>
    <w:rsid w:val="002F6387"/>
    <w:rsid w:val="00304182"/>
    <w:rsid w:val="00310590"/>
    <w:rsid w:val="00311037"/>
    <w:rsid w:val="00314FCB"/>
    <w:rsid w:val="00317B78"/>
    <w:rsid w:val="00325702"/>
    <w:rsid w:val="003321C1"/>
    <w:rsid w:val="00334062"/>
    <w:rsid w:val="003356FD"/>
    <w:rsid w:val="003458BF"/>
    <w:rsid w:val="00346622"/>
    <w:rsid w:val="00353757"/>
    <w:rsid w:val="00354786"/>
    <w:rsid w:val="003554BF"/>
    <w:rsid w:val="00361C4F"/>
    <w:rsid w:val="00374F5F"/>
    <w:rsid w:val="003808C0"/>
    <w:rsid w:val="00380B7C"/>
    <w:rsid w:val="00381CA9"/>
    <w:rsid w:val="00382418"/>
    <w:rsid w:val="00382564"/>
    <w:rsid w:val="0038681E"/>
    <w:rsid w:val="00386CF9"/>
    <w:rsid w:val="00395780"/>
    <w:rsid w:val="003962EF"/>
    <w:rsid w:val="003A09C3"/>
    <w:rsid w:val="003A1749"/>
    <w:rsid w:val="003A4BCB"/>
    <w:rsid w:val="003B28B6"/>
    <w:rsid w:val="003B63E9"/>
    <w:rsid w:val="003C230B"/>
    <w:rsid w:val="003C4F5B"/>
    <w:rsid w:val="003D3102"/>
    <w:rsid w:val="003D3C85"/>
    <w:rsid w:val="003D473D"/>
    <w:rsid w:val="003D579C"/>
    <w:rsid w:val="003D5843"/>
    <w:rsid w:val="003D5A68"/>
    <w:rsid w:val="003F029E"/>
    <w:rsid w:val="003F2BEA"/>
    <w:rsid w:val="003F37C5"/>
    <w:rsid w:val="003F38C6"/>
    <w:rsid w:val="003F5EDB"/>
    <w:rsid w:val="003F6FC9"/>
    <w:rsid w:val="003F6FFA"/>
    <w:rsid w:val="0040118F"/>
    <w:rsid w:val="004028A2"/>
    <w:rsid w:val="004068EE"/>
    <w:rsid w:val="00413BFD"/>
    <w:rsid w:val="00415869"/>
    <w:rsid w:val="00416B65"/>
    <w:rsid w:val="00426B0A"/>
    <w:rsid w:val="00431291"/>
    <w:rsid w:val="0043219B"/>
    <w:rsid w:val="00434786"/>
    <w:rsid w:val="00436557"/>
    <w:rsid w:val="00436891"/>
    <w:rsid w:val="00440278"/>
    <w:rsid w:val="00440777"/>
    <w:rsid w:val="004432AC"/>
    <w:rsid w:val="0044389C"/>
    <w:rsid w:val="004439EB"/>
    <w:rsid w:val="0044401B"/>
    <w:rsid w:val="0044493A"/>
    <w:rsid w:val="00456EF9"/>
    <w:rsid w:val="00457B77"/>
    <w:rsid w:val="00461CD4"/>
    <w:rsid w:val="004640B0"/>
    <w:rsid w:val="00465276"/>
    <w:rsid w:val="004737F7"/>
    <w:rsid w:val="00475781"/>
    <w:rsid w:val="00476E56"/>
    <w:rsid w:val="00477F7B"/>
    <w:rsid w:val="00480625"/>
    <w:rsid w:val="00481AC9"/>
    <w:rsid w:val="004829BD"/>
    <w:rsid w:val="00485F5A"/>
    <w:rsid w:val="0049117C"/>
    <w:rsid w:val="0049238F"/>
    <w:rsid w:val="004932FD"/>
    <w:rsid w:val="00496063"/>
    <w:rsid w:val="004A2E7F"/>
    <w:rsid w:val="004A5273"/>
    <w:rsid w:val="004A560F"/>
    <w:rsid w:val="004A65AC"/>
    <w:rsid w:val="004A720D"/>
    <w:rsid w:val="004B4E6B"/>
    <w:rsid w:val="004B628B"/>
    <w:rsid w:val="004C117F"/>
    <w:rsid w:val="004C2DB1"/>
    <w:rsid w:val="004C3CF2"/>
    <w:rsid w:val="004C515A"/>
    <w:rsid w:val="004C51E7"/>
    <w:rsid w:val="004D3AD6"/>
    <w:rsid w:val="004D5C0F"/>
    <w:rsid w:val="004E709D"/>
    <w:rsid w:val="004F1395"/>
    <w:rsid w:val="004F2227"/>
    <w:rsid w:val="004F2CAE"/>
    <w:rsid w:val="004F32F7"/>
    <w:rsid w:val="004F406E"/>
    <w:rsid w:val="004F4280"/>
    <w:rsid w:val="004F44BF"/>
    <w:rsid w:val="004F5028"/>
    <w:rsid w:val="004F7A9F"/>
    <w:rsid w:val="00510C90"/>
    <w:rsid w:val="005168B9"/>
    <w:rsid w:val="00516DFD"/>
    <w:rsid w:val="00522857"/>
    <w:rsid w:val="0052447E"/>
    <w:rsid w:val="00533B71"/>
    <w:rsid w:val="0054546A"/>
    <w:rsid w:val="0054621C"/>
    <w:rsid w:val="00552C3F"/>
    <w:rsid w:val="005637CF"/>
    <w:rsid w:val="0057060A"/>
    <w:rsid w:val="005758F0"/>
    <w:rsid w:val="00576506"/>
    <w:rsid w:val="00577055"/>
    <w:rsid w:val="00583A62"/>
    <w:rsid w:val="0058765B"/>
    <w:rsid w:val="00592A64"/>
    <w:rsid w:val="00592BE1"/>
    <w:rsid w:val="005A356F"/>
    <w:rsid w:val="005A53C4"/>
    <w:rsid w:val="005A5735"/>
    <w:rsid w:val="005B5527"/>
    <w:rsid w:val="005C1A90"/>
    <w:rsid w:val="005C38C3"/>
    <w:rsid w:val="005D1068"/>
    <w:rsid w:val="005D2665"/>
    <w:rsid w:val="005D6D40"/>
    <w:rsid w:val="005D7A40"/>
    <w:rsid w:val="005F2A07"/>
    <w:rsid w:val="005F46BE"/>
    <w:rsid w:val="005F4CE1"/>
    <w:rsid w:val="00604C2A"/>
    <w:rsid w:val="00612299"/>
    <w:rsid w:val="00612727"/>
    <w:rsid w:val="00623FE2"/>
    <w:rsid w:val="0062410A"/>
    <w:rsid w:val="00624800"/>
    <w:rsid w:val="00624A8B"/>
    <w:rsid w:val="00626039"/>
    <w:rsid w:val="006346B4"/>
    <w:rsid w:val="006349A3"/>
    <w:rsid w:val="006353FB"/>
    <w:rsid w:val="00635D24"/>
    <w:rsid w:val="00643F31"/>
    <w:rsid w:val="00651463"/>
    <w:rsid w:val="006533A6"/>
    <w:rsid w:val="00661F1C"/>
    <w:rsid w:val="00662BF8"/>
    <w:rsid w:val="006712B8"/>
    <w:rsid w:val="00675EF7"/>
    <w:rsid w:val="00680817"/>
    <w:rsid w:val="0068537E"/>
    <w:rsid w:val="006956A6"/>
    <w:rsid w:val="006978DF"/>
    <w:rsid w:val="006A039D"/>
    <w:rsid w:val="006A279E"/>
    <w:rsid w:val="006A5CC0"/>
    <w:rsid w:val="006A67AA"/>
    <w:rsid w:val="006B3FD2"/>
    <w:rsid w:val="006B533C"/>
    <w:rsid w:val="006C2EDF"/>
    <w:rsid w:val="006C64B7"/>
    <w:rsid w:val="006C76CE"/>
    <w:rsid w:val="006D2CE1"/>
    <w:rsid w:val="006D5008"/>
    <w:rsid w:val="006D75C9"/>
    <w:rsid w:val="006E1103"/>
    <w:rsid w:val="006F459A"/>
    <w:rsid w:val="006F4EAD"/>
    <w:rsid w:val="006F7A1E"/>
    <w:rsid w:val="007027AA"/>
    <w:rsid w:val="00710A3F"/>
    <w:rsid w:val="007238D3"/>
    <w:rsid w:val="00726C9F"/>
    <w:rsid w:val="0073066E"/>
    <w:rsid w:val="0073079D"/>
    <w:rsid w:val="00731983"/>
    <w:rsid w:val="00735F31"/>
    <w:rsid w:val="00736228"/>
    <w:rsid w:val="0074212A"/>
    <w:rsid w:val="00742AB3"/>
    <w:rsid w:val="00744EE3"/>
    <w:rsid w:val="007467CD"/>
    <w:rsid w:val="0074762B"/>
    <w:rsid w:val="00747708"/>
    <w:rsid w:val="007569E8"/>
    <w:rsid w:val="0075799F"/>
    <w:rsid w:val="0076435B"/>
    <w:rsid w:val="00765CF1"/>
    <w:rsid w:val="0077166B"/>
    <w:rsid w:val="00783268"/>
    <w:rsid w:val="00783693"/>
    <w:rsid w:val="0078616B"/>
    <w:rsid w:val="00787151"/>
    <w:rsid w:val="0079046B"/>
    <w:rsid w:val="00790C5D"/>
    <w:rsid w:val="007941FD"/>
    <w:rsid w:val="007956F8"/>
    <w:rsid w:val="00797886"/>
    <w:rsid w:val="007A2AB3"/>
    <w:rsid w:val="007A2F3B"/>
    <w:rsid w:val="007A3681"/>
    <w:rsid w:val="007A3DAE"/>
    <w:rsid w:val="007A5453"/>
    <w:rsid w:val="007A6BA4"/>
    <w:rsid w:val="007A7C48"/>
    <w:rsid w:val="007B2D3E"/>
    <w:rsid w:val="007B56C6"/>
    <w:rsid w:val="007B66FF"/>
    <w:rsid w:val="007C214A"/>
    <w:rsid w:val="007D6958"/>
    <w:rsid w:val="007E0BAE"/>
    <w:rsid w:val="007E2F19"/>
    <w:rsid w:val="007E3A70"/>
    <w:rsid w:val="007E3DB6"/>
    <w:rsid w:val="007E6EC8"/>
    <w:rsid w:val="007E7D4A"/>
    <w:rsid w:val="007F368F"/>
    <w:rsid w:val="008005CB"/>
    <w:rsid w:val="00803F02"/>
    <w:rsid w:val="00807504"/>
    <w:rsid w:val="00807EE3"/>
    <w:rsid w:val="0081246C"/>
    <w:rsid w:val="00817868"/>
    <w:rsid w:val="00817AAE"/>
    <w:rsid w:val="0082198F"/>
    <w:rsid w:val="00822D2A"/>
    <w:rsid w:val="00823AB7"/>
    <w:rsid w:val="008261AE"/>
    <w:rsid w:val="008273E9"/>
    <w:rsid w:val="008341AE"/>
    <w:rsid w:val="008457A4"/>
    <w:rsid w:val="0084602B"/>
    <w:rsid w:val="00852A10"/>
    <w:rsid w:val="0085581B"/>
    <w:rsid w:val="00855F68"/>
    <w:rsid w:val="008578B1"/>
    <w:rsid w:val="008604ED"/>
    <w:rsid w:val="00861ABE"/>
    <w:rsid w:val="00862B7C"/>
    <w:rsid w:val="008661BC"/>
    <w:rsid w:val="008738A2"/>
    <w:rsid w:val="008740CE"/>
    <w:rsid w:val="00874C91"/>
    <w:rsid w:val="00883D4B"/>
    <w:rsid w:val="00885ACE"/>
    <w:rsid w:val="0088619D"/>
    <w:rsid w:val="00897D8E"/>
    <w:rsid w:val="008A07E6"/>
    <w:rsid w:val="008A446F"/>
    <w:rsid w:val="008B2572"/>
    <w:rsid w:val="008B3BC1"/>
    <w:rsid w:val="008B740E"/>
    <w:rsid w:val="008B76AF"/>
    <w:rsid w:val="008E55BA"/>
    <w:rsid w:val="008E65CA"/>
    <w:rsid w:val="008F2782"/>
    <w:rsid w:val="0091432B"/>
    <w:rsid w:val="00922A8E"/>
    <w:rsid w:val="0092718C"/>
    <w:rsid w:val="00931ED3"/>
    <w:rsid w:val="00932C22"/>
    <w:rsid w:val="00934A6A"/>
    <w:rsid w:val="00940CD0"/>
    <w:rsid w:val="00945971"/>
    <w:rsid w:val="00950F88"/>
    <w:rsid w:val="0095339D"/>
    <w:rsid w:val="009534DF"/>
    <w:rsid w:val="00962293"/>
    <w:rsid w:val="00975FAF"/>
    <w:rsid w:val="00976A75"/>
    <w:rsid w:val="00976D6C"/>
    <w:rsid w:val="00981B2A"/>
    <w:rsid w:val="00981F11"/>
    <w:rsid w:val="009820BF"/>
    <w:rsid w:val="0099369C"/>
    <w:rsid w:val="009A27ED"/>
    <w:rsid w:val="009A5EA9"/>
    <w:rsid w:val="009B1EA4"/>
    <w:rsid w:val="009B7B75"/>
    <w:rsid w:val="009C4CEC"/>
    <w:rsid w:val="009D1126"/>
    <w:rsid w:val="009D5730"/>
    <w:rsid w:val="009E083E"/>
    <w:rsid w:val="009E18FF"/>
    <w:rsid w:val="009E6047"/>
    <w:rsid w:val="009F781A"/>
    <w:rsid w:val="00A05041"/>
    <w:rsid w:val="00A0683C"/>
    <w:rsid w:val="00A1143A"/>
    <w:rsid w:val="00A13A9C"/>
    <w:rsid w:val="00A14618"/>
    <w:rsid w:val="00A26387"/>
    <w:rsid w:val="00A30B92"/>
    <w:rsid w:val="00A36790"/>
    <w:rsid w:val="00A404F5"/>
    <w:rsid w:val="00A41B1A"/>
    <w:rsid w:val="00A426CE"/>
    <w:rsid w:val="00A439CA"/>
    <w:rsid w:val="00A5630D"/>
    <w:rsid w:val="00A60338"/>
    <w:rsid w:val="00A62796"/>
    <w:rsid w:val="00A67306"/>
    <w:rsid w:val="00A72F8A"/>
    <w:rsid w:val="00A822E1"/>
    <w:rsid w:val="00A839DD"/>
    <w:rsid w:val="00A85CBA"/>
    <w:rsid w:val="00A90F7F"/>
    <w:rsid w:val="00A9139F"/>
    <w:rsid w:val="00A941F3"/>
    <w:rsid w:val="00A96650"/>
    <w:rsid w:val="00AA0939"/>
    <w:rsid w:val="00AA68F3"/>
    <w:rsid w:val="00AA6963"/>
    <w:rsid w:val="00AB0802"/>
    <w:rsid w:val="00AB6625"/>
    <w:rsid w:val="00AB795F"/>
    <w:rsid w:val="00AB7D92"/>
    <w:rsid w:val="00AC0742"/>
    <w:rsid w:val="00AC5F61"/>
    <w:rsid w:val="00AC6F76"/>
    <w:rsid w:val="00AD14A1"/>
    <w:rsid w:val="00AD28F3"/>
    <w:rsid w:val="00AD4284"/>
    <w:rsid w:val="00AE006C"/>
    <w:rsid w:val="00AE2934"/>
    <w:rsid w:val="00AE3666"/>
    <w:rsid w:val="00AE42D2"/>
    <w:rsid w:val="00AF3AE4"/>
    <w:rsid w:val="00AF4B97"/>
    <w:rsid w:val="00AF784F"/>
    <w:rsid w:val="00B02561"/>
    <w:rsid w:val="00B20A7B"/>
    <w:rsid w:val="00B22A08"/>
    <w:rsid w:val="00B265A5"/>
    <w:rsid w:val="00B26E39"/>
    <w:rsid w:val="00B42196"/>
    <w:rsid w:val="00B44ED7"/>
    <w:rsid w:val="00B45901"/>
    <w:rsid w:val="00B45D63"/>
    <w:rsid w:val="00B50DFB"/>
    <w:rsid w:val="00B5673D"/>
    <w:rsid w:val="00B57615"/>
    <w:rsid w:val="00B671F9"/>
    <w:rsid w:val="00B701D4"/>
    <w:rsid w:val="00B73DFF"/>
    <w:rsid w:val="00B74FEE"/>
    <w:rsid w:val="00B8776B"/>
    <w:rsid w:val="00BA3490"/>
    <w:rsid w:val="00BA58C3"/>
    <w:rsid w:val="00BA5A13"/>
    <w:rsid w:val="00BA5C8E"/>
    <w:rsid w:val="00BB0BC8"/>
    <w:rsid w:val="00BB611E"/>
    <w:rsid w:val="00BB6E49"/>
    <w:rsid w:val="00BC4E28"/>
    <w:rsid w:val="00BC5571"/>
    <w:rsid w:val="00BC5A76"/>
    <w:rsid w:val="00BC608D"/>
    <w:rsid w:val="00BC655A"/>
    <w:rsid w:val="00BD407F"/>
    <w:rsid w:val="00BD50FA"/>
    <w:rsid w:val="00BD7095"/>
    <w:rsid w:val="00BE3A31"/>
    <w:rsid w:val="00BE3C2E"/>
    <w:rsid w:val="00BF1CD4"/>
    <w:rsid w:val="00BF1CEB"/>
    <w:rsid w:val="00BF2717"/>
    <w:rsid w:val="00BF3016"/>
    <w:rsid w:val="00C03CC3"/>
    <w:rsid w:val="00C0649C"/>
    <w:rsid w:val="00C2763C"/>
    <w:rsid w:val="00C31E35"/>
    <w:rsid w:val="00C40D3A"/>
    <w:rsid w:val="00C4567E"/>
    <w:rsid w:val="00C6041F"/>
    <w:rsid w:val="00C61E85"/>
    <w:rsid w:val="00C66FCB"/>
    <w:rsid w:val="00C73AAB"/>
    <w:rsid w:val="00C81AEA"/>
    <w:rsid w:val="00C83243"/>
    <w:rsid w:val="00C91694"/>
    <w:rsid w:val="00C9436C"/>
    <w:rsid w:val="00C956EE"/>
    <w:rsid w:val="00CA5ADA"/>
    <w:rsid w:val="00CA6669"/>
    <w:rsid w:val="00CB2BB8"/>
    <w:rsid w:val="00CB588B"/>
    <w:rsid w:val="00CB6248"/>
    <w:rsid w:val="00CB62F4"/>
    <w:rsid w:val="00CC2D63"/>
    <w:rsid w:val="00CC4E75"/>
    <w:rsid w:val="00CC716C"/>
    <w:rsid w:val="00CD5A64"/>
    <w:rsid w:val="00CD7879"/>
    <w:rsid w:val="00CE3773"/>
    <w:rsid w:val="00CE40BA"/>
    <w:rsid w:val="00CF03E1"/>
    <w:rsid w:val="00CF393E"/>
    <w:rsid w:val="00CF3F42"/>
    <w:rsid w:val="00CF4CA4"/>
    <w:rsid w:val="00CF649C"/>
    <w:rsid w:val="00CF6CEB"/>
    <w:rsid w:val="00D013FF"/>
    <w:rsid w:val="00D02EA9"/>
    <w:rsid w:val="00D0319E"/>
    <w:rsid w:val="00D03EA9"/>
    <w:rsid w:val="00D04158"/>
    <w:rsid w:val="00D05324"/>
    <w:rsid w:val="00D0627E"/>
    <w:rsid w:val="00D07345"/>
    <w:rsid w:val="00D13590"/>
    <w:rsid w:val="00D16B9B"/>
    <w:rsid w:val="00D20A6C"/>
    <w:rsid w:val="00D31735"/>
    <w:rsid w:val="00D32938"/>
    <w:rsid w:val="00D36373"/>
    <w:rsid w:val="00D37182"/>
    <w:rsid w:val="00D41802"/>
    <w:rsid w:val="00D43B68"/>
    <w:rsid w:val="00D46DC2"/>
    <w:rsid w:val="00D5478D"/>
    <w:rsid w:val="00D54C42"/>
    <w:rsid w:val="00D5503B"/>
    <w:rsid w:val="00D6061E"/>
    <w:rsid w:val="00D66209"/>
    <w:rsid w:val="00D6772B"/>
    <w:rsid w:val="00D70CB7"/>
    <w:rsid w:val="00D727F3"/>
    <w:rsid w:val="00D7287E"/>
    <w:rsid w:val="00D741C9"/>
    <w:rsid w:val="00D76E1B"/>
    <w:rsid w:val="00D80EF6"/>
    <w:rsid w:val="00D84A63"/>
    <w:rsid w:val="00D85095"/>
    <w:rsid w:val="00D85D37"/>
    <w:rsid w:val="00D86483"/>
    <w:rsid w:val="00D872CD"/>
    <w:rsid w:val="00D9063F"/>
    <w:rsid w:val="00D91A13"/>
    <w:rsid w:val="00D921F3"/>
    <w:rsid w:val="00D953B1"/>
    <w:rsid w:val="00D96ACC"/>
    <w:rsid w:val="00D976D1"/>
    <w:rsid w:val="00DA0463"/>
    <w:rsid w:val="00DA06CD"/>
    <w:rsid w:val="00DA0C34"/>
    <w:rsid w:val="00DA18C2"/>
    <w:rsid w:val="00DA3820"/>
    <w:rsid w:val="00DA5FE1"/>
    <w:rsid w:val="00DA62F7"/>
    <w:rsid w:val="00DA6A66"/>
    <w:rsid w:val="00DA794A"/>
    <w:rsid w:val="00DB44AB"/>
    <w:rsid w:val="00DC116F"/>
    <w:rsid w:val="00DC618F"/>
    <w:rsid w:val="00DD00DE"/>
    <w:rsid w:val="00DE3508"/>
    <w:rsid w:val="00DE5522"/>
    <w:rsid w:val="00DF46E0"/>
    <w:rsid w:val="00DF589A"/>
    <w:rsid w:val="00E0203A"/>
    <w:rsid w:val="00E02C4F"/>
    <w:rsid w:val="00E27F05"/>
    <w:rsid w:val="00E40E58"/>
    <w:rsid w:val="00E44D7A"/>
    <w:rsid w:val="00E46D5E"/>
    <w:rsid w:val="00E47BC6"/>
    <w:rsid w:val="00E50263"/>
    <w:rsid w:val="00E50F3C"/>
    <w:rsid w:val="00E61DB3"/>
    <w:rsid w:val="00E62BC3"/>
    <w:rsid w:val="00E67CF8"/>
    <w:rsid w:val="00E705A6"/>
    <w:rsid w:val="00E70B62"/>
    <w:rsid w:val="00E73034"/>
    <w:rsid w:val="00E91C05"/>
    <w:rsid w:val="00E920AA"/>
    <w:rsid w:val="00E92CF5"/>
    <w:rsid w:val="00E94414"/>
    <w:rsid w:val="00E954EE"/>
    <w:rsid w:val="00EA1845"/>
    <w:rsid w:val="00EA4DB1"/>
    <w:rsid w:val="00EB1E79"/>
    <w:rsid w:val="00EB3C9C"/>
    <w:rsid w:val="00EB4B95"/>
    <w:rsid w:val="00EC05E6"/>
    <w:rsid w:val="00EC1797"/>
    <w:rsid w:val="00EC425E"/>
    <w:rsid w:val="00EC4BB6"/>
    <w:rsid w:val="00EC6591"/>
    <w:rsid w:val="00EC6DDF"/>
    <w:rsid w:val="00ED7D7D"/>
    <w:rsid w:val="00ED7EA1"/>
    <w:rsid w:val="00EE710E"/>
    <w:rsid w:val="00EE769C"/>
    <w:rsid w:val="00EF4F63"/>
    <w:rsid w:val="00EF5EDF"/>
    <w:rsid w:val="00EF6057"/>
    <w:rsid w:val="00EF6CDE"/>
    <w:rsid w:val="00EF714D"/>
    <w:rsid w:val="00F0119E"/>
    <w:rsid w:val="00F012A4"/>
    <w:rsid w:val="00F02A7B"/>
    <w:rsid w:val="00F07A3B"/>
    <w:rsid w:val="00F11266"/>
    <w:rsid w:val="00F2504B"/>
    <w:rsid w:val="00F256E9"/>
    <w:rsid w:val="00F30B70"/>
    <w:rsid w:val="00F33467"/>
    <w:rsid w:val="00F341F6"/>
    <w:rsid w:val="00F34D41"/>
    <w:rsid w:val="00F4040B"/>
    <w:rsid w:val="00F51A58"/>
    <w:rsid w:val="00F51F99"/>
    <w:rsid w:val="00F5200E"/>
    <w:rsid w:val="00F539EC"/>
    <w:rsid w:val="00F54D46"/>
    <w:rsid w:val="00F61640"/>
    <w:rsid w:val="00F639C2"/>
    <w:rsid w:val="00F65289"/>
    <w:rsid w:val="00F7055C"/>
    <w:rsid w:val="00F70DA3"/>
    <w:rsid w:val="00F720A3"/>
    <w:rsid w:val="00F72F07"/>
    <w:rsid w:val="00F74927"/>
    <w:rsid w:val="00F75CA3"/>
    <w:rsid w:val="00F84B35"/>
    <w:rsid w:val="00F87F0B"/>
    <w:rsid w:val="00F90429"/>
    <w:rsid w:val="00F91B81"/>
    <w:rsid w:val="00F93656"/>
    <w:rsid w:val="00FA67C4"/>
    <w:rsid w:val="00FA6A5E"/>
    <w:rsid w:val="00FB4AF1"/>
    <w:rsid w:val="00FB72D3"/>
    <w:rsid w:val="00FC3D49"/>
    <w:rsid w:val="00FC716D"/>
    <w:rsid w:val="00FD1680"/>
    <w:rsid w:val="00FE02C2"/>
    <w:rsid w:val="00FE4E05"/>
    <w:rsid w:val="00FE529F"/>
    <w:rsid w:val="00FF4E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C87"/>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3079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rsid w:val="004A65AC"/>
    <w:rPr>
      <w:rFonts w:cs="Times New Roman"/>
      <w:color w:val="0000FF"/>
      <w:u w:val="single"/>
    </w:rPr>
  </w:style>
  <w:style w:type="paragraph" w:styleId="a5">
    <w:name w:val="List Paragraph"/>
    <w:basedOn w:val="a"/>
    <w:uiPriority w:val="99"/>
    <w:qFormat/>
    <w:rsid w:val="002461CD"/>
    <w:pPr>
      <w:ind w:left="720"/>
      <w:contextualSpacing/>
    </w:pPr>
  </w:style>
  <w:style w:type="paragraph" w:styleId="a6">
    <w:name w:val="footnote text"/>
    <w:basedOn w:val="a"/>
    <w:link w:val="a7"/>
    <w:uiPriority w:val="99"/>
    <w:semiHidden/>
    <w:rsid w:val="00934A6A"/>
    <w:pPr>
      <w:spacing w:after="0" w:line="240" w:lineRule="auto"/>
    </w:pPr>
    <w:rPr>
      <w:sz w:val="20"/>
      <w:szCs w:val="20"/>
    </w:rPr>
  </w:style>
  <w:style w:type="character" w:customStyle="1" w:styleId="a7">
    <w:name w:val="Текст сноски Знак"/>
    <w:basedOn w:val="a0"/>
    <w:link w:val="a6"/>
    <w:uiPriority w:val="99"/>
    <w:semiHidden/>
    <w:locked/>
    <w:rsid w:val="00934A6A"/>
    <w:rPr>
      <w:rFonts w:cs="Times New Roman"/>
      <w:sz w:val="20"/>
      <w:szCs w:val="20"/>
      <w:lang w:val="uk-UA"/>
    </w:rPr>
  </w:style>
  <w:style w:type="character" w:styleId="a8">
    <w:name w:val="footnote reference"/>
    <w:basedOn w:val="a0"/>
    <w:uiPriority w:val="99"/>
    <w:semiHidden/>
    <w:rsid w:val="00934A6A"/>
    <w:rPr>
      <w:rFonts w:cs="Times New Roman"/>
      <w:vertAlign w:val="superscript"/>
    </w:rPr>
  </w:style>
  <w:style w:type="paragraph" w:styleId="a9">
    <w:name w:val="Balloon Text"/>
    <w:basedOn w:val="a"/>
    <w:link w:val="aa"/>
    <w:uiPriority w:val="99"/>
    <w:semiHidden/>
    <w:rsid w:val="005B552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5B5527"/>
    <w:rPr>
      <w:rFonts w:ascii="Tahoma" w:hAnsi="Tahoma" w:cs="Tahoma"/>
      <w:sz w:val="16"/>
      <w:szCs w:val="16"/>
      <w:lang w:val="uk-UA"/>
    </w:rPr>
  </w:style>
  <w:style w:type="paragraph" w:customStyle="1" w:styleId="Default">
    <w:name w:val="Default"/>
    <w:uiPriority w:val="99"/>
    <w:rsid w:val="002B0BF9"/>
    <w:pPr>
      <w:autoSpaceDE w:val="0"/>
      <w:autoSpaceDN w:val="0"/>
      <w:adjustRightInd w:val="0"/>
    </w:pPr>
    <w:rPr>
      <w:rFonts w:ascii="Times New Roman" w:hAnsi="Times New Roman"/>
      <w:color w:val="000000"/>
      <w:sz w:val="24"/>
      <w:szCs w:val="24"/>
    </w:rPr>
  </w:style>
  <w:style w:type="character" w:customStyle="1" w:styleId="hps">
    <w:name w:val="hps"/>
    <w:basedOn w:val="a0"/>
    <w:uiPriority w:val="99"/>
    <w:rsid w:val="004F5028"/>
    <w:rPr>
      <w:rFonts w:cs="Times New Roman"/>
    </w:rPr>
  </w:style>
  <w:style w:type="character" w:customStyle="1" w:styleId="hpsatn">
    <w:name w:val="hps atn"/>
    <w:basedOn w:val="a0"/>
    <w:uiPriority w:val="99"/>
    <w:rsid w:val="004F5028"/>
    <w:rPr>
      <w:rFonts w:cs="Times New Roman"/>
    </w:rPr>
  </w:style>
  <w:style w:type="character" w:customStyle="1" w:styleId="atn">
    <w:name w:val="atn"/>
    <w:basedOn w:val="a0"/>
    <w:uiPriority w:val="99"/>
    <w:rsid w:val="004F5028"/>
    <w:rPr>
      <w:rFonts w:cs="Times New Roman"/>
    </w:rPr>
  </w:style>
  <w:style w:type="character" w:customStyle="1" w:styleId="shorttext">
    <w:name w:val="short_text"/>
    <w:basedOn w:val="a0"/>
    <w:uiPriority w:val="99"/>
    <w:rsid w:val="004F5028"/>
    <w:rPr>
      <w:rFonts w:cs="Times New Roman"/>
    </w:rPr>
  </w:style>
  <w:style w:type="paragraph" w:styleId="ab">
    <w:name w:val="footer"/>
    <w:basedOn w:val="a"/>
    <w:link w:val="ac"/>
    <w:uiPriority w:val="99"/>
    <w:rsid w:val="00DF46E0"/>
    <w:pPr>
      <w:tabs>
        <w:tab w:val="center" w:pos="4677"/>
        <w:tab w:val="right" w:pos="9355"/>
      </w:tabs>
    </w:pPr>
  </w:style>
  <w:style w:type="character" w:customStyle="1" w:styleId="ac">
    <w:name w:val="Нижний колонтитул Знак"/>
    <w:basedOn w:val="a0"/>
    <w:link w:val="ab"/>
    <w:uiPriority w:val="99"/>
    <w:semiHidden/>
    <w:rsid w:val="002479C3"/>
    <w:rPr>
      <w:lang w:val="uk-UA" w:eastAsia="en-US"/>
    </w:rPr>
  </w:style>
  <w:style w:type="character" w:styleId="ad">
    <w:name w:val="page number"/>
    <w:basedOn w:val="a0"/>
    <w:uiPriority w:val="99"/>
    <w:rsid w:val="00DF46E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C87"/>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3079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rsid w:val="004A65AC"/>
    <w:rPr>
      <w:rFonts w:cs="Times New Roman"/>
      <w:color w:val="0000FF"/>
      <w:u w:val="single"/>
    </w:rPr>
  </w:style>
  <w:style w:type="paragraph" w:styleId="a5">
    <w:name w:val="List Paragraph"/>
    <w:basedOn w:val="a"/>
    <w:uiPriority w:val="99"/>
    <w:qFormat/>
    <w:rsid w:val="002461CD"/>
    <w:pPr>
      <w:ind w:left="720"/>
      <w:contextualSpacing/>
    </w:pPr>
  </w:style>
  <w:style w:type="paragraph" w:styleId="a6">
    <w:name w:val="footnote text"/>
    <w:basedOn w:val="a"/>
    <w:link w:val="a7"/>
    <w:uiPriority w:val="99"/>
    <w:semiHidden/>
    <w:rsid w:val="00934A6A"/>
    <w:pPr>
      <w:spacing w:after="0" w:line="240" w:lineRule="auto"/>
    </w:pPr>
    <w:rPr>
      <w:sz w:val="20"/>
      <w:szCs w:val="20"/>
    </w:rPr>
  </w:style>
  <w:style w:type="character" w:customStyle="1" w:styleId="a7">
    <w:name w:val="Текст сноски Знак"/>
    <w:basedOn w:val="a0"/>
    <w:link w:val="a6"/>
    <w:uiPriority w:val="99"/>
    <w:semiHidden/>
    <w:locked/>
    <w:rsid w:val="00934A6A"/>
    <w:rPr>
      <w:rFonts w:cs="Times New Roman"/>
      <w:sz w:val="20"/>
      <w:szCs w:val="20"/>
      <w:lang w:val="uk-UA"/>
    </w:rPr>
  </w:style>
  <w:style w:type="character" w:styleId="a8">
    <w:name w:val="footnote reference"/>
    <w:basedOn w:val="a0"/>
    <w:uiPriority w:val="99"/>
    <w:semiHidden/>
    <w:rsid w:val="00934A6A"/>
    <w:rPr>
      <w:rFonts w:cs="Times New Roman"/>
      <w:vertAlign w:val="superscript"/>
    </w:rPr>
  </w:style>
  <w:style w:type="paragraph" w:styleId="a9">
    <w:name w:val="Balloon Text"/>
    <w:basedOn w:val="a"/>
    <w:link w:val="aa"/>
    <w:uiPriority w:val="99"/>
    <w:semiHidden/>
    <w:rsid w:val="005B552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5B5527"/>
    <w:rPr>
      <w:rFonts w:ascii="Tahoma" w:hAnsi="Tahoma" w:cs="Tahoma"/>
      <w:sz w:val="16"/>
      <w:szCs w:val="16"/>
      <w:lang w:val="uk-UA"/>
    </w:rPr>
  </w:style>
  <w:style w:type="paragraph" w:customStyle="1" w:styleId="Default">
    <w:name w:val="Default"/>
    <w:uiPriority w:val="99"/>
    <w:rsid w:val="002B0BF9"/>
    <w:pPr>
      <w:autoSpaceDE w:val="0"/>
      <w:autoSpaceDN w:val="0"/>
      <w:adjustRightInd w:val="0"/>
    </w:pPr>
    <w:rPr>
      <w:rFonts w:ascii="Times New Roman" w:hAnsi="Times New Roman"/>
      <w:color w:val="000000"/>
      <w:sz w:val="24"/>
      <w:szCs w:val="24"/>
    </w:rPr>
  </w:style>
  <w:style w:type="character" w:customStyle="1" w:styleId="hps">
    <w:name w:val="hps"/>
    <w:basedOn w:val="a0"/>
    <w:uiPriority w:val="99"/>
    <w:rsid w:val="004F5028"/>
    <w:rPr>
      <w:rFonts w:cs="Times New Roman"/>
    </w:rPr>
  </w:style>
  <w:style w:type="character" w:customStyle="1" w:styleId="hpsatn">
    <w:name w:val="hps atn"/>
    <w:basedOn w:val="a0"/>
    <w:uiPriority w:val="99"/>
    <w:rsid w:val="004F5028"/>
    <w:rPr>
      <w:rFonts w:cs="Times New Roman"/>
    </w:rPr>
  </w:style>
  <w:style w:type="character" w:customStyle="1" w:styleId="atn">
    <w:name w:val="atn"/>
    <w:basedOn w:val="a0"/>
    <w:uiPriority w:val="99"/>
    <w:rsid w:val="004F5028"/>
    <w:rPr>
      <w:rFonts w:cs="Times New Roman"/>
    </w:rPr>
  </w:style>
  <w:style w:type="character" w:customStyle="1" w:styleId="shorttext">
    <w:name w:val="short_text"/>
    <w:basedOn w:val="a0"/>
    <w:uiPriority w:val="99"/>
    <w:rsid w:val="004F5028"/>
    <w:rPr>
      <w:rFonts w:cs="Times New Roman"/>
    </w:rPr>
  </w:style>
  <w:style w:type="paragraph" w:styleId="ab">
    <w:name w:val="footer"/>
    <w:basedOn w:val="a"/>
    <w:link w:val="ac"/>
    <w:uiPriority w:val="99"/>
    <w:rsid w:val="00DF46E0"/>
    <w:pPr>
      <w:tabs>
        <w:tab w:val="center" w:pos="4677"/>
        <w:tab w:val="right" w:pos="9355"/>
      </w:tabs>
    </w:pPr>
  </w:style>
  <w:style w:type="character" w:customStyle="1" w:styleId="ac">
    <w:name w:val="Нижний колонтитул Знак"/>
    <w:basedOn w:val="a0"/>
    <w:link w:val="ab"/>
    <w:uiPriority w:val="99"/>
    <w:semiHidden/>
    <w:rsid w:val="002479C3"/>
    <w:rPr>
      <w:lang w:val="uk-UA" w:eastAsia="en-US"/>
    </w:rPr>
  </w:style>
  <w:style w:type="character" w:styleId="ad">
    <w:name w:val="page number"/>
    <w:basedOn w:val="a0"/>
    <w:uiPriority w:val="99"/>
    <w:rsid w:val="00DF46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nhard.karge@run-software.com" TargetMode="External"/><Relationship Id="rId13" Type="http://schemas.openxmlformats.org/officeDocument/2006/relationships/image" Target="media/image4.emf"/><Relationship Id="rId18" Type="http://schemas.openxmlformats.org/officeDocument/2006/relationships/image" Target="media/image8.emf"/><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mailto:nadja.duhamel@run-software.com" TargetMode="External"/><Relationship Id="rId14" Type="http://schemas.openxmlformats.org/officeDocument/2006/relationships/hyperlink" Target="http://www.berlinopenforum.de/download.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106077</Words>
  <Characters>60464</Characters>
  <Application>Microsoft Office Word</Application>
  <DocSecurity>0</DocSecurity>
  <Lines>503</Lines>
  <Paragraphs>332</Paragraphs>
  <ScaleCrop>false</ScaleCrop>
  <HeadingPairs>
    <vt:vector size="2" baseType="variant">
      <vt:variant>
        <vt:lpstr>Название</vt:lpstr>
      </vt:variant>
      <vt:variant>
        <vt:i4>1</vt:i4>
      </vt:variant>
    </vt:vector>
  </HeadingPairs>
  <TitlesOfParts>
    <vt:vector size="1" baseType="lpstr">
      <vt:lpstr>Грудень 2006 р</vt:lpstr>
    </vt:vector>
  </TitlesOfParts>
  <Company>Microsoft</Company>
  <LinksUpToDate>false</LinksUpToDate>
  <CharactersWithSpaces>166209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Грудень 2006 р</dc:title>
  <dc:creator>Erik</dc:creator>
  <cp:lastModifiedBy>ORB</cp:lastModifiedBy>
  <cp:revision>3</cp:revision>
  <cp:lastPrinted>2015-07-10T17:24:00Z</cp:lastPrinted>
  <dcterms:created xsi:type="dcterms:W3CDTF">2015-07-16T09:43:00Z</dcterms:created>
  <dcterms:modified xsi:type="dcterms:W3CDTF">2015-07-16T09:43:00Z</dcterms:modified>
</cp:coreProperties>
</file>