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530" w:rsidRDefault="00BE0530" w:rsidP="00793004">
      <w:pPr>
        <w:pStyle w:val="a5"/>
        <w:spacing w:line="276" w:lineRule="auto"/>
        <w:rPr>
          <w:rFonts w:ascii="Times New Roman" w:hAnsi="Times New Roman"/>
          <w:noProof/>
          <w:lang w:val="uk-UA" w:eastAsia="uk-UA"/>
        </w:rPr>
      </w:pPr>
    </w:p>
    <w:p w:rsidR="00BE0530" w:rsidRDefault="00BE0530" w:rsidP="00793004">
      <w:pPr>
        <w:pStyle w:val="a5"/>
        <w:spacing w:line="276" w:lineRule="auto"/>
        <w:rPr>
          <w:rFonts w:ascii="Times New Roman" w:hAnsi="Times New Roman"/>
          <w:noProof/>
          <w:lang w:val="uk-UA" w:eastAsia="uk-UA"/>
        </w:rPr>
      </w:pPr>
    </w:p>
    <w:p w:rsidR="00BE0530" w:rsidRDefault="00BE0530" w:rsidP="00793004">
      <w:pPr>
        <w:pStyle w:val="a5"/>
        <w:spacing w:line="276" w:lineRule="auto"/>
        <w:rPr>
          <w:rFonts w:ascii="Times New Roman" w:hAnsi="Times New Roman"/>
          <w:noProof/>
          <w:lang w:val="uk-UA" w:eastAsia="uk-UA"/>
        </w:rPr>
      </w:pPr>
    </w:p>
    <w:p w:rsidR="00FC7E84" w:rsidRPr="00793004" w:rsidRDefault="000B408F" w:rsidP="00793004">
      <w:pPr>
        <w:pStyle w:val="a5"/>
        <w:spacing w:line="276" w:lineRule="auto"/>
        <w:rPr>
          <w:rFonts w:ascii="Times New Roman" w:hAnsi="Times New Roman"/>
          <w:lang w:val="en-US"/>
        </w:rPr>
      </w:pPr>
      <w:r w:rsidRPr="00793004">
        <w:rPr>
          <w:rFonts w:ascii="Times New Roman" w:hAnsi="Times New Roman"/>
          <w:lang w:val="en-US"/>
        </w:rPr>
        <w:t>TWINNING PROJECT</w:t>
      </w:r>
    </w:p>
    <w:p w:rsidR="00FC7E84" w:rsidRPr="00793004" w:rsidRDefault="00FC7E84" w:rsidP="00793004">
      <w:pPr>
        <w:pStyle w:val="a5"/>
        <w:spacing w:line="276" w:lineRule="auto"/>
        <w:rPr>
          <w:rFonts w:ascii="Times New Roman" w:hAnsi="Times New Roman"/>
          <w:lang w:val="en-US"/>
        </w:rPr>
      </w:pPr>
    </w:p>
    <w:p w:rsidR="00FC7E84" w:rsidRPr="00793004" w:rsidRDefault="000B408F" w:rsidP="00793004">
      <w:pPr>
        <w:pStyle w:val="Standard"/>
        <w:spacing w:line="276" w:lineRule="auto"/>
        <w:jc w:val="center"/>
        <w:rPr>
          <w:lang w:val="en-US"/>
        </w:rPr>
      </w:pPr>
      <w:r w:rsidRPr="00793004">
        <w:rPr>
          <w:b/>
          <w:sz w:val="40"/>
          <w:szCs w:val="40"/>
          <w:lang w:val="en-US"/>
        </w:rPr>
        <w:t>Support to Development Process in the State Statistics Service of Ukraine with the Objective to Enhance its Capacity and Production</w:t>
      </w:r>
    </w:p>
    <w:p w:rsidR="00FC7E84" w:rsidRPr="00793004" w:rsidRDefault="00FC7E84" w:rsidP="00793004">
      <w:pPr>
        <w:pStyle w:val="Standard"/>
        <w:spacing w:line="276" w:lineRule="auto"/>
        <w:jc w:val="center"/>
        <w:rPr>
          <w:b/>
          <w:sz w:val="40"/>
          <w:szCs w:val="20"/>
          <w:lang w:val="en-US" w:eastAsia="en-GB"/>
        </w:rPr>
      </w:pPr>
    </w:p>
    <w:p w:rsidR="00FC7E84" w:rsidRPr="00793004" w:rsidRDefault="000B408F" w:rsidP="00793004">
      <w:pPr>
        <w:pStyle w:val="Standard"/>
        <w:spacing w:line="276" w:lineRule="auto"/>
        <w:jc w:val="center"/>
        <w:rPr>
          <w:lang w:val="en-US"/>
        </w:rPr>
      </w:pPr>
      <w:r w:rsidRPr="00793004">
        <w:rPr>
          <w:b/>
          <w:sz w:val="40"/>
          <w:szCs w:val="20"/>
          <w:lang w:val="en-US" w:eastAsia="en-GB"/>
        </w:rPr>
        <w:t>Ukraine</w:t>
      </w:r>
    </w:p>
    <w:p w:rsidR="00FC7E84" w:rsidRPr="00793004" w:rsidRDefault="00FC7E84" w:rsidP="00793004">
      <w:pPr>
        <w:pStyle w:val="Standard"/>
        <w:tabs>
          <w:tab w:val="left" w:pos="8412"/>
        </w:tabs>
        <w:spacing w:line="276" w:lineRule="auto"/>
        <w:rPr>
          <w:b/>
          <w:sz w:val="28"/>
          <w:szCs w:val="28"/>
          <w:lang w:val="en-US"/>
        </w:rPr>
      </w:pPr>
    </w:p>
    <w:p w:rsidR="00FC7E84" w:rsidRPr="00793004" w:rsidRDefault="00FC7E84" w:rsidP="00793004">
      <w:pPr>
        <w:pStyle w:val="Standard"/>
        <w:spacing w:line="276" w:lineRule="auto"/>
        <w:jc w:val="both"/>
        <w:rPr>
          <w:b/>
          <w:sz w:val="16"/>
          <w:lang w:val="en-US"/>
        </w:rPr>
      </w:pPr>
    </w:p>
    <w:p w:rsidR="00FC7E84" w:rsidRPr="00793004" w:rsidRDefault="00FC7E84" w:rsidP="00793004">
      <w:pPr>
        <w:pStyle w:val="Standard"/>
        <w:spacing w:line="276" w:lineRule="auto"/>
        <w:jc w:val="both"/>
        <w:rPr>
          <w:b/>
          <w:sz w:val="16"/>
          <w:lang w:val="en-US"/>
        </w:rPr>
      </w:pPr>
    </w:p>
    <w:p w:rsidR="00FC7E84" w:rsidRPr="00793004" w:rsidRDefault="00FC7E84" w:rsidP="00793004">
      <w:pPr>
        <w:pStyle w:val="Standard"/>
        <w:spacing w:line="276" w:lineRule="auto"/>
        <w:jc w:val="both"/>
        <w:rPr>
          <w:b/>
          <w:sz w:val="16"/>
          <w:lang w:val="en-US"/>
        </w:rPr>
      </w:pPr>
    </w:p>
    <w:p w:rsidR="00FC7E84" w:rsidRPr="00793004" w:rsidRDefault="00FC7E84" w:rsidP="00793004">
      <w:pPr>
        <w:pStyle w:val="Standard"/>
        <w:spacing w:line="276" w:lineRule="auto"/>
        <w:jc w:val="both"/>
        <w:rPr>
          <w:sz w:val="28"/>
          <w:lang w:val="en-US"/>
        </w:rPr>
      </w:pPr>
    </w:p>
    <w:p w:rsidR="00FC7E84" w:rsidRPr="00793004" w:rsidRDefault="00FC7E84" w:rsidP="00793004">
      <w:pPr>
        <w:pStyle w:val="Standard"/>
        <w:spacing w:line="276" w:lineRule="auto"/>
        <w:jc w:val="both"/>
        <w:rPr>
          <w:sz w:val="28"/>
          <w:lang w:val="en-US"/>
        </w:rPr>
      </w:pPr>
    </w:p>
    <w:p w:rsidR="00FC7E84" w:rsidRPr="00793004" w:rsidRDefault="000B408F" w:rsidP="00793004">
      <w:pPr>
        <w:pStyle w:val="Standard"/>
        <w:spacing w:line="276" w:lineRule="auto"/>
        <w:jc w:val="both"/>
        <w:rPr>
          <w:sz w:val="28"/>
          <w:lang w:val="en-US"/>
        </w:rPr>
      </w:pPr>
      <w:r w:rsidRPr="00793004">
        <w:rPr>
          <w:noProof/>
          <w:sz w:val="28"/>
          <w:lang w:val="uk-UA" w:eastAsia="uk-UA"/>
        </w:rPr>
        <w:drawing>
          <wp:anchor distT="0" distB="0" distL="114300" distR="114300" simplePos="0" relativeHeight="251659264" behindDoc="1" locked="0" layoutInCell="1" allowOverlap="1" wp14:anchorId="477A1F89" wp14:editId="33189446">
            <wp:simplePos x="0" y="0"/>
            <wp:positionH relativeFrom="column">
              <wp:posOffset>2237040</wp:posOffset>
            </wp:positionH>
            <wp:positionV relativeFrom="paragraph">
              <wp:posOffset>-125640</wp:posOffset>
            </wp:positionV>
            <wp:extent cx="1462319" cy="947880"/>
            <wp:effectExtent l="0" t="0" r="4531" b="4620"/>
            <wp:wrapNone/>
            <wp:docPr id="4" name="Paveikslėlis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462319" cy="947880"/>
                    </a:xfrm>
                    <a:prstGeom prst="rect">
                      <a:avLst/>
                    </a:prstGeom>
                    <a:noFill/>
                    <a:ln>
                      <a:noFill/>
                      <a:prstDash/>
                    </a:ln>
                  </pic:spPr>
                </pic:pic>
              </a:graphicData>
            </a:graphic>
          </wp:anchor>
        </w:drawing>
      </w:r>
    </w:p>
    <w:p w:rsidR="00FC7E84" w:rsidRPr="00793004" w:rsidRDefault="00FC7E84" w:rsidP="00793004">
      <w:pPr>
        <w:pStyle w:val="Standard"/>
        <w:spacing w:line="276" w:lineRule="auto"/>
        <w:jc w:val="both"/>
        <w:rPr>
          <w:sz w:val="28"/>
          <w:lang w:val="en-US"/>
        </w:rPr>
      </w:pPr>
    </w:p>
    <w:p w:rsidR="00FC7E84" w:rsidRPr="00793004" w:rsidRDefault="00FC7E84" w:rsidP="00793004">
      <w:pPr>
        <w:pStyle w:val="Standard"/>
        <w:spacing w:line="276" w:lineRule="auto"/>
        <w:jc w:val="both"/>
        <w:rPr>
          <w:lang w:val="en-US"/>
        </w:rPr>
      </w:pPr>
    </w:p>
    <w:p w:rsidR="00FC7E84" w:rsidRPr="00793004" w:rsidRDefault="00FC7E84" w:rsidP="00793004">
      <w:pPr>
        <w:pStyle w:val="Standard"/>
        <w:spacing w:line="276" w:lineRule="auto"/>
        <w:jc w:val="both"/>
        <w:rPr>
          <w:lang w:val="en-US"/>
        </w:rPr>
      </w:pPr>
    </w:p>
    <w:p w:rsidR="00FC7E84" w:rsidRPr="00793004" w:rsidRDefault="00FC7E84" w:rsidP="00793004">
      <w:pPr>
        <w:pStyle w:val="Standard"/>
        <w:spacing w:line="276" w:lineRule="auto"/>
        <w:jc w:val="both"/>
        <w:rPr>
          <w:lang w:val="en-US"/>
        </w:rPr>
      </w:pPr>
    </w:p>
    <w:p w:rsidR="00FC7E84" w:rsidRPr="00793004" w:rsidRDefault="00FC7E84" w:rsidP="00793004">
      <w:pPr>
        <w:pStyle w:val="Standard"/>
        <w:spacing w:line="276" w:lineRule="auto"/>
        <w:jc w:val="both"/>
        <w:rPr>
          <w:lang w:val="en-US"/>
        </w:rPr>
      </w:pPr>
    </w:p>
    <w:p w:rsidR="00FC7E84" w:rsidRPr="00793004" w:rsidRDefault="00FC7E84" w:rsidP="00793004">
      <w:pPr>
        <w:pStyle w:val="Standard"/>
        <w:spacing w:line="276" w:lineRule="auto"/>
        <w:jc w:val="center"/>
        <w:rPr>
          <w:lang w:val="en-US"/>
        </w:rPr>
      </w:pPr>
    </w:p>
    <w:p w:rsidR="00FC7E84" w:rsidRPr="00793004" w:rsidRDefault="00FC7E84" w:rsidP="00793004">
      <w:pPr>
        <w:pStyle w:val="Standard"/>
        <w:spacing w:line="276" w:lineRule="auto"/>
        <w:jc w:val="center"/>
        <w:rPr>
          <w:sz w:val="40"/>
          <w:lang w:val="en-US"/>
        </w:rPr>
      </w:pPr>
    </w:p>
    <w:p w:rsidR="00FC7E84" w:rsidRPr="00793004" w:rsidRDefault="000B408F" w:rsidP="00793004">
      <w:pPr>
        <w:pStyle w:val="Standard"/>
        <w:spacing w:line="276" w:lineRule="auto"/>
        <w:jc w:val="center"/>
        <w:outlineLvl w:val="0"/>
        <w:rPr>
          <w:lang w:val="en-US"/>
        </w:rPr>
      </w:pPr>
      <w:r w:rsidRPr="00793004">
        <w:rPr>
          <w:b/>
          <w:sz w:val="40"/>
          <w:lang w:val="en-US"/>
        </w:rPr>
        <w:t>MISSION REPORT</w:t>
      </w:r>
    </w:p>
    <w:p w:rsidR="00FC7E84" w:rsidRPr="00793004" w:rsidRDefault="00FC7E84" w:rsidP="00793004">
      <w:pPr>
        <w:pStyle w:val="Standard"/>
        <w:spacing w:line="276" w:lineRule="auto"/>
        <w:jc w:val="center"/>
        <w:rPr>
          <w:b/>
          <w:sz w:val="28"/>
          <w:lang w:val="en-US"/>
        </w:rPr>
      </w:pPr>
    </w:p>
    <w:p w:rsidR="00FC7E84" w:rsidRPr="00793004" w:rsidRDefault="000B408F" w:rsidP="00793004">
      <w:pPr>
        <w:pStyle w:val="Standard"/>
        <w:spacing w:line="276" w:lineRule="auto"/>
        <w:jc w:val="center"/>
        <w:rPr>
          <w:lang w:val="en-US"/>
        </w:rPr>
      </w:pPr>
      <w:proofErr w:type="gramStart"/>
      <w:r w:rsidRPr="00793004">
        <w:rPr>
          <w:b/>
          <w:sz w:val="28"/>
          <w:lang w:val="en-US"/>
        </w:rPr>
        <w:t>on</w:t>
      </w:r>
      <w:proofErr w:type="gramEnd"/>
    </w:p>
    <w:p w:rsidR="00FC7E84" w:rsidRPr="00793004" w:rsidRDefault="00FC7E84" w:rsidP="00793004">
      <w:pPr>
        <w:pStyle w:val="Standard"/>
        <w:spacing w:line="276" w:lineRule="auto"/>
        <w:jc w:val="center"/>
        <w:rPr>
          <w:b/>
          <w:sz w:val="28"/>
          <w:lang w:val="en-US"/>
        </w:rPr>
      </w:pPr>
    </w:p>
    <w:p w:rsidR="00FC7E84" w:rsidRPr="00793004" w:rsidRDefault="000B408F" w:rsidP="00793004">
      <w:pPr>
        <w:pStyle w:val="Standard"/>
        <w:spacing w:line="276" w:lineRule="auto"/>
        <w:jc w:val="center"/>
        <w:rPr>
          <w:lang w:val="en-US"/>
        </w:rPr>
      </w:pPr>
      <w:r w:rsidRPr="00793004">
        <w:rPr>
          <w:i/>
          <w:iCs/>
          <w:sz w:val="32"/>
          <w:szCs w:val="32"/>
          <w:lang w:val="en-US"/>
        </w:rPr>
        <w:t>Component 10:  Sample Survey</w:t>
      </w:r>
    </w:p>
    <w:p w:rsidR="00FC7E84" w:rsidRPr="00793004" w:rsidRDefault="00FC7E84" w:rsidP="00793004">
      <w:pPr>
        <w:pStyle w:val="Standard"/>
        <w:spacing w:line="276" w:lineRule="auto"/>
        <w:jc w:val="center"/>
        <w:rPr>
          <w:i/>
          <w:iCs/>
          <w:sz w:val="32"/>
          <w:szCs w:val="32"/>
          <w:lang w:val="en-US"/>
        </w:rPr>
      </w:pPr>
    </w:p>
    <w:p w:rsidR="00FC7E84" w:rsidRPr="00793004" w:rsidRDefault="00F1731F" w:rsidP="00793004">
      <w:pPr>
        <w:pStyle w:val="Standard"/>
        <w:spacing w:line="276" w:lineRule="auto"/>
        <w:jc w:val="center"/>
        <w:rPr>
          <w:lang w:val="en-US"/>
        </w:rPr>
      </w:pPr>
      <w:r>
        <w:rPr>
          <w:b/>
          <w:bCs/>
          <w:lang w:val="en-US" w:eastAsia="de-DE"/>
        </w:rPr>
        <w:t>Activity 10.5</w:t>
      </w:r>
      <w:bookmarkStart w:id="0" w:name="_GoBack"/>
      <w:bookmarkEnd w:id="0"/>
      <w:r w:rsidR="000B408F" w:rsidRPr="00793004">
        <w:rPr>
          <w:b/>
          <w:bCs/>
          <w:lang w:val="en-US" w:eastAsia="de-DE"/>
        </w:rPr>
        <w:t>: Assessment of the current situation</w:t>
      </w:r>
    </w:p>
    <w:p w:rsidR="00FC7E84" w:rsidRPr="00793004" w:rsidRDefault="000B408F" w:rsidP="00793004">
      <w:pPr>
        <w:pStyle w:val="Standard"/>
        <w:spacing w:line="276" w:lineRule="auto"/>
        <w:jc w:val="both"/>
        <w:outlineLvl w:val="0"/>
        <w:rPr>
          <w:lang w:val="en-US"/>
        </w:rPr>
      </w:pPr>
      <w:r w:rsidRPr="00793004">
        <w:rPr>
          <w:sz w:val="22"/>
          <w:szCs w:val="22"/>
          <w:lang w:val="en-US"/>
        </w:rPr>
        <w:tab/>
      </w:r>
      <w:r w:rsidRPr="00793004">
        <w:rPr>
          <w:sz w:val="22"/>
          <w:szCs w:val="22"/>
          <w:lang w:val="en-US"/>
        </w:rPr>
        <w:tab/>
      </w:r>
    </w:p>
    <w:p w:rsidR="00FC7E84" w:rsidRPr="00793004" w:rsidRDefault="00FC7E84" w:rsidP="00793004">
      <w:pPr>
        <w:pStyle w:val="7"/>
        <w:spacing w:line="276" w:lineRule="auto"/>
        <w:rPr>
          <w:rFonts w:ascii="Times New Roman" w:hAnsi="Times New Roman"/>
          <w:lang w:val="en-US"/>
        </w:rPr>
      </w:pPr>
    </w:p>
    <w:p w:rsidR="00FC7E84" w:rsidRPr="00793004" w:rsidRDefault="00FC7E84" w:rsidP="00793004">
      <w:pPr>
        <w:pStyle w:val="Standard"/>
        <w:spacing w:line="276" w:lineRule="auto"/>
        <w:jc w:val="center"/>
        <w:rPr>
          <w:b/>
          <w:lang w:val="en-US"/>
        </w:rPr>
      </w:pPr>
    </w:p>
    <w:p w:rsidR="00FC7E84" w:rsidRPr="00793004" w:rsidRDefault="00FC7E84" w:rsidP="00793004">
      <w:pPr>
        <w:pStyle w:val="Standard"/>
        <w:spacing w:line="276" w:lineRule="auto"/>
        <w:jc w:val="center"/>
        <w:rPr>
          <w:b/>
          <w:lang w:val="en-US"/>
        </w:rPr>
      </w:pPr>
    </w:p>
    <w:p w:rsidR="00FC7E84" w:rsidRPr="00793004" w:rsidRDefault="000B408F" w:rsidP="00793004">
      <w:pPr>
        <w:pStyle w:val="Standard"/>
        <w:tabs>
          <w:tab w:val="left" w:pos="2550"/>
        </w:tabs>
        <w:spacing w:line="276" w:lineRule="auto"/>
        <w:ind w:left="1416"/>
        <w:jc w:val="both"/>
        <w:outlineLvl w:val="0"/>
        <w:rPr>
          <w:lang w:val="en-US"/>
        </w:rPr>
      </w:pPr>
      <w:r w:rsidRPr="00793004">
        <w:rPr>
          <w:sz w:val="22"/>
          <w:lang w:val="en-US"/>
        </w:rPr>
        <w:t>Mission carried out by Jūratė Petrauskienė and Laima Grižaitė</w:t>
      </w:r>
      <w:r w:rsidRPr="00793004">
        <w:rPr>
          <w:sz w:val="22"/>
          <w:szCs w:val="22"/>
          <w:lang w:val="en-US"/>
        </w:rPr>
        <w:t>, Statistics Lithuania</w:t>
      </w:r>
      <w:r w:rsidRPr="00793004">
        <w:rPr>
          <w:sz w:val="22"/>
          <w:szCs w:val="22"/>
          <w:lang w:val="en-US"/>
        </w:rPr>
        <w:tab/>
      </w:r>
    </w:p>
    <w:p w:rsidR="00FC7E84" w:rsidRPr="00793004" w:rsidRDefault="000B408F" w:rsidP="00793004">
      <w:pPr>
        <w:pStyle w:val="Standard"/>
        <w:spacing w:line="276" w:lineRule="auto"/>
        <w:ind w:left="2832" w:firstLine="708"/>
        <w:outlineLvl w:val="0"/>
        <w:rPr>
          <w:lang w:val="en-US"/>
        </w:rPr>
      </w:pPr>
      <w:r w:rsidRPr="00793004">
        <w:rPr>
          <w:sz w:val="22"/>
          <w:szCs w:val="22"/>
          <w:lang w:val="en-US"/>
        </w:rPr>
        <w:t xml:space="preserve">       September </w:t>
      </w:r>
      <w:r w:rsidR="00BF180B" w:rsidRPr="00793004">
        <w:rPr>
          <w:sz w:val="22"/>
          <w:szCs w:val="22"/>
          <w:lang w:val="en-US"/>
        </w:rPr>
        <w:t>30 –</w:t>
      </w:r>
      <w:r w:rsidRPr="00793004">
        <w:rPr>
          <w:sz w:val="22"/>
          <w:szCs w:val="22"/>
          <w:lang w:val="en-US"/>
        </w:rPr>
        <w:t xml:space="preserve"> October</w:t>
      </w:r>
      <w:r w:rsidR="00BF180B" w:rsidRPr="00793004">
        <w:rPr>
          <w:sz w:val="22"/>
          <w:szCs w:val="22"/>
          <w:lang w:val="en-US"/>
        </w:rPr>
        <w:t xml:space="preserve"> 2</w:t>
      </w:r>
      <w:r w:rsidRPr="00793004">
        <w:rPr>
          <w:sz w:val="22"/>
          <w:szCs w:val="22"/>
          <w:lang w:val="en-US"/>
        </w:rPr>
        <w:t xml:space="preserve"> 2014</w:t>
      </w:r>
    </w:p>
    <w:p w:rsidR="00FC7E84" w:rsidRPr="00793004" w:rsidRDefault="00FC7E84" w:rsidP="00793004">
      <w:pPr>
        <w:pStyle w:val="Standard"/>
        <w:spacing w:line="276" w:lineRule="auto"/>
        <w:jc w:val="both"/>
        <w:rPr>
          <w:sz w:val="22"/>
          <w:lang w:val="en-US"/>
        </w:rPr>
      </w:pPr>
    </w:p>
    <w:p w:rsidR="00FC7E84" w:rsidRPr="00793004" w:rsidRDefault="000B408F" w:rsidP="00793004">
      <w:pPr>
        <w:pStyle w:val="Standard"/>
        <w:spacing w:line="276" w:lineRule="auto"/>
        <w:jc w:val="center"/>
        <w:rPr>
          <w:lang w:val="en-US"/>
        </w:rPr>
      </w:pPr>
      <w:r w:rsidRPr="00793004">
        <w:rPr>
          <w:sz w:val="22"/>
          <w:lang w:val="en-US"/>
        </w:rPr>
        <w:t>Version: Draft</w:t>
      </w:r>
    </w:p>
    <w:p w:rsidR="00FC7E84" w:rsidRPr="00793004" w:rsidRDefault="00FC7E84" w:rsidP="00793004">
      <w:pPr>
        <w:pStyle w:val="Standard"/>
        <w:spacing w:line="276" w:lineRule="auto"/>
        <w:jc w:val="both"/>
        <w:rPr>
          <w:sz w:val="22"/>
          <w:lang w:val="en-US"/>
        </w:rPr>
      </w:pPr>
    </w:p>
    <w:p w:rsidR="00FC7E84" w:rsidRPr="00793004" w:rsidRDefault="00FC7E84" w:rsidP="00793004">
      <w:pPr>
        <w:pStyle w:val="Standard"/>
        <w:spacing w:line="276" w:lineRule="auto"/>
        <w:jc w:val="center"/>
        <w:rPr>
          <w:sz w:val="22"/>
          <w:lang w:val="en-US"/>
        </w:rPr>
      </w:pPr>
    </w:p>
    <w:p w:rsidR="00FC7E84" w:rsidRPr="00793004" w:rsidRDefault="00FC7E84" w:rsidP="00793004">
      <w:pPr>
        <w:pStyle w:val="Standard"/>
        <w:spacing w:line="276" w:lineRule="auto"/>
        <w:jc w:val="center"/>
        <w:rPr>
          <w:sz w:val="22"/>
          <w:lang w:val="en-US"/>
        </w:rPr>
      </w:pPr>
    </w:p>
    <w:p w:rsidR="00FC7E84" w:rsidRPr="00793004" w:rsidRDefault="00FC7E84" w:rsidP="00793004">
      <w:pPr>
        <w:pStyle w:val="Standard"/>
        <w:spacing w:line="276" w:lineRule="auto"/>
        <w:jc w:val="center"/>
        <w:rPr>
          <w:sz w:val="22"/>
          <w:lang w:val="en-US"/>
        </w:rPr>
      </w:pPr>
    </w:p>
    <w:tbl>
      <w:tblPr>
        <w:tblW w:w="9288" w:type="dxa"/>
        <w:tblInd w:w="-70" w:type="dxa"/>
        <w:tblLayout w:type="fixed"/>
        <w:tblCellMar>
          <w:left w:w="10" w:type="dxa"/>
          <w:right w:w="10" w:type="dxa"/>
        </w:tblCellMar>
        <w:tblLook w:val="0000" w:firstRow="0" w:lastRow="0" w:firstColumn="0" w:lastColumn="0" w:noHBand="0" w:noVBand="0"/>
      </w:tblPr>
      <w:tblGrid>
        <w:gridCol w:w="3366"/>
        <w:gridCol w:w="2234"/>
        <w:gridCol w:w="3688"/>
      </w:tblGrid>
      <w:tr w:rsidR="00FC7E84" w:rsidRPr="00793004">
        <w:trPr>
          <w:trHeight w:val="546"/>
        </w:trPr>
        <w:tc>
          <w:tcPr>
            <w:tcW w:w="3366" w:type="dxa"/>
            <w:shd w:val="clear" w:color="auto" w:fill="FFFFFF"/>
            <w:tcMar>
              <w:top w:w="0" w:type="dxa"/>
              <w:left w:w="70" w:type="dxa"/>
              <w:bottom w:w="0" w:type="dxa"/>
              <w:right w:w="70" w:type="dxa"/>
            </w:tcMar>
          </w:tcPr>
          <w:p w:rsidR="00FC7E84" w:rsidRPr="00793004" w:rsidRDefault="000B408F" w:rsidP="00793004">
            <w:pPr>
              <w:pStyle w:val="Standard"/>
              <w:spacing w:line="276" w:lineRule="auto"/>
              <w:jc w:val="center"/>
              <w:rPr>
                <w:lang w:val="en-US"/>
              </w:rPr>
            </w:pPr>
            <w:r w:rsidRPr="00793004">
              <w:rPr>
                <w:noProof/>
                <w:lang w:val="uk-UA" w:eastAsia="uk-UA"/>
              </w:rPr>
              <w:drawing>
                <wp:inline distT="0" distB="0" distL="0" distR="0" wp14:anchorId="50FD2289" wp14:editId="1A22CB32">
                  <wp:extent cx="1066680" cy="542880"/>
                  <wp:effectExtent l="0" t="0" r="120" b="0"/>
                  <wp:docPr id="5" name="Paveikslėlis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1066680" cy="542880"/>
                          </a:xfrm>
                          <a:prstGeom prst="rect">
                            <a:avLst/>
                          </a:prstGeom>
                          <a:ln>
                            <a:noFill/>
                            <a:prstDash/>
                          </a:ln>
                        </pic:spPr>
                      </pic:pic>
                    </a:graphicData>
                  </a:graphic>
                </wp:inline>
              </w:drawing>
            </w:r>
          </w:p>
        </w:tc>
        <w:tc>
          <w:tcPr>
            <w:tcW w:w="2234" w:type="dxa"/>
            <w:shd w:val="clear" w:color="auto" w:fill="FFFFFF"/>
            <w:tcMar>
              <w:top w:w="0" w:type="dxa"/>
              <w:left w:w="70" w:type="dxa"/>
              <w:bottom w:w="0" w:type="dxa"/>
              <w:right w:w="70" w:type="dxa"/>
            </w:tcMar>
          </w:tcPr>
          <w:p w:rsidR="00FC7E84" w:rsidRPr="00793004" w:rsidRDefault="00FC7E84" w:rsidP="00793004">
            <w:pPr>
              <w:pStyle w:val="a5"/>
              <w:spacing w:line="276" w:lineRule="auto"/>
              <w:rPr>
                <w:rFonts w:ascii="Times New Roman" w:hAnsi="Times New Roman"/>
                <w:sz w:val="22"/>
                <w:lang w:val="en-US"/>
              </w:rPr>
            </w:pPr>
          </w:p>
        </w:tc>
        <w:tc>
          <w:tcPr>
            <w:tcW w:w="3688" w:type="dxa"/>
            <w:shd w:val="clear" w:color="auto" w:fill="FFFFFF"/>
            <w:tcMar>
              <w:top w:w="0" w:type="dxa"/>
              <w:left w:w="70" w:type="dxa"/>
              <w:bottom w:w="0" w:type="dxa"/>
              <w:right w:w="70" w:type="dxa"/>
            </w:tcMar>
          </w:tcPr>
          <w:p w:rsidR="00FC7E84" w:rsidRPr="00793004" w:rsidRDefault="000B408F" w:rsidP="00793004">
            <w:pPr>
              <w:pStyle w:val="a5"/>
              <w:spacing w:line="276" w:lineRule="auto"/>
              <w:rPr>
                <w:rFonts w:ascii="Times New Roman" w:hAnsi="Times New Roman"/>
                <w:lang w:val="en-US"/>
              </w:rPr>
            </w:pPr>
            <w:r w:rsidRPr="00793004">
              <w:rPr>
                <w:rFonts w:ascii="Times New Roman" w:hAnsi="Times New Roman"/>
                <w:noProof/>
                <w:lang w:val="uk-UA" w:eastAsia="uk-UA"/>
              </w:rPr>
              <w:drawing>
                <wp:inline distT="0" distB="0" distL="0" distR="0" wp14:anchorId="43DA0672" wp14:editId="1E360F9E">
                  <wp:extent cx="2381399" cy="485640"/>
                  <wp:effectExtent l="0" t="0" r="0" b="0"/>
                  <wp:docPr id="6" name="Paveikslėlis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2381399" cy="485640"/>
                          </a:xfrm>
                          <a:prstGeom prst="rect">
                            <a:avLst/>
                          </a:prstGeom>
                          <a:ln>
                            <a:noFill/>
                            <a:prstDash/>
                          </a:ln>
                        </pic:spPr>
                      </pic:pic>
                    </a:graphicData>
                  </a:graphic>
                </wp:inline>
              </w:drawing>
            </w:r>
          </w:p>
        </w:tc>
      </w:tr>
      <w:tr w:rsidR="00FC7E84" w:rsidRPr="00793004">
        <w:trPr>
          <w:trHeight w:val="555"/>
        </w:trPr>
        <w:tc>
          <w:tcPr>
            <w:tcW w:w="3366" w:type="dxa"/>
            <w:shd w:val="clear" w:color="auto" w:fill="FFFFFF"/>
            <w:tcMar>
              <w:top w:w="0" w:type="dxa"/>
              <w:left w:w="70" w:type="dxa"/>
              <w:bottom w:w="0" w:type="dxa"/>
              <w:right w:w="70" w:type="dxa"/>
            </w:tcMar>
          </w:tcPr>
          <w:p w:rsidR="00FC7E84" w:rsidRPr="00793004" w:rsidRDefault="00FC7E84" w:rsidP="00793004">
            <w:pPr>
              <w:pStyle w:val="Standard"/>
              <w:spacing w:line="276" w:lineRule="auto"/>
              <w:jc w:val="center"/>
              <w:rPr>
                <w:sz w:val="22"/>
                <w:lang w:val="en-US"/>
              </w:rPr>
            </w:pPr>
          </w:p>
        </w:tc>
        <w:tc>
          <w:tcPr>
            <w:tcW w:w="2234" w:type="dxa"/>
            <w:shd w:val="clear" w:color="auto" w:fill="FFFFFF"/>
            <w:tcMar>
              <w:top w:w="0" w:type="dxa"/>
              <w:left w:w="70" w:type="dxa"/>
              <w:bottom w:w="0" w:type="dxa"/>
              <w:right w:w="70" w:type="dxa"/>
            </w:tcMar>
          </w:tcPr>
          <w:p w:rsidR="00FC7E84" w:rsidRPr="00793004" w:rsidRDefault="00FC7E84" w:rsidP="00793004">
            <w:pPr>
              <w:pStyle w:val="a5"/>
              <w:spacing w:line="276" w:lineRule="auto"/>
              <w:rPr>
                <w:rFonts w:ascii="Times New Roman" w:hAnsi="Times New Roman"/>
                <w:sz w:val="22"/>
                <w:lang w:val="en-US"/>
              </w:rPr>
            </w:pPr>
          </w:p>
        </w:tc>
        <w:tc>
          <w:tcPr>
            <w:tcW w:w="3688" w:type="dxa"/>
            <w:shd w:val="clear" w:color="auto" w:fill="FFFFFF"/>
            <w:tcMar>
              <w:top w:w="0" w:type="dxa"/>
              <w:left w:w="70" w:type="dxa"/>
              <w:bottom w:w="0" w:type="dxa"/>
              <w:right w:w="70" w:type="dxa"/>
            </w:tcMar>
          </w:tcPr>
          <w:p w:rsidR="00FC7E84" w:rsidRPr="00793004" w:rsidRDefault="00FC7E84" w:rsidP="00793004">
            <w:pPr>
              <w:pStyle w:val="a5"/>
              <w:spacing w:line="276" w:lineRule="auto"/>
              <w:rPr>
                <w:rFonts w:ascii="Times New Roman" w:hAnsi="Times New Roman"/>
                <w:sz w:val="22"/>
                <w:lang w:val="en-US"/>
              </w:rPr>
            </w:pPr>
          </w:p>
        </w:tc>
      </w:tr>
    </w:tbl>
    <w:p w:rsidR="00FC7E84" w:rsidRPr="00793004" w:rsidRDefault="00FC7E84" w:rsidP="00793004">
      <w:pPr>
        <w:pStyle w:val="Standard"/>
        <w:spacing w:line="276" w:lineRule="auto"/>
        <w:jc w:val="center"/>
        <w:rPr>
          <w:i/>
          <w:sz w:val="22"/>
          <w:lang w:val="en-US"/>
        </w:rPr>
      </w:pPr>
    </w:p>
    <w:p w:rsidR="00FC7E84" w:rsidRPr="00793004" w:rsidRDefault="000B408F" w:rsidP="00793004">
      <w:pPr>
        <w:pStyle w:val="Standard"/>
        <w:spacing w:line="276" w:lineRule="auto"/>
        <w:jc w:val="center"/>
        <w:rPr>
          <w:lang w:val="en-US"/>
        </w:rPr>
      </w:pPr>
      <w:r w:rsidRPr="00793004">
        <w:rPr>
          <w:b/>
          <w:i/>
          <w:lang w:val="en-US"/>
        </w:rPr>
        <w:t>IPA 2009</w:t>
      </w:r>
    </w:p>
    <w:p w:rsidR="00FC7E84" w:rsidRPr="00793004" w:rsidRDefault="00FC7E84" w:rsidP="00793004">
      <w:pPr>
        <w:pStyle w:val="Standard"/>
        <w:spacing w:line="276" w:lineRule="auto"/>
        <w:rPr>
          <w:lang w:val="en-US"/>
        </w:rPr>
      </w:pPr>
    </w:p>
    <w:p w:rsidR="00FC7E84" w:rsidRPr="00793004" w:rsidRDefault="000B408F" w:rsidP="00793004">
      <w:pPr>
        <w:pStyle w:val="Standard"/>
        <w:spacing w:line="276" w:lineRule="auto"/>
        <w:jc w:val="both"/>
        <w:outlineLvl w:val="0"/>
        <w:rPr>
          <w:lang w:val="en-US"/>
        </w:rPr>
      </w:pPr>
      <w:r w:rsidRPr="00793004">
        <w:rPr>
          <w:i/>
          <w:sz w:val="22"/>
          <w:szCs w:val="22"/>
          <w:lang w:val="en-US"/>
        </w:rPr>
        <w:t>Author’s name, address, e-mail (keep the relevant information)</w:t>
      </w:r>
    </w:p>
    <w:p w:rsidR="00FC7E84" w:rsidRPr="00793004" w:rsidRDefault="00FC7E84" w:rsidP="00793004">
      <w:pPr>
        <w:pStyle w:val="Standard"/>
        <w:spacing w:line="276" w:lineRule="auto"/>
        <w:jc w:val="both"/>
        <w:outlineLvl w:val="0"/>
        <w:rPr>
          <w:b/>
          <w:i/>
          <w:sz w:val="22"/>
          <w:szCs w:val="22"/>
          <w:lang w:val="en-US"/>
        </w:rPr>
      </w:pPr>
    </w:p>
    <w:p w:rsidR="00FC7E84" w:rsidRPr="00793004" w:rsidRDefault="000B408F" w:rsidP="00793004">
      <w:pPr>
        <w:pStyle w:val="Standard"/>
        <w:spacing w:line="276" w:lineRule="auto"/>
        <w:jc w:val="both"/>
        <w:rPr>
          <w:lang w:val="en-US"/>
        </w:rPr>
      </w:pPr>
      <w:r w:rsidRPr="00793004">
        <w:rPr>
          <w:i/>
          <w:sz w:val="22"/>
          <w:szCs w:val="22"/>
          <w:lang w:val="en-US"/>
        </w:rPr>
        <w:t>Laima Grižaitė</w:t>
      </w:r>
    </w:p>
    <w:p w:rsidR="00FC7E84" w:rsidRPr="00793004" w:rsidRDefault="000B408F" w:rsidP="00793004">
      <w:pPr>
        <w:pStyle w:val="Standard"/>
        <w:spacing w:line="276" w:lineRule="auto"/>
        <w:jc w:val="both"/>
        <w:rPr>
          <w:lang w:val="en-US"/>
        </w:rPr>
      </w:pPr>
      <w:r w:rsidRPr="00793004">
        <w:rPr>
          <w:i/>
          <w:sz w:val="22"/>
          <w:szCs w:val="22"/>
          <w:lang w:val="en-US"/>
        </w:rPr>
        <w:t>Jūratė Petrauskienė</w:t>
      </w:r>
    </w:p>
    <w:p w:rsidR="00FC7E84" w:rsidRPr="00793004" w:rsidRDefault="000B408F" w:rsidP="00793004">
      <w:pPr>
        <w:pStyle w:val="Standard"/>
        <w:spacing w:line="276" w:lineRule="auto"/>
        <w:jc w:val="both"/>
        <w:rPr>
          <w:lang w:val="en-US"/>
        </w:rPr>
      </w:pPr>
      <w:r w:rsidRPr="00793004">
        <w:rPr>
          <w:i/>
          <w:sz w:val="22"/>
          <w:szCs w:val="22"/>
          <w:lang w:val="en-US"/>
        </w:rPr>
        <w:t>Statistics Lithuania</w:t>
      </w:r>
    </w:p>
    <w:p w:rsidR="00FC7E84" w:rsidRPr="00793004" w:rsidRDefault="000B408F" w:rsidP="00793004">
      <w:pPr>
        <w:pStyle w:val="Standard"/>
        <w:spacing w:line="276" w:lineRule="auto"/>
        <w:jc w:val="both"/>
        <w:rPr>
          <w:lang w:val="en-US"/>
        </w:rPr>
      </w:pPr>
      <w:r w:rsidRPr="00793004">
        <w:rPr>
          <w:i/>
          <w:sz w:val="22"/>
          <w:szCs w:val="22"/>
          <w:lang w:val="en-US"/>
        </w:rPr>
        <w:t xml:space="preserve">29 </w:t>
      </w:r>
      <w:proofErr w:type="spellStart"/>
      <w:r w:rsidRPr="00793004">
        <w:rPr>
          <w:i/>
          <w:sz w:val="22"/>
          <w:szCs w:val="22"/>
          <w:lang w:val="en-US"/>
        </w:rPr>
        <w:t>Gedimino</w:t>
      </w:r>
      <w:proofErr w:type="spellEnd"/>
      <w:r w:rsidRPr="00793004">
        <w:rPr>
          <w:i/>
          <w:sz w:val="22"/>
          <w:szCs w:val="22"/>
          <w:lang w:val="en-US"/>
        </w:rPr>
        <w:t xml:space="preserve"> Avenue</w:t>
      </w:r>
    </w:p>
    <w:p w:rsidR="00FC7E84" w:rsidRPr="00793004" w:rsidRDefault="000B408F" w:rsidP="00793004">
      <w:pPr>
        <w:pStyle w:val="Standard"/>
        <w:spacing w:line="276" w:lineRule="auto"/>
        <w:jc w:val="both"/>
        <w:rPr>
          <w:lang w:val="en-US"/>
        </w:rPr>
      </w:pPr>
      <w:r w:rsidRPr="00793004">
        <w:rPr>
          <w:i/>
          <w:sz w:val="22"/>
          <w:szCs w:val="22"/>
          <w:lang w:val="en-US"/>
        </w:rPr>
        <w:t>LT-01500, Vilnius</w:t>
      </w:r>
    </w:p>
    <w:p w:rsidR="00FC7E84" w:rsidRPr="00793004" w:rsidRDefault="000B408F" w:rsidP="00793004">
      <w:pPr>
        <w:pStyle w:val="Standard"/>
        <w:spacing w:line="276" w:lineRule="auto"/>
        <w:jc w:val="both"/>
        <w:rPr>
          <w:lang w:val="en-US"/>
        </w:rPr>
      </w:pPr>
      <w:r w:rsidRPr="00793004">
        <w:rPr>
          <w:i/>
          <w:sz w:val="22"/>
          <w:szCs w:val="22"/>
          <w:lang w:val="en-US"/>
        </w:rPr>
        <w:t>Lithuania</w:t>
      </w:r>
    </w:p>
    <w:p w:rsidR="00FC7E84" w:rsidRPr="00793004" w:rsidRDefault="000B408F" w:rsidP="00793004">
      <w:pPr>
        <w:pStyle w:val="Standard"/>
        <w:spacing w:line="276" w:lineRule="auto"/>
        <w:jc w:val="both"/>
        <w:outlineLvl w:val="0"/>
        <w:rPr>
          <w:lang w:val="en-US"/>
        </w:rPr>
      </w:pPr>
      <w:r w:rsidRPr="00793004">
        <w:rPr>
          <w:i/>
          <w:sz w:val="22"/>
          <w:szCs w:val="22"/>
          <w:lang w:val="en-US"/>
        </w:rPr>
        <w:t>Tel: (8 5) 236 4800</w:t>
      </w:r>
    </w:p>
    <w:p w:rsidR="00FC7E84" w:rsidRPr="00793004" w:rsidRDefault="000B408F" w:rsidP="00793004">
      <w:pPr>
        <w:pStyle w:val="Standard"/>
        <w:spacing w:line="276" w:lineRule="auto"/>
        <w:jc w:val="both"/>
        <w:rPr>
          <w:lang w:val="en-US"/>
        </w:rPr>
      </w:pPr>
      <w:r w:rsidRPr="00793004">
        <w:rPr>
          <w:i/>
          <w:sz w:val="22"/>
          <w:szCs w:val="22"/>
          <w:lang w:val="en-US"/>
        </w:rPr>
        <w:t>Email:</w:t>
      </w:r>
      <w:r w:rsidRPr="00793004">
        <w:rPr>
          <w:lang w:val="en-US"/>
        </w:rPr>
        <w:t xml:space="preserve"> </w:t>
      </w:r>
      <w:hyperlink r:id="rId12" w:history="1">
        <w:r w:rsidRPr="00793004">
          <w:rPr>
            <w:i/>
            <w:sz w:val="22"/>
            <w:szCs w:val="22"/>
            <w:lang w:val="en-US"/>
          </w:rPr>
          <w:t>Jurate.Petrauskiene</w:t>
        </w:r>
      </w:hyperlink>
      <w:hyperlink r:id="rId13" w:history="1">
        <w:r w:rsidRPr="00793004">
          <w:rPr>
            <w:i/>
            <w:sz w:val="22"/>
            <w:szCs w:val="22"/>
            <w:lang w:val="en-US"/>
          </w:rPr>
          <w:t>@stat.gov.lt</w:t>
        </w:r>
      </w:hyperlink>
      <w:r w:rsidRPr="00793004">
        <w:rPr>
          <w:i/>
          <w:sz w:val="22"/>
          <w:szCs w:val="22"/>
          <w:lang w:val="en-US"/>
        </w:rPr>
        <w:t xml:space="preserve">; </w:t>
      </w:r>
      <w:hyperlink r:id="rId14" w:history="1">
        <w:r w:rsidRPr="00793004">
          <w:rPr>
            <w:i/>
            <w:sz w:val="22"/>
            <w:szCs w:val="22"/>
            <w:lang w:val="en-US"/>
          </w:rPr>
          <w:t>Laima.Grizaite</w:t>
        </w:r>
      </w:hyperlink>
      <w:hyperlink r:id="rId15" w:history="1">
        <w:r w:rsidRPr="00793004">
          <w:rPr>
            <w:i/>
            <w:sz w:val="22"/>
            <w:szCs w:val="22"/>
            <w:lang w:val="en-US"/>
          </w:rPr>
          <w:t>@stat.gov.lt</w:t>
        </w:r>
      </w:hyperlink>
    </w:p>
    <w:p w:rsidR="00FC7E84" w:rsidRPr="00793004" w:rsidRDefault="00FC7E84" w:rsidP="00793004">
      <w:pPr>
        <w:pStyle w:val="Standard"/>
        <w:spacing w:line="276" w:lineRule="auto"/>
        <w:jc w:val="both"/>
        <w:rPr>
          <w:lang w:val="en-US"/>
        </w:rPr>
      </w:pPr>
    </w:p>
    <w:p w:rsidR="00FC7E84" w:rsidRPr="00793004" w:rsidRDefault="00FC7E84" w:rsidP="00793004">
      <w:pPr>
        <w:pStyle w:val="Standard"/>
        <w:spacing w:line="276" w:lineRule="auto"/>
        <w:jc w:val="both"/>
        <w:rPr>
          <w:i/>
          <w:sz w:val="22"/>
          <w:szCs w:val="22"/>
          <w:lang w:val="en-US"/>
        </w:rPr>
      </w:pPr>
    </w:p>
    <w:p w:rsidR="00FC7E84" w:rsidRPr="00793004" w:rsidRDefault="00FC7E84" w:rsidP="00793004">
      <w:pPr>
        <w:pStyle w:val="Standard"/>
        <w:spacing w:line="276" w:lineRule="auto"/>
        <w:jc w:val="both"/>
        <w:rPr>
          <w:i/>
          <w:sz w:val="22"/>
          <w:szCs w:val="22"/>
          <w:lang w:val="en-US"/>
        </w:rPr>
      </w:pPr>
    </w:p>
    <w:p w:rsidR="00FC7E84" w:rsidRPr="00793004" w:rsidRDefault="00FC7E84" w:rsidP="00793004">
      <w:pPr>
        <w:pStyle w:val="Standard"/>
        <w:spacing w:line="276" w:lineRule="auto"/>
        <w:jc w:val="both"/>
        <w:rPr>
          <w:i/>
          <w:sz w:val="22"/>
          <w:szCs w:val="22"/>
          <w:lang w:val="en-US"/>
        </w:rPr>
      </w:pPr>
    </w:p>
    <w:p w:rsidR="00FC7E84" w:rsidRPr="00793004" w:rsidRDefault="00FC7E84" w:rsidP="00793004">
      <w:pPr>
        <w:pStyle w:val="Standard"/>
        <w:spacing w:line="276" w:lineRule="auto"/>
        <w:jc w:val="both"/>
        <w:rPr>
          <w:i/>
          <w:sz w:val="22"/>
          <w:szCs w:val="22"/>
          <w:lang w:val="en-US"/>
        </w:rPr>
      </w:pPr>
    </w:p>
    <w:p w:rsidR="00FC7E84" w:rsidRPr="00793004" w:rsidRDefault="00FC7E84" w:rsidP="00793004">
      <w:pPr>
        <w:pStyle w:val="Standard"/>
        <w:spacing w:line="276" w:lineRule="auto"/>
        <w:jc w:val="both"/>
        <w:rPr>
          <w:i/>
          <w:sz w:val="22"/>
          <w:szCs w:val="22"/>
          <w:lang w:val="en-US"/>
        </w:rPr>
      </w:pPr>
    </w:p>
    <w:p w:rsidR="00FC7E84" w:rsidRPr="00793004" w:rsidRDefault="00FC7E84" w:rsidP="00793004">
      <w:pPr>
        <w:pStyle w:val="Standard"/>
        <w:spacing w:line="276" w:lineRule="auto"/>
        <w:jc w:val="both"/>
        <w:rPr>
          <w:i/>
          <w:sz w:val="22"/>
          <w:szCs w:val="22"/>
          <w:lang w:val="en-US"/>
        </w:rPr>
      </w:pPr>
    </w:p>
    <w:p w:rsidR="00FC7E84" w:rsidRPr="00793004" w:rsidRDefault="00FC7E84" w:rsidP="00793004">
      <w:pPr>
        <w:pStyle w:val="Standard"/>
        <w:spacing w:line="276" w:lineRule="auto"/>
        <w:jc w:val="both"/>
        <w:rPr>
          <w:i/>
          <w:sz w:val="22"/>
          <w:szCs w:val="22"/>
          <w:lang w:val="en-US"/>
        </w:rPr>
      </w:pPr>
    </w:p>
    <w:p w:rsidR="00FC7E84" w:rsidRPr="00793004" w:rsidRDefault="00FC7E84" w:rsidP="00793004">
      <w:pPr>
        <w:pStyle w:val="Standard"/>
        <w:spacing w:line="276" w:lineRule="auto"/>
        <w:jc w:val="both"/>
        <w:rPr>
          <w:i/>
          <w:sz w:val="22"/>
          <w:szCs w:val="22"/>
          <w:lang w:val="en-US"/>
        </w:rPr>
      </w:pPr>
    </w:p>
    <w:p w:rsidR="00FC7E84" w:rsidRPr="00793004" w:rsidRDefault="00FC7E84" w:rsidP="00793004">
      <w:pPr>
        <w:pStyle w:val="Standard"/>
        <w:spacing w:line="276" w:lineRule="auto"/>
        <w:jc w:val="both"/>
        <w:rPr>
          <w:i/>
          <w:sz w:val="22"/>
          <w:szCs w:val="22"/>
          <w:lang w:val="en-US"/>
        </w:rPr>
      </w:pPr>
    </w:p>
    <w:p w:rsidR="00FC7E84" w:rsidRPr="00793004" w:rsidRDefault="00FC7E84" w:rsidP="00793004">
      <w:pPr>
        <w:pStyle w:val="Standard"/>
        <w:spacing w:line="276" w:lineRule="auto"/>
        <w:jc w:val="both"/>
        <w:rPr>
          <w:i/>
          <w:sz w:val="22"/>
          <w:szCs w:val="22"/>
          <w:lang w:val="en-US"/>
        </w:rPr>
      </w:pPr>
    </w:p>
    <w:p w:rsidR="00FC7E84" w:rsidRPr="00793004" w:rsidRDefault="00FC7E84" w:rsidP="00793004">
      <w:pPr>
        <w:pStyle w:val="Standard"/>
        <w:spacing w:line="276" w:lineRule="auto"/>
        <w:jc w:val="both"/>
        <w:rPr>
          <w:i/>
          <w:sz w:val="22"/>
          <w:szCs w:val="22"/>
          <w:lang w:val="en-US"/>
        </w:rPr>
      </w:pPr>
    </w:p>
    <w:p w:rsidR="00FC7E84" w:rsidRPr="00793004" w:rsidRDefault="00FC7E84" w:rsidP="00793004">
      <w:pPr>
        <w:pStyle w:val="Standard"/>
        <w:spacing w:line="276" w:lineRule="auto"/>
        <w:jc w:val="both"/>
        <w:rPr>
          <w:i/>
          <w:sz w:val="22"/>
          <w:szCs w:val="22"/>
          <w:lang w:val="en-US"/>
        </w:rPr>
      </w:pPr>
    </w:p>
    <w:p w:rsidR="00FC7E84" w:rsidRPr="00793004" w:rsidRDefault="00FC7E84" w:rsidP="00793004">
      <w:pPr>
        <w:pStyle w:val="Standard"/>
        <w:spacing w:line="276" w:lineRule="auto"/>
        <w:jc w:val="both"/>
        <w:rPr>
          <w:i/>
          <w:sz w:val="22"/>
          <w:szCs w:val="22"/>
          <w:lang w:val="en-US"/>
        </w:rPr>
      </w:pPr>
    </w:p>
    <w:p w:rsidR="00FC7E84" w:rsidRPr="00793004" w:rsidRDefault="00FC7E84" w:rsidP="00793004">
      <w:pPr>
        <w:pStyle w:val="Standard"/>
        <w:spacing w:line="276" w:lineRule="auto"/>
        <w:jc w:val="both"/>
        <w:rPr>
          <w:i/>
          <w:sz w:val="22"/>
          <w:szCs w:val="22"/>
          <w:lang w:val="en-US"/>
        </w:rPr>
      </w:pPr>
    </w:p>
    <w:p w:rsidR="00FC7E84" w:rsidRPr="00793004" w:rsidRDefault="00FC7E84" w:rsidP="00793004">
      <w:pPr>
        <w:pStyle w:val="Standard"/>
        <w:spacing w:line="276" w:lineRule="auto"/>
        <w:jc w:val="both"/>
        <w:rPr>
          <w:i/>
          <w:sz w:val="22"/>
          <w:szCs w:val="22"/>
          <w:lang w:val="en-US"/>
        </w:rPr>
      </w:pPr>
    </w:p>
    <w:p w:rsidR="00FC7E84" w:rsidRPr="00793004" w:rsidRDefault="00FC7E84" w:rsidP="00793004">
      <w:pPr>
        <w:pStyle w:val="Standard"/>
        <w:spacing w:line="276" w:lineRule="auto"/>
        <w:jc w:val="both"/>
        <w:rPr>
          <w:i/>
          <w:sz w:val="22"/>
          <w:szCs w:val="22"/>
          <w:lang w:val="en-US"/>
        </w:rPr>
      </w:pPr>
    </w:p>
    <w:p w:rsidR="00FC7E84" w:rsidRPr="00793004" w:rsidRDefault="00FC7E84" w:rsidP="00793004">
      <w:pPr>
        <w:pStyle w:val="Standard"/>
        <w:spacing w:line="276" w:lineRule="auto"/>
        <w:jc w:val="both"/>
        <w:rPr>
          <w:i/>
          <w:sz w:val="22"/>
          <w:szCs w:val="22"/>
          <w:lang w:val="en-US"/>
        </w:rPr>
      </w:pPr>
    </w:p>
    <w:p w:rsidR="00FC7E84" w:rsidRPr="00793004" w:rsidRDefault="00FC7E84" w:rsidP="00793004">
      <w:pPr>
        <w:pStyle w:val="Standard"/>
        <w:spacing w:line="276" w:lineRule="auto"/>
        <w:jc w:val="both"/>
        <w:rPr>
          <w:i/>
          <w:sz w:val="22"/>
          <w:szCs w:val="22"/>
          <w:lang w:val="en-US"/>
        </w:rPr>
      </w:pPr>
    </w:p>
    <w:p w:rsidR="00FC7E84" w:rsidRPr="00793004" w:rsidRDefault="00FC7E84" w:rsidP="00793004">
      <w:pPr>
        <w:pStyle w:val="Standard"/>
        <w:spacing w:line="276" w:lineRule="auto"/>
        <w:jc w:val="both"/>
        <w:rPr>
          <w:i/>
          <w:sz w:val="22"/>
          <w:szCs w:val="22"/>
          <w:lang w:val="en-US"/>
        </w:rPr>
      </w:pPr>
    </w:p>
    <w:p w:rsidR="00FC7E84" w:rsidRPr="00793004" w:rsidRDefault="00FC7E84" w:rsidP="00793004">
      <w:pPr>
        <w:pStyle w:val="Standard"/>
        <w:spacing w:line="276" w:lineRule="auto"/>
        <w:jc w:val="both"/>
        <w:rPr>
          <w:i/>
          <w:sz w:val="22"/>
          <w:szCs w:val="22"/>
          <w:lang w:val="en-US"/>
        </w:rPr>
      </w:pPr>
    </w:p>
    <w:p w:rsidR="00FC7E84" w:rsidRPr="00793004" w:rsidRDefault="00FC7E84" w:rsidP="00793004">
      <w:pPr>
        <w:pStyle w:val="Standard"/>
        <w:spacing w:line="276" w:lineRule="auto"/>
        <w:jc w:val="both"/>
        <w:rPr>
          <w:i/>
          <w:sz w:val="22"/>
          <w:szCs w:val="22"/>
          <w:lang w:val="en-US"/>
        </w:rPr>
      </w:pPr>
    </w:p>
    <w:p w:rsidR="00FC7E84" w:rsidRPr="00793004" w:rsidRDefault="00FC7E84" w:rsidP="00793004">
      <w:pPr>
        <w:pStyle w:val="Standard"/>
        <w:spacing w:line="276" w:lineRule="auto"/>
        <w:jc w:val="both"/>
        <w:rPr>
          <w:i/>
          <w:sz w:val="22"/>
          <w:szCs w:val="22"/>
          <w:lang w:val="en-US"/>
        </w:rPr>
      </w:pPr>
    </w:p>
    <w:p w:rsidR="00FC7E84" w:rsidRPr="00793004" w:rsidRDefault="00FC7E84" w:rsidP="00793004">
      <w:pPr>
        <w:pStyle w:val="Standard"/>
        <w:spacing w:line="276" w:lineRule="auto"/>
        <w:jc w:val="both"/>
        <w:rPr>
          <w:i/>
          <w:sz w:val="22"/>
          <w:szCs w:val="22"/>
          <w:lang w:val="en-US"/>
        </w:rPr>
      </w:pPr>
    </w:p>
    <w:p w:rsidR="00FC7E84" w:rsidRPr="00793004" w:rsidRDefault="00FC7E84" w:rsidP="00793004">
      <w:pPr>
        <w:pStyle w:val="Standard"/>
        <w:spacing w:line="276" w:lineRule="auto"/>
        <w:jc w:val="both"/>
        <w:rPr>
          <w:i/>
          <w:sz w:val="22"/>
          <w:szCs w:val="22"/>
          <w:lang w:val="en-US"/>
        </w:rPr>
      </w:pPr>
    </w:p>
    <w:p w:rsidR="00FC7E84" w:rsidRPr="00793004" w:rsidRDefault="00FC7E84" w:rsidP="00793004">
      <w:pPr>
        <w:pStyle w:val="Standard"/>
        <w:spacing w:line="276" w:lineRule="auto"/>
        <w:jc w:val="both"/>
        <w:rPr>
          <w:i/>
          <w:sz w:val="22"/>
          <w:szCs w:val="22"/>
          <w:lang w:val="en-US"/>
        </w:rPr>
      </w:pPr>
    </w:p>
    <w:p w:rsidR="00FC7E84" w:rsidRPr="00793004" w:rsidRDefault="00FC7E84" w:rsidP="00793004">
      <w:pPr>
        <w:pStyle w:val="Standard"/>
        <w:spacing w:line="276" w:lineRule="auto"/>
        <w:jc w:val="both"/>
        <w:rPr>
          <w:i/>
          <w:sz w:val="22"/>
          <w:szCs w:val="22"/>
          <w:lang w:val="en-US"/>
        </w:rPr>
      </w:pPr>
    </w:p>
    <w:p w:rsidR="00FC7E84" w:rsidRPr="00793004" w:rsidRDefault="00FC7E84" w:rsidP="00793004">
      <w:pPr>
        <w:pStyle w:val="Standard"/>
        <w:spacing w:line="276" w:lineRule="auto"/>
        <w:jc w:val="both"/>
        <w:rPr>
          <w:i/>
          <w:sz w:val="22"/>
          <w:szCs w:val="22"/>
          <w:lang w:val="en-US"/>
        </w:rPr>
      </w:pPr>
    </w:p>
    <w:p w:rsidR="00FC7E84" w:rsidRPr="00793004" w:rsidRDefault="00FC7E84" w:rsidP="00793004">
      <w:pPr>
        <w:pStyle w:val="Standard"/>
        <w:spacing w:line="276" w:lineRule="auto"/>
        <w:jc w:val="both"/>
        <w:rPr>
          <w:i/>
          <w:sz w:val="22"/>
          <w:szCs w:val="22"/>
          <w:lang w:val="en-US"/>
        </w:rPr>
      </w:pPr>
    </w:p>
    <w:p w:rsidR="00FC7E84" w:rsidRPr="00793004" w:rsidRDefault="00FC7E84" w:rsidP="00793004">
      <w:pPr>
        <w:pStyle w:val="Standard"/>
        <w:spacing w:line="276" w:lineRule="auto"/>
        <w:jc w:val="both"/>
        <w:rPr>
          <w:i/>
          <w:sz w:val="22"/>
          <w:szCs w:val="22"/>
          <w:lang w:val="en-US"/>
        </w:rPr>
      </w:pPr>
    </w:p>
    <w:p w:rsidR="00FC7E84" w:rsidRPr="00793004" w:rsidRDefault="00FC7E84" w:rsidP="00793004">
      <w:pPr>
        <w:pStyle w:val="Standard"/>
        <w:spacing w:line="276" w:lineRule="auto"/>
        <w:jc w:val="both"/>
        <w:rPr>
          <w:i/>
          <w:sz w:val="22"/>
          <w:szCs w:val="22"/>
          <w:lang w:val="en-US"/>
        </w:rPr>
      </w:pPr>
    </w:p>
    <w:p w:rsidR="00FC7E84" w:rsidRPr="00793004" w:rsidRDefault="00FC7E84" w:rsidP="00793004">
      <w:pPr>
        <w:pStyle w:val="Standard"/>
        <w:spacing w:line="276" w:lineRule="auto"/>
        <w:jc w:val="both"/>
        <w:rPr>
          <w:i/>
          <w:sz w:val="22"/>
          <w:szCs w:val="22"/>
          <w:lang w:val="en-US"/>
        </w:rPr>
      </w:pPr>
    </w:p>
    <w:p w:rsidR="00FC7E84" w:rsidRPr="00793004" w:rsidRDefault="00FC7E84" w:rsidP="00793004">
      <w:pPr>
        <w:pStyle w:val="Standard"/>
        <w:spacing w:line="276" w:lineRule="auto"/>
        <w:jc w:val="both"/>
        <w:rPr>
          <w:i/>
          <w:sz w:val="22"/>
          <w:szCs w:val="22"/>
          <w:lang w:val="en-US"/>
        </w:rPr>
      </w:pPr>
    </w:p>
    <w:p w:rsidR="00FC7E84" w:rsidRPr="00793004" w:rsidRDefault="00FC7E84" w:rsidP="00793004">
      <w:pPr>
        <w:pStyle w:val="Standard"/>
        <w:spacing w:line="276" w:lineRule="auto"/>
        <w:jc w:val="both"/>
        <w:rPr>
          <w:i/>
          <w:sz w:val="22"/>
          <w:szCs w:val="22"/>
          <w:lang w:val="en-US"/>
        </w:rPr>
      </w:pPr>
    </w:p>
    <w:p w:rsidR="00793004" w:rsidRDefault="00793004" w:rsidP="00793004">
      <w:pPr>
        <w:pStyle w:val="Standard"/>
        <w:spacing w:line="276" w:lineRule="auto"/>
        <w:jc w:val="both"/>
        <w:outlineLvl w:val="0"/>
        <w:rPr>
          <w:i/>
          <w:sz w:val="22"/>
          <w:szCs w:val="22"/>
          <w:lang w:val="en-US"/>
        </w:rPr>
      </w:pPr>
    </w:p>
    <w:p w:rsidR="00FC7E84" w:rsidRPr="00D35E84" w:rsidRDefault="000B408F" w:rsidP="00793004">
      <w:pPr>
        <w:pStyle w:val="Standard"/>
        <w:spacing w:line="276" w:lineRule="auto"/>
        <w:jc w:val="both"/>
        <w:outlineLvl w:val="0"/>
        <w:rPr>
          <w:sz w:val="28"/>
          <w:szCs w:val="28"/>
          <w:lang w:val="en-US" w:eastAsia="fi-FI"/>
        </w:rPr>
      </w:pPr>
      <w:r w:rsidRPr="00D35E84">
        <w:rPr>
          <w:sz w:val="28"/>
          <w:szCs w:val="28"/>
          <w:lang w:val="en-US" w:eastAsia="fi-FI"/>
        </w:rPr>
        <w:t>Table of contents</w:t>
      </w:r>
    </w:p>
    <w:p w:rsidR="00FC7E84" w:rsidRPr="00793004" w:rsidRDefault="00FC7E84" w:rsidP="00793004">
      <w:pPr>
        <w:pStyle w:val="Standard"/>
        <w:spacing w:line="276" w:lineRule="auto"/>
        <w:jc w:val="both"/>
        <w:rPr>
          <w:sz w:val="22"/>
          <w:shd w:val="clear" w:color="auto" w:fill="FFFF00"/>
          <w:lang w:val="en-US"/>
        </w:rPr>
      </w:pPr>
    </w:p>
    <w:p w:rsidR="00EA42BE" w:rsidRPr="00003F65" w:rsidRDefault="000B408F" w:rsidP="00003F65">
      <w:pPr>
        <w:pStyle w:val="10"/>
        <w:tabs>
          <w:tab w:val="right" w:leader="dot" w:pos="9062"/>
        </w:tabs>
        <w:spacing w:line="276" w:lineRule="auto"/>
        <w:jc w:val="both"/>
        <w:rPr>
          <w:noProof/>
          <w:sz w:val="22"/>
          <w:szCs w:val="22"/>
          <w:lang w:val="en-US"/>
        </w:rPr>
      </w:pPr>
      <w:r w:rsidRPr="00003F65">
        <w:rPr>
          <w:sz w:val="22"/>
          <w:szCs w:val="22"/>
          <w:lang w:val="en-US" w:eastAsia="pl-PL"/>
        </w:rPr>
        <w:fldChar w:fldCharType="begin"/>
      </w:r>
      <w:r w:rsidRPr="00003F65">
        <w:rPr>
          <w:sz w:val="22"/>
          <w:szCs w:val="22"/>
          <w:lang w:val="en-US"/>
        </w:rPr>
        <w:instrText xml:space="preserve"> TOC \o "1-3" \h </w:instrText>
      </w:r>
      <w:r w:rsidRPr="00003F65">
        <w:rPr>
          <w:sz w:val="22"/>
          <w:szCs w:val="22"/>
          <w:lang w:val="en-US" w:eastAsia="pl-PL"/>
        </w:rPr>
        <w:fldChar w:fldCharType="separate"/>
      </w:r>
      <w:hyperlink w:anchor="_Toc401047345" w:history="1">
        <w:r w:rsidR="00EA42BE" w:rsidRPr="00003F65">
          <w:rPr>
            <w:rStyle w:val="af5"/>
            <w:noProof/>
            <w:sz w:val="22"/>
            <w:szCs w:val="22"/>
            <w:lang w:val="en-US"/>
          </w:rPr>
          <w:t>Executive summary</w:t>
        </w:r>
        <w:r w:rsidR="00EA42BE" w:rsidRPr="00003F65">
          <w:rPr>
            <w:noProof/>
            <w:sz w:val="22"/>
            <w:szCs w:val="22"/>
            <w:lang w:val="en-US"/>
          </w:rPr>
          <w:tab/>
        </w:r>
        <w:r w:rsidR="00EA42BE" w:rsidRPr="00003F65">
          <w:rPr>
            <w:noProof/>
            <w:sz w:val="22"/>
            <w:szCs w:val="22"/>
            <w:lang w:val="en-US"/>
          </w:rPr>
          <w:fldChar w:fldCharType="begin"/>
        </w:r>
        <w:r w:rsidR="00EA42BE" w:rsidRPr="00003F65">
          <w:rPr>
            <w:noProof/>
            <w:sz w:val="22"/>
            <w:szCs w:val="22"/>
            <w:lang w:val="en-US"/>
          </w:rPr>
          <w:instrText xml:space="preserve"> PAGEREF _Toc401047345 \h </w:instrText>
        </w:r>
        <w:r w:rsidR="00EA42BE" w:rsidRPr="00003F65">
          <w:rPr>
            <w:noProof/>
            <w:sz w:val="22"/>
            <w:szCs w:val="22"/>
            <w:lang w:val="en-US"/>
          </w:rPr>
        </w:r>
        <w:r w:rsidR="00EA42BE" w:rsidRPr="00003F65">
          <w:rPr>
            <w:noProof/>
            <w:sz w:val="22"/>
            <w:szCs w:val="22"/>
            <w:lang w:val="en-US"/>
          </w:rPr>
          <w:fldChar w:fldCharType="separate"/>
        </w:r>
        <w:r w:rsidR="00BE1911">
          <w:rPr>
            <w:noProof/>
            <w:sz w:val="22"/>
            <w:szCs w:val="22"/>
            <w:lang w:val="en-US"/>
          </w:rPr>
          <w:t>4</w:t>
        </w:r>
        <w:r w:rsidR="00EA42BE" w:rsidRPr="00003F65">
          <w:rPr>
            <w:noProof/>
            <w:sz w:val="22"/>
            <w:szCs w:val="22"/>
            <w:lang w:val="en-US"/>
          </w:rPr>
          <w:fldChar w:fldCharType="end"/>
        </w:r>
      </w:hyperlink>
    </w:p>
    <w:p w:rsidR="00EA42BE" w:rsidRPr="00003F65" w:rsidRDefault="008256B0" w:rsidP="00003F65">
      <w:pPr>
        <w:pStyle w:val="10"/>
        <w:tabs>
          <w:tab w:val="right" w:leader="dot" w:pos="9062"/>
        </w:tabs>
        <w:spacing w:line="276" w:lineRule="auto"/>
        <w:jc w:val="both"/>
        <w:rPr>
          <w:noProof/>
          <w:sz w:val="22"/>
          <w:szCs w:val="22"/>
          <w:lang w:val="en-US"/>
        </w:rPr>
      </w:pPr>
      <w:hyperlink w:anchor="_Toc401047346" w:history="1">
        <w:r w:rsidR="00EA42BE" w:rsidRPr="00003F65">
          <w:rPr>
            <w:rStyle w:val="af5"/>
            <w:noProof/>
            <w:sz w:val="22"/>
            <w:szCs w:val="22"/>
            <w:lang w:val="en-US"/>
          </w:rPr>
          <w:t>1. General comments</w:t>
        </w:r>
        <w:r w:rsidR="00EA42BE" w:rsidRPr="00003F65">
          <w:rPr>
            <w:noProof/>
            <w:sz w:val="22"/>
            <w:szCs w:val="22"/>
            <w:lang w:val="en-US"/>
          </w:rPr>
          <w:tab/>
        </w:r>
        <w:r w:rsidR="00EA42BE" w:rsidRPr="00003F65">
          <w:rPr>
            <w:noProof/>
            <w:sz w:val="22"/>
            <w:szCs w:val="22"/>
            <w:lang w:val="en-US"/>
          </w:rPr>
          <w:fldChar w:fldCharType="begin"/>
        </w:r>
        <w:r w:rsidR="00EA42BE" w:rsidRPr="00003F65">
          <w:rPr>
            <w:noProof/>
            <w:sz w:val="22"/>
            <w:szCs w:val="22"/>
            <w:lang w:val="en-US"/>
          </w:rPr>
          <w:instrText xml:space="preserve"> PAGEREF _Toc401047346 \h </w:instrText>
        </w:r>
        <w:r w:rsidR="00EA42BE" w:rsidRPr="00003F65">
          <w:rPr>
            <w:noProof/>
            <w:sz w:val="22"/>
            <w:szCs w:val="22"/>
            <w:lang w:val="en-US"/>
          </w:rPr>
        </w:r>
        <w:r w:rsidR="00EA42BE" w:rsidRPr="00003F65">
          <w:rPr>
            <w:noProof/>
            <w:sz w:val="22"/>
            <w:szCs w:val="22"/>
            <w:lang w:val="en-US"/>
          </w:rPr>
          <w:fldChar w:fldCharType="separate"/>
        </w:r>
        <w:r w:rsidR="00BE1911">
          <w:rPr>
            <w:noProof/>
            <w:sz w:val="22"/>
            <w:szCs w:val="22"/>
            <w:lang w:val="en-US"/>
          </w:rPr>
          <w:t>4</w:t>
        </w:r>
        <w:r w:rsidR="00EA42BE" w:rsidRPr="00003F65">
          <w:rPr>
            <w:noProof/>
            <w:sz w:val="22"/>
            <w:szCs w:val="22"/>
            <w:lang w:val="en-US"/>
          </w:rPr>
          <w:fldChar w:fldCharType="end"/>
        </w:r>
      </w:hyperlink>
    </w:p>
    <w:p w:rsidR="00EA42BE" w:rsidRPr="00003F65" w:rsidRDefault="008256B0" w:rsidP="00003F65">
      <w:pPr>
        <w:pStyle w:val="10"/>
        <w:tabs>
          <w:tab w:val="right" w:leader="dot" w:pos="9062"/>
        </w:tabs>
        <w:spacing w:line="276" w:lineRule="auto"/>
        <w:jc w:val="both"/>
        <w:rPr>
          <w:noProof/>
          <w:sz w:val="22"/>
          <w:szCs w:val="22"/>
          <w:lang w:val="en-US"/>
        </w:rPr>
      </w:pPr>
      <w:hyperlink w:anchor="_Toc401047347" w:history="1">
        <w:r w:rsidR="00EA42BE" w:rsidRPr="00003F65">
          <w:rPr>
            <w:rStyle w:val="af5"/>
            <w:noProof/>
            <w:sz w:val="22"/>
            <w:szCs w:val="22"/>
            <w:lang w:val="en-US"/>
          </w:rPr>
          <w:t>2. Assessment and results</w:t>
        </w:r>
        <w:r w:rsidR="00EA42BE" w:rsidRPr="00003F65">
          <w:rPr>
            <w:noProof/>
            <w:sz w:val="22"/>
            <w:szCs w:val="22"/>
            <w:lang w:val="en-US"/>
          </w:rPr>
          <w:tab/>
        </w:r>
        <w:r w:rsidR="00EA42BE" w:rsidRPr="00003F65">
          <w:rPr>
            <w:noProof/>
            <w:sz w:val="22"/>
            <w:szCs w:val="22"/>
            <w:lang w:val="en-US"/>
          </w:rPr>
          <w:fldChar w:fldCharType="begin"/>
        </w:r>
        <w:r w:rsidR="00EA42BE" w:rsidRPr="00003F65">
          <w:rPr>
            <w:noProof/>
            <w:sz w:val="22"/>
            <w:szCs w:val="22"/>
            <w:lang w:val="en-US"/>
          </w:rPr>
          <w:instrText xml:space="preserve"> PAGEREF _Toc401047347 \h </w:instrText>
        </w:r>
        <w:r w:rsidR="00EA42BE" w:rsidRPr="00003F65">
          <w:rPr>
            <w:noProof/>
            <w:sz w:val="22"/>
            <w:szCs w:val="22"/>
            <w:lang w:val="en-US"/>
          </w:rPr>
        </w:r>
        <w:r w:rsidR="00EA42BE" w:rsidRPr="00003F65">
          <w:rPr>
            <w:noProof/>
            <w:sz w:val="22"/>
            <w:szCs w:val="22"/>
            <w:lang w:val="en-US"/>
          </w:rPr>
          <w:fldChar w:fldCharType="separate"/>
        </w:r>
        <w:r w:rsidR="00BE1911">
          <w:rPr>
            <w:noProof/>
            <w:sz w:val="22"/>
            <w:szCs w:val="22"/>
            <w:lang w:val="en-US"/>
          </w:rPr>
          <w:t>5</w:t>
        </w:r>
        <w:r w:rsidR="00EA42BE" w:rsidRPr="00003F65">
          <w:rPr>
            <w:noProof/>
            <w:sz w:val="22"/>
            <w:szCs w:val="22"/>
            <w:lang w:val="en-US"/>
          </w:rPr>
          <w:fldChar w:fldCharType="end"/>
        </w:r>
      </w:hyperlink>
    </w:p>
    <w:p w:rsidR="00EA42BE" w:rsidRPr="00003F65" w:rsidRDefault="008256B0" w:rsidP="00003F65">
      <w:pPr>
        <w:pStyle w:val="10"/>
        <w:tabs>
          <w:tab w:val="left" w:pos="440"/>
          <w:tab w:val="right" w:leader="dot" w:pos="9062"/>
        </w:tabs>
        <w:spacing w:line="276" w:lineRule="auto"/>
        <w:jc w:val="both"/>
        <w:rPr>
          <w:noProof/>
          <w:sz w:val="22"/>
          <w:szCs w:val="22"/>
          <w:lang w:val="en-US"/>
        </w:rPr>
      </w:pPr>
      <w:hyperlink w:anchor="_Toc401047349" w:history="1">
        <w:r w:rsidR="00B8543D" w:rsidRPr="00003F65">
          <w:rPr>
            <w:rStyle w:val="af5"/>
            <w:noProof/>
            <w:sz w:val="22"/>
            <w:szCs w:val="22"/>
            <w:lang w:val="en-US"/>
          </w:rPr>
          <w:t>3.</w:t>
        </w:r>
        <w:r w:rsidR="00EA42BE" w:rsidRPr="00003F65">
          <w:rPr>
            <w:noProof/>
            <w:sz w:val="22"/>
            <w:szCs w:val="22"/>
            <w:lang w:val="en-US"/>
          </w:rPr>
          <w:tab/>
        </w:r>
        <w:r w:rsidR="00EA42BE" w:rsidRPr="00003F65">
          <w:rPr>
            <w:rStyle w:val="af5"/>
            <w:noProof/>
            <w:sz w:val="22"/>
            <w:szCs w:val="22"/>
            <w:lang w:val="en-US"/>
          </w:rPr>
          <w:t>Conclusions and recommendations</w:t>
        </w:r>
        <w:r w:rsidR="00EA42BE" w:rsidRPr="00003F65">
          <w:rPr>
            <w:noProof/>
            <w:sz w:val="22"/>
            <w:szCs w:val="22"/>
            <w:lang w:val="en-US"/>
          </w:rPr>
          <w:tab/>
        </w:r>
        <w:r w:rsidR="00EA42BE" w:rsidRPr="00003F65">
          <w:rPr>
            <w:noProof/>
            <w:sz w:val="22"/>
            <w:szCs w:val="22"/>
            <w:lang w:val="en-US"/>
          </w:rPr>
          <w:fldChar w:fldCharType="begin"/>
        </w:r>
        <w:r w:rsidR="00EA42BE" w:rsidRPr="00003F65">
          <w:rPr>
            <w:noProof/>
            <w:sz w:val="22"/>
            <w:szCs w:val="22"/>
            <w:lang w:val="en-US"/>
          </w:rPr>
          <w:instrText xml:space="preserve"> PAGEREF _Toc401047349 \h </w:instrText>
        </w:r>
        <w:r w:rsidR="00EA42BE" w:rsidRPr="00003F65">
          <w:rPr>
            <w:noProof/>
            <w:sz w:val="22"/>
            <w:szCs w:val="22"/>
            <w:lang w:val="en-US"/>
          </w:rPr>
        </w:r>
        <w:r w:rsidR="00EA42BE" w:rsidRPr="00003F65">
          <w:rPr>
            <w:noProof/>
            <w:sz w:val="22"/>
            <w:szCs w:val="22"/>
            <w:lang w:val="en-US"/>
          </w:rPr>
          <w:fldChar w:fldCharType="separate"/>
        </w:r>
        <w:r w:rsidR="00BE1911">
          <w:rPr>
            <w:noProof/>
            <w:sz w:val="22"/>
            <w:szCs w:val="22"/>
            <w:lang w:val="en-US"/>
          </w:rPr>
          <w:t>5</w:t>
        </w:r>
        <w:r w:rsidR="00EA42BE" w:rsidRPr="00003F65">
          <w:rPr>
            <w:noProof/>
            <w:sz w:val="22"/>
            <w:szCs w:val="22"/>
            <w:lang w:val="en-US"/>
          </w:rPr>
          <w:fldChar w:fldCharType="end"/>
        </w:r>
      </w:hyperlink>
    </w:p>
    <w:p w:rsidR="00EA42BE" w:rsidRPr="00003F65" w:rsidRDefault="008256B0" w:rsidP="00003F65">
      <w:pPr>
        <w:pStyle w:val="10"/>
        <w:tabs>
          <w:tab w:val="right" w:leader="dot" w:pos="9062"/>
        </w:tabs>
        <w:spacing w:line="276" w:lineRule="auto"/>
        <w:jc w:val="both"/>
        <w:rPr>
          <w:noProof/>
          <w:sz w:val="22"/>
          <w:szCs w:val="22"/>
          <w:lang w:val="en-US"/>
        </w:rPr>
      </w:pPr>
      <w:hyperlink w:anchor="_Toc401047350" w:history="1">
        <w:r w:rsidR="00EA42BE" w:rsidRPr="00003F65">
          <w:rPr>
            <w:rStyle w:val="af5"/>
            <w:noProof/>
            <w:sz w:val="22"/>
            <w:szCs w:val="22"/>
            <w:lang w:val="en-US"/>
          </w:rPr>
          <w:t>Annex 1. Terms of Reference</w:t>
        </w:r>
        <w:r w:rsidR="00EA42BE" w:rsidRPr="00003F65">
          <w:rPr>
            <w:noProof/>
            <w:sz w:val="22"/>
            <w:szCs w:val="22"/>
            <w:lang w:val="en-US"/>
          </w:rPr>
          <w:tab/>
        </w:r>
        <w:r w:rsidR="00EA42BE" w:rsidRPr="00003F65">
          <w:rPr>
            <w:noProof/>
            <w:sz w:val="22"/>
            <w:szCs w:val="22"/>
            <w:lang w:val="en-US"/>
          </w:rPr>
          <w:fldChar w:fldCharType="begin"/>
        </w:r>
        <w:r w:rsidR="00EA42BE" w:rsidRPr="00003F65">
          <w:rPr>
            <w:noProof/>
            <w:sz w:val="22"/>
            <w:szCs w:val="22"/>
            <w:lang w:val="en-US"/>
          </w:rPr>
          <w:instrText xml:space="preserve"> PAGEREF _Toc401047350 \h </w:instrText>
        </w:r>
        <w:r w:rsidR="00EA42BE" w:rsidRPr="00003F65">
          <w:rPr>
            <w:noProof/>
            <w:sz w:val="22"/>
            <w:szCs w:val="22"/>
            <w:lang w:val="en-US"/>
          </w:rPr>
        </w:r>
        <w:r w:rsidR="00EA42BE" w:rsidRPr="00003F65">
          <w:rPr>
            <w:noProof/>
            <w:sz w:val="22"/>
            <w:szCs w:val="22"/>
            <w:lang w:val="en-US"/>
          </w:rPr>
          <w:fldChar w:fldCharType="separate"/>
        </w:r>
        <w:r w:rsidR="00BE1911">
          <w:rPr>
            <w:noProof/>
            <w:sz w:val="22"/>
            <w:szCs w:val="22"/>
            <w:lang w:val="en-US"/>
          </w:rPr>
          <w:t>7</w:t>
        </w:r>
        <w:r w:rsidR="00EA42BE" w:rsidRPr="00003F65">
          <w:rPr>
            <w:noProof/>
            <w:sz w:val="22"/>
            <w:szCs w:val="22"/>
            <w:lang w:val="en-US"/>
          </w:rPr>
          <w:fldChar w:fldCharType="end"/>
        </w:r>
      </w:hyperlink>
    </w:p>
    <w:p w:rsidR="00EA42BE" w:rsidRPr="00003F65" w:rsidRDefault="008256B0" w:rsidP="00003F65">
      <w:pPr>
        <w:pStyle w:val="10"/>
        <w:tabs>
          <w:tab w:val="right" w:leader="dot" w:pos="9062"/>
        </w:tabs>
        <w:spacing w:line="276" w:lineRule="auto"/>
        <w:jc w:val="both"/>
        <w:rPr>
          <w:noProof/>
          <w:sz w:val="22"/>
          <w:szCs w:val="22"/>
          <w:lang w:val="en-US"/>
        </w:rPr>
      </w:pPr>
      <w:hyperlink w:anchor="_Toc401047354" w:history="1">
        <w:r w:rsidR="00EA42BE" w:rsidRPr="00003F65">
          <w:rPr>
            <w:rStyle w:val="af5"/>
            <w:noProof/>
            <w:sz w:val="22"/>
            <w:szCs w:val="22"/>
            <w:lang w:val="en-US"/>
          </w:rPr>
          <w:t>Annex 2. Persons met</w:t>
        </w:r>
        <w:r w:rsidR="00EA42BE" w:rsidRPr="00003F65">
          <w:rPr>
            <w:noProof/>
            <w:sz w:val="22"/>
            <w:szCs w:val="22"/>
            <w:lang w:val="en-US"/>
          </w:rPr>
          <w:tab/>
        </w:r>
        <w:r w:rsidR="00EA42BE" w:rsidRPr="00003F65">
          <w:rPr>
            <w:noProof/>
            <w:sz w:val="22"/>
            <w:szCs w:val="22"/>
            <w:lang w:val="en-US"/>
          </w:rPr>
          <w:fldChar w:fldCharType="begin"/>
        </w:r>
        <w:r w:rsidR="00EA42BE" w:rsidRPr="00003F65">
          <w:rPr>
            <w:noProof/>
            <w:sz w:val="22"/>
            <w:szCs w:val="22"/>
            <w:lang w:val="en-US"/>
          </w:rPr>
          <w:instrText xml:space="preserve"> PAGEREF _Toc401047354 \h </w:instrText>
        </w:r>
        <w:r w:rsidR="00EA42BE" w:rsidRPr="00003F65">
          <w:rPr>
            <w:noProof/>
            <w:sz w:val="22"/>
            <w:szCs w:val="22"/>
            <w:lang w:val="en-US"/>
          </w:rPr>
        </w:r>
        <w:r w:rsidR="00EA42BE" w:rsidRPr="00003F65">
          <w:rPr>
            <w:noProof/>
            <w:sz w:val="22"/>
            <w:szCs w:val="22"/>
            <w:lang w:val="en-US"/>
          </w:rPr>
          <w:fldChar w:fldCharType="separate"/>
        </w:r>
        <w:r w:rsidR="00BE1911">
          <w:rPr>
            <w:noProof/>
            <w:sz w:val="22"/>
            <w:szCs w:val="22"/>
            <w:lang w:val="en-US"/>
          </w:rPr>
          <w:t>9</w:t>
        </w:r>
        <w:r w:rsidR="00EA42BE" w:rsidRPr="00003F65">
          <w:rPr>
            <w:noProof/>
            <w:sz w:val="22"/>
            <w:szCs w:val="22"/>
            <w:lang w:val="en-US"/>
          </w:rPr>
          <w:fldChar w:fldCharType="end"/>
        </w:r>
      </w:hyperlink>
    </w:p>
    <w:p w:rsidR="004B7D56" w:rsidRPr="00003F65" w:rsidRDefault="000B408F" w:rsidP="00003F65">
      <w:pPr>
        <w:pStyle w:val="Standard"/>
        <w:spacing w:line="276" w:lineRule="auto"/>
        <w:jc w:val="both"/>
        <w:rPr>
          <w:sz w:val="22"/>
          <w:szCs w:val="22"/>
          <w:lang w:val="en-US"/>
        </w:rPr>
      </w:pPr>
      <w:r w:rsidRPr="00003F65">
        <w:rPr>
          <w:sz w:val="22"/>
          <w:szCs w:val="22"/>
          <w:lang w:val="en-US"/>
        </w:rPr>
        <w:fldChar w:fldCharType="end"/>
      </w:r>
      <w:r w:rsidR="004B7D56" w:rsidRPr="00003F65">
        <w:rPr>
          <w:sz w:val="22"/>
          <w:szCs w:val="22"/>
          <w:lang w:val="en-US"/>
        </w:rPr>
        <w:t>Annex</w:t>
      </w:r>
      <w:r w:rsidR="00093141">
        <w:rPr>
          <w:sz w:val="22"/>
          <w:szCs w:val="22"/>
          <w:lang w:val="en-US"/>
        </w:rPr>
        <w:t xml:space="preserve"> </w:t>
      </w:r>
      <w:r w:rsidR="004B7D56" w:rsidRPr="00003F65">
        <w:rPr>
          <w:sz w:val="22"/>
          <w:szCs w:val="22"/>
          <w:lang w:val="en-US"/>
        </w:rPr>
        <w:t>3. Working plan on calculati</w:t>
      </w:r>
      <w:r w:rsidR="00BE3EC0" w:rsidRPr="00003F65">
        <w:rPr>
          <w:sz w:val="22"/>
          <w:szCs w:val="22"/>
          <w:lang w:val="en-US"/>
        </w:rPr>
        <w:t>on</w:t>
      </w:r>
      <w:r w:rsidR="004B7D56" w:rsidRPr="00003F65">
        <w:rPr>
          <w:sz w:val="22"/>
          <w:szCs w:val="22"/>
          <w:lang w:val="en-US"/>
        </w:rPr>
        <w:t xml:space="preserve"> of user satisfaction level and implementation of </w:t>
      </w:r>
      <w:r w:rsidR="00BE3EC0" w:rsidRPr="00003F65">
        <w:rPr>
          <w:sz w:val="22"/>
          <w:szCs w:val="22"/>
          <w:lang w:val="en-US"/>
        </w:rPr>
        <w:t xml:space="preserve">the </w:t>
      </w:r>
      <w:r w:rsidR="004B7D56" w:rsidRPr="00003F65">
        <w:rPr>
          <w:sz w:val="22"/>
          <w:szCs w:val="22"/>
          <w:lang w:val="en-US"/>
        </w:rPr>
        <w:t>methodology o</w:t>
      </w:r>
      <w:r w:rsidR="00BE3EC0" w:rsidRPr="00003F65">
        <w:rPr>
          <w:sz w:val="22"/>
          <w:szCs w:val="22"/>
          <w:lang w:val="en-US"/>
        </w:rPr>
        <w:t>n</w:t>
      </w:r>
      <w:r w:rsidR="004B7D56" w:rsidRPr="00003F65">
        <w:rPr>
          <w:sz w:val="22"/>
          <w:szCs w:val="22"/>
          <w:lang w:val="en-US"/>
        </w:rPr>
        <w:t xml:space="preserve"> conducting user satisfaction surveys and calculation of user satisfaction level and inde</w:t>
      </w:r>
      <w:r w:rsidR="00093141">
        <w:rPr>
          <w:sz w:val="22"/>
          <w:szCs w:val="22"/>
          <w:lang w:val="en-US"/>
        </w:rPr>
        <w:t>x …………………………………………………………………………………………………...10</w:t>
      </w:r>
    </w:p>
    <w:p w:rsidR="00137914" w:rsidRPr="003B5928" w:rsidRDefault="00137914" w:rsidP="00003F65">
      <w:pPr>
        <w:pStyle w:val="Contents3"/>
        <w:spacing w:line="276" w:lineRule="auto"/>
        <w:ind w:left="0"/>
        <w:rPr>
          <w:szCs w:val="22"/>
          <w:lang w:val="en-US"/>
        </w:rPr>
      </w:pPr>
      <w:r w:rsidRPr="003B5928">
        <w:rPr>
          <w:szCs w:val="22"/>
          <w:lang w:val="en-US"/>
        </w:rPr>
        <w:t xml:space="preserve">Annex 4. </w:t>
      </w:r>
      <w:proofErr w:type="gramStart"/>
      <w:r w:rsidRPr="003B5928">
        <w:rPr>
          <w:szCs w:val="22"/>
          <w:lang w:val="en-US"/>
        </w:rPr>
        <w:t>Presentation of the mission</w:t>
      </w:r>
      <w:r>
        <w:rPr>
          <w:szCs w:val="22"/>
          <w:lang w:val="en-US"/>
        </w:rPr>
        <w:t>.</w:t>
      </w:r>
      <w:proofErr w:type="gramEnd"/>
    </w:p>
    <w:p w:rsidR="00137914" w:rsidRPr="003B5928" w:rsidRDefault="00137914" w:rsidP="00003F65">
      <w:pPr>
        <w:pStyle w:val="Contents3"/>
        <w:spacing w:line="276" w:lineRule="auto"/>
        <w:ind w:left="0"/>
        <w:rPr>
          <w:szCs w:val="22"/>
          <w:lang w:val="en-US"/>
        </w:rPr>
      </w:pPr>
      <w:r w:rsidRPr="00003F65">
        <w:rPr>
          <w:szCs w:val="22"/>
          <w:lang w:val="en-US"/>
        </w:rPr>
        <w:t xml:space="preserve">Annex 5. </w:t>
      </w:r>
      <w:proofErr w:type="gramStart"/>
      <w:r w:rsidRPr="00003F65">
        <w:rPr>
          <w:szCs w:val="22"/>
          <w:lang w:val="en-US"/>
        </w:rPr>
        <w:t>Methodology of the calculation of user satisfaction level in SL</w:t>
      </w:r>
      <w:r>
        <w:rPr>
          <w:szCs w:val="22"/>
          <w:lang w:val="en-US"/>
        </w:rPr>
        <w:t>.</w:t>
      </w:r>
      <w:proofErr w:type="gramEnd"/>
    </w:p>
    <w:p w:rsidR="00137914" w:rsidRPr="003B5928" w:rsidRDefault="00137914" w:rsidP="00003F65">
      <w:pPr>
        <w:pStyle w:val="Contents3"/>
        <w:spacing w:line="276" w:lineRule="auto"/>
        <w:ind w:left="0"/>
        <w:rPr>
          <w:szCs w:val="22"/>
          <w:lang w:val="en-US"/>
        </w:rPr>
      </w:pPr>
      <w:r w:rsidRPr="00003F65">
        <w:rPr>
          <w:szCs w:val="22"/>
          <w:lang w:val="en-US"/>
        </w:rPr>
        <w:t>Annex 6. An Order on the conducting user satisfaction surveys in SL</w:t>
      </w:r>
      <w:r>
        <w:rPr>
          <w:szCs w:val="22"/>
          <w:lang w:val="en-US"/>
        </w:rPr>
        <w:t>.</w:t>
      </w:r>
    </w:p>
    <w:p w:rsidR="00FC7E84" w:rsidRPr="00003F65" w:rsidRDefault="00137914" w:rsidP="00003F65">
      <w:pPr>
        <w:pStyle w:val="Contents3"/>
        <w:spacing w:line="276" w:lineRule="auto"/>
        <w:ind w:left="0"/>
        <w:rPr>
          <w:szCs w:val="22"/>
          <w:lang w:val="en-US"/>
        </w:rPr>
      </w:pPr>
      <w:r w:rsidRPr="00003F65">
        <w:rPr>
          <w:szCs w:val="22"/>
          <w:lang w:val="en-US"/>
        </w:rPr>
        <w:t xml:space="preserve">Annex 7. </w:t>
      </w:r>
      <w:proofErr w:type="gramStart"/>
      <w:r w:rsidRPr="00003F65">
        <w:rPr>
          <w:szCs w:val="22"/>
          <w:lang w:val="en-US"/>
        </w:rPr>
        <w:t>The regulations of the dissemination of statistical information in SL</w:t>
      </w:r>
      <w:r w:rsidR="003B5928">
        <w:rPr>
          <w:szCs w:val="22"/>
          <w:lang w:val="en-US"/>
        </w:rPr>
        <w:t>.</w:t>
      </w:r>
      <w:proofErr w:type="gramEnd"/>
    </w:p>
    <w:p w:rsidR="00137914" w:rsidRPr="00793004" w:rsidRDefault="00137914" w:rsidP="00003F65">
      <w:pPr>
        <w:pStyle w:val="Contents3"/>
        <w:spacing w:line="276" w:lineRule="auto"/>
        <w:ind w:left="0"/>
        <w:rPr>
          <w:lang w:val="en-US"/>
        </w:rPr>
      </w:pPr>
    </w:p>
    <w:p w:rsidR="00FC7E84" w:rsidRPr="00793004" w:rsidRDefault="00FC7E84" w:rsidP="00793004">
      <w:pPr>
        <w:pStyle w:val="Standard"/>
        <w:spacing w:line="276" w:lineRule="auto"/>
        <w:rPr>
          <w:lang w:val="en-US"/>
        </w:rPr>
      </w:pPr>
    </w:p>
    <w:p w:rsidR="00FC7E84" w:rsidRPr="00793004" w:rsidRDefault="00FC7E84" w:rsidP="00793004">
      <w:pPr>
        <w:pStyle w:val="Standard"/>
        <w:spacing w:line="276" w:lineRule="auto"/>
        <w:rPr>
          <w:lang w:val="en-US"/>
        </w:rPr>
      </w:pPr>
    </w:p>
    <w:p w:rsidR="00FC7E84" w:rsidRPr="00793004" w:rsidRDefault="00FC7E84" w:rsidP="00793004">
      <w:pPr>
        <w:pStyle w:val="Standard"/>
        <w:spacing w:line="276" w:lineRule="auto"/>
        <w:rPr>
          <w:lang w:val="en-US"/>
        </w:rPr>
      </w:pPr>
    </w:p>
    <w:p w:rsidR="00FC7E84" w:rsidRPr="00793004" w:rsidRDefault="000B408F" w:rsidP="00793004">
      <w:pPr>
        <w:pStyle w:val="Standard"/>
        <w:spacing w:line="276" w:lineRule="auto"/>
        <w:jc w:val="both"/>
        <w:outlineLvl w:val="0"/>
        <w:rPr>
          <w:lang w:val="en-US"/>
        </w:rPr>
      </w:pPr>
      <w:r w:rsidRPr="00793004">
        <w:rPr>
          <w:b/>
          <w:sz w:val="28"/>
          <w:lang w:val="en-US"/>
        </w:rPr>
        <w:t>List of Abbreviations</w:t>
      </w:r>
    </w:p>
    <w:p w:rsidR="00FC7E84" w:rsidRPr="00793004" w:rsidRDefault="00FC7E84" w:rsidP="00793004">
      <w:pPr>
        <w:pStyle w:val="Standard"/>
        <w:spacing w:line="276" w:lineRule="auto"/>
        <w:jc w:val="both"/>
        <w:outlineLvl w:val="0"/>
        <w:rPr>
          <w:b/>
          <w:sz w:val="28"/>
          <w:lang w:val="en-US"/>
        </w:rPr>
      </w:pPr>
    </w:p>
    <w:p w:rsidR="00FC7E84" w:rsidRPr="00793004" w:rsidRDefault="000B408F" w:rsidP="00793004">
      <w:pPr>
        <w:pStyle w:val="Standard"/>
        <w:spacing w:line="276" w:lineRule="auto"/>
        <w:jc w:val="both"/>
        <w:rPr>
          <w:lang w:val="en-US"/>
        </w:rPr>
      </w:pPr>
      <w:proofErr w:type="spellStart"/>
      <w:r w:rsidRPr="00793004">
        <w:rPr>
          <w:sz w:val="22"/>
          <w:lang w:val="en-US"/>
        </w:rPr>
        <w:t>ToR</w:t>
      </w:r>
      <w:proofErr w:type="spellEnd"/>
      <w:r w:rsidRPr="00793004">
        <w:rPr>
          <w:sz w:val="22"/>
          <w:lang w:val="en-US"/>
        </w:rPr>
        <w:tab/>
      </w:r>
      <w:r w:rsidRPr="00793004">
        <w:rPr>
          <w:sz w:val="22"/>
          <w:lang w:val="en-US"/>
        </w:rPr>
        <w:tab/>
        <w:t>Terms of Reference</w:t>
      </w:r>
    </w:p>
    <w:p w:rsidR="00FC7E84" w:rsidRPr="00793004" w:rsidRDefault="000B408F" w:rsidP="00793004">
      <w:pPr>
        <w:pStyle w:val="Standard"/>
        <w:spacing w:line="276" w:lineRule="auto"/>
        <w:rPr>
          <w:lang w:val="en-US"/>
        </w:rPr>
      </w:pPr>
      <w:r w:rsidRPr="00793004">
        <w:rPr>
          <w:lang w:val="en-US"/>
        </w:rPr>
        <w:t xml:space="preserve">SSSU </w:t>
      </w:r>
      <w:r w:rsidRPr="00793004">
        <w:rPr>
          <w:lang w:val="en-US"/>
        </w:rPr>
        <w:tab/>
      </w:r>
      <w:r w:rsidRPr="00793004">
        <w:rPr>
          <w:lang w:val="en-US"/>
        </w:rPr>
        <w:tab/>
        <w:t>State Statistics Service of Ukraine</w:t>
      </w:r>
    </w:p>
    <w:p w:rsidR="00FC7E84" w:rsidRPr="00793004" w:rsidRDefault="000B408F" w:rsidP="00793004">
      <w:pPr>
        <w:pStyle w:val="Standard"/>
        <w:spacing w:line="276" w:lineRule="auto"/>
        <w:rPr>
          <w:lang w:val="en-US"/>
        </w:rPr>
      </w:pPr>
      <w:r w:rsidRPr="00793004">
        <w:rPr>
          <w:lang w:val="en-US"/>
        </w:rPr>
        <w:t>SD</w:t>
      </w:r>
      <w:r w:rsidRPr="00793004">
        <w:rPr>
          <w:lang w:val="en-US"/>
        </w:rPr>
        <w:tab/>
      </w:r>
      <w:r w:rsidRPr="00793004">
        <w:rPr>
          <w:lang w:val="en-US"/>
        </w:rPr>
        <w:tab/>
        <w:t>Statistics Denmark</w:t>
      </w:r>
    </w:p>
    <w:p w:rsidR="00FC7E84" w:rsidRPr="00793004" w:rsidRDefault="00FB78C3" w:rsidP="00793004">
      <w:pPr>
        <w:pStyle w:val="Standard"/>
        <w:spacing w:line="276" w:lineRule="auto"/>
        <w:rPr>
          <w:lang w:val="en-US"/>
        </w:rPr>
      </w:pPr>
      <w:r w:rsidRPr="00D35E84">
        <w:rPr>
          <w:lang w:val="en-US"/>
        </w:rPr>
        <w:t>SL</w:t>
      </w:r>
      <w:r w:rsidRPr="00D35E84">
        <w:rPr>
          <w:lang w:val="en-US"/>
        </w:rPr>
        <w:tab/>
      </w:r>
      <w:r w:rsidRPr="00D35E84">
        <w:rPr>
          <w:lang w:val="en-US"/>
        </w:rPr>
        <w:tab/>
        <w:t>Statistics Lithuania</w:t>
      </w:r>
    </w:p>
    <w:p w:rsidR="00FC7E84" w:rsidRPr="00793004" w:rsidRDefault="000B408F" w:rsidP="00793004">
      <w:pPr>
        <w:pStyle w:val="1"/>
        <w:pageBreakBefore/>
        <w:spacing w:line="276" w:lineRule="auto"/>
        <w:rPr>
          <w:rFonts w:ascii="Times New Roman" w:hAnsi="Times New Roman" w:cs="Times New Roman"/>
          <w:lang w:val="en-US"/>
        </w:rPr>
      </w:pPr>
      <w:bookmarkStart w:id="1" w:name="_Toc347997080"/>
      <w:bookmarkStart w:id="2" w:name="_Toc401047345"/>
      <w:r w:rsidRPr="00793004">
        <w:rPr>
          <w:rFonts w:ascii="Times New Roman" w:hAnsi="Times New Roman" w:cs="Times New Roman"/>
          <w:lang w:val="en-US"/>
        </w:rPr>
        <w:lastRenderedPageBreak/>
        <w:t>Executive summary</w:t>
      </w:r>
      <w:bookmarkEnd w:id="1"/>
      <w:bookmarkEnd w:id="2"/>
    </w:p>
    <w:p w:rsidR="00FC7E84" w:rsidRPr="00793004" w:rsidRDefault="00FC7E84" w:rsidP="00793004">
      <w:pPr>
        <w:pStyle w:val="Standard"/>
        <w:spacing w:line="276" w:lineRule="auto"/>
        <w:rPr>
          <w:b/>
          <w:lang w:val="en-US"/>
        </w:rPr>
      </w:pPr>
    </w:p>
    <w:p w:rsidR="00FC7E84" w:rsidRPr="00793004" w:rsidRDefault="000B408F" w:rsidP="00793004">
      <w:pPr>
        <w:pStyle w:val="Standard"/>
        <w:spacing w:line="276" w:lineRule="auto"/>
        <w:jc w:val="both"/>
        <w:rPr>
          <w:lang w:val="en-US"/>
        </w:rPr>
      </w:pPr>
      <w:r w:rsidRPr="00793004">
        <w:rPr>
          <w:color w:val="000000"/>
          <w:lang w:val="en-US"/>
        </w:rPr>
        <w:t xml:space="preserve">The activities of component 10.6 will help </w:t>
      </w:r>
      <w:r w:rsidRPr="00793004">
        <w:rPr>
          <w:lang w:val="en-US"/>
        </w:rPr>
        <w:t>SSSU</w:t>
      </w:r>
      <w:r w:rsidRPr="00793004">
        <w:rPr>
          <w:color w:val="000000"/>
          <w:lang w:val="en-US"/>
        </w:rPr>
        <w:t xml:space="preserve"> to develop methodology for calculating the Index of user satisfaction with the quality of statistical </w:t>
      </w:r>
      <w:proofErr w:type="gramStart"/>
      <w:r w:rsidRPr="00793004">
        <w:rPr>
          <w:color w:val="000000"/>
          <w:lang w:val="en-US"/>
        </w:rPr>
        <w:t>information .</w:t>
      </w:r>
      <w:proofErr w:type="gramEnd"/>
    </w:p>
    <w:p w:rsidR="00FC7E84" w:rsidRPr="00793004" w:rsidRDefault="00FC7E84" w:rsidP="00793004">
      <w:pPr>
        <w:pStyle w:val="Standard"/>
        <w:spacing w:line="276" w:lineRule="auto"/>
        <w:jc w:val="both"/>
        <w:rPr>
          <w:lang w:val="en-US"/>
        </w:rPr>
      </w:pPr>
    </w:p>
    <w:p w:rsidR="00FC7E84" w:rsidRPr="00793004" w:rsidRDefault="000B408F" w:rsidP="00793004">
      <w:pPr>
        <w:pStyle w:val="Standard"/>
        <w:spacing w:line="276" w:lineRule="auto"/>
        <w:jc w:val="both"/>
        <w:rPr>
          <w:lang w:val="en-US"/>
        </w:rPr>
      </w:pPr>
      <w:r w:rsidRPr="00793004">
        <w:rPr>
          <w:lang w:val="en-US"/>
        </w:rPr>
        <w:t>The overall purpose of the mission was to jointly become familiar with:</w:t>
      </w:r>
    </w:p>
    <w:p w:rsidR="00FC7E84" w:rsidRPr="00793004" w:rsidRDefault="000B408F" w:rsidP="00793004">
      <w:pPr>
        <w:pStyle w:val="Standard"/>
        <w:numPr>
          <w:ilvl w:val="0"/>
          <w:numId w:val="9"/>
        </w:numPr>
        <w:spacing w:line="276" w:lineRule="auto"/>
        <w:jc w:val="both"/>
        <w:rPr>
          <w:lang w:val="en-US"/>
        </w:rPr>
      </w:pPr>
      <w:r w:rsidRPr="00793004">
        <w:rPr>
          <w:lang w:val="en-US"/>
        </w:rPr>
        <w:t>Experts of Statistics Lithuania – the current state of user satisfaction surveys at the SSSU;</w:t>
      </w:r>
    </w:p>
    <w:p w:rsidR="00FC7E84" w:rsidRPr="00793004" w:rsidRDefault="000B408F" w:rsidP="00793004">
      <w:pPr>
        <w:pStyle w:val="Standard"/>
        <w:numPr>
          <w:ilvl w:val="0"/>
          <w:numId w:val="4"/>
        </w:numPr>
        <w:spacing w:line="276" w:lineRule="auto"/>
        <w:jc w:val="both"/>
        <w:rPr>
          <w:lang w:val="en-US"/>
        </w:rPr>
      </w:pPr>
      <w:r w:rsidRPr="00793004">
        <w:rPr>
          <w:lang w:val="en-US"/>
        </w:rPr>
        <w:t xml:space="preserve">Experts of State Statistics Service of Ukraine – experience of </w:t>
      </w:r>
      <w:r w:rsidR="00BF180B" w:rsidRPr="00793004">
        <w:rPr>
          <w:lang w:val="en-US"/>
        </w:rPr>
        <w:t>Statistics Lithuania</w:t>
      </w:r>
      <w:r w:rsidRPr="00793004">
        <w:rPr>
          <w:lang w:val="en-US"/>
        </w:rPr>
        <w:t xml:space="preserve"> services in conduction user satisfaction surveys;</w:t>
      </w:r>
    </w:p>
    <w:p w:rsidR="00FC7E84" w:rsidRPr="00793004" w:rsidRDefault="000B408F" w:rsidP="00793004">
      <w:pPr>
        <w:pStyle w:val="Standard"/>
        <w:numPr>
          <w:ilvl w:val="0"/>
          <w:numId w:val="4"/>
        </w:numPr>
        <w:spacing w:line="276" w:lineRule="auto"/>
        <w:jc w:val="both"/>
        <w:rPr>
          <w:lang w:val="en-US"/>
        </w:rPr>
      </w:pPr>
      <w:r w:rsidRPr="00793004">
        <w:rPr>
          <w:lang w:val="en-US"/>
        </w:rPr>
        <w:t>Discussion on organizational and methodological approaches used to provide user satisfaction surveys by user groups and calculate user satisfaction level and index.</w:t>
      </w:r>
    </w:p>
    <w:p w:rsidR="00FC7E84" w:rsidRPr="00793004" w:rsidRDefault="00FC7E84" w:rsidP="00793004">
      <w:pPr>
        <w:pStyle w:val="Standard"/>
        <w:spacing w:line="276" w:lineRule="auto"/>
        <w:jc w:val="both"/>
        <w:rPr>
          <w:lang w:val="en-US"/>
        </w:rPr>
      </w:pPr>
    </w:p>
    <w:p w:rsidR="00FC7E84" w:rsidRPr="00793004" w:rsidRDefault="000B408F" w:rsidP="00793004">
      <w:pPr>
        <w:pStyle w:val="Standard"/>
        <w:spacing w:line="276" w:lineRule="auto"/>
        <w:jc w:val="both"/>
        <w:rPr>
          <w:lang w:val="en-US"/>
        </w:rPr>
      </w:pPr>
      <w:r w:rsidRPr="00793004">
        <w:rPr>
          <w:lang w:val="en-US"/>
        </w:rPr>
        <w:t xml:space="preserve">The activities </w:t>
      </w:r>
      <w:proofErr w:type="gramStart"/>
      <w:r w:rsidR="00FB78C3">
        <w:rPr>
          <w:lang w:val="en-US"/>
        </w:rPr>
        <w:t xml:space="preserve">within </w:t>
      </w:r>
      <w:r w:rsidRPr="00793004">
        <w:rPr>
          <w:lang w:val="en-US"/>
        </w:rPr>
        <w:t xml:space="preserve"> this</w:t>
      </w:r>
      <w:proofErr w:type="gramEnd"/>
      <w:r w:rsidRPr="00793004">
        <w:rPr>
          <w:lang w:val="en-US"/>
        </w:rPr>
        <w:t xml:space="preserve"> mission included:</w:t>
      </w:r>
    </w:p>
    <w:p w:rsidR="00FC7E84" w:rsidRPr="00793004" w:rsidRDefault="000B408F" w:rsidP="00793004">
      <w:pPr>
        <w:pStyle w:val="Standard"/>
        <w:numPr>
          <w:ilvl w:val="0"/>
          <w:numId w:val="10"/>
        </w:numPr>
        <w:spacing w:line="276" w:lineRule="auto"/>
        <w:jc w:val="both"/>
        <w:rPr>
          <w:lang w:val="en-US"/>
        </w:rPr>
      </w:pPr>
      <w:r w:rsidRPr="00793004">
        <w:rPr>
          <w:lang w:val="en-US"/>
        </w:rPr>
        <w:t xml:space="preserve">Presentation of SSSU staff on current methodology how to </w:t>
      </w:r>
      <w:proofErr w:type="gramStart"/>
      <w:r w:rsidR="00FB78C3">
        <w:rPr>
          <w:lang w:val="en-US"/>
        </w:rPr>
        <w:t xml:space="preserve">implement </w:t>
      </w:r>
      <w:r w:rsidRPr="00793004">
        <w:rPr>
          <w:lang w:val="en-US"/>
        </w:rPr>
        <w:t xml:space="preserve"> user</w:t>
      </w:r>
      <w:proofErr w:type="gramEnd"/>
      <w:r w:rsidRPr="00793004">
        <w:rPr>
          <w:lang w:val="en-US"/>
        </w:rPr>
        <w:t xml:space="preserve"> satisfaction surveys.</w:t>
      </w:r>
    </w:p>
    <w:p w:rsidR="00FC7E84" w:rsidRPr="00793004" w:rsidRDefault="000B408F" w:rsidP="00793004">
      <w:pPr>
        <w:pStyle w:val="Standard"/>
        <w:numPr>
          <w:ilvl w:val="0"/>
          <w:numId w:val="5"/>
        </w:numPr>
        <w:spacing w:line="276" w:lineRule="auto"/>
        <w:jc w:val="both"/>
        <w:rPr>
          <w:lang w:val="en-US"/>
        </w:rPr>
      </w:pPr>
      <w:r w:rsidRPr="00793004">
        <w:rPr>
          <w:lang w:val="en-US"/>
        </w:rPr>
        <w:t>Discussions of the current and planned policies and practices for providing user satisfaction surveys.</w:t>
      </w:r>
    </w:p>
    <w:p w:rsidR="00B8543D" w:rsidRPr="00793004" w:rsidRDefault="00B8543D" w:rsidP="00793004">
      <w:pPr>
        <w:pStyle w:val="Standard"/>
        <w:numPr>
          <w:ilvl w:val="0"/>
          <w:numId w:val="5"/>
        </w:numPr>
        <w:spacing w:line="276" w:lineRule="auto"/>
        <w:jc w:val="both"/>
        <w:rPr>
          <w:lang w:val="en-US"/>
        </w:rPr>
      </w:pPr>
      <w:r w:rsidRPr="00793004">
        <w:rPr>
          <w:lang w:val="en-US"/>
        </w:rPr>
        <w:t xml:space="preserve">Preparing the calculation program. </w:t>
      </w:r>
    </w:p>
    <w:p w:rsidR="00FC7E84" w:rsidRPr="00793004" w:rsidRDefault="00BF180B" w:rsidP="00793004">
      <w:pPr>
        <w:pStyle w:val="Standard"/>
        <w:numPr>
          <w:ilvl w:val="0"/>
          <w:numId w:val="5"/>
        </w:numPr>
        <w:spacing w:line="276" w:lineRule="auto"/>
        <w:jc w:val="both"/>
        <w:rPr>
          <w:lang w:val="en-US"/>
        </w:rPr>
      </w:pPr>
      <w:r w:rsidRPr="00793004">
        <w:rPr>
          <w:lang w:val="en-US"/>
        </w:rPr>
        <w:t xml:space="preserve">Pilot </w:t>
      </w:r>
      <w:r w:rsidR="000B408F" w:rsidRPr="00793004">
        <w:rPr>
          <w:lang w:val="en-US"/>
        </w:rPr>
        <w:t xml:space="preserve">calculations using results of </w:t>
      </w:r>
      <w:r w:rsidR="00FB78C3">
        <w:rPr>
          <w:lang w:val="en-US"/>
        </w:rPr>
        <w:t xml:space="preserve">the </w:t>
      </w:r>
      <w:r w:rsidR="000B408F" w:rsidRPr="00793004">
        <w:rPr>
          <w:lang w:val="en-US"/>
        </w:rPr>
        <w:t>recent user satisfaction surveys.</w:t>
      </w:r>
    </w:p>
    <w:p w:rsidR="00FC7E84" w:rsidRPr="00793004" w:rsidRDefault="00FC7E84" w:rsidP="00793004">
      <w:pPr>
        <w:pStyle w:val="Standard"/>
        <w:spacing w:line="276" w:lineRule="auto"/>
        <w:ind w:left="1440"/>
        <w:jc w:val="both"/>
        <w:rPr>
          <w:lang w:val="en-US"/>
        </w:rPr>
      </w:pPr>
    </w:p>
    <w:p w:rsidR="00FC7E84" w:rsidRPr="00793004" w:rsidRDefault="00FC7E84" w:rsidP="00793004">
      <w:pPr>
        <w:pStyle w:val="Standard"/>
        <w:spacing w:line="276" w:lineRule="auto"/>
        <w:jc w:val="both"/>
        <w:rPr>
          <w:lang w:val="en-US"/>
        </w:rPr>
      </w:pPr>
    </w:p>
    <w:p w:rsidR="00FC7E84" w:rsidRPr="00793004" w:rsidRDefault="000B408F" w:rsidP="00793004">
      <w:pPr>
        <w:pStyle w:val="Standard"/>
        <w:spacing w:line="276" w:lineRule="auto"/>
        <w:jc w:val="both"/>
        <w:rPr>
          <w:lang w:val="en-US"/>
        </w:rPr>
      </w:pPr>
      <w:r w:rsidRPr="00793004">
        <w:rPr>
          <w:lang w:val="en-US"/>
        </w:rPr>
        <w:t xml:space="preserve">The overall conclusion is that very good working relations have been established and an agreement on the main concepts regarding the organizational and methodological approaches </w:t>
      </w:r>
      <w:r w:rsidR="00FB78C3">
        <w:rPr>
          <w:lang w:val="en-US"/>
        </w:rPr>
        <w:t>for</w:t>
      </w:r>
      <w:r w:rsidRPr="00793004">
        <w:rPr>
          <w:lang w:val="en-US"/>
        </w:rPr>
        <w:t xml:space="preserve"> planning and implementation of user satisfaction surveys and calculating of satisfaction level</w:t>
      </w:r>
      <w:r w:rsidR="00BF180B" w:rsidRPr="00793004">
        <w:rPr>
          <w:lang w:val="en-US"/>
        </w:rPr>
        <w:t xml:space="preserve"> and index</w:t>
      </w:r>
      <w:r w:rsidRPr="00793004">
        <w:rPr>
          <w:lang w:val="en-US"/>
        </w:rPr>
        <w:t xml:space="preserve"> has been reached.</w:t>
      </w:r>
    </w:p>
    <w:p w:rsidR="00FC7E84" w:rsidRPr="00793004" w:rsidRDefault="00FC7E84" w:rsidP="00793004">
      <w:pPr>
        <w:pStyle w:val="Standard"/>
        <w:spacing w:line="276" w:lineRule="auto"/>
        <w:jc w:val="both"/>
        <w:rPr>
          <w:lang w:val="en-US"/>
        </w:rPr>
      </w:pPr>
    </w:p>
    <w:p w:rsidR="00FC7E84" w:rsidRPr="00793004" w:rsidRDefault="00FC7E84" w:rsidP="00793004">
      <w:pPr>
        <w:pStyle w:val="Standard"/>
        <w:spacing w:line="276" w:lineRule="auto"/>
        <w:jc w:val="both"/>
        <w:rPr>
          <w:sz w:val="22"/>
          <w:szCs w:val="22"/>
          <w:lang w:val="en-US"/>
        </w:rPr>
      </w:pPr>
    </w:p>
    <w:p w:rsidR="00FC7E84" w:rsidRPr="00793004" w:rsidRDefault="000B408F" w:rsidP="00793004">
      <w:pPr>
        <w:pStyle w:val="1"/>
        <w:spacing w:line="276" w:lineRule="auto"/>
        <w:rPr>
          <w:rFonts w:ascii="Times New Roman" w:hAnsi="Times New Roman" w:cs="Times New Roman"/>
          <w:lang w:val="en-US"/>
        </w:rPr>
      </w:pPr>
      <w:bookmarkStart w:id="3" w:name="_Toc347997081"/>
      <w:bookmarkStart w:id="4" w:name="_Toc401047346"/>
      <w:r w:rsidRPr="00793004">
        <w:rPr>
          <w:rFonts w:ascii="Times New Roman" w:hAnsi="Times New Roman" w:cs="Times New Roman"/>
          <w:lang w:val="en-US"/>
        </w:rPr>
        <w:t>1. General comments</w:t>
      </w:r>
      <w:bookmarkEnd w:id="3"/>
      <w:bookmarkEnd w:id="4"/>
    </w:p>
    <w:p w:rsidR="00FC7E84" w:rsidRPr="00944B46" w:rsidRDefault="000B408F" w:rsidP="00003F65">
      <w:pPr>
        <w:jc w:val="both"/>
        <w:rPr>
          <w:sz w:val="24"/>
          <w:szCs w:val="24"/>
          <w:lang w:val="en-US"/>
        </w:rPr>
      </w:pPr>
      <w:r w:rsidRPr="00FB78C3">
        <w:rPr>
          <w:sz w:val="24"/>
          <w:szCs w:val="24"/>
          <w:lang w:val="en-US"/>
        </w:rPr>
        <w:t xml:space="preserve">This mission report was prepared within the Twinning Project „Support to Development Process in the State Statistics Service of Ukraine with the Objective to enhance its Capacity and Production”. It was the first mission </w:t>
      </w:r>
      <w:r w:rsidRPr="00BE3EC0">
        <w:rPr>
          <w:sz w:val="24"/>
          <w:szCs w:val="24"/>
          <w:lang w:val="en-US"/>
        </w:rPr>
        <w:t>devoted to Calculation of Use</w:t>
      </w:r>
      <w:r w:rsidRPr="00944B46">
        <w:rPr>
          <w:sz w:val="24"/>
          <w:szCs w:val="24"/>
          <w:lang w:val="en-US"/>
        </w:rPr>
        <w:t xml:space="preserve">r satisfaction level within </w:t>
      </w:r>
      <w:r w:rsidR="00FB78C3" w:rsidRPr="00944B46">
        <w:rPr>
          <w:sz w:val="24"/>
          <w:szCs w:val="24"/>
          <w:lang w:val="en-US"/>
        </w:rPr>
        <w:t xml:space="preserve">the </w:t>
      </w:r>
      <w:r w:rsidRPr="00944B46">
        <w:rPr>
          <w:sz w:val="24"/>
          <w:szCs w:val="24"/>
          <w:lang w:val="en-US"/>
        </w:rPr>
        <w:t xml:space="preserve">Component 10 </w:t>
      </w:r>
      <w:r w:rsidR="00FB78C3" w:rsidRPr="00003F65">
        <w:rPr>
          <w:sz w:val="24"/>
          <w:szCs w:val="24"/>
          <w:lang w:val="en-GB"/>
        </w:rPr>
        <w:t xml:space="preserve">10 Sample </w:t>
      </w:r>
      <w:proofErr w:type="gramStart"/>
      <w:r w:rsidR="00FB78C3" w:rsidRPr="00003F65">
        <w:rPr>
          <w:sz w:val="24"/>
          <w:szCs w:val="24"/>
          <w:lang w:val="en-GB"/>
        </w:rPr>
        <w:t>survey  Activity</w:t>
      </w:r>
      <w:proofErr w:type="gramEnd"/>
      <w:r w:rsidR="00FB78C3" w:rsidRPr="00003F65">
        <w:rPr>
          <w:sz w:val="24"/>
          <w:szCs w:val="24"/>
          <w:lang w:val="en-GB"/>
        </w:rPr>
        <w:t xml:space="preserve"> 10.6 Methodology for calculating the Index of user satisfaction with the quality of statistical information</w:t>
      </w:r>
      <w:r w:rsidR="00FB78C3" w:rsidRPr="00FB78C3">
        <w:rPr>
          <w:sz w:val="24"/>
          <w:szCs w:val="24"/>
          <w:lang w:val="en-US"/>
        </w:rPr>
        <w:t xml:space="preserve"> </w:t>
      </w:r>
      <w:r w:rsidRPr="00FB78C3">
        <w:rPr>
          <w:sz w:val="24"/>
          <w:szCs w:val="24"/>
          <w:lang w:val="en-US"/>
        </w:rPr>
        <w:t xml:space="preserve">of the project. The mission </w:t>
      </w:r>
      <w:proofErr w:type="gramStart"/>
      <w:r w:rsidR="00FB78C3" w:rsidRPr="004B7D56">
        <w:rPr>
          <w:sz w:val="24"/>
          <w:szCs w:val="24"/>
          <w:lang w:val="en-US"/>
        </w:rPr>
        <w:t xml:space="preserve">was </w:t>
      </w:r>
      <w:r w:rsidRPr="00944B46">
        <w:rPr>
          <w:sz w:val="24"/>
          <w:szCs w:val="24"/>
          <w:lang w:val="en-US"/>
        </w:rPr>
        <w:t xml:space="preserve"> aimed</w:t>
      </w:r>
      <w:proofErr w:type="gramEnd"/>
      <w:r w:rsidRPr="00944B46">
        <w:rPr>
          <w:sz w:val="24"/>
          <w:szCs w:val="24"/>
          <w:lang w:val="en-US"/>
        </w:rPr>
        <w:t xml:space="preserve"> at defining a working plan which will form the base for the further implementation of the project in this area.</w:t>
      </w:r>
    </w:p>
    <w:p w:rsidR="00FC7E84" w:rsidRPr="00793004" w:rsidRDefault="00FC7E84" w:rsidP="00793004">
      <w:pPr>
        <w:pStyle w:val="Standard"/>
        <w:spacing w:line="276" w:lineRule="auto"/>
        <w:rPr>
          <w:shd w:val="clear" w:color="auto" w:fill="FFFF00"/>
          <w:lang w:val="en-US"/>
        </w:rPr>
      </w:pPr>
    </w:p>
    <w:p w:rsidR="00FC7E84" w:rsidRPr="00793004" w:rsidRDefault="000B408F" w:rsidP="00793004">
      <w:pPr>
        <w:pStyle w:val="Standard"/>
        <w:spacing w:line="276" w:lineRule="auto"/>
        <w:jc w:val="both"/>
        <w:rPr>
          <w:lang w:val="en-US"/>
        </w:rPr>
      </w:pPr>
      <w:r w:rsidRPr="00793004">
        <w:rPr>
          <w:lang w:val="en-US"/>
        </w:rPr>
        <w:t>The concrete objectives of the mission were:</w:t>
      </w:r>
    </w:p>
    <w:p w:rsidR="00FC7E84" w:rsidRPr="00793004" w:rsidRDefault="00FB78C3" w:rsidP="00793004">
      <w:pPr>
        <w:pStyle w:val="Standard"/>
        <w:numPr>
          <w:ilvl w:val="0"/>
          <w:numId w:val="11"/>
        </w:numPr>
        <w:spacing w:line="276" w:lineRule="auto"/>
        <w:rPr>
          <w:lang w:val="en-US"/>
        </w:rPr>
      </w:pPr>
      <w:r>
        <w:rPr>
          <w:lang w:val="en-US"/>
        </w:rPr>
        <w:t xml:space="preserve">to </w:t>
      </w:r>
      <w:r w:rsidR="000B408F" w:rsidRPr="00793004">
        <w:rPr>
          <w:lang w:val="en-US"/>
        </w:rPr>
        <w:t>discuss the methods used to conduct user satisfaction surveys applied by the SSSU</w:t>
      </w:r>
      <w:r w:rsidR="00E76982">
        <w:rPr>
          <w:lang w:val="en-US"/>
        </w:rPr>
        <w:t>;</w:t>
      </w:r>
    </w:p>
    <w:p w:rsidR="00FC7E84" w:rsidRPr="00793004" w:rsidRDefault="00FB78C3" w:rsidP="00793004">
      <w:pPr>
        <w:pStyle w:val="Standard"/>
        <w:numPr>
          <w:ilvl w:val="0"/>
          <w:numId w:val="2"/>
        </w:numPr>
        <w:spacing w:line="276" w:lineRule="auto"/>
        <w:rPr>
          <w:lang w:val="en-US"/>
        </w:rPr>
      </w:pPr>
      <w:r>
        <w:rPr>
          <w:lang w:val="en-US"/>
        </w:rPr>
        <w:t xml:space="preserve">to </w:t>
      </w:r>
      <w:r w:rsidR="000B408F" w:rsidRPr="00793004">
        <w:rPr>
          <w:lang w:val="en-US"/>
        </w:rPr>
        <w:t>discuss the system of user satisfaction surveys applied in Statistics Lithuania</w:t>
      </w:r>
      <w:r w:rsidR="00E76982">
        <w:rPr>
          <w:lang w:val="en-US"/>
        </w:rPr>
        <w:t>;</w:t>
      </w:r>
    </w:p>
    <w:p w:rsidR="00FC7E84" w:rsidRPr="00793004" w:rsidRDefault="00FB78C3" w:rsidP="00793004">
      <w:pPr>
        <w:pStyle w:val="Standard"/>
        <w:numPr>
          <w:ilvl w:val="0"/>
          <w:numId w:val="2"/>
        </w:numPr>
        <w:spacing w:line="276" w:lineRule="auto"/>
        <w:rPr>
          <w:lang w:val="en-US"/>
        </w:rPr>
      </w:pPr>
      <w:r>
        <w:rPr>
          <w:lang w:val="en-US"/>
        </w:rPr>
        <w:t xml:space="preserve">to </w:t>
      </w:r>
      <w:r w:rsidR="000B408F" w:rsidRPr="00793004">
        <w:rPr>
          <w:lang w:val="en-US"/>
        </w:rPr>
        <w:t>discuss the current methodology on user satisfaction surveys applied at the SSSU</w:t>
      </w:r>
      <w:r w:rsidR="00E76982">
        <w:rPr>
          <w:lang w:val="en-US"/>
        </w:rPr>
        <w:t>;</w:t>
      </w:r>
    </w:p>
    <w:p w:rsidR="00B8543D" w:rsidRPr="00793004" w:rsidRDefault="008713F3" w:rsidP="00793004">
      <w:pPr>
        <w:pStyle w:val="Standard"/>
        <w:numPr>
          <w:ilvl w:val="0"/>
          <w:numId w:val="2"/>
        </w:numPr>
        <w:spacing w:line="276" w:lineRule="auto"/>
        <w:rPr>
          <w:lang w:val="en-US"/>
        </w:rPr>
      </w:pPr>
      <w:r>
        <w:rPr>
          <w:lang w:val="en-US"/>
        </w:rPr>
        <w:t xml:space="preserve">to </w:t>
      </w:r>
      <w:r w:rsidR="00071182">
        <w:rPr>
          <w:lang w:val="en-US"/>
        </w:rPr>
        <w:t xml:space="preserve"> </w:t>
      </w:r>
      <w:r w:rsidR="00944B46">
        <w:rPr>
          <w:lang w:val="en-US"/>
        </w:rPr>
        <w:t xml:space="preserve">create a new </w:t>
      </w:r>
      <w:r w:rsidR="00B8543D" w:rsidRPr="00793004">
        <w:rPr>
          <w:lang w:val="en-US"/>
        </w:rPr>
        <w:t>calculation program for a pilot calculation of user satisfaction level and index</w:t>
      </w:r>
      <w:r w:rsidR="00E76982">
        <w:rPr>
          <w:lang w:val="en-US"/>
        </w:rPr>
        <w:t>;</w:t>
      </w:r>
    </w:p>
    <w:p w:rsidR="00FC7E84" w:rsidRPr="00793004" w:rsidRDefault="008713F3" w:rsidP="00793004">
      <w:pPr>
        <w:pStyle w:val="Standard"/>
        <w:numPr>
          <w:ilvl w:val="0"/>
          <w:numId w:val="2"/>
        </w:numPr>
        <w:spacing w:line="276" w:lineRule="auto"/>
        <w:rPr>
          <w:lang w:val="en-US"/>
        </w:rPr>
      </w:pPr>
      <w:proofErr w:type="gramStart"/>
      <w:r>
        <w:rPr>
          <w:lang w:val="en-US"/>
        </w:rPr>
        <w:t>to</w:t>
      </w:r>
      <w:proofErr w:type="gramEnd"/>
      <w:r>
        <w:rPr>
          <w:lang w:val="en-US"/>
        </w:rPr>
        <w:t xml:space="preserve"> prepare a </w:t>
      </w:r>
      <w:r w:rsidR="000B408F" w:rsidRPr="00793004">
        <w:rPr>
          <w:lang w:val="en-US"/>
        </w:rPr>
        <w:t>draft working plan for a pilot calculation of user satisfaction level.</w:t>
      </w:r>
    </w:p>
    <w:p w:rsidR="00FC7E84" w:rsidRPr="00793004" w:rsidRDefault="00FC7E84" w:rsidP="00793004">
      <w:pPr>
        <w:pStyle w:val="Standard"/>
        <w:spacing w:line="276" w:lineRule="auto"/>
        <w:rPr>
          <w:sz w:val="22"/>
          <w:szCs w:val="22"/>
          <w:lang w:val="en-US"/>
        </w:rPr>
      </w:pPr>
    </w:p>
    <w:p w:rsidR="00FC7E84" w:rsidRPr="00793004" w:rsidRDefault="000B408F" w:rsidP="00793004">
      <w:pPr>
        <w:pStyle w:val="1"/>
        <w:spacing w:line="276" w:lineRule="auto"/>
        <w:rPr>
          <w:rFonts w:ascii="Times New Roman" w:hAnsi="Times New Roman" w:cs="Times New Roman"/>
          <w:lang w:val="en-US"/>
        </w:rPr>
      </w:pPr>
      <w:bookmarkStart w:id="5" w:name="_Toc347997082"/>
      <w:bookmarkStart w:id="6" w:name="_Toc401047347"/>
      <w:r w:rsidRPr="00793004">
        <w:rPr>
          <w:rFonts w:ascii="Times New Roman" w:hAnsi="Times New Roman" w:cs="Times New Roman"/>
          <w:lang w:val="en-US"/>
        </w:rPr>
        <w:lastRenderedPageBreak/>
        <w:t>2. Assessment and results</w:t>
      </w:r>
      <w:bookmarkEnd w:id="5"/>
      <w:bookmarkEnd w:id="6"/>
    </w:p>
    <w:p w:rsidR="00FC7E84" w:rsidRPr="00793004" w:rsidRDefault="000B408F" w:rsidP="00793004">
      <w:pPr>
        <w:pStyle w:val="Standard"/>
        <w:spacing w:line="276" w:lineRule="auto"/>
        <w:rPr>
          <w:lang w:val="en-US"/>
        </w:rPr>
      </w:pPr>
      <w:r w:rsidRPr="00793004">
        <w:rPr>
          <w:sz w:val="22"/>
          <w:szCs w:val="22"/>
          <w:lang w:val="en-US"/>
        </w:rPr>
        <w:t>The assessment was carried out in accordance with the following topics:</w:t>
      </w:r>
    </w:p>
    <w:p w:rsidR="00FC7E84" w:rsidRPr="00793004" w:rsidRDefault="00FC7E84" w:rsidP="00793004">
      <w:pPr>
        <w:pStyle w:val="Standard"/>
        <w:spacing w:line="276" w:lineRule="auto"/>
        <w:rPr>
          <w:sz w:val="22"/>
          <w:szCs w:val="22"/>
          <w:lang w:val="en-US"/>
        </w:rPr>
      </w:pPr>
    </w:p>
    <w:p w:rsidR="00FC7E84" w:rsidRPr="00793004" w:rsidRDefault="000B408F" w:rsidP="00793004">
      <w:pPr>
        <w:pStyle w:val="Standard"/>
        <w:numPr>
          <w:ilvl w:val="1"/>
          <w:numId w:val="3"/>
        </w:numPr>
        <w:spacing w:line="276" w:lineRule="auto"/>
        <w:rPr>
          <w:lang w:val="en-US"/>
        </w:rPr>
      </w:pPr>
      <w:r w:rsidRPr="00793004">
        <w:rPr>
          <w:lang w:val="en-US"/>
        </w:rPr>
        <w:t xml:space="preserve">Methods used in </w:t>
      </w:r>
      <w:r w:rsidR="00E76982">
        <w:rPr>
          <w:lang w:val="en-US"/>
        </w:rPr>
        <w:t xml:space="preserve">the </w:t>
      </w:r>
      <w:r w:rsidRPr="00793004">
        <w:rPr>
          <w:lang w:val="en-US"/>
        </w:rPr>
        <w:t>SSSU to conduct user satisfaction surveys</w:t>
      </w:r>
    </w:p>
    <w:p w:rsidR="00FC7E84" w:rsidRPr="00793004" w:rsidRDefault="000B408F" w:rsidP="00793004">
      <w:pPr>
        <w:pStyle w:val="Standard"/>
        <w:numPr>
          <w:ilvl w:val="1"/>
          <w:numId w:val="3"/>
        </w:numPr>
        <w:spacing w:line="276" w:lineRule="auto"/>
        <w:rPr>
          <w:lang w:val="en-US"/>
        </w:rPr>
      </w:pPr>
      <w:r w:rsidRPr="00793004">
        <w:rPr>
          <w:sz w:val="22"/>
          <w:szCs w:val="22"/>
          <w:lang w:val="en-US"/>
        </w:rPr>
        <w:t xml:space="preserve">Current  methodology on conducting </w:t>
      </w:r>
      <w:r w:rsidR="00E76982">
        <w:rPr>
          <w:sz w:val="22"/>
          <w:szCs w:val="22"/>
          <w:lang w:val="en-US"/>
        </w:rPr>
        <w:t xml:space="preserve">the </w:t>
      </w:r>
      <w:r w:rsidRPr="00793004">
        <w:rPr>
          <w:sz w:val="22"/>
          <w:szCs w:val="22"/>
          <w:lang w:val="en-US"/>
        </w:rPr>
        <w:t>user satisfaction surveys applied at the SSSU</w:t>
      </w:r>
    </w:p>
    <w:p w:rsidR="00FC7E84" w:rsidRPr="00793004" w:rsidRDefault="00FC7E84" w:rsidP="00793004">
      <w:pPr>
        <w:pStyle w:val="Standard"/>
        <w:spacing w:line="276" w:lineRule="auto"/>
        <w:rPr>
          <w:lang w:val="en-US"/>
        </w:rPr>
      </w:pPr>
    </w:p>
    <w:p w:rsidR="008274EE" w:rsidRPr="00793004" w:rsidRDefault="000B408F" w:rsidP="00793004">
      <w:pPr>
        <w:pStyle w:val="Standard"/>
        <w:spacing w:line="276" w:lineRule="auto"/>
        <w:rPr>
          <w:sz w:val="22"/>
          <w:szCs w:val="22"/>
          <w:lang w:val="en-US"/>
        </w:rPr>
      </w:pPr>
      <w:r w:rsidRPr="00793004">
        <w:rPr>
          <w:sz w:val="22"/>
          <w:szCs w:val="22"/>
          <w:lang w:val="en-US"/>
        </w:rPr>
        <w:t xml:space="preserve">The participants from </w:t>
      </w:r>
      <w:r w:rsidR="00E76982">
        <w:rPr>
          <w:sz w:val="22"/>
          <w:szCs w:val="22"/>
          <w:lang w:val="en-US"/>
        </w:rPr>
        <w:t xml:space="preserve">the </w:t>
      </w:r>
      <w:r w:rsidRPr="00793004">
        <w:rPr>
          <w:sz w:val="22"/>
          <w:szCs w:val="22"/>
          <w:lang w:val="en-US"/>
        </w:rPr>
        <w:t xml:space="preserve">SSSU Dissemination department and experts from SL introduced each other and went through the program for ensuring common understanding of the </w:t>
      </w:r>
      <w:proofErr w:type="spellStart"/>
      <w:r w:rsidRPr="00793004">
        <w:rPr>
          <w:sz w:val="22"/>
          <w:szCs w:val="22"/>
          <w:lang w:val="en-US"/>
        </w:rPr>
        <w:t>ToR</w:t>
      </w:r>
      <w:proofErr w:type="spellEnd"/>
      <w:r w:rsidRPr="00793004">
        <w:rPr>
          <w:sz w:val="22"/>
          <w:szCs w:val="22"/>
          <w:lang w:val="en-US"/>
        </w:rPr>
        <w:t xml:space="preserve">, especially </w:t>
      </w:r>
      <w:r w:rsidR="00E76982">
        <w:rPr>
          <w:sz w:val="22"/>
          <w:szCs w:val="22"/>
          <w:lang w:val="en-US"/>
        </w:rPr>
        <w:t xml:space="preserve">of </w:t>
      </w:r>
      <w:r w:rsidRPr="00793004">
        <w:rPr>
          <w:sz w:val="22"/>
          <w:szCs w:val="22"/>
          <w:lang w:val="en-US"/>
        </w:rPr>
        <w:t>the expected results.</w:t>
      </w:r>
      <w:r w:rsidR="008274EE" w:rsidRPr="00793004">
        <w:rPr>
          <w:sz w:val="22"/>
          <w:szCs w:val="22"/>
          <w:lang w:val="en-US"/>
        </w:rPr>
        <w:t xml:space="preserve"> </w:t>
      </w:r>
    </w:p>
    <w:p w:rsidR="00FC7E84" w:rsidRPr="00793004" w:rsidRDefault="00FC7E84" w:rsidP="00793004">
      <w:pPr>
        <w:pStyle w:val="Standard"/>
        <w:spacing w:line="276" w:lineRule="auto"/>
        <w:rPr>
          <w:sz w:val="22"/>
          <w:szCs w:val="22"/>
          <w:lang w:val="en-US"/>
        </w:rPr>
      </w:pPr>
    </w:p>
    <w:p w:rsidR="00FC7E84" w:rsidRPr="00793004" w:rsidRDefault="000B408F" w:rsidP="00793004">
      <w:pPr>
        <w:pStyle w:val="2"/>
        <w:spacing w:line="276" w:lineRule="auto"/>
        <w:rPr>
          <w:rFonts w:ascii="Times New Roman" w:hAnsi="Times New Roman" w:cs="Times New Roman"/>
          <w:lang w:val="en-US"/>
        </w:rPr>
      </w:pPr>
      <w:bookmarkStart w:id="7" w:name="_Toc347997083"/>
      <w:bookmarkStart w:id="8" w:name="_Toc401047348"/>
      <w:r w:rsidRPr="00793004">
        <w:rPr>
          <w:rFonts w:ascii="Times New Roman" w:hAnsi="Times New Roman" w:cs="Times New Roman"/>
          <w:i w:val="0"/>
          <w:lang w:val="en-US"/>
        </w:rPr>
        <w:t xml:space="preserve">2.1. </w:t>
      </w:r>
      <w:bookmarkEnd w:id="7"/>
      <w:r w:rsidRPr="00793004">
        <w:rPr>
          <w:rFonts w:ascii="Times New Roman" w:hAnsi="Times New Roman" w:cs="Times New Roman"/>
          <w:i w:val="0"/>
          <w:lang w:val="en-US"/>
        </w:rPr>
        <w:t>Methods used in SSSU to conduct user satisfaction surveys</w:t>
      </w:r>
      <w:bookmarkEnd w:id="8"/>
    </w:p>
    <w:p w:rsidR="00FC7E84" w:rsidRPr="00793004" w:rsidRDefault="00FC7E84" w:rsidP="00793004">
      <w:pPr>
        <w:pStyle w:val="Standard"/>
        <w:spacing w:line="276" w:lineRule="auto"/>
        <w:rPr>
          <w:shd w:val="clear" w:color="auto" w:fill="FFFF00"/>
          <w:lang w:val="en-US"/>
        </w:rPr>
      </w:pPr>
    </w:p>
    <w:p w:rsidR="00FC7E84" w:rsidRPr="00793004" w:rsidRDefault="000B408F" w:rsidP="00793004">
      <w:pPr>
        <w:pStyle w:val="Standard"/>
        <w:spacing w:line="276" w:lineRule="auto"/>
        <w:jc w:val="both"/>
        <w:rPr>
          <w:lang w:val="en-US"/>
        </w:rPr>
      </w:pPr>
      <w:r w:rsidRPr="00793004">
        <w:rPr>
          <w:lang w:val="en-US"/>
        </w:rPr>
        <w:t xml:space="preserve">There are </w:t>
      </w:r>
      <w:r w:rsidR="00BF180B" w:rsidRPr="00793004">
        <w:rPr>
          <w:lang w:val="en-US"/>
        </w:rPr>
        <w:t xml:space="preserve">approximately </w:t>
      </w:r>
      <w:r w:rsidRPr="00793004">
        <w:rPr>
          <w:lang w:val="en-US"/>
        </w:rPr>
        <w:t xml:space="preserve">12 annual user satisfaction surveys conducted at </w:t>
      </w:r>
      <w:r w:rsidR="00E76982">
        <w:rPr>
          <w:lang w:val="en-US"/>
        </w:rPr>
        <w:t xml:space="preserve">the </w:t>
      </w:r>
      <w:r w:rsidRPr="00793004">
        <w:rPr>
          <w:lang w:val="en-US"/>
        </w:rPr>
        <w:t xml:space="preserve">SSSU, they are conducted in order to find out user's </w:t>
      </w:r>
      <w:r w:rsidR="00E76982" w:rsidRPr="00793004">
        <w:rPr>
          <w:lang w:val="en-US"/>
        </w:rPr>
        <w:t>opinion</w:t>
      </w:r>
      <w:r w:rsidRPr="00793004">
        <w:rPr>
          <w:lang w:val="en-US"/>
        </w:rPr>
        <w:t xml:space="preserve"> on every certain statistical survey (</w:t>
      </w:r>
      <w:r w:rsidR="00BF180B" w:rsidRPr="00793004">
        <w:rPr>
          <w:lang w:val="en-US"/>
        </w:rPr>
        <w:t xml:space="preserve">one of </w:t>
      </w:r>
      <w:r w:rsidRPr="00793004">
        <w:rPr>
          <w:lang w:val="en-US"/>
        </w:rPr>
        <w:t xml:space="preserve">118) and repeated after every 5 years. The survey manager is also responsible for the conducting of user satisfaction survey and analysis of the results as well as for the feedback </w:t>
      </w:r>
      <w:r w:rsidR="00944B46">
        <w:rPr>
          <w:lang w:val="en-US"/>
        </w:rPr>
        <w:t>from</w:t>
      </w:r>
      <w:r w:rsidR="00944B46" w:rsidRPr="00793004">
        <w:rPr>
          <w:lang w:val="en-US"/>
        </w:rPr>
        <w:t xml:space="preserve"> </w:t>
      </w:r>
      <w:r w:rsidRPr="00793004">
        <w:rPr>
          <w:lang w:val="en-US"/>
        </w:rPr>
        <w:t>the users. This proces</w:t>
      </w:r>
      <w:r w:rsidR="00E76982">
        <w:rPr>
          <w:lang w:val="en-US"/>
        </w:rPr>
        <w:t>s</w:t>
      </w:r>
      <w:r w:rsidRPr="00793004">
        <w:rPr>
          <w:lang w:val="en-US"/>
        </w:rPr>
        <w:t xml:space="preserve"> is </w:t>
      </w:r>
      <w:r w:rsidR="00137914" w:rsidRPr="00793004">
        <w:rPr>
          <w:lang w:val="en-US"/>
        </w:rPr>
        <w:t>decentralized</w:t>
      </w:r>
      <w:r w:rsidRPr="00793004">
        <w:rPr>
          <w:lang w:val="en-US"/>
        </w:rPr>
        <w:t>.</w:t>
      </w:r>
    </w:p>
    <w:p w:rsidR="00FC7E84" w:rsidRPr="00793004" w:rsidRDefault="00FC7E84" w:rsidP="00793004">
      <w:pPr>
        <w:pStyle w:val="Standard"/>
        <w:spacing w:line="276" w:lineRule="auto"/>
        <w:jc w:val="both"/>
        <w:rPr>
          <w:lang w:val="en-US"/>
        </w:rPr>
      </w:pPr>
    </w:p>
    <w:p w:rsidR="00FC7E84" w:rsidRPr="00793004" w:rsidRDefault="00FC7E84" w:rsidP="00793004">
      <w:pPr>
        <w:pStyle w:val="Standard"/>
        <w:spacing w:line="276" w:lineRule="auto"/>
        <w:jc w:val="both"/>
        <w:rPr>
          <w:lang w:val="en-US"/>
        </w:rPr>
      </w:pPr>
      <w:bookmarkStart w:id="9" w:name="_Toc347997086"/>
    </w:p>
    <w:p w:rsidR="00FC7E84" w:rsidRPr="00793004" w:rsidRDefault="000B408F" w:rsidP="00793004">
      <w:pPr>
        <w:pStyle w:val="a9"/>
        <w:numPr>
          <w:ilvl w:val="1"/>
          <w:numId w:val="3"/>
        </w:numPr>
        <w:ind w:left="0"/>
        <w:rPr>
          <w:rFonts w:ascii="Times New Roman" w:hAnsi="Times New Roman"/>
          <w:b/>
          <w:sz w:val="28"/>
          <w:szCs w:val="28"/>
          <w:lang w:val="en-US"/>
        </w:rPr>
      </w:pPr>
      <w:r w:rsidRPr="00793004">
        <w:rPr>
          <w:rFonts w:ascii="Times New Roman" w:hAnsi="Times New Roman"/>
          <w:b/>
          <w:sz w:val="28"/>
          <w:szCs w:val="28"/>
          <w:lang w:val="en-US"/>
        </w:rPr>
        <w:t>Current methodology on user satisfaction surveys applied at the SSSU</w:t>
      </w:r>
    </w:p>
    <w:p w:rsidR="00BF180B" w:rsidRPr="00793004" w:rsidRDefault="00BF180B" w:rsidP="00793004">
      <w:pPr>
        <w:pStyle w:val="a9"/>
        <w:ind w:left="0"/>
        <w:rPr>
          <w:rFonts w:ascii="Times New Roman" w:eastAsia="Times New Roman" w:hAnsi="Times New Roman"/>
          <w:sz w:val="24"/>
          <w:szCs w:val="24"/>
          <w:lang w:val="en-US" w:eastAsia="pl-PL"/>
        </w:rPr>
      </w:pPr>
      <w:r w:rsidRPr="00793004">
        <w:rPr>
          <w:rFonts w:ascii="Times New Roman" w:eastAsia="Times New Roman" w:hAnsi="Times New Roman"/>
          <w:sz w:val="24"/>
          <w:szCs w:val="24"/>
          <w:lang w:val="en-US" w:eastAsia="pl-PL"/>
        </w:rPr>
        <w:t xml:space="preserve">There are 3 parts of the </w:t>
      </w:r>
      <w:r w:rsidR="00E76982" w:rsidRPr="00793004">
        <w:rPr>
          <w:rFonts w:ascii="Times New Roman" w:eastAsia="Times New Roman" w:hAnsi="Times New Roman"/>
          <w:sz w:val="24"/>
          <w:szCs w:val="24"/>
          <w:lang w:val="en-US" w:eastAsia="pl-PL"/>
        </w:rPr>
        <w:t>questionnaire</w:t>
      </w:r>
      <w:r w:rsidRPr="00793004">
        <w:rPr>
          <w:rFonts w:ascii="Times New Roman" w:eastAsia="Times New Roman" w:hAnsi="Times New Roman"/>
          <w:sz w:val="24"/>
          <w:szCs w:val="24"/>
          <w:lang w:val="en-US" w:eastAsia="pl-PL"/>
        </w:rPr>
        <w:t xml:space="preserve">: </w:t>
      </w:r>
      <w:r w:rsidR="003D5A7A" w:rsidRPr="00793004">
        <w:rPr>
          <w:rFonts w:ascii="Times New Roman" w:eastAsia="Times New Roman" w:hAnsi="Times New Roman"/>
          <w:sz w:val="24"/>
          <w:szCs w:val="24"/>
          <w:lang w:val="en-US" w:eastAsia="pl-PL"/>
        </w:rPr>
        <w:br/>
        <w:t xml:space="preserve">1. </w:t>
      </w:r>
      <w:proofErr w:type="gramStart"/>
      <w:r w:rsidR="003D5A7A" w:rsidRPr="00793004">
        <w:rPr>
          <w:rFonts w:ascii="Times New Roman" w:eastAsia="Times New Roman" w:hAnsi="Times New Roman"/>
          <w:sz w:val="24"/>
          <w:szCs w:val="24"/>
          <w:lang w:val="en-US" w:eastAsia="pl-PL"/>
        </w:rPr>
        <w:t>T</w:t>
      </w:r>
      <w:r w:rsidRPr="00793004">
        <w:rPr>
          <w:rFonts w:ascii="Times New Roman" w:eastAsia="Times New Roman" w:hAnsi="Times New Roman"/>
          <w:sz w:val="24"/>
          <w:szCs w:val="24"/>
          <w:lang w:val="en-US" w:eastAsia="pl-PL"/>
        </w:rPr>
        <w:t>he</w:t>
      </w:r>
      <w:proofErr w:type="gramEnd"/>
      <w:r w:rsidRPr="00793004">
        <w:rPr>
          <w:rFonts w:ascii="Times New Roman" w:eastAsia="Times New Roman" w:hAnsi="Times New Roman"/>
          <w:sz w:val="24"/>
          <w:szCs w:val="24"/>
          <w:lang w:val="en-US" w:eastAsia="pl-PL"/>
        </w:rPr>
        <w:t xml:space="preserve"> official letter to the users</w:t>
      </w:r>
    </w:p>
    <w:p w:rsidR="00BF180B" w:rsidRPr="00793004" w:rsidRDefault="00E76982" w:rsidP="00793004">
      <w:pPr>
        <w:pStyle w:val="a9"/>
        <w:numPr>
          <w:ilvl w:val="0"/>
          <w:numId w:val="15"/>
        </w:numPr>
        <w:rPr>
          <w:rFonts w:ascii="Times New Roman" w:eastAsia="Times New Roman" w:hAnsi="Times New Roman"/>
          <w:sz w:val="24"/>
          <w:szCs w:val="24"/>
          <w:lang w:val="en-US" w:eastAsia="pl-PL"/>
        </w:rPr>
      </w:pPr>
      <w:r w:rsidRPr="00793004">
        <w:rPr>
          <w:rFonts w:ascii="Times New Roman" w:eastAsia="Times New Roman" w:hAnsi="Times New Roman"/>
          <w:sz w:val="24"/>
          <w:szCs w:val="24"/>
          <w:lang w:val="en-US" w:eastAsia="pl-PL"/>
        </w:rPr>
        <w:t>questionnaire</w:t>
      </w:r>
      <w:r w:rsidR="003D5A7A" w:rsidRPr="00793004">
        <w:rPr>
          <w:rFonts w:ascii="Times New Roman" w:eastAsia="Times New Roman" w:hAnsi="Times New Roman"/>
          <w:sz w:val="24"/>
          <w:szCs w:val="24"/>
          <w:lang w:val="en-US" w:eastAsia="pl-PL"/>
        </w:rPr>
        <w:t>:</w:t>
      </w:r>
    </w:p>
    <w:p w:rsidR="003D5A7A" w:rsidRPr="00793004" w:rsidRDefault="003D5A7A" w:rsidP="00793004">
      <w:pPr>
        <w:pStyle w:val="a9"/>
        <w:numPr>
          <w:ilvl w:val="0"/>
          <w:numId w:val="14"/>
        </w:numPr>
        <w:rPr>
          <w:rFonts w:ascii="Times New Roman" w:eastAsia="Times New Roman" w:hAnsi="Times New Roman"/>
          <w:sz w:val="24"/>
          <w:szCs w:val="24"/>
          <w:lang w:val="en-US" w:eastAsia="pl-PL"/>
        </w:rPr>
      </w:pPr>
      <w:r w:rsidRPr="00793004">
        <w:rPr>
          <w:rFonts w:ascii="Times New Roman" w:eastAsia="Times New Roman" w:hAnsi="Times New Roman"/>
          <w:sz w:val="24"/>
          <w:szCs w:val="24"/>
          <w:lang w:val="en-US" w:eastAsia="pl-PL"/>
        </w:rPr>
        <w:t>general part,</w:t>
      </w:r>
    </w:p>
    <w:p w:rsidR="003D5A7A" w:rsidRPr="00793004" w:rsidRDefault="003D5A7A" w:rsidP="00793004">
      <w:pPr>
        <w:pStyle w:val="a9"/>
        <w:numPr>
          <w:ilvl w:val="0"/>
          <w:numId w:val="14"/>
        </w:numPr>
        <w:rPr>
          <w:rFonts w:ascii="Times New Roman" w:eastAsia="Times New Roman" w:hAnsi="Times New Roman"/>
          <w:sz w:val="24"/>
          <w:szCs w:val="24"/>
          <w:lang w:val="en-US" w:eastAsia="pl-PL"/>
        </w:rPr>
      </w:pPr>
      <w:r w:rsidRPr="00793004">
        <w:rPr>
          <w:rFonts w:ascii="Times New Roman" w:eastAsia="Times New Roman" w:hAnsi="Times New Roman"/>
          <w:sz w:val="24"/>
          <w:szCs w:val="24"/>
          <w:lang w:val="en-US" w:eastAsia="pl-PL"/>
        </w:rPr>
        <w:t>quality part,</w:t>
      </w:r>
    </w:p>
    <w:p w:rsidR="003D5A7A" w:rsidRPr="00793004" w:rsidRDefault="003D5A7A" w:rsidP="00793004">
      <w:pPr>
        <w:pStyle w:val="a9"/>
        <w:numPr>
          <w:ilvl w:val="0"/>
          <w:numId w:val="14"/>
        </w:numPr>
        <w:rPr>
          <w:rFonts w:ascii="Times New Roman" w:eastAsia="Times New Roman" w:hAnsi="Times New Roman"/>
          <w:sz w:val="24"/>
          <w:szCs w:val="24"/>
          <w:lang w:val="en-US" w:eastAsia="pl-PL"/>
        </w:rPr>
      </w:pPr>
      <w:r w:rsidRPr="00793004">
        <w:rPr>
          <w:rFonts w:ascii="Times New Roman" w:eastAsia="Times New Roman" w:hAnsi="Times New Roman"/>
          <w:sz w:val="24"/>
          <w:szCs w:val="24"/>
          <w:lang w:val="en-US" w:eastAsia="pl-PL"/>
        </w:rPr>
        <w:t>socio-demographic questions,</w:t>
      </w:r>
    </w:p>
    <w:p w:rsidR="003D5A7A" w:rsidRPr="00793004" w:rsidRDefault="003D5A7A" w:rsidP="00793004">
      <w:pPr>
        <w:pStyle w:val="a9"/>
        <w:numPr>
          <w:ilvl w:val="0"/>
          <w:numId w:val="15"/>
        </w:numPr>
        <w:rPr>
          <w:rFonts w:ascii="Times New Roman" w:eastAsia="Times New Roman" w:hAnsi="Times New Roman"/>
          <w:sz w:val="24"/>
          <w:szCs w:val="24"/>
          <w:lang w:val="en-US" w:eastAsia="pl-PL"/>
        </w:rPr>
      </w:pPr>
      <w:proofErr w:type="gramStart"/>
      <w:r w:rsidRPr="00793004">
        <w:rPr>
          <w:rFonts w:ascii="Times New Roman" w:eastAsia="Times New Roman" w:hAnsi="Times New Roman"/>
          <w:sz w:val="24"/>
          <w:szCs w:val="24"/>
          <w:lang w:val="en-US" w:eastAsia="pl-PL"/>
        </w:rPr>
        <w:t>explanatory</w:t>
      </w:r>
      <w:proofErr w:type="gramEnd"/>
      <w:r w:rsidRPr="00793004">
        <w:rPr>
          <w:rFonts w:ascii="Times New Roman" w:eastAsia="Times New Roman" w:hAnsi="Times New Roman"/>
          <w:sz w:val="24"/>
          <w:szCs w:val="24"/>
          <w:lang w:val="en-US" w:eastAsia="pl-PL"/>
        </w:rPr>
        <w:t xml:space="preserve"> part (definitions and explanations, how to fill </w:t>
      </w:r>
      <w:r w:rsidR="00E76982">
        <w:rPr>
          <w:rFonts w:ascii="Times New Roman" w:eastAsia="Times New Roman" w:hAnsi="Times New Roman"/>
          <w:sz w:val="24"/>
          <w:szCs w:val="24"/>
          <w:lang w:val="en-US" w:eastAsia="pl-PL"/>
        </w:rPr>
        <w:t xml:space="preserve">in </w:t>
      </w:r>
      <w:r w:rsidRPr="00793004">
        <w:rPr>
          <w:rFonts w:ascii="Times New Roman" w:eastAsia="Times New Roman" w:hAnsi="Times New Roman"/>
          <w:sz w:val="24"/>
          <w:szCs w:val="24"/>
          <w:lang w:val="en-US" w:eastAsia="pl-PL"/>
        </w:rPr>
        <w:t xml:space="preserve">the </w:t>
      </w:r>
      <w:r w:rsidR="001929D9" w:rsidRPr="00793004">
        <w:rPr>
          <w:rFonts w:ascii="Times New Roman" w:eastAsia="Times New Roman" w:hAnsi="Times New Roman"/>
          <w:sz w:val="24"/>
          <w:szCs w:val="24"/>
          <w:lang w:val="en-US" w:eastAsia="pl-PL"/>
        </w:rPr>
        <w:t>question</w:t>
      </w:r>
      <w:r w:rsidR="001929D9">
        <w:rPr>
          <w:rFonts w:ascii="Times New Roman" w:eastAsia="Times New Roman" w:hAnsi="Times New Roman"/>
          <w:sz w:val="24"/>
          <w:szCs w:val="24"/>
          <w:lang w:val="en-US" w:eastAsia="pl-PL"/>
        </w:rPr>
        <w:t>n</w:t>
      </w:r>
      <w:r w:rsidR="001929D9" w:rsidRPr="00793004">
        <w:rPr>
          <w:rFonts w:ascii="Times New Roman" w:eastAsia="Times New Roman" w:hAnsi="Times New Roman"/>
          <w:sz w:val="24"/>
          <w:szCs w:val="24"/>
          <w:lang w:val="en-US" w:eastAsia="pl-PL"/>
        </w:rPr>
        <w:t>aire</w:t>
      </w:r>
      <w:r w:rsidRPr="00793004">
        <w:rPr>
          <w:rFonts w:ascii="Times New Roman" w:eastAsia="Times New Roman" w:hAnsi="Times New Roman"/>
          <w:sz w:val="24"/>
          <w:szCs w:val="24"/>
          <w:lang w:val="en-US" w:eastAsia="pl-PL"/>
        </w:rPr>
        <w:t>).</w:t>
      </w:r>
    </w:p>
    <w:p w:rsidR="003D5A7A" w:rsidRPr="00793004" w:rsidRDefault="003D5A7A" w:rsidP="00793004">
      <w:pPr>
        <w:pStyle w:val="a9"/>
        <w:ind w:left="0"/>
        <w:rPr>
          <w:rFonts w:ascii="Times New Roman" w:eastAsia="Times New Roman" w:hAnsi="Times New Roman"/>
          <w:sz w:val="24"/>
          <w:szCs w:val="24"/>
          <w:lang w:val="en-US" w:eastAsia="pl-PL"/>
        </w:rPr>
      </w:pPr>
      <w:r w:rsidRPr="00793004">
        <w:rPr>
          <w:rFonts w:ascii="Times New Roman" w:eastAsia="Times New Roman" w:hAnsi="Times New Roman"/>
          <w:sz w:val="24"/>
          <w:szCs w:val="24"/>
          <w:lang w:val="en-US" w:eastAsia="pl-PL"/>
        </w:rPr>
        <w:t xml:space="preserve">Users are asked to fill in </w:t>
      </w:r>
      <w:r w:rsidR="001B249B">
        <w:rPr>
          <w:rFonts w:ascii="Times New Roman" w:eastAsia="Times New Roman" w:hAnsi="Times New Roman"/>
          <w:sz w:val="24"/>
          <w:szCs w:val="24"/>
          <w:lang w:val="en-US" w:eastAsia="pl-PL"/>
        </w:rPr>
        <w:t xml:space="preserve">the </w:t>
      </w:r>
      <w:r w:rsidR="001929D9" w:rsidRPr="00793004">
        <w:rPr>
          <w:rFonts w:ascii="Times New Roman" w:eastAsia="Times New Roman" w:hAnsi="Times New Roman"/>
          <w:sz w:val="24"/>
          <w:szCs w:val="24"/>
          <w:lang w:val="en-US" w:eastAsia="pl-PL"/>
        </w:rPr>
        <w:t>questionnaire</w:t>
      </w:r>
      <w:r w:rsidR="008A6851" w:rsidRPr="00793004">
        <w:rPr>
          <w:rFonts w:ascii="Times New Roman" w:eastAsia="Times New Roman" w:hAnsi="Times New Roman"/>
          <w:sz w:val="24"/>
          <w:szCs w:val="24"/>
          <w:lang w:val="en-US" w:eastAsia="pl-PL"/>
        </w:rPr>
        <w:t xml:space="preserve"> and send it back to the</w:t>
      </w:r>
      <w:r w:rsidRPr="00793004">
        <w:rPr>
          <w:rFonts w:ascii="Times New Roman" w:eastAsia="Times New Roman" w:hAnsi="Times New Roman"/>
          <w:sz w:val="24"/>
          <w:szCs w:val="24"/>
          <w:lang w:val="en-US" w:eastAsia="pl-PL"/>
        </w:rPr>
        <w:t xml:space="preserve"> survey manager. T</w:t>
      </w:r>
      <w:r w:rsidR="008A6851" w:rsidRPr="00793004">
        <w:rPr>
          <w:rFonts w:ascii="Times New Roman" w:eastAsia="Times New Roman" w:hAnsi="Times New Roman"/>
          <w:sz w:val="24"/>
          <w:szCs w:val="24"/>
          <w:lang w:val="en-US" w:eastAsia="pl-PL"/>
        </w:rPr>
        <w:t>h</w:t>
      </w:r>
      <w:r w:rsidRPr="00793004">
        <w:rPr>
          <w:rFonts w:ascii="Times New Roman" w:eastAsia="Times New Roman" w:hAnsi="Times New Roman"/>
          <w:sz w:val="24"/>
          <w:szCs w:val="24"/>
          <w:lang w:val="en-US" w:eastAsia="pl-PL"/>
        </w:rPr>
        <w:t>ere are 6 user groups indic</w:t>
      </w:r>
      <w:r w:rsidR="008A6851" w:rsidRPr="00793004">
        <w:rPr>
          <w:rFonts w:ascii="Times New Roman" w:eastAsia="Times New Roman" w:hAnsi="Times New Roman"/>
          <w:sz w:val="24"/>
          <w:szCs w:val="24"/>
          <w:lang w:val="en-US" w:eastAsia="pl-PL"/>
        </w:rPr>
        <w:t>a</w:t>
      </w:r>
      <w:r w:rsidRPr="00793004">
        <w:rPr>
          <w:rFonts w:ascii="Times New Roman" w:eastAsia="Times New Roman" w:hAnsi="Times New Roman"/>
          <w:sz w:val="24"/>
          <w:szCs w:val="24"/>
          <w:lang w:val="en-US" w:eastAsia="pl-PL"/>
        </w:rPr>
        <w:t>ted: Public institutions, NGO’s, researchers</w:t>
      </w:r>
      <w:r w:rsidR="008A6851" w:rsidRPr="00793004">
        <w:rPr>
          <w:rFonts w:ascii="Times New Roman" w:eastAsia="Times New Roman" w:hAnsi="Times New Roman"/>
          <w:sz w:val="24"/>
          <w:szCs w:val="24"/>
          <w:lang w:val="en-US" w:eastAsia="pl-PL"/>
        </w:rPr>
        <w:t xml:space="preserve"> and students, media, b</w:t>
      </w:r>
      <w:r w:rsidRPr="00793004">
        <w:rPr>
          <w:rFonts w:ascii="Times New Roman" w:eastAsia="Times New Roman" w:hAnsi="Times New Roman"/>
          <w:sz w:val="24"/>
          <w:szCs w:val="24"/>
          <w:lang w:val="en-US" w:eastAsia="pl-PL"/>
        </w:rPr>
        <w:t xml:space="preserve">usiness and </w:t>
      </w:r>
      <w:proofErr w:type="gramStart"/>
      <w:r w:rsidRPr="00793004">
        <w:rPr>
          <w:rFonts w:ascii="Times New Roman" w:eastAsia="Times New Roman" w:hAnsi="Times New Roman"/>
          <w:sz w:val="24"/>
          <w:szCs w:val="24"/>
          <w:lang w:val="en-US" w:eastAsia="pl-PL"/>
        </w:rPr>
        <w:t>Financial</w:t>
      </w:r>
      <w:proofErr w:type="gramEnd"/>
      <w:r w:rsidRPr="00793004">
        <w:rPr>
          <w:rFonts w:ascii="Times New Roman" w:eastAsia="Times New Roman" w:hAnsi="Times New Roman"/>
          <w:sz w:val="24"/>
          <w:szCs w:val="24"/>
          <w:lang w:val="en-US" w:eastAsia="pl-PL"/>
        </w:rPr>
        <w:t xml:space="preserve"> </w:t>
      </w:r>
      <w:r w:rsidR="00137914" w:rsidRPr="00793004">
        <w:rPr>
          <w:rFonts w:ascii="Times New Roman" w:eastAsia="Times New Roman" w:hAnsi="Times New Roman"/>
          <w:sz w:val="24"/>
          <w:szCs w:val="24"/>
          <w:lang w:val="en-US" w:eastAsia="pl-PL"/>
        </w:rPr>
        <w:t>institutions</w:t>
      </w:r>
      <w:r w:rsidRPr="00793004">
        <w:rPr>
          <w:rFonts w:ascii="Times New Roman" w:eastAsia="Times New Roman" w:hAnsi="Times New Roman"/>
          <w:sz w:val="24"/>
          <w:szCs w:val="24"/>
          <w:lang w:val="en-US" w:eastAsia="pl-PL"/>
        </w:rPr>
        <w:t xml:space="preserve"> (plus Others)</w:t>
      </w:r>
      <w:r w:rsidR="008A6851" w:rsidRPr="00793004">
        <w:rPr>
          <w:rFonts w:ascii="Times New Roman" w:eastAsia="Times New Roman" w:hAnsi="Times New Roman"/>
          <w:sz w:val="24"/>
          <w:szCs w:val="24"/>
          <w:lang w:val="en-US" w:eastAsia="pl-PL"/>
        </w:rPr>
        <w:t xml:space="preserve">. Usually only the existing users are asked to fill the </w:t>
      </w:r>
      <w:r w:rsidR="001B249B" w:rsidRPr="00793004">
        <w:rPr>
          <w:rFonts w:ascii="Times New Roman" w:eastAsia="Times New Roman" w:hAnsi="Times New Roman"/>
          <w:sz w:val="24"/>
          <w:szCs w:val="24"/>
          <w:lang w:val="en-US" w:eastAsia="pl-PL"/>
        </w:rPr>
        <w:t>questionnaire</w:t>
      </w:r>
      <w:r w:rsidR="008A6851" w:rsidRPr="00793004">
        <w:rPr>
          <w:rFonts w:ascii="Times New Roman" w:eastAsia="Times New Roman" w:hAnsi="Times New Roman"/>
          <w:sz w:val="24"/>
          <w:szCs w:val="24"/>
          <w:lang w:val="en-US" w:eastAsia="pl-PL"/>
        </w:rPr>
        <w:t xml:space="preserve">. </w:t>
      </w:r>
      <w:r w:rsidR="001B249B" w:rsidRPr="00793004">
        <w:rPr>
          <w:rFonts w:ascii="Times New Roman" w:eastAsia="Times New Roman" w:hAnsi="Times New Roman"/>
          <w:sz w:val="24"/>
          <w:szCs w:val="24"/>
          <w:lang w:val="en-US" w:eastAsia="pl-PL"/>
        </w:rPr>
        <w:t>Response</w:t>
      </w:r>
      <w:r w:rsidR="008A6851" w:rsidRPr="00793004">
        <w:rPr>
          <w:rFonts w:ascii="Times New Roman" w:eastAsia="Times New Roman" w:hAnsi="Times New Roman"/>
          <w:sz w:val="24"/>
          <w:szCs w:val="24"/>
          <w:lang w:val="en-US" w:eastAsia="pl-PL"/>
        </w:rPr>
        <w:t xml:space="preserve"> level is not high.</w:t>
      </w:r>
    </w:p>
    <w:p w:rsidR="00FC7E84" w:rsidRPr="00793004" w:rsidRDefault="00B8543D" w:rsidP="00793004">
      <w:pPr>
        <w:pStyle w:val="1"/>
        <w:numPr>
          <w:ilvl w:val="0"/>
          <w:numId w:val="3"/>
        </w:numPr>
        <w:spacing w:line="276" w:lineRule="auto"/>
        <w:ind w:left="720" w:hanging="360"/>
        <w:rPr>
          <w:rFonts w:ascii="Times New Roman" w:hAnsi="Times New Roman" w:cs="Times New Roman"/>
          <w:lang w:val="en-US"/>
        </w:rPr>
      </w:pPr>
      <w:bookmarkStart w:id="10" w:name="_Toc401047349"/>
      <w:r w:rsidRPr="00793004">
        <w:rPr>
          <w:rFonts w:ascii="Times New Roman" w:hAnsi="Times New Roman" w:cs="Times New Roman"/>
          <w:lang w:val="en-US"/>
        </w:rPr>
        <w:t xml:space="preserve"> </w:t>
      </w:r>
      <w:r w:rsidR="000B408F" w:rsidRPr="00793004">
        <w:rPr>
          <w:rFonts w:ascii="Times New Roman" w:hAnsi="Times New Roman" w:cs="Times New Roman"/>
          <w:lang w:val="en-US"/>
        </w:rPr>
        <w:t>Conclusions and recommendations</w:t>
      </w:r>
      <w:bookmarkEnd w:id="9"/>
      <w:bookmarkEnd w:id="10"/>
    </w:p>
    <w:p w:rsidR="00FC7E84" w:rsidRPr="00793004" w:rsidRDefault="00FC7E84" w:rsidP="00793004">
      <w:pPr>
        <w:pStyle w:val="Standard"/>
        <w:spacing w:line="276" w:lineRule="auto"/>
        <w:rPr>
          <w:b/>
          <w:lang w:val="en-US"/>
        </w:rPr>
      </w:pPr>
    </w:p>
    <w:p w:rsidR="00FC7E84" w:rsidRPr="00793004" w:rsidRDefault="000B408F" w:rsidP="00793004">
      <w:pPr>
        <w:pStyle w:val="Standard"/>
        <w:spacing w:line="276" w:lineRule="auto"/>
        <w:jc w:val="both"/>
        <w:rPr>
          <w:lang w:val="en-US"/>
        </w:rPr>
      </w:pPr>
      <w:r w:rsidRPr="00793004">
        <w:rPr>
          <w:lang w:val="en-US"/>
        </w:rPr>
        <w:t xml:space="preserve">During the mission, some important organizational and methodological issues were discussed concerning conducting </w:t>
      </w:r>
      <w:r w:rsidR="001B249B">
        <w:rPr>
          <w:lang w:val="en-US"/>
        </w:rPr>
        <w:t>the</w:t>
      </w:r>
      <w:r w:rsidRPr="00793004">
        <w:rPr>
          <w:lang w:val="en-US"/>
        </w:rPr>
        <w:t xml:space="preserve"> user satisfaction surveys. </w:t>
      </w:r>
      <w:r w:rsidR="001B249B">
        <w:rPr>
          <w:lang w:val="en-US"/>
        </w:rPr>
        <w:t>R</w:t>
      </w:r>
      <w:r w:rsidRPr="00793004">
        <w:rPr>
          <w:lang w:val="en-US"/>
        </w:rPr>
        <w:t xml:space="preserve">ecommendations mentioned below </w:t>
      </w:r>
      <w:r w:rsidR="001B249B">
        <w:rPr>
          <w:lang w:val="en-US"/>
        </w:rPr>
        <w:t xml:space="preserve">will </w:t>
      </w:r>
      <w:r w:rsidRPr="00793004">
        <w:rPr>
          <w:lang w:val="en-US"/>
        </w:rPr>
        <w:t>be seen as supplementary initiatives to facilitate the process which have already been initiated.</w:t>
      </w:r>
    </w:p>
    <w:p w:rsidR="00FC7E84" w:rsidRPr="00793004" w:rsidRDefault="00FC7E84" w:rsidP="00793004">
      <w:pPr>
        <w:pStyle w:val="Standard"/>
        <w:spacing w:line="276" w:lineRule="auto"/>
        <w:jc w:val="both"/>
        <w:rPr>
          <w:b/>
          <w:shd w:val="clear" w:color="auto" w:fill="FFFF00"/>
          <w:lang w:val="en-US"/>
        </w:rPr>
      </w:pPr>
    </w:p>
    <w:p w:rsidR="00FC7E84" w:rsidRPr="00793004" w:rsidRDefault="000B408F" w:rsidP="00793004">
      <w:pPr>
        <w:pStyle w:val="Standard"/>
        <w:spacing w:line="276" w:lineRule="auto"/>
        <w:jc w:val="both"/>
        <w:rPr>
          <w:lang w:val="en-US"/>
        </w:rPr>
      </w:pPr>
      <w:r w:rsidRPr="00793004">
        <w:rPr>
          <w:lang w:val="en-US"/>
        </w:rPr>
        <w:lastRenderedPageBreak/>
        <w:t xml:space="preserve">A draft plan for the pilot calculating of user satisfaction level and </w:t>
      </w:r>
      <w:proofErr w:type="gramStart"/>
      <w:r w:rsidRPr="00793004">
        <w:rPr>
          <w:lang w:val="en-US"/>
        </w:rPr>
        <w:t>index  was</w:t>
      </w:r>
      <w:proofErr w:type="gramEnd"/>
      <w:r w:rsidRPr="00793004">
        <w:rPr>
          <w:lang w:val="en-US"/>
        </w:rPr>
        <w:t xml:space="preserve"> developed. In the end of 2014 or in the </w:t>
      </w:r>
      <w:r w:rsidR="001B249B" w:rsidRPr="00793004">
        <w:rPr>
          <w:lang w:val="en-US"/>
        </w:rPr>
        <w:t>beginning</w:t>
      </w:r>
      <w:r w:rsidRPr="00793004">
        <w:rPr>
          <w:lang w:val="en-US"/>
        </w:rPr>
        <w:t xml:space="preserve"> of 2015 it will be possible to calculate user satisfaction level using results from all surveys conducted in 2014, then </w:t>
      </w:r>
      <w:r w:rsidR="00BE02E9">
        <w:rPr>
          <w:lang w:val="en-US"/>
        </w:rPr>
        <w:t xml:space="preserve">to </w:t>
      </w:r>
      <w:r w:rsidRPr="00793004">
        <w:rPr>
          <w:lang w:val="en-US"/>
        </w:rPr>
        <w:t>take lessons from it and make some improvements.</w:t>
      </w:r>
    </w:p>
    <w:p w:rsidR="00FC7E84" w:rsidRPr="00793004" w:rsidRDefault="000B408F" w:rsidP="00793004">
      <w:pPr>
        <w:pStyle w:val="Standard"/>
        <w:spacing w:line="276" w:lineRule="auto"/>
        <w:jc w:val="both"/>
        <w:rPr>
          <w:lang w:val="en-US"/>
        </w:rPr>
      </w:pPr>
      <w:r w:rsidRPr="00793004">
        <w:rPr>
          <w:lang w:val="en-US"/>
        </w:rPr>
        <w:t>However some recommendations could be mentioned separately:</w:t>
      </w:r>
    </w:p>
    <w:p w:rsidR="00FC7E84" w:rsidRPr="00793004" w:rsidRDefault="00FC7E84" w:rsidP="00793004">
      <w:pPr>
        <w:pStyle w:val="Standard"/>
        <w:spacing w:line="276" w:lineRule="auto"/>
        <w:jc w:val="both"/>
        <w:rPr>
          <w:lang w:val="en-US"/>
        </w:rPr>
      </w:pPr>
    </w:p>
    <w:p w:rsidR="00FC7E84" w:rsidRPr="00793004" w:rsidRDefault="00FC7E84" w:rsidP="00793004">
      <w:pPr>
        <w:pStyle w:val="Standard"/>
        <w:spacing w:line="276" w:lineRule="auto"/>
        <w:jc w:val="both"/>
        <w:rPr>
          <w:lang w:val="en-US"/>
        </w:rPr>
      </w:pPr>
    </w:p>
    <w:p w:rsidR="00FC7E84" w:rsidRPr="00793004" w:rsidRDefault="000B408F" w:rsidP="00793004">
      <w:pPr>
        <w:pStyle w:val="a9"/>
        <w:numPr>
          <w:ilvl w:val="0"/>
          <w:numId w:val="12"/>
        </w:numPr>
        <w:jc w:val="both"/>
        <w:rPr>
          <w:rFonts w:ascii="Times New Roman" w:hAnsi="Times New Roman"/>
          <w:sz w:val="24"/>
          <w:szCs w:val="24"/>
          <w:lang w:val="en-US"/>
        </w:rPr>
      </w:pPr>
      <w:r w:rsidRPr="00793004">
        <w:rPr>
          <w:rFonts w:ascii="Times New Roman" w:hAnsi="Times New Roman"/>
          <w:sz w:val="24"/>
          <w:szCs w:val="24"/>
          <w:lang w:val="en-US"/>
        </w:rPr>
        <w:t xml:space="preserve">It would be </w:t>
      </w:r>
      <w:r w:rsidR="00793004" w:rsidRPr="00793004">
        <w:rPr>
          <w:rFonts w:ascii="Times New Roman" w:hAnsi="Times New Roman"/>
          <w:sz w:val="24"/>
          <w:szCs w:val="24"/>
          <w:lang w:val="en-US"/>
        </w:rPr>
        <w:t>useful</w:t>
      </w:r>
      <w:r w:rsidRPr="00793004">
        <w:rPr>
          <w:rFonts w:ascii="Times New Roman" w:hAnsi="Times New Roman"/>
          <w:sz w:val="24"/>
          <w:szCs w:val="24"/>
          <w:lang w:val="en-US"/>
        </w:rPr>
        <w:t xml:space="preserve"> to </w:t>
      </w:r>
      <w:r w:rsidR="00793004" w:rsidRPr="00793004">
        <w:rPr>
          <w:rFonts w:ascii="Times New Roman" w:hAnsi="Times New Roman"/>
          <w:sz w:val="24"/>
          <w:szCs w:val="24"/>
          <w:lang w:val="en-US"/>
        </w:rPr>
        <w:t>centralize</w:t>
      </w:r>
      <w:r w:rsidRPr="00793004">
        <w:rPr>
          <w:rFonts w:ascii="Times New Roman" w:hAnsi="Times New Roman"/>
          <w:sz w:val="24"/>
          <w:szCs w:val="24"/>
          <w:lang w:val="en-US"/>
        </w:rPr>
        <w:t xml:space="preserve"> the process of the analysis of the results. It is very important to have a general overview on the </w:t>
      </w:r>
      <w:r w:rsidR="00793004" w:rsidRPr="00793004">
        <w:rPr>
          <w:rFonts w:ascii="Times New Roman" w:hAnsi="Times New Roman"/>
          <w:sz w:val="24"/>
          <w:szCs w:val="24"/>
          <w:lang w:val="en-US"/>
        </w:rPr>
        <w:t>user’s</w:t>
      </w:r>
      <w:r w:rsidRPr="00793004">
        <w:rPr>
          <w:rFonts w:ascii="Times New Roman" w:hAnsi="Times New Roman"/>
          <w:sz w:val="24"/>
          <w:szCs w:val="24"/>
          <w:lang w:val="en-US"/>
        </w:rPr>
        <w:t xml:space="preserve"> </w:t>
      </w:r>
      <w:r w:rsidR="00793004" w:rsidRPr="00793004">
        <w:rPr>
          <w:rFonts w:ascii="Times New Roman" w:hAnsi="Times New Roman"/>
          <w:sz w:val="24"/>
          <w:szCs w:val="24"/>
          <w:lang w:val="en-US"/>
        </w:rPr>
        <w:t>opinion</w:t>
      </w:r>
      <w:r w:rsidRPr="00793004">
        <w:rPr>
          <w:rFonts w:ascii="Times New Roman" w:hAnsi="Times New Roman"/>
          <w:sz w:val="24"/>
          <w:szCs w:val="24"/>
          <w:lang w:val="en-US"/>
        </w:rPr>
        <w:t xml:space="preserve"> as well as to have an objective </w:t>
      </w:r>
      <w:r w:rsidR="00BE02E9">
        <w:rPr>
          <w:rFonts w:ascii="Times New Roman" w:hAnsi="Times New Roman"/>
          <w:sz w:val="24"/>
          <w:szCs w:val="24"/>
          <w:lang w:val="en-US"/>
        </w:rPr>
        <w:t xml:space="preserve">(nonpartisan) </w:t>
      </w:r>
      <w:r w:rsidR="00793004" w:rsidRPr="00793004">
        <w:rPr>
          <w:rFonts w:ascii="Times New Roman" w:hAnsi="Times New Roman"/>
          <w:sz w:val="24"/>
          <w:szCs w:val="24"/>
          <w:lang w:val="en-US"/>
        </w:rPr>
        <w:t>approach</w:t>
      </w:r>
      <w:r w:rsidRPr="00793004">
        <w:rPr>
          <w:rFonts w:ascii="Times New Roman" w:hAnsi="Times New Roman"/>
          <w:sz w:val="24"/>
          <w:szCs w:val="24"/>
          <w:lang w:val="en-US"/>
        </w:rPr>
        <w:t>.</w:t>
      </w:r>
    </w:p>
    <w:p w:rsidR="00FC7E84" w:rsidRPr="00793004" w:rsidRDefault="000B408F" w:rsidP="00793004">
      <w:pPr>
        <w:pStyle w:val="a9"/>
        <w:numPr>
          <w:ilvl w:val="0"/>
          <w:numId w:val="7"/>
        </w:numPr>
        <w:jc w:val="both"/>
        <w:rPr>
          <w:rFonts w:ascii="Times New Roman" w:hAnsi="Times New Roman"/>
          <w:sz w:val="24"/>
          <w:szCs w:val="24"/>
          <w:lang w:val="en-US"/>
        </w:rPr>
      </w:pPr>
      <w:r w:rsidRPr="00793004">
        <w:rPr>
          <w:rFonts w:ascii="Times New Roman" w:hAnsi="Times New Roman"/>
          <w:sz w:val="24"/>
          <w:szCs w:val="24"/>
          <w:lang w:val="en-US"/>
        </w:rPr>
        <w:t xml:space="preserve">In current situation it is very important to </w:t>
      </w:r>
      <w:r w:rsidR="00BE02E9">
        <w:rPr>
          <w:rFonts w:ascii="Times New Roman" w:hAnsi="Times New Roman"/>
          <w:sz w:val="24"/>
          <w:szCs w:val="24"/>
          <w:lang w:val="en-US"/>
        </w:rPr>
        <w:t xml:space="preserve">have </w:t>
      </w:r>
      <w:r w:rsidR="00793004" w:rsidRPr="00793004">
        <w:rPr>
          <w:rFonts w:ascii="Times New Roman" w:hAnsi="Times New Roman"/>
          <w:sz w:val="24"/>
          <w:szCs w:val="24"/>
          <w:lang w:val="en-US"/>
        </w:rPr>
        <w:t>detail</w:t>
      </w:r>
      <w:r w:rsidR="00BE02E9">
        <w:rPr>
          <w:rFonts w:ascii="Times New Roman" w:hAnsi="Times New Roman"/>
          <w:sz w:val="24"/>
          <w:szCs w:val="24"/>
          <w:lang w:val="en-US"/>
        </w:rPr>
        <w:t xml:space="preserve">ed </w:t>
      </w:r>
      <w:r w:rsidRPr="00793004">
        <w:rPr>
          <w:rFonts w:ascii="Times New Roman" w:hAnsi="Times New Roman"/>
          <w:sz w:val="24"/>
          <w:szCs w:val="24"/>
          <w:lang w:val="en-US"/>
        </w:rPr>
        <w:t>results by layer of user group. Then it will be possible to calculate the level of satisfaction for certain user group and to calculate the general level of user satisfaction on that basis.</w:t>
      </w:r>
    </w:p>
    <w:p w:rsidR="008A6851" w:rsidRPr="00793004" w:rsidRDefault="008A6851" w:rsidP="00793004">
      <w:pPr>
        <w:pStyle w:val="a9"/>
        <w:numPr>
          <w:ilvl w:val="0"/>
          <w:numId w:val="7"/>
        </w:numPr>
        <w:jc w:val="both"/>
        <w:rPr>
          <w:rFonts w:ascii="Times New Roman" w:hAnsi="Times New Roman"/>
          <w:sz w:val="24"/>
          <w:szCs w:val="24"/>
          <w:lang w:val="en-US"/>
        </w:rPr>
      </w:pPr>
      <w:r w:rsidRPr="00793004">
        <w:rPr>
          <w:rFonts w:ascii="Times New Roman" w:hAnsi="Times New Roman"/>
          <w:sz w:val="24"/>
          <w:szCs w:val="24"/>
          <w:lang w:val="en-US"/>
        </w:rPr>
        <w:t xml:space="preserve">Questions from the second part of the </w:t>
      </w:r>
      <w:r w:rsidR="00793004" w:rsidRPr="00793004">
        <w:rPr>
          <w:rFonts w:ascii="Times New Roman" w:hAnsi="Times New Roman"/>
          <w:sz w:val="24"/>
          <w:szCs w:val="24"/>
          <w:lang w:val="en-US"/>
        </w:rPr>
        <w:t>questionnaire</w:t>
      </w:r>
      <w:r w:rsidRPr="00793004">
        <w:rPr>
          <w:rFonts w:ascii="Times New Roman" w:hAnsi="Times New Roman"/>
          <w:sz w:val="24"/>
          <w:szCs w:val="24"/>
          <w:lang w:val="en-US"/>
        </w:rPr>
        <w:t xml:space="preserve"> </w:t>
      </w:r>
      <w:r w:rsidR="00BE02E9">
        <w:rPr>
          <w:rFonts w:ascii="Times New Roman" w:hAnsi="Times New Roman"/>
          <w:sz w:val="24"/>
          <w:szCs w:val="24"/>
          <w:lang w:val="en-US"/>
        </w:rPr>
        <w:t xml:space="preserve">have to </w:t>
      </w:r>
      <w:r w:rsidRPr="00793004">
        <w:rPr>
          <w:rFonts w:ascii="Times New Roman" w:hAnsi="Times New Roman"/>
          <w:sz w:val="24"/>
          <w:szCs w:val="24"/>
          <w:lang w:val="en-US"/>
        </w:rPr>
        <w:t xml:space="preserve">be taken in to consideration (quality related). </w:t>
      </w:r>
    </w:p>
    <w:p w:rsidR="00FC7E84" w:rsidRPr="00793004" w:rsidRDefault="000B408F" w:rsidP="00793004">
      <w:pPr>
        <w:pStyle w:val="a9"/>
        <w:numPr>
          <w:ilvl w:val="0"/>
          <w:numId w:val="7"/>
        </w:numPr>
        <w:jc w:val="both"/>
        <w:rPr>
          <w:rFonts w:ascii="Times New Roman" w:hAnsi="Times New Roman"/>
          <w:sz w:val="24"/>
          <w:szCs w:val="24"/>
          <w:lang w:val="en-US"/>
        </w:rPr>
      </w:pPr>
      <w:r w:rsidRPr="00793004">
        <w:rPr>
          <w:rFonts w:ascii="Times New Roman" w:hAnsi="Times New Roman"/>
          <w:sz w:val="24"/>
          <w:szCs w:val="24"/>
          <w:lang w:val="en-US"/>
        </w:rPr>
        <w:t xml:space="preserve">The response rate to these user satisfaction </w:t>
      </w:r>
      <w:r w:rsidR="00793004" w:rsidRPr="00793004">
        <w:rPr>
          <w:rFonts w:ascii="Times New Roman" w:hAnsi="Times New Roman"/>
          <w:sz w:val="24"/>
          <w:szCs w:val="24"/>
          <w:lang w:val="en-US"/>
        </w:rPr>
        <w:t>question</w:t>
      </w:r>
      <w:r w:rsidR="00793004">
        <w:rPr>
          <w:rFonts w:ascii="Times New Roman" w:hAnsi="Times New Roman"/>
          <w:sz w:val="24"/>
          <w:szCs w:val="24"/>
          <w:lang w:val="en-US"/>
        </w:rPr>
        <w:t>n</w:t>
      </w:r>
      <w:r w:rsidR="00793004" w:rsidRPr="00793004">
        <w:rPr>
          <w:rFonts w:ascii="Times New Roman" w:hAnsi="Times New Roman"/>
          <w:sz w:val="24"/>
          <w:szCs w:val="24"/>
          <w:lang w:val="en-US"/>
        </w:rPr>
        <w:t>aires</w:t>
      </w:r>
      <w:r w:rsidRPr="00793004">
        <w:rPr>
          <w:rFonts w:ascii="Times New Roman" w:hAnsi="Times New Roman"/>
          <w:sz w:val="24"/>
          <w:szCs w:val="24"/>
          <w:lang w:val="en-US"/>
        </w:rPr>
        <w:t xml:space="preserve"> is </w:t>
      </w:r>
      <w:r w:rsidR="00793004" w:rsidRPr="00793004">
        <w:rPr>
          <w:rFonts w:ascii="Times New Roman" w:hAnsi="Times New Roman"/>
          <w:sz w:val="24"/>
          <w:szCs w:val="24"/>
          <w:lang w:val="en-US"/>
        </w:rPr>
        <w:t>quite</w:t>
      </w:r>
      <w:r w:rsidRPr="00793004">
        <w:rPr>
          <w:rFonts w:ascii="Times New Roman" w:hAnsi="Times New Roman"/>
          <w:sz w:val="24"/>
          <w:szCs w:val="24"/>
          <w:lang w:val="en-US"/>
        </w:rPr>
        <w:t xml:space="preserve"> low. Special </w:t>
      </w:r>
      <w:proofErr w:type="gramStart"/>
      <w:r w:rsidRPr="00793004">
        <w:rPr>
          <w:rFonts w:ascii="Times New Roman" w:hAnsi="Times New Roman"/>
          <w:sz w:val="24"/>
          <w:szCs w:val="24"/>
          <w:lang w:val="en-US"/>
        </w:rPr>
        <w:t xml:space="preserve">attention </w:t>
      </w:r>
      <w:r w:rsidR="00BE02E9">
        <w:rPr>
          <w:rFonts w:ascii="Times New Roman" w:hAnsi="Times New Roman"/>
          <w:sz w:val="24"/>
          <w:szCs w:val="24"/>
          <w:lang w:val="en-US"/>
        </w:rPr>
        <w:t xml:space="preserve"> ha</w:t>
      </w:r>
      <w:r w:rsidR="00D35E84">
        <w:rPr>
          <w:rFonts w:ascii="Times New Roman" w:hAnsi="Times New Roman"/>
          <w:sz w:val="24"/>
          <w:szCs w:val="24"/>
          <w:lang w:val="en-US"/>
        </w:rPr>
        <w:t>s</w:t>
      </w:r>
      <w:proofErr w:type="gramEnd"/>
      <w:r w:rsidR="00BE02E9">
        <w:rPr>
          <w:rFonts w:ascii="Times New Roman" w:hAnsi="Times New Roman"/>
          <w:sz w:val="24"/>
          <w:szCs w:val="24"/>
          <w:lang w:val="en-US"/>
        </w:rPr>
        <w:t xml:space="preserve"> to </w:t>
      </w:r>
      <w:r w:rsidRPr="00793004">
        <w:rPr>
          <w:rFonts w:ascii="Times New Roman" w:hAnsi="Times New Roman"/>
          <w:sz w:val="24"/>
          <w:szCs w:val="24"/>
          <w:lang w:val="en-US"/>
        </w:rPr>
        <w:t xml:space="preserve">be paid to the </w:t>
      </w:r>
      <w:r w:rsidR="00793004" w:rsidRPr="00793004">
        <w:rPr>
          <w:rFonts w:ascii="Times New Roman" w:hAnsi="Times New Roman"/>
          <w:sz w:val="24"/>
          <w:szCs w:val="24"/>
          <w:lang w:val="en-US"/>
        </w:rPr>
        <w:t>design</w:t>
      </w:r>
      <w:r w:rsidRPr="00793004">
        <w:rPr>
          <w:rFonts w:ascii="Times New Roman" w:hAnsi="Times New Roman"/>
          <w:sz w:val="24"/>
          <w:szCs w:val="24"/>
          <w:lang w:val="en-US"/>
        </w:rPr>
        <w:t xml:space="preserve"> and user friendliness of the </w:t>
      </w:r>
      <w:r w:rsidR="00793004" w:rsidRPr="00793004">
        <w:rPr>
          <w:rFonts w:ascii="Times New Roman" w:hAnsi="Times New Roman"/>
          <w:sz w:val="24"/>
          <w:szCs w:val="24"/>
          <w:lang w:val="en-US"/>
        </w:rPr>
        <w:t>questio</w:t>
      </w:r>
      <w:r w:rsidR="00793004">
        <w:rPr>
          <w:rFonts w:ascii="Times New Roman" w:hAnsi="Times New Roman"/>
          <w:sz w:val="24"/>
          <w:szCs w:val="24"/>
          <w:lang w:val="en-US"/>
        </w:rPr>
        <w:t>n</w:t>
      </w:r>
      <w:r w:rsidR="00793004" w:rsidRPr="00793004">
        <w:rPr>
          <w:rFonts w:ascii="Times New Roman" w:hAnsi="Times New Roman"/>
          <w:sz w:val="24"/>
          <w:szCs w:val="24"/>
          <w:lang w:val="en-US"/>
        </w:rPr>
        <w:t>naire</w:t>
      </w:r>
      <w:r w:rsidRPr="00793004">
        <w:rPr>
          <w:rFonts w:ascii="Times New Roman" w:hAnsi="Times New Roman"/>
          <w:sz w:val="24"/>
          <w:szCs w:val="24"/>
          <w:lang w:val="en-US"/>
        </w:rPr>
        <w:t xml:space="preserve">. The </w:t>
      </w:r>
      <w:r w:rsidR="00793004" w:rsidRPr="00793004">
        <w:rPr>
          <w:rFonts w:ascii="Times New Roman" w:hAnsi="Times New Roman"/>
          <w:sz w:val="24"/>
          <w:szCs w:val="24"/>
          <w:lang w:val="en-US"/>
        </w:rPr>
        <w:t>question</w:t>
      </w:r>
      <w:r w:rsidR="00793004">
        <w:rPr>
          <w:rFonts w:ascii="Times New Roman" w:hAnsi="Times New Roman"/>
          <w:sz w:val="24"/>
          <w:szCs w:val="24"/>
          <w:lang w:val="en-US"/>
        </w:rPr>
        <w:t>n</w:t>
      </w:r>
      <w:r w:rsidR="00793004" w:rsidRPr="00793004">
        <w:rPr>
          <w:rFonts w:ascii="Times New Roman" w:hAnsi="Times New Roman"/>
          <w:sz w:val="24"/>
          <w:szCs w:val="24"/>
          <w:lang w:val="en-US"/>
        </w:rPr>
        <w:t>aire</w:t>
      </w:r>
      <w:r w:rsidRPr="00793004">
        <w:rPr>
          <w:rFonts w:ascii="Times New Roman" w:hAnsi="Times New Roman"/>
          <w:sz w:val="24"/>
          <w:szCs w:val="24"/>
          <w:lang w:val="en-US"/>
        </w:rPr>
        <w:t xml:space="preserve"> </w:t>
      </w:r>
      <w:r w:rsidR="00BE02E9">
        <w:rPr>
          <w:rFonts w:ascii="Times New Roman" w:hAnsi="Times New Roman"/>
          <w:sz w:val="24"/>
          <w:szCs w:val="24"/>
          <w:lang w:val="en-US"/>
        </w:rPr>
        <w:t>ha</w:t>
      </w:r>
      <w:r w:rsidR="00D35E84">
        <w:rPr>
          <w:rFonts w:ascii="Times New Roman" w:hAnsi="Times New Roman"/>
          <w:sz w:val="24"/>
          <w:szCs w:val="24"/>
          <w:lang w:val="en-US"/>
        </w:rPr>
        <w:t>s</w:t>
      </w:r>
      <w:r w:rsidR="00BE02E9">
        <w:rPr>
          <w:rFonts w:ascii="Times New Roman" w:hAnsi="Times New Roman"/>
          <w:sz w:val="24"/>
          <w:szCs w:val="24"/>
          <w:lang w:val="en-US"/>
        </w:rPr>
        <w:t xml:space="preserve"> to </w:t>
      </w:r>
      <w:r w:rsidRPr="00793004">
        <w:rPr>
          <w:rFonts w:ascii="Times New Roman" w:hAnsi="Times New Roman"/>
          <w:sz w:val="24"/>
          <w:szCs w:val="24"/>
          <w:lang w:val="en-US"/>
        </w:rPr>
        <w:t xml:space="preserve">be easy to access and to fill in. </w:t>
      </w:r>
      <w:r w:rsidR="00BE02E9">
        <w:rPr>
          <w:rFonts w:ascii="Times New Roman" w:hAnsi="Times New Roman"/>
          <w:sz w:val="24"/>
          <w:szCs w:val="24"/>
          <w:lang w:val="en-US"/>
        </w:rPr>
        <w:t xml:space="preserve">It could be recommended </w:t>
      </w:r>
      <w:r w:rsidRPr="00793004">
        <w:rPr>
          <w:rFonts w:ascii="Times New Roman" w:hAnsi="Times New Roman"/>
          <w:sz w:val="24"/>
          <w:szCs w:val="24"/>
          <w:lang w:val="en-US"/>
        </w:rPr>
        <w:t>to use internet</w:t>
      </w:r>
      <w:r w:rsidR="008A6851" w:rsidRPr="00793004">
        <w:rPr>
          <w:rFonts w:ascii="Times New Roman" w:hAnsi="Times New Roman"/>
          <w:sz w:val="24"/>
          <w:szCs w:val="24"/>
          <w:lang w:val="en-US"/>
        </w:rPr>
        <w:t xml:space="preserve"> based </w:t>
      </w:r>
      <w:r w:rsidR="00793004" w:rsidRPr="00793004">
        <w:rPr>
          <w:rFonts w:ascii="Times New Roman" w:hAnsi="Times New Roman"/>
          <w:sz w:val="24"/>
          <w:szCs w:val="24"/>
          <w:lang w:val="en-US"/>
        </w:rPr>
        <w:t>open</w:t>
      </w:r>
      <w:r w:rsidR="008A6851" w:rsidRPr="00793004">
        <w:rPr>
          <w:rFonts w:ascii="Times New Roman" w:hAnsi="Times New Roman"/>
          <w:sz w:val="24"/>
          <w:szCs w:val="24"/>
          <w:lang w:val="en-US"/>
        </w:rPr>
        <w:t xml:space="preserve"> source products for the surveys or place them on the internet page of SSSU.</w:t>
      </w:r>
    </w:p>
    <w:p w:rsidR="00FC7E84" w:rsidRPr="00BE0831" w:rsidRDefault="000B408F" w:rsidP="00793004">
      <w:pPr>
        <w:pStyle w:val="a9"/>
        <w:numPr>
          <w:ilvl w:val="0"/>
          <w:numId w:val="7"/>
        </w:numPr>
        <w:jc w:val="both"/>
        <w:rPr>
          <w:rFonts w:ascii="Times New Roman" w:hAnsi="Times New Roman"/>
          <w:sz w:val="24"/>
          <w:szCs w:val="24"/>
          <w:lang w:val="en-US"/>
        </w:rPr>
      </w:pPr>
      <w:r w:rsidRPr="00BE0831">
        <w:rPr>
          <w:rFonts w:ascii="Times New Roman" w:hAnsi="Times New Roman"/>
          <w:sz w:val="24"/>
          <w:szCs w:val="24"/>
          <w:lang w:val="en-US"/>
        </w:rPr>
        <w:t xml:space="preserve"> It is recommended to conduct at least one general population </w:t>
      </w:r>
      <w:r w:rsidR="00793004" w:rsidRPr="00BE0831">
        <w:rPr>
          <w:rFonts w:ascii="Times New Roman" w:hAnsi="Times New Roman"/>
          <w:sz w:val="24"/>
          <w:szCs w:val="24"/>
          <w:lang w:val="en-US"/>
        </w:rPr>
        <w:t>opinion</w:t>
      </w:r>
      <w:r w:rsidRPr="00BE0831">
        <w:rPr>
          <w:rFonts w:ascii="Times New Roman" w:hAnsi="Times New Roman"/>
          <w:sz w:val="24"/>
          <w:szCs w:val="24"/>
          <w:lang w:val="en-US"/>
        </w:rPr>
        <w:t xml:space="preserve"> survey in the future in order to have an </w:t>
      </w:r>
      <w:r w:rsidR="00793004" w:rsidRPr="00BE0831">
        <w:rPr>
          <w:rFonts w:ascii="Times New Roman" w:hAnsi="Times New Roman"/>
          <w:sz w:val="24"/>
          <w:szCs w:val="24"/>
          <w:lang w:val="en-US"/>
        </w:rPr>
        <w:t>opinion</w:t>
      </w:r>
      <w:r w:rsidRPr="00BE0831">
        <w:rPr>
          <w:rFonts w:ascii="Times New Roman" w:hAnsi="Times New Roman"/>
          <w:sz w:val="24"/>
          <w:szCs w:val="24"/>
          <w:lang w:val="en-US"/>
        </w:rPr>
        <w:t xml:space="preserve"> of not only </w:t>
      </w:r>
      <w:r w:rsidR="008A6851" w:rsidRPr="00BE0831">
        <w:rPr>
          <w:rFonts w:ascii="Times New Roman" w:hAnsi="Times New Roman"/>
          <w:sz w:val="24"/>
          <w:szCs w:val="24"/>
          <w:lang w:val="en-US"/>
        </w:rPr>
        <w:t xml:space="preserve">existing, but also of the </w:t>
      </w:r>
      <w:r w:rsidR="00793004" w:rsidRPr="00BE0831">
        <w:rPr>
          <w:rFonts w:ascii="Times New Roman" w:hAnsi="Times New Roman"/>
          <w:sz w:val="24"/>
          <w:szCs w:val="24"/>
          <w:lang w:val="en-US"/>
        </w:rPr>
        <w:t>potential</w:t>
      </w:r>
      <w:r w:rsidRPr="00BE0831">
        <w:rPr>
          <w:rFonts w:ascii="Times New Roman" w:hAnsi="Times New Roman"/>
          <w:sz w:val="24"/>
          <w:szCs w:val="24"/>
          <w:lang w:val="en-US"/>
        </w:rPr>
        <w:t xml:space="preserve"> users.</w:t>
      </w:r>
    </w:p>
    <w:p w:rsidR="00BE0831" w:rsidRPr="00003F65" w:rsidRDefault="00BE0831" w:rsidP="00BE0831">
      <w:pPr>
        <w:pStyle w:val="a9"/>
        <w:numPr>
          <w:ilvl w:val="0"/>
          <w:numId w:val="7"/>
        </w:numPr>
        <w:jc w:val="both"/>
        <w:rPr>
          <w:rFonts w:ascii="Times New Roman" w:hAnsi="Times New Roman"/>
          <w:sz w:val="24"/>
          <w:szCs w:val="24"/>
          <w:lang w:val="en-US"/>
        </w:rPr>
      </w:pPr>
      <w:r w:rsidRPr="00003F65">
        <w:rPr>
          <w:rFonts w:ascii="Times New Roman" w:hAnsi="Times New Roman"/>
          <w:sz w:val="24"/>
          <w:szCs w:val="24"/>
          <w:lang w:val="en-US"/>
        </w:rPr>
        <w:t xml:space="preserve">It is recommended to translate Description on procedures of user’s satisfaction index calculation prepared and followed by SL, as well as the order of DG of SL on the conducting of user satisfaction surveys and </w:t>
      </w:r>
      <w:r w:rsidRPr="00003F65">
        <w:rPr>
          <w:rFonts w:ascii="Times New Roman" w:hAnsi="Times New Roman"/>
          <w:lang w:val="en-US"/>
        </w:rPr>
        <w:t xml:space="preserve">the </w:t>
      </w:r>
      <w:r>
        <w:rPr>
          <w:rFonts w:ascii="Times New Roman" w:hAnsi="Times New Roman"/>
          <w:sz w:val="24"/>
          <w:szCs w:val="24"/>
          <w:lang w:val="en-US"/>
        </w:rPr>
        <w:t>rules</w:t>
      </w:r>
      <w:r w:rsidRPr="00003F65">
        <w:rPr>
          <w:rFonts w:ascii="Times New Roman" w:hAnsi="Times New Roman"/>
          <w:sz w:val="24"/>
          <w:szCs w:val="24"/>
          <w:lang w:val="en-US"/>
        </w:rPr>
        <w:t xml:space="preserve"> of the dissemination of statistical information</w:t>
      </w:r>
      <w:r w:rsidRPr="00003F65">
        <w:rPr>
          <w:rFonts w:ascii="Times New Roman" w:hAnsi="Times New Roman"/>
          <w:lang w:val="en-US"/>
        </w:rPr>
        <w:t xml:space="preserve"> </w:t>
      </w:r>
      <w:r w:rsidRPr="00003F65">
        <w:rPr>
          <w:rFonts w:ascii="Times New Roman" w:hAnsi="Times New Roman"/>
          <w:sz w:val="24"/>
          <w:szCs w:val="24"/>
          <w:lang w:val="en-US"/>
        </w:rPr>
        <w:t xml:space="preserve">to ensure better understanding of these procedures by SSSU. </w:t>
      </w:r>
    </w:p>
    <w:p w:rsidR="00BE0831" w:rsidRDefault="00BE0831" w:rsidP="00003F65">
      <w:pPr>
        <w:pStyle w:val="a9"/>
        <w:jc w:val="both"/>
        <w:rPr>
          <w:rFonts w:ascii="Times New Roman" w:hAnsi="Times New Roman"/>
          <w:sz w:val="24"/>
          <w:szCs w:val="24"/>
          <w:lang w:val="en-US"/>
        </w:rPr>
      </w:pPr>
    </w:p>
    <w:p w:rsidR="00BE0831" w:rsidRDefault="00BE0831" w:rsidP="00003F65">
      <w:pPr>
        <w:pStyle w:val="a9"/>
        <w:jc w:val="both"/>
        <w:rPr>
          <w:rFonts w:ascii="Times New Roman" w:hAnsi="Times New Roman"/>
          <w:sz w:val="24"/>
          <w:szCs w:val="24"/>
          <w:lang w:val="en-US"/>
        </w:rPr>
      </w:pPr>
    </w:p>
    <w:p w:rsidR="003A039C" w:rsidRDefault="003A039C" w:rsidP="00003F65">
      <w:pPr>
        <w:pStyle w:val="a9"/>
        <w:jc w:val="both"/>
        <w:rPr>
          <w:rFonts w:ascii="Times New Roman" w:hAnsi="Times New Roman"/>
          <w:sz w:val="24"/>
          <w:szCs w:val="24"/>
          <w:lang w:val="en-US"/>
        </w:rPr>
      </w:pPr>
    </w:p>
    <w:p w:rsidR="003B5928" w:rsidRPr="00003F65" w:rsidRDefault="003B5928" w:rsidP="00003F65">
      <w:pPr>
        <w:jc w:val="both"/>
        <w:rPr>
          <w:sz w:val="24"/>
          <w:szCs w:val="24"/>
          <w:lang w:val="en-US"/>
        </w:rPr>
      </w:pPr>
    </w:p>
    <w:p w:rsidR="00793004" w:rsidRDefault="00793004" w:rsidP="00793004">
      <w:pPr>
        <w:jc w:val="both"/>
        <w:rPr>
          <w:sz w:val="24"/>
          <w:szCs w:val="24"/>
          <w:lang w:val="en-US"/>
        </w:rPr>
      </w:pPr>
    </w:p>
    <w:p w:rsidR="00793004" w:rsidRDefault="00596282" w:rsidP="00596282">
      <w:pPr>
        <w:widowControl/>
        <w:suppressAutoHyphens w:val="0"/>
        <w:autoSpaceDN/>
        <w:jc w:val="both"/>
        <w:textAlignment w:val="auto"/>
        <w:rPr>
          <w:kern w:val="0"/>
          <w:sz w:val="24"/>
          <w:szCs w:val="24"/>
          <w:lang w:val="en-GB" w:eastAsia="pl-PL"/>
        </w:rPr>
      </w:pPr>
      <w:r w:rsidRPr="00003F65">
        <w:rPr>
          <w:kern w:val="0"/>
          <w:sz w:val="24"/>
          <w:szCs w:val="24"/>
          <w:lang w:val="en-GB" w:eastAsia="pl-PL"/>
        </w:rPr>
        <w:t>The next mission will take place in March 2015.</w:t>
      </w:r>
    </w:p>
    <w:p w:rsidR="00BE1911" w:rsidRDefault="00BE1911" w:rsidP="00596282">
      <w:pPr>
        <w:widowControl/>
        <w:suppressAutoHyphens w:val="0"/>
        <w:autoSpaceDN/>
        <w:jc w:val="both"/>
        <w:textAlignment w:val="auto"/>
        <w:rPr>
          <w:kern w:val="0"/>
          <w:sz w:val="24"/>
          <w:szCs w:val="24"/>
          <w:lang w:val="en-GB" w:eastAsia="pl-PL"/>
        </w:rPr>
      </w:pPr>
    </w:p>
    <w:p w:rsidR="00BE1911" w:rsidRDefault="00BE1911" w:rsidP="00596282">
      <w:pPr>
        <w:widowControl/>
        <w:suppressAutoHyphens w:val="0"/>
        <w:autoSpaceDN/>
        <w:jc w:val="both"/>
        <w:textAlignment w:val="auto"/>
        <w:rPr>
          <w:kern w:val="0"/>
          <w:sz w:val="24"/>
          <w:szCs w:val="24"/>
          <w:lang w:val="en-GB" w:eastAsia="pl-PL"/>
        </w:rPr>
      </w:pPr>
    </w:p>
    <w:p w:rsidR="00BE1911" w:rsidRDefault="00BE1911" w:rsidP="00596282">
      <w:pPr>
        <w:widowControl/>
        <w:suppressAutoHyphens w:val="0"/>
        <w:autoSpaceDN/>
        <w:jc w:val="both"/>
        <w:textAlignment w:val="auto"/>
        <w:rPr>
          <w:kern w:val="0"/>
          <w:sz w:val="24"/>
          <w:szCs w:val="24"/>
          <w:lang w:val="en-GB" w:eastAsia="pl-PL"/>
        </w:rPr>
      </w:pPr>
    </w:p>
    <w:p w:rsidR="00BE1911" w:rsidRDefault="00BE1911" w:rsidP="00596282">
      <w:pPr>
        <w:widowControl/>
        <w:suppressAutoHyphens w:val="0"/>
        <w:autoSpaceDN/>
        <w:jc w:val="both"/>
        <w:textAlignment w:val="auto"/>
        <w:rPr>
          <w:kern w:val="0"/>
          <w:sz w:val="24"/>
          <w:szCs w:val="24"/>
          <w:lang w:val="en-GB" w:eastAsia="pl-PL"/>
        </w:rPr>
      </w:pPr>
    </w:p>
    <w:p w:rsidR="00BE1911" w:rsidRDefault="00BE1911" w:rsidP="00596282">
      <w:pPr>
        <w:widowControl/>
        <w:suppressAutoHyphens w:val="0"/>
        <w:autoSpaceDN/>
        <w:jc w:val="both"/>
        <w:textAlignment w:val="auto"/>
        <w:rPr>
          <w:kern w:val="0"/>
          <w:sz w:val="24"/>
          <w:szCs w:val="24"/>
          <w:lang w:val="en-GB" w:eastAsia="pl-PL"/>
        </w:rPr>
      </w:pPr>
    </w:p>
    <w:p w:rsidR="00BE1911" w:rsidRDefault="00BE1911" w:rsidP="00596282">
      <w:pPr>
        <w:widowControl/>
        <w:suppressAutoHyphens w:val="0"/>
        <w:autoSpaceDN/>
        <w:jc w:val="both"/>
        <w:textAlignment w:val="auto"/>
        <w:rPr>
          <w:kern w:val="0"/>
          <w:sz w:val="24"/>
          <w:szCs w:val="24"/>
          <w:lang w:val="en-GB" w:eastAsia="pl-PL"/>
        </w:rPr>
      </w:pPr>
    </w:p>
    <w:p w:rsidR="00BE1911" w:rsidRDefault="00BE1911" w:rsidP="00596282">
      <w:pPr>
        <w:widowControl/>
        <w:suppressAutoHyphens w:val="0"/>
        <w:autoSpaceDN/>
        <w:jc w:val="both"/>
        <w:textAlignment w:val="auto"/>
        <w:rPr>
          <w:kern w:val="0"/>
          <w:sz w:val="24"/>
          <w:szCs w:val="24"/>
          <w:lang w:val="en-GB" w:eastAsia="pl-PL"/>
        </w:rPr>
      </w:pPr>
    </w:p>
    <w:p w:rsidR="00BE1911" w:rsidRDefault="00BE1911" w:rsidP="00596282">
      <w:pPr>
        <w:widowControl/>
        <w:suppressAutoHyphens w:val="0"/>
        <w:autoSpaceDN/>
        <w:jc w:val="both"/>
        <w:textAlignment w:val="auto"/>
        <w:rPr>
          <w:kern w:val="0"/>
          <w:sz w:val="24"/>
          <w:szCs w:val="24"/>
          <w:lang w:val="en-GB" w:eastAsia="pl-PL"/>
        </w:rPr>
      </w:pPr>
    </w:p>
    <w:p w:rsidR="00BE1911" w:rsidRPr="00BE02E9" w:rsidRDefault="00BE1911" w:rsidP="00596282">
      <w:pPr>
        <w:widowControl/>
        <w:suppressAutoHyphens w:val="0"/>
        <w:autoSpaceDN/>
        <w:jc w:val="both"/>
        <w:textAlignment w:val="auto"/>
        <w:rPr>
          <w:sz w:val="24"/>
          <w:szCs w:val="24"/>
          <w:lang w:val="en-US"/>
        </w:rPr>
      </w:pPr>
    </w:p>
    <w:p w:rsidR="00FC7E84" w:rsidRPr="00793004" w:rsidRDefault="000B408F">
      <w:pPr>
        <w:pStyle w:val="1"/>
        <w:spacing w:line="276" w:lineRule="auto"/>
        <w:rPr>
          <w:rFonts w:ascii="Times New Roman" w:hAnsi="Times New Roman" w:cs="Times New Roman"/>
          <w:lang w:val="en-US"/>
        </w:rPr>
      </w:pPr>
      <w:bookmarkStart w:id="11" w:name="_Toc108414600"/>
      <w:bookmarkStart w:id="12" w:name="_Toc347997087"/>
      <w:bookmarkStart w:id="13" w:name="_Toc401047350"/>
      <w:r w:rsidRPr="00793004">
        <w:rPr>
          <w:rFonts w:ascii="Times New Roman" w:hAnsi="Times New Roman" w:cs="Times New Roman"/>
          <w:lang w:val="en-US"/>
        </w:rPr>
        <w:lastRenderedPageBreak/>
        <w:t xml:space="preserve">Annex 1. </w:t>
      </w:r>
      <w:bookmarkEnd w:id="11"/>
      <w:r w:rsidR="00B8543D" w:rsidRPr="00793004">
        <w:rPr>
          <w:rFonts w:ascii="Times New Roman" w:hAnsi="Times New Roman" w:cs="Times New Roman"/>
          <w:lang w:val="en-US"/>
        </w:rPr>
        <w:t xml:space="preserve">                   </w:t>
      </w:r>
      <w:r w:rsidR="00BE1911">
        <w:rPr>
          <w:rFonts w:ascii="Times New Roman" w:hAnsi="Times New Roman" w:cs="Times New Roman"/>
          <w:lang w:val="en-US"/>
        </w:rPr>
        <w:t xml:space="preserve">        </w:t>
      </w:r>
      <w:r w:rsidRPr="00793004">
        <w:rPr>
          <w:rFonts w:ascii="Times New Roman" w:hAnsi="Times New Roman" w:cs="Times New Roman"/>
          <w:lang w:val="en-US"/>
        </w:rPr>
        <w:t>Terms of Reference</w:t>
      </w:r>
      <w:bookmarkEnd w:id="12"/>
      <w:bookmarkEnd w:id="13"/>
    </w:p>
    <w:p w:rsidR="008A6851" w:rsidRPr="00793004" w:rsidRDefault="008A6851" w:rsidP="00793004">
      <w:pPr>
        <w:spacing w:line="276" w:lineRule="auto"/>
        <w:jc w:val="center"/>
        <w:rPr>
          <w:lang w:val="en-US"/>
        </w:rPr>
      </w:pPr>
      <w:bookmarkStart w:id="14" w:name="_Toc347997088"/>
    </w:p>
    <w:p w:rsidR="008A6851" w:rsidRPr="00793004" w:rsidRDefault="008A6851" w:rsidP="00793004">
      <w:pPr>
        <w:spacing w:line="276" w:lineRule="auto"/>
        <w:jc w:val="center"/>
        <w:rPr>
          <w:lang w:val="en-US"/>
        </w:rPr>
      </w:pPr>
      <w:proofErr w:type="gramStart"/>
      <w:r w:rsidRPr="00793004">
        <w:rPr>
          <w:lang w:val="en-US"/>
        </w:rPr>
        <w:t>for</w:t>
      </w:r>
      <w:proofErr w:type="gramEnd"/>
      <w:r w:rsidRPr="00793004">
        <w:rPr>
          <w:lang w:val="en-US"/>
        </w:rPr>
        <w:t xml:space="preserve"> a short-term mission to the State Statistics Service of Ukraine</w:t>
      </w:r>
    </w:p>
    <w:p w:rsidR="008A6851" w:rsidRPr="00793004" w:rsidRDefault="008A6851" w:rsidP="00793004">
      <w:pPr>
        <w:spacing w:line="276" w:lineRule="auto"/>
        <w:jc w:val="center"/>
        <w:rPr>
          <w:lang w:val="en-US"/>
        </w:rPr>
      </w:pPr>
    </w:p>
    <w:p w:rsidR="008A6851" w:rsidRPr="00793004" w:rsidRDefault="00BE0831" w:rsidP="00793004">
      <w:pPr>
        <w:spacing w:line="276" w:lineRule="auto"/>
        <w:jc w:val="center"/>
        <w:rPr>
          <w:sz w:val="24"/>
          <w:lang w:val="en-US"/>
        </w:rPr>
      </w:pPr>
      <w:r w:rsidRPr="00793004">
        <w:rPr>
          <w:sz w:val="24"/>
          <w:lang w:val="en-US"/>
        </w:rPr>
        <w:t>Aiming</w:t>
      </w:r>
      <w:r w:rsidR="008A6851" w:rsidRPr="00793004">
        <w:rPr>
          <w:sz w:val="24"/>
          <w:lang w:val="en-US"/>
        </w:rPr>
        <w:t xml:space="preserve"> at measuring the degree of user satisfaction with the statistical information and the perceived level of information credibly, basing on the results of the questionnaire survey</w:t>
      </w:r>
    </w:p>
    <w:p w:rsidR="008A6851" w:rsidRPr="00793004" w:rsidRDefault="008A6851" w:rsidP="00793004">
      <w:pPr>
        <w:spacing w:line="276" w:lineRule="auto"/>
        <w:jc w:val="center"/>
        <w:rPr>
          <w:i/>
          <w:iCs/>
          <w:sz w:val="24"/>
          <w:lang w:val="en-US"/>
        </w:rPr>
      </w:pPr>
    </w:p>
    <w:p w:rsidR="008A6851" w:rsidRPr="00793004" w:rsidRDefault="008A6851" w:rsidP="00793004">
      <w:pPr>
        <w:spacing w:line="276" w:lineRule="auto"/>
        <w:jc w:val="center"/>
        <w:rPr>
          <w:i/>
          <w:sz w:val="24"/>
          <w:lang w:val="en-US"/>
        </w:rPr>
      </w:pPr>
      <w:r w:rsidRPr="00793004">
        <w:rPr>
          <w:i/>
          <w:sz w:val="24"/>
          <w:lang w:val="en-US"/>
        </w:rPr>
        <w:t>Component 10 Sample survey</w:t>
      </w:r>
    </w:p>
    <w:p w:rsidR="008A6851" w:rsidRPr="00793004" w:rsidRDefault="008A6851" w:rsidP="00793004">
      <w:pPr>
        <w:spacing w:line="276" w:lineRule="auto"/>
        <w:jc w:val="center"/>
        <w:rPr>
          <w:i/>
          <w:sz w:val="24"/>
          <w:lang w:val="en-US"/>
        </w:rPr>
      </w:pPr>
      <w:r w:rsidRPr="00793004">
        <w:rPr>
          <w:i/>
          <w:sz w:val="24"/>
          <w:lang w:val="en-US"/>
        </w:rPr>
        <w:t xml:space="preserve">Activity 10.6 Methodology for calculating the Index of user satisfaction with the quality of statistical information </w:t>
      </w:r>
    </w:p>
    <w:p w:rsidR="008A6851" w:rsidRPr="00793004" w:rsidRDefault="008A6851" w:rsidP="00793004">
      <w:pPr>
        <w:spacing w:line="276" w:lineRule="auto"/>
        <w:jc w:val="center"/>
        <w:rPr>
          <w:i/>
          <w:sz w:val="24"/>
          <w:lang w:val="en-US"/>
        </w:rPr>
      </w:pPr>
    </w:p>
    <w:p w:rsidR="008A6851" w:rsidRPr="00793004" w:rsidRDefault="008A6851" w:rsidP="00793004">
      <w:pPr>
        <w:spacing w:line="276" w:lineRule="auto"/>
        <w:jc w:val="center"/>
        <w:rPr>
          <w:i/>
          <w:iCs/>
          <w:sz w:val="24"/>
          <w:lang w:val="en-US"/>
        </w:rPr>
      </w:pPr>
    </w:p>
    <w:p w:rsidR="008A6851" w:rsidRPr="00793004" w:rsidRDefault="008A6851" w:rsidP="00793004">
      <w:pPr>
        <w:pStyle w:val="1"/>
        <w:spacing w:before="0" w:after="0" w:line="276" w:lineRule="auto"/>
        <w:rPr>
          <w:rFonts w:ascii="Times New Roman" w:hAnsi="Times New Roman" w:cs="Times New Roman"/>
          <w:sz w:val="28"/>
          <w:szCs w:val="28"/>
          <w:lang w:val="en-US"/>
        </w:rPr>
      </w:pPr>
      <w:bookmarkStart w:id="15" w:name="_Toc401047351"/>
      <w:r w:rsidRPr="00793004">
        <w:rPr>
          <w:rFonts w:ascii="Times New Roman" w:hAnsi="Times New Roman" w:cs="Times New Roman"/>
          <w:sz w:val="28"/>
          <w:szCs w:val="28"/>
          <w:lang w:val="en-US"/>
        </w:rPr>
        <w:t>General information</w:t>
      </w:r>
      <w:bookmarkEnd w:id="15"/>
      <w:r w:rsidRPr="00793004">
        <w:rPr>
          <w:rFonts w:ascii="Times New Roman" w:hAnsi="Times New Roman" w:cs="Times New Roman"/>
          <w:sz w:val="28"/>
          <w:szCs w:val="28"/>
          <w:lang w:val="en-US"/>
        </w:rPr>
        <w:t xml:space="preserve"> </w:t>
      </w:r>
    </w:p>
    <w:p w:rsidR="008A6851" w:rsidRPr="00793004" w:rsidRDefault="008A6851" w:rsidP="00793004">
      <w:pPr>
        <w:spacing w:line="276" w:lineRule="auto"/>
        <w:jc w:val="both"/>
        <w:rPr>
          <w:sz w:val="24"/>
          <w:lang w:val="en-US"/>
        </w:rPr>
      </w:pPr>
      <w:r w:rsidRPr="00793004">
        <w:rPr>
          <w:sz w:val="24"/>
          <w:lang w:val="en-US"/>
        </w:rPr>
        <w:t>Statistics Denmark in partnership with INSEE France, Statistics Lithuania, Statistics Finland, Statistics Sweden, Central Statistical Bureau of Latvia, Central Statistical Office of Poland, Italian National Institute of Statistics (ISTAT) and Statistical Office of Spain (INE) is leading the EU-Twinning project on “Support to Development Process in the State Statistics Service of Ukraine with the Objective to Enhance its Capacity and Production” in Ukraine. The beneficiary is the State Statistics Service of Ukraine.</w:t>
      </w:r>
    </w:p>
    <w:p w:rsidR="008A6851" w:rsidRPr="00793004" w:rsidRDefault="008A6851" w:rsidP="00793004">
      <w:pPr>
        <w:spacing w:line="276" w:lineRule="auto"/>
        <w:jc w:val="both"/>
        <w:rPr>
          <w:i/>
          <w:iCs/>
          <w:sz w:val="24"/>
          <w:lang w:val="en-US"/>
        </w:rPr>
      </w:pPr>
    </w:p>
    <w:p w:rsidR="008A6851" w:rsidRPr="00793004" w:rsidRDefault="008A6851" w:rsidP="00793004">
      <w:pPr>
        <w:spacing w:line="276" w:lineRule="auto"/>
        <w:jc w:val="both"/>
        <w:rPr>
          <w:lang w:val="en-US"/>
        </w:rPr>
      </w:pPr>
    </w:p>
    <w:p w:rsidR="008A6851" w:rsidRPr="00793004" w:rsidRDefault="008A6851" w:rsidP="00793004">
      <w:pPr>
        <w:spacing w:line="276" w:lineRule="auto"/>
        <w:jc w:val="both"/>
        <w:rPr>
          <w:sz w:val="24"/>
          <w:lang w:val="en-US"/>
        </w:rPr>
      </w:pPr>
      <w:r w:rsidRPr="00793004">
        <w:rPr>
          <w:sz w:val="24"/>
          <w:lang w:val="en-US"/>
        </w:rPr>
        <w:t xml:space="preserve">This activity is implemented under the Component 10: Sample survey. The purpose of this activity is to get Recommendations on Methodology applied for measuring the degree of user satisfaction with the statistical information and its quality upon the results of the questionnaire surveys. The aforesaid Methodological documents will be elaborated by the SSSU following the Development Strategy of State Statistics for the period 2014- 2017, approved by the Cabinet of Ministers as of the 20.03.2013 #145-р in the framework of the process of introduction of the dialog with users to encourage their feedback in order to ensure the satisfaction of user need for statistical information. </w:t>
      </w:r>
    </w:p>
    <w:p w:rsidR="008A6851" w:rsidRPr="00793004" w:rsidRDefault="008A6851" w:rsidP="00793004">
      <w:pPr>
        <w:spacing w:line="276" w:lineRule="auto"/>
        <w:jc w:val="both"/>
        <w:rPr>
          <w:sz w:val="24"/>
          <w:lang w:val="en-US"/>
        </w:rPr>
      </w:pPr>
    </w:p>
    <w:p w:rsidR="008A6851" w:rsidRPr="00793004" w:rsidRDefault="008A6851" w:rsidP="00793004">
      <w:pPr>
        <w:spacing w:line="276" w:lineRule="auto"/>
        <w:jc w:val="both"/>
        <w:rPr>
          <w:sz w:val="24"/>
          <w:lang w:val="en-US"/>
        </w:rPr>
      </w:pPr>
      <w:r w:rsidRPr="00793004">
        <w:rPr>
          <w:sz w:val="24"/>
          <w:lang w:val="en-US"/>
        </w:rPr>
        <w:t>This activity will help to achieve the aforesaid objectives and targets set out in the contract, including: drafting the methodology for calculating the Index of user satisfaction with quality of statistical information upon the results of questionnaire surveys conducted within the framework of state statistical observations and elaboration of relevant statistical products (hereinafter – user satisfaction Index); analysis of the results, monitoring and assessment of the results taking into account the above mentioned parameters in order to ensure further improvement.</w:t>
      </w:r>
    </w:p>
    <w:p w:rsidR="008A6851" w:rsidRPr="00793004" w:rsidRDefault="008A6851" w:rsidP="00793004">
      <w:pPr>
        <w:spacing w:line="276" w:lineRule="auto"/>
        <w:jc w:val="both"/>
        <w:rPr>
          <w:sz w:val="24"/>
          <w:lang w:val="en-US"/>
        </w:rPr>
      </w:pPr>
    </w:p>
    <w:p w:rsidR="008A6851" w:rsidRPr="00793004" w:rsidRDefault="008A6851" w:rsidP="00793004">
      <w:pPr>
        <w:spacing w:line="276" w:lineRule="auto"/>
        <w:jc w:val="both"/>
        <w:rPr>
          <w:sz w:val="24"/>
          <w:lang w:val="en-US"/>
        </w:rPr>
      </w:pPr>
      <w:r w:rsidRPr="00793004">
        <w:rPr>
          <w:sz w:val="24"/>
          <w:lang w:val="en-US"/>
        </w:rPr>
        <w:t xml:space="preserve">Additionally: the activity will be aiming at improvement of the toolkit for conducting user satisfaction questionnaire surveys which will be the basis for calculation of the user satisfaction index. </w:t>
      </w:r>
    </w:p>
    <w:p w:rsidR="008A6851" w:rsidRPr="00793004" w:rsidRDefault="008A6851" w:rsidP="00793004">
      <w:pPr>
        <w:spacing w:line="276" w:lineRule="auto"/>
        <w:rPr>
          <w:sz w:val="24"/>
          <w:lang w:val="en-US"/>
        </w:rPr>
      </w:pPr>
    </w:p>
    <w:p w:rsidR="008A6851" w:rsidRPr="00793004" w:rsidRDefault="008A6851" w:rsidP="00793004">
      <w:pPr>
        <w:pStyle w:val="1"/>
        <w:spacing w:before="0" w:after="0" w:line="276" w:lineRule="auto"/>
        <w:rPr>
          <w:rFonts w:ascii="Times New Roman" w:hAnsi="Times New Roman" w:cs="Times New Roman"/>
          <w:sz w:val="28"/>
          <w:szCs w:val="28"/>
          <w:lang w:val="en-US"/>
        </w:rPr>
      </w:pPr>
      <w:bookmarkStart w:id="16" w:name="_Toc401047352"/>
      <w:r w:rsidRPr="00793004">
        <w:rPr>
          <w:rFonts w:ascii="Times New Roman" w:hAnsi="Times New Roman" w:cs="Times New Roman"/>
          <w:sz w:val="28"/>
          <w:szCs w:val="28"/>
          <w:lang w:val="en-US"/>
        </w:rPr>
        <w:t>Purpose of the mission</w:t>
      </w:r>
      <w:bookmarkEnd w:id="16"/>
    </w:p>
    <w:p w:rsidR="008A6851" w:rsidRPr="00793004" w:rsidRDefault="008A6851" w:rsidP="00793004">
      <w:pPr>
        <w:spacing w:line="276" w:lineRule="auto"/>
        <w:rPr>
          <w:sz w:val="24"/>
          <w:lang w:val="en-US"/>
        </w:rPr>
      </w:pPr>
    </w:p>
    <w:p w:rsidR="008A6851" w:rsidRPr="00793004" w:rsidRDefault="008A6851" w:rsidP="00793004">
      <w:pPr>
        <w:widowControl/>
        <w:numPr>
          <w:ilvl w:val="0"/>
          <w:numId w:val="17"/>
        </w:numPr>
        <w:suppressAutoHyphens w:val="0"/>
        <w:autoSpaceDN/>
        <w:spacing w:line="276" w:lineRule="auto"/>
        <w:jc w:val="both"/>
        <w:textAlignment w:val="auto"/>
        <w:rPr>
          <w:sz w:val="24"/>
          <w:lang w:val="en-US"/>
        </w:rPr>
      </w:pPr>
      <w:r w:rsidRPr="00793004">
        <w:rPr>
          <w:sz w:val="24"/>
          <w:lang w:val="en-US"/>
        </w:rPr>
        <w:t xml:space="preserve">Sharing general information: </w:t>
      </w:r>
    </w:p>
    <w:p w:rsidR="008A6851" w:rsidRPr="00793004" w:rsidRDefault="008A6851" w:rsidP="00793004">
      <w:pPr>
        <w:spacing w:line="276" w:lineRule="auto"/>
        <w:ind w:left="360"/>
        <w:rPr>
          <w:i/>
          <w:sz w:val="24"/>
          <w:lang w:val="en-US"/>
        </w:rPr>
      </w:pPr>
    </w:p>
    <w:p w:rsidR="008A6851" w:rsidRPr="00793004" w:rsidRDefault="008A6851" w:rsidP="00793004">
      <w:pPr>
        <w:spacing w:line="276" w:lineRule="auto"/>
        <w:jc w:val="both"/>
        <w:rPr>
          <w:sz w:val="24"/>
          <w:lang w:val="en-US"/>
        </w:rPr>
      </w:pPr>
      <w:r w:rsidRPr="00793004">
        <w:rPr>
          <w:b/>
          <w:sz w:val="24"/>
          <w:lang w:val="en-US"/>
        </w:rPr>
        <w:t>The EU experts</w:t>
      </w:r>
      <w:r w:rsidRPr="00793004">
        <w:rPr>
          <w:sz w:val="24"/>
          <w:lang w:val="en-US"/>
        </w:rPr>
        <w:t xml:space="preserve"> will get familiar with relevant documents and the results of user satisfaction questionnaire surveys, conducted by the SSSU aiming at improvement of the quality of statistical data in order to meet the information needs of statistics users, in particular:</w:t>
      </w:r>
    </w:p>
    <w:p w:rsidR="008A6851" w:rsidRPr="00793004" w:rsidRDefault="008A6851" w:rsidP="00793004">
      <w:pPr>
        <w:spacing w:line="276" w:lineRule="auto"/>
        <w:ind w:left="1080"/>
        <w:jc w:val="both"/>
        <w:rPr>
          <w:sz w:val="24"/>
          <w:lang w:val="en-US"/>
        </w:rPr>
      </w:pPr>
    </w:p>
    <w:p w:rsidR="008A6851" w:rsidRPr="00793004" w:rsidRDefault="008A6851" w:rsidP="00793004">
      <w:pPr>
        <w:widowControl/>
        <w:numPr>
          <w:ilvl w:val="0"/>
          <w:numId w:val="16"/>
        </w:numPr>
        <w:suppressAutoHyphens w:val="0"/>
        <w:autoSpaceDN/>
        <w:spacing w:line="276" w:lineRule="auto"/>
        <w:jc w:val="both"/>
        <w:textAlignment w:val="auto"/>
        <w:rPr>
          <w:sz w:val="24"/>
          <w:lang w:val="en-US"/>
        </w:rPr>
      </w:pPr>
      <w:r w:rsidRPr="00793004">
        <w:rPr>
          <w:sz w:val="24"/>
          <w:lang w:val="en-US"/>
        </w:rPr>
        <w:t>Development Strategy of State Statistics for the period 2014- 2017, approved by the Cabinet of Ministers of Ukraine of 20.03.2013 № 145- p;</w:t>
      </w:r>
    </w:p>
    <w:p w:rsidR="008A6851" w:rsidRPr="00793004" w:rsidRDefault="008A6851" w:rsidP="00793004">
      <w:pPr>
        <w:widowControl/>
        <w:numPr>
          <w:ilvl w:val="0"/>
          <w:numId w:val="16"/>
        </w:numPr>
        <w:suppressAutoHyphens w:val="0"/>
        <w:autoSpaceDN/>
        <w:spacing w:line="276" w:lineRule="auto"/>
        <w:jc w:val="both"/>
        <w:textAlignment w:val="auto"/>
        <w:rPr>
          <w:sz w:val="24"/>
          <w:lang w:val="en-US"/>
        </w:rPr>
      </w:pPr>
      <w:r w:rsidRPr="00793004">
        <w:rPr>
          <w:sz w:val="24"/>
          <w:lang w:val="en-US"/>
        </w:rPr>
        <w:t>Procedure for conducting questionnaire surveys of statistical information users,  summarizing the results and their further publication (approved by the SSSU as of 28.12.2009 № 497, amended);</w:t>
      </w:r>
    </w:p>
    <w:p w:rsidR="008A6851" w:rsidRPr="00793004" w:rsidRDefault="008A6851" w:rsidP="00793004">
      <w:pPr>
        <w:widowControl/>
        <w:numPr>
          <w:ilvl w:val="0"/>
          <w:numId w:val="16"/>
        </w:numPr>
        <w:suppressAutoHyphens w:val="0"/>
        <w:autoSpaceDN/>
        <w:spacing w:line="276" w:lineRule="auto"/>
        <w:jc w:val="both"/>
        <w:textAlignment w:val="auto"/>
        <w:rPr>
          <w:sz w:val="24"/>
          <w:lang w:val="en-US"/>
        </w:rPr>
      </w:pPr>
      <w:r w:rsidRPr="00793004">
        <w:rPr>
          <w:sz w:val="24"/>
          <w:lang w:val="en-US"/>
        </w:rPr>
        <w:t>Explanatory information for independent structural units on training, summarizing and publication of the results of user satisfaction questionnaire survey on the off</w:t>
      </w:r>
      <w:r w:rsidRPr="00793004">
        <w:rPr>
          <w:sz w:val="24"/>
          <w:lang w:val="en-US"/>
        </w:rPr>
        <w:t>i</w:t>
      </w:r>
      <w:r w:rsidRPr="00793004">
        <w:rPr>
          <w:sz w:val="24"/>
          <w:lang w:val="en-US"/>
        </w:rPr>
        <w:t>cial SSSU website (approved by the First Deputy Chairman of the State Statistics Service of Ukraine 06.12.2013);</w:t>
      </w:r>
    </w:p>
    <w:p w:rsidR="008A6851" w:rsidRPr="00793004" w:rsidRDefault="008A6851" w:rsidP="00793004">
      <w:pPr>
        <w:widowControl/>
        <w:numPr>
          <w:ilvl w:val="0"/>
          <w:numId w:val="16"/>
        </w:numPr>
        <w:suppressAutoHyphens w:val="0"/>
        <w:autoSpaceDN/>
        <w:spacing w:line="276" w:lineRule="auto"/>
        <w:jc w:val="both"/>
        <w:textAlignment w:val="auto"/>
        <w:rPr>
          <w:sz w:val="24"/>
          <w:lang w:val="en-US"/>
        </w:rPr>
      </w:pPr>
      <w:r w:rsidRPr="00793004">
        <w:rPr>
          <w:sz w:val="24"/>
          <w:lang w:val="en-US"/>
        </w:rPr>
        <w:t>Explanatory information on the preparation of the extract from the Comprehensive Plan of regional statistics units activity until 2014" (approved by the State Stati</w:t>
      </w:r>
      <w:r w:rsidRPr="00793004">
        <w:rPr>
          <w:sz w:val="24"/>
          <w:lang w:val="en-US"/>
        </w:rPr>
        <w:t>s</w:t>
      </w:r>
      <w:r w:rsidRPr="00793004">
        <w:rPr>
          <w:sz w:val="24"/>
          <w:lang w:val="en-US"/>
        </w:rPr>
        <w:t>tics Service of Ukraine № 96 of 14.04.2014);</w:t>
      </w:r>
    </w:p>
    <w:p w:rsidR="008A6851" w:rsidRPr="00793004" w:rsidRDefault="008A6851" w:rsidP="00793004">
      <w:pPr>
        <w:widowControl/>
        <w:numPr>
          <w:ilvl w:val="0"/>
          <w:numId w:val="16"/>
        </w:numPr>
        <w:suppressAutoHyphens w:val="0"/>
        <w:autoSpaceDN/>
        <w:spacing w:line="276" w:lineRule="auto"/>
        <w:jc w:val="both"/>
        <w:textAlignment w:val="auto"/>
        <w:rPr>
          <w:sz w:val="24"/>
          <w:lang w:val="en-US"/>
        </w:rPr>
      </w:pPr>
      <w:r w:rsidRPr="00793004">
        <w:rPr>
          <w:sz w:val="24"/>
          <w:lang w:val="en-US"/>
        </w:rPr>
        <w:t>Typical announcement notice about conduction of questionnaire survey concerning the degree of satisfaction of the information needs of users;</w:t>
      </w:r>
    </w:p>
    <w:p w:rsidR="008A6851" w:rsidRPr="00793004" w:rsidRDefault="008A6851" w:rsidP="00793004">
      <w:pPr>
        <w:widowControl/>
        <w:numPr>
          <w:ilvl w:val="0"/>
          <w:numId w:val="16"/>
        </w:numPr>
        <w:suppressAutoHyphens w:val="0"/>
        <w:autoSpaceDN/>
        <w:spacing w:line="276" w:lineRule="auto"/>
        <w:jc w:val="both"/>
        <w:textAlignment w:val="auto"/>
        <w:rPr>
          <w:sz w:val="24"/>
          <w:lang w:val="en-US"/>
        </w:rPr>
      </w:pPr>
      <w:r w:rsidRPr="00793004">
        <w:rPr>
          <w:sz w:val="24"/>
          <w:lang w:val="en-US"/>
        </w:rPr>
        <w:t>Typical questionnaire for statistical information user survey;</w:t>
      </w:r>
    </w:p>
    <w:p w:rsidR="008A6851" w:rsidRPr="00793004" w:rsidRDefault="008A6851" w:rsidP="00793004">
      <w:pPr>
        <w:widowControl/>
        <w:numPr>
          <w:ilvl w:val="0"/>
          <w:numId w:val="16"/>
        </w:numPr>
        <w:suppressAutoHyphens w:val="0"/>
        <w:autoSpaceDN/>
        <w:spacing w:line="276" w:lineRule="auto"/>
        <w:jc w:val="both"/>
        <w:textAlignment w:val="auto"/>
        <w:rPr>
          <w:sz w:val="24"/>
          <w:lang w:val="en-US"/>
        </w:rPr>
      </w:pPr>
      <w:r w:rsidRPr="00793004">
        <w:rPr>
          <w:sz w:val="24"/>
          <w:lang w:val="en-US"/>
        </w:rPr>
        <w:t>Typical informational notice on the results of the questionnaire survey;</w:t>
      </w:r>
    </w:p>
    <w:p w:rsidR="008A6851" w:rsidRPr="00793004" w:rsidRDefault="008A6851" w:rsidP="00793004">
      <w:pPr>
        <w:widowControl/>
        <w:numPr>
          <w:ilvl w:val="0"/>
          <w:numId w:val="16"/>
        </w:numPr>
        <w:suppressAutoHyphens w:val="0"/>
        <w:autoSpaceDN/>
        <w:spacing w:line="276" w:lineRule="auto"/>
        <w:jc w:val="both"/>
        <w:textAlignment w:val="auto"/>
        <w:rPr>
          <w:sz w:val="24"/>
          <w:lang w:val="en-US"/>
        </w:rPr>
      </w:pPr>
      <w:r w:rsidRPr="00793004">
        <w:rPr>
          <w:sz w:val="24"/>
          <w:lang w:val="en-US"/>
        </w:rPr>
        <w:t>Typical notification designed for users, outlining the results of the questionnaire survey on the users’ information needs.</w:t>
      </w:r>
    </w:p>
    <w:p w:rsidR="008A6851" w:rsidRPr="00793004" w:rsidRDefault="008A6851" w:rsidP="00793004">
      <w:pPr>
        <w:pStyle w:val="a8"/>
        <w:tabs>
          <w:tab w:val="left" w:pos="9900"/>
        </w:tabs>
        <w:spacing w:line="276" w:lineRule="auto"/>
        <w:rPr>
          <w:b/>
          <w:i/>
          <w:color w:val="0000FF"/>
          <w:lang w:val="en-US"/>
        </w:rPr>
      </w:pPr>
    </w:p>
    <w:p w:rsidR="008A6851" w:rsidRPr="00793004" w:rsidRDefault="008A6851" w:rsidP="00793004">
      <w:pPr>
        <w:spacing w:line="276" w:lineRule="auto"/>
        <w:rPr>
          <w:b/>
          <w:sz w:val="24"/>
          <w:lang w:val="en-US"/>
        </w:rPr>
      </w:pPr>
      <w:r w:rsidRPr="00793004">
        <w:rPr>
          <w:b/>
          <w:sz w:val="24"/>
          <w:lang w:val="en-US"/>
        </w:rPr>
        <w:t xml:space="preserve">The SSSU experts </w:t>
      </w:r>
    </w:p>
    <w:p w:rsidR="008A6851" w:rsidRPr="00793004" w:rsidRDefault="008A6851" w:rsidP="00793004">
      <w:pPr>
        <w:spacing w:line="276" w:lineRule="auto"/>
        <w:rPr>
          <w:b/>
          <w:sz w:val="24"/>
          <w:lang w:val="en-US"/>
        </w:rPr>
      </w:pPr>
    </w:p>
    <w:p w:rsidR="008A6851" w:rsidRPr="00793004" w:rsidRDefault="008A6851" w:rsidP="00793004">
      <w:pPr>
        <w:widowControl/>
        <w:numPr>
          <w:ilvl w:val="0"/>
          <w:numId w:val="16"/>
        </w:numPr>
        <w:suppressAutoHyphens w:val="0"/>
        <w:autoSpaceDN/>
        <w:spacing w:line="276" w:lineRule="auto"/>
        <w:jc w:val="both"/>
        <w:textAlignment w:val="auto"/>
        <w:rPr>
          <w:sz w:val="24"/>
          <w:lang w:val="en-US"/>
        </w:rPr>
      </w:pPr>
      <w:proofErr w:type="gramStart"/>
      <w:r w:rsidRPr="00793004">
        <w:rPr>
          <w:sz w:val="24"/>
          <w:lang w:val="en-US"/>
        </w:rPr>
        <w:t>will</w:t>
      </w:r>
      <w:proofErr w:type="gramEnd"/>
      <w:r w:rsidRPr="00793004">
        <w:rPr>
          <w:sz w:val="24"/>
          <w:lang w:val="en-US"/>
        </w:rPr>
        <w:t xml:space="preserve"> get familiar with the experience of the EU statistical offices in conducting questionnaire surveys of users of statistical information and summarizing the r</w:t>
      </w:r>
      <w:r w:rsidRPr="00793004">
        <w:rPr>
          <w:sz w:val="24"/>
          <w:lang w:val="en-US"/>
        </w:rPr>
        <w:t>e</w:t>
      </w:r>
      <w:r w:rsidRPr="00793004">
        <w:rPr>
          <w:sz w:val="24"/>
          <w:lang w:val="en-US"/>
        </w:rPr>
        <w:t>sults of such surveys, including measurement of the degree of user satisfaction with the quality of statistical information and its credibility, in particular the met</w:t>
      </w:r>
      <w:r w:rsidRPr="00793004">
        <w:rPr>
          <w:sz w:val="24"/>
          <w:lang w:val="en-US"/>
        </w:rPr>
        <w:t>h</w:t>
      </w:r>
      <w:r w:rsidRPr="00793004">
        <w:rPr>
          <w:sz w:val="24"/>
          <w:lang w:val="en-US"/>
        </w:rPr>
        <w:t>odology for calculating the satisfaction index.</w:t>
      </w:r>
    </w:p>
    <w:p w:rsidR="008A6851" w:rsidRPr="00793004" w:rsidRDefault="008A6851" w:rsidP="00793004">
      <w:pPr>
        <w:spacing w:line="276" w:lineRule="auto"/>
        <w:ind w:left="720"/>
        <w:jc w:val="both"/>
        <w:rPr>
          <w:sz w:val="24"/>
          <w:lang w:val="en-US"/>
        </w:rPr>
      </w:pPr>
      <w:r w:rsidRPr="00793004">
        <w:rPr>
          <w:sz w:val="24"/>
          <w:lang w:val="en-US"/>
        </w:rPr>
        <w:t xml:space="preserve">The SSSU experts </w:t>
      </w:r>
    </w:p>
    <w:p w:rsidR="008A6851" w:rsidRPr="00793004" w:rsidRDefault="008A6851" w:rsidP="00793004">
      <w:pPr>
        <w:widowControl/>
        <w:numPr>
          <w:ilvl w:val="0"/>
          <w:numId w:val="17"/>
        </w:numPr>
        <w:suppressAutoHyphens w:val="0"/>
        <w:autoSpaceDN/>
        <w:spacing w:line="276" w:lineRule="auto"/>
        <w:jc w:val="both"/>
        <w:textAlignment w:val="auto"/>
        <w:rPr>
          <w:sz w:val="24"/>
          <w:lang w:val="en-US"/>
        </w:rPr>
      </w:pPr>
      <w:proofErr w:type="gramStart"/>
      <w:r w:rsidRPr="00793004">
        <w:rPr>
          <w:sz w:val="24"/>
          <w:lang w:val="en-US"/>
        </w:rPr>
        <w:t>will</w:t>
      </w:r>
      <w:proofErr w:type="gramEnd"/>
      <w:r w:rsidRPr="00793004">
        <w:rPr>
          <w:sz w:val="24"/>
          <w:lang w:val="en-US"/>
        </w:rPr>
        <w:t xml:space="preserve"> be provided with recommendations concerning the structure and content of the draft methodological document - the method for calculating the satisfaction Index.</w:t>
      </w:r>
    </w:p>
    <w:p w:rsidR="008A6851" w:rsidRPr="00793004" w:rsidRDefault="008A6851" w:rsidP="00793004">
      <w:pPr>
        <w:widowControl/>
        <w:numPr>
          <w:ilvl w:val="0"/>
          <w:numId w:val="17"/>
        </w:numPr>
        <w:suppressAutoHyphens w:val="0"/>
        <w:autoSpaceDN/>
        <w:spacing w:line="276" w:lineRule="auto"/>
        <w:jc w:val="both"/>
        <w:textAlignment w:val="auto"/>
        <w:rPr>
          <w:sz w:val="24"/>
          <w:lang w:val="en-US"/>
        </w:rPr>
      </w:pPr>
      <w:proofErr w:type="gramStart"/>
      <w:r w:rsidRPr="00793004">
        <w:rPr>
          <w:sz w:val="24"/>
          <w:lang w:val="en-US"/>
        </w:rPr>
        <w:t>will</w:t>
      </w:r>
      <w:proofErr w:type="gramEnd"/>
      <w:r w:rsidRPr="00793004">
        <w:rPr>
          <w:sz w:val="24"/>
          <w:lang w:val="en-US"/>
        </w:rPr>
        <w:t xml:space="preserve"> develop skills for applying the methodology for calculating the satisfaction Index through a specific example.</w:t>
      </w:r>
    </w:p>
    <w:p w:rsidR="008A6851" w:rsidRPr="00793004" w:rsidRDefault="008A6851" w:rsidP="00793004">
      <w:pPr>
        <w:pStyle w:val="1"/>
        <w:spacing w:before="0" w:after="0" w:line="276" w:lineRule="auto"/>
        <w:rPr>
          <w:rFonts w:ascii="Times New Roman" w:hAnsi="Times New Roman" w:cs="Times New Roman"/>
          <w:sz w:val="28"/>
          <w:szCs w:val="28"/>
          <w:lang w:val="en-US"/>
        </w:rPr>
      </w:pPr>
    </w:p>
    <w:p w:rsidR="008A6851" w:rsidRPr="00793004" w:rsidRDefault="008A6851" w:rsidP="00793004">
      <w:pPr>
        <w:pStyle w:val="1"/>
        <w:spacing w:before="0" w:after="0" w:line="276" w:lineRule="auto"/>
        <w:rPr>
          <w:rFonts w:ascii="Times New Roman" w:hAnsi="Times New Roman" w:cs="Times New Roman"/>
          <w:sz w:val="28"/>
          <w:szCs w:val="28"/>
          <w:lang w:val="en-US"/>
        </w:rPr>
      </w:pPr>
      <w:bookmarkStart w:id="17" w:name="_Toc401047353"/>
      <w:r w:rsidRPr="00793004">
        <w:rPr>
          <w:rFonts w:ascii="Times New Roman" w:hAnsi="Times New Roman" w:cs="Times New Roman"/>
          <w:sz w:val="28"/>
          <w:szCs w:val="28"/>
          <w:lang w:val="en-US"/>
        </w:rPr>
        <w:t>Expected Results</w:t>
      </w:r>
      <w:bookmarkEnd w:id="17"/>
    </w:p>
    <w:p w:rsidR="008A6851" w:rsidRPr="00793004" w:rsidRDefault="008A6851" w:rsidP="00793004">
      <w:pPr>
        <w:spacing w:line="276" w:lineRule="auto"/>
        <w:rPr>
          <w:lang w:val="en-US"/>
        </w:rPr>
      </w:pPr>
    </w:p>
    <w:p w:rsidR="008A6851" w:rsidRPr="00793004" w:rsidRDefault="008A6851" w:rsidP="00793004">
      <w:pPr>
        <w:spacing w:line="276" w:lineRule="auto"/>
        <w:ind w:left="360"/>
        <w:rPr>
          <w:sz w:val="24"/>
          <w:lang w:val="en-US"/>
        </w:rPr>
      </w:pPr>
      <w:r w:rsidRPr="00793004">
        <w:rPr>
          <w:sz w:val="24"/>
          <w:lang w:val="en-US"/>
        </w:rPr>
        <w:t>Expert conclusions concerning the steps taken by the SSSU aiming at conducting questionnaire surveys of statistical information users in order to improve the quality of statistical information and to ensure that the information needs of users are satisfied.</w:t>
      </w:r>
    </w:p>
    <w:p w:rsidR="008A6851" w:rsidRPr="00793004" w:rsidRDefault="008A6851" w:rsidP="00793004">
      <w:pPr>
        <w:spacing w:line="276" w:lineRule="auto"/>
        <w:ind w:left="360"/>
        <w:rPr>
          <w:sz w:val="24"/>
          <w:lang w:val="en-US"/>
        </w:rPr>
      </w:pPr>
    </w:p>
    <w:p w:rsidR="008A6851" w:rsidRPr="00793004" w:rsidRDefault="008A6851" w:rsidP="00793004">
      <w:pPr>
        <w:spacing w:line="276" w:lineRule="auto"/>
        <w:ind w:left="360"/>
        <w:rPr>
          <w:sz w:val="24"/>
          <w:lang w:val="en-US"/>
        </w:rPr>
      </w:pPr>
      <w:proofErr w:type="gramStart"/>
      <w:r w:rsidRPr="00793004">
        <w:rPr>
          <w:sz w:val="24"/>
          <w:lang w:val="en-US"/>
        </w:rPr>
        <w:t>Presentation of the EU experience in conducting statistical information user questionnaire surveys and summarizing their results, including assessment of the degree of user satisfaction with the quality of statistical information and its credibility.</w:t>
      </w:r>
      <w:proofErr w:type="gramEnd"/>
    </w:p>
    <w:p w:rsidR="008A6851" w:rsidRPr="00793004" w:rsidRDefault="008A6851" w:rsidP="00793004">
      <w:pPr>
        <w:spacing w:line="276" w:lineRule="auto"/>
        <w:ind w:left="360"/>
        <w:rPr>
          <w:sz w:val="24"/>
          <w:lang w:val="en-US"/>
        </w:rPr>
      </w:pPr>
    </w:p>
    <w:p w:rsidR="008A6851" w:rsidRPr="00793004" w:rsidRDefault="008A6851" w:rsidP="00793004">
      <w:pPr>
        <w:spacing w:line="276" w:lineRule="auto"/>
        <w:ind w:left="360"/>
        <w:rPr>
          <w:sz w:val="24"/>
          <w:lang w:val="en-US"/>
        </w:rPr>
      </w:pPr>
      <w:proofErr w:type="gramStart"/>
      <w:r w:rsidRPr="00793004">
        <w:rPr>
          <w:sz w:val="24"/>
          <w:lang w:val="en-US"/>
        </w:rPr>
        <w:t xml:space="preserve">Expert recommendations on the structure and content of the draft methodology for </w:t>
      </w:r>
      <w:r w:rsidRPr="00793004">
        <w:rPr>
          <w:sz w:val="24"/>
          <w:lang w:val="en-US"/>
        </w:rPr>
        <w:lastRenderedPageBreak/>
        <w:t>calculation of satisfaction Index.</w:t>
      </w:r>
      <w:proofErr w:type="gramEnd"/>
      <w:r w:rsidRPr="00793004">
        <w:rPr>
          <w:sz w:val="24"/>
          <w:lang w:val="en-US"/>
        </w:rPr>
        <w:t xml:space="preserve"> </w:t>
      </w:r>
      <w:proofErr w:type="gramStart"/>
      <w:r w:rsidRPr="00793004">
        <w:rPr>
          <w:sz w:val="24"/>
          <w:lang w:val="en-US"/>
        </w:rPr>
        <w:t>Acquiring the skills for application of the methodology for calculating the satisfaction Index through a specific example.</w:t>
      </w:r>
      <w:proofErr w:type="gramEnd"/>
    </w:p>
    <w:p w:rsidR="008A6851" w:rsidRPr="00793004" w:rsidRDefault="008A6851" w:rsidP="00793004">
      <w:pPr>
        <w:spacing w:line="276" w:lineRule="auto"/>
        <w:ind w:left="360"/>
        <w:rPr>
          <w:sz w:val="24"/>
          <w:lang w:val="en-US"/>
        </w:rPr>
      </w:pPr>
    </w:p>
    <w:p w:rsidR="008A6851" w:rsidRPr="00793004" w:rsidRDefault="008A6851" w:rsidP="00793004">
      <w:pPr>
        <w:pStyle w:val="a8"/>
        <w:tabs>
          <w:tab w:val="left" w:pos="9900"/>
        </w:tabs>
        <w:spacing w:line="276" w:lineRule="auto"/>
        <w:rPr>
          <w:lang w:val="en-US"/>
        </w:rPr>
      </w:pPr>
    </w:p>
    <w:p w:rsidR="00FC7E84" w:rsidRPr="00793004" w:rsidRDefault="000B408F" w:rsidP="00793004">
      <w:pPr>
        <w:pStyle w:val="1"/>
        <w:spacing w:line="276" w:lineRule="auto"/>
        <w:rPr>
          <w:rFonts w:ascii="Times New Roman" w:hAnsi="Times New Roman" w:cs="Times New Roman"/>
          <w:lang w:val="en-US"/>
        </w:rPr>
      </w:pPr>
      <w:bookmarkStart w:id="18" w:name="_Toc401047354"/>
      <w:r w:rsidRPr="00793004">
        <w:rPr>
          <w:rFonts w:ascii="Times New Roman" w:hAnsi="Times New Roman" w:cs="Times New Roman"/>
          <w:lang w:val="en-US"/>
        </w:rPr>
        <w:t>Annex 2. Persons met</w:t>
      </w:r>
      <w:bookmarkEnd w:id="14"/>
      <w:bookmarkEnd w:id="18"/>
    </w:p>
    <w:p w:rsidR="00B108A1" w:rsidRPr="00793004" w:rsidRDefault="00B108A1" w:rsidP="00793004">
      <w:pPr>
        <w:widowControl/>
        <w:numPr>
          <w:ilvl w:val="0"/>
          <w:numId w:val="18"/>
        </w:numPr>
        <w:suppressAutoHyphens w:val="0"/>
        <w:autoSpaceDN/>
        <w:spacing w:line="276" w:lineRule="auto"/>
        <w:jc w:val="both"/>
        <w:textAlignment w:val="auto"/>
        <w:rPr>
          <w:sz w:val="24"/>
          <w:lang w:val="en-US"/>
        </w:rPr>
      </w:pPr>
      <w:r w:rsidRPr="00793004">
        <w:rPr>
          <w:sz w:val="24"/>
          <w:lang w:val="en-US"/>
        </w:rPr>
        <w:t xml:space="preserve">O. </w:t>
      </w:r>
      <w:proofErr w:type="spellStart"/>
      <w:r w:rsidRPr="00793004">
        <w:rPr>
          <w:sz w:val="24"/>
          <w:lang w:val="en-US"/>
        </w:rPr>
        <w:t>Vyshnevska</w:t>
      </w:r>
      <w:proofErr w:type="spellEnd"/>
      <w:r w:rsidRPr="00793004">
        <w:rPr>
          <w:sz w:val="24"/>
          <w:lang w:val="en-US"/>
        </w:rPr>
        <w:t>, Director, Department for dissemination of statistical information, SSSU</w:t>
      </w:r>
    </w:p>
    <w:p w:rsidR="00B108A1" w:rsidRPr="00793004" w:rsidRDefault="00B108A1" w:rsidP="00793004">
      <w:pPr>
        <w:widowControl/>
        <w:numPr>
          <w:ilvl w:val="0"/>
          <w:numId w:val="18"/>
        </w:numPr>
        <w:suppressAutoHyphens w:val="0"/>
        <w:autoSpaceDN/>
        <w:spacing w:line="276" w:lineRule="auto"/>
        <w:jc w:val="both"/>
        <w:textAlignment w:val="auto"/>
        <w:rPr>
          <w:sz w:val="24"/>
          <w:lang w:val="en-US"/>
        </w:rPr>
      </w:pPr>
      <w:proofErr w:type="spellStart"/>
      <w:r w:rsidRPr="00793004">
        <w:rPr>
          <w:sz w:val="24"/>
          <w:lang w:val="en-US"/>
        </w:rPr>
        <w:t>I.Fedorova</w:t>
      </w:r>
      <w:proofErr w:type="spellEnd"/>
      <w:r w:rsidRPr="00793004">
        <w:rPr>
          <w:sz w:val="24"/>
          <w:lang w:val="en-US"/>
        </w:rPr>
        <w:t>, Deputy Director, Department for dissemination of statistical info</w:t>
      </w:r>
      <w:r w:rsidRPr="00793004">
        <w:rPr>
          <w:sz w:val="24"/>
          <w:lang w:val="en-US"/>
        </w:rPr>
        <w:t>r</w:t>
      </w:r>
      <w:r w:rsidRPr="00793004">
        <w:rPr>
          <w:sz w:val="24"/>
          <w:lang w:val="en-US"/>
        </w:rPr>
        <w:t>mation, SSSU</w:t>
      </w:r>
    </w:p>
    <w:p w:rsidR="00B108A1" w:rsidRPr="00793004" w:rsidRDefault="00B108A1" w:rsidP="00793004">
      <w:pPr>
        <w:widowControl/>
        <w:numPr>
          <w:ilvl w:val="0"/>
          <w:numId w:val="18"/>
        </w:numPr>
        <w:suppressAutoHyphens w:val="0"/>
        <w:autoSpaceDN/>
        <w:spacing w:line="276" w:lineRule="auto"/>
        <w:jc w:val="both"/>
        <w:textAlignment w:val="auto"/>
        <w:rPr>
          <w:sz w:val="24"/>
          <w:lang w:val="en-US"/>
        </w:rPr>
      </w:pPr>
      <w:proofErr w:type="spellStart"/>
      <w:r w:rsidRPr="00793004">
        <w:rPr>
          <w:sz w:val="24"/>
          <w:lang w:val="en-US"/>
        </w:rPr>
        <w:t>S.Obednikova</w:t>
      </w:r>
      <w:proofErr w:type="spellEnd"/>
      <w:r w:rsidRPr="00793004">
        <w:rPr>
          <w:sz w:val="24"/>
          <w:lang w:val="en-US"/>
        </w:rPr>
        <w:t>, Deputy Director, Department for dissemination of statistical info</w:t>
      </w:r>
      <w:r w:rsidRPr="00793004">
        <w:rPr>
          <w:sz w:val="24"/>
          <w:lang w:val="en-US"/>
        </w:rPr>
        <w:t>r</w:t>
      </w:r>
      <w:r w:rsidRPr="00793004">
        <w:rPr>
          <w:sz w:val="24"/>
          <w:lang w:val="en-US"/>
        </w:rPr>
        <w:t>mation, Head of Unit for Dissemination of statistical information and communic</w:t>
      </w:r>
      <w:r w:rsidRPr="00793004">
        <w:rPr>
          <w:sz w:val="24"/>
          <w:lang w:val="en-US"/>
        </w:rPr>
        <w:t>a</w:t>
      </w:r>
      <w:r w:rsidRPr="00793004">
        <w:rPr>
          <w:sz w:val="24"/>
          <w:lang w:val="en-US"/>
        </w:rPr>
        <w:t>tion with Media, public and users, SSSU</w:t>
      </w:r>
    </w:p>
    <w:p w:rsidR="00B108A1" w:rsidRPr="00793004" w:rsidRDefault="00B108A1" w:rsidP="00793004">
      <w:pPr>
        <w:widowControl/>
        <w:numPr>
          <w:ilvl w:val="0"/>
          <w:numId w:val="18"/>
        </w:numPr>
        <w:suppressAutoHyphens w:val="0"/>
        <w:autoSpaceDN/>
        <w:spacing w:line="276" w:lineRule="auto"/>
        <w:jc w:val="both"/>
        <w:textAlignment w:val="auto"/>
        <w:rPr>
          <w:sz w:val="24"/>
          <w:lang w:val="en-US"/>
        </w:rPr>
      </w:pPr>
      <w:proofErr w:type="spellStart"/>
      <w:r w:rsidRPr="00793004">
        <w:rPr>
          <w:sz w:val="24"/>
          <w:lang w:val="en-US"/>
        </w:rPr>
        <w:t>V.Tishchenko</w:t>
      </w:r>
      <w:proofErr w:type="spellEnd"/>
      <w:r w:rsidRPr="00793004">
        <w:rPr>
          <w:sz w:val="24"/>
          <w:lang w:val="en-US"/>
        </w:rPr>
        <w:t>, Head of Unit of data publication, Department for dissemination of statistical information, SSSU.</w:t>
      </w:r>
    </w:p>
    <w:p w:rsidR="00FC7E84" w:rsidRPr="00793004" w:rsidRDefault="00FC7E84" w:rsidP="00793004">
      <w:pPr>
        <w:widowControl/>
        <w:suppressAutoHyphens w:val="0"/>
        <w:autoSpaceDN/>
        <w:spacing w:line="276" w:lineRule="auto"/>
        <w:ind w:left="1080"/>
        <w:jc w:val="both"/>
        <w:textAlignment w:val="auto"/>
        <w:rPr>
          <w:sz w:val="24"/>
          <w:lang w:val="en-US"/>
        </w:rPr>
      </w:pPr>
    </w:p>
    <w:p w:rsidR="00FC7E84" w:rsidRPr="00793004" w:rsidRDefault="00FC7E84" w:rsidP="00793004">
      <w:pPr>
        <w:widowControl/>
        <w:suppressAutoHyphens w:val="0"/>
        <w:autoSpaceDN/>
        <w:spacing w:line="276" w:lineRule="auto"/>
        <w:ind w:left="1080"/>
        <w:jc w:val="both"/>
        <w:textAlignment w:val="auto"/>
        <w:rPr>
          <w:sz w:val="24"/>
          <w:lang w:val="en-US"/>
        </w:rPr>
      </w:pPr>
    </w:p>
    <w:p w:rsidR="00FC7E84" w:rsidRPr="00793004" w:rsidRDefault="000B408F" w:rsidP="00793004">
      <w:pPr>
        <w:widowControl/>
        <w:suppressAutoHyphens w:val="0"/>
        <w:autoSpaceDN/>
        <w:spacing w:line="276" w:lineRule="auto"/>
        <w:ind w:left="1080"/>
        <w:jc w:val="both"/>
        <w:textAlignment w:val="auto"/>
        <w:rPr>
          <w:sz w:val="24"/>
          <w:lang w:val="en-US"/>
        </w:rPr>
      </w:pPr>
      <w:r w:rsidRPr="00793004">
        <w:rPr>
          <w:sz w:val="24"/>
          <w:lang w:val="en-US"/>
        </w:rPr>
        <w:t>RTA Team:</w:t>
      </w:r>
    </w:p>
    <w:p w:rsidR="00FC7E84" w:rsidRPr="00793004" w:rsidRDefault="000B408F" w:rsidP="00793004">
      <w:pPr>
        <w:widowControl/>
        <w:numPr>
          <w:ilvl w:val="0"/>
          <w:numId w:val="18"/>
        </w:numPr>
        <w:suppressAutoHyphens w:val="0"/>
        <w:autoSpaceDN/>
        <w:spacing w:line="276" w:lineRule="auto"/>
        <w:jc w:val="both"/>
        <w:textAlignment w:val="auto"/>
        <w:rPr>
          <w:sz w:val="24"/>
          <w:lang w:val="en-US"/>
        </w:rPr>
      </w:pPr>
      <w:r w:rsidRPr="00793004">
        <w:rPr>
          <w:sz w:val="24"/>
          <w:lang w:val="en-US"/>
        </w:rPr>
        <w:t>Irina Bernstein , RTA</w:t>
      </w:r>
    </w:p>
    <w:p w:rsidR="00FC7E84" w:rsidRPr="00793004" w:rsidRDefault="00FC7E84" w:rsidP="00793004">
      <w:pPr>
        <w:pStyle w:val="Standard"/>
        <w:spacing w:line="276" w:lineRule="auto"/>
        <w:jc w:val="both"/>
        <w:rPr>
          <w:b/>
          <w:sz w:val="22"/>
          <w:lang w:val="en-US"/>
        </w:rPr>
      </w:pPr>
    </w:p>
    <w:p w:rsidR="00FC7E84" w:rsidRPr="00793004" w:rsidRDefault="00FC7E84" w:rsidP="00793004">
      <w:pPr>
        <w:pStyle w:val="Standard"/>
        <w:spacing w:line="276" w:lineRule="auto"/>
        <w:jc w:val="both"/>
        <w:rPr>
          <w:sz w:val="22"/>
          <w:lang w:val="en-US"/>
        </w:rPr>
      </w:pPr>
    </w:p>
    <w:p w:rsidR="00FC7E84" w:rsidRPr="00793004" w:rsidRDefault="00FC7E84" w:rsidP="00793004">
      <w:pPr>
        <w:pStyle w:val="Standard"/>
        <w:spacing w:line="276" w:lineRule="auto"/>
        <w:jc w:val="both"/>
        <w:rPr>
          <w:sz w:val="22"/>
          <w:lang w:val="en-US"/>
        </w:rPr>
      </w:pPr>
    </w:p>
    <w:p w:rsidR="00FC7E84" w:rsidRPr="00793004" w:rsidRDefault="00FC7E84" w:rsidP="00793004">
      <w:pPr>
        <w:pStyle w:val="Standard"/>
        <w:spacing w:line="276" w:lineRule="auto"/>
        <w:jc w:val="both"/>
        <w:rPr>
          <w:sz w:val="22"/>
          <w:lang w:val="en-US"/>
        </w:rPr>
      </w:pPr>
    </w:p>
    <w:p w:rsidR="00FC7E84" w:rsidRPr="00793004" w:rsidRDefault="00FC7E84" w:rsidP="00793004">
      <w:pPr>
        <w:pStyle w:val="Standard"/>
        <w:spacing w:line="276" w:lineRule="auto"/>
        <w:jc w:val="both"/>
        <w:rPr>
          <w:sz w:val="22"/>
          <w:lang w:val="en-US"/>
        </w:rPr>
      </w:pPr>
    </w:p>
    <w:p w:rsidR="00FC7E84" w:rsidRPr="00793004" w:rsidRDefault="00FC7E84" w:rsidP="00793004">
      <w:pPr>
        <w:pStyle w:val="Standard"/>
        <w:spacing w:line="276" w:lineRule="auto"/>
        <w:jc w:val="both"/>
        <w:rPr>
          <w:sz w:val="22"/>
          <w:lang w:val="en-US"/>
        </w:rPr>
      </w:pPr>
    </w:p>
    <w:p w:rsidR="00FC7E84" w:rsidRPr="00793004" w:rsidRDefault="00FC7E84" w:rsidP="00793004">
      <w:pPr>
        <w:pStyle w:val="Standard"/>
        <w:spacing w:line="276" w:lineRule="auto"/>
        <w:jc w:val="both"/>
        <w:rPr>
          <w:sz w:val="22"/>
          <w:lang w:val="en-US"/>
        </w:rPr>
      </w:pPr>
    </w:p>
    <w:p w:rsidR="00FC7E84" w:rsidRPr="00793004" w:rsidRDefault="00FC7E84" w:rsidP="00793004">
      <w:pPr>
        <w:pStyle w:val="Standard"/>
        <w:spacing w:line="276" w:lineRule="auto"/>
        <w:jc w:val="both"/>
        <w:rPr>
          <w:sz w:val="22"/>
          <w:lang w:val="en-US"/>
        </w:rPr>
      </w:pPr>
    </w:p>
    <w:p w:rsidR="00FC7E84" w:rsidRPr="00793004" w:rsidRDefault="00FC7E84" w:rsidP="00793004">
      <w:pPr>
        <w:pStyle w:val="Standard"/>
        <w:spacing w:line="276" w:lineRule="auto"/>
        <w:jc w:val="both"/>
        <w:rPr>
          <w:sz w:val="22"/>
          <w:lang w:val="en-US"/>
        </w:rPr>
      </w:pPr>
    </w:p>
    <w:p w:rsidR="00FC7E84" w:rsidRPr="00793004" w:rsidRDefault="00FC7E84" w:rsidP="00793004">
      <w:pPr>
        <w:pStyle w:val="Standard"/>
        <w:spacing w:line="276" w:lineRule="auto"/>
        <w:jc w:val="both"/>
        <w:rPr>
          <w:sz w:val="22"/>
          <w:lang w:val="en-US"/>
        </w:rPr>
      </w:pPr>
    </w:p>
    <w:p w:rsidR="00FC7E84" w:rsidRPr="00793004" w:rsidRDefault="00FC7E84" w:rsidP="00793004">
      <w:pPr>
        <w:pStyle w:val="Standard"/>
        <w:spacing w:line="276" w:lineRule="auto"/>
        <w:jc w:val="both"/>
        <w:rPr>
          <w:sz w:val="22"/>
          <w:lang w:val="en-US"/>
        </w:rPr>
      </w:pPr>
    </w:p>
    <w:p w:rsidR="00FC7E84" w:rsidRPr="00793004" w:rsidRDefault="00FC7E84" w:rsidP="00793004">
      <w:pPr>
        <w:pStyle w:val="Standard"/>
        <w:spacing w:line="276" w:lineRule="auto"/>
        <w:jc w:val="both"/>
        <w:rPr>
          <w:sz w:val="22"/>
          <w:lang w:val="en-US"/>
        </w:rPr>
      </w:pPr>
    </w:p>
    <w:p w:rsidR="00FC7E84" w:rsidRPr="00793004" w:rsidRDefault="00FC7E84" w:rsidP="00793004">
      <w:pPr>
        <w:pStyle w:val="Standard"/>
        <w:spacing w:line="276" w:lineRule="auto"/>
        <w:jc w:val="both"/>
        <w:rPr>
          <w:sz w:val="22"/>
          <w:lang w:val="en-US"/>
        </w:rPr>
      </w:pPr>
    </w:p>
    <w:p w:rsidR="00FC7E84" w:rsidRPr="00793004" w:rsidRDefault="00FC7E84" w:rsidP="00793004">
      <w:pPr>
        <w:pStyle w:val="Standard"/>
        <w:spacing w:line="276" w:lineRule="auto"/>
        <w:jc w:val="both"/>
        <w:rPr>
          <w:sz w:val="22"/>
          <w:lang w:val="en-US"/>
        </w:rPr>
      </w:pPr>
    </w:p>
    <w:p w:rsidR="00FC7E84" w:rsidRPr="00793004" w:rsidRDefault="00FC7E84" w:rsidP="00793004">
      <w:pPr>
        <w:pStyle w:val="Standard"/>
        <w:spacing w:line="276" w:lineRule="auto"/>
        <w:jc w:val="both"/>
        <w:rPr>
          <w:sz w:val="22"/>
          <w:lang w:val="en-US"/>
        </w:rPr>
      </w:pPr>
    </w:p>
    <w:p w:rsidR="00FC7E84" w:rsidRPr="00793004" w:rsidRDefault="00FC7E84" w:rsidP="00793004">
      <w:pPr>
        <w:pStyle w:val="Standard"/>
        <w:spacing w:line="276" w:lineRule="auto"/>
        <w:jc w:val="both"/>
        <w:rPr>
          <w:sz w:val="22"/>
          <w:lang w:val="en-US"/>
        </w:rPr>
      </w:pPr>
    </w:p>
    <w:p w:rsidR="00FC7E84" w:rsidRPr="00793004" w:rsidRDefault="00FC7E84" w:rsidP="00793004">
      <w:pPr>
        <w:pStyle w:val="Standard"/>
        <w:spacing w:line="276" w:lineRule="auto"/>
        <w:jc w:val="both"/>
        <w:rPr>
          <w:sz w:val="22"/>
          <w:lang w:val="en-US"/>
        </w:rPr>
      </w:pPr>
    </w:p>
    <w:p w:rsidR="00FC7E84" w:rsidRPr="00793004" w:rsidRDefault="00FC7E84" w:rsidP="00793004">
      <w:pPr>
        <w:pStyle w:val="a7"/>
        <w:spacing w:line="276" w:lineRule="auto"/>
        <w:ind w:right="360"/>
        <w:rPr>
          <w:lang w:val="en-US"/>
        </w:rPr>
        <w:sectPr w:rsidR="00FC7E84" w:rsidRPr="00793004">
          <w:headerReference w:type="default" r:id="rId16"/>
          <w:footerReference w:type="even" r:id="rId17"/>
          <w:footerReference w:type="default" r:id="rId18"/>
          <w:pgSz w:w="11906" w:h="16838"/>
          <w:pgMar w:top="708" w:right="1417" w:bottom="708" w:left="1417" w:header="567" w:footer="567" w:gutter="0"/>
          <w:cols w:space="1296"/>
          <w:titlePg/>
        </w:sectPr>
      </w:pPr>
      <w:bookmarkStart w:id="19" w:name="_Toc347997089"/>
    </w:p>
    <w:p w:rsidR="00FC7E84" w:rsidRPr="00793004" w:rsidRDefault="000B408F" w:rsidP="00793004">
      <w:pPr>
        <w:pStyle w:val="Standard"/>
        <w:spacing w:line="276" w:lineRule="auto"/>
        <w:jc w:val="center"/>
        <w:rPr>
          <w:lang w:val="en-US"/>
        </w:rPr>
      </w:pPr>
      <w:r w:rsidRPr="00793004">
        <w:rPr>
          <w:b/>
          <w:sz w:val="32"/>
          <w:szCs w:val="32"/>
          <w:lang w:val="en-US"/>
        </w:rPr>
        <w:lastRenderedPageBreak/>
        <w:t>Annex 3.</w:t>
      </w:r>
      <w:r w:rsidRPr="00793004">
        <w:rPr>
          <w:sz w:val="32"/>
          <w:szCs w:val="32"/>
          <w:lang w:val="en-US"/>
        </w:rPr>
        <w:t xml:space="preserve"> </w:t>
      </w:r>
      <w:bookmarkEnd w:id="19"/>
      <w:r w:rsidRPr="00793004">
        <w:rPr>
          <w:b/>
          <w:sz w:val="32"/>
          <w:szCs w:val="32"/>
          <w:lang w:val="en-US"/>
        </w:rPr>
        <w:t xml:space="preserve">Working plan on calculating </w:t>
      </w:r>
      <w:r w:rsidR="00BE3EC0">
        <w:rPr>
          <w:b/>
          <w:sz w:val="32"/>
          <w:szCs w:val="32"/>
          <w:lang w:val="en-US"/>
        </w:rPr>
        <w:t>the</w:t>
      </w:r>
      <w:r w:rsidRPr="00793004">
        <w:rPr>
          <w:b/>
          <w:sz w:val="32"/>
          <w:szCs w:val="32"/>
          <w:lang w:val="en-US"/>
        </w:rPr>
        <w:t xml:space="preserve"> user satisfaction level and implementation of methodology o</w:t>
      </w:r>
      <w:r w:rsidR="00BE3EC0">
        <w:rPr>
          <w:b/>
          <w:sz w:val="32"/>
          <w:szCs w:val="32"/>
          <w:lang w:val="en-US"/>
        </w:rPr>
        <w:t>n</w:t>
      </w:r>
      <w:r w:rsidRPr="00793004">
        <w:rPr>
          <w:b/>
          <w:sz w:val="32"/>
          <w:szCs w:val="32"/>
          <w:lang w:val="en-US"/>
        </w:rPr>
        <w:t xml:space="preserve"> conducting user satisfaction surveys and calculation of user satisfaction level and index</w:t>
      </w:r>
    </w:p>
    <w:tbl>
      <w:tblPr>
        <w:tblW w:w="14675" w:type="dxa"/>
        <w:tblInd w:w="-108" w:type="dxa"/>
        <w:tblLayout w:type="fixed"/>
        <w:tblCellMar>
          <w:left w:w="10" w:type="dxa"/>
          <w:right w:w="10" w:type="dxa"/>
        </w:tblCellMar>
        <w:tblLook w:val="0000" w:firstRow="0" w:lastRow="0" w:firstColumn="0" w:lastColumn="0" w:noHBand="0" w:noVBand="0"/>
      </w:tblPr>
      <w:tblGrid>
        <w:gridCol w:w="657"/>
        <w:gridCol w:w="4095"/>
        <w:gridCol w:w="3402"/>
        <w:gridCol w:w="1985"/>
        <w:gridCol w:w="3402"/>
        <w:gridCol w:w="1134"/>
      </w:tblGrid>
      <w:tr w:rsidR="00BE1911" w:rsidRPr="00793004" w:rsidTr="00003F65">
        <w:tc>
          <w:tcPr>
            <w:tcW w:w="6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7E84" w:rsidRPr="00793004" w:rsidRDefault="000B408F" w:rsidP="00793004">
            <w:pPr>
              <w:pStyle w:val="Standard"/>
              <w:spacing w:line="276" w:lineRule="auto"/>
              <w:rPr>
                <w:lang w:val="en-US"/>
              </w:rPr>
            </w:pPr>
            <w:r w:rsidRPr="00793004">
              <w:rPr>
                <w:lang w:val="en-US"/>
              </w:rPr>
              <w:t>№</w:t>
            </w:r>
          </w:p>
        </w:tc>
        <w:tc>
          <w:tcPr>
            <w:tcW w:w="40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7E84" w:rsidRPr="00793004" w:rsidRDefault="000B408F" w:rsidP="00793004">
            <w:pPr>
              <w:pStyle w:val="Standard"/>
              <w:spacing w:line="276" w:lineRule="auto"/>
              <w:rPr>
                <w:lang w:val="en-US"/>
              </w:rPr>
            </w:pPr>
            <w:r w:rsidRPr="00793004">
              <w:rPr>
                <w:lang w:val="en-US"/>
              </w:rPr>
              <w:t>Main task</w:t>
            </w:r>
          </w:p>
        </w:tc>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7E84" w:rsidRPr="00793004" w:rsidRDefault="000B408F" w:rsidP="00793004">
            <w:pPr>
              <w:pStyle w:val="Standard"/>
              <w:spacing w:line="276" w:lineRule="auto"/>
              <w:rPr>
                <w:lang w:val="en-US"/>
              </w:rPr>
            </w:pPr>
            <w:r w:rsidRPr="00793004">
              <w:rPr>
                <w:lang w:val="en-US"/>
              </w:rPr>
              <w:t>Woks to be done</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7E84" w:rsidRPr="00793004" w:rsidRDefault="000B408F" w:rsidP="00793004">
            <w:pPr>
              <w:pStyle w:val="Standard"/>
              <w:spacing w:line="276" w:lineRule="auto"/>
              <w:rPr>
                <w:lang w:val="en-US"/>
              </w:rPr>
            </w:pPr>
            <w:r w:rsidRPr="00793004">
              <w:rPr>
                <w:lang w:val="en-US"/>
              </w:rPr>
              <w:t>Term</w:t>
            </w:r>
          </w:p>
        </w:tc>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7E84" w:rsidRPr="00793004" w:rsidRDefault="000B408F" w:rsidP="00793004">
            <w:pPr>
              <w:pStyle w:val="Standard"/>
              <w:spacing w:line="276" w:lineRule="auto"/>
              <w:rPr>
                <w:lang w:val="en-US"/>
              </w:rPr>
            </w:pPr>
            <w:r w:rsidRPr="00793004">
              <w:rPr>
                <w:lang w:val="en-US"/>
              </w:rPr>
              <w:t>Responsibility</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7E84" w:rsidRPr="00793004" w:rsidRDefault="000B408F" w:rsidP="00793004">
            <w:pPr>
              <w:pStyle w:val="Standard"/>
              <w:spacing w:line="276" w:lineRule="auto"/>
              <w:rPr>
                <w:lang w:val="en-US"/>
              </w:rPr>
            </w:pPr>
            <w:r w:rsidRPr="00793004">
              <w:rPr>
                <w:lang w:val="en-US"/>
              </w:rPr>
              <w:t>Possible risks</w:t>
            </w:r>
          </w:p>
        </w:tc>
      </w:tr>
      <w:tr w:rsidR="00BE1911" w:rsidRPr="00793004" w:rsidTr="00003F65">
        <w:tc>
          <w:tcPr>
            <w:tcW w:w="6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7E84" w:rsidRPr="00793004" w:rsidRDefault="000B408F" w:rsidP="00793004">
            <w:pPr>
              <w:pStyle w:val="Standard"/>
              <w:spacing w:line="276" w:lineRule="auto"/>
              <w:rPr>
                <w:lang w:val="en-US"/>
              </w:rPr>
            </w:pPr>
            <w:r w:rsidRPr="00793004">
              <w:rPr>
                <w:lang w:val="en-US"/>
              </w:rPr>
              <w:t>1.</w:t>
            </w:r>
          </w:p>
        </w:tc>
        <w:tc>
          <w:tcPr>
            <w:tcW w:w="40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7E84" w:rsidRPr="00793004" w:rsidRDefault="000B408F" w:rsidP="00793004">
            <w:pPr>
              <w:pStyle w:val="Standard"/>
              <w:spacing w:line="276" w:lineRule="auto"/>
              <w:rPr>
                <w:lang w:val="en-US"/>
              </w:rPr>
            </w:pPr>
            <w:r w:rsidRPr="00793004">
              <w:rPr>
                <w:b/>
                <w:lang w:val="en-US"/>
              </w:rPr>
              <w:t>To collect data of user satisfaction surveys of 2014</w:t>
            </w:r>
          </w:p>
        </w:tc>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7E84" w:rsidRPr="00793004" w:rsidRDefault="000B408F" w:rsidP="00793004">
            <w:pPr>
              <w:pStyle w:val="Standard"/>
              <w:spacing w:line="276" w:lineRule="auto"/>
              <w:rPr>
                <w:lang w:val="en-US"/>
              </w:rPr>
            </w:pPr>
            <w:r w:rsidRPr="00793004">
              <w:rPr>
                <w:lang w:val="en-US"/>
              </w:rPr>
              <w:t xml:space="preserve">All the answers from all the </w:t>
            </w:r>
            <w:r w:rsidR="001929D9" w:rsidRPr="00793004">
              <w:rPr>
                <w:lang w:val="en-US"/>
              </w:rPr>
              <w:t>questi</w:t>
            </w:r>
            <w:r w:rsidR="001929D9">
              <w:rPr>
                <w:lang w:val="en-US"/>
              </w:rPr>
              <w:t>o</w:t>
            </w:r>
            <w:r w:rsidR="001929D9" w:rsidRPr="00793004">
              <w:rPr>
                <w:lang w:val="en-US"/>
              </w:rPr>
              <w:t>nnaires</w:t>
            </w:r>
            <w:r w:rsidRPr="00793004">
              <w:rPr>
                <w:lang w:val="en-US"/>
              </w:rPr>
              <w:t xml:space="preserve"> </w:t>
            </w:r>
            <w:proofErr w:type="gramStart"/>
            <w:r w:rsidRPr="00793004">
              <w:rPr>
                <w:lang w:val="en-US"/>
              </w:rPr>
              <w:t>has</w:t>
            </w:r>
            <w:proofErr w:type="gramEnd"/>
            <w:r w:rsidRPr="00793004">
              <w:rPr>
                <w:lang w:val="en-US"/>
              </w:rPr>
              <w:t xml:space="preserve"> to be collected by every user group.</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7E84" w:rsidRPr="00793004" w:rsidRDefault="000B408F" w:rsidP="00793004">
            <w:pPr>
              <w:pStyle w:val="Standard"/>
              <w:spacing w:line="276" w:lineRule="auto"/>
              <w:rPr>
                <w:lang w:val="en-US"/>
              </w:rPr>
            </w:pPr>
            <w:r w:rsidRPr="00793004">
              <w:rPr>
                <w:b/>
                <w:lang w:val="en-US"/>
              </w:rPr>
              <w:t>January 2015</w:t>
            </w:r>
          </w:p>
        </w:tc>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7E84" w:rsidRPr="00793004" w:rsidRDefault="000B408F" w:rsidP="00793004">
            <w:pPr>
              <w:pStyle w:val="Standard"/>
              <w:spacing w:line="276" w:lineRule="auto"/>
              <w:jc w:val="both"/>
              <w:rPr>
                <w:lang w:val="en-US"/>
              </w:rPr>
            </w:pPr>
            <w:r w:rsidRPr="00793004">
              <w:rPr>
                <w:lang w:val="en-US"/>
              </w:rPr>
              <w:t>Department for dissemination of statistical information, SSSU</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7E84" w:rsidRPr="00793004" w:rsidRDefault="00FC7E84" w:rsidP="00793004">
            <w:pPr>
              <w:pStyle w:val="Standard"/>
              <w:spacing w:line="276" w:lineRule="auto"/>
              <w:rPr>
                <w:lang w:val="en-US"/>
              </w:rPr>
            </w:pPr>
          </w:p>
        </w:tc>
      </w:tr>
      <w:tr w:rsidR="00BE1911" w:rsidRPr="00793004" w:rsidTr="00003F65">
        <w:trPr>
          <w:trHeight w:val="1045"/>
        </w:trPr>
        <w:tc>
          <w:tcPr>
            <w:tcW w:w="6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7E84" w:rsidRPr="00793004" w:rsidRDefault="000B408F" w:rsidP="00793004">
            <w:pPr>
              <w:pStyle w:val="Standard"/>
              <w:spacing w:line="276" w:lineRule="auto"/>
              <w:rPr>
                <w:lang w:val="en-US"/>
              </w:rPr>
            </w:pPr>
            <w:r w:rsidRPr="00793004">
              <w:rPr>
                <w:lang w:val="en-US"/>
              </w:rPr>
              <w:t>2.</w:t>
            </w:r>
          </w:p>
        </w:tc>
        <w:tc>
          <w:tcPr>
            <w:tcW w:w="40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7E84" w:rsidRPr="00793004" w:rsidRDefault="000B408F" w:rsidP="00793004">
            <w:pPr>
              <w:pStyle w:val="Standard"/>
              <w:spacing w:line="276" w:lineRule="auto"/>
              <w:ind w:left="51"/>
              <w:rPr>
                <w:lang w:val="en-US"/>
              </w:rPr>
            </w:pPr>
            <w:r w:rsidRPr="00793004">
              <w:rPr>
                <w:b/>
                <w:lang w:val="en-US"/>
              </w:rPr>
              <w:t>To make a pilot calculation of user satisfaction level by user group</w:t>
            </w:r>
          </w:p>
          <w:p w:rsidR="00FC7E84" w:rsidRPr="00793004" w:rsidRDefault="00FC7E84" w:rsidP="00793004">
            <w:pPr>
              <w:pStyle w:val="Standard"/>
              <w:spacing w:line="276" w:lineRule="auto"/>
              <w:rPr>
                <w:lang w:val="en-US"/>
              </w:rPr>
            </w:pPr>
          </w:p>
        </w:tc>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7E84" w:rsidRPr="00793004" w:rsidRDefault="000B408F" w:rsidP="00003F65">
            <w:pPr>
              <w:pStyle w:val="a9"/>
              <w:numPr>
                <w:ilvl w:val="0"/>
                <w:numId w:val="13"/>
              </w:numPr>
              <w:tabs>
                <w:tab w:val="left" w:pos="547"/>
              </w:tabs>
              <w:spacing w:after="0"/>
              <w:ind w:left="0" w:hanging="10"/>
              <w:rPr>
                <w:rFonts w:ascii="Times New Roman" w:hAnsi="Times New Roman"/>
                <w:lang w:val="en-US"/>
              </w:rPr>
            </w:pPr>
            <w:r w:rsidRPr="00793004">
              <w:rPr>
                <w:rFonts w:ascii="Times New Roman" w:hAnsi="Times New Roman"/>
                <w:sz w:val="24"/>
                <w:szCs w:val="24"/>
                <w:lang w:val="en-US"/>
              </w:rPr>
              <w:t>To calculate the satisfaction level of each user group.</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7E84" w:rsidRPr="00793004" w:rsidRDefault="000B408F" w:rsidP="00793004">
            <w:pPr>
              <w:pStyle w:val="Standard"/>
              <w:spacing w:line="276" w:lineRule="auto"/>
              <w:rPr>
                <w:lang w:val="en-US"/>
              </w:rPr>
            </w:pPr>
            <w:r w:rsidRPr="00793004">
              <w:rPr>
                <w:b/>
                <w:lang w:val="en-US"/>
              </w:rPr>
              <w:t>February 2015</w:t>
            </w:r>
          </w:p>
        </w:tc>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7E84" w:rsidRPr="00793004" w:rsidRDefault="000B408F" w:rsidP="00793004">
            <w:pPr>
              <w:pStyle w:val="Standard"/>
              <w:spacing w:line="276" w:lineRule="auto"/>
              <w:jc w:val="both"/>
              <w:rPr>
                <w:lang w:val="en-US"/>
              </w:rPr>
            </w:pPr>
            <w:r w:rsidRPr="00793004">
              <w:rPr>
                <w:lang w:val="en-US"/>
              </w:rPr>
              <w:t>Department for dissemination of statistical information, SSSU</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7E84" w:rsidRPr="00793004" w:rsidRDefault="00FC7E84" w:rsidP="00793004">
            <w:pPr>
              <w:pStyle w:val="Standard"/>
              <w:spacing w:line="276" w:lineRule="auto"/>
              <w:rPr>
                <w:lang w:val="en-US"/>
              </w:rPr>
            </w:pPr>
          </w:p>
        </w:tc>
      </w:tr>
      <w:tr w:rsidR="00BE1911" w:rsidRPr="00793004" w:rsidTr="00003F65">
        <w:tc>
          <w:tcPr>
            <w:tcW w:w="6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7E84" w:rsidRPr="00793004" w:rsidRDefault="000B408F" w:rsidP="00793004">
            <w:pPr>
              <w:pStyle w:val="Standard"/>
              <w:spacing w:line="276" w:lineRule="auto"/>
              <w:rPr>
                <w:lang w:val="en-US"/>
              </w:rPr>
            </w:pPr>
            <w:r w:rsidRPr="00793004">
              <w:rPr>
                <w:lang w:val="en-US"/>
              </w:rPr>
              <w:t>3.</w:t>
            </w:r>
          </w:p>
        </w:tc>
        <w:tc>
          <w:tcPr>
            <w:tcW w:w="40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7E84" w:rsidRPr="00793004" w:rsidRDefault="000B408F" w:rsidP="00793004">
            <w:pPr>
              <w:pStyle w:val="Standard"/>
              <w:spacing w:line="276" w:lineRule="auto"/>
              <w:ind w:left="51"/>
              <w:rPr>
                <w:lang w:val="en-US"/>
              </w:rPr>
            </w:pPr>
            <w:r w:rsidRPr="00793004">
              <w:rPr>
                <w:b/>
                <w:lang w:val="en-US"/>
              </w:rPr>
              <w:t>To make a pilot calculation of general user satisfaction level</w:t>
            </w:r>
          </w:p>
          <w:p w:rsidR="00FC7E84" w:rsidRPr="00793004" w:rsidRDefault="00FC7E84" w:rsidP="00793004">
            <w:pPr>
              <w:pStyle w:val="Standard"/>
              <w:spacing w:line="276" w:lineRule="auto"/>
              <w:rPr>
                <w:lang w:val="en-US"/>
              </w:rPr>
            </w:pPr>
          </w:p>
        </w:tc>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7E84" w:rsidRPr="00793004" w:rsidRDefault="000B408F" w:rsidP="00793004">
            <w:pPr>
              <w:pStyle w:val="a9"/>
              <w:tabs>
                <w:tab w:val="left" w:pos="557"/>
              </w:tabs>
              <w:spacing w:after="0"/>
              <w:ind w:left="0" w:hanging="10"/>
              <w:jc w:val="both"/>
              <w:rPr>
                <w:rFonts w:ascii="Times New Roman" w:hAnsi="Times New Roman"/>
                <w:lang w:val="en-US"/>
              </w:rPr>
            </w:pPr>
            <w:proofErr w:type="gramStart"/>
            <w:r w:rsidRPr="00793004">
              <w:rPr>
                <w:rFonts w:ascii="Times New Roman" w:hAnsi="Times New Roman"/>
                <w:lang w:val="en-US"/>
              </w:rPr>
              <w:t>–</w:t>
            </w:r>
            <w:r w:rsidRPr="00793004">
              <w:rPr>
                <w:rFonts w:ascii="Times New Roman" w:hAnsi="Times New Roman"/>
                <w:sz w:val="24"/>
                <w:szCs w:val="24"/>
                <w:lang w:val="en-US"/>
              </w:rPr>
              <w:t xml:space="preserve"> </w:t>
            </w:r>
            <w:r w:rsidR="00793004" w:rsidRPr="00793004">
              <w:rPr>
                <w:rFonts w:ascii="Times New Roman" w:hAnsi="Times New Roman"/>
                <w:sz w:val="24"/>
                <w:szCs w:val="24"/>
                <w:lang w:val="en-US"/>
              </w:rPr>
              <w:t xml:space="preserve"> </w:t>
            </w:r>
            <w:r w:rsidR="001A1E05">
              <w:rPr>
                <w:rFonts w:ascii="Times New Roman" w:hAnsi="Times New Roman"/>
                <w:sz w:val="24"/>
                <w:szCs w:val="24"/>
                <w:lang w:val="en-US"/>
              </w:rPr>
              <w:t>To</w:t>
            </w:r>
            <w:proofErr w:type="gramEnd"/>
            <w:r w:rsidR="001A1E05">
              <w:rPr>
                <w:rFonts w:ascii="Times New Roman" w:hAnsi="Times New Roman"/>
                <w:sz w:val="24"/>
                <w:szCs w:val="24"/>
                <w:lang w:val="en-US"/>
              </w:rPr>
              <w:t xml:space="preserve"> </w:t>
            </w:r>
            <w:r w:rsidRPr="00793004">
              <w:rPr>
                <w:rFonts w:ascii="Times New Roman" w:hAnsi="Times New Roman"/>
                <w:sz w:val="24"/>
                <w:szCs w:val="24"/>
                <w:lang w:val="en-US"/>
              </w:rPr>
              <w:t>calculate the general level as an average of user group's satisfaction level.</w:t>
            </w:r>
          </w:p>
          <w:p w:rsidR="00FC7E84" w:rsidRPr="00793004" w:rsidRDefault="000B408F" w:rsidP="00793004">
            <w:pPr>
              <w:pStyle w:val="a9"/>
              <w:numPr>
                <w:ilvl w:val="0"/>
                <w:numId w:val="8"/>
              </w:numPr>
              <w:tabs>
                <w:tab w:val="left" w:pos="557"/>
              </w:tabs>
              <w:spacing w:after="0"/>
              <w:ind w:left="0" w:hanging="10"/>
              <w:jc w:val="both"/>
              <w:rPr>
                <w:rFonts w:ascii="Times New Roman" w:hAnsi="Times New Roman"/>
                <w:sz w:val="24"/>
                <w:szCs w:val="24"/>
                <w:lang w:val="en-US"/>
              </w:rPr>
            </w:pPr>
            <w:r w:rsidRPr="00793004">
              <w:rPr>
                <w:rFonts w:ascii="Times New Roman" w:hAnsi="Times New Roman"/>
                <w:sz w:val="24"/>
                <w:szCs w:val="24"/>
                <w:lang w:val="en-US"/>
              </w:rPr>
              <w:t xml:space="preserve">To set weights of each user </w:t>
            </w:r>
            <w:proofErr w:type="gramStart"/>
            <w:r w:rsidRPr="00793004">
              <w:rPr>
                <w:rFonts w:ascii="Times New Roman" w:hAnsi="Times New Roman"/>
                <w:sz w:val="24"/>
                <w:szCs w:val="24"/>
                <w:lang w:val="en-US"/>
              </w:rPr>
              <w:t>group,</w:t>
            </w:r>
            <w:proofErr w:type="gramEnd"/>
            <w:r w:rsidRPr="00793004">
              <w:rPr>
                <w:rFonts w:ascii="Times New Roman" w:hAnsi="Times New Roman"/>
                <w:sz w:val="24"/>
                <w:szCs w:val="24"/>
                <w:lang w:val="en-US"/>
              </w:rPr>
              <w:t xml:space="preserve"> or to keep them equal.</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7E84" w:rsidRPr="00793004" w:rsidRDefault="000B408F" w:rsidP="00793004">
            <w:pPr>
              <w:pStyle w:val="Standard"/>
              <w:spacing w:line="276" w:lineRule="auto"/>
              <w:rPr>
                <w:lang w:val="en-US"/>
              </w:rPr>
            </w:pPr>
            <w:r w:rsidRPr="00793004">
              <w:rPr>
                <w:b/>
                <w:lang w:val="en-US"/>
              </w:rPr>
              <w:t>February 2015</w:t>
            </w:r>
          </w:p>
        </w:tc>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7E84" w:rsidRPr="00793004" w:rsidRDefault="000B408F" w:rsidP="00793004">
            <w:pPr>
              <w:pStyle w:val="Standard"/>
              <w:spacing w:line="276" w:lineRule="auto"/>
              <w:jc w:val="both"/>
              <w:rPr>
                <w:lang w:val="en-US"/>
              </w:rPr>
            </w:pPr>
            <w:r w:rsidRPr="00793004">
              <w:rPr>
                <w:lang w:val="en-US"/>
              </w:rPr>
              <w:t>Department for dissemination of statistical information, SSSU</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7E84" w:rsidRPr="00793004" w:rsidRDefault="00FC7E84" w:rsidP="00793004">
            <w:pPr>
              <w:pStyle w:val="Standard"/>
              <w:spacing w:line="276" w:lineRule="auto"/>
              <w:rPr>
                <w:lang w:val="en-US"/>
              </w:rPr>
            </w:pPr>
          </w:p>
        </w:tc>
      </w:tr>
      <w:tr w:rsidR="00BE1911" w:rsidRPr="00793004" w:rsidTr="00003F65">
        <w:trPr>
          <w:trHeight w:val="274"/>
        </w:trPr>
        <w:tc>
          <w:tcPr>
            <w:tcW w:w="6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7E84" w:rsidRPr="00793004" w:rsidRDefault="000B408F" w:rsidP="00793004">
            <w:pPr>
              <w:pStyle w:val="Standard"/>
              <w:spacing w:line="276" w:lineRule="auto"/>
              <w:rPr>
                <w:lang w:val="en-US"/>
              </w:rPr>
            </w:pPr>
            <w:r w:rsidRPr="00793004">
              <w:rPr>
                <w:lang w:val="en-US"/>
              </w:rPr>
              <w:t>4.</w:t>
            </w:r>
          </w:p>
        </w:tc>
        <w:tc>
          <w:tcPr>
            <w:tcW w:w="40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7E84" w:rsidRPr="00793004" w:rsidRDefault="000B408F" w:rsidP="00793004">
            <w:pPr>
              <w:pStyle w:val="Standard"/>
              <w:spacing w:line="276" w:lineRule="auto"/>
              <w:rPr>
                <w:lang w:val="en-US"/>
              </w:rPr>
            </w:pPr>
            <w:r w:rsidRPr="00793004">
              <w:rPr>
                <w:b/>
                <w:lang w:val="en-US"/>
              </w:rPr>
              <w:t>Discussion of the firs results of the user satisfaction level</w:t>
            </w:r>
          </w:p>
        </w:tc>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7E84" w:rsidRPr="00793004" w:rsidRDefault="000B408F">
            <w:pPr>
              <w:pStyle w:val="a9"/>
              <w:numPr>
                <w:ilvl w:val="0"/>
                <w:numId w:val="8"/>
              </w:numPr>
              <w:ind w:left="275" w:hanging="284"/>
              <w:rPr>
                <w:rFonts w:ascii="Times New Roman" w:hAnsi="Times New Roman"/>
                <w:lang w:val="en-US"/>
              </w:rPr>
            </w:pPr>
            <w:r w:rsidRPr="00793004">
              <w:rPr>
                <w:rFonts w:ascii="Times New Roman" w:hAnsi="Times New Roman"/>
                <w:lang w:val="en-US"/>
              </w:rPr>
              <w:t>To compare the results of every user group</w:t>
            </w:r>
          </w:p>
          <w:p w:rsidR="00FC7E84" w:rsidRPr="00793004" w:rsidRDefault="000B408F">
            <w:pPr>
              <w:pStyle w:val="a9"/>
              <w:numPr>
                <w:ilvl w:val="0"/>
                <w:numId w:val="8"/>
              </w:numPr>
              <w:ind w:left="275" w:hanging="284"/>
              <w:rPr>
                <w:rFonts w:ascii="Times New Roman" w:hAnsi="Times New Roman"/>
                <w:lang w:val="en-US"/>
              </w:rPr>
            </w:pPr>
            <w:r w:rsidRPr="00793004">
              <w:rPr>
                <w:rFonts w:ascii="Times New Roman" w:hAnsi="Times New Roman"/>
                <w:lang w:val="en-US"/>
              </w:rPr>
              <w:t xml:space="preserve">To </w:t>
            </w:r>
            <w:r w:rsidR="001929D9" w:rsidRPr="00793004">
              <w:rPr>
                <w:rFonts w:ascii="Times New Roman" w:hAnsi="Times New Roman"/>
                <w:lang w:val="en-US"/>
              </w:rPr>
              <w:t>analyze</w:t>
            </w:r>
            <w:r w:rsidRPr="00793004">
              <w:rPr>
                <w:rFonts w:ascii="Times New Roman" w:hAnsi="Times New Roman"/>
                <w:lang w:val="en-US"/>
              </w:rPr>
              <w:t xml:space="preserve"> influence of the weights set on the general result</w:t>
            </w:r>
          </w:p>
          <w:p w:rsidR="00FC7E84" w:rsidRPr="00793004" w:rsidRDefault="000B408F">
            <w:pPr>
              <w:pStyle w:val="a9"/>
              <w:numPr>
                <w:ilvl w:val="0"/>
                <w:numId w:val="8"/>
              </w:numPr>
              <w:ind w:left="275" w:hanging="284"/>
              <w:rPr>
                <w:rFonts w:ascii="Times New Roman" w:hAnsi="Times New Roman"/>
                <w:lang w:val="en-US"/>
              </w:rPr>
            </w:pPr>
            <w:r w:rsidRPr="00793004">
              <w:rPr>
                <w:rFonts w:ascii="Times New Roman" w:hAnsi="Times New Roman"/>
                <w:lang w:val="en-US"/>
              </w:rPr>
              <w:t xml:space="preserve">To </w:t>
            </w:r>
            <w:r w:rsidR="001929D9" w:rsidRPr="00793004">
              <w:rPr>
                <w:rFonts w:ascii="Times New Roman" w:hAnsi="Times New Roman"/>
                <w:lang w:val="en-US"/>
              </w:rPr>
              <w:t>analyze</w:t>
            </w:r>
            <w:r w:rsidRPr="00793004">
              <w:rPr>
                <w:rFonts w:ascii="Times New Roman" w:hAnsi="Times New Roman"/>
                <w:lang w:val="en-US"/>
              </w:rPr>
              <w:t xml:space="preserve"> other possibilities, projections and possible improvements</w:t>
            </w:r>
            <w:r w:rsidR="00BE1911">
              <w:rPr>
                <w:rFonts w:ascii="Times New Roman" w:hAnsi="Times New Roman"/>
                <w:lang w:val="en-US"/>
              </w:rPr>
              <w:t>.</w:t>
            </w:r>
          </w:p>
        </w:tc>
        <w:tc>
          <w:tcPr>
            <w:tcW w:w="198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7E84" w:rsidRPr="00793004" w:rsidRDefault="000B408F" w:rsidP="00793004">
            <w:pPr>
              <w:pStyle w:val="Standard"/>
              <w:spacing w:line="276" w:lineRule="auto"/>
              <w:rPr>
                <w:lang w:val="en-US"/>
              </w:rPr>
            </w:pPr>
            <w:r w:rsidRPr="00793004">
              <w:rPr>
                <w:b/>
                <w:lang w:val="en-US"/>
              </w:rPr>
              <w:t>March 2015</w:t>
            </w:r>
          </w:p>
        </w:tc>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7E84" w:rsidRPr="00793004" w:rsidRDefault="000B408F" w:rsidP="00793004">
            <w:pPr>
              <w:pStyle w:val="Standard"/>
              <w:spacing w:line="276" w:lineRule="auto"/>
              <w:jc w:val="both"/>
              <w:rPr>
                <w:lang w:val="en-US"/>
              </w:rPr>
            </w:pPr>
            <w:r w:rsidRPr="00793004">
              <w:rPr>
                <w:lang w:val="en-US"/>
              </w:rPr>
              <w:t>Department for dissemination of statistical information, SSSU</w:t>
            </w:r>
            <w:r w:rsidR="00596282">
              <w:rPr>
                <w:lang w:val="en-US"/>
              </w:rPr>
              <w:t xml:space="preserve"> and EU experts. </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C7E84" w:rsidRPr="00793004" w:rsidRDefault="00FC7E84" w:rsidP="00793004">
            <w:pPr>
              <w:pStyle w:val="Standard"/>
              <w:spacing w:line="276" w:lineRule="auto"/>
              <w:rPr>
                <w:lang w:val="en-US"/>
              </w:rPr>
            </w:pPr>
          </w:p>
        </w:tc>
      </w:tr>
      <w:tr w:rsidR="00BE1911" w:rsidRPr="00793004" w:rsidTr="00003F65">
        <w:trPr>
          <w:trHeight w:val="70"/>
        </w:trPr>
        <w:tc>
          <w:tcPr>
            <w:tcW w:w="657" w:type="dxa"/>
            <w:tcBorders>
              <w:left w:val="single" w:sz="4" w:space="0" w:color="00000A"/>
              <w:bottom w:val="single" w:sz="4" w:space="0" w:color="00000A"/>
              <w:right w:val="single" w:sz="4" w:space="0" w:color="00000A"/>
            </w:tcBorders>
            <w:tcMar>
              <w:top w:w="0" w:type="dxa"/>
              <w:left w:w="108" w:type="dxa"/>
              <w:bottom w:w="0" w:type="dxa"/>
              <w:right w:w="108" w:type="dxa"/>
            </w:tcMar>
          </w:tcPr>
          <w:p w:rsidR="00FC7E84" w:rsidRPr="00793004" w:rsidRDefault="000B408F" w:rsidP="00793004">
            <w:pPr>
              <w:pStyle w:val="Standard"/>
              <w:spacing w:line="276" w:lineRule="auto"/>
              <w:rPr>
                <w:lang w:val="en-US"/>
              </w:rPr>
            </w:pPr>
            <w:r w:rsidRPr="00793004">
              <w:rPr>
                <w:lang w:val="en-US"/>
              </w:rPr>
              <w:t>5.</w:t>
            </w:r>
          </w:p>
        </w:tc>
        <w:tc>
          <w:tcPr>
            <w:tcW w:w="4095" w:type="dxa"/>
            <w:tcBorders>
              <w:left w:val="single" w:sz="4" w:space="0" w:color="00000A"/>
              <w:bottom w:val="single" w:sz="4" w:space="0" w:color="00000A"/>
              <w:right w:val="single" w:sz="4" w:space="0" w:color="00000A"/>
            </w:tcBorders>
            <w:tcMar>
              <w:top w:w="0" w:type="dxa"/>
              <w:left w:w="108" w:type="dxa"/>
              <w:bottom w:w="0" w:type="dxa"/>
              <w:right w:w="108" w:type="dxa"/>
            </w:tcMar>
          </w:tcPr>
          <w:p w:rsidR="00FC7E84" w:rsidRPr="00793004" w:rsidRDefault="000B408F" w:rsidP="00793004">
            <w:pPr>
              <w:pStyle w:val="Standard"/>
              <w:spacing w:line="276" w:lineRule="auto"/>
              <w:rPr>
                <w:lang w:val="en-US"/>
              </w:rPr>
            </w:pPr>
            <w:r w:rsidRPr="00793004">
              <w:rPr>
                <w:b/>
                <w:lang w:val="en-US"/>
              </w:rPr>
              <w:t>Preparatory work for the  methodology of calculating of the user satisfaction level and index</w:t>
            </w:r>
          </w:p>
        </w:tc>
        <w:tc>
          <w:tcPr>
            <w:tcW w:w="3402" w:type="dxa"/>
            <w:tcBorders>
              <w:left w:val="single" w:sz="4" w:space="0" w:color="00000A"/>
              <w:bottom w:val="single" w:sz="4" w:space="0" w:color="00000A"/>
              <w:right w:val="single" w:sz="4" w:space="0" w:color="00000A"/>
            </w:tcBorders>
            <w:tcMar>
              <w:top w:w="0" w:type="dxa"/>
              <w:left w:w="108" w:type="dxa"/>
              <w:bottom w:w="0" w:type="dxa"/>
              <w:right w:w="108" w:type="dxa"/>
            </w:tcMar>
          </w:tcPr>
          <w:p w:rsidR="00FC7E84" w:rsidRPr="00793004" w:rsidRDefault="00FC7E84" w:rsidP="00793004">
            <w:pPr>
              <w:pStyle w:val="Standard"/>
              <w:spacing w:line="276" w:lineRule="auto"/>
              <w:ind w:left="-10"/>
              <w:rPr>
                <w:lang w:val="en-US"/>
              </w:rPr>
            </w:pPr>
          </w:p>
        </w:tc>
        <w:tc>
          <w:tcPr>
            <w:tcW w:w="1985" w:type="dxa"/>
            <w:tcBorders>
              <w:left w:val="single" w:sz="4" w:space="0" w:color="00000A"/>
              <w:bottom w:val="single" w:sz="4" w:space="0" w:color="00000A"/>
              <w:right w:val="single" w:sz="4" w:space="0" w:color="00000A"/>
            </w:tcBorders>
            <w:tcMar>
              <w:top w:w="0" w:type="dxa"/>
              <w:left w:w="108" w:type="dxa"/>
              <w:bottom w:w="0" w:type="dxa"/>
              <w:right w:w="108" w:type="dxa"/>
            </w:tcMar>
          </w:tcPr>
          <w:p w:rsidR="00FC7E84" w:rsidRPr="00793004" w:rsidRDefault="000B408F" w:rsidP="00793004">
            <w:pPr>
              <w:pStyle w:val="Standard"/>
              <w:spacing w:line="276" w:lineRule="auto"/>
              <w:rPr>
                <w:b/>
                <w:lang w:val="en-US"/>
              </w:rPr>
            </w:pPr>
            <w:r w:rsidRPr="00793004">
              <w:rPr>
                <w:b/>
                <w:lang w:val="en-US"/>
              </w:rPr>
              <w:t>September 2015</w:t>
            </w:r>
          </w:p>
        </w:tc>
        <w:tc>
          <w:tcPr>
            <w:tcW w:w="3402" w:type="dxa"/>
            <w:tcBorders>
              <w:left w:val="single" w:sz="4" w:space="0" w:color="00000A"/>
              <w:bottom w:val="single" w:sz="4" w:space="0" w:color="00000A"/>
              <w:right w:val="single" w:sz="4" w:space="0" w:color="00000A"/>
            </w:tcBorders>
            <w:tcMar>
              <w:top w:w="0" w:type="dxa"/>
              <w:left w:w="108" w:type="dxa"/>
              <w:bottom w:w="0" w:type="dxa"/>
              <w:right w:w="108" w:type="dxa"/>
            </w:tcMar>
          </w:tcPr>
          <w:p w:rsidR="00FC7E84" w:rsidRPr="00793004" w:rsidRDefault="000B408F" w:rsidP="001A1E05">
            <w:pPr>
              <w:pStyle w:val="Standard"/>
              <w:spacing w:line="276" w:lineRule="auto"/>
              <w:jc w:val="both"/>
              <w:rPr>
                <w:lang w:val="en-US"/>
              </w:rPr>
            </w:pPr>
            <w:r w:rsidRPr="00793004">
              <w:rPr>
                <w:lang w:val="en-US"/>
              </w:rPr>
              <w:t>Department for dissemination of statistical information, SSSU</w:t>
            </w:r>
          </w:p>
        </w:tc>
        <w:tc>
          <w:tcPr>
            <w:tcW w:w="1134" w:type="dxa"/>
            <w:tcBorders>
              <w:left w:val="single" w:sz="4" w:space="0" w:color="00000A"/>
              <w:bottom w:val="single" w:sz="4" w:space="0" w:color="00000A"/>
              <w:right w:val="single" w:sz="4" w:space="0" w:color="00000A"/>
            </w:tcBorders>
            <w:tcMar>
              <w:top w:w="0" w:type="dxa"/>
              <w:left w:w="108" w:type="dxa"/>
              <w:bottom w:w="0" w:type="dxa"/>
              <w:right w:w="108" w:type="dxa"/>
            </w:tcMar>
          </w:tcPr>
          <w:p w:rsidR="00FC7E84" w:rsidRPr="00793004" w:rsidRDefault="00FC7E84" w:rsidP="00793004">
            <w:pPr>
              <w:pStyle w:val="Standard"/>
              <w:spacing w:line="276" w:lineRule="auto"/>
              <w:rPr>
                <w:lang w:val="en-US"/>
              </w:rPr>
            </w:pPr>
          </w:p>
        </w:tc>
      </w:tr>
    </w:tbl>
    <w:p w:rsidR="00FC7E84" w:rsidRPr="00793004" w:rsidRDefault="00FC7E84" w:rsidP="00793004">
      <w:pPr>
        <w:pStyle w:val="Standard"/>
        <w:spacing w:line="276" w:lineRule="auto"/>
        <w:jc w:val="both"/>
        <w:rPr>
          <w:lang w:val="en-US"/>
        </w:rPr>
      </w:pPr>
    </w:p>
    <w:sectPr w:rsidR="00FC7E84" w:rsidRPr="00793004" w:rsidSect="00003F65">
      <w:pgSz w:w="16838" w:h="11906" w:orient="landscape"/>
      <w:pgMar w:top="1417" w:right="708" w:bottom="1417" w:left="708" w:header="567" w:footer="567" w:gutter="0"/>
      <w:cols w:space="1296"/>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6B0" w:rsidRDefault="008256B0">
      <w:r>
        <w:separator/>
      </w:r>
    </w:p>
  </w:endnote>
  <w:endnote w:type="continuationSeparator" w:id="0">
    <w:p w:rsidR="008256B0" w:rsidRDefault="00825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mic Sans MS">
    <w:panose1 w:val="030F0702030302020204"/>
    <w:charset w:val="CC"/>
    <w:family w:val="script"/>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3B9" w:rsidRDefault="000B408F">
    <w:pPr>
      <w:pStyle w:val="a7"/>
      <w:ind w:right="360"/>
    </w:pPr>
    <w:r>
      <w:fldChar w:fldCharType="begin"/>
    </w:r>
    <w:r>
      <w:instrText xml:space="preserve"> PAGE </w:instrText>
    </w:r>
    <w:r>
      <w:fldChar w:fldCharType="separate"/>
    </w:r>
    <w:r w:rsidR="00F1731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3B9" w:rsidRDefault="000B408F">
    <w:pPr>
      <w:pStyle w:val="a7"/>
    </w:pPr>
    <w:r>
      <w:fldChar w:fldCharType="begin"/>
    </w:r>
    <w:r>
      <w:instrText xml:space="preserve"> PAGE </w:instrText>
    </w:r>
    <w:r>
      <w:fldChar w:fldCharType="separate"/>
    </w:r>
    <w:r w:rsidR="00F1731F">
      <w:rPr>
        <w:noProof/>
      </w:rPr>
      <w:t>9</w:t>
    </w:r>
    <w:r>
      <w:fldChar w:fldCharType="end"/>
    </w:r>
  </w:p>
  <w:p w:rsidR="00AF23B9" w:rsidRDefault="008256B0">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6B0" w:rsidRDefault="008256B0">
      <w:r>
        <w:rPr>
          <w:color w:val="000000"/>
        </w:rPr>
        <w:separator/>
      </w:r>
    </w:p>
  </w:footnote>
  <w:footnote w:type="continuationSeparator" w:id="0">
    <w:p w:rsidR="008256B0" w:rsidRDefault="008256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3B9" w:rsidRDefault="000B408F">
    <w:pPr>
      <w:pStyle w:val="Standard"/>
    </w:pPr>
    <w:r>
      <w:rPr>
        <w:lang w:val="en-GB"/>
      </w:rPr>
      <w:t>UA10/ENP-PCA/FI/26</w:t>
    </w:r>
    <w:r>
      <w:tab/>
    </w:r>
  </w:p>
  <w:p w:rsidR="00AF23B9" w:rsidRDefault="000B408F">
    <w:pPr>
      <w:pStyle w:val="a8"/>
    </w:pPr>
    <w:r>
      <w:rPr>
        <w:lang w:val="en-GB"/>
      </w:rPr>
      <w:tab/>
    </w:r>
    <w:r>
      <w:fldChar w:fldCharType="begin"/>
    </w:r>
    <w:r>
      <w:instrText xml:space="preserve"> PAGE </w:instrText>
    </w:r>
    <w:r>
      <w:fldChar w:fldCharType="separate"/>
    </w:r>
    <w:r w:rsidR="00F1731F">
      <w:rPr>
        <w:noProof/>
      </w:rPr>
      <w:t>9</w:t>
    </w:r>
    <w:r>
      <w:fldChar w:fldCharType="end"/>
    </w:r>
    <w:r>
      <w:rPr>
        <w:lang w:val="en-GB"/>
      </w:rPr>
      <w:t xml:space="preserve"> of </w:t>
    </w:r>
    <w:r>
      <w:fldChar w:fldCharType="begin"/>
    </w:r>
    <w:r>
      <w:instrText xml:space="preserve"> NUMPAGES </w:instrText>
    </w:r>
    <w:r>
      <w:fldChar w:fldCharType="separate"/>
    </w:r>
    <w:r w:rsidR="00F1731F">
      <w:rPr>
        <w:noProof/>
      </w:rPr>
      <w:t>9</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058C5"/>
    <w:multiLevelType w:val="hybridMultilevel"/>
    <w:tmpl w:val="34B440D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5427350"/>
    <w:multiLevelType w:val="multilevel"/>
    <w:tmpl w:val="3D6A5B62"/>
    <w:styleLink w:val="WWNum3"/>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nsid w:val="1AF42AD1"/>
    <w:multiLevelType w:val="multilevel"/>
    <w:tmpl w:val="9D38E44A"/>
    <w:styleLink w:val="WWNum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nsid w:val="1EFA1AA4"/>
    <w:multiLevelType w:val="multilevel"/>
    <w:tmpl w:val="7A22ED18"/>
    <w:styleLink w:val="WWNum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nsid w:val="22711154"/>
    <w:multiLevelType w:val="multilevel"/>
    <w:tmpl w:val="FDE85326"/>
    <w:styleLink w:val="WW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28E1738C"/>
    <w:multiLevelType w:val="multilevel"/>
    <w:tmpl w:val="38F0AD2C"/>
    <w:styleLink w:val="WWNum2"/>
    <w:lvl w:ilvl="0">
      <w:numFmt w:val="bullet"/>
      <w:lvlText w:val=""/>
      <w:lvlJc w:val="left"/>
      <w:rPr>
        <w:rFonts w:ascii="Symbol" w:hAnsi="Symbol"/>
        <w:sz w:val="2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36521E92"/>
    <w:multiLevelType w:val="hybridMultilevel"/>
    <w:tmpl w:val="DB0ABF9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375616DE"/>
    <w:multiLevelType w:val="multilevel"/>
    <w:tmpl w:val="EE4EDF64"/>
    <w:styleLink w:val="WWNum8"/>
    <w:lvl w:ilvl="0">
      <w:numFmt w:val="bullet"/>
      <w:lvlText w:val="-"/>
      <w:lvlJc w:val="left"/>
      <w:rPr>
        <w:rFonts w:ascii="Times New Roman" w:hAnsi="Times New Roman"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nsid w:val="45354FEC"/>
    <w:multiLevelType w:val="hybridMultilevel"/>
    <w:tmpl w:val="BC5C86D6"/>
    <w:lvl w:ilvl="0" w:tplc="41A0295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9">
    <w:nsid w:val="5083684F"/>
    <w:multiLevelType w:val="multilevel"/>
    <w:tmpl w:val="DF568C82"/>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nsid w:val="78937418"/>
    <w:multiLevelType w:val="multilevel"/>
    <w:tmpl w:val="340E4410"/>
    <w:styleLink w:val="WWNum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1">
    <w:nsid w:val="79550F41"/>
    <w:multiLevelType w:val="hybridMultilevel"/>
    <w:tmpl w:val="9D16F15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7E0A1287"/>
    <w:multiLevelType w:val="hybridMultilevel"/>
    <w:tmpl w:val="0846D83A"/>
    <w:lvl w:ilvl="0" w:tplc="0427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2"/>
  </w:num>
  <w:num w:numId="6">
    <w:abstractNumId w:val="9"/>
  </w:num>
  <w:num w:numId="7">
    <w:abstractNumId w:val="10"/>
  </w:num>
  <w:num w:numId="8">
    <w:abstractNumId w:val="7"/>
  </w:num>
  <w:num w:numId="9">
    <w:abstractNumId w:val="3"/>
  </w:num>
  <w:num w:numId="10">
    <w:abstractNumId w:val="2"/>
    <w:lvlOverride w:ilvl="0">
      <w:startOverride w:val="1"/>
    </w:lvlOverride>
  </w:num>
  <w:num w:numId="11">
    <w:abstractNumId w:val="5"/>
  </w:num>
  <w:num w:numId="12">
    <w:abstractNumId w:val="10"/>
    <w:lvlOverride w:ilvl="0">
      <w:startOverride w:val="1"/>
    </w:lvlOverride>
  </w:num>
  <w:num w:numId="13">
    <w:abstractNumId w:val="7"/>
  </w:num>
  <w:num w:numId="14">
    <w:abstractNumId w:val="11"/>
  </w:num>
  <w:num w:numId="15">
    <w:abstractNumId w:val="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autoHyphenation/>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FC7E84"/>
    <w:rsid w:val="00003F65"/>
    <w:rsid w:val="00004FEE"/>
    <w:rsid w:val="00071182"/>
    <w:rsid w:val="00093141"/>
    <w:rsid w:val="000B408F"/>
    <w:rsid w:val="00137914"/>
    <w:rsid w:val="001929D9"/>
    <w:rsid w:val="001A1E05"/>
    <w:rsid w:val="001B249B"/>
    <w:rsid w:val="00205DE6"/>
    <w:rsid w:val="002A5627"/>
    <w:rsid w:val="003721ED"/>
    <w:rsid w:val="003A039C"/>
    <w:rsid w:val="003B5928"/>
    <w:rsid w:val="003D5A7A"/>
    <w:rsid w:val="003F48AE"/>
    <w:rsid w:val="004B7D56"/>
    <w:rsid w:val="0055184F"/>
    <w:rsid w:val="00551E9F"/>
    <w:rsid w:val="00591730"/>
    <w:rsid w:val="00596282"/>
    <w:rsid w:val="00651F2B"/>
    <w:rsid w:val="006E3CD9"/>
    <w:rsid w:val="00793004"/>
    <w:rsid w:val="007F3D06"/>
    <w:rsid w:val="008256B0"/>
    <w:rsid w:val="008274EE"/>
    <w:rsid w:val="008713F3"/>
    <w:rsid w:val="008A6851"/>
    <w:rsid w:val="00944B46"/>
    <w:rsid w:val="00967018"/>
    <w:rsid w:val="00970F49"/>
    <w:rsid w:val="00B108A1"/>
    <w:rsid w:val="00B739BD"/>
    <w:rsid w:val="00B8543D"/>
    <w:rsid w:val="00BE02E9"/>
    <w:rsid w:val="00BE0530"/>
    <w:rsid w:val="00BE0831"/>
    <w:rsid w:val="00BE1911"/>
    <w:rsid w:val="00BE3EC0"/>
    <w:rsid w:val="00BF180B"/>
    <w:rsid w:val="00C01AB2"/>
    <w:rsid w:val="00C42A1D"/>
    <w:rsid w:val="00D35E84"/>
    <w:rsid w:val="00D77AFC"/>
    <w:rsid w:val="00DC3631"/>
    <w:rsid w:val="00E76982"/>
    <w:rsid w:val="00EA42BE"/>
    <w:rsid w:val="00F0006E"/>
    <w:rsid w:val="00F1731F"/>
    <w:rsid w:val="00FB78C3"/>
    <w:rsid w:val="00FC7E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kern w:val="3"/>
        <w:lang w:val="lt-LT" w:eastAsia="lt-LT"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Standard"/>
    <w:next w:val="Textbody"/>
    <w:pPr>
      <w:keepNext/>
      <w:spacing w:before="240" w:after="60"/>
      <w:outlineLvl w:val="0"/>
    </w:pPr>
    <w:rPr>
      <w:rFonts w:ascii="Arial" w:hAnsi="Arial" w:cs="Arial"/>
      <w:b/>
      <w:bCs/>
      <w:sz w:val="32"/>
      <w:szCs w:val="32"/>
    </w:rPr>
  </w:style>
  <w:style w:type="paragraph" w:styleId="2">
    <w:name w:val="heading 2"/>
    <w:basedOn w:val="Standard"/>
    <w:next w:val="Textbody"/>
    <w:pPr>
      <w:keepNext/>
      <w:spacing w:before="240" w:after="60"/>
      <w:outlineLvl w:val="1"/>
    </w:pPr>
    <w:rPr>
      <w:rFonts w:ascii="Arial" w:hAnsi="Arial" w:cs="Arial"/>
      <w:b/>
      <w:bCs/>
      <w:i/>
      <w:iCs/>
      <w:sz w:val="28"/>
      <w:szCs w:val="28"/>
    </w:rPr>
  </w:style>
  <w:style w:type="paragraph" w:styleId="3">
    <w:name w:val="heading 3"/>
    <w:basedOn w:val="Standard"/>
    <w:next w:val="Textbody"/>
    <w:pPr>
      <w:keepNext/>
      <w:spacing w:before="240" w:after="60"/>
      <w:outlineLvl w:val="2"/>
    </w:pPr>
    <w:rPr>
      <w:rFonts w:ascii="Arial" w:hAnsi="Arial" w:cs="Arial"/>
      <w:b/>
      <w:bCs/>
      <w:sz w:val="26"/>
      <w:szCs w:val="26"/>
    </w:rPr>
  </w:style>
  <w:style w:type="paragraph" w:styleId="4">
    <w:name w:val="heading 4"/>
    <w:basedOn w:val="Standard"/>
    <w:next w:val="Textbody"/>
    <w:pPr>
      <w:keepNext/>
      <w:spacing w:before="240" w:after="60"/>
      <w:outlineLvl w:val="3"/>
    </w:pPr>
    <w:rPr>
      <w:b/>
      <w:bCs/>
      <w:sz w:val="28"/>
      <w:szCs w:val="28"/>
    </w:rPr>
  </w:style>
  <w:style w:type="paragraph" w:styleId="7">
    <w:name w:val="heading 7"/>
    <w:basedOn w:val="Standard"/>
    <w:next w:val="Textbody"/>
    <w:pPr>
      <w:keepNext/>
      <w:jc w:val="center"/>
      <w:outlineLvl w:val="6"/>
    </w:pPr>
    <w:rPr>
      <w:rFonts w:ascii="Arial" w:hAnsi="Arial"/>
      <w:b/>
      <w:szCs w:val="20"/>
      <w:lang w:val="en-GB"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pPr>
    <w:rPr>
      <w:sz w:val="24"/>
      <w:szCs w:val="24"/>
      <w:lang w:val="pl-PL"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before="120" w:line="300" w:lineRule="atLeast"/>
      <w:jc w:val="center"/>
    </w:pPr>
    <w:rPr>
      <w:rFonts w:ascii="Arial Narrow" w:hAnsi="Arial Narrow"/>
      <w:b/>
      <w:sz w:val="18"/>
      <w:szCs w:val="20"/>
      <w:lang w:val="ro-RO" w:eastAsia="en-US"/>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naslov1Char">
    <w:name w:val="naslov_1 Char"/>
    <w:basedOn w:val="Standard"/>
    <w:pPr>
      <w:tabs>
        <w:tab w:val="left" w:pos="284"/>
      </w:tabs>
      <w:spacing w:before="360" w:after="360" w:line="480" w:lineRule="auto"/>
    </w:pPr>
    <w:rPr>
      <w:rFonts w:ascii="Arial" w:hAnsi="Arial" w:cs="Arial"/>
      <w:b/>
      <w:sz w:val="28"/>
      <w:szCs w:val="32"/>
      <w:lang w:eastAsia="da-DK"/>
    </w:rPr>
  </w:style>
  <w:style w:type="paragraph" w:customStyle="1" w:styleId="Naslovzarazinu2">
    <w:name w:val="Naslov za razinu2"/>
    <w:basedOn w:val="2"/>
    <w:pPr>
      <w:pBdr>
        <w:top w:val="single" w:sz="4" w:space="1" w:color="00000A"/>
        <w:left w:val="single" w:sz="4" w:space="4" w:color="00000A"/>
        <w:bottom w:val="single" w:sz="4" w:space="1" w:color="00000A"/>
        <w:right w:val="single" w:sz="4" w:space="4" w:color="00000A"/>
      </w:pBdr>
    </w:pPr>
    <w:rPr>
      <w:rFonts w:cs="Times New Roman"/>
      <w:bCs w:val="0"/>
      <w:i w:val="0"/>
      <w:iCs w:val="0"/>
      <w:lang w:val="de-DE" w:eastAsia="da-DK"/>
    </w:rPr>
  </w:style>
  <w:style w:type="paragraph" w:customStyle="1" w:styleId="StilArial10ptPodebljano">
    <w:name w:val="Stil Arial 10 pt Podebljano"/>
    <w:basedOn w:val="Standard"/>
    <w:pPr>
      <w:spacing w:before="28" w:after="100"/>
    </w:pPr>
    <w:rPr>
      <w:rFonts w:ascii="Arial" w:hAnsi="Arial" w:cs="Arial"/>
      <w:b/>
      <w:bCs/>
      <w:lang w:val="hr-HR"/>
    </w:rPr>
  </w:style>
  <w:style w:type="paragraph" w:styleId="a5">
    <w:name w:val="Title"/>
    <w:basedOn w:val="Standard"/>
    <w:next w:val="a6"/>
    <w:pPr>
      <w:jc w:val="center"/>
    </w:pPr>
    <w:rPr>
      <w:rFonts w:ascii="Comic Sans MS" w:hAnsi="Comic Sans MS"/>
      <w:b/>
      <w:bCs/>
      <w:sz w:val="28"/>
      <w:szCs w:val="20"/>
      <w:lang w:eastAsia="de-DE"/>
    </w:rPr>
  </w:style>
  <w:style w:type="paragraph" w:styleId="a6">
    <w:name w:val="Subtitle"/>
    <w:basedOn w:val="Heading"/>
    <w:next w:val="Textbody"/>
    <w:pPr>
      <w:jc w:val="center"/>
    </w:pPr>
    <w:rPr>
      <w:i/>
      <w:iCs/>
    </w:rPr>
  </w:style>
  <w:style w:type="paragraph" w:customStyle="1" w:styleId="Contents3">
    <w:name w:val="Contents 3"/>
    <w:basedOn w:val="Standard"/>
    <w:pPr>
      <w:tabs>
        <w:tab w:val="left" w:pos="8788"/>
      </w:tabs>
      <w:ind w:left="566"/>
      <w:jc w:val="both"/>
    </w:pPr>
    <w:rPr>
      <w:sz w:val="22"/>
      <w:lang w:val="fi-FI" w:eastAsia="fi-FI"/>
    </w:rPr>
  </w:style>
  <w:style w:type="paragraph" w:customStyle="1" w:styleId="Contents1">
    <w:name w:val="Contents 1"/>
    <w:basedOn w:val="Standard"/>
    <w:pPr>
      <w:tabs>
        <w:tab w:val="right" w:leader="dot" w:pos="9638"/>
      </w:tabs>
    </w:pPr>
    <w:rPr>
      <w:sz w:val="20"/>
      <w:szCs w:val="20"/>
      <w:lang w:val="en-GB" w:eastAsia="fi-FI"/>
    </w:rPr>
  </w:style>
  <w:style w:type="paragraph" w:customStyle="1" w:styleId="SubTitle1">
    <w:name w:val="SubTitle 1"/>
    <w:basedOn w:val="Standard"/>
    <w:pPr>
      <w:spacing w:after="240"/>
      <w:jc w:val="center"/>
    </w:pPr>
    <w:rPr>
      <w:b/>
      <w:sz w:val="40"/>
      <w:szCs w:val="20"/>
      <w:lang w:val="en-GB" w:eastAsia="en-GB"/>
    </w:rPr>
  </w:style>
  <w:style w:type="paragraph" w:styleId="a7">
    <w:name w:val="footer"/>
    <w:basedOn w:val="Standard"/>
    <w:pPr>
      <w:suppressLineNumbers/>
      <w:tabs>
        <w:tab w:val="center" w:pos="4819"/>
        <w:tab w:val="right" w:pos="9638"/>
      </w:tabs>
    </w:pPr>
  </w:style>
  <w:style w:type="paragraph" w:customStyle="1" w:styleId="Contents2">
    <w:name w:val="Contents 2"/>
    <w:basedOn w:val="Standard"/>
    <w:pPr>
      <w:tabs>
        <w:tab w:val="right" w:leader="dot" w:pos="9595"/>
      </w:tabs>
      <w:ind w:left="240"/>
    </w:pPr>
  </w:style>
  <w:style w:type="paragraph" w:styleId="a8">
    <w:name w:val="header"/>
    <w:basedOn w:val="Standard"/>
    <w:pPr>
      <w:suppressLineNumbers/>
      <w:tabs>
        <w:tab w:val="center" w:pos="4819"/>
        <w:tab w:val="right" w:pos="9638"/>
      </w:tabs>
    </w:pPr>
  </w:style>
  <w:style w:type="paragraph" w:styleId="a9">
    <w:name w:val="List Paragraph"/>
    <w:basedOn w:val="Standard"/>
    <w:pPr>
      <w:spacing w:after="200" w:line="276" w:lineRule="auto"/>
      <w:ind w:left="720"/>
    </w:pPr>
    <w:rPr>
      <w:rFonts w:ascii="Calibri" w:eastAsia="Calibri" w:hAnsi="Calibri"/>
      <w:sz w:val="22"/>
      <w:szCs w:val="22"/>
      <w:lang w:val="da-DK" w:eastAsia="en-US"/>
    </w:rPr>
  </w:style>
  <w:style w:type="paragraph" w:styleId="aa">
    <w:name w:val="Balloon Text"/>
    <w:basedOn w:val="Standard"/>
    <w:rPr>
      <w:rFonts w:ascii="Tahoma" w:hAnsi="Tahoma" w:cs="Tahoma"/>
      <w:sz w:val="16"/>
      <w:szCs w:val="16"/>
    </w:rPr>
  </w:style>
  <w:style w:type="paragraph" w:styleId="ab">
    <w:name w:val="Normal (Web)"/>
    <w:basedOn w:val="Standard"/>
    <w:pPr>
      <w:spacing w:before="28" w:after="100"/>
    </w:pPr>
    <w:rPr>
      <w:lang w:val="uk-UA" w:eastAsia="uk-UA"/>
    </w:rPr>
  </w:style>
  <w:style w:type="paragraph" w:customStyle="1" w:styleId="ListParagraph1">
    <w:name w:val="List Paragraph1"/>
    <w:basedOn w:val="Standard"/>
    <w:pPr>
      <w:ind w:left="720"/>
    </w:pPr>
    <w:rPr>
      <w:lang w:val="uk-UA" w:eastAsia="uk-U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FF"/>
      <w:u w:val="single"/>
    </w:rPr>
  </w:style>
  <w:style w:type="character" w:styleId="ac">
    <w:name w:val="page number"/>
    <w:basedOn w:val="a0"/>
  </w:style>
  <w:style w:type="character" w:customStyle="1" w:styleId="hps">
    <w:name w:val="hps"/>
    <w:rPr>
      <w:rFonts w:cs="Times New Roman"/>
    </w:rPr>
  </w:style>
  <w:style w:type="character" w:customStyle="1" w:styleId="Antrat2Diagrama">
    <w:name w:val="Antraštė 2 Diagrama"/>
    <w:rPr>
      <w:rFonts w:ascii="Arial" w:hAnsi="Arial" w:cs="Arial"/>
      <w:b/>
      <w:bCs/>
      <w:i/>
      <w:iCs/>
      <w:sz w:val="28"/>
      <w:szCs w:val="28"/>
      <w:lang w:val="pl-PL" w:eastAsia="pl-PL"/>
    </w:rPr>
  </w:style>
  <w:style w:type="character" w:customStyle="1" w:styleId="ad">
    <w:name w:val="Основной текст Знак"/>
    <w:link w:val="ae"/>
    <w:rPr>
      <w:rFonts w:ascii="Arial Narrow" w:hAnsi="Arial Narrow"/>
      <w:b/>
      <w:sz w:val="18"/>
      <w:lang w:val="ro-RO" w:eastAsia="en-US"/>
    </w:rPr>
  </w:style>
  <w:style w:type="character" w:customStyle="1" w:styleId="DebesliotekstasDiagrama">
    <w:name w:val="Debesėlio tekstas Diagrama"/>
    <w:rPr>
      <w:rFonts w:ascii="Tahoma" w:hAnsi="Tahoma" w:cs="Tahoma"/>
      <w:sz w:val="16"/>
      <w:szCs w:val="16"/>
      <w:lang w:val="pl-PL" w:eastAsia="pl-PL"/>
    </w:rPr>
  </w:style>
  <w:style w:type="character" w:customStyle="1" w:styleId="ListLabel1">
    <w:name w:val="ListLabel 1"/>
    <w:rPr>
      <w:sz w:val="28"/>
    </w:rPr>
  </w:style>
  <w:style w:type="character" w:customStyle="1" w:styleId="ListLabel2">
    <w:name w:val="ListLabel 2"/>
    <w:rPr>
      <w:rFonts w:cs="Symbol"/>
    </w:rPr>
  </w:style>
  <w:style w:type="character" w:customStyle="1" w:styleId="ListLabel3">
    <w:name w:val="ListLabel 3"/>
    <w:rPr>
      <w:rFonts w:cs="Courier New"/>
    </w:rPr>
  </w:style>
  <w:style w:type="character" w:customStyle="1" w:styleId="ListLabel4">
    <w:name w:val="ListLabel 4"/>
    <w:rPr>
      <w:rFonts w:cs="Wingdings"/>
    </w:rPr>
  </w:style>
  <w:style w:type="character" w:customStyle="1" w:styleId="ListLabel5">
    <w:name w:val="ListLabel 5"/>
    <w:rPr>
      <w:rFonts w:cs="Calibri"/>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numbering" w:customStyle="1" w:styleId="WWNum5">
    <w:name w:val="WWNum5"/>
    <w:basedOn w:val="a2"/>
    <w:pPr>
      <w:numPr>
        <w:numId w:val="5"/>
      </w:numPr>
    </w:pPr>
  </w:style>
  <w:style w:type="numbering" w:customStyle="1" w:styleId="WWNum6">
    <w:name w:val="WWNum6"/>
    <w:basedOn w:val="a2"/>
    <w:pPr>
      <w:numPr>
        <w:numId w:val="6"/>
      </w:numPr>
    </w:pPr>
  </w:style>
  <w:style w:type="numbering" w:customStyle="1" w:styleId="WWNum7">
    <w:name w:val="WWNum7"/>
    <w:basedOn w:val="a2"/>
    <w:pPr>
      <w:numPr>
        <w:numId w:val="7"/>
      </w:numPr>
    </w:pPr>
  </w:style>
  <w:style w:type="numbering" w:customStyle="1" w:styleId="WWNum8">
    <w:name w:val="WWNum8"/>
    <w:basedOn w:val="a2"/>
    <w:pPr>
      <w:numPr>
        <w:numId w:val="8"/>
      </w:numPr>
    </w:pPr>
  </w:style>
  <w:style w:type="paragraph" w:customStyle="1" w:styleId="af">
    <w:name w:val="Знак Знак Знак Знак Знак Знак Знак Знак Знак Знак Знак Знак Знак Знак"/>
    <w:basedOn w:val="a"/>
    <w:rsid w:val="008A6851"/>
    <w:pPr>
      <w:widowControl/>
      <w:suppressAutoHyphens w:val="0"/>
      <w:autoSpaceDN/>
      <w:textAlignment w:val="auto"/>
    </w:pPr>
    <w:rPr>
      <w:rFonts w:ascii="Verdana" w:hAnsi="Verdana" w:cs="Verdana"/>
      <w:kern w:val="0"/>
      <w:lang w:val="en-US" w:eastAsia="en-US"/>
    </w:rPr>
  </w:style>
  <w:style w:type="character" w:styleId="af0">
    <w:name w:val="annotation reference"/>
    <w:basedOn w:val="a0"/>
    <w:uiPriority w:val="99"/>
    <w:semiHidden/>
    <w:unhideWhenUsed/>
    <w:rsid w:val="008274EE"/>
    <w:rPr>
      <w:sz w:val="16"/>
      <w:szCs w:val="16"/>
    </w:rPr>
  </w:style>
  <w:style w:type="paragraph" w:styleId="af1">
    <w:name w:val="annotation text"/>
    <w:basedOn w:val="a"/>
    <w:link w:val="af2"/>
    <w:uiPriority w:val="99"/>
    <w:semiHidden/>
    <w:unhideWhenUsed/>
    <w:rsid w:val="008274EE"/>
  </w:style>
  <w:style w:type="character" w:customStyle="1" w:styleId="af2">
    <w:name w:val="Текст примечания Знак"/>
    <w:basedOn w:val="a0"/>
    <w:link w:val="af1"/>
    <w:uiPriority w:val="99"/>
    <w:semiHidden/>
    <w:rsid w:val="008274EE"/>
  </w:style>
  <w:style w:type="paragraph" w:styleId="af3">
    <w:name w:val="annotation subject"/>
    <w:basedOn w:val="af1"/>
    <w:next w:val="af1"/>
    <w:link w:val="af4"/>
    <w:uiPriority w:val="99"/>
    <w:semiHidden/>
    <w:unhideWhenUsed/>
    <w:rsid w:val="008274EE"/>
    <w:rPr>
      <w:b/>
      <w:bCs/>
    </w:rPr>
  </w:style>
  <w:style w:type="character" w:customStyle="1" w:styleId="af4">
    <w:name w:val="Тема примечания Знак"/>
    <w:basedOn w:val="af2"/>
    <w:link w:val="af3"/>
    <w:uiPriority w:val="99"/>
    <w:semiHidden/>
    <w:rsid w:val="008274EE"/>
    <w:rPr>
      <w:b/>
      <w:bCs/>
    </w:rPr>
  </w:style>
  <w:style w:type="paragraph" w:styleId="10">
    <w:name w:val="toc 1"/>
    <w:basedOn w:val="a"/>
    <w:next w:val="a"/>
    <w:autoRedefine/>
    <w:uiPriority w:val="39"/>
    <w:unhideWhenUsed/>
    <w:rsid w:val="00EA42BE"/>
    <w:pPr>
      <w:spacing w:after="100"/>
    </w:pPr>
  </w:style>
  <w:style w:type="paragraph" w:styleId="20">
    <w:name w:val="toc 2"/>
    <w:basedOn w:val="a"/>
    <w:next w:val="a"/>
    <w:autoRedefine/>
    <w:uiPriority w:val="39"/>
    <w:unhideWhenUsed/>
    <w:rsid w:val="00EA42BE"/>
    <w:pPr>
      <w:spacing w:after="100"/>
      <w:ind w:left="200"/>
    </w:pPr>
  </w:style>
  <w:style w:type="character" w:styleId="af5">
    <w:name w:val="Hyperlink"/>
    <w:basedOn w:val="a0"/>
    <w:uiPriority w:val="99"/>
    <w:unhideWhenUsed/>
    <w:rsid w:val="00EA42BE"/>
    <w:rPr>
      <w:color w:val="0000FF" w:themeColor="hyperlink"/>
      <w:u w:val="single"/>
    </w:rPr>
  </w:style>
  <w:style w:type="character" w:customStyle="1" w:styleId="shorttext">
    <w:name w:val="short_text"/>
    <w:basedOn w:val="a0"/>
    <w:rsid w:val="00596282"/>
  </w:style>
  <w:style w:type="paragraph" w:styleId="ae">
    <w:name w:val="Body Text"/>
    <w:basedOn w:val="a"/>
    <w:link w:val="ad"/>
    <w:rsid w:val="00FB78C3"/>
    <w:pPr>
      <w:widowControl/>
      <w:tabs>
        <w:tab w:val="num" w:pos="1440"/>
      </w:tabs>
      <w:suppressAutoHyphens w:val="0"/>
      <w:autoSpaceDN/>
      <w:spacing w:line="360" w:lineRule="auto"/>
      <w:jc w:val="both"/>
      <w:textAlignment w:val="auto"/>
    </w:pPr>
    <w:rPr>
      <w:rFonts w:ascii="Arial Narrow" w:hAnsi="Arial Narrow"/>
      <w:b/>
      <w:sz w:val="18"/>
      <w:lang w:val="ro-RO" w:eastAsia="en-US"/>
    </w:rPr>
  </w:style>
  <w:style w:type="character" w:customStyle="1" w:styleId="PagrindinistekstasDiagrama1">
    <w:name w:val="Pagrindinis tekstas Diagrama1"/>
    <w:basedOn w:val="a0"/>
    <w:uiPriority w:val="99"/>
    <w:semiHidden/>
    <w:rsid w:val="00FB78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kern w:val="3"/>
        <w:lang w:val="lt-LT" w:eastAsia="lt-LT"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Standard"/>
    <w:next w:val="Textbody"/>
    <w:pPr>
      <w:keepNext/>
      <w:spacing w:before="240" w:after="60"/>
      <w:outlineLvl w:val="0"/>
    </w:pPr>
    <w:rPr>
      <w:rFonts w:ascii="Arial" w:hAnsi="Arial" w:cs="Arial"/>
      <w:b/>
      <w:bCs/>
      <w:sz w:val="32"/>
      <w:szCs w:val="32"/>
    </w:rPr>
  </w:style>
  <w:style w:type="paragraph" w:styleId="2">
    <w:name w:val="heading 2"/>
    <w:basedOn w:val="Standard"/>
    <w:next w:val="Textbody"/>
    <w:pPr>
      <w:keepNext/>
      <w:spacing w:before="240" w:after="60"/>
      <w:outlineLvl w:val="1"/>
    </w:pPr>
    <w:rPr>
      <w:rFonts w:ascii="Arial" w:hAnsi="Arial" w:cs="Arial"/>
      <w:b/>
      <w:bCs/>
      <w:i/>
      <w:iCs/>
      <w:sz w:val="28"/>
      <w:szCs w:val="28"/>
    </w:rPr>
  </w:style>
  <w:style w:type="paragraph" w:styleId="3">
    <w:name w:val="heading 3"/>
    <w:basedOn w:val="Standard"/>
    <w:next w:val="Textbody"/>
    <w:pPr>
      <w:keepNext/>
      <w:spacing w:before="240" w:after="60"/>
      <w:outlineLvl w:val="2"/>
    </w:pPr>
    <w:rPr>
      <w:rFonts w:ascii="Arial" w:hAnsi="Arial" w:cs="Arial"/>
      <w:b/>
      <w:bCs/>
      <w:sz w:val="26"/>
      <w:szCs w:val="26"/>
    </w:rPr>
  </w:style>
  <w:style w:type="paragraph" w:styleId="4">
    <w:name w:val="heading 4"/>
    <w:basedOn w:val="Standard"/>
    <w:next w:val="Textbody"/>
    <w:pPr>
      <w:keepNext/>
      <w:spacing w:before="240" w:after="60"/>
      <w:outlineLvl w:val="3"/>
    </w:pPr>
    <w:rPr>
      <w:b/>
      <w:bCs/>
      <w:sz w:val="28"/>
      <w:szCs w:val="28"/>
    </w:rPr>
  </w:style>
  <w:style w:type="paragraph" w:styleId="7">
    <w:name w:val="heading 7"/>
    <w:basedOn w:val="Standard"/>
    <w:next w:val="Textbody"/>
    <w:pPr>
      <w:keepNext/>
      <w:jc w:val="center"/>
      <w:outlineLvl w:val="6"/>
    </w:pPr>
    <w:rPr>
      <w:rFonts w:ascii="Arial" w:hAnsi="Arial"/>
      <w:b/>
      <w:szCs w:val="20"/>
      <w:lang w:val="en-GB"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pPr>
    <w:rPr>
      <w:sz w:val="24"/>
      <w:szCs w:val="24"/>
      <w:lang w:val="pl-PL"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before="120" w:line="300" w:lineRule="atLeast"/>
      <w:jc w:val="center"/>
    </w:pPr>
    <w:rPr>
      <w:rFonts w:ascii="Arial Narrow" w:hAnsi="Arial Narrow"/>
      <w:b/>
      <w:sz w:val="18"/>
      <w:szCs w:val="20"/>
      <w:lang w:val="ro-RO" w:eastAsia="en-US"/>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naslov1Char">
    <w:name w:val="naslov_1 Char"/>
    <w:basedOn w:val="Standard"/>
    <w:pPr>
      <w:tabs>
        <w:tab w:val="left" w:pos="284"/>
      </w:tabs>
      <w:spacing w:before="360" w:after="360" w:line="480" w:lineRule="auto"/>
    </w:pPr>
    <w:rPr>
      <w:rFonts w:ascii="Arial" w:hAnsi="Arial" w:cs="Arial"/>
      <w:b/>
      <w:sz w:val="28"/>
      <w:szCs w:val="32"/>
      <w:lang w:eastAsia="da-DK"/>
    </w:rPr>
  </w:style>
  <w:style w:type="paragraph" w:customStyle="1" w:styleId="Naslovzarazinu2">
    <w:name w:val="Naslov za razinu2"/>
    <w:basedOn w:val="2"/>
    <w:pPr>
      <w:pBdr>
        <w:top w:val="single" w:sz="4" w:space="1" w:color="00000A"/>
        <w:left w:val="single" w:sz="4" w:space="4" w:color="00000A"/>
        <w:bottom w:val="single" w:sz="4" w:space="1" w:color="00000A"/>
        <w:right w:val="single" w:sz="4" w:space="4" w:color="00000A"/>
      </w:pBdr>
    </w:pPr>
    <w:rPr>
      <w:rFonts w:cs="Times New Roman"/>
      <w:bCs w:val="0"/>
      <w:i w:val="0"/>
      <w:iCs w:val="0"/>
      <w:lang w:val="de-DE" w:eastAsia="da-DK"/>
    </w:rPr>
  </w:style>
  <w:style w:type="paragraph" w:customStyle="1" w:styleId="StilArial10ptPodebljano">
    <w:name w:val="Stil Arial 10 pt Podebljano"/>
    <w:basedOn w:val="Standard"/>
    <w:pPr>
      <w:spacing w:before="28" w:after="100"/>
    </w:pPr>
    <w:rPr>
      <w:rFonts w:ascii="Arial" w:hAnsi="Arial" w:cs="Arial"/>
      <w:b/>
      <w:bCs/>
      <w:lang w:val="hr-HR"/>
    </w:rPr>
  </w:style>
  <w:style w:type="paragraph" w:styleId="a5">
    <w:name w:val="Title"/>
    <w:basedOn w:val="Standard"/>
    <w:next w:val="a6"/>
    <w:pPr>
      <w:jc w:val="center"/>
    </w:pPr>
    <w:rPr>
      <w:rFonts w:ascii="Comic Sans MS" w:hAnsi="Comic Sans MS"/>
      <w:b/>
      <w:bCs/>
      <w:sz w:val="28"/>
      <w:szCs w:val="20"/>
      <w:lang w:eastAsia="de-DE"/>
    </w:rPr>
  </w:style>
  <w:style w:type="paragraph" w:styleId="a6">
    <w:name w:val="Subtitle"/>
    <w:basedOn w:val="Heading"/>
    <w:next w:val="Textbody"/>
    <w:pPr>
      <w:jc w:val="center"/>
    </w:pPr>
    <w:rPr>
      <w:i/>
      <w:iCs/>
    </w:rPr>
  </w:style>
  <w:style w:type="paragraph" w:customStyle="1" w:styleId="Contents3">
    <w:name w:val="Contents 3"/>
    <w:basedOn w:val="Standard"/>
    <w:pPr>
      <w:tabs>
        <w:tab w:val="left" w:pos="8788"/>
      </w:tabs>
      <w:ind w:left="566"/>
      <w:jc w:val="both"/>
    </w:pPr>
    <w:rPr>
      <w:sz w:val="22"/>
      <w:lang w:val="fi-FI" w:eastAsia="fi-FI"/>
    </w:rPr>
  </w:style>
  <w:style w:type="paragraph" w:customStyle="1" w:styleId="Contents1">
    <w:name w:val="Contents 1"/>
    <w:basedOn w:val="Standard"/>
    <w:pPr>
      <w:tabs>
        <w:tab w:val="right" w:leader="dot" w:pos="9638"/>
      </w:tabs>
    </w:pPr>
    <w:rPr>
      <w:sz w:val="20"/>
      <w:szCs w:val="20"/>
      <w:lang w:val="en-GB" w:eastAsia="fi-FI"/>
    </w:rPr>
  </w:style>
  <w:style w:type="paragraph" w:customStyle="1" w:styleId="SubTitle1">
    <w:name w:val="SubTitle 1"/>
    <w:basedOn w:val="Standard"/>
    <w:pPr>
      <w:spacing w:after="240"/>
      <w:jc w:val="center"/>
    </w:pPr>
    <w:rPr>
      <w:b/>
      <w:sz w:val="40"/>
      <w:szCs w:val="20"/>
      <w:lang w:val="en-GB" w:eastAsia="en-GB"/>
    </w:rPr>
  </w:style>
  <w:style w:type="paragraph" w:styleId="a7">
    <w:name w:val="footer"/>
    <w:basedOn w:val="Standard"/>
    <w:pPr>
      <w:suppressLineNumbers/>
      <w:tabs>
        <w:tab w:val="center" w:pos="4819"/>
        <w:tab w:val="right" w:pos="9638"/>
      </w:tabs>
    </w:pPr>
  </w:style>
  <w:style w:type="paragraph" w:customStyle="1" w:styleId="Contents2">
    <w:name w:val="Contents 2"/>
    <w:basedOn w:val="Standard"/>
    <w:pPr>
      <w:tabs>
        <w:tab w:val="right" w:leader="dot" w:pos="9595"/>
      </w:tabs>
      <w:ind w:left="240"/>
    </w:pPr>
  </w:style>
  <w:style w:type="paragraph" w:styleId="a8">
    <w:name w:val="header"/>
    <w:basedOn w:val="Standard"/>
    <w:pPr>
      <w:suppressLineNumbers/>
      <w:tabs>
        <w:tab w:val="center" w:pos="4819"/>
        <w:tab w:val="right" w:pos="9638"/>
      </w:tabs>
    </w:pPr>
  </w:style>
  <w:style w:type="paragraph" w:styleId="a9">
    <w:name w:val="List Paragraph"/>
    <w:basedOn w:val="Standard"/>
    <w:pPr>
      <w:spacing w:after="200" w:line="276" w:lineRule="auto"/>
      <w:ind w:left="720"/>
    </w:pPr>
    <w:rPr>
      <w:rFonts w:ascii="Calibri" w:eastAsia="Calibri" w:hAnsi="Calibri"/>
      <w:sz w:val="22"/>
      <w:szCs w:val="22"/>
      <w:lang w:val="da-DK" w:eastAsia="en-US"/>
    </w:rPr>
  </w:style>
  <w:style w:type="paragraph" w:styleId="aa">
    <w:name w:val="Balloon Text"/>
    <w:basedOn w:val="Standard"/>
    <w:rPr>
      <w:rFonts w:ascii="Tahoma" w:hAnsi="Tahoma" w:cs="Tahoma"/>
      <w:sz w:val="16"/>
      <w:szCs w:val="16"/>
    </w:rPr>
  </w:style>
  <w:style w:type="paragraph" w:styleId="ab">
    <w:name w:val="Normal (Web)"/>
    <w:basedOn w:val="Standard"/>
    <w:pPr>
      <w:spacing w:before="28" w:after="100"/>
    </w:pPr>
    <w:rPr>
      <w:lang w:val="uk-UA" w:eastAsia="uk-UA"/>
    </w:rPr>
  </w:style>
  <w:style w:type="paragraph" w:customStyle="1" w:styleId="ListParagraph1">
    <w:name w:val="List Paragraph1"/>
    <w:basedOn w:val="Standard"/>
    <w:pPr>
      <w:ind w:left="720"/>
    </w:pPr>
    <w:rPr>
      <w:lang w:val="uk-UA" w:eastAsia="uk-U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FF"/>
      <w:u w:val="single"/>
    </w:rPr>
  </w:style>
  <w:style w:type="character" w:styleId="ac">
    <w:name w:val="page number"/>
    <w:basedOn w:val="a0"/>
  </w:style>
  <w:style w:type="character" w:customStyle="1" w:styleId="hps">
    <w:name w:val="hps"/>
    <w:rPr>
      <w:rFonts w:cs="Times New Roman"/>
    </w:rPr>
  </w:style>
  <w:style w:type="character" w:customStyle="1" w:styleId="Antrat2Diagrama">
    <w:name w:val="Antraštė 2 Diagrama"/>
    <w:rPr>
      <w:rFonts w:ascii="Arial" w:hAnsi="Arial" w:cs="Arial"/>
      <w:b/>
      <w:bCs/>
      <w:i/>
      <w:iCs/>
      <w:sz w:val="28"/>
      <w:szCs w:val="28"/>
      <w:lang w:val="pl-PL" w:eastAsia="pl-PL"/>
    </w:rPr>
  </w:style>
  <w:style w:type="character" w:customStyle="1" w:styleId="ad">
    <w:name w:val="Основной текст Знак"/>
    <w:link w:val="ae"/>
    <w:rPr>
      <w:rFonts w:ascii="Arial Narrow" w:hAnsi="Arial Narrow"/>
      <w:b/>
      <w:sz w:val="18"/>
      <w:lang w:val="ro-RO" w:eastAsia="en-US"/>
    </w:rPr>
  </w:style>
  <w:style w:type="character" w:customStyle="1" w:styleId="DebesliotekstasDiagrama">
    <w:name w:val="Debesėlio tekstas Diagrama"/>
    <w:rPr>
      <w:rFonts w:ascii="Tahoma" w:hAnsi="Tahoma" w:cs="Tahoma"/>
      <w:sz w:val="16"/>
      <w:szCs w:val="16"/>
      <w:lang w:val="pl-PL" w:eastAsia="pl-PL"/>
    </w:rPr>
  </w:style>
  <w:style w:type="character" w:customStyle="1" w:styleId="ListLabel1">
    <w:name w:val="ListLabel 1"/>
    <w:rPr>
      <w:sz w:val="28"/>
    </w:rPr>
  </w:style>
  <w:style w:type="character" w:customStyle="1" w:styleId="ListLabel2">
    <w:name w:val="ListLabel 2"/>
    <w:rPr>
      <w:rFonts w:cs="Symbol"/>
    </w:rPr>
  </w:style>
  <w:style w:type="character" w:customStyle="1" w:styleId="ListLabel3">
    <w:name w:val="ListLabel 3"/>
    <w:rPr>
      <w:rFonts w:cs="Courier New"/>
    </w:rPr>
  </w:style>
  <w:style w:type="character" w:customStyle="1" w:styleId="ListLabel4">
    <w:name w:val="ListLabel 4"/>
    <w:rPr>
      <w:rFonts w:cs="Wingdings"/>
    </w:rPr>
  </w:style>
  <w:style w:type="character" w:customStyle="1" w:styleId="ListLabel5">
    <w:name w:val="ListLabel 5"/>
    <w:rPr>
      <w:rFonts w:cs="Calibri"/>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numbering" w:customStyle="1" w:styleId="WWNum5">
    <w:name w:val="WWNum5"/>
    <w:basedOn w:val="a2"/>
    <w:pPr>
      <w:numPr>
        <w:numId w:val="5"/>
      </w:numPr>
    </w:pPr>
  </w:style>
  <w:style w:type="numbering" w:customStyle="1" w:styleId="WWNum6">
    <w:name w:val="WWNum6"/>
    <w:basedOn w:val="a2"/>
    <w:pPr>
      <w:numPr>
        <w:numId w:val="6"/>
      </w:numPr>
    </w:pPr>
  </w:style>
  <w:style w:type="numbering" w:customStyle="1" w:styleId="WWNum7">
    <w:name w:val="WWNum7"/>
    <w:basedOn w:val="a2"/>
    <w:pPr>
      <w:numPr>
        <w:numId w:val="7"/>
      </w:numPr>
    </w:pPr>
  </w:style>
  <w:style w:type="numbering" w:customStyle="1" w:styleId="WWNum8">
    <w:name w:val="WWNum8"/>
    <w:basedOn w:val="a2"/>
    <w:pPr>
      <w:numPr>
        <w:numId w:val="8"/>
      </w:numPr>
    </w:pPr>
  </w:style>
  <w:style w:type="paragraph" w:customStyle="1" w:styleId="af">
    <w:name w:val="Знак Знак Знак Знак Знак Знак Знак Знак Знак Знак Знак Знак Знак Знак"/>
    <w:basedOn w:val="a"/>
    <w:rsid w:val="008A6851"/>
    <w:pPr>
      <w:widowControl/>
      <w:suppressAutoHyphens w:val="0"/>
      <w:autoSpaceDN/>
      <w:textAlignment w:val="auto"/>
    </w:pPr>
    <w:rPr>
      <w:rFonts w:ascii="Verdana" w:hAnsi="Verdana" w:cs="Verdana"/>
      <w:kern w:val="0"/>
      <w:lang w:val="en-US" w:eastAsia="en-US"/>
    </w:rPr>
  </w:style>
  <w:style w:type="character" w:styleId="af0">
    <w:name w:val="annotation reference"/>
    <w:basedOn w:val="a0"/>
    <w:uiPriority w:val="99"/>
    <w:semiHidden/>
    <w:unhideWhenUsed/>
    <w:rsid w:val="008274EE"/>
    <w:rPr>
      <w:sz w:val="16"/>
      <w:szCs w:val="16"/>
    </w:rPr>
  </w:style>
  <w:style w:type="paragraph" w:styleId="af1">
    <w:name w:val="annotation text"/>
    <w:basedOn w:val="a"/>
    <w:link w:val="af2"/>
    <w:uiPriority w:val="99"/>
    <w:semiHidden/>
    <w:unhideWhenUsed/>
    <w:rsid w:val="008274EE"/>
  </w:style>
  <w:style w:type="character" w:customStyle="1" w:styleId="af2">
    <w:name w:val="Текст примечания Знак"/>
    <w:basedOn w:val="a0"/>
    <w:link w:val="af1"/>
    <w:uiPriority w:val="99"/>
    <w:semiHidden/>
    <w:rsid w:val="008274EE"/>
  </w:style>
  <w:style w:type="paragraph" w:styleId="af3">
    <w:name w:val="annotation subject"/>
    <w:basedOn w:val="af1"/>
    <w:next w:val="af1"/>
    <w:link w:val="af4"/>
    <w:uiPriority w:val="99"/>
    <w:semiHidden/>
    <w:unhideWhenUsed/>
    <w:rsid w:val="008274EE"/>
    <w:rPr>
      <w:b/>
      <w:bCs/>
    </w:rPr>
  </w:style>
  <w:style w:type="character" w:customStyle="1" w:styleId="af4">
    <w:name w:val="Тема примечания Знак"/>
    <w:basedOn w:val="af2"/>
    <w:link w:val="af3"/>
    <w:uiPriority w:val="99"/>
    <w:semiHidden/>
    <w:rsid w:val="008274EE"/>
    <w:rPr>
      <w:b/>
      <w:bCs/>
    </w:rPr>
  </w:style>
  <w:style w:type="paragraph" w:styleId="10">
    <w:name w:val="toc 1"/>
    <w:basedOn w:val="a"/>
    <w:next w:val="a"/>
    <w:autoRedefine/>
    <w:uiPriority w:val="39"/>
    <w:unhideWhenUsed/>
    <w:rsid w:val="00EA42BE"/>
    <w:pPr>
      <w:spacing w:after="100"/>
    </w:pPr>
  </w:style>
  <w:style w:type="paragraph" w:styleId="20">
    <w:name w:val="toc 2"/>
    <w:basedOn w:val="a"/>
    <w:next w:val="a"/>
    <w:autoRedefine/>
    <w:uiPriority w:val="39"/>
    <w:unhideWhenUsed/>
    <w:rsid w:val="00EA42BE"/>
    <w:pPr>
      <w:spacing w:after="100"/>
      <w:ind w:left="200"/>
    </w:pPr>
  </w:style>
  <w:style w:type="character" w:styleId="af5">
    <w:name w:val="Hyperlink"/>
    <w:basedOn w:val="a0"/>
    <w:uiPriority w:val="99"/>
    <w:unhideWhenUsed/>
    <w:rsid w:val="00EA42BE"/>
    <w:rPr>
      <w:color w:val="0000FF" w:themeColor="hyperlink"/>
      <w:u w:val="single"/>
    </w:rPr>
  </w:style>
  <w:style w:type="character" w:customStyle="1" w:styleId="shorttext">
    <w:name w:val="short_text"/>
    <w:basedOn w:val="a0"/>
    <w:rsid w:val="00596282"/>
  </w:style>
  <w:style w:type="paragraph" w:styleId="ae">
    <w:name w:val="Body Text"/>
    <w:basedOn w:val="a"/>
    <w:link w:val="ad"/>
    <w:rsid w:val="00FB78C3"/>
    <w:pPr>
      <w:widowControl/>
      <w:tabs>
        <w:tab w:val="num" w:pos="1440"/>
      </w:tabs>
      <w:suppressAutoHyphens w:val="0"/>
      <w:autoSpaceDN/>
      <w:spacing w:line="360" w:lineRule="auto"/>
      <w:jc w:val="both"/>
      <w:textAlignment w:val="auto"/>
    </w:pPr>
    <w:rPr>
      <w:rFonts w:ascii="Arial Narrow" w:hAnsi="Arial Narrow"/>
      <w:b/>
      <w:sz w:val="18"/>
      <w:lang w:val="ro-RO" w:eastAsia="en-US"/>
    </w:rPr>
  </w:style>
  <w:style w:type="character" w:customStyle="1" w:styleId="PagrindinistekstasDiagrama1">
    <w:name w:val="Pagrindinis tekstas Diagrama1"/>
    <w:basedOn w:val="a0"/>
    <w:uiPriority w:val="99"/>
    <w:semiHidden/>
    <w:rsid w:val="00FB7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613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urate.Petrauskiene@stat.gov.l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urate.Petrauskiene@stat.gov.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Laima.Grizaite@stat.gov.lt"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mailto:Laima.Grizaite@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76F6B-8AB2-46B9-8A92-1442CC558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10066</Words>
  <Characters>5739</Characters>
  <Application>Microsoft Office Word</Application>
  <DocSecurity>0</DocSecurity>
  <Lines>47</Lines>
  <Paragraphs>31</Paragraphs>
  <ScaleCrop>false</ScaleCrop>
  <HeadingPairs>
    <vt:vector size="4" baseType="variant">
      <vt:variant>
        <vt:lpstr>Название</vt:lpstr>
      </vt:variant>
      <vt:variant>
        <vt:i4>1</vt:i4>
      </vt:variant>
      <vt:variant>
        <vt:lpstr>Pavadinimas</vt:lpstr>
      </vt:variant>
      <vt:variant>
        <vt:i4>1</vt:i4>
      </vt:variant>
    </vt:vector>
  </HeadingPairs>
  <TitlesOfParts>
    <vt:vector size="2" baseType="lpstr">
      <vt:lpstr>TWINNING GRANT CONTRACT</vt:lpstr>
      <vt:lpstr>TWINNING GRANT CONTRACT</vt:lpstr>
    </vt:vector>
  </TitlesOfParts>
  <Company>Hewlett-Packard Company</Company>
  <LinksUpToDate>false</LinksUpToDate>
  <CharactersWithSpaces>15774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TWINNING GRANT CONTRACT</dc:title>
  <dc:creator>Kresten Rømer Laursen</dc:creator>
  <cp:lastModifiedBy>ORB</cp:lastModifiedBy>
  <cp:revision>4</cp:revision>
  <cp:lastPrinted>2014-10-14T07:24:00Z</cp:lastPrinted>
  <dcterms:created xsi:type="dcterms:W3CDTF">2014-10-23T08:18:00Z</dcterms:created>
  <dcterms:modified xsi:type="dcterms:W3CDTF">2014-12-25T08:49:00Z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Statistics Denmark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