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026" w:rsidRPr="007771CE" w:rsidRDefault="00930026">
      <w:pPr>
        <w:spacing w:line="200" w:lineRule="exact"/>
        <w:rPr>
          <w:rFonts w:ascii="Times New Roman" w:hAnsi="Times New Roman"/>
          <w:sz w:val="20"/>
          <w:szCs w:val="20"/>
        </w:rPr>
      </w:pPr>
    </w:p>
    <w:p w:rsidR="00930026" w:rsidRPr="00192E45" w:rsidRDefault="00930026">
      <w:pPr>
        <w:spacing w:before="24"/>
        <w:ind w:left="1103" w:right="1117"/>
        <w:jc w:val="center"/>
        <w:rPr>
          <w:rFonts w:ascii="Times New Roman" w:eastAsia="PMingLiU" w:hAnsi="Times New Roman"/>
          <w:sz w:val="25"/>
          <w:szCs w:val="25"/>
        </w:rPr>
      </w:pPr>
      <w:r w:rsidRPr="00192E45">
        <w:rPr>
          <w:rFonts w:ascii="Times New Roman" w:hAnsi="Times New Roman"/>
          <w:w w:val="90"/>
          <w:sz w:val="25"/>
        </w:rPr>
        <w:t>І</w:t>
      </w:r>
    </w:p>
    <w:p w:rsidR="00930026" w:rsidRPr="00192E45" w:rsidRDefault="00930026">
      <w:pPr>
        <w:spacing w:before="1" w:line="240" w:lineRule="exact"/>
        <w:rPr>
          <w:rFonts w:ascii="Times New Roman" w:hAnsi="Times New Roman"/>
          <w:sz w:val="24"/>
          <w:szCs w:val="24"/>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85"/>
          <w:sz w:val="19"/>
        </w:rPr>
        <w:t xml:space="preserve">(Акти, публікація яких є </w:t>
      </w:r>
      <w:r w:rsidR="00C62E15" w:rsidRPr="00192E45">
        <w:rPr>
          <w:rFonts w:ascii="Times New Roman" w:hAnsi="Times New Roman"/>
          <w:i/>
          <w:w w:val="85"/>
          <w:sz w:val="19"/>
        </w:rPr>
        <w:t>обов’язковою</w:t>
      </w:r>
      <w:r w:rsidRPr="00192E45">
        <w:rPr>
          <w:rFonts w:ascii="Times New Roman" w:hAnsi="Times New Roman"/>
          <w:i/>
          <w:w w:val="85"/>
          <w:sz w:val="19"/>
        </w:rPr>
        <w:t>)</w:t>
      </w:r>
    </w:p>
    <w:p w:rsidR="00930026" w:rsidRPr="00192E45" w:rsidRDefault="00930026">
      <w:pPr>
        <w:spacing w:line="180" w:lineRule="exact"/>
        <w:rPr>
          <w:rFonts w:ascii="Times New Roman" w:hAnsi="Times New Roman"/>
          <w:sz w:val="18"/>
          <w:szCs w:val="18"/>
        </w:rPr>
      </w:pPr>
    </w:p>
    <w:p w:rsidR="00930026" w:rsidRPr="00192E45" w:rsidRDefault="00930026">
      <w:pPr>
        <w:spacing w:line="180" w:lineRule="exact"/>
        <w:rPr>
          <w:rFonts w:ascii="Times New Roman" w:hAnsi="Times New Roman"/>
          <w:sz w:val="18"/>
          <w:szCs w:val="18"/>
        </w:rPr>
      </w:pPr>
    </w:p>
    <w:p w:rsidR="00930026" w:rsidRPr="00192E45" w:rsidRDefault="00930026">
      <w:pPr>
        <w:spacing w:line="180" w:lineRule="exact"/>
        <w:rPr>
          <w:rFonts w:ascii="Times New Roman" w:hAnsi="Times New Roman"/>
          <w:sz w:val="18"/>
          <w:szCs w:val="18"/>
        </w:rPr>
      </w:pPr>
    </w:p>
    <w:p w:rsidR="00930026" w:rsidRPr="00192E45" w:rsidRDefault="00930026">
      <w:pPr>
        <w:spacing w:line="180" w:lineRule="exact"/>
        <w:rPr>
          <w:rFonts w:ascii="Times New Roman" w:hAnsi="Times New Roman"/>
          <w:sz w:val="18"/>
          <w:szCs w:val="18"/>
        </w:rPr>
      </w:pPr>
    </w:p>
    <w:p w:rsidR="00930026" w:rsidRPr="00192E45" w:rsidRDefault="00930026">
      <w:pPr>
        <w:spacing w:line="180" w:lineRule="exact"/>
        <w:rPr>
          <w:rFonts w:ascii="Times New Roman" w:hAnsi="Times New Roman"/>
          <w:sz w:val="18"/>
          <w:szCs w:val="18"/>
        </w:rPr>
      </w:pPr>
    </w:p>
    <w:p w:rsidR="00930026" w:rsidRPr="00192E45" w:rsidRDefault="00930026">
      <w:pPr>
        <w:spacing w:line="180" w:lineRule="exact"/>
        <w:rPr>
          <w:rFonts w:ascii="Times New Roman" w:hAnsi="Times New Roman"/>
          <w:sz w:val="18"/>
          <w:szCs w:val="18"/>
        </w:rPr>
      </w:pPr>
    </w:p>
    <w:p w:rsidR="00930026" w:rsidRPr="00192E45" w:rsidRDefault="00930026">
      <w:pPr>
        <w:spacing w:before="8" w:line="220" w:lineRule="exact"/>
        <w:rPr>
          <w:rFonts w:ascii="Times New Roman" w:hAnsi="Times New Roman"/>
        </w:rPr>
      </w:pPr>
    </w:p>
    <w:p w:rsidR="00C62E15" w:rsidRPr="00192E45" w:rsidRDefault="00AF2A40" w:rsidP="00C62E15">
      <w:pPr>
        <w:pStyle w:val="1"/>
        <w:ind w:right="1117"/>
        <w:jc w:val="center"/>
        <w:rPr>
          <w:rFonts w:ascii="Times New Roman" w:hAnsi="Times New Roman"/>
          <w:w w:val="90"/>
        </w:rPr>
      </w:pPr>
      <w:r w:rsidRPr="00192E45">
        <w:rPr>
          <w:rFonts w:ascii="Times New Roman" w:hAnsi="Times New Roman"/>
          <w:w w:val="90"/>
        </w:rPr>
        <w:t>РЕГЛАМЕНТ</w:t>
      </w:r>
      <w:r w:rsidR="00930026" w:rsidRPr="00192E45">
        <w:rPr>
          <w:rFonts w:ascii="Times New Roman" w:hAnsi="Times New Roman"/>
          <w:w w:val="90"/>
        </w:rPr>
        <w:t xml:space="preserve"> (ЄС) № </w:t>
      </w:r>
      <w:r w:rsidR="00C62E15" w:rsidRPr="00192E45">
        <w:rPr>
          <w:rFonts w:ascii="Times New Roman" w:hAnsi="Times New Roman"/>
          <w:w w:val="90"/>
        </w:rPr>
        <w:t>45</w:t>
      </w:r>
      <w:r w:rsidR="00930026" w:rsidRPr="00192E45">
        <w:rPr>
          <w:rFonts w:ascii="Times New Roman" w:hAnsi="Times New Roman"/>
          <w:w w:val="90"/>
        </w:rPr>
        <w:t>/2001 ЄВРОПЕЙСЬКОГО ПАРЛАМЕНТУ ТА РАДИ</w:t>
      </w:r>
    </w:p>
    <w:p w:rsidR="00C62E15" w:rsidRPr="00192E45" w:rsidRDefault="00C62E15" w:rsidP="00C62E15">
      <w:pPr>
        <w:pStyle w:val="1"/>
        <w:ind w:right="1117"/>
        <w:jc w:val="center"/>
        <w:rPr>
          <w:rFonts w:ascii="Times New Roman" w:hAnsi="Times New Roman"/>
          <w:w w:val="90"/>
        </w:rPr>
      </w:pPr>
    </w:p>
    <w:p w:rsidR="00930026" w:rsidRPr="00192E45" w:rsidRDefault="00930026" w:rsidP="00C62E15">
      <w:pPr>
        <w:pStyle w:val="1"/>
        <w:ind w:right="1117"/>
        <w:jc w:val="center"/>
        <w:rPr>
          <w:rFonts w:ascii="Times New Roman" w:hAnsi="Times New Roman"/>
        </w:rPr>
      </w:pPr>
      <w:r w:rsidRPr="00192E45">
        <w:rPr>
          <w:rFonts w:ascii="Times New Roman" w:hAnsi="Times New Roman"/>
        </w:rPr>
        <w:t>від 1</w:t>
      </w:r>
      <w:r w:rsidR="00C62E15" w:rsidRPr="00192E45">
        <w:rPr>
          <w:rFonts w:ascii="Times New Roman" w:hAnsi="Times New Roman"/>
        </w:rPr>
        <w:t>8</w:t>
      </w:r>
      <w:r w:rsidRPr="00192E45">
        <w:rPr>
          <w:rFonts w:ascii="Times New Roman" w:hAnsi="Times New Roman"/>
        </w:rPr>
        <w:t xml:space="preserve"> грудня 2000 року</w:t>
      </w:r>
    </w:p>
    <w:p w:rsidR="00930026" w:rsidRPr="00192E45" w:rsidRDefault="00930026">
      <w:pPr>
        <w:spacing w:before="77" w:line="212" w:lineRule="exact"/>
        <w:ind w:left="1103" w:right="1118"/>
        <w:jc w:val="center"/>
        <w:rPr>
          <w:rFonts w:ascii="Times New Roman" w:hAnsi="Times New Roman"/>
          <w:sz w:val="19"/>
          <w:szCs w:val="19"/>
        </w:rPr>
      </w:pPr>
      <w:r w:rsidRPr="00192E45">
        <w:rPr>
          <w:rFonts w:ascii="Times New Roman" w:hAnsi="Times New Roman"/>
          <w:b/>
          <w:w w:val="95"/>
          <w:sz w:val="19"/>
        </w:rPr>
        <w:t xml:space="preserve">стосовно захисту осіб з точки зору обробки персональних даних установами та органами Спільноти та вільного </w:t>
      </w:r>
      <w:r w:rsidR="003830DA" w:rsidRPr="00192E45">
        <w:rPr>
          <w:rFonts w:ascii="Times New Roman" w:hAnsi="Times New Roman"/>
          <w:b/>
          <w:w w:val="95"/>
          <w:sz w:val="19"/>
        </w:rPr>
        <w:t>руху</w:t>
      </w:r>
      <w:r w:rsidR="00C62E15" w:rsidRPr="00192E45">
        <w:rPr>
          <w:rFonts w:ascii="Times New Roman" w:hAnsi="Times New Roman"/>
          <w:b/>
          <w:w w:val="95"/>
          <w:sz w:val="19"/>
        </w:rPr>
        <w:t xml:space="preserve"> </w:t>
      </w:r>
      <w:r w:rsidRPr="00192E45">
        <w:rPr>
          <w:rFonts w:ascii="Times New Roman" w:hAnsi="Times New Roman"/>
          <w:b/>
          <w:w w:val="95"/>
          <w:sz w:val="19"/>
        </w:rPr>
        <w:t>таких даних</w:t>
      </w:r>
    </w:p>
    <w:p w:rsidR="00930026" w:rsidRPr="00192E45" w:rsidRDefault="00930026">
      <w:pPr>
        <w:spacing w:before="18" w:line="280" w:lineRule="exact"/>
        <w:rPr>
          <w:rFonts w:ascii="Times New Roman" w:hAnsi="Times New Roman"/>
          <w:sz w:val="28"/>
          <w:szCs w:val="28"/>
        </w:rPr>
      </w:pPr>
    </w:p>
    <w:p w:rsidR="00930026" w:rsidRPr="00192E45" w:rsidRDefault="00930026">
      <w:pPr>
        <w:spacing w:line="280" w:lineRule="exact"/>
        <w:rPr>
          <w:rFonts w:ascii="Times New Roman" w:hAnsi="Times New Roman"/>
          <w:sz w:val="28"/>
          <w:szCs w:val="28"/>
        </w:rPr>
        <w:sectPr w:rsidR="00930026" w:rsidRPr="00192E45">
          <w:headerReference w:type="even" r:id="rId8"/>
          <w:headerReference w:type="default" r:id="rId9"/>
          <w:type w:val="continuous"/>
          <w:pgSz w:w="11900" w:h="16840"/>
          <w:pgMar w:top="1280" w:right="720" w:bottom="280" w:left="740" w:header="996" w:footer="720" w:gutter="0"/>
          <w:pgNumType w:start="1"/>
          <w:cols w:space="720"/>
        </w:sectPr>
      </w:pPr>
    </w:p>
    <w:p w:rsidR="00930026" w:rsidRPr="00192E45" w:rsidRDefault="00930026">
      <w:pPr>
        <w:spacing w:before="62" w:line="212" w:lineRule="exact"/>
        <w:ind w:left="111"/>
        <w:rPr>
          <w:rFonts w:ascii="Times New Roman" w:eastAsia="PMingLiU" w:hAnsi="Times New Roman"/>
          <w:sz w:val="17"/>
          <w:szCs w:val="17"/>
        </w:rPr>
      </w:pPr>
      <w:r w:rsidRPr="00192E45">
        <w:rPr>
          <w:rFonts w:ascii="Times New Roman" w:hAnsi="Times New Roman"/>
          <w:w w:val="95"/>
          <w:sz w:val="17"/>
        </w:rPr>
        <w:lastRenderedPageBreak/>
        <w:t>ЄВРОПЕЙСЬКИЙ ПАРЛАМЕНТ ТА РАДА ЄВРОП</w:t>
      </w:r>
      <w:r w:rsidR="00C62E15" w:rsidRPr="00192E45">
        <w:rPr>
          <w:rFonts w:ascii="Times New Roman" w:hAnsi="Times New Roman"/>
          <w:w w:val="95"/>
          <w:sz w:val="17"/>
        </w:rPr>
        <w:t>ЕЙСЬКОГО СОЮЗУ</w:t>
      </w:r>
      <w:r w:rsidRPr="00192E45">
        <w:rPr>
          <w:rFonts w:ascii="Times New Roman" w:hAnsi="Times New Roman"/>
          <w:w w:val="95"/>
          <w:sz w:val="17"/>
        </w:rPr>
        <w:t>,</w:t>
      </w:r>
    </w:p>
    <w:p w:rsidR="00930026" w:rsidRPr="00192E45" w:rsidRDefault="00930026">
      <w:pPr>
        <w:spacing w:before="8" w:line="110" w:lineRule="exact"/>
        <w:rPr>
          <w:rFonts w:ascii="Times New Roman" w:hAnsi="Times New Roman"/>
          <w:sz w:val="11"/>
          <w:szCs w:val="11"/>
        </w:rPr>
      </w:pPr>
    </w:p>
    <w:p w:rsidR="00930026" w:rsidRPr="00192E45" w:rsidRDefault="00930026">
      <w:pPr>
        <w:spacing w:line="160" w:lineRule="exact"/>
        <w:rPr>
          <w:rFonts w:ascii="Times New Roman" w:hAnsi="Times New Roman"/>
          <w:sz w:val="16"/>
          <w:szCs w:val="16"/>
        </w:rPr>
      </w:pPr>
    </w:p>
    <w:p w:rsidR="00930026" w:rsidRPr="00192E45" w:rsidRDefault="00930026">
      <w:pPr>
        <w:spacing w:line="160" w:lineRule="exact"/>
        <w:rPr>
          <w:rFonts w:ascii="Times New Roman" w:hAnsi="Times New Roman"/>
          <w:sz w:val="16"/>
          <w:szCs w:val="16"/>
        </w:rPr>
      </w:pPr>
    </w:p>
    <w:p w:rsidR="00930026" w:rsidRPr="00192E45" w:rsidRDefault="00C62E15">
      <w:pPr>
        <w:pStyle w:val="a3"/>
        <w:spacing w:line="212" w:lineRule="exact"/>
        <w:ind w:left="111"/>
        <w:rPr>
          <w:rFonts w:ascii="Times New Roman" w:hAnsi="Times New Roman"/>
        </w:rPr>
      </w:pPr>
      <w:r w:rsidRPr="00192E45">
        <w:rPr>
          <w:rFonts w:ascii="Times New Roman" w:hAnsi="Times New Roman"/>
          <w:w w:val="105"/>
        </w:rPr>
        <w:t>Беручи до уваги</w:t>
      </w:r>
      <w:r w:rsidR="00930026" w:rsidRPr="00192E45">
        <w:rPr>
          <w:rFonts w:ascii="Times New Roman" w:hAnsi="Times New Roman"/>
          <w:w w:val="105"/>
        </w:rPr>
        <w:t xml:space="preserve"> </w:t>
      </w:r>
      <w:r w:rsidR="003830DA" w:rsidRPr="00192E45">
        <w:rPr>
          <w:rFonts w:ascii="Times New Roman" w:hAnsi="Times New Roman"/>
          <w:w w:val="105"/>
        </w:rPr>
        <w:t>Договір</w:t>
      </w:r>
      <w:r w:rsidR="00930026" w:rsidRPr="00192E45">
        <w:rPr>
          <w:rFonts w:ascii="Times New Roman" w:hAnsi="Times New Roman"/>
          <w:w w:val="105"/>
        </w:rPr>
        <w:t xml:space="preserve"> про </w:t>
      </w:r>
      <w:r w:rsidR="003830DA" w:rsidRPr="00192E45">
        <w:rPr>
          <w:rFonts w:ascii="Times New Roman" w:hAnsi="Times New Roman"/>
          <w:w w:val="105"/>
        </w:rPr>
        <w:t>заснування</w:t>
      </w:r>
      <w:r w:rsidR="00930026" w:rsidRPr="00192E45">
        <w:rPr>
          <w:rFonts w:ascii="Times New Roman" w:hAnsi="Times New Roman"/>
          <w:w w:val="105"/>
        </w:rPr>
        <w:t xml:space="preserve"> Європейськ</w:t>
      </w:r>
      <w:r w:rsidR="00993768">
        <w:rPr>
          <w:rFonts w:ascii="Times New Roman" w:hAnsi="Times New Roman"/>
          <w:w w:val="105"/>
        </w:rPr>
        <w:t>их</w:t>
      </w:r>
      <w:r w:rsidR="00930026" w:rsidRPr="00192E45">
        <w:rPr>
          <w:rFonts w:ascii="Times New Roman" w:hAnsi="Times New Roman"/>
          <w:w w:val="105"/>
        </w:rPr>
        <w:t xml:space="preserve"> </w:t>
      </w:r>
      <w:r w:rsidR="00993768">
        <w:rPr>
          <w:rFonts w:ascii="Times New Roman" w:hAnsi="Times New Roman"/>
          <w:w w:val="105"/>
        </w:rPr>
        <w:t>С</w:t>
      </w:r>
      <w:r w:rsidR="00930026" w:rsidRPr="00192E45">
        <w:rPr>
          <w:rFonts w:ascii="Times New Roman" w:hAnsi="Times New Roman"/>
          <w:w w:val="105"/>
        </w:rPr>
        <w:t>пільнот, а саме Статтю 286</w:t>
      </w:r>
      <w:r w:rsidR="00C17BAE">
        <w:rPr>
          <w:rFonts w:ascii="Times New Roman" w:hAnsi="Times New Roman"/>
          <w:w w:val="105"/>
        </w:rPr>
        <w:t xml:space="preserve"> цього Договору</w:t>
      </w:r>
      <w:r w:rsidR="00930026" w:rsidRPr="00192E45">
        <w:rPr>
          <w:rFonts w:ascii="Times New Roman" w:hAnsi="Times New Roman"/>
          <w:w w:val="105"/>
        </w:rPr>
        <w:t>,</w:t>
      </w:r>
    </w:p>
    <w:p w:rsidR="00930026" w:rsidRPr="00192E45" w:rsidRDefault="00930026">
      <w:pPr>
        <w:spacing w:line="180" w:lineRule="exact"/>
        <w:rPr>
          <w:rFonts w:ascii="Times New Roman" w:hAnsi="Times New Roman"/>
          <w:sz w:val="18"/>
          <w:szCs w:val="18"/>
        </w:rPr>
      </w:pPr>
    </w:p>
    <w:p w:rsidR="00930026" w:rsidRPr="00192E45" w:rsidRDefault="00930026">
      <w:pPr>
        <w:spacing w:before="20" w:line="200" w:lineRule="exact"/>
        <w:rPr>
          <w:rFonts w:ascii="Times New Roman" w:hAnsi="Times New Roman"/>
          <w:sz w:val="20"/>
          <w:szCs w:val="20"/>
        </w:rPr>
      </w:pPr>
    </w:p>
    <w:p w:rsidR="00930026" w:rsidRPr="00192E45" w:rsidRDefault="003830DA">
      <w:pPr>
        <w:pStyle w:val="a3"/>
        <w:ind w:left="111"/>
        <w:rPr>
          <w:rFonts w:ascii="Times New Roman" w:hAnsi="Times New Roman"/>
        </w:rPr>
      </w:pPr>
      <w:r w:rsidRPr="00192E45">
        <w:rPr>
          <w:rFonts w:ascii="Times New Roman" w:hAnsi="Times New Roman"/>
          <w:w w:val="105"/>
        </w:rPr>
        <w:t>Беручи до уваги</w:t>
      </w:r>
      <w:r w:rsidR="00930026" w:rsidRPr="00192E45">
        <w:rPr>
          <w:rFonts w:ascii="Times New Roman" w:hAnsi="Times New Roman"/>
          <w:w w:val="105"/>
        </w:rPr>
        <w:t xml:space="preserve"> пропозицію від Комісії (</w:t>
      </w:r>
      <w:r w:rsidR="00930026" w:rsidRPr="00192E45">
        <w:rPr>
          <w:rFonts w:ascii="Times New Roman" w:hAnsi="Times New Roman"/>
          <w:w w:val="105"/>
          <w:position w:val="6"/>
          <w:sz w:val="11"/>
        </w:rPr>
        <w:t>1</w:t>
      </w:r>
      <w:r w:rsidR="00930026" w:rsidRPr="00192E45">
        <w:rPr>
          <w:rFonts w:ascii="Times New Roman" w:hAnsi="Times New Roman"/>
          <w:w w:val="105"/>
        </w:rPr>
        <w:t>),</w:t>
      </w:r>
    </w:p>
    <w:p w:rsidR="00930026" w:rsidRPr="00192E45" w:rsidRDefault="00930026">
      <w:pPr>
        <w:spacing w:line="180" w:lineRule="exact"/>
        <w:rPr>
          <w:rFonts w:ascii="Times New Roman" w:hAnsi="Times New Roman"/>
          <w:sz w:val="18"/>
          <w:szCs w:val="18"/>
        </w:rPr>
      </w:pPr>
    </w:p>
    <w:p w:rsidR="00930026" w:rsidRPr="00192E45" w:rsidRDefault="00930026">
      <w:pPr>
        <w:spacing w:before="2" w:line="260" w:lineRule="exact"/>
        <w:rPr>
          <w:rFonts w:ascii="Times New Roman" w:hAnsi="Times New Roman"/>
          <w:sz w:val="26"/>
          <w:szCs w:val="26"/>
        </w:rPr>
      </w:pPr>
    </w:p>
    <w:p w:rsidR="00930026" w:rsidRPr="00192E45" w:rsidRDefault="003830DA">
      <w:pPr>
        <w:pStyle w:val="a3"/>
        <w:spacing w:line="212" w:lineRule="exact"/>
        <w:ind w:left="111"/>
        <w:rPr>
          <w:rFonts w:ascii="Times New Roman" w:hAnsi="Times New Roman"/>
        </w:rPr>
      </w:pPr>
      <w:r w:rsidRPr="00192E45">
        <w:rPr>
          <w:rFonts w:ascii="Times New Roman" w:hAnsi="Times New Roman"/>
          <w:w w:val="105"/>
        </w:rPr>
        <w:t>Беручи до уваги</w:t>
      </w:r>
      <w:r w:rsidR="00930026" w:rsidRPr="00192E45">
        <w:rPr>
          <w:rFonts w:ascii="Times New Roman" w:hAnsi="Times New Roman"/>
          <w:w w:val="105"/>
        </w:rPr>
        <w:t xml:space="preserve"> думку Комі</w:t>
      </w:r>
      <w:r w:rsidR="00C62E15" w:rsidRPr="00192E45">
        <w:rPr>
          <w:rFonts w:ascii="Times New Roman" w:hAnsi="Times New Roman"/>
          <w:w w:val="105"/>
        </w:rPr>
        <w:t>тету</w:t>
      </w:r>
      <w:r w:rsidR="00930026" w:rsidRPr="00192E45">
        <w:rPr>
          <w:rFonts w:ascii="Times New Roman" w:hAnsi="Times New Roman"/>
          <w:w w:val="105"/>
        </w:rPr>
        <w:t xml:space="preserve"> з економічних та соціальних питань (</w:t>
      </w:r>
      <w:r w:rsidR="00930026" w:rsidRPr="00192E45">
        <w:rPr>
          <w:rFonts w:ascii="Times New Roman" w:hAnsi="Times New Roman"/>
          <w:w w:val="105"/>
          <w:position w:val="6"/>
          <w:sz w:val="11"/>
        </w:rPr>
        <w:t>2</w:t>
      </w:r>
      <w:r w:rsidR="00930026" w:rsidRPr="00192E45">
        <w:rPr>
          <w:rFonts w:ascii="Times New Roman" w:hAnsi="Times New Roman"/>
          <w:w w:val="105"/>
        </w:rPr>
        <w:t>),</w:t>
      </w:r>
    </w:p>
    <w:p w:rsidR="00930026" w:rsidRPr="00192E45" w:rsidRDefault="00930026">
      <w:pPr>
        <w:spacing w:line="180" w:lineRule="exact"/>
        <w:rPr>
          <w:rFonts w:ascii="Times New Roman" w:hAnsi="Times New Roman"/>
          <w:sz w:val="18"/>
          <w:szCs w:val="18"/>
        </w:rPr>
      </w:pPr>
    </w:p>
    <w:p w:rsidR="00930026" w:rsidRPr="00192E45" w:rsidRDefault="00930026">
      <w:pPr>
        <w:spacing w:before="18" w:line="240" w:lineRule="exact"/>
        <w:rPr>
          <w:rFonts w:ascii="Times New Roman" w:hAnsi="Times New Roman"/>
          <w:sz w:val="24"/>
          <w:szCs w:val="24"/>
        </w:rPr>
      </w:pPr>
    </w:p>
    <w:p w:rsidR="00930026" w:rsidRPr="00192E45" w:rsidRDefault="00930026">
      <w:pPr>
        <w:pStyle w:val="a3"/>
        <w:spacing w:line="212" w:lineRule="exact"/>
        <w:ind w:left="111"/>
        <w:rPr>
          <w:rFonts w:ascii="Times New Roman" w:hAnsi="Times New Roman"/>
        </w:rPr>
      </w:pPr>
      <w:r w:rsidRPr="00192E45">
        <w:rPr>
          <w:rFonts w:ascii="Times New Roman" w:hAnsi="Times New Roman"/>
          <w:w w:val="105"/>
        </w:rPr>
        <w:t>Діючи згідно з процедурою, викладеною у Статті 251 Договору (</w:t>
      </w:r>
      <w:r w:rsidRPr="00192E45">
        <w:rPr>
          <w:rFonts w:ascii="Times New Roman" w:hAnsi="Times New Roman"/>
          <w:w w:val="105"/>
          <w:position w:val="6"/>
          <w:sz w:val="11"/>
        </w:rPr>
        <w:t>3</w:t>
      </w:r>
      <w:r w:rsidRPr="00192E45">
        <w:rPr>
          <w:rFonts w:ascii="Times New Roman" w:hAnsi="Times New Roman"/>
          <w:w w:val="105"/>
        </w:rPr>
        <w:t>),</w:t>
      </w:r>
    </w:p>
    <w:p w:rsidR="00930026" w:rsidRPr="00192E45" w:rsidRDefault="00930026">
      <w:pPr>
        <w:spacing w:line="180" w:lineRule="exact"/>
        <w:rPr>
          <w:rFonts w:ascii="Times New Roman" w:hAnsi="Times New Roman"/>
          <w:sz w:val="18"/>
          <w:szCs w:val="18"/>
        </w:rPr>
      </w:pPr>
    </w:p>
    <w:p w:rsidR="00930026" w:rsidRPr="00192E45" w:rsidRDefault="00930026">
      <w:pPr>
        <w:spacing w:before="20" w:line="200" w:lineRule="exact"/>
        <w:rPr>
          <w:rFonts w:ascii="Times New Roman" w:hAnsi="Times New Roman"/>
          <w:sz w:val="20"/>
          <w:szCs w:val="20"/>
        </w:rPr>
      </w:pPr>
    </w:p>
    <w:p w:rsidR="00930026" w:rsidRPr="00192E45" w:rsidRDefault="00491567">
      <w:pPr>
        <w:pStyle w:val="a3"/>
        <w:ind w:left="111"/>
        <w:rPr>
          <w:rFonts w:ascii="Times New Roman" w:hAnsi="Times New Roman"/>
        </w:rPr>
      </w:pPr>
      <w:r w:rsidRPr="00192E45">
        <w:rPr>
          <w:rFonts w:ascii="Times New Roman" w:hAnsi="Times New Roman"/>
          <w:w w:val="105"/>
        </w:rPr>
        <w:t>Оскільки</w:t>
      </w:r>
      <w:r w:rsidR="00930026" w:rsidRPr="00192E45">
        <w:rPr>
          <w:rFonts w:ascii="Times New Roman" w:hAnsi="Times New Roman"/>
          <w:w w:val="105"/>
        </w:rPr>
        <w:t>:</w:t>
      </w:r>
    </w:p>
    <w:p w:rsidR="00930026" w:rsidRPr="00192E45" w:rsidRDefault="00930026">
      <w:pPr>
        <w:spacing w:line="180" w:lineRule="exact"/>
        <w:rPr>
          <w:rFonts w:ascii="Times New Roman" w:hAnsi="Times New Roman"/>
          <w:sz w:val="18"/>
          <w:szCs w:val="18"/>
        </w:rPr>
      </w:pPr>
    </w:p>
    <w:p w:rsidR="00930026" w:rsidRPr="00192E45" w:rsidRDefault="00930026">
      <w:pPr>
        <w:spacing w:before="2" w:line="260" w:lineRule="exact"/>
        <w:rPr>
          <w:rFonts w:ascii="Times New Roman" w:hAnsi="Times New Roman"/>
          <w:sz w:val="26"/>
          <w:szCs w:val="26"/>
        </w:rPr>
      </w:pPr>
    </w:p>
    <w:p w:rsidR="00930026" w:rsidRPr="00192E45" w:rsidRDefault="00930026">
      <w:pPr>
        <w:pStyle w:val="a3"/>
        <w:numPr>
          <w:ilvl w:val="0"/>
          <w:numId w:val="51"/>
        </w:numPr>
        <w:tabs>
          <w:tab w:val="left" w:pos="622"/>
        </w:tabs>
        <w:spacing w:line="212" w:lineRule="exact"/>
        <w:ind w:hanging="510"/>
        <w:jc w:val="both"/>
        <w:rPr>
          <w:rFonts w:ascii="Times New Roman" w:hAnsi="Times New Roman"/>
        </w:rPr>
      </w:pPr>
      <w:r w:rsidRPr="00192E45">
        <w:rPr>
          <w:rFonts w:ascii="Times New Roman" w:hAnsi="Times New Roman"/>
          <w:w w:val="105"/>
        </w:rPr>
        <w:t xml:space="preserve">Стаття 286 </w:t>
      </w:r>
      <w:r w:rsidR="00491567" w:rsidRPr="00192E45">
        <w:rPr>
          <w:rFonts w:ascii="Times New Roman" w:hAnsi="Times New Roman"/>
          <w:w w:val="105"/>
        </w:rPr>
        <w:t>Договору</w:t>
      </w:r>
      <w:r w:rsidR="004D57F4" w:rsidRPr="00192E45">
        <w:rPr>
          <w:rFonts w:ascii="Times New Roman" w:hAnsi="Times New Roman"/>
          <w:w w:val="105"/>
        </w:rPr>
        <w:t xml:space="preserve"> вимагає надання в органи т</w:t>
      </w:r>
      <w:r w:rsidRPr="00192E45">
        <w:rPr>
          <w:rFonts w:ascii="Times New Roman" w:hAnsi="Times New Roman"/>
          <w:w w:val="105"/>
        </w:rPr>
        <w:t xml:space="preserve">а </w:t>
      </w:r>
      <w:r w:rsidR="004D57F4" w:rsidRPr="00192E45">
        <w:rPr>
          <w:rFonts w:ascii="Times New Roman" w:hAnsi="Times New Roman"/>
          <w:w w:val="105"/>
        </w:rPr>
        <w:t>установи</w:t>
      </w:r>
      <w:r w:rsidRPr="00192E45">
        <w:rPr>
          <w:rFonts w:ascii="Times New Roman" w:hAnsi="Times New Roman"/>
          <w:w w:val="105"/>
        </w:rPr>
        <w:t xml:space="preserve"> </w:t>
      </w:r>
      <w:r w:rsidR="004D57F4" w:rsidRPr="00192E45">
        <w:rPr>
          <w:rFonts w:ascii="Times New Roman" w:hAnsi="Times New Roman"/>
          <w:w w:val="105"/>
        </w:rPr>
        <w:t>С</w:t>
      </w:r>
      <w:r w:rsidRPr="00192E45">
        <w:rPr>
          <w:rFonts w:ascii="Times New Roman" w:hAnsi="Times New Roman"/>
          <w:w w:val="105"/>
        </w:rPr>
        <w:t xml:space="preserve">пільноти актів по захисту осіб </w:t>
      </w:r>
      <w:r w:rsidR="00C17BAE">
        <w:rPr>
          <w:rFonts w:ascii="Times New Roman" w:hAnsi="Times New Roman"/>
          <w:w w:val="105"/>
        </w:rPr>
        <w:t>щодо</w:t>
      </w:r>
      <w:r w:rsidRPr="00192E45">
        <w:rPr>
          <w:rFonts w:ascii="Times New Roman" w:hAnsi="Times New Roman"/>
          <w:w w:val="105"/>
        </w:rPr>
        <w:t xml:space="preserve"> обробки персональних даних та вільного руху таких даних.</w:t>
      </w:r>
    </w:p>
    <w:p w:rsidR="00930026" w:rsidRPr="00192E45" w:rsidRDefault="00930026">
      <w:pPr>
        <w:spacing w:line="180" w:lineRule="exact"/>
        <w:rPr>
          <w:rFonts w:ascii="Times New Roman" w:hAnsi="Times New Roman"/>
          <w:sz w:val="18"/>
          <w:szCs w:val="18"/>
        </w:rPr>
      </w:pPr>
    </w:p>
    <w:p w:rsidR="00930026" w:rsidRPr="00192E45" w:rsidRDefault="00930026">
      <w:pPr>
        <w:spacing w:before="18" w:line="240" w:lineRule="exact"/>
        <w:rPr>
          <w:rFonts w:ascii="Times New Roman" w:hAnsi="Times New Roman"/>
          <w:sz w:val="24"/>
          <w:szCs w:val="24"/>
        </w:rPr>
      </w:pPr>
    </w:p>
    <w:p w:rsidR="00930026" w:rsidRPr="00192E45" w:rsidRDefault="00930026">
      <w:pPr>
        <w:pStyle w:val="a3"/>
        <w:numPr>
          <w:ilvl w:val="0"/>
          <w:numId w:val="51"/>
        </w:numPr>
        <w:tabs>
          <w:tab w:val="left" w:pos="622"/>
        </w:tabs>
        <w:spacing w:line="212" w:lineRule="exact"/>
        <w:ind w:hanging="510"/>
        <w:jc w:val="both"/>
        <w:rPr>
          <w:rFonts w:ascii="Times New Roman" w:hAnsi="Times New Roman"/>
        </w:rPr>
      </w:pPr>
      <w:r w:rsidRPr="00192E45">
        <w:rPr>
          <w:rFonts w:ascii="Times New Roman" w:hAnsi="Times New Roman"/>
          <w:w w:val="105"/>
        </w:rPr>
        <w:t>Повністю сформована система захисту персональних даних не лиш</w:t>
      </w:r>
      <w:r w:rsidR="003606EA" w:rsidRPr="00192E45">
        <w:rPr>
          <w:rFonts w:ascii="Times New Roman" w:hAnsi="Times New Roman"/>
          <w:w w:val="105"/>
        </w:rPr>
        <w:t>е вимагає встановлення прав суб’</w:t>
      </w:r>
      <w:r w:rsidRPr="00192E45">
        <w:rPr>
          <w:rFonts w:ascii="Times New Roman" w:hAnsi="Times New Roman"/>
          <w:w w:val="105"/>
        </w:rPr>
        <w:t>єктів даних та зобов</w:t>
      </w:r>
      <w:r w:rsidR="003606EA" w:rsidRPr="00192E45">
        <w:rPr>
          <w:rFonts w:ascii="Times New Roman" w:hAnsi="Times New Roman"/>
          <w:w w:val="105"/>
        </w:rPr>
        <w:t>’</w:t>
      </w:r>
      <w:r w:rsidRPr="00192E45">
        <w:rPr>
          <w:rFonts w:ascii="Times New Roman" w:hAnsi="Times New Roman"/>
          <w:w w:val="105"/>
        </w:rPr>
        <w:t>язань для тих, хто обробляє ці персональні дані, але також доречні санкції до порушників та моніторинг незалежним органом нагляду.</w:t>
      </w:r>
    </w:p>
    <w:p w:rsidR="00930026" w:rsidRPr="00192E45" w:rsidRDefault="00930026">
      <w:pPr>
        <w:spacing w:line="180" w:lineRule="exact"/>
        <w:rPr>
          <w:rFonts w:ascii="Times New Roman" w:hAnsi="Times New Roman"/>
          <w:sz w:val="18"/>
          <w:szCs w:val="18"/>
        </w:rPr>
      </w:pPr>
    </w:p>
    <w:p w:rsidR="00930026" w:rsidRPr="00192E45" w:rsidRDefault="00930026">
      <w:pPr>
        <w:spacing w:before="18" w:line="240" w:lineRule="exact"/>
        <w:rPr>
          <w:rFonts w:ascii="Times New Roman" w:hAnsi="Times New Roman"/>
          <w:sz w:val="24"/>
          <w:szCs w:val="24"/>
        </w:rPr>
      </w:pPr>
    </w:p>
    <w:p w:rsidR="00930026" w:rsidRPr="00192E45" w:rsidRDefault="00930026">
      <w:pPr>
        <w:pStyle w:val="a3"/>
        <w:numPr>
          <w:ilvl w:val="0"/>
          <w:numId w:val="51"/>
        </w:numPr>
        <w:tabs>
          <w:tab w:val="left" w:pos="622"/>
        </w:tabs>
        <w:spacing w:line="212" w:lineRule="exact"/>
        <w:ind w:hanging="510"/>
        <w:jc w:val="both"/>
        <w:rPr>
          <w:rFonts w:ascii="Times New Roman" w:hAnsi="Times New Roman"/>
        </w:rPr>
      </w:pPr>
      <w:r w:rsidRPr="00192E45">
        <w:rPr>
          <w:rFonts w:ascii="Times New Roman" w:hAnsi="Times New Roman"/>
          <w:w w:val="105"/>
        </w:rPr>
        <w:t xml:space="preserve">Стаття 286(2) </w:t>
      </w:r>
      <w:r w:rsidR="004D57F4" w:rsidRPr="00192E45">
        <w:rPr>
          <w:rFonts w:ascii="Times New Roman" w:hAnsi="Times New Roman"/>
          <w:w w:val="105"/>
        </w:rPr>
        <w:t>Договору</w:t>
      </w:r>
      <w:r w:rsidRPr="00192E45">
        <w:rPr>
          <w:rFonts w:ascii="Times New Roman" w:hAnsi="Times New Roman"/>
          <w:w w:val="105"/>
        </w:rPr>
        <w:t xml:space="preserve"> вимагає встановлення незалежного </w:t>
      </w:r>
      <w:r w:rsidR="004E4CA8" w:rsidRPr="00192E45">
        <w:rPr>
          <w:rFonts w:ascii="Times New Roman" w:hAnsi="Times New Roman"/>
          <w:w w:val="105"/>
        </w:rPr>
        <w:t>наглядового органу</w:t>
      </w:r>
      <w:r w:rsidRPr="00192E45">
        <w:rPr>
          <w:rFonts w:ascii="Times New Roman" w:hAnsi="Times New Roman"/>
          <w:w w:val="105"/>
        </w:rPr>
        <w:t xml:space="preserve">, який відповідає за моніторинг виконання таких актів </w:t>
      </w:r>
      <w:r w:rsidR="001D500B" w:rsidRPr="00192E45">
        <w:rPr>
          <w:rFonts w:ascii="Times New Roman" w:hAnsi="Times New Roman"/>
          <w:w w:val="105"/>
        </w:rPr>
        <w:t>Спільноти</w:t>
      </w:r>
      <w:r w:rsidRPr="00192E45">
        <w:rPr>
          <w:rFonts w:ascii="Times New Roman" w:hAnsi="Times New Roman"/>
          <w:w w:val="105"/>
        </w:rPr>
        <w:t xml:space="preserve"> </w:t>
      </w:r>
      <w:r w:rsidR="001D500B" w:rsidRPr="00192E45">
        <w:rPr>
          <w:rFonts w:ascii="Times New Roman" w:hAnsi="Times New Roman"/>
          <w:w w:val="105"/>
        </w:rPr>
        <w:t>у</w:t>
      </w:r>
      <w:r w:rsidRPr="00192E45">
        <w:rPr>
          <w:rFonts w:ascii="Times New Roman" w:hAnsi="Times New Roman"/>
          <w:w w:val="105"/>
        </w:rPr>
        <w:t xml:space="preserve"> заклад</w:t>
      </w:r>
      <w:r w:rsidR="001D500B" w:rsidRPr="00192E45">
        <w:rPr>
          <w:rFonts w:ascii="Times New Roman" w:hAnsi="Times New Roman"/>
          <w:w w:val="105"/>
        </w:rPr>
        <w:t>ах та органах С</w:t>
      </w:r>
      <w:r w:rsidRPr="00192E45">
        <w:rPr>
          <w:rFonts w:ascii="Times New Roman" w:hAnsi="Times New Roman"/>
          <w:w w:val="105"/>
        </w:rPr>
        <w:t>пільноти.</w:t>
      </w:r>
    </w:p>
    <w:p w:rsidR="00930026" w:rsidRPr="00192E45" w:rsidRDefault="00930026">
      <w:pPr>
        <w:spacing w:line="180" w:lineRule="exact"/>
        <w:rPr>
          <w:rFonts w:ascii="Times New Roman" w:hAnsi="Times New Roman"/>
          <w:sz w:val="18"/>
          <w:szCs w:val="18"/>
        </w:rPr>
      </w:pPr>
    </w:p>
    <w:p w:rsidR="00930026" w:rsidRPr="00192E45" w:rsidRDefault="00930026">
      <w:pPr>
        <w:spacing w:before="18" w:line="240" w:lineRule="exact"/>
        <w:rPr>
          <w:rFonts w:ascii="Times New Roman" w:hAnsi="Times New Roman"/>
          <w:sz w:val="24"/>
          <w:szCs w:val="24"/>
        </w:rPr>
      </w:pPr>
    </w:p>
    <w:p w:rsidR="00930026" w:rsidRPr="00192E45" w:rsidRDefault="00930026">
      <w:pPr>
        <w:pStyle w:val="a3"/>
        <w:numPr>
          <w:ilvl w:val="0"/>
          <w:numId w:val="51"/>
        </w:numPr>
        <w:tabs>
          <w:tab w:val="left" w:pos="622"/>
        </w:tabs>
        <w:spacing w:line="212" w:lineRule="exact"/>
        <w:ind w:hanging="510"/>
        <w:jc w:val="both"/>
        <w:rPr>
          <w:rFonts w:ascii="Times New Roman" w:hAnsi="Times New Roman"/>
        </w:rPr>
      </w:pPr>
      <w:r w:rsidRPr="00192E45">
        <w:rPr>
          <w:rFonts w:ascii="Times New Roman" w:hAnsi="Times New Roman"/>
          <w:w w:val="105"/>
        </w:rPr>
        <w:t xml:space="preserve">Стаття 286(2) </w:t>
      </w:r>
      <w:r w:rsidR="001D500B" w:rsidRPr="00192E45">
        <w:rPr>
          <w:rFonts w:ascii="Times New Roman" w:hAnsi="Times New Roman"/>
          <w:w w:val="105"/>
        </w:rPr>
        <w:t>Договору</w:t>
      </w:r>
      <w:r w:rsidRPr="00192E45">
        <w:rPr>
          <w:rFonts w:ascii="Times New Roman" w:hAnsi="Times New Roman"/>
          <w:w w:val="105"/>
        </w:rPr>
        <w:t xml:space="preserve"> вимагає прийняття будь-яких інших доречних положень.</w:t>
      </w:r>
    </w:p>
    <w:p w:rsidR="00930026" w:rsidRPr="00192E45" w:rsidRDefault="00930026">
      <w:pPr>
        <w:spacing w:before="10" w:line="220" w:lineRule="exact"/>
        <w:rPr>
          <w:rFonts w:ascii="Times New Roman" w:hAnsi="Times New Roman"/>
        </w:rPr>
      </w:pPr>
    </w:p>
    <w:p w:rsidR="00930026" w:rsidRPr="00192E45" w:rsidRDefault="007E7B08">
      <w:pPr>
        <w:spacing w:line="186" w:lineRule="exact"/>
        <w:ind w:left="111"/>
        <w:rPr>
          <w:rFonts w:ascii="Times New Roman" w:eastAsia="PMingLiU" w:hAnsi="Times New Roman"/>
          <w:sz w:val="16"/>
          <w:szCs w:val="16"/>
        </w:rPr>
      </w:pPr>
      <w:r w:rsidRPr="00192E45">
        <w:rPr>
          <w:noProof/>
          <w:lang w:val="ru-RU" w:eastAsia="ru-RU"/>
        </w:rPr>
        <w:drawing>
          <wp:anchor distT="0" distB="0" distL="114300" distR="114300" simplePos="0" relativeHeight="251658240" behindDoc="1" locked="0" layoutInCell="1" allowOverlap="1">
            <wp:simplePos x="0" y="0"/>
            <wp:positionH relativeFrom="page">
              <wp:posOffset>536575</wp:posOffset>
            </wp:positionH>
            <wp:positionV relativeFrom="paragraph">
              <wp:posOffset>6350</wp:posOffset>
            </wp:positionV>
            <wp:extent cx="656590" cy="8255"/>
            <wp:effectExtent l="3175" t="0" r="0" b="4445"/>
            <wp:wrapNone/>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srcRect/>
                    <a:stretch>
                      <a:fillRect/>
                    </a:stretch>
                  </pic:blipFill>
                  <pic:spPr bwMode="auto">
                    <a:xfrm>
                      <a:off x="0" y="0"/>
                      <a:ext cx="656590" cy="8255"/>
                    </a:xfrm>
                    <a:prstGeom prst="rect">
                      <a:avLst/>
                    </a:prstGeom>
                    <a:noFill/>
                  </pic:spPr>
                </pic:pic>
              </a:graphicData>
            </a:graphic>
          </wp:anchor>
        </w:drawing>
      </w:r>
      <w:r w:rsidR="00930026" w:rsidRPr="00192E45">
        <w:rPr>
          <w:rFonts w:ascii="Times New Roman" w:hAnsi="Times New Roman"/>
          <w:w w:val="105"/>
          <w:sz w:val="16"/>
        </w:rPr>
        <w:t>(</w:t>
      </w:r>
      <w:r w:rsidR="00930026" w:rsidRPr="00192E45">
        <w:rPr>
          <w:rFonts w:ascii="Times New Roman" w:hAnsi="Times New Roman"/>
          <w:w w:val="105"/>
          <w:position w:val="5"/>
          <w:sz w:val="10"/>
        </w:rPr>
        <w:t>1</w:t>
      </w:r>
      <w:r w:rsidR="00930026" w:rsidRPr="00192E45">
        <w:rPr>
          <w:rFonts w:ascii="Times New Roman" w:hAnsi="Times New Roman"/>
          <w:w w:val="105"/>
          <w:sz w:val="16"/>
        </w:rPr>
        <w:t>) OJ C 376E, 28.12.1999, с. 24.</w:t>
      </w:r>
    </w:p>
    <w:p w:rsidR="00930026" w:rsidRPr="00192E45" w:rsidRDefault="00930026">
      <w:pPr>
        <w:spacing w:line="186" w:lineRule="exact"/>
        <w:ind w:left="111"/>
        <w:rPr>
          <w:rFonts w:ascii="Times New Roman" w:eastAsia="PMingLiU" w:hAnsi="Times New Roman"/>
          <w:sz w:val="16"/>
          <w:szCs w:val="16"/>
        </w:rPr>
      </w:pPr>
      <w:r w:rsidRPr="00192E45">
        <w:rPr>
          <w:rFonts w:ascii="Times New Roman" w:hAnsi="Times New Roman"/>
          <w:w w:val="105"/>
          <w:sz w:val="16"/>
        </w:rPr>
        <w:t>(</w:t>
      </w:r>
      <w:r w:rsidRPr="00192E45">
        <w:rPr>
          <w:rFonts w:ascii="Times New Roman" w:hAnsi="Times New Roman"/>
          <w:w w:val="105"/>
          <w:position w:val="5"/>
          <w:sz w:val="10"/>
        </w:rPr>
        <w:t>2</w:t>
      </w:r>
      <w:r w:rsidRPr="00192E45">
        <w:rPr>
          <w:rFonts w:ascii="Times New Roman" w:hAnsi="Times New Roman"/>
          <w:w w:val="105"/>
          <w:sz w:val="16"/>
        </w:rPr>
        <w:t>) OJ C 51, 23.2.2000, с. 48.</w:t>
      </w:r>
    </w:p>
    <w:p w:rsidR="00930026" w:rsidRPr="00192E45" w:rsidRDefault="00930026">
      <w:pPr>
        <w:pStyle w:val="a3"/>
        <w:numPr>
          <w:ilvl w:val="0"/>
          <w:numId w:val="51"/>
        </w:numPr>
        <w:tabs>
          <w:tab w:val="left" w:pos="615"/>
        </w:tabs>
        <w:spacing w:before="87" w:line="212" w:lineRule="exact"/>
        <w:ind w:left="614" w:right="126" w:hanging="510"/>
        <w:jc w:val="both"/>
        <w:rPr>
          <w:rFonts w:ascii="Times New Roman" w:hAnsi="Times New Roman"/>
        </w:rPr>
      </w:pPr>
      <w:r w:rsidRPr="00192E45">
        <w:br w:type="column"/>
      </w:r>
      <w:r w:rsidR="004E4CA8" w:rsidRPr="00192E45">
        <w:rPr>
          <w:rFonts w:ascii="Times New Roman" w:hAnsi="Times New Roman"/>
          <w:w w:val="105"/>
        </w:rPr>
        <w:lastRenderedPageBreak/>
        <w:t>Регламент</w:t>
      </w:r>
      <w:r w:rsidRPr="00192E45">
        <w:rPr>
          <w:rFonts w:ascii="Times New Roman" w:hAnsi="Times New Roman"/>
          <w:w w:val="105"/>
        </w:rPr>
        <w:t xml:space="preserve"> є необхідним для надання особам прав, що підтримуються законом, для визначення </w:t>
      </w:r>
      <w:r w:rsidR="004E4CA8" w:rsidRPr="00192E45">
        <w:rPr>
          <w:rFonts w:ascii="Times New Roman" w:hAnsi="Times New Roman"/>
          <w:w w:val="105"/>
        </w:rPr>
        <w:t>зобов’язань</w:t>
      </w:r>
      <w:r w:rsidRPr="00192E45">
        <w:rPr>
          <w:rFonts w:ascii="Times New Roman" w:hAnsi="Times New Roman"/>
          <w:w w:val="105"/>
        </w:rPr>
        <w:t xml:space="preserve"> </w:t>
      </w:r>
      <w:r w:rsidR="004E4CA8" w:rsidRPr="00192E45">
        <w:rPr>
          <w:rFonts w:ascii="Times New Roman" w:hAnsi="Times New Roman"/>
          <w:w w:val="105"/>
        </w:rPr>
        <w:t xml:space="preserve">контролерів </w:t>
      </w:r>
      <w:r w:rsidRPr="00192E45">
        <w:rPr>
          <w:rFonts w:ascii="Times New Roman" w:hAnsi="Times New Roman"/>
          <w:w w:val="105"/>
        </w:rPr>
        <w:t xml:space="preserve">у межах установ та </w:t>
      </w:r>
      <w:r w:rsidR="004E4CA8" w:rsidRPr="00192E45">
        <w:rPr>
          <w:rFonts w:ascii="Times New Roman" w:hAnsi="Times New Roman"/>
          <w:w w:val="105"/>
        </w:rPr>
        <w:t>органів</w:t>
      </w:r>
      <w:r w:rsidRPr="00192E45">
        <w:rPr>
          <w:rFonts w:ascii="Times New Roman" w:hAnsi="Times New Roman"/>
          <w:w w:val="105"/>
        </w:rPr>
        <w:t xml:space="preserve"> </w:t>
      </w:r>
      <w:r w:rsidR="004E4CA8" w:rsidRPr="00192E45">
        <w:rPr>
          <w:rFonts w:ascii="Times New Roman" w:hAnsi="Times New Roman"/>
          <w:w w:val="105"/>
        </w:rPr>
        <w:t>С</w:t>
      </w:r>
      <w:r w:rsidRPr="00192E45">
        <w:rPr>
          <w:rFonts w:ascii="Times New Roman" w:hAnsi="Times New Roman"/>
          <w:w w:val="105"/>
        </w:rPr>
        <w:t xml:space="preserve">пільноти, а також для створення незалежного наглядового органу для моніторингу обробки персональних даних установами та </w:t>
      </w:r>
      <w:r w:rsidR="004E4CA8" w:rsidRPr="00192E45">
        <w:rPr>
          <w:rFonts w:ascii="Times New Roman" w:hAnsi="Times New Roman"/>
          <w:w w:val="105"/>
        </w:rPr>
        <w:t>органами</w:t>
      </w:r>
      <w:r w:rsidRPr="00192E45">
        <w:rPr>
          <w:rFonts w:ascii="Times New Roman" w:hAnsi="Times New Roman"/>
          <w:w w:val="105"/>
        </w:rPr>
        <w:t xml:space="preserve"> </w:t>
      </w:r>
      <w:r w:rsidR="004E4CA8" w:rsidRPr="00192E45">
        <w:rPr>
          <w:rFonts w:ascii="Times New Roman" w:hAnsi="Times New Roman"/>
          <w:w w:val="105"/>
        </w:rPr>
        <w:t>С</w:t>
      </w:r>
      <w:r w:rsidRPr="00192E45">
        <w:rPr>
          <w:rFonts w:ascii="Times New Roman" w:hAnsi="Times New Roman"/>
          <w:w w:val="105"/>
        </w:rPr>
        <w:t>пільноти.</w:t>
      </w:r>
    </w:p>
    <w:p w:rsidR="00930026" w:rsidRPr="00192E45" w:rsidRDefault="00930026">
      <w:pPr>
        <w:spacing w:line="180" w:lineRule="exact"/>
        <w:rPr>
          <w:rFonts w:ascii="Times New Roman" w:hAnsi="Times New Roman"/>
          <w:sz w:val="18"/>
          <w:szCs w:val="18"/>
        </w:rPr>
      </w:pPr>
    </w:p>
    <w:p w:rsidR="00930026" w:rsidRPr="00192E45" w:rsidRDefault="00930026">
      <w:pPr>
        <w:spacing w:line="180" w:lineRule="exact"/>
        <w:rPr>
          <w:rFonts w:ascii="Times New Roman" w:hAnsi="Times New Roman"/>
          <w:sz w:val="18"/>
          <w:szCs w:val="18"/>
        </w:rPr>
      </w:pPr>
    </w:p>
    <w:p w:rsidR="00930026" w:rsidRPr="00192E45" w:rsidRDefault="00930026">
      <w:pPr>
        <w:spacing w:line="180" w:lineRule="exact"/>
        <w:rPr>
          <w:rFonts w:ascii="Times New Roman" w:hAnsi="Times New Roman"/>
          <w:sz w:val="18"/>
          <w:szCs w:val="18"/>
        </w:rPr>
      </w:pPr>
    </w:p>
    <w:p w:rsidR="00930026" w:rsidRPr="00192E45" w:rsidRDefault="00930026">
      <w:pPr>
        <w:spacing w:before="5" w:line="240" w:lineRule="exact"/>
        <w:rPr>
          <w:rFonts w:ascii="Times New Roman" w:hAnsi="Times New Roman"/>
          <w:sz w:val="24"/>
          <w:szCs w:val="24"/>
        </w:rPr>
      </w:pPr>
    </w:p>
    <w:p w:rsidR="00930026" w:rsidRPr="00192E45" w:rsidRDefault="00930026">
      <w:pPr>
        <w:pStyle w:val="a3"/>
        <w:numPr>
          <w:ilvl w:val="0"/>
          <w:numId w:val="51"/>
        </w:numPr>
        <w:tabs>
          <w:tab w:val="left" w:pos="615"/>
        </w:tabs>
        <w:spacing w:line="212" w:lineRule="exact"/>
        <w:ind w:left="614" w:right="126" w:hanging="510"/>
        <w:jc w:val="both"/>
        <w:rPr>
          <w:rFonts w:ascii="Times New Roman" w:hAnsi="Times New Roman"/>
        </w:rPr>
      </w:pPr>
      <w:r w:rsidRPr="00192E45">
        <w:rPr>
          <w:rFonts w:ascii="Times New Roman" w:hAnsi="Times New Roman"/>
          <w:w w:val="105"/>
        </w:rPr>
        <w:t xml:space="preserve">Була проведена консультація з Робочою групою з захисту осіб </w:t>
      </w:r>
      <w:r w:rsidR="00C17BAE">
        <w:rPr>
          <w:rFonts w:ascii="Times New Roman" w:hAnsi="Times New Roman"/>
          <w:w w:val="105"/>
        </w:rPr>
        <w:t>щодо</w:t>
      </w:r>
      <w:r w:rsidRPr="00192E45">
        <w:rPr>
          <w:rFonts w:ascii="Times New Roman" w:hAnsi="Times New Roman"/>
          <w:w w:val="105"/>
        </w:rPr>
        <w:t xml:space="preserve"> обробки персональних даних, встановлено</w:t>
      </w:r>
      <w:r w:rsidR="00C17BAE">
        <w:rPr>
          <w:rFonts w:ascii="Times New Roman" w:hAnsi="Times New Roman"/>
          <w:w w:val="105"/>
        </w:rPr>
        <w:t>ю</w:t>
      </w:r>
      <w:r w:rsidRPr="00192E45">
        <w:rPr>
          <w:rFonts w:ascii="Times New Roman" w:hAnsi="Times New Roman"/>
          <w:w w:val="105"/>
        </w:rPr>
        <w:t xml:space="preserve"> згідно зі Статтею 29 Директиви 95/46/ЄС Європейського парламенту та Ради від 24 жовтня 1995 року стосовно захисту осіб щодо обро</w:t>
      </w:r>
      <w:r w:rsidR="009A0AB1" w:rsidRPr="00192E45">
        <w:rPr>
          <w:rFonts w:ascii="Times New Roman" w:hAnsi="Times New Roman"/>
          <w:w w:val="105"/>
        </w:rPr>
        <w:t>б</w:t>
      </w:r>
      <w:r w:rsidRPr="00192E45">
        <w:rPr>
          <w:rFonts w:ascii="Times New Roman" w:hAnsi="Times New Roman"/>
          <w:w w:val="105"/>
        </w:rPr>
        <w:t>ки персональних даних та вільного руху таких даних (</w:t>
      </w:r>
      <w:r w:rsidRPr="00192E45">
        <w:rPr>
          <w:rFonts w:ascii="Times New Roman" w:hAnsi="Times New Roman"/>
          <w:w w:val="105"/>
          <w:position w:val="6"/>
          <w:sz w:val="11"/>
        </w:rPr>
        <w:t>4</w:t>
      </w:r>
      <w:r w:rsidRPr="00192E45">
        <w:rPr>
          <w:rFonts w:ascii="Times New Roman" w:hAnsi="Times New Roman"/>
          <w:w w:val="105"/>
        </w:rPr>
        <w:t>).</w:t>
      </w:r>
    </w:p>
    <w:p w:rsidR="00930026" w:rsidRPr="00192E45" w:rsidRDefault="00930026">
      <w:pPr>
        <w:spacing w:line="180" w:lineRule="exact"/>
        <w:rPr>
          <w:rFonts w:ascii="Times New Roman" w:hAnsi="Times New Roman"/>
          <w:sz w:val="18"/>
          <w:szCs w:val="18"/>
        </w:rPr>
      </w:pPr>
    </w:p>
    <w:p w:rsidR="00930026" w:rsidRPr="00192E45" w:rsidRDefault="00930026">
      <w:pPr>
        <w:spacing w:line="180" w:lineRule="exact"/>
        <w:rPr>
          <w:rFonts w:ascii="Times New Roman" w:hAnsi="Times New Roman"/>
          <w:sz w:val="18"/>
          <w:szCs w:val="18"/>
        </w:rPr>
      </w:pPr>
    </w:p>
    <w:p w:rsidR="00930026" w:rsidRPr="00192E45" w:rsidRDefault="00930026">
      <w:pPr>
        <w:spacing w:line="180" w:lineRule="exact"/>
        <w:rPr>
          <w:rFonts w:ascii="Times New Roman" w:hAnsi="Times New Roman"/>
          <w:sz w:val="18"/>
          <w:szCs w:val="18"/>
        </w:rPr>
      </w:pPr>
    </w:p>
    <w:p w:rsidR="00930026" w:rsidRPr="00192E45" w:rsidRDefault="00930026">
      <w:pPr>
        <w:spacing w:before="5" w:line="240" w:lineRule="exact"/>
        <w:rPr>
          <w:rFonts w:ascii="Times New Roman" w:hAnsi="Times New Roman"/>
          <w:sz w:val="24"/>
          <w:szCs w:val="24"/>
        </w:rPr>
      </w:pPr>
    </w:p>
    <w:p w:rsidR="00930026" w:rsidRPr="00192E45" w:rsidRDefault="00930026">
      <w:pPr>
        <w:pStyle w:val="a3"/>
        <w:numPr>
          <w:ilvl w:val="0"/>
          <w:numId w:val="51"/>
        </w:numPr>
        <w:tabs>
          <w:tab w:val="left" w:pos="615"/>
        </w:tabs>
        <w:spacing w:line="212" w:lineRule="exact"/>
        <w:ind w:left="614" w:right="126" w:hanging="510"/>
        <w:jc w:val="both"/>
        <w:rPr>
          <w:rFonts w:ascii="Times New Roman" w:hAnsi="Times New Roman"/>
        </w:rPr>
      </w:pPr>
      <w:r w:rsidRPr="00192E45">
        <w:rPr>
          <w:rFonts w:ascii="Times New Roman" w:hAnsi="Times New Roman"/>
          <w:w w:val="105"/>
        </w:rPr>
        <w:t xml:space="preserve">Особами, які підлягають захисту, являються ті, чиї дані обробляються установами та </w:t>
      </w:r>
      <w:r w:rsidR="009A0AB1" w:rsidRPr="00192E45">
        <w:rPr>
          <w:rFonts w:ascii="Times New Roman" w:hAnsi="Times New Roman"/>
          <w:w w:val="105"/>
        </w:rPr>
        <w:t>органами</w:t>
      </w:r>
      <w:r w:rsidRPr="00192E45">
        <w:rPr>
          <w:rFonts w:ascii="Times New Roman" w:hAnsi="Times New Roman"/>
          <w:w w:val="105"/>
        </w:rPr>
        <w:t xml:space="preserve"> </w:t>
      </w:r>
      <w:r w:rsidR="009A0AB1" w:rsidRPr="00192E45">
        <w:rPr>
          <w:rFonts w:ascii="Times New Roman" w:hAnsi="Times New Roman"/>
          <w:w w:val="105"/>
        </w:rPr>
        <w:t>С</w:t>
      </w:r>
      <w:r w:rsidRPr="00192E45">
        <w:rPr>
          <w:rFonts w:ascii="Times New Roman" w:hAnsi="Times New Roman"/>
          <w:w w:val="105"/>
        </w:rPr>
        <w:t xml:space="preserve">пільноти у будь-якому контексті, наприклад, ці особи працюють у цих установах та </w:t>
      </w:r>
      <w:r w:rsidR="009A0AB1" w:rsidRPr="00192E45">
        <w:rPr>
          <w:rFonts w:ascii="Times New Roman" w:hAnsi="Times New Roman"/>
          <w:w w:val="105"/>
        </w:rPr>
        <w:t>органах</w:t>
      </w:r>
      <w:r w:rsidRPr="00192E45">
        <w:rPr>
          <w:rFonts w:ascii="Times New Roman" w:hAnsi="Times New Roman"/>
          <w:w w:val="105"/>
        </w:rPr>
        <w:t>.</w:t>
      </w:r>
    </w:p>
    <w:p w:rsidR="00930026" w:rsidRPr="00192E45" w:rsidRDefault="00930026">
      <w:pPr>
        <w:spacing w:line="180" w:lineRule="exact"/>
        <w:rPr>
          <w:rFonts w:ascii="Times New Roman" w:hAnsi="Times New Roman"/>
          <w:sz w:val="18"/>
          <w:szCs w:val="18"/>
        </w:rPr>
      </w:pPr>
    </w:p>
    <w:p w:rsidR="00930026" w:rsidRPr="00192E45" w:rsidRDefault="00930026">
      <w:pPr>
        <w:spacing w:before="5" w:line="240" w:lineRule="exact"/>
        <w:rPr>
          <w:rFonts w:ascii="Times New Roman" w:hAnsi="Times New Roman"/>
          <w:sz w:val="24"/>
          <w:szCs w:val="24"/>
        </w:rPr>
      </w:pPr>
    </w:p>
    <w:p w:rsidR="00930026" w:rsidRPr="00192E45" w:rsidRDefault="00930026">
      <w:pPr>
        <w:pStyle w:val="a3"/>
        <w:numPr>
          <w:ilvl w:val="0"/>
          <w:numId w:val="51"/>
        </w:numPr>
        <w:tabs>
          <w:tab w:val="left" w:pos="615"/>
        </w:tabs>
        <w:spacing w:line="212" w:lineRule="exact"/>
        <w:ind w:left="614" w:right="126" w:hanging="510"/>
        <w:jc w:val="both"/>
        <w:rPr>
          <w:rFonts w:ascii="Times New Roman" w:hAnsi="Times New Roman"/>
        </w:rPr>
      </w:pPr>
      <w:r w:rsidRPr="00192E45">
        <w:rPr>
          <w:rFonts w:ascii="Times New Roman" w:hAnsi="Times New Roman"/>
          <w:w w:val="105"/>
        </w:rPr>
        <w:t>Принципи захисту даних мають застосовуватися до будь-якої інформації, що стосується ідентифікованої особи, або особи, яку можна ідентифікувати. Щоб визначити, чи можна ідентифікувати особу, необхідно брати до уваги усі засоби, які можуть бути розумно застосовані контролером або будь-якою іншою особою для ідентифікації згаданої особи. Принципи захисту не застосовуються до даних, що надаються анонімно, та таким чином, що суб</w:t>
      </w:r>
      <w:r w:rsidR="00B5048A" w:rsidRPr="00192E45">
        <w:rPr>
          <w:rFonts w:ascii="Times New Roman" w:hAnsi="Times New Roman"/>
          <w:w w:val="105"/>
        </w:rPr>
        <w:t>’</w:t>
      </w:r>
      <w:r w:rsidRPr="00192E45">
        <w:rPr>
          <w:rFonts w:ascii="Times New Roman" w:hAnsi="Times New Roman"/>
          <w:w w:val="105"/>
        </w:rPr>
        <w:t>єкт даних не можливо ідентифікувати.</w:t>
      </w:r>
    </w:p>
    <w:p w:rsidR="00930026" w:rsidRPr="00192E45" w:rsidRDefault="00930026">
      <w:pPr>
        <w:spacing w:line="180" w:lineRule="exact"/>
        <w:rPr>
          <w:rFonts w:ascii="Times New Roman" w:hAnsi="Times New Roman"/>
          <w:sz w:val="18"/>
          <w:szCs w:val="18"/>
        </w:rPr>
      </w:pPr>
    </w:p>
    <w:p w:rsidR="00930026" w:rsidRPr="00192E45" w:rsidRDefault="00930026">
      <w:pPr>
        <w:spacing w:before="5" w:line="240" w:lineRule="exact"/>
        <w:rPr>
          <w:rFonts w:ascii="Times New Roman" w:hAnsi="Times New Roman"/>
          <w:sz w:val="24"/>
          <w:szCs w:val="24"/>
        </w:rPr>
      </w:pPr>
    </w:p>
    <w:p w:rsidR="00930026" w:rsidRPr="00192E45" w:rsidRDefault="00930026">
      <w:pPr>
        <w:pStyle w:val="a3"/>
        <w:numPr>
          <w:ilvl w:val="0"/>
          <w:numId w:val="51"/>
        </w:numPr>
        <w:tabs>
          <w:tab w:val="left" w:pos="615"/>
        </w:tabs>
        <w:spacing w:line="212" w:lineRule="exact"/>
        <w:ind w:left="614" w:right="126" w:hanging="510"/>
        <w:jc w:val="both"/>
        <w:rPr>
          <w:rFonts w:ascii="Times New Roman" w:hAnsi="Times New Roman"/>
        </w:rPr>
      </w:pPr>
      <w:r w:rsidRPr="00192E45">
        <w:rPr>
          <w:rFonts w:ascii="Times New Roman" w:hAnsi="Times New Roman"/>
          <w:w w:val="105"/>
        </w:rPr>
        <w:t xml:space="preserve">Директива 95/46/ЄС вимагає, щоб держави-члени охороняли фундаментальні права та свободи осіб, у томі числі їх право на приватність з точки зору обробки персональних даних, щоб забезпечити вільний потік персональних даних у </w:t>
      </w:r>
      <w:r w:rsidR="00B5048A" w:rsidRPr="00192E45">
        <w:rPr>
          <w:rFonts w:ascii="Times New Roman" w:hAnsi="Times New Roman"/>
          <w:w w:val="105"/>
        </w:rPr>
        <w:t>С</w:t>
      </w:r>
      <w:r w:rsidRPr="00192E45">
        <w:rPr>
          <w:rFonts w:ascii="Times New Roman" w:hAnsi="Times New Roman"/>
          <w:w w:val="105"/>
        </w:rPr>
        <w:t>пільноті.</w:t>
      </w:r>
    </w:p>
    <w:p w:rsidR="00930026" w:rsidRPr="00192E45" w:rsidRDefault="00930026">
      <w:pPr>
        <w:spacing w:line="212" w:lineRule="exact"/>
        <w:jc w:val="both"/>
        <w:rPr>
          <w:rFonts w:ascii="Times New Roman" w:hAnsi="Times New Roman"/>
        </w:rPr>
        <w:sectPr w:rsidR="00930026" w:rsidRPr="00192E45">
          <w:type w:val="continuous"/>
          <w:pgSz w:w="11900" w:h="16840"/>
          <w:pgMar w:top="1280" w:right="720" w:bottom="280" w:left="740" w:header="720" w:footer="720" w:gutter="0"/>
          <w:cols w:num="2" w:space="720" w:equalWidth="0">
            <w:col w:w="4958" w:space="405"/>
            <w:col w:w="5077"/>
          </w:cols>
        </w:sectPr>
      </w:pPr>
    </w:p>
    <w:p w:rsidR="00930026" w:rsidRPr="00192E45" w:rsidRDefault="00930026">
      <w:pPr>
        <w:tabs>
          <w:tab w:val="left" w:pos="5467"/>
          <w:tab w:val="left" w:pos="6487"/>
        </w:tabs>
        <w:spacing w:line="143" w:lineRule="exact"/>
        <w:ind w:left="111"/>
        <w:rPr>
          <w:rFonts w:ascii="Times New Roman" w:hAnsi="Times New Roman"/>
          <w:sz w:val="16"/>
          <w:szCs w:val="16"/>
        </w:rPr>
      </w:pPr>
      <w:r w:rsidRPr="00192E45">
        <w:rPr>
          <w:rFonts w:ascii="Times New Roman" w:hAnsi="Times New Roman"/>
          <w:w w:val="105"/>
          <w:sz w:val="16"/>
        </w:rPr>
        <w:lastRenderedPageBreak/>
        <w:t>(</w:t>
      </w:r>
      <w:r w:rsidRPr="00192E45">
        <w:rPr>
          <w:rFonts w:ascii="Times New Roman" w:hAnsi="Times New Roman"/>
          <w:w w:val="105"/>
          <w:position w:val="5"/>
          <w:sz w:val="10"/>
        </w:rPr>
        <w:t>3</w:t>
      </w:r>
      <w:r w:rsidRPr="00192E45">
        <w:rPr>
          <w:rFonts w:ascii="Times New Roman" w:hAnsi="Times New Roman"/>
          <w:w w:val="105"/>
          <w:sz w:val="16"/>
        </w:rPr>
        <w:t xml:space="preserve">) Думка Європейського парламенту від 14 листопада 2000 року та </w:t>
      </w:r>
      <w:r w:rsidRPr="00192E45">
        <w:tab/>
      </w:r>
      <w:r w:rsidRPr="00192E45">
        <w:rPr>
          <w:rFonts w:ascii="Times New Roman" w:hAnsi="Times New Roman"/>
          <w:w w:val="102"/>
          <w:sz w:val="16"/>
          <w:u w:val="single" w:color="000000"/>
        </w:rPr>
        <w:t xml:space="preserve"> </w:t>
      </w:r>
      <w:r w:rsidRPr="00192E45">
        <w:tab/>
      </w:r>
    </w:p>
    <w:p w:rsidR="00930026" w:rsidRPr="00192E45" w:rsidRDefault="00930026">
      <w:pPr>
        <w:tabs>
          <w:tab w:val="left" w:pos="5467"/>
        </w:tabs>
        <w:spacing w:line="186" w:lineRule="exact"/>
        <w:ind w:left="332"/>
        <w:rPr>
          <w:rFonts w:ascii="Times New Roman" w:eastAsia="PMingLiU" w:hAnsi="Times New Roman"/>
          <w:sz w:val="16"/>
          <w:szCs w:val="16"/>
        </w:rPr>
      </w:pPr>
      <w:r w:rsidRPr="00192E45">
        <w:rPr>
          <w:rFonts w:ascii="Times New Roman" w:hAnsi="Times New Roman"/>
          <w:w w:val="105"/>
          <w:sz w:val="16"/>
        </w:rPr>
        <w:t>Рішення Ради від 30 листопада 2000 року.</w:t>
      </w:r>
      <w:r w:rsidRPr="00192E45">
        <w:tab/>
      </w:r>
      <w:r w:rsidRPr="00192E45">
        <w:rPr>
          <w:rFonts w:ascii="Times New Roman" w:hAnsi="Times New Roman"/>
          <w:w w:val="105"/>
          <w:sz w:val="16"/>
        </w:rPr>
        <w:t>(</w:t>
      </w:r>
      <w:r w:rsidRPr="00192E45">
        <w:rPr>
          <w:rFonts w:ascii="Times New Roman" w:hAnsi="Times New Roman"/>
          <w:w w:val="105"/>
          <w:position w:val="5"/>
          <w:sz w:val="10"/>
        </w:rPr>
        <w:t>4</w:t>
      </w:r>
      <w:r w:rsidRPr="00192E45">
        <w:rPr>
          <w:rFonts w:ascii="Times New Roman" w:hAnsi="Times New Roman"/>
          <w:w w:val="105"/>
          <w:sz w:val="16"/>
        </w:rPr>
        <w:t>) OJ L 281, 23.11.1995, с. 31.</w:t>
      </w:r>
    </w:p>
    <w:p w:rsidR="00930026" w:rsidRPr="00192E45" w:rsidRDefault="00930026">
      <w:pPr>
        <w:spacing w:line="186" w:lineRule="exact"/>
        <w:rPr>
          <w:rFonts w:ascii="Times New Roman" w:eastAsia="PMingLiU" w:hAnsi="Times New Roman"/>
          <w:sz w:val="16"/>
          <w:szCs w:val="16"/>
        </w:rPr>
        <w:sectPr w:rsidR="00930026" w:rsidRPr="00192E45">
          <w:type w:val="continuous"/>
          <w:pgSz w:w="11900" w:h="16840"/>
          <w:pgMar w:top="1280" w:right="720" w:bottom="280" w:left="740" w:header="720" w:footer="720" w:gutter="0"/>
          <w:cols w:space="720"/>
        </w:sectPr>
      </w:pPr>
    </w:p>
    <w:p w:rsidR="00930026" w:rsidRPr="00192E45" w:rsidRDefault="00930026">
      <w:pPr>
        <w:spacing w:before="5" w:line="160" w:lineRule="exact"/>
        <w:rPr>
          <w:rFonts w:ascii="Times New Roman" w:hAnsi="Times New Roman"/>
          <w:sz w:val="16"/>
          <w:szCs w:val="16"/>
        </w:rPr>
      </w:pPr>
    </w:p>
    <w:p w:rsidR="00930026" w:rsidRPr="00192E45" w:rsidRDefault="00930026">
      <w:pPr>
        <w:spacing w:line="160" w:lineRule="exact"/>
        <w:rPr>
          <w:rFonts w:ascii="Times New Roman" w:hAnsi="Times New Roman"/>
          <w:sz w:val="16"/>
          <w:szCs w:val="16"/>
        </w:rPr>
        <w:sectPr w:rsidR="00930026" w:rsidRPr="00192E45">
          <w:pgSz w:w="11900" w:h="16840"/>
          <w:pgMar w:top="1280" w:right="720" w:bottom="280" w:left="740" w:header="996" w:footer="0" w:gutter="0"/>
          <w:cols w:space="720"/>
        </w:sectPr>
      </w:pPr>
    </w:p>
    <w:p w:rsidR="00930026" w:rsidRPr="00192E45" w:rsidRDefault="00930026">
      <w:pPr>
        <w:pStyle w:val="a3"/>
        <w:numPr>
          <w:ilvl w:val="0"/>
          <w:numId w:val="50"/>
        </w:numPr>
        <w:tabs>
          <w:tab w:val="left" w:pos="622"/>
        </w:tabs>
        <w:spacing w:before="79" w:line="212" w:lineRule="exact"/>
        <w:ind w:hanging="510"/>
        <w:jc w:val="both"/>
        <w:rPr>
          <w:rFonts w:ascii="Times New Roman" w:hAnsi="Times New Roman"/>
        </w:rPr>
      </w:pPr>
      <w:r w:rsidRPr="00192E45">
        <w:rPr>
          <w:rFonts w:ascii="Times New Roman" w:hAnsi="Times New Roman"/>
          <w:w w:val="105"/>
        </w:rPr>
        <w:lastRenderedPageBreak/>
        <w:t>Директива 97/66/ЄС Європейського парламенту та Ради від 15 грудня 1997 року стосовно обробки персональних даних та захисту приватн</w:t>
      </w:r>
      <w:r w:rsidR="00101A1B" w:rsidRPr="00192E45">
        <w:rPr>
          <w:rFonts w:ascii="Times New Roman" w:hAnsi="Times New Roman"/>
          <w:w w:val="105"/>
        </w:rPr>
        <w:t xml:space="preserve">ості у секторі телекомунікацій </w:t>
      </w:r>
      <w:r w:rsidRPr="00192E45">
        <w:rPr>
          <w:rFonts w:ascii="Times New Roman" w:hAnsi="Times New Roman"/>
          <w:w w:val="105"/>
        </w:rPr>
        <w:t>(</w:t>
      </w:r>
      <w:r w:rsidRPr="00192E45">
        <w:rPr>
          <w:rFonts w:ascii="Times New Roman" w:hAnsi="Times New Roman"/>
          <w:w w:val="105"/>
          <w:position w:val="6"/>
          <w:sz w:val="11"/>
        </w:rPr>
        <w:t>1</w:t>
      </w:r>
      <w:r w:rsidR="00101A1B" w:rsidRPr="00192E45">
        <w:rPr>
          <w:rFonts w:ascii="Times New Roman" w:hAnsi="Times New Roman"/>
          <w:w w:val="105"/>
        </w:rPr>
        <w:t>)</w:t>
      </w:r>
      <w:r w:rsidRPr="00192E45">
        <w:rPr>
          <w:rFonts w:ascii="Times New Roman" w:hAnsi="Times New Roman"/>
          <w:w w:val="105"/>
        </w:rPr>
        <w:t xml:space="preserve"> конкретизує та доповнює Директиву 95/46/ЄС з точки зору обробки персональних даних у секторі телекомунікацій.</w:t>
      </w:r>
    </w:p>
    <w:p w:rsidR="00930026" w:rsidRPr="00192E45" w:rsidRDefault="00930026">
      <w:pPr>
        <w:spacing w:before="16" w:line="240" w:lineRule="exact"/>
        <w:rPr>
          <w:rFonts w:ascii="Times New Roman" w:hAnsi="Times New Roman"/>
          <w:sz w:val="24"/>
          <w:szCs w:val="24"/>
        </w:rPr>
      </w:pPr>
    </w:p>
    <w:p w:rsidR="00930026" w:rsidRPr="00192E45" w:rsidRDefault="00930026">
      <w:pPr>
        <w:pStyle w:val="a3"/>
        <w:numPr>
          <w:ilvl w:val="0"/>
          <w:numId w:val="50"/>
        </w:numPr>
        <w:tabs>
          <w:tab w:val="left" w:pos="622"/>
        </w:tabs>
        <w:spacing w:line="212" w:lineRule="exact"/>
        <w:ind w:hanging="510"/>
        <w:jc w:val="both"/>
        <w:rPr>
          <w:rFonts w:ascii="Times New Roman" w:hAnsi="Times New Roman"/>
        </w:rPr>
      </w:pPr>
      <w:r w:rsidRPr="00192E45">
        <w:rPr>
          <w:rFonts w:ascii="Times New Roman" w:hAnsi="Times New Roman"/>
          <w:w w:val="105"/>
        </w:rPr>
        <w:t xml:space="preserve">Також розробляються різні заходи у межах </w:t>
      </w:r>
      <w:r w:rsidR="00DA6349" w:rsidRPr="00192E45">
        <w:rPr>
          <w:rFonts w:ascii="Times New Roman" w:hAnsi="Times New Roman"/>
          <w:w w:val="105"/>
        </w:rPr>
        <w:t>Спільноти</w:t>
      </w:r>
      <w:r w:rsidRPr="00192E45">
        <w:rPr>
          <w:rFonts w:ascii="Times New Roman" w:hAnsi="Times New Roman"/>
          <w:w w:val="105"/>
        </w:rPr>
        <w:t xml:space="preserve">, включаючи заходи </w:t>
      </w:r>
      <w:r w:rsidR="00C17BAE">
        <w:rPr>
          <w:rFonts w:ascii="Times New Roman" w:hAnsi="Times New Roman"/>
          <w:w w:val="105"/>
        </w:rPr>
        <w:t>щодо взаємної</w:t>
      </w:r>
      <w:r w:rsidRPr="00192E45">
        <w:rPr>
          <w:rFonts w:ascii="Times New Roman" w:hAnsi="Times New Roman"/>
          <w:w w:val="105"/>
        </w:rPr>
        <w:t xml:space="preserve"> допомо</w:t>
      </w:r>
      <w:r w:rsidR="00C17BAE">
        <w:rPr>
          <w:rFonts w:ascii="Times New Roman" w:hAnsi="Times New Roman"/>
          <w:w w:val="105"/>
        </w:rPr>
        <w:t>ги</w:t>
      </w:r>
      <w:r w:rsidRPr="00192E45">
        <w:rPr>
          <w:rFonts w:ascii="Times New Roman" w:hAnsi="Times New Roman"/>
          <w:w w:val="105"/>
        </w:rPr>
        <w:t xml:space="preserve"> між національними </w:t>
      </w:r>
      <w:r w:rsidR="00F4067F" w:rsidRPr="00192E45">
        <w:rPr>
          <w:rFonts w:ascii="Times New Roman" w:hAnsi="Times New Roman"/>
          <w:w w:val="105"/>
        </w:rPr>
        <w:t>органами</w:t>
      </w:r>
      <w:r w:rsidRPr="00192E45">
        <w:rPr>
          <w:rFonts w:ascii="Times New Roman" w:hAnsi="Times New Roman"/>
          <w:w w:val="105"/>
        </w:rPr>
        <w:t xml:space="preserve"> та Комісією, які також </w:t>
      </w:r>
      <w:r w:rsidR="00101A1B" w:rsidRPr="00192E45">
        <w:rPr>
          <w:rFonts w:ascii="Times New Roman" w:hAnsi="Times New Roman"/>
          <w:w w:val="105"/>
        </w:rPr>
        <w:t>обумовлюють</w:t>
      </w:r>
      <w:r w:rsidRPr="00192E45">
        <w:rPr>
          <w:rFonts w:ascii="Times New Roman" w:hAnsi="Times New Roman"/>
          <w:w w:val="105"/>
        </w:rPr>
        <w:t xml:space="preserve"> та доповнюють Директиву 95/46/ЄС по секторам, до яких вони відносяться.</w:t>
      </w:r>
    </w:p>
    <w:p w:rsidR="00930026" w:rsidRPr="00192E45" w:rsidRDefault="00930026">
      <w:pPr>
        <w:spacing w:before="16" w:line="240" w:lineRule="exact"/>
        <w:rPr>
          <w:rFonts w:ascii="Times New Roman" w:hAnsi="Times New Roman"/>
          <w:sz w:val="24"/>
          <w:szCs w:val="24"/>
        </w:rPr>
      </w:pPr>
    </w:p>
    <w:p w:rsidR="00930026" w:rsidRPr="00192E45" w:rsidRDefault="00930026">
      <w:pPr>
        <w:pStyle w:val="a3"/>
        <w:numPr>
          <w:ilvl w:val="0"/>
          <w:numId w:val="50"/>
        </w:numPr>
        <w:tabs>
          <w:tab w:val="left" w:pos="622"/>
        </w:tabs>
        <w:spacing w:line="212" w:lineRule="exact"/>
        <w:ind w:hanging="510"/>
        <w:jc w:val="both"/>
        <w:rPr>
          <w:rFonts w:ascii="Times New Roman" w:hAnsi="Times New Roman"/>
        </w:rPr>
      </w:pPr>
      <w:r w:rsidRPr="00192E45">
        <w:rPr>
          <w:rFonts w:ascii="Times New Roman" w:hAnsi="Times New Roman"/>
          <w:w w:val="105"/>
        </w:rPr>
        <w:t xml:space="preserve">Послідовне та однорідне застосування правил захисту фундаментальних прав та свобод особи відносно обробки персональних даних мають бути забезпечені </w:t>
      </w:r>
      <w:r w:rsidR="00C17BAE">
        <w:rPr>
          <w:rFonts w:ascii="Times New Roman" w:hAnsi="Times New Roman"/>
          <w:w w:val="105"/>
        </w:rPr>
        <w:t>у</w:t>
      </w:r>
      <w:r w:rsidRPr="00192E45">
        <w:rPr>
          <w:rFonts w:ascii="Times New Roman" w:hAnsi="Times New Roman"/>
          <w:w w:val="105"/>
        </w:rPr>
        <w:t xml:space="preserve"> всій </w:t>
      </w:r>
      <w:r w:rsidR="00DA6349" w:rsidRPr="00192E45">
        <w:rPr>
          <w:rFonts w:ascii="Times New Roman" w:hAnsi="Times New Roman"/>
          <w:w w:val="105"/>
        </w:rPr>
        <w:t>С</w:t>
      </w:r>
      <w:r w:rsidRPr="00192E45">
        <w:rPr>
          <w:rFonts w:ascii="Times New Roman" w:hAnsi="Times New Roman"/>
          <w:w w:val="105"/>
        </w:rPr>
        <w:t>пільноті.</w:t>
      </w:r>
    </w:p>
    <w:p w:rsidR="00930026" w:rsidRPr="00192E45" w:rsidRDefault="00930026">
      <w:pPr>
        <w:spacing w:before="16" w:line="240" w:lineRule="exact"/>
        <w:rPr>
          <w:rFonts w:ascii="Times New Roman" w:hAnsi="Times New Roman"/>
          <w:sz w:val="24"/>
          <w:szCs w:val="24"/>
        </w:rPr>
      </w:pPr>
    </w:p>
    <w:p w:rsidR="00930026" w:rsidRPr="00192E45" w:rsidRDefault="00930026">
      <w:pPr>
        <w:pStyle w:val="a3"/>
        <w:numPr>
          <w:ilvl w:val="0"/>
          <w:numId w:val="50"/>
        </w:numPr>
        <w:tabs>
          <w:tab w:val="left" w:pos="622"/>
        </w:tabs>
        <w:spacing w:line="212" w:lineRule="exact"/>
        <w:ind w:hanging="510"/>
        <w:jc w:val="both"/>
        <w:rPr>
          <w:rFonts w:ascii="Times New Roman" w:hAnsi="Times New Roman"/>
        </w:rPr>
      </w:pPr>
      <w:r w:rsidRPr="00192E45">
        <w:rPr>
          <w:rFonts w:ascii="Times New Roman" w:hAnsi="Times New Roman"/>
          <w:w w:val="105"/>
        </w:rPr>
        <w:t xml:space="preserve">Метою є забезпечення ефективної відповідності правилам, що керують </w:t>
      </w:r>
      <w:r w:rsidR="00DA6349" w:rsidRPr="00192E45">
        <w:rPr>
          <w:rFonts w:ascii="Times New Roman" w:hAnsi="Times New Roman"/>
          <w:w w:val="105"/>
        </w:rPr>
        <w:t>захистом фундаментальних прав та</w:t>
      </w:r>
      <w:r w:rsidRPr="00192E45">
        <w:rPr>
          <w:rFonts w:ascii="Times New Roman" w:hAnsi="Times New Roman"/>
          <w:w w:val="105"/>
        </w:rPr>
        <w:t xml:space="preserve"> свобод особи, та вільним потоком персональних даних між державами-членами та установами і </w:t>
      </w:r>
      <w:r w:rsidR="00123560" w:rsidRPr="00192E45">
        <w:rPr>
          <w:rFonts w:ascii="Times New Roman" w:hAnsi="Times New Roman"/>
          <w:w w:val="105"/>
        </w:rPr>
        <w:t>органами</w:t>
      </w:r>
      <w:r w:rsidRPr="00192E45">
        <w:rPr>
          <w:rFonts w:ascii="Times New Roman" w:hAnsi="Times New Roman"/>
          <w:w w:val="105"/>
        </w:rPr>
        <w:t xml:space="preserve"> </w:t>
      </w:r>
      <w:r w:rsidR="00123560" w:rsidRPr="00192E45">
        <w:rPr>
          <w:rFonts w:ascii="Times New Roman" w:hAnsi="Times New Roman"/>
          <w:w w:val="105"/>
        </w:rPr>
        <w:t>С</w:t>
      </w:r>
      <w:r w:rsidRPr="00192E45">
        <w:rPr>
          <w:rFonts w:ascii="Times New Roman" w:hAnsi="Times New Roman"/>
          <w:w w:val="105"/>
        </w:rPr>
        <w:t xml:space="preserve">пільноти або між установами і </w:t>
      </w:r>
      <w:r w:rsidR="00123560" w:rsidRPr="00192E45">
        <w:rPr>
          <w:rFonts w:ascii="Times New Roman" w:hAnsi="Times New Roman"/>
          <w:w w:val="105"/>
        </w:rPr>
        <w:t xml:space="preserve">органами Спільноти </w:t>
      </w:r>
      <w:r w:rsidRPr="00192E45">
        <w:rPr>
          <w:rFonts w:ascii="Times New Roman" w:hAnsi="Times New Roman"/>
          <w:w w:val="105"/>
        </w:rPr>
        <w:t>з цілями, які пов</w:t>
      </w:r>
      <w:r w:rsidR="00123560" w:rsidRPr="00192E45">
        <w:rPr>
          <w:rFonts w:ascii="Times New Roman" w:hAnsi="Times New Roman"/>
          <w:w w:val="105"/>
        </w:rPr>
        <w:t>’</w:t>
      </w:r>
      <w:r w:rsidRPr="00192E45">
        <w:rPr>
          <w:rFonts w:ascii="Times New Roman" w:hAnsi="Times New Roman"/>
          <w:w w:val="105"/>
        </w:rPr>
        <w:t>язані з виконанням їх відповідних компетенцій.</w:t>
      </w:r>
    </w:p>
    <w:p w:rsidR="00930026" w:rsidRPr="00192E45" w:rsidRDefault="00930026">
      <w:pPr>
        <w:spacing w:before="16" w:line="240" w:lineRule="exact"/>
        <w:rPr>
          <w:rFonts w:ascii="Times New Roman" w:hAnsi="Times New Roman"/>
          <w:sz w:val="24"/>
          <w:szCs w:val="24"/>
        </w:rPr>
      </w:pPr>
    </w:p>
    <w:p w:rsidR="00930026" w:rsidRPr="00192E45" w:rsidRDefault="00930026">
      <w:pPr>
        <w:pStyle w:val="a3"/>
        <w:numPr>
          <w:ilvl w:val="0"/>
          <w:numId w:val="50"/>
        </w:numPr>
        <w:tabs>
          <w:tab w:val="left" w:pos="622"/>
        </w:tabs>
        <w:spacing w:line="212" w:lineRule="exact"/>
        <w:ind w:hanging="510"/>
        <w:jc w:val="both"/>
        <w:rPr>
          <w:rFonts w:ascii="Times New Roman" w:hAnsi="Times New Roman"/>
        </w:rPr>
      </w:pPr>
      <w:r w:rsidRPr="00192E45">
        <w:rPr>
          <w:rFonts w:ascii="Times New Roman" w:hAnsi="Times New Roman"/>
          <w:w w:val="105"/>
        </w:rPr>
        <w:t xml:space="preserve">З цього приводу необхідно прийняти заходи, закріплені за установами та </w:t>
      </w:r>
      <w:r w:rsidR="00123560" w:rsidRPr="00192E45">
        <w:rPr>
          <w:rFonts w:ascii="Times New Roman" w:hAnsi="Times New Roman"/>
          <w:w w:val="105"/>
        </w:rPr>
        <w:t>органами</w:t>
      </w:r>
      <w:r w:rsidRPr="00192E45">
        <w:rPr>
          <w:rFonts w:ascii="Times New Roman" w:hAnsi="Times New Roman"/>
          <w:w w:val="105"/>
        </w:rPr>
        <w:t xml:space="preserve"> </w:t>
      </w:r>
      <w:r w:rsidR="00123560" w:rsidRPr="00192E45">
        <w:rPr>
          <w:rFonts w:ascii="Times New Roman" w:hAnsi="Times New Roman"/>
          <w:w w:val="105"/>
        </w:rPr>
        <w:t>С</w:t>
      </w:r>
      <w:r w:rsidRPr="00192E45">
        <w:rPr>
          <w:rFonts w:ascii="Times New Roman" w:hAnsi="Times New Roman"/>
          <w:w w:val="105"/>
        </w:rPr>
        <w:t xml:space="preserve">пільноти. Ці заходи мають бути застосовані до усіх процесів обробки персональних даних усіма установами та </w:t>
      </w:r>
      <w:r w:rsidR="00123560" w:rsidRPr="00192E45">
        <w:rPr>
          <w:rFonts w:ascii="Times New Roman" w:hAnsi="Times New Roman"/>
          <w:w w:val="105"/>
        </w:rPr>
        <w:t>органами</w:t>
      </w:r>
      <w:r w:rsidRPr="00192E45">
        <w:rPr>
          <w:rFonts w:ascii="Times New Roman" w:hAnsi="Times New Roman"/>
          <w:w w:val="105"/>
        </w:rPr>
        <w:t xml:space="preserve"> </w:t>
      </w:r>
      <w:r w:rsidR="00123560" w:rsidRPr="00192E45">
        <w:rPr>
          <w:rFonts w:ascii="Times New Roman" w:hAnsi="Times New Roman"/>
          <w:w w:val="105"/>
        </w:rPr>
        <w:t>С</w:t>
      </w:r>
      <w:r w:rsidRPr="00192E45">
        <w:rPr>
          <w:rFonts w:ascii="Times New Roman" w:hAnsi="Times New Roman"/>
          <w:w w:val="105"/>
        </w:rPr>
        <w:t xml:space="preserve">пільноти </w:t>
      </w:r>
      <w:r w:rsidR="00C17BAE">
        <w:rPr>
          <w:rFonts w:ascii="Times New Roman" w:hAnsi="Times New Roman"/>
          <w:w w:val="105"/>
        </w:rPr>
        <w:t>в такої мірі</w:t>
      </w:r>
      <w:r w:rsidRPr="00192E45">
        <w:rPr>
          <w:rFonts w:ascii="Times New Roman" w:hAnsi="Times New Roman"/>
          <w:w w:val="105"/>
        </w:rPr>
        <w:t xml:space="preserve">, щоб ці процеси обробки проводилися таким чином, що вони суцільно або частково підпадали під законодавство </w:t>
      </w:r>
      <w:r w:rsidR="00123560" w:rsidRPr="00192E45">
        <w:rPr>
          <w:rFonts w:ascii="Times New Roman" w:hAnsi="Times New Roman"/>
          <w:w w:val="105"/>
        </w:rPr>
        <w:t>С</w:t>
      </w:r>
      <w:r w:rsidRPr="00192E45">
        <w:rPr>
          <w:rFonts w:ascii="Times New Roman" w:hAnsi="Times New Roman"/>
          <w:w w:val="105"/>
        </w:rPr>
        <w:t>пільноти.</w:t>
      </w:r>
    </w:p>
    <w:p w:rsidR="00930026" w:rsidRPr="00192E45" w:rsidRDefault="00930026">
      <w:pPr>
        <w:spacing w:line="180" w:lineRule="exact"/>
        <w:rPr>
          <w:rFonts w:ascii="Times New Roman" w:hAnsi="Times New Roman"/>
          <w:sz w:val="18"/>
          <w:szCs w:val="18"/>
        </w:rPr>
      </w:pPr>
    </w:p>
    <w:p w:rsidR="00930026" w:rsidRPr="00192E45" w:rsidRDefault="00930026">
      <w:pPr>
        <w:spacing w:before="16" w:line="240" w:lineRule="exact"/>
        <w:rPr>
          <w:rFonts w:ascii="Times New Roman" w:hAnsi="Times New Roman"/>
          <w:sz w:val="24"/>
          <w:szCs w:val="24"/>
        </w:rPr>
      </w:pPr>
    </w:p>
    <w:p w:rsidR="00930026" w:rsidRPr="00192E45" w:rsidRDefault="00930026">
      <w:pPr>
        <w:pStyle w:val="a3"/>
        <w:numPr>
          <w:ilvl w:val="0"/>
          <w:numId w:val="50"/>
        </w:numPr>
        <w:tabs>
          <w:tab w:val="left" w:pos="622"/>
        </w:tabs>
        <w:spacing w:line="212" w:lineRule="exact"/>
        <w:ind w:hanging="510"/>
        <w:jc w:val="both"/>
        <w:rPr>
          <w:rFonts w:ascii="Times New Roman" w:hAnsi="Times New Roman"/>
        </w:rPr>
      </w:pPr>
      <w:r w:rsidRPr="00192E45">
        <w:rPr>
          <w:rFonts w:ascii="Times New Roman" w:hAnsi="Times New Roman"/>
          <w:w w:val="105"/>
        </w:rPr>
        <w:t xml:space="preserve">У випадках, коли така обробка проводиться установами або </w:t>
      </w:r>
      <w:r w:rsidR="00123560" w:rsidRPr="00192E45">
        <w:rPr>
          <w:rFonts w:ascii="Times New Roman" w:hAnsi="Times New Roman"/>
          <w:w w:val="105"/>
        </w:rPr>
        <w:t>органами С</w:t>
      </w:r>
      <w:r w:rsidRPr="00192E45">
        <w:rPr>
          <w:rFonts w:ascii="Times New Roman" w:hAnsi="Times New Roman"/>
          <w:w w:val="105"/>
        </w:rPr>
        <w:t>пільноти з використанням видів діяльності, що не підпадають під ц</w:t>
      </w:r>
      <w:r w:rsidR="00123560" w:rsidRPr="00192E45">
        <w:rPr>
          <w:rFonts w:ascii="Times New Roman" w:hAnsi="Times New Roman"/>
          <w:w w:val="105"/>
        </w:rPr>
        <w:t>ей Регламент</w:t>
      </w:r>
      <w:r w:rsidRPr="00192E45">
        <w:rPr>
          <w:rFonts w:ascii="Times New Roman" w:hAnsi="Times New Roman"/>
          <w:w w:val="105"/>
        </w:rPr>
        <w:t xml:space="preserve">, а саме вказані у Частині V та VI </w:t>
      </w:r>
      <w:r w:rsidR="00123560" w:rsidRPr="00192E45">
        <w:rPr>
          <w:rFonts w:ascii="Times New Roman" w:hAnsi="Times New Roman"/>
          <w:w w:val="105"/>
        </w:rPr>
        <w:t>Договору</w:t>
      </w:r>
      <w:r w:rsidRPr="00192E45">
        <w:rPr>
          <w:rFonts w:ascii="Times New Roman" w:hAnsi="Times New Roman"/>
          <w:w w:val="105"/>
        </w:rPr>
        <w:t xml:space="preserve"> Європейського союзу, захист фундаментальних прав та свобод особи має забезпечуватися відповідно до Статті 6 </w:t>
      </w:r>
      <w:r w:rsidR="00123560" w:rsidRPr="00192E45">
        <w:rPr>
          <w:rFonts w:ascii="Times New Roman" w:hAnsi="Times New Roman"/>
          <w:w w:val="105"/>
        </w:rPr>
        <w:t>Договору</w:t>
      </w:r>
      <w:r w:rsidRPr="00192E45">
        <w:rPr>
          <w:rFonts w:ascii="Times New Roman" w:hAnsi="Times New Roman"/>
          <w:w w:val="105"/>
        </w:rPr>
        <w:t xml:space="preserve"> Європейського союзу. Доступ до документів, включаючи умови доступу до документів з персональними даними, регулюється правилами, прийнятими на основі Статті 225 </w:t>
      </w:r>
      <w:r w:rsidR="00123560" w:rsidRPr="00192E45">
        <w:rPr>
          <w:rFonts w:ascii="Times New Roman" w:hAnsi="Times New Roman"/>
          <w:w w:val="105"/>
        </w:rPr>
        <w:t>Договору</w:t>
      </w:r>
      <w:r w:rsidRPr="00192E45">
        <w:rPr>
          <w:rFonts w:ascii="Times New Roman" w:hAnsi="Times New Roman"/>
          <w:w w:val="105"/>
        </w:rPr>
        <w:t xml:space="preserve"> ЄС, яка охоплює Частини V та VI </w:t>
      </w:r>
      <w:r w:rsidR="00123560" w:rsidRPr="00192E45">
        <w:rPr>
          <w:rFonts w:ascii="Times New Roman" w:hAnsi="Times New Roman"/>
          <w:w w:val="105"/>
        </w:rPr>
        <w:t>Договору</w:t>
      </w:r>
      <w:r w:rsidRPr="00192E45">
        <w:rPr>
          <w:rFonts w:ascii="Times New Roman" w:hAnsi="Times New Roman"/>
          <w:w w:val="105"/>
        </w:rPr>
        <w:t xml:space="preserve"> Європейського союзу.</w:t>
      </w:r>
    </w:p>
    <w:p w:rsidR="00930026" w:rsidRPr="00192E45" w:rsidRDefault="00930026">
      <w:pPr>
        <w:spacing w:before="16" w:line="240" w:lineRule="exact"/>
        <w:rPr>
          <w:rFonts w:ascii="Times New Roman" w:hAnsi="Times New Roman"/>
          <w:sz w:val="24"/>
          <w:szCs w:val="24"/>
        </w:rPr>
      </w:pPr>
    </w:p>
    <w:p w:rsidR="00930026" w:rsidRPr="00192E45" w:rsidRDefault="00930026">
      <w:pPr>
        <w:pStyle w:val="a3"/>
        <w:numPr>
          <w:ilvl w:val="0"/>
          <w:numId w:val="50"/>
        </w:numPr>
        <w:tabs>
          <w:tab w:val="left" w:pos="622"/>
        </w:tabs>
        <w:spacing w:line="212" w:lineRule="exact"/>
        <w:ind w:hanging="510"/>
        <w:jc w:val="both"/>
        <w:rPr>
          <w:rFonts w:ascii="Times New Roman" w:hAnsi="Times New Roman"/>
        </w:rPr>
      </w:pPr>
      <w:r w:rsidRPr="00192E45">
        <w:rPr>
          <w:rFonts w:ascii="Times New Roman" w:hAnsi="Times New Roman"/>
          <w:w w:val="105"/>
        </w:rPr>
        <w:t xml:space="preserve">Заходи не застосовуються до </w:t>
      </w:r>
      <w:r w:rsidR="00B81DB3" w:rsidRPr="00192E45">
        <w:rPr>
          <w:rFonts w:ascii="Times New Roman" w:hAnsi="Times New Roman"/>
          <w:w w:val="105"/>
        </w:rPr>
        <w:t>органів</w:t>
      </w:r>
      <w:r w:rsidRPr="00192E45">
        <w:rPr>
          <w:rFonts w:ascii="Times New Roman" w:hAnsi="Times New Roman"/>
          <w:w w:val="105"/>
        </w:rPr>
        <w:t>, створених поза межами структури</w:t>
      </w:r>
      <w:r w:rsidR="00B81DB3" w:rsidRPr="00192E45">
        <w:rPr>
          <w:rFonts w:ascii="Times New Roman" w:hAnsi="Times New Roman"/>
          <w:w w:val="105"/>
        </w:rPr>
        <w:t xml:space="preserve"> Спільноти</w:t>
      </w:r>
      <w:r w:rsidR="00003665">
        <w:rPr>
          <w:rFonts w:ascii="Times New Roman" w:hAnsi="Times New Roman"/>
          <w:w w:val="105"/>
        </w:rPr>
        <w:t>, та є</w:t>
      </w:r>
      <w:r w:rsidRPr="00192E45">
        <w:rPr>
          <w:rFonts w:ascii="Times New Roman" w:hAnsi="Times New Roman"/>
          <w:w w:val="105"/>
        </w:rPr>
        <w:t xml:space="preserve">вропейський інспектор </w:t>
      </w:r>
      <w:r w:rsidR="000729FA" w:rsidRPr="00192E45">
        <w:rPr>
          <w:rFonts w:ascii="Times New Roman" w:hAnsi="Times New Roman"/>
          <w:w w:val="105"/>
        </w:rPr>
        <w:t>і</w:t>
      </w:r>
      <w:r w:rsidRPr="00192E45">
        <w:rPr>
          <w:rFonts w:ascii="Times New Roman" w:hAnsi="Times New Roman"/>
          <w:w w:val="105"/>
        </w:rPr>
        <w:t xml:space="preserve">з захисту даних не має бути компетентним у контролі обробки персональних даних такими </w:t>
      </w:r>
      <w:r w:rsidR="00B81DB3" w:rsidRPr="00192E45">
        <w:rPr>
          <w:rFonts w:ascii="Times New Roman" w:hAnsi="Times New Roman"/>
          <w:w w:val="105"/>
        </w:rPr>
        <w:t>органами</w:t>
      </w:r>
      <w:r w:rsidRPr="00192E45">
        <w:rPr>
          <w:rFonts w:ascii="Times New Roman" w:hAnsi="Times New Roman"/>
          <w:w w:val="105"/>
        </w:rPr>
        <w:t>.</w:t>
      </w:r>
    </w:p>
    <w:p w:rsidR="00930026" w:rsidRPr="00192E45" w:rsidRDefault="00930026">
      <w:pPr>
        <w:spacing w:before="16" w:line="240" w:lineRule="exact"/>
        <w:rPr>
          <w:rFonts w:ascii="Times New Roman" w:hAnsi="Times New Roman"/>
          <w:sz w:val="24"/>
          <w:szCs w:val="24"/>
        </w:rPr>
      </w:pPr>
    </w:p>
    <w:p w:rsidR="00930026" w:rsidRPr="00192E45" w:rsidRDefault="00930026">
      <w:pPr>
        <w:pStyle w:val="a3"/>
        <w:numPr>
          <w:ilvl w:val="0"/>
          <w:numId w:val="50"/>
        </w:numPr>
        <w:tabs>
          <w:tab w:val="left" w:pos="622"/>
        </w:tabs>
        <w:spacing w:line="212" w:lineRule="exact"/>
        <w:ind w:hanging="510"/>
        <w:jc w:val="both"/>
        <w:rPr>
          <w:rFonts w:ascii="Times New Roman" w:hAnsi="Times New Roman"/>
        </w:rPr>
      </w:pPr>
      <w:r w:rsidRPr="00192E45">
        <w:rPr>
          <w:rFonts w:ascii="Times New Roman" w:hAnsi="Times New Roman"/>
          <w:w w:val="105"/>
        </w:rPr>
        <w:t xml:space="preserve">Ефективність захисту осіб з урахуванням обробки персональних даних у Союзі передбачає послідовність відповідних правил та процедур, що застосовуються до видів діяльності, що належать до різних юридичних контекстів. Розробка фундаментальних принципів захисту персональних даних у сферах </w:t>
      </w:r>
    </w:p>
    <w:p w:rsidR="00930026" w:rsidRPr="00192E45" w:rsidRDefault="00930026">
      <w:pPr>
        <w:spacing w:before="10" w:line="220" w:lineRule="exact"/>
        <w:rPr>
          <w:rFonts w:ascii="Times New Roman" w:hAnsi="Times New Roman"/>
        </w:rPr>
      </w:pPr>
    </w:p>
    <w:p w:rsidR="00930026" w:rsidRPr="00192E45" w:rsidRDefault="007E7B08">
      <w:pPr>
        <w:ind w:left="111"/>
        <w:rPr>
          <w:rFonts w:ascii="Times New Roman" w:eastAsia="PMingLiU" w:hAnsi="Times New Roman"/>
          <w:sz w:val="16"/>
          <w:szCs w:val="16"/>
        </w:rPr>
      </w:pPr>
      <w:r w:rsidRPr="00192E45">
        <w:rPr>
          <w:noProof/>
          <w:lang w:val="ru-RU" w:eastAsia="ru-RU"/>
        </w:rPr>
        <w:drawing>
          <wp:anchor distT="0" distB="0" distL="114300" distR="114300" simplePos="0" relativeHeight="251659264" behindDoc="1" locked="0" layoutInCell="1" allowOverlap="1">
            <wp:simplePos x="0" y="0"/>
            <wp:positionH relativeFrom="page">
              <wp:posOffset>536575</wp:posOffset>
            </wp:positionH>
            <wp:positionV relativeFrom="paragraph">
              <wp:posOffset>6350</wp:posOffset>
            </wp:positionV>
            <wp:extent cx="656590" cy="8255"/>
            <wp:effectExtent l="0" t="0" r="635" b="0"/>
            <wp:wrapNone/>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srcRect/>
                    <a:stretch>
                      <a:fillRect/>
                    </a:stretch>
                  </pic:blipFill>
                  <pic:spPr bwMode="auto">
                    <a:xfrm>
                      <a:off x="0" y="0"/>
                      <a:ext cx="656590" cy="8255"/>
                    </a:xfrm>
                    <a:prstGeom prst="rect">
                      <a:avLst/>
                    </a:prstGeom>
                    <a:noFill/>
                  </pic:spPr>
                </pic:pic>
              </a:graphicData>
            </a:graphic>
          </wp:anchor>
        </w:drawing>
      </w:r>
      <w:r w:rsidR="00930026" w:rsidRPr="00192E45">
        <w:rPr>
          <w:rFonts w:ascii="Times New Roman" w:hAnsi="Times New Roman"/>
          <w:w w:val="105"/>
          <w:sz w:val="16"/>
        </w:rPr>
        <w:t>(</w:t>
      </w:r>
      <w:r w:rsidR="00930026" w:rsidRPr="00192E45">
        <w:rPr>
          <w:rFonts w:ascii="Times New Roman" w:hAnsi="Times New Roman"/>
          <w:w w:val="105"/>
          <w:position w:val="5"/>
          <w:sz w:val="10"/>
        </w:rPr>
        <w:t>1</w:t>
      </w:r>
      <w:r w:rsidR="00930026" w:rsidRPr="00192E45">
        <w:rPr>
          <w:rFonts w:ascii="Times New Roman" w:hAnsi="Times New Roman"/>
          <w:w w:val="105"/>
          <w:sz w:val="16"/>
        </w:rPr>
        <w:t>) OJ L 24, 30.1.1998, с. 1.</w:t>
      </w:r>
    </w:p>
    <w:p w:rsidR="00930026" w:rsidRPr="00192E45" w:rsidRDefault="00930026">
      <w:pPr>
        <w:pStyle w:val="a3"/>
        <w:spacing w:before="79" w:line="212" w:lineRule="exact"/>
        <w:ind w:left="614" w:right="126"/>
        <w:jc w:val="both"/>
        <w:rPr>
          <w:rFonts w:ascii="Times New Roman" w:hAnsi="Times New Roman"/>
        </w:rPr>
      </w:pPr>
      <w:r w:rsidRPr="00192E45">
        <w:br w:type="column"/>
      </w:r>
      <w:r w:rsidRPr="00192E45">
        <w:rPr>
          <w:rFonts w:ascii="Times New Roman" w:hAnsi="Times New Roman"/>
          <w:w w:val="105"/>
        </w:rPr>
        <w:lastRenderedPageBreak/>
        <w:t>юридичної взаємодії по кримінальних справах та взаємодії поліції та митниці, а також створення секретаріату для сумісних органів нагляду та контролю було встановлено Конвенцією</w:t>
      </w:r>
      <w:r w:rsidR="00592362" w:rsidRPr="00192E45">
        <w:rPr>
          <w:rFonts w:ascii="Times New Roman" w:hAnsi="Times New Roman"/>
          <w:w w:val="105"/>
        </w:rPr>
        <w:t xml:space="preserve"> </w:t>
      </w:r>
      <w:r w:rsidRPr="00192E45">
        <w:rPr>
          <w:rFonts w:ascii="Times New Roman" w:hAnsi="Times New Roman"/>
          <w:w w:val="105"/>
        </w:rPr>
        <w:t>Європол</w:t>
      </w:r>
      <w:r w:rsidR="00592362" w:rsidRPr="00192E45">
        <w:rPr>
          <w:rFonts w:ascii="Times New Roman" w:hAnsi="Times New Roman"/>
          <w:w w:val="105"/>
        </w:rPr>
        <w:t>у</w:t>
      </w:r>
      <w:r w:rsidRPr="00192E45">
        <w:rPr>
          <w:rFonts w:ascii="Times New Roman" w:hAnsi="Times New Roman"/>
          <w:w w:val="105"/>
        </w:rPr>
        <w:t xml:space="preserve">, Конвенція по використанню інформаційних технологій </w:t>
      </w:r>
      <w:r w:rsidR="00B81DB3" w:rsidRPr="00192E45">
        <w:rPr>
          <w:rFonts w:ascii="Times New Roman" w:hAnsi="Times New Roman"/>
          <w:w w:val="105"/>
        </w:rPr>
        <w:t>для митних цілей та Шенгенська К</w:t>
      </w:r>
      <w:r w:rsidRPr="00192E45">
        <w:rPr>
          <w:rFonts w:ascii="Times New Roman" w:hAnsi="Times New Roman"/>
          <w:w w:val="105"/>
        </w:rPr>
        <w:t>онвенція представляють собою перший крок у цьому напрямку.</w:t>
      </w:r>
    </w:p>
    <w:p w:rsidR="00930026" w:rsidRPr="00192E45" w:rsidRDefault="00930026">
      <w:pPr>
        <w:spacing w:line="140" w:lineRule="exact"/>
        <w:rPr>
          <w:rFonts w:ascii="Times New Roman" w:hAnsi="Times New Roman"/>
          <w:sz w:val="14"/>
          <w:szCs w:val="14"/>
        </w:rPr>
      </w:pPr>
    </w:p>
    <w:p w:rsidR="00930026" w:rsidRPr="00192E45" w:rsidRDefault="00930026">
      <w:pPr>
        <w:spacing w:line="180" w:lineRule="exact"/>
        <w:rPr>
          <w:rFonts w:ascii="Times New Roman" w:hAnsi="Times New Roman"/>
          <w:sz w:val="18"/>
          <w:szCs w:val="18"/>
        </w:rPr>
      </w:pPr>
    </w:p>
    <w:p w:rsidR="00930026" w:rsidRPr="00192E45" w:rsidRDefault="00930026">
      <w:pPr>
        <w:spacing w:line="180" w:lineRule="exact"/>
        <w:rPr>
          <w:rFonts w:ascii="Times New Roman" w:hAnsi="Times New Roman"/>
          <w:sz w:val="18"/>
          <w:szCs w:val="18"/>
        </w:rPr>
      </w:pPr>
    </w:p>
    <w:p w:rsidR="00930026" w:rsidRPr="00192E45" w:rsidRDefault="00930026">
      <w:pPr>
        <w:pStyle w:val="a3"/>
        <w:numPr>
          <w:ilvl w:val="0"/>
          <w:numId w:val="50"/>
        </w:numPr>
        <w:tabs>
          <w:tab w:val="left" w:pos="615"/>
        </w:tabs>
        <w:spacing w:line="212" w:lineRule="exact"/>
        <w:ind w:left="614" w:right="126" w:hanging="510"/>
        <w:jc w:val="both"/>
        <w:rPr>
          <w:rFonts w:ascii="Times New Roman" w:hAnsi="Times New Roman"/>
        </w:rPr>
      </w:pPr>
      <w:r w:rsidRPr="00192E45">
        <w:rPr>
          <w:rFonts w:ascii="Times New Roman" w:hAnsi="Times New Roman"/>
          <w:w w:val="105"/>
        </w:rPr>
        <w:t>Ц</w:t>
      </w:r>
      <w:r w:rsidR="00543F72" w:rsidRPr="00192E45">
        <w:rPr>
          <w:rFonts w:ascii="Times New Roman" w:hAnsi="Times New Roman"/>
          <w:w w:val="105"/>
        </w:rPr>
        <w:t>ей</w:t>
      </w:r>
      <w:r w:rsidRPr="00192E45">
        <w:rPr>
          <w:rFonts w:ascii="Times New Roman" w:hAnsi="Times New Roman"/>
          <w:w w:val="105"/>
        </w:rPr>
        <w:t xml:space="preserve"> </w:t>
      </w:r>
      <w:r w:rsidR="00543F72" w:rsidRPr="00192E45">
        <w:rPr>
          <w:rFonts w:ascii="Times New Roman" w:hAnsi="Times New Roman"/>
          <w:w w:val="105"/>
        </w:rPr>
        <w:t>Регламент</w:t>
      </w:r>
      <w:r w:rsidRPr="00192E45">
        <w:rPr>
          <w:rFonts w:ascii="Times New Roman" w:hAnsi="Times New Roman"/>
          <w:w w:val="105"/>
        </w:rPr>
        <w:t xml:space="preserve"> не </w:t>
      </w:r>
      <w:r w:rsidR="00543F72" w:rsidRPr="00192E45">
        <w:rPr>
          <w:rFonts w:ascii="Times New Roman" w:hAnsi="Times New Roman"/>
          <w:w w:val="105"/>
        </w:rPr>
        <w:t>повинен</w:t>
      </w:r>
      <w:r w:rsidRPr="00192E45">
        <w:rPr>
          <w:rFonts w:ascii="Times New Roman" w:hAnsi="Times New Roman"/>
          <w:w w:val="105"/>
        </w:rPr>
        <w:t xml:space="preserve"> впливати на права та зобов</w:t>
      </w:r>
      <w:r w:rsidR="00543F72" w:rsidRPr="00192E45">
        <w:rPr>
          <w:rFonts w:ascii="Times New Roman" w:hAnsi="Times New Roman"/>
          <w:w w:val="105"/>
        </w:rPr>
        <w:t>’</w:t>
      </w:r>
      <w:r w:rsidRPr="00192E45">
        <w:rPr>
          <w:rFonts w:ascii="Times New Roman" w:hAnsi="Times New Roman"/>
          <w:w w:val="105"/>
        </w:rPr>
        <w:t xml:space="preserve">язання держав-членів згідно з Директивами 95/4ЄС та 966/ЄС. Не існує наміру змінити існуючі процедури та практики, що законно </w:t>
      </w:r>
      <w:r w:rsidR="00543F72" w:rsidRPr="00192E45">
        <w:rPr>
          <w:rFonts w:ascii="Times New Roman" w:hAnsi="Times New Roman"/>
          <w:w w:val="105"/>
        </w:rPr>
        <w:t>застосовуються</w:t>
      </w:r>
      <w:r w:rsidRPr="00192E45">
        <w:rPr>
          <w:rFonts w:ascii="Times New Roman" w:hAnsi="Times New Roman"/>
          <w:w w:val="105"/>
        </w:rPr>
        <w:t xml:space="preserve"> державами-членами у сфері національної безпеки, запобігання заворушен</w:t>
      </w:r>
      <w:r w:rsidR="00C17BAE">
        <w:rPr>
          <w:rFonts w:ascii="Times New Roman" w:hAnsi="Times New Roman"/>
          <w:w w:val="105"/>
        </w:rPr>
        <w:t>ням</w:t>
      </w:r>
      <w:r w:rsidRPr="00192E45">
        <w:rPr>
          <w:rFonts w:ascii="Times New Roman" w:hAnsi="Times New Roman"/>
          <w:w w:val="105"/>
        </w:rPr>
        <w:t xml:space="preserve"> або запобігання, визначення, розслідування та переслідування кримінальних порушень, згідно з Протоколом </w:t>
      </w:r>
      <w:r w:rsidR="00592362" w:rsidRPr="00192E45">
        <w:rPr>
          <w:rFonts w:ascii="Times New Roman" w:hAnsi="Times New Roman"/>
          <w:w w:val="105"/>
        </w:rPr>
        <w:t>про</w:t>
      </w:r>
      <w:r w:rsidRPr="00192E45">
        <w:rPr>
          <w:rFonts w:ascii="Times New Roman" w:hAnsi="Times New Roman"/>
          <w:w w:val="105"/>
        </w:rPr>
        <w:t xml:space="preserve"> привілеї та </w:t>
      </w:r>
      <w:r w:rsidR="00592362" w:rsidRPr="00192E45">
        <w:rPr>
          <w:rFonts w:ascii="Times New Roman" w:hAnsi="Times New Roman"/>
          <w:w w:val="105"/>
        </w:rPr>
        <w:t xml:space="preserve">імунітети </w:t>
      </w:r>
      <w:r w:rsidRPr="00192E45">
        <w:rPr>
          <w:rFonts w:ascii="Times New Roman" w:hAnsi="Times New Roman"/>
          <w:w w:val="105"/>
        </w:rPr>
        <w:t>Європейськ</w:t>
      </w:r>
      <w:r w:rsidR="00543F72" w:rsidRPr="00192E45">
        <w:rPr>
          <w:rFonts w:ascii="Times New Roman" w:hAnsi="Times New Roman"/>
          <w:w w:val="105"/>
        </w:rPr>
        <w:t>их</w:t>
      </w:r>
      <w:r w:rsidRPr="00192E45">
        <w:rPr>
          <w:rFonts w:ascii="Times New Roman" w:hAnsi="Times New Roman"/>
          <w:w w:val="105"/>
        </w:rPr>
        <w:t xml:space="preserve"> </w:t>
      </w:r>
      <w:r w:rsidR="000A22F4">
        <w:rPr>
          <w:rFonts w:ascii="Times New Roman" w:hAnsi="Times New Roman"/>
          <w:w w:val="105"/>
        </w:rPr>
        <w:t>С</w:t>
      </w:r>
      <w:r w:rsidRPr="00192E45">
        <w:rPr>
          <w:rFonts w:ascii="Times New Roman" w:hAnsi="Times New Roman"/>
          <w:w w:val="105"/>
        </w:rPr>
        <w:t>пільнот та міжнародн</w:t>
      </w:r>
      <w:r w:rsidR="00543F72" w:rsidRPr="00192E45">
        <w:rPr>
          <w:rFonts w:ascii="Times New Roman" w:hAnsi="Times New Roman"/>
          <w:w w:val="105"/>
        </w:rPr>
        <w:t>о</w:t>
      </w:r>
      <w:r w:rsidRPr="00192E45">
        <w:rPr>
          <w:rFonts w:ascii="Times New Roman" w:hAnsi="Times New Roman"/>
          <w:w w:val="105"/>
        </w:rPr>
        <w:t>м</w:t>
      </w:r>
      <w:r w:rsidR="00543F72" w:rsidRPr="00192E45">
        <w:rPr>
          <w:rFonts w:ascii="Times New Roman" w:hAnsi="Times New Roman"/>
          <w:w w:val="105"/>
        </w:rPr>
        <w:t>у</w:t>
      </w:r>
      <w:r w:rsidRPr="00192E45">
        <w:rPr>
          <w:rFonts w:ascii="Times New Roman" w:hAnsi="Times New Roman"/>
          <w:w w:val="105"/>
        </w:rPr>
        <w:t xml:space="preserve"> закон</w:t>
      </w:r>
      <w:r w:rsidR="00543F72" w:rsidRPr="00192E45">
        <w:rPr>
          <w:rFonts w:ascii="Times New Roman" w:hAnsi="Times New Roman"/>
          <w:w w:val="105"/>
        </w:rPr>
        <w:t>у</w:t>
      </w:r>
      <w:r w:rsidRPr="00192E45">
        <w:rPr>
          <w:rFonts w:ascii="Times New Roman" w:hAnsi="Times New Roman"/>
          <w:w w:val="105"/>
        </w:rPr>
        <w:t>.</w:t>
      </w:r>
    </w:p>
    <w:p w:rsidR="00930026" w:rsidRPr="00192E45" w:rsidRDefault="00930026">
      <w:pPr>
        <w:spacing w:line="140" w:lineRule="exact"/>
        <w:rPr>
          <w:rFonts w:ascii="Times New Roman" w:hAnsi="Times New Roman"/>
          <w:sz w:val="14"/>
          <w:szCs w:val="14"/>
        </w:rPr>
      </w:pPr>
    </w:p>
    <w:p w:rsidR="00930026" w:rsidRPr="00192E45" w:rsidRDefault="00930026">
      <w:pPr>
        <w:spacing w:line="180" w:lineRule="exact"/>
        <w:rPr>
          <w:rFonts w:ascii="Times New Roman" w:hAnsi="Times New Roman"/>
          <w:sz w:val="18"/>
          <w:szCs w:val="18"/>
        </w:rPr>
      </w:pPr>
    </w:p>
    <w:p w:rsidR="00930026" w:rsidRPr="00192E45" w:rsidRDefault="00930026">
      <w:pPr>
        <w:spacing w:line="180" w:lineRule="exact"/>
        <w:rPr>
          <w:rFonts w:ascii="Times New Roman" w:hAnsi="Times New Roman"/>
          <w:sz w:val="18"/>
          <w:szCs w:val="18"/>
        </w:rPr>
      </w:pPr>
    </w:p>
    <w:p w:rsidR="00930026" w:rsidRPr="00192E45" w:rsidRDefault="00930026" w:rsidP="000729FA">
      <w:pPr>
        <w:pStyle w:val="a3"/>
        <w:numPr>
          <w:ilvl w:val="0"/>
          <w:numId w:val="50"/>
        </w:numPr>
        <w:tabs>
          <w:tab w:val="left" w:pos="615"/>
        </w:tabs>
        <w:spacing w:line="212" w:lineRule="exact"/>
        <w:ind w:left="614" w:right="126" w:hanging="510"/>
        <w:jc w:val="both"/>
        <w:rPr>
          <w:rFonts w:ascii="Times New Roman" w:hAnsi="Times New Roman"/>
        </w:rPr>
      </w:pPr>
      <w:r w:rsidRPr="00192E45">
        <w:rPr>
          <w:rFonts w:ascii="Times New Roman" w:hAnsi="Times New Roman"/>
          <w:w w:val="105"/>
        </w:rPr>
        <w:t xml:space="preserve">Установи та </w:t>
      </w:r>
      <w:r w:rsidR="00543F72" w:rsidRPr="00192E45">
        <w:rPr>
          <w:rFonts w:ascii="Times New Roman" w:hAnsi="Times New Roman"/>
          <w:w w:val="105"/>
        </w:rPr>
        <w:t>органи</w:t>
      </w:r>
      <w:r w:rsidRPr="00192E45">
        <w:rPr>
          <w:rFonts w:ascii="Times New Roman" w:hAnsi="Times New Roman"/>
          <w:w w:val="105"/>
        </w:rPr>
        <w:t xml:space="preserve"> </w:t>
      </w:r>
      <w:r w:rsidR="00543F72" w:rsidRPr="00192E45">
        <w:rPr>
          <w:rFonts w:ascii="Times New Roman" w:hAnsi="Times New Roman"/>
          <w:w w:val="105"/>
        </w:rPr>
        <w:t>С</w:t>
      </w:r>
      <w:r w:rsidRPr="00192E45">
        <w:rPr>
          <w:rFonts w:ascii="Times New Roman" w:hAnsi="Times New Roman"/>
          <w:w w:val="105"/>
        </w:rPr>
        <w:t>пільноти мають інформувати компетентні органи у державах-членах, коли вони вважають, що комунікації у їхніх телекомунікаційних мережах необхідно перехопити, згідно з відповідними національними положеннями.</w:t>
      </w:r>
    </w:p>
    <w:p w:rsidR="00930026" w:rsidRPr="00192E45" w:rsidRDefault="00930026">
      <w:pPr>
        <w:spacing w:line="140" w:lineRule="exact"/>
        <w:rPr>
          <w:rFonts w:ascii="Times New Roman" w:hAnsi="Times New Roman"/>
          <w:sz w:val="14"/>
          <w:szCs w:val="14"/>
        </w:rPr>
      </w:pPr>
    </w:p>
    <w:p w:rsidR="00930026" w:rsidRPr="00192E45" w:rsidRDefault="00930026">
      <w:pPr>
        <w:spacing w:line="180" w:lineRule="exact"/>
        <w:rPr>
          <w:rFonts w:ascii="Times New Roman" w:hAnsi="Times New Roman"/>
          <w:sz w:val="18"/>
          <w:szCs w:val="18"/>
        </w:rPr>
      </w:pPr>
    </w:p>
    <w:p w:rsidR="00930026" w:rsidRPr="00192E45" w:rsidRDefault="00930026">
      <w:pPr>
        <w:pStyle w:val="a3"/>
        <w:numPr>
          <w:ilvl w:val="0"/>
          <w:numId w:val="50"/>
        </w:numPr>
        <w:tabs>
          <w:tab w:val="left" w:pos="615"/>
        </w:tabs>
        <w:spacing w:line="212" w:lineRule="exact"/>
        <w:ind w:left="614" w:right="126" w:hanging="510"/>
        <w:jc w:val="both"/>
        <w:rPr>
          <w:rFonts w:ascii="Times New Roman" w:hAnsi="Times New Roman"/>
        </w:rPr>
      </w:pPr>
      <w:r w:rsidRPr="00192E45">
        <w:rPr>
          <w:rFonts w:ascii="Times New Roman" w:hAnsi="Times New Roman"/>
          <w:w w:val="105"/>
        </w:rPr>
        <w:t xml:space="preserve">Положення, що застосовуються до установ та </w:t>
      </w:r>
      <w:r w:rsidR="00543F72" w:rsidRPr="00192E45">
        <w:rPr>
          <w:rFonts w:ascii="Times New Roman" w:hAnsi="Times New Roman"/>
          <w:w w:val="105"/>
        </w:rPr>
        <w:t>органів</w:t>
      </w:r>
      <w:r w:rsidRPr="00192E45">
        <w:rPr>
          <w:rFonts w:ascii="Times New Roman" w:hAnsi="Times New Roman"/>
          <w:w w:val="105"/>
        </w:rPr>
        <w:t xml:space="preserve"> </w:t>
      </w:r>
      <w:r w:rsidR="00543F72" w:rsidRPr="00192E45">
        <w:rPr>
          <w:rFonts w:ascii="Times New Roman" w:hAnsi="Times New Roman"/>
          <w:w w:val="105"/>
        </w:rPr>
        <w:t>С</w:t>
      </w:r>
      <w:r w:rsidRPr="00192E45">
        <w:rPr>
          <w:rFonts w:ascii="Times New Roman" w:hAnsi="Times New Roman"/>
          <w:w w:val="105"/>
        </w:rPr>
        <w:t>пільноти мають відповідати положення</w:t>
      </w:r>
      <w:r w:rsidR="00543F72" w:rsidRPr="00192E45">
        <w:rPr>
          <w:rFonts w:ascii="Times New Roman" w:hAnsi="Times New Roman"/>
          <w:w w:val="105"/>
        </w:rPr>
        <w:t>м</w:t>
      </w:r>
      <w:r w:rsidRPr="00192E45">
        <w:rPr>
          <w:rFonts w:ascii="Times New Roman" w:hAnsi="Times New Roman"/>
          <w:w w:val="105"/>
        </w:rPr>
        <w:t>, викладеним у зв</w:t>
      </w:r>
      <w:r w:rsidR="00543F72" w:rsidRPr="00192E45">
        <w:rPr>
          <w:rFonts w:ascii="Times New Roman" w:hAnsi="Times New Roman"/>
          <w:w w:val="105"/>
        </w:rPr>
        <w:t>’</w:t>
      </w:r>
      <w:r w:rsidRPr="00192E45">
        <w:rPr>
          <w:rFonts w:ascii="Times New Roman" w:hAnsi="Times New Roman"/>
          <w:w w:val="105"/>
        </w:rPr>
        <w:t>язку з гармонізацією національних законів аб</w:t>
      </w:r>
      <w:r w:rsidR="00543F72" w:rsidRPr="00192E45">
        <w:rPr>
          <w:rFonts w:ascii="Times New Roman" w:hAnsi="Times New Roman"/>
          <w:w w:val="105"/>
        </w:rPr>
        <w:t>о імплементації іншої політики С</w:t>
      </w:r>
      <w:r w:rsidRPr="00192E45">
        <w:rPr>
          <w:rFonts w:ascii="Times New Roman" w:hAnsi="Times New Roman"/>
          <w:w w:val="105"/>
        </w:rPr>
        <w:t xml:space="preserve">пільноти, особливо у сфері взаємної допомоги. Однак, може бути важливим визначити та доповнити ці положення, коли йдеться про забезпечення захисту у випадку обробки персональних даних установами та </w:t>
      </w:r>
      <w:r w:rsidR="00543F72" w:rsidRPr="00192E45">
        <w:rPr>
          <w:rFonts w:ascii="Times New Roman" w:hAnsi="Times New Roman"/>
          <w:w w:val="105"/>
        </w:rPr>
        <w:t>органами</w:t>
      </w:r>
      <w:r w:rsidRPr="00192E45">
        <w:rPr>
          <w:rFonts w:ascii="Times New Roman" w:hAnsi="Times New Roman"/>
          <w:w w:val="105"/>
        </w:rPr>
        <w:t xml:space="preserve"> </w:t>
      </w:r>
      <w:r w:rsidR="00543F72" w:rsidRPr="00192E45">
        <w:rPr>
          <w:rFonts w:ascii="Times New Roman" w:hAnsi="Times New Roman"/>
          <w:w w:val="105"/>
        </w:rPr>
        <w:t>С</w:t>
      </w:r>
      <w:r w:rsidRPr="00192E45">
        <w:rPr>
          <w:rFonts w:ascii="Times New Roman" w:hAnsi="Times New Roman"/>
          <w:w w:val="105"/>
        </w:rPr>
        <w:t>пільноти.</w:t>
      </w:r>
    </w:p>
    <w:p w:rsidR="00930026" w:rsidRPr="00192E45" w:rsidRDefault="00930026">
      <w:pPr>
        <w:spacing w:line="180" w:lineRule="exact"/>
        <w:rPr>
          <w:rFonts w:ascii="Times New Roman" w:hAnsi="Times New Roman"/>
          <w:sz w:val="18"/>
          <w:szCs w:val="18"/>
        </w:rPr>
      </w:pPr>
    </w:p>
    <w:p w:rsidR="00930026" w:rsidRPr="00192E45" w:rsidRDefault="00930026">
      <w:pPr>
        <w:spacing w:line="180" w:lineRule="exact"/>
        <w:rPr>
          <w:rFonts w:ascii="Times New Roman" w:hAnsi="Times New Roman"/>
          <w:sz w:val="18"/>
          <w:szCs w:val="18"/>
        </w:rPr>
      </w:pPr>
    </w:p>
    <w:p w:rsidR="00930026" w:rsidRPr="00192E45" w:rsidRDefault="00930026">
      <w:pPr>
        <w:pStyle w:val="a3"/>
        <w:numPr>
          <w:ilvl w:val="0"/>
          <w:numId w:val="50"/>
        </w:numPr>
        <w:tabs>
          <w:tab w:val="left" w:pos="615"/>
          <w:tab w:val="left" w:pos="1753"/>
        </w:tabs>
        <w:spacing w:line="212" w:lineRule="exact"/>
        <w:ind w:left="614" w:right="126" w:hanging="510"/>
        <w:jc w:val="both"/>
        <w:rPr>
          <w:rFonts w:ascii="Times New Roman" w:hAnsi="Times New Roman"/>
        </w:rPr>
      </w:pPr>
      <w:r w:rsidRPr="00192E45">
        <w:rPr>
          <w:rFonts w:ascii="Times New Roman" w:hAnsi="Times New Roman"/>
          <w:w w:val="105"/>
        </w:rPr>
        <w:t>Це стосується прав осіб, чиї дані обробляються, зобов</w:t>
      </w:r>
      <w:r w:rsidR="00F03426" w:rsidRPr="00192E45">
        <w:rPr>
          <w:rFonts w:ascii="Times New Roman" w:hAnsi="Times New Roman"/>
          <w:w w:val="105"/>
        </w:rPr>
        <w:t>’</w:t>
      </w:r>
      <w:r w:rsidRPr="00192E45">
        <w:rPr>
          <w:rFonts w:ascii="Times New Roman" w:hAnsi="Times New Roman"/>
          <w:w w:val="105"/>
        </w:rPr>
        <w:t xml:space="preserve">язань установ та </w:t>
      </w:r>
      <w:r w:rsidR="00F03426" w:rsidRPr="00192E45">
        <w:rPr>
          <w:rFonts w:ascii="Times New Roman" w:hAnsi="Times New Roman"/>
          <w:w w:val="105"/>
        </w:rPr>
        <w:t>органів С</w:t>
      </w:r>
      <w:r w:rsidRPr="00192E45">
        <w:rPr>
          <w:rFonts w:ascii="Times New Roman" w:hAnsi="Times New Roman"/>
          <w:w w:val="105"/>
        </w:rPr>
        <w:t>пільноти</w:t>
      </w:r>
      <w:r w:rsidR="00F03426" w:rsidRPr="00192E45">
        <w:rPr>
          <w:rFonts w:ascii="Times New Roman" w:hAnsi="Times New Roman"/>
          <w:w w:val="105"/>
        </w:rPr>
        <w:t>, що проводять обробку,</w:t>
      </w:r>
      <w:r w:rsidRPr="00192E45">
        <w:rPr>
          <w:rFonts w:ascii="Times New Roman" w:hAnsi="Times New Roman"/>
          <w:w w:val="105"/>
        </w:rPr>
        <w:t xml:space="preserve"> та прав, що надаються незалежному наглядовому органу, який несе відповідальність за забезпечення правильної імплементації ц</w:t>
      </w:r>
      <w:r w:rsidR="00F03426" w:rsidRPr="00192E45">
        <w:rPr>
          <w:rFonts w:ascii="Times New Roman" w:hAnsi="Times New Roman"/>
          <w:w w:val="105"/>
        </w:rPr>
        <w:t>ього</w:t>
      </w:r>
      <w:r w:rsidRPr="00192E45">
        <w:rPr>
          <w:rFonts w:ascii="Times New Roman" w:hAnsi="Times New Roman"/>
          <w:w w:val="105"/>
        </w:rPr>
        <w:t xml:space="preserve"> </w:t>
      </w:r>
      <w:r w:rsidR="00F03426" w:rsidRPr="00192E45">
        <w:rPr>
          <w:rFonts w:ascii="Times New Roman" w:hAnsi="Times New Roman"/>
          <w:w w:val="105"/>
        </w:rPr>
        <w:t>Регламенту</w:t>
      </w:r>
      <w:r w:rsidRPr="00192E45">
        <w:rPr>
          <w:rFonts w:ascii="Times New Roman" w:hAnsi="Times New Roman"/>
          <w:w w:val="105"/>
        </w:rPr>
        <w:t>.</w:t>
      </w:r>
    </w:p>
    <w:p w:rsidR="00930026" w:rsidRPr="00192E45" w:rsidRDefault="00930026">
      <w:pPr>
        <w:spacing w:line="140" w:lineRule="exact"/>
        <w:rPr>
          <w:rFonts w:ascii="Times New Roman" w:hAnsi="Times New Roman"/>
          <w:sz w:val="14"/>
          <w:szCs w:val="14"/>
        </w:rPr>
      </w:pPr>
    </w:p>
    <w:p w:rsidR="00930026" w:rsidRPr="00192E45" w:rsidRDefault="00930026">
      <w:pPr>
        <w:spacing w:line="180" w:lineRule="exact"/>
        <w:rPr>
          <w:rFonts w:ascii="Times New Roman" w:hAnsi="Times New Roman"/>
          <w:sz w:val="18"/>
          <w:szCs w:val="18"/>
        </w:rPr>
      </w:pPr>
    </w:p>
    <w:p w:rsidR="00930026" w:rsidRPr="00192E45" w:rsidRDefault="00930026">
      <w:pPr>
        <w:pStyle w:val="a3"/>
        <w:numPr>
          <w:ilvl w:val="0"/>
          <w:numId w:val="50"/>
        </w:numPr>
        <w:tabs>
          <w:tab w:val="left" w:pos="615"/>
        </w:tabs>
        <w:spacing w:line="212" w:lineRule="exact"/>
        <w:ind w:left="614" w:right="126" w:hanging="510"/>
        <w:jc w:val="both"/>
        <w:rPr>
          <w:rFonts w:ascii="Times New Roman" w:hAnsi="Times New Roman"/>
        </w:rPr>
      </w:pPr>
      <w:r w:rsidRPr="00192E45">
        <w:rPr>
          <w:rFonts w:ascii="Times New Roman" w:hAnsi="Times New Roman"/>
          <w:w w:val="105"/>
        </w:rPr>
        <w:t>Права, надані суб</w:t>
      </w:r>
      <w:r w:rsidR="00F03426" w:rsidRPr="00192E45">
        <w:rPr>
          <w:rFonts w:ascii="Times New Roman" w:hAnsi="Times New Roman"/>
          <w:w w:val="105"/>
        </w:rPr>
        <w:t>’</w:t>
      </w:r>
      <w:r w:rsidRPr="00192E45">
        <w:rPr>
          <w:rFonts w:ascii="Times New Roman" w:hAnsi="Times New Roman"/>
          <w:w w:val="105"/>
        </w:rPr>
        <w:t>єкту даних, та дії внаслідок цих прав не мають впливати на зобов</w:t>
      </w:r>
      <w:r w:rsidR="00F03426" w:rsidRPr="00192E45">
        <w:rPr>
          <w:rFonts w:ascii="Times New Roman" w:hAnsi="Times New Roman"/>
          <w:w w:val="105"/>
        </w:rPr>
        <w:t>’</w:t>
      </w:r>
      <w:r w:rsidRPr="00192E45">
        <w:rPr>
          <w:rFonts w:ascii="Times New Roman" w:hAnsi="Times New Roman"/>
          <w:w w:val="105"/>
        </w:rPr>
        <w:t xml:space="preserve">язання, </w:t>
      </w:r>
      <w:r w:rsidR="00F03426" w:rsidRPr="00192E45">
        <w:rPr>
          <w:rFonts w:ascii="Times New Roman" w:hAnsi="Times New Roman"/>
          <w:w w:val="105"/>
        </w:rPr>
        <w:t>по</w:t>
      </w:r>
      <w:r w:rsidRPr="00192E45">
        <w:rPr>
          <w:rFonts w:ascii="Times New Roman" w:hAnsi="Times New Roman"/>
          <w:w w:val="105"/>
        </w:rPr>
        <w:t>кладені на контролера.</w:t>
      </w:r>
    </w:p>
    <w:p w:rsidR="00930026" w:rsidRPr="00192E45" w:rsidRDefault="00930026">
      <w:pPr>
        <w:spacing w:line="140" w:lineRule="exact"/>
        <w:rPr>
          <w:rFonts w:ascii="Times New Roman" w:hAnsi="Times New Roman"/>
          <w:sz w:val="14"/>
          <w:szCs w:val="14"/>
        </w:rPr>
      </w:pPr>
    </w:p>
    <w:p w:rsidR="00930026" w:rsidRPr="00192E45" w:rsidRDefault="00930026">
      <w:pPr>
        <w:spacing w:line="180" w:lineRule="exact"/>
        <w:rPr>
          <w:rFonts w:ascii="Times New Roman" w:hAnsi="Times New Roman"/>
          <w:sz w:val="18"/>
          <w:szCs w:val="18"/>
        </w:rPr>
      </w:pPr>
    </w:p>
    <w:p w:rsidR="00930026" w:rsidRPr="00192E45" w:rsidRDefault="00930026">
      <w:pPr>
        <w:spacing w:line="180" w:lineRule="exact"/>
        <w:rPr>
          <w:rFonts w:ascii="Times New Roman" w:hAnsi="Times New Roman"/>
          <w:sz w:val="18"/>
          <w:szCs w:val="18"/>
        </w:rPr>
      </w:pPr>
    </w:p>
    <w:p w:rsidR="00930026" w:rsidRPr="00192E45" w:rsidRDefault="00930026">
      <w:pPr>
        <w:pStyle w:val="a3"/>
        <w:numPr>
          <w:ilvl w:val="0"/>
          <w:numId w:val="50"/>
        </w:numPr>
        <w:tabs>
          <w:tab w:val="left" w:pos="615"/>
        </w:tabs>
        <w:spacing w:line="212" w:lineRule="exact"/>
        <w:ind w:left="614" w:right="126" w:hanging="510"/>
        <w:jc w:val="both"/>
        <w:rPr>
          <w:rFonts w:ascii="Times New Roman" w:hAnsi="Times New Roman"/>
        </w:rPr>
      </w:pPr>
      <w:r w:rsidRPr="00192E45">
        <w:rPr>
          <w:rFonts w:ascii="Times New Roman" w:hAnsi="Times New Roman"/>
          <w:w w:val="105"/>
        </w:rPr>
        <w:t xml:space="preserve">Незалежний наглядовий орган має застосовувати свої наглядові функції згідно з </w:t>
      </w:r>
      <w:r w:rsidR="00F03426" w:rsidRPr="00192E45">
        <w:rPr>
          <w:rFonts w:ascii="Times New Roman" w:hAnsi="Times New Roman"/>
          <w:w w:val="105"/>
        </w:rPr>
        <w:t>Договором</w:t>
      </w:r>
      <w:r w:rsidRPr="00192E45">
        <w:rPr>
          <w:rFonts w:ascii="Times New Roman" w:hAnsi="Times New Roman"/>
          <w:w w:val="105"/>
        </w:rPr>
        <w:t xml:space="preserve"> та відповідно до прав людини та фундаментальних свобод. Цей орган має проводити запити відповідно до Протоколу з привілеїв та </w:t>
      </w:r>
      <w:r w:rsidR="009D1A81" w:rsidRPr="00192E45">
        <w:rPr>
          <w:rFonts w:ascii="Times New Roman" w:hAnsi="Times New Roman"/>
          <w:w w:val="105"/>
        </w:rPr>
        <w:t>імунітету</w:t>
      </w:r>
      <w:r w:rsidRPr="00192E45">
        <w:rPr>
          <w:rFonts w:ascii="Times New Roman" w:hAnsi="Times New Roman"/>
          <w:w w:val="105"/>
        </w:rPr>
        <w:t xml:space="preserve"> та з </w:t>
      </w:r>
      <w:r w:rsidR="009D1A81" w:rsidRPr="00192E45">
        <w:rPr>
          <w:rFonts w:ascii="Times New Roman" w:hAnsi="Times New Roman"/>
          <w:w w:val="105"/>
        </w:rPr>
        <w:t>Регламентами</w:t>
      </w:r>
      <w:r w:rsidRPr="00192E45">
        <w:rPr>
          <w:rFonts w:ascii="Times New Roman" w:hAnsi="Times New Roman"/>
          <w:w w:val="105"/>
        </w:rPr>
        <w:t xml:space="preserve"> стосовно персоналу </w:t>
      </w:r>
      <w:r w:rsidR="009D1A81" w:rsidRPr="00192E45">
        <w:rPr>
          <w:rFonts w:ascii="Times New Roman" w:hAnsi="Times New Roman"/>
          <w:w w:val="105"/>
        </w:rPr>
        <w:t>посадових осіб Європейських</w:t>
      </w:r>
      <w:r w:rsidRPr="00192E45">
        <w:rPr>
          <w:rFonts w:ascii="Times New Roman" w:hAnsi="Times New Roman"/>
          <w:w w:val="105"/>
        </w:rPr>
        <w:t xml:space="preserve"> </w:t>
      </w:r>
      <w:r w:rsidR="00910198">
        <w:rPr>
          <w:rFonts w:ascii="Times New Roman" w:hAnsi="Times New Roman"/>
          <w:w w:val="105"/>
        </w:rPr>
        <w:t>С</w:t>
      </w:r>
      <w:r w:rsidRPr="00192E45">
        <w:rPr>
          <w:rFonts w:ascii="Times New Roman" w:hAnsi="Times New Roman"/>
          <w:w w:val="105"/>
        </w:rPr>
        <w:t xml:space="preserve">пільнот, а також згідно з умовами зайнятості, що застосовуються до інших службовців </w:t>
      </w:r>
      <w:r w:rsidR="00910198">
        <w:rPr>
          <w:rFonts w:ascii="Times New Roman" w:hAnsi="Times New Roman"/>
          <w:w w:val="105"/>
        </w:rPr>
        <w:t>С</w:t>
      </w:r>
      <w:r w:rsidRPr="00192E45">
        <w:rPr>
          <w:rFonts w:ascii="Times New Roman" w:hAnsi="Times New Roman"/>
          <w:w w:val="105"/>
        </w:rPr>
        <w:t>пільнот.</w:t>
      </w:r>
    </w:p>
    <w:p w:rsidR="00930026" w:rsidRPr="00192E45" w:rsidRDefault="00930026">
      <w:pPr>
        <w:spacing w:line="180" w:lineRule="exact"/>
        <w:rPr>
          <w:rFonts w:ascii="Times New Roman" w:hAnsi="Times New Roman"/>
          <w:sz w:val="18"/>
          <w:szCs w:val="18"/>
        </w:rPr>
      </w:pPr>
    </w:p>
    <w:p w:rsidR="00930026" w:rsidRPr="00192E45" w:rsidRDefault="00930026">
      <w:pPr>
        <w:pStyle w:val="a3"/>
        <w:numPr>
          <w:ilvl w:val="0"/>
          <w:numId w:val="50"/>
        </w:numPr>
        <w:tabs>
          <w:tab w:val="left" w:pos="615"/>
        </w:tabs>
        <w:spacing w:line="212" w:lineRule="exact"/>
        <w:ind w:left="614" w:right="126" w:hanging="510"/>
        <w:jc w:val="both"/>
        <w:rPr>
          <w:rFonts w:ascii="Times New Roman" w:hAnsi="Times New Roman"/>
        </w:rPr>
      </w:pPr>
      <w:r w:rsidRPr="00192E45">
        <w:rPr>
          <w:rFonts w:ascii="Times New Roman" w:hAnsi="Times New Roman"/>
          <w:w w:val="105"/>
        </w:rPr>
        <w:t xml:space="preserve">Приймаються необхідні технічні засоби, щоб відкрити доступ до реєстрів процесів обробки, що проводяться </w:t>
      </w:r>
      <w:r w:rsidR="009D1A81" w:rsidRPr="00192E45">
        <w:rPr>
          <w:rFonts w:ascii="Times New Roman" w:hAnsi="Times New Roman"/>
          <w:w w:val="105"/>
        </w:rPr>
        <w:t xml:space="preserve">із відповідальними </w:t>
      </w:r>
      <w:r w:rsidRPr="00192E45">
        <w:rPr>
          <w:rFonts w:ascii="Times New Roman" w:hAnsi="Times New Roman"/>
          <w:w w:val="105"/>
        </w:rPr>
        <w:t>з питань захисту даних через незалежні наглядові органи.</w:t>
      </w:r>
    </w:p>
    <w:p w:rsidR="00930026" w:rsidRPr="00192E45" w:rsidRDefault="00930026">
      <w:pPr>
        <w:spacing w:line="212" w:lineRule="exact"/>
        <w:jc w:val="both"/>
        <w:rPr>
          <w:rFonts w:ascii="Times New Roman" w:hAnsi="Times New Roman"/>
        </w:rPr>
        <w:sectPr w:rsidR="00930026" w:rsidRPr="00192E45">
          <w:type w:val="continuous"/>
          <w:pgSz w:w="11900" w:h="16840"/>
          <w:pgMar w:top="1280" w:right="720" w:bottom="280" w:left="740" w:header="720" w:footer="720" w:gutter="0"/>
          <w:cols w:num="2" w:space="720" w:equalWidth="0">
            <w:col w:w="4958" w:space="405"/>
            <w:col w:w="5077"/>
          </w:cols>
        </w:sectPr>
      </w:pPr>
    </w:p>
    <w:p w:rsidR="00930026" w:rsidRPr="00192E45" w:rsidRDefault="00930026">
      <w:pPr>
        <w:spacing w:before="5" w:line="160" w:lineRule="exact"/>
        <w:rPr>
          <w:rFonts w:ascii="Times New Roman" w:hAnsi="Times New Roman"/>
          <w:sz w:val="16"/>
          <w:szCs w:val="16"/>
        </w:rPr>
      </w:pPr>
    </w:p>
    <w:p w:rsidR="00930026" w:rsidRPr="00192E45" w:rsidRDefault="00930026">
      <w:pPr>
        <w:spacing w:line="160" w:lineRule="exact"/>
        <w:rPr>
          <w:rFonts w:ascii="Times New Roman" w:hAnsi="Times New Roman"/>
          <w:sz w:val="16"/>
          <w:szCs w:val="16"/>
        </w:rPr>
        <w:sectPr w:rsidR="00930026" w:rsidRPr="00192E45">
          <w:pgSz w:w="11900" w:h="16840"/>
          <w:pgMar w:top="1280" w:right="720" w:bottom="280" w:left="740" w:header="996" w:footer="0" w:gutter="0"/>
          <w:cols w:space="720"/>
        </w:sectPr>
      </w:pPr>
    </w:p>
    <w:p w:rsidR="00930026" w:rsidRPr="00192E45" w:rsidRDefault="00930026">
      <w:pPr>
        <w:pStyle w:val="a3"/>
        <w:numPr>
          <w:ilvl w:val="0"/>
          <w:numId w:val="50"/>
        </w:numPr>
        <w:tabs>
          <w:tab w:val="left" w:pos="622"/>
        </w:tabs>
        <w:spacing w:before="79" w:line="212" w:lineRule="exact"/>
        <w:ind w:hanging="510"/>
        <w:jc w:val="both"/>
        <w:rPr>
          <w:rFonts w:ascii="Times New Roman" w:hAnsi="Times New Roman"/>
        </w:rPr>
      </w:pPr>
      <w:r w:rsidRPr="00192E45">
        <w:rPr>
          <w:rFonts w:ascii="Times New Roman" w:hAnsi="Times New Roman"/>
          <w:w w:val="105"/>
        </w:rPr>
        <w:lastRenderedPageBreak/>
        <w:t xml:space="preserve">Рішення незалежного наглядового органу стосовно пільг, гарантій, авторизації та умов, що стосуються </w:t>
      </w:r>
      <w:r w:rsidR="00AF5470" w:rsidRPr="00192E45">
        <w:rPr>
          <w:rFonts w:ascii="Times New Roman" w:hAnsi="Times New Roman"/>
          <w:w w:val="105"/>
        </w:rPr>
        <w:t>операцій</w:t>
      </w:r>
      <w:r w:rsidRPr="00192E45">
        <w:rPr>
          <w:rFonts w:ascii="Times New Roman" w:hAnsi="Times New Roman"/>
          <w:w w:val="105"/>
        </w:rPr>
        <w:t xml:space="preserve"> обробки даних, як визначено цим </w:t>
      </w:r>
      <w:r w:rsidR="00AF5470" w:rsidRPr="00192E45">
        <w:rPr>
          <w:rFonts w:ascii="Times New Roman" w:hAnsi="Times New Roman"/>
          <w:w w:val="105"/>
        </w:rPr>
        <w:t>Регламентом</w:t>
      </w:r>
      <w:r w:rsidRPr="00192E45">
        <w:rPr>
          <w:rFonts w:ascii="Times New Roman" w:hAnsi="Times New Roman"/>
          <w:w w:val="105"/>
        </w:rPr>
        <w:t>, мають бути опубліковані у звітах діяльності. Незалежно від публікації щорічного звіту діяльності, незалежний наглядовий орган може опублікувати звіти з конкретних питань.</w:t>
      </w:r>
    </w:p>
    <w:p w:rsidR="00930026" w:rsidRPr="00192E45" w:rsidRDefault="00930026">
      <w:pPr>
        <w:spacing w:line="180" w:lineRule="exact"/>
        <w:rPr>
          <w:rFonts w:ascii="Times New Roman" w:hAnsi="Times New Roman"/>
          <w:sz w:val="18"/>
          <w:szCs w:val="18"/>
        </w:rPr>
      </w:pPr>
    </w:p>
    <w:p w:rsidR="00930026" w:rsidRPr="00192E45" w:rsidRDefault="00930026">
      <w:pPr>
        <w:pStyle w:val="a3"/>
        <w:numPr>
          <w:ilvl w:val="0"/>
          <w:numId w:val="50"/>
        </w:numPr>
        <w:tabs>
          <w:tab w:val="left" w:pos="622"/>
        </w:tabs>
        <w:spacing w:line="212" w:lineRule="exact"/>
        <w:ind w:hanging="510"/>
        <w:jc w:val="both"/>
        <w:rPr>
          <w:rFonts w:ascii="Times New Roman" w:hAnsi="Times New Roman"/>
        </w:rPr>
      </w:pPr>
      <w:r w:rsidRPr="00192E45">
        <w:rPr>
          <w:rFonts w:ascii="Times New Roman" w:hAnsi="Times New Roman"/>
          <w:w w:val="105"/>
        </w:rPr>
        <w:t>Певні процеси обробки, які можуть спричинити ризики стосовно прав та свобод суб</w:t>
      </w:r>
      <w:r w:rsidR="00AF5470" w:rsidRPr="00192E45">
        <w:rPr>
          <w:rFonts w:ascii="Times New Roman" w:hAnsi="Times New Roman"/>
          <w:w w:val="105"/>
        </w:rPr>
        <w:t>’</w:t>
      </w:r>
      <w:r w:rsidRPr="00192E45">
        <w:rPr>
          <w:rFonts w:ascii="Times New Roman" w:hAnsi="Times New Roman"/>
          <w:w w:val="105"/>
        </w:rPr>
        <w:t xml:space="preserve">єктів даних, підлягають попередній перевірці незалежним наглядовим органом. Думка, отримана в контексті попередньої перевірки, включаючи думку, отриману у результаті неотримання відповіді за період часу, є підставою для подальших дій з боку незалежного наглядового органу відносно процесу обробки </w:t>
      </w:r>
      <w:r w:rsidR="009E5CB3" w:rsidRPr="00192E45">
        <w:rPr>
          <w:rFonts w:ascii="Times New Roman" w:hAnsi="Times New Roman"/>
          <w:w w:val="105"/>
        </w:rPr>
        <w:t>про який йде мова</w:t>
      </w:r>
      <w:r w:rsidRPr="00192E45">
        <w:rPr>
          <w:rFonts w:ascii="Times New Roman" w:hAnsi="Times New Roman"/>
          <w:w w:val="105"/>
        </w:rPr>
        <w:t>.</w:t>
      </w:r>
    </w:p>
    <w:p w:rsidR="00930026" w:rsidRPr="00192E45" w:rsidRDefault="00930026">
      <w:pPr>
        <w:spacing w:before="2" w:line="220" w:lineRule="exact"/>
        <w:rPr>
          <w:rFonts w:ascii="Times New Roman" w:hAnsi="Times New Roman"/>
        </w:rPr>
      </w:pPr>
    </w:p>
    <w:p w:rsidR="00930026" w:rsidRPr="00192E45" w:rsidRDefault="00930026">
      <w:pPr>
        <w:pStyle w:val="a3"/>
        <w:numPr>
          <w:ilvl w:val="0"/>
          <w:numId w:val="50"/>
        </w:numPr>
        <w:tabs>
          <w:tab w:val="left" w:pos="622"/>
        </w:tabs>
        <w:spacing w:line="212" w:lineRule="exact"/>
        <w:ind w:hanging="510"/>
        <w:jc w:val="both"/>
        <w:rPr>
          <w:rFonts w:ascii="Times New Roman" w:hAnsi="Times New Roman"/>
        </w:rPr>
      </w:pPr>
      <w:r w:rsidRPr="00192E45">
        <w:rPr>
          <w:rFonts w:ascii="Times New Roman" w:hAnsi="Times New Roman"/>
          <w:w w:val="105"/>
        </w:rPr>
        <w:t xml:space="preserve">Обробка персональних даних для виконання завдань, що виконуються установами та </w:t>
      </w:r>
      <w:r w:rsidR="00D80934" w:rsidRPr="00192E45">
        <w:rPr>
          <w:rFonts w:ascii="Times New Roman" w:hAnsi="Times New Roman"/>
          <w:w w:val="105"/>
        </w:rPr>
        <w:t>органами</w:t>
      </w:r>
      <w:r w:rsidRPr="00192E45">
        <w:rPr>
          <w:rFonts w:ascii="Times New Roman" w:hAnsi="Times New Roman"/>
          <w:w w:val="105"/>
        </w:rPr>
        <w:t xml:space="preserve"> </w:t>
      </w:r>
      <w:r w:rsidR="00D80934" w:rsidRPr="00192E45">
        <w:rPr>
          <w:rFonts w:ascii="Times New Roman" w:hAnsi="Times New Roman"/>
          <w:w w:val="105"/>
        </w:rPr>
        <w:t>С</w:t>
      </w:r>
      <w:r w:rsidRPr="00192E45">
        <w:rPr>
          <w:rFonts w:ascii="Times New Roman" w:hAnsi="Times New Roman"/>
          <w:w w:val="105"/>
        </w:rPr>
        <w:t xml:space="preserve">пільноти в інтересах держави, включають обробку персональних даних для управління та функціонування тих установ та </w:t>
      </w:r>
      <w:r w:rsidR="00D80934" w:rsidRPr="00192E45">
        <w:rPr>
          <w:rFonts w:ascii="Times New Roman" w:hAnsi="Times New Roman"/>
          <w:w w:val="105"/>
        </w:rPr>
        <w:t>орган</w:t>
      </w:r>
      <w:r w:rsidRPr="00192E45">
        <w:rPr>
          <w:rFonts w:ascii="Times New Roman" w:hAnsi="Times New Roman"/>
          <w:w w:val="105"/>
        </w:rPr>
        <w:t>ів.</w:t>
      </w:r>
    </w:p>
    <w:p w:rsidR="00930026" w:rsidRPr="00192E45" w:rsidRDefault="00930026">
      <w:pPr>
        <w:spacing w:line="180" w:lineRule="exact"/>
        <w:rPr>
          <w:rFonts w:ascii="Times New Roman" w:hAnsi="Times New Roman"/>
          <w:sz w:val="18"/>
          <w:szCs w:val="18"/>
        </w:rPr>
      </w:pPr>
    </w:p>
    <w:p w:rsidR="00930026" w:rsidRPr="00192E45" w:rsidRDefault="00930026">
      <w:pPr>
        <w:spacing w:before="2" w:line="220" w:lineRule="exact"/>
        <w:rPr>
          <w:rFonts w:ascii="Times New Roman" w:hAnsi="Times New Roman"/>
        </w:rPr>
      </w:pPr>
    </w:p>
    <w:p w:rsidR="00930026" w:rsidRPr="00192E45" w:rsidRDefault="00930026">
      <w:pPr>
        <w:pStyle w:val="a3"/>
        <w:numPr>
          <w:ilvl w:val="0"/>
          <w:numId w:val="50"/>
        </w:numPr>
        <w:tabs>
          <w:tab w:val="left" w:pos="622"/>
        </w:tabs>
        <w:spacing w:line="212" w:lineRule="exact"/>
        <w:ind w:hanging="510"/>
        <w:jc w:val="both"/>
        <w:rPr>
          <w:rFonts w:ascii="Times New Roman" w:hAnsi="Times New Roman"/>
        </w:rPr>
      </w:pPr>
      <w:r w:rsidRPr="00192E45">
        <w:rPr>
          <w:rFonts w:ascii="Times New Roman" w:hAnsi="Times New Roman"/>
          <w:w w:val="105"/>
        </w:rPr>
        <w:t xml:space="preserve">У певних випадках обробка даних може бути дозволена положеннями </w:t>
      </w:r>
      <w:r w:rsidR="00D80934" w:rsidRPr="00192E45">
        <w:rPr>
          <w:rFonts w:ascii="Times New Roman" w:hAnsi="Times New Roman"/>
          <w:w w:val="105"/>
        </w:rPr>
        <w:t>С</w:t>
      </w:r>
      <w:r w:rsidRPr="00192E45">
        <w:rPr>
          <w:rFonts w:ascii="Times New Roman" w:hAnsi="Times New Roman"/>
          <w:w w:val="105"/>
        </w:rPr>
        <w:t xml:space="preserve">пільноти або актами, що замінюють положення </w:t>
      </w:r>
      <w:r w:rsidR="00D80934" w:rsidRPr="00192E45">
        <w:rPr>
          <w:rFonts w:ascii="Times New Roman" w:hAnsi="Times New Roman"/>
          <w:w w:val="105"/>
        </w:rPr>
        <w:t>С</w:t>
      </w:r>
      <w:r w:rsidRPr="00192E45">
        <w:rPr>
          <w:rFonts w:ascii="Times New Roman" w:hAnsi="Times New Roman"/>
          <w:w w:val="105"/>
        </w:rPr>
        <w:t>пільноти. Однак, у перехідний період, коли такі положення не існують, очікуючи прийняття</w:t>
      </w:r>
      <w:r w:rsidR="001F292E" w:rsidRPr="00192E45">
        <w:rPr>
          <w:rFonts w:ascii="Times New Roman" w:hAnsi="Times New Roman"/>
          <w:w w:val="105"/>
        </w:rPr>
        <w:t>, Є</w:t>
      </w:r>
      <w:r w:rsidRPr="00192E45">
        <w:rPr>
          <w:rFonts w:ascii="Times New Roman" w:hAnsi="Times New Roman"/>
          <w:w w:val="105"/>
        </w:rPr>
        <w:t xml:space="preserve">вропейський інспектор </w:t>
      </w:r>
      <w:r w:rsidR="001F292E" w:rsidRPr="00192E45">
        <w:rPr>
          <w:rFonts w:ascii="Times New Roman" w:hAnsi="Times New Roman"/>
          <w:w w:val="105"/>
        </w:rPr>
        <w:t>і</w:t>
      </w:r>
      <w:r w:rsidRPr="00192E45">
        <w:rPr>
          <w:rFonts w:ascii="Times New Roman" w:hAnsi="Times New Roman"/>
          <w:w w:val="105"/>
        </w:rPr>
        <w:t>з захисту даних може дозволити обробку таких даних за умови, що будуть надані доречні засоби захисту. Приймаючи таке рішення, він має брати до уваги положення, прийняті державою-членом для роботи з подібними випадками.</w:t>
      </w:r>
    </w:p>
    <w:p w:rsidR="00930026" w:rsidRPr="00192E45" w:rsidRDefault="00930026">
      <w:pPr>
        <w:spacing w:line="180" w:lineRule="exact"/>
        <w:rPr>
          <w:rFonts w:ascii="Times New Roman" w:hAnsi="Times New Roman"/>
          <w:sz w:val="18"/>
          <w:szCs w:val="18"/>
        </w:rPr>
      </w:pPr>
    </w:p>
    <w:p w:rsidR="00930026" w:rsidRPr="00192E45" w:rsidRDefault="00930026">
      <w:pPr>
        <w:spacing w:before="2" w:line="220" w:lineRule="exact"/>
        <w:rPr>
          <w:rFonts w:ascii="Times New Roman" w:hAnsi="Times New Roman"/>
        </w:rPr>
      </w:pPr>
    </w:p>
    <w:p w:rsidR="00930026" w:rsidRPr="00192E45" w:rsidRDefault="00930026">
      <w:pPr>
        <w:pStyle w:val="a3"/>
        <w:numPr>
          <w:ilvl w:val="0"/>
          <w:numId w:val="50"/>
        </w:numPr>
        <w:tabs>
          <w:tab w:val="left" w:pos="622"/>
        </w:tabs>
        <w:spacing w:line="212" w:lineRule="exact"/>
        <w:ind w:hanging="510"/>
        <w:jc w:val="both"/>
        <w:rPr>
          <w:rFonts w:ascii="Times New Roman" w:hAnsi="Times New Roman"/>
        </w:rPr>
      </w:pPr>
      <w:r w:rsidRPr="00192E45">
        <w:rPr>
          <w:rFonts w:ascii="Times New Roman" w:hAnsi="Times New Roman"/>
          <w:w w:val="105"/>
        </w:rPr>
        <w:t>Ці випадки стосуються обробки даних, що розкриває расову чи етнічну приналежність, політичні погляди, релігійні або філософські вірування або належність до профспілки, та обробки даних, що стосуються здоров</w:t>
      </w:r>
      <w:r w:rsidR="00D80934" w:rsidRPr="00192E45">
        <w:rPr>
          <w:rFonts w:ascii="Times New Roman" w:hAnsi="Times New Roman"/>
          <w:w w:val="105"/>
        </w:rPr>
        <w:t>’</w:t>
      </w:r>
      <w:r w:rsidRPr="00192E45">
        <w:rPr>
          <w:rFonts w:ascii="Times New Roman" w:hAnsi="Times New Roman"/>
          <w:w w:val="105"/>
        </w:rPr>
        <w:t xml:space="preserve">я або інтимного життя, які є важливими для </w:t>
      </w:r>
      <w:r w:rsidR="00396565" w:rsidRPr="00192E45">
        <w:rPr>
          <w:rFonts w:ascii="Times New Roman" w:hAnsi="Times New Roman"/>
          <w:w w:val="105"/>
        </w:rPr>
        <w:t>виконання певних прав та зобов’</w:t>
      </w:r>
      <w:r w:rsidRPr="00192E45">
        <w:rPr>
          <w:rFonts w:ascii="Times New Roman" w:hAnsi="Times New Roman"/>
          <w:w w:val="105"/>
        </w:rPr>
        <w:t xml:space="preserve">язань контролера у сфері трудового законодавства або с причин, що є важливими для державних інтересів. Вони також стосуються обробки даних щодо порушень, судимостей або заходів безпеки та авторизації, </w:t>
      </w:r>
      <w:r w:rsidR="00396565" w:rsidRPr="00192E45">
        <w:rPr>
          <w:rFonts w:ascii="Times New Roman" w:hAnsi="Times New Roman"/>
          <w:w w:val="105"/>
        </w:rPr>
        <w:t>для застосування рішення до суб’</w:t>
      </w:r>
      <w:r w:rsidRPr="00192E45">
        <w:rPr>
          <w:rFonts w:ascii="Times New Roman" w:hAnsi="Times New Roman"/>
          <w:w w:val="105"/>
        </w:rPr>
        <w:t xml:space="preserve">єкту даних, що створює юридичні ефекти, які стосуються його </w:t>
      </w:r>
    </w:p>
    <w:p w:rsidR="00930026" w:rsidRPr="00192E45" w:rsidRDefault="00930026">
      <w:pPr>
        <w:pStyle w:val="a3"/>
        <w:spacing w:before="80" w:line="212" w:lineRule="exact"/>
        <w:ind w:left="621" w:right="126"/>
        <w:jc w:val="both"/>
        <w:rPr>
          <w:rFonts w:ascii="Times New Roman" w:hAnsi="Times New Roman"/>
        </w:rPr>
      </w:pPr>
      <w:r w:rsidRPr="00192E45">
        <w:br w:type="column"/>
      </w:r>
      <w:r w:rsidRPr="00192E45">
        <w:rPr>
          <w:rFonts w:ascii="Times New Roman" w:hAnsi="Times New Roman"/>
          <w:w w:val="105"/>
        </w:rPr>
        <w:lastRenderedPageBreak/>
        <w:t>або її або суттєво впливає на нього або неї, та які базуються лише на автоматичній обробці даних, спрямованих на оцінювання певних персональних аспектів, що відносяться до нього або неї.</w:t>
      </w:r>
    </w:p>
    <w:p w:rsidR="00930026" w:rsidRPr="00192E45" w:rsidRDefault="00930026">
      <w:pPr>
        <w:spacing w:before="6" w:line="130" w:lineRule="exact"/>
        <w:rPr>
          <w:rFonts w:ascii="Times New Roman" w:hAnsi="Times New Roman"/>
          <w:sz w:val="13"/>
          <w:szCs w:val="13"/>
        </w:rPr>
      </w:pPr>
    </w:p>
    <w:p w:rsidR="00930026" w:rsidRPr="00192E45" w:rsidRDefault="00930026">
      <w:pPr>
        <w:spacing w:line="180" w:lineRule="exact"/>
        <w:rPr>
          <w:rFonts w:ascii="Times New Roman" w:hAnsi="Times New Roman"/>
          <w:sz w:val="18"/>
          <w:szCs w:val="18"/>
        </w:rPr>
      </w:pPr>
    </w:p>
    <w:p w:rsidR="00930026" w:rsidRPr="00192E45" w:rsidRDefault="00930026">
      <w:pPr>
        <w:pStyle w:val="a3"/>
        <w:numPr>
          <w:ilvl w:val="0"/>
          <w:numId w:val="50"/>
        </w:numPr>
        <w:tabs>
          <w:tab w:val="left" w:pos="622"/>
        </w:tabs>
        <w:spacing w:line="212" w:lineRule="exact"/>
        <w:ind w:right="126" w:hanging="510"/>
        <w:jc w:val="both"/>
        <w:rPr>
          <w:rFonts w:ascii="Times New Roman" w:hAnsi="Times New Roman"/>
        </w:rPr>
      </w:pPr>
      <w:r w:rsidRPr="00192E45">
        <w:rPr>
          <w:rFonts w:ascii="Times New Roman" w:hAnsi="Times New Roman"/>
          <w:w w:val="105"/>
        </w:rPr>
        <w:t>Може виникнути необхід</w:t>
      </w:r>
      <w:r w:rsidR="00396565" w:rsidRPr="00192E45">
        <w:rPr>
          <w:rFonts w:ascii="Times New Roman" w:hAnsi="Times New Roman"/>
          <w:w w:val="105"/>
        </w:rPr>
        <w:t>ність проводити моніторинг комп’</w:t>
      </w:r>
      <w:r w:rsidRPr="00192E45">
        <w:rPr>
          <w:rFonts w:ascii="Times New Roman" w:hAnsi="Times New Roman"/>
          <w:w w:val="105"/>
        </w:rPr>
        <w:t xml:space="preserve">ютерних мереж, що працюють під контролем установ та </w:t>
      </w:r>
      <w:r w:rsidR="00396565" w:rsidRPr="00192E45">
        <w:rPr>
          <w:rFonts w:ascii="Times New Roman" w:hAnsi="Times New Roman"/>
          <w:w w:val="105"/>
        </w:rPr>
        <w:t>органів С</w:t>
      </w:r>
      <w:r w:rsidRPr="00192E45">
        <w:rPr>
          <w:rFonts w:ascii="Times New Roman" w:hAnsi="Times New Roman"/>
          <w:w w:val="105"/>
        </w:rPr>
        <w:t>пільноти, з метою запобігання неавторизовано</w:t>
      </w:r>
      <w:r w:rsidR="002071F8">
        <w:rPr>
          <w:rFonts w:ascii="Times New Roman" w:hAnsi="Times New Roman"/>
          <w:w w:val="105"/>
        </w:rPr>
        <w:t>му</w:t>
      </w:r>
      <w:r w:rsidRPr="00192E45">
        <w:rPr>
          <w:rFonts w:ascii="Times New Roman" w:hAnsi="Times New Roman"/>
          <w:w w:val="105"/>
        </w:rPr>
        <w:t xml:space="preserve"> </w:t>
      </w:r>
      <w:r w:rsidR="002071F8">
        <w:rPr>
          <w:rFonts w:ascii="Times New Roman" w:hAnsi="Times New Roman"/>
          <w:w w:val="105"/>
        </w:rPr>
        <w:t>використанню</w:t>
      </w:r>
      <w:r w:rsidRPr="00192E45">
        <w:rPr>
          <w:rFonts w:ascii="Times New Roman" w:hAnsi="Times New Roman"/>
          <w:w w:val="105"/>
        </w:rPr>
        <w:t xml:space="preserve">. Європейський інспектор </w:t>
      </w:r>
      <w:r w:rsidR="009D1A81" w:rsidRPr="00192E45">
        <w:rPr>
          <w:rFonts w:ascii="Times New Roman" w:hAnsi="Times New Roman"/>
          <w:w w:val="105"/>
        </w:rPr>
        <w:t>і</w:t>
      </w:r>
      <w:r w:rsidRPr="00192E45">
        <w:rPr>
          <w:rFonts w:ascii="Times New Roman" w:hAnsi="Times New Roman"/>
          <w:w w:val="105"/>
        </w:rPr>
        <w:t xml:space="preserve">з захисту даних має визначити, </w:t>
      </w:r>
      <w:r w:rsidR="00396565" w:rsidRPr="00192E45">
        <w:rPr>
          <w:rFonts w:ascii="Times New Roman" w:hAnsi="Times New Roman"/>
          <w:w w:val="105"/>
        </w:rPr>
        <w:t>при яких умовах</w:t>
      </w:r>
      <w:r w:rsidRPr="00192E45">
        <w:rPr>
          <w:rFonts w:ascii="Times New Roman" w:hAnsi="Times New Roman"/>
          <w:w w:val="105"/>
        </w:rPr>
        <w:t xml:space="preserve"> це </w:t>
      </w:r>
      <w:r w:rsidR="00396565" w:rsidRPr="00192E45">
        <w:rPr>
          <w:rFonts w:ascii="Times New Roman" w:hAnsi="Times New Roman"/>
          <w:w w:val="105"/>
        </w:rPr>
        <w:t>є можливим.</w:t>
      </w:r>
    </w:p>
    <w:p w:rsidR="00930026" w:rsidRPr="00192E45" w:rsidRDefault="00930026">
      <w:pPr>
        <w:spacing w:before="6" w:line="130" w:lineRule="exact"/>
        <w:rPr>
          <w:rFonts w:ascii="Times New Roman" w:hAnsi="Times New Roman"/>
          <w:sz w:val="13"/>
          <w:szCs w:val="13"/>
        </w:rPr>
      </w:pPr>
    </w:p>
    <w:p w:rsidR="00930026" w:rsidRPr="00192E45" w:rsidRDefault="00930026">
      <w:pPr>
        <w:spacing w:line="180" w:lineRule="exact"/>
        <w:rPr>
          <w:rFonts w:ascii="Times New Roman" w:hAnsi="Times New Roman"/>
          <w:sz w:val="18"/>
          <w:szCs w:val="18"/>
        </w:rPr>
      </w:pPr>
    </w:p>
    <w:p w:rsidR="00930026" w:rsidRPr="00192E45" w:rsidRDefault="00930026">
      <w:pPr>
        <w:pStyle w:val="a3"/>
        <w:numPr>
          <w:ilvl w:val="0"/>
          <w:numId w:val="50"/>
        </w:numPr>
        <w:tabs>
          <w:tab w:val="left" w:pos="622"/>
        </w:tabs>
        <w:spacing w:line="212" w:lineRule="exact"/>
        <w:ind w:right="126" w:hanging="510"/>
        <w:jc w:val="both"/>
        <w:rPr>
          <w:rFonts w:ascii="Times New Roman" w:hAnsi="Times New Roman"/>
        </w:rPr>
      </w:pPr>
      <w:r w:rsidRPr="00192E45">
        <w:rPr>
          <w:rFonts w:ascii="Times New Roman" w:hAnsi="Times New Roman"/>
          <w:w w:val="105"/>
        </w:rPr>
        <w:t>Відповідальність, що виходить з будь-якого порушення ц</w:t>
      </w:r>
      <w:r w:rsidR="00396565" w:rsidRPr="00192E45">
        <w:rPr>
          <w:rFonts w:ascii="Times New Roman" w:hAnsi="Times New Roman"/>
          <w:w w:val="105"/>
        </w:rPr>
        <w:t>ього</w:t>
      </w:r>
      <w:r w:rsidRPr="00192E45">
        <w:rPr>
          <w:rFonts w:ascii="Times New Roman" w:hAnsi="Times New Roman"/>
          <w:w w:val="105"/>
        </w:rPr>
        <w:t xml:space="preserve"> </w:t>
      </w:r>
      <w:r w:rsidR="00396565" w:rsidRPr="00192E45">
        <w:rPr>
          <w:rFonts w:ascii="Times New Roman" w:hAnsi="Times New Roman"/>
          <w:w w:val="105"/>
        </w:rPr>
        <w:t>Регламенту</w:t>
      </w:r>
      <w:r w:rsidRPr="00192E45">
        <w:rPr>
          <w:rFonts w:ascii="Times New Roman" w:hAnsi="Times New Roman"/>
          <w:w w:val="105"/>
        </w:rPr>
        <w:t xml:space="preserve">, урегульовується другим параграфом Статті 288 </w:t>
      </w:r>
      <w:r w:rsidR="00396565" w:rsidRPr="00192E45">
        <w:rPr>
          <w:rFonts w:ascii="Times New Roman" w:hAnsi="Times New Roman"/>
          <w:w w:val="105"/>
        </w:rPr>
        <w:t>Договору</w:t>
      </w:r>
      <w:r w:rsidRPr="00192E45">
        <w:rPr>
          <w:rFonts w:ascii="Times New Roman" w:hAnsi="Times New Roman"/>
          <w:w w:val="105"/>
        </w:rPr>
        <w:t>.</w:t>
      </w:r>
    </w:p>
    <w:p w:rsidR="00930026" w:rsidRPr="00192E45" w:rsidRDefault="00930026">
      <w:pPr>
        <w:spacing w:before="6" w:line="130" w:lineRule="exact"/>
        <w:rPr>
          <w:rFonts w:ascii="Times New Roman" w:hAnsi="Times New Roman"/>
          <w:sz w:val="13"/>
          <w:szCs w:val="13"/>
        </w:rPr>
      </w:pPr>
    </w:p>
    <w:p w:rsidR="00930026" w:rsidRPr="00192E45" w:rsidRDefault="00930026">
      <w:pPr>
        <w:spacing w:line="180" w:lineRule="exact"/>
        <w:rPr>
          <w:rFonts w:ascii="Times New Roman" w:hAnsi="Times New Roman"/>
          <w:sz w:val="18"/>
          <w:szCs w:val="18"/>
        </w:rPr>
      </w:pPr>
    </w:p>
    <w:p w:rsidR="00930026" w:rsidRPr="00192E45" w:rsidRDefault="00930026">
      <w:pPr>
        <w:pStyle w:val="a3"/>
        <w:numPr>
          <w:ilvl w:val="0"/>
          <w:numId w:val="50"/>
        </w:numPr>
        <w:tabs>
          <w:tab w:val="left" w:pos="622"/>
        </w:tabs>
        <w:spacing w:line="212" w:lineRule="exact"/>
        <w:ind w:right="126" w:hanging="510"/>
        <w:jc w:val="both"/>
        <w:rPr>
          <w:rFonts w:ascii="Times New Roman" w:hAnsi="Times New Roman"/>
        </w:rPr>
      </w:pPr>
      <w:r w:rsidRPr="00192E45">
        <w:rPr>
          <w:rFonts w:ascii="Times New Roman" w:hAnsi="Times New Roman"/>
          <w:w w:val="105"/>
        </w:rPr>
        <w:t xml:space="preserve">У кожній установі або </w:t>
      </w:r>
      <w:r w:rsidR="00396565" w:rsidRPr="00192E45">
        <w:rPr>
          <w:rFonts w:ascii="Times New Roman" w:hAnsi="Times New Roman"/>
          <w:w w:val="105"/>
        </w:rPr>
        <w:t>органі С</w:t>
      </w:r>
      <w:r w:rsidRPr="00192E45">
        <w:rPr>
          <w:rFonts w:ascii="Times New Roman" w:hAnsi="Times New Roman"/>
          <w:w w:val="105"/>
        </w:rPr>
        <w:t xml:space="preserve">пільноти щонайменше один </w:t>
      </w:r>
      <w:r w:rsidR="009E5CB3" w:rsidRPr="00192E45">
        <w:rPr>
          <w:rFonts w:ascii="Times New Roman" w:hAnsi="Times New Roman"/>
          <w:w w:val="105"/>
        </w:rPr>
        <w:t xml:space="preserve">спеціаліст </w:t>
      </w:r>
      <w:r w:rsidRPr="00192E45">
        <w:rPr>
          <w:rFonts w:ascii="Times New Roman" w:hAnsi="Times New Roman"/>
          <w:w w:val="105"/>
        </w:rPr>
        <w:t>з захисту даних має забезпечувати, що положення ц</w:t>
      </w:r>
      <w:r w:rsidR="00396565" w:rsidRPr="00192E45">
        <w:rPr>
          <w:rFonts w:ascii="Times New Roman" w:hAnsi="Times New Roman"/>
          <w:w w:val="105"/>
        </w:rPr>
        <w:t>ього</w:t>
      </w:r>
      <w:r w:rsidRPr="00192E45">
        <w:rPr>
          <w:rFonts w:ascii="Times New Roman" w:hAnsi="Times New Roman"/>
          <w:w w:val="105"/>
        </w:rPr>
        <w:t xml:space="preserve"> </w:t>
      </w:r>
      <w:r w:rsidR="00396565" w:rsidRPr="00192E45">
        <w:rPr>
          <w:rFonts w:ascii="Times New Roman" w:hAnsi="Times New Roman"/>
          <w:w w:val="105"/>
        </w:rPr>
        <w:t>Регламенту</w:t>
      </w:r>
      <w:r w:rsidRPr="00192E45">
        <w:rPr>
          <w:rFonts w:ascii="Times New Roman" w:hAnsi="Times New Roman"/>
          <w:w w:val="105"/>
        </w:rPr>
        <w:t xml:space="preserve"> виконуються, та має надавати поради контролерам стосовно виконання їхніх зобов</w:t>
      </w:r>
      <w:r w:rsidR="00396565" w:rsidRPr="00192E45">
        <w:rPr>
          <w:rFonts w:ascii="Times New Roman" w:hAnsi="Times New Roman"/>
          <w:w w:val="105"/>
        </w:rPr>
        <w:t>’</w:t>
      </w:r>
      <w:r w:rsidRPr="00192E45">
        <w:rPr>
          <w:rFonts w:ascii="Times New Roman" w:hAnsi="Times New Roman"/>
          <w:w w:val="105"/>
        </w:rPr>
        <w:t>язань.</w:t>
      </w:r>
    </w:p>
    <w:p w:rsidR="00930026" w:rsidRPr="00192E45" w:rsidRDefault="00930026">
      <w:pPr>
        <w:spacing w:before="6" w:line="130" w:lineRule="exact"/>
        <w:rPr>
          <w:rFonts w:ascii="Times New Roman" w:hAnsi="Times New Roman"/>
          <w:sz w:val="13"/>
          <w:szCs w:val="13"/>
        </w:rPr>
      </w:pPr>
    </w:p>
    <w:p w:rsidR="00930026" w:rsidRPr="00192E45" w:rsidRDefault="00930026">
      <w:pPr>
        <w:spacing w:line="180" w:lineRule="exact"/>
        <w:rPr>
          <w:rFonts w:ascii="Times New Roman" w:hAnsi="Times New Roman"/>
          <w:sz w:val="18"/>
          <w:szCs w:val="18"/>
        </w:rPr>
      </w:pPr>
    </w:p>
    <w:p w:rsidR="00930026" w:rsidRPr="00192E45" w:rsidRDefault="00930026">
      <w:pPr>
        <w:pStyle w:val="a3"/>
        <w:numPr>
          <w:ilvl w:val="0"/>
          <w:numId w:val="50"/>
        </w:numPr>
        <w:tabs>
          <w:tab w:val="left" w:pos="622"/>
        </w:tabs>
        <w:spacing w:line="212" w:lineRule="exact"/>
        <w:ind w:right="126" w:hanging="510"/>
        <w:jc w:val="both"/>
        <w:rPr>
          <w:rFonts w:ascii="Times New Roman" w:hAnsi="Times New Roman"/>
        </w:rPr>
      </w:pPr>
      <w:r w:rsidRPr="00192E45">
        <w:rPr>
          <w:rFonts w:ascii="Times New Roman" w:hAnsi="Times New Roman"/>
          <w:w w:val="105"/>
        </w:rPr>
        <w:t xml:space="preserve">Згідно зі Статтею 21 </w:t>
      </w:r>
      <w:r w:rsidR="00396565" w:rsidRPr="00192E45">
        <w:rPr>
          <w:rFonts w:ascii="Times New Roman" w:hAnsi="Times New Roman"/>
          <w:w w:val="105"/>
        </w:rPr>
        <w:t>Регламенту</w:t>
      </w:r>
      <w:r w:rsidRPr="00192E45">
        <w:rPr>
          <w:rFonts w:ascii="Times New Roman" w:hAnsi="Times New Roman"/>
          <w:w w:val="105"/>
        </w:rPr>
        <w:t xml:space="preserve"> Ради (ЄС) № 322/97 від 17 лютого 1997 року стосовно Статистики </w:t>
      </w:r>
      <w:r w:rsidR="00396565" w:rsidRPr="00192E45">
        <w:rPr>
          <w:rFonts w:ascii="Times New Roman" w:hAnsi="Times New Roman"/>
          <w:w w:val="105"/>
        </w:rPr>
        <w:t>С</w:t>
      </w:r>
      <w:r w:rsidRPr="00192E45">
        <w:rPr>
          <w:rFonts w:ascii="Times New Roman" w:hAnsi="Times New Roman"/>
          <w:w w:val="105"/>
        </w:rPr>
        <w:t>пільнот</w:t>
      </w:r>
      <w:r w:rsidR="00396565" w:rsidRPr="00192E45">
        <w:rPr>
          <w:rFonts w:ascii="Times New Roman" w:hAnsi="Times New Roman"/>
          <w:w w:val="105"/>
        </w:rPr>
        <w:t>и (</w:t>
      </w:r>
      <w:r w:rsidR="00396565" w:rsidRPr="00192E45">
        <w:rPr>
          <w:rFonts w:ascii="Times New Roman" w:hAnsi="Times New Roman"/>
          <w:w w:val="105"/>
          <w:vertAlign w:val="superscript"/>
        </w:rPr>
        <w:t>1</w:t>
      </w:r>
      <w:r w:rsidR="00396565" w:rsidRPr="00192E45">
        <w:rPr>
          <w:rFonts w:ascii="Times New Roman" w:hAnsi="Times New Roman"/>
          <w:w w:val="105"/>
        </w:rPr>
        <w:t>)</w:t>
      </w:r>
      <w:r w:rsidRPr="00192E45">
        <w:rPr>
          <w:rFonts w:ascii="Times New Roman" w:hAnsi="Times New Roman"/>
          <w:w w:val="105"/>
        </w:rPr>
        <w:t xml:space="preserve">, </w:t>
      </w:r>
      <w:r w:rsidR="00396565" w:rsidRPr="00192E45">
        <w:rPr>
          <w:rFonts w:ascii="Times New Roman" w:hAnsi="Times New Roman"/>
          <w:w w:val="105"/>
        </w:rPr>
        <w:t>Регламент</w:t>
      </w:r>
      <w:r w:rsidRPr="00192E45">
        <w:rPr>
          <w:rFonts w:ascii="Times New Roman" w:hAnsi="Times New Roman"/>
          <w:w w:val="105"/>
        </w:rPr>
        <w:t xml:space="preserve"> ма</w:t>
      </w:r>
      <w:r w:rsidR="00396565" w:rsidRPr="00192E45">
        <w:rPr>
          <w:rFonts w:ascii="Times New Roman" w:hAnsi="Times New Roman"/>
          <w:w w:val="105"/>
        </w:rPr>
        <w:t>є</w:t>
      </w:r>
      <w:r w:rsidRPr="00192E45">
        <w:rPr>
          <w:rFonts w:ascii="Times New Roman" w:hAnsi="Times New Roman"/>
          <w:w w:val="105"/>
        </w:rPr>
        <w:t xml:space="preserve"> застосовуватися без обмежень Директиви 95/46/ЄС.</w:t>
      </w:r>
    </w:p>
    <w:p w:rsidR="00930026" w:rsidRPr="00192E45" w:rsidRDefault="00930026">
      <w:pPr>
        <w:spacing w:before="6" w:line="130" w:lineRule="exact"/>
        <w:rPr>
          <w:rFonts w:ascii="Times New Roman" w:hAnsi="Times New Roman"/>
          <w:sz w:val="13"/>
          <w:szCs w:val="13"/>
        </w:rPr>
      </w:pPr>
    </w:p>
    <w:p w:rsidR="00930026" w:rsidRPr="00192E45" w:rsidRDefault="00930026">
      <w:pPr>
        <w:spacing w:line="180" w:lineRule="exact"/>
        <w:rPr>
          <w:rFonts w:ascii="Times New Roman" w:hAnsi="Times New Roman"/>
          <w:sz w:val="18"/>
          <w:szCs w:val="18"/>
        </w:rPr>
      </w:pPr>
    </w:p>
    <w:p w:rsidR="00930026" w:rsidRPr="00192E45" w:rsidRDefault="00930026">
      <w:pPr>
        <w:pStyle w:val="a3"/>
        <w:numPr>
          <w:ilvl w:val="0"/>
          <w:numId w:val="50"/>
        </w:numPr>
        <w:tabs>
          <w:tab w:val="left" w:pos="622"/>
        </w:tabs>
        <w:spacing w:line="212" w:lineRule="exact"/>
        <w:ind w:right="126" w:hanging="510"/>
        <w:jc w:val="both"/>
        <w:rPr>
          <w:rFonts w:ascii="Times New Roman" w:hAnsi="Times New Roman"/>
        </w:rPr>
      </w:pPr>
      <w:r w:rsidRPr="00192E45">
        <w:rPr>
          <w:rFonts w:ascii="Times New Roman" w:hAnsi="Times New Roman"/>
          <w:w w:val="105"/>
        </w:rPr>
        <w:t xml:space="preserve">Згідно зі Статтею 8(8) </w:t>
      </w:r>
      <w:r w:rsidR="00396565" w:rsidRPr="00192E45">
        <w:rPr>
          <w:rFonts w:ascii="Times New Roman" w:hAnsi="Times New Roman"/>
          <w:w w:val="105"/>
        </w:rPr>
        <w:t>Регламенту</w:t>
      </w:r>
      <w:r w:rsidRPr="00192E45">
        <w:rPr>
          <w:rFonts w:ascii="Times New Roman" w:hAnsi="Times New Roman"/>
          <w:w w:val="105"/>
        </w:rPr>
        <w:t xml:space="preserve"> Ради (ЄС) № 2533/98 від 23 листопада 1998 року стосовно збору статистичної інформації Центральним європейським банком (</w:t>
      </w:r>
      <w:r w:rsidRPr="00192E45">
        <w:rPr>
          <w:rFonts w:ascii="Times New Roman" w:hAnsi="Times New Roman"/>
          <w:w w:val="105"/>
          <w:position w:val="6"/>
          <w:sz w:val="11"/>
        </w:rPr>
        <w:t>2</w:t>
      </w:r>
      <w:r w:rsidRPr="00192E45">
        <w:rPr>
          <w:rFonts w:ascii="Times New Roman" w:hAnsi="Times New Roman"/>
          <w:w w:val="105"/>
        </w:rPr>
        <w:t xml:space="preserve">), </w:t>
      </w:r>
      <w:r w:rsidR="00396565" w:rsidRPr="00192E45">
        <w:rPr>
          <w:rFonts w:ascii="Times New Roman" w:hAnsi="Times New Roman"/>
          <w:w w:val="105"/>
        </w:rPr>
        <w:t>Регламент</w:t>
      </w:r>
      <w:r w:rsidRPr="00192E45">
        <w:rPr>
          <w:rFonts w:ascii="Times New Roman" w:hAnsi="Times New Roman"/>
          <w:w w:val="105"/>
        </w:rPr>
        <w:t xml:space="preserve"> ма</w:t>
      </w:r>
      <w:r w:rsidR="00396565" w:rsidRPr="00192E45">
        <w:rPr>
          <w:rFonts w:ascii="Times New Roman" w:hAnsi="Times New Roman"/>
          <w:w w:val="105"/>
        </w:rPr>
        <w:t>є</w:t>
      </w:r>
      <w:r w:rsidRPr="00192E45">
        <w:rPr>
          <w:rFonts w:ascii="Times New Roman" w:hAnsi="Times New Roman"/>
          <w:w w:val="105"/>
        </w:rPr>
        <w:t xml:space="preserve"> застосовуватися без обмежень Директиви 95/46/ЄС.</w:t>
      </w:r>
    </w:p>
    <w:p w:rsidR="00930026" w:rsidRPr="00192E45" w:rsidRDefault="00930026">
      <w:pPr>
        <w:spacing w:line="180" w:lineRule="exact"/>
        <w:rPr>
          <w:rFonts w:ascii="Times New Roman" w:hAnsi="Times New Roman"/>
          <w:sz w:val="18"/>
          <w:szCs w:val="18"/>
        </w:rPr>
      </w:pPr>
    </w:p>
    <w:p w:rsidR="00930026" w:rsidRPr="00192E45" w:rsidRDefault="00930026">
      <w:pPr>
        <w:pStyle w:val="a3"/>
        <w:numPr>
          <w:ilvl w:val="0"/>
          <w:numId w:val="50"/>
        </w:numPr>
        <w:tabs>
          <w:tab w:val="left" w:pos="622"/>
        </w:tabs>
        <w:spacing w:line="212" w:lineRule="exact"/>
        <w:ind w:right="126" w:hanging="510"/>
        <w:jc w:val="both"/>
        <w:rPr>
          <w:rFonts w:ascii="Times New Roman" w:hAnsi="Times New Roman"/>
        </w:rPr>
      </w:pPr>
      <w:r w:rsidRPr="00192E45">
        <w:rPr>
          <w:rFonts w:ascii="Times New Roman" w:hAnsi="Times New Roman"/>
          <w:w w:val="105"/>
        </w:rPr>
        <w:t xml:space="preserve">Згідно зі Статтею 1(2) </w:t>
      </w:r>
      <w:r w:rsidR="00396565" w:rsidRPr="00192E45">
        <w:rPr>
          <w:rFonts w:ascii="Times New Roman" w:hAnsi="Times New Roman"/>
          <w:w w:val="105"/>
        </w:rPr>
        <w:t>Регламенту</w:t>
      </w:r>
      <w:r w:rsidRPr="00192E45">
        <w:rPr>
          <w:rFonts w:ascii="Times New Roman" w:hAnsi="Times New Roman"/>
          <w:w w:val="105"/>
        </w:rPr>
        <w:t xml:space="preserve"> Ради (Євратом, </w:t>
      </w:r>
      <w:r w:rsidR="00910198">
        <w:rPr>
          <w:rFonts w:ascii="Times New Roman" w:hAnsi="Times New Roman"/>
          <w:w w:val="105"/>
        </w:rPr>
        <w:t>ЕЕС</w:t>
      </w:r>
      <w:r w:rsidRPr="00192E45">
        <w:rPr>
          <w:rFonts w:ascii="Times New Roman" w:hAnsi="Times New Roman"/>
          <w:w w:val="105"/>
        </w:rPr>
        <w:t xml:space="preserve">) № 1588/90 від 11 червня 1990 року стосовно передачі даних, що </w:t>
      </w:r>
      <w:r w:rsidR="002071F8">
        <w:rPr>
          <w:rFonts w:ascii="Times New Roman" w:hAnsi="Times New Roman"/>
          <w:w w:val="105"/>
        </w:rPr>
        <w:t>є предметом</w:t>
      </w:r>
      <w:r w:rsidRPr="00192E45">
        <w:rPr>
          <w:rFonts w:ascii="Times New Roman" w:hAnsi="Times New Roman"/>
          <w:w w:val="105"/>
        </w:rPr>
        <w:t xml:space="preserve"> статистичн</w:t>
      </w:r>
      <w:r w:rsidR="002071F8">
        <w:rPr>
          <w:rFonts w:ascii="Times New Roman" w:hAnsi="Times New Roman"/>
          <w:w w:val="105"/>
        </w:rPr>
        <w:t>ої</w:t>
      </w:r>
      <w:r w:rsidRPr="00192E45">
        <w:rPr>
          <w:rFonts w:ascii="Times New Roman" w:hAnsi="Times New Roman"/>
          <w:w w:val="105"/>
        </w:rPr>
        <w:t xml:space="preserve"> конфіденційності, до Офісу статистики Європейськ</w:t>
      </w:r>
      <w:r w:rsidR="00396565" w:rsidRPr="00192E45">
        <w:rPr>
          <w:rFonts w:ascii="Times New Roman" w:hAnsi="Times New Roman"/>
          <w:w w:val="105"/>
        </w:rPr>
        <w:t>их</w:t>
      </w:r>
      <w:r w:rsidRPr="00192E45">
        <w:rPr>
          <w:rFonts w:ascii="Times New Roman" w:hAnsi="Times New Roman"/>
          <w:w w:val="105"/>
        </w:rPr>
        <w:t xml:space="preserve"> </w:t>
      </w:r>
      <w:r w:rsidR="00910198">
        <w:rPr>
          <w:rFonts w:ascii="Times New Roman" w:hAnsi="Times New Roman"/>
          <w:w w:val="105"/>
        </w:rPr>
        <w:t>С</w:t>
      </w:r>
      <w:r w:rsidRPr="00192E45">
        <w:rPr>
          <w:rFonts w:ascii="Times New Roman" w:hAnsi="Times New Roman"/>
          <w:w w:val="105"/>
        </w:rPr>
        <w:t>пільнот (</w:t>
      </w:r>
      <w:r w:rsidRPr="00192E45">
        <w:rPr>
          <w:rFonts w:ascii="Times New Roman" w:hAnsi="Times New Roman"/>
          <w:w w:val="105"/>
          <w:position w:val="6"/>
          <w:sz w:val="11"/>
        </w:rPr>
        <w:t>3</w:t>
      </w:r>
      <w:r w:rsidRPr="00192E45">
        <w:rPr>
          <w:rFonts w:ascii="Times New Roman" w:hAnsi="Times New Roman"/>
          <w:w w:val="105"/>
        </w:rPr>
        <w:t xml:space="preserve">), </w:t>
      </w:r>
      <w:r w:rsidR="00F507F7" w:rsidRPr="00192E45">
        <w:rPr>
          <w:rFonts w:ascii="Times New Roman" w:hAnsi="Times New Roman"/>
          <w:w w:val="105"/>
        </w:rPr>
        <w:t>Регламент</w:t>
      </w:r>
      <w:r w:rsidRPr="00192E45">
        <w:rPr>
          <w:rFonts w:ascii="Times New Roman" w:hAnsi="Times New Roman"/>
          <w:w w:val="105"/>
        </w:rPr>
        <w:t xml:space="preserve"> не зменшу</w:t>
      </w:r>
      <w:r w:rsidR="00F507F7" w:rsidRPr="00192E45">
        <w:rPr>
          <w:rFonts w:ascii="Times New Roman" w:hAnsi="Times New Roman"/>
          <w:w w:val="105"/>
        </w:rPr>
        <w:t>є</w:t>
      </w:r>
      <w:r w:rsidRPr="00192E45">
        <w:rPr>
          <w:rFonts w:ascii="Times New Roman" w:hAnsi="Times New Roman"/>
          <w:w w:val="105"/>
        </w:rPr>
        <w:t xml:space="preserve"> спеціальні </w:t>
      </w:r>
      <w:r w:rsidR="00F507F7" w:rsidRPr="00192E45">
        <w:rPr>
          <w:rFonts w:ascii="Times New Roman" w:hAnsi="Times New Roman"/>
          <w:w w:val="105"/>
        </w:rPr>
        <w:t>положення</w:t>
      </w:r>
      <w:r w:rsidRPr="00192E45">
        <w:rPr>
          <w:rFonts w:ascii="Times New Roman" w:hAnsi="Times New Roman"/>
          <w:w w:val="105"/>
        </w:rPr>
        <w:t xml:space="preserve"> </w:t>
      </w:r>
      <w:r w:rsidR="00F507F7" w:rsidRPr="00192E45">
        <w:rPr>
          <w:rFonts w:ascii="Times New Roman" w:hAnsi="Times New Roman"/>
          <w:w w:val="105"/>
        </w:rPr>
        <w:t xml:space="preserve">Спільноти </w:t>
      </w:r>
      <w:r w:rsidRPr="00192E45">
        <w:rPr>
          <w:rFonts w:ascii="Times New Roman" w:hAnsi="Times New Roman"/>
          <w:w w:val="105"/>
        </w:rPr>
        <w:t>або національні положення стосовно захисту конфіденційності, окрім статистичної конфіденційності.</w:t>
      </w:r>
    </w:p>
    <w:p w:rsidR="00930026" w:rsidRPr="00192E45" w:rsidRDefault="00930026">
      <w:pPr>
        <w:spacing w:line="180" w:lineRule="exact"/>
        <w:rPr>
          <w:rFonts w:ascii="Times New Roman" w:hAnsi="Times New Roman"/>
          <w:sz w:val="18"/>
          <w:szCs w:val="18"/>
        </w:rPr>
      </w:pPr>
    </w:p>
    <w:p w:rsidR="00930026" w:rsidRPr="00192E45" w:rsidRDefault="00930026">
      <w:pPr>
        <w:pStyle w:val="a3"/>
        <w:numPr>
          <w:ilvl w:val="0"/>
          <w:numId w:val="50"/>
        </w:numPr>
        <w:tabs>
          <w:tab w:val="left" w:pos="622"/>
        </w:tabs>
        <w:spacing w:line="212" w:lineRule="exact"/>
        <w:ind w:right="126" w:hanging="510"/>
        <w:jc w:val="both"/>
        <w:rPr>
          <w:rFonts w:ascii="Times New Roman" w:hAnsi="Times New Roman"/>
        </w:rPr>
      </w:pPr>
      <w:r w:rsidRPr="00192E45">
        <w:rPr>
          <w:rFonts w:ascii="Times New Roman" w:hAnsi="Times New Roman"/>
          <w:w w:val="105"/>
        </w:rPr>
        <w:t>Ц</w:t>
      </w:r>
      <w:r w:rsidR="00F507F7" w:rsidRPr="00192E45">
        <w:rPr>
          <w:rFonts w:ascii="Times New Roman" w:hAnsi="Times New Roman"/>
          <w:w w:val="105"/>
        </w:rPr>
        <w:t>ей</w:t>
      </w:r>
      <w:r w:rsidRPr="00192E45">
        <w:rPr>
          <w:rFonts w:ascii="Times New Roman" w:hAnsi="Times New Roman"/>
          <w:w w:val="105"/>
        </w:rPr>
        <w:t xml:space="preserve"> </w:t>
      </w:r>
      <w:r w:rsidR="00F507F7" w:rsidRPr="00192E45">
        <w:rPr>
          <w:rFonts w:ascii="Times New Roman" w:hAnsi="Times New Roman"/>
          <w:w w:val="105"/>
        </w:rPr>
        <w:t>Регламент</w:t>
      </w:r>
      <w:r w:rsidRPr="00192E45">
        <w:rPr>
          <w:rFonts w:ascii="Times New Roman" w:hAnsi="Times New Roman"/>
          <w:w w:val="105"/>
        </w:rPr>
        <w:t xml:space="preserve"> не ма</w:t>
      </w:r>
      <w:r w:rsidR="00F507F7" w:rsidRPr="00192E45">
        <w:rPr>
          <w:rFonts w:ascii="Times New Roman" w:hAnsi="Times New Roman"/>
          <w:w w:val="105"/>
        </w:rPr>
        <w:t>є</w:t>
      </w:r>
      <w:r w:rsidRPr="00192E45">
        <w:rPr>
          <w:rFonts w:ascii="Times New Roman" w:hAnsi="Times New Roman"/>
          <w:w w:val="105"/>
        </w:rPr>
        <w:t xml:space="preserve"> на меті обмежити простір для маневру для держав-членів у прийнятті їх власних законів щодо захисту даних згідно зі Статтею 32 Директиви 95/46/ЄС у відповідності зі Статтею 249 </w:t>
      </w:r>
      <w:r w:rsidR="00F507F7" w:rsidRPr="00192E45">
        <w:rPr>
          <w:rFonts w:ascii="Times New Roman" w:hAnsi="Times New Roman"/>
          <w:w w:val="105"/>
        </w:rPr>
        <w:t>Договору</w:t>
      </w:r>
      <w:r w:rsidRPr="00192E45">
        <w:rPr>
          <w:rFonts w:ascii="Times New Roman" w:hAnsi="Times New Roman"/>
          <w:w w:val="105"/>
        </w:rPr>
        <w:t>,</w:t>
      </w:r>
    </w:p>
    <w:p w:rsidR="00930026" w:rsidRPr="00192E45" w:rsidRDefault="00930026">
      <w:pPr>
        <w:spacing w:before="6" w:line="220" w:lineRule="exact"/>
        <w:rPr>
          <w:rFonts w:ascii="Times New Roman" w:hAnsi="Times New Roman"/>
        </w:rPr>
      </w:pPr>
    </w:p>
    <w:p w:rsidR="00930026" w:rsidRPr="00192E45" w:rsidRDefault="00930026">
      <w:pPr>
        <w:ind w:left="111"/>
        <w:rPr>
          <w:rFonts w:ascii="Times New Roman" w:eastAsia="PMingLiU" w:hAnsi="Times New Roman"/>
          <w:sz w:val="17"/>
          <w:szCs w:val="17"/>
        </w:rPr>
      </w:pPr>
      <w:r w:rsidRPr="00192E45">
        <w:rPr>
          <w:rFonts w:ascii="Times New Roman" w:hAnsi="Times New Roman"/>
          <w:w w:val="95"/>
          <w:sz w:val="17"/>
        </w:rPr>
        <w:t>ПРИЙНЯЛИ Ц</w:t>
      </w:r>
      <w:r w:rsidR="00F507F7" w:rsidRPr="00192E45">
        <w:rPr>
          <w:rFonts w:ascii="Times New Roman" w:hAnsi="Times New Roman"/>
          <w:w w:val="95"/>
          <w:sz w:val="17"/>
        </w:rPr>
        <w:t>ЕЙ</w:t>
      </w:r>
      <w:r w:rsidRPr="00192E45">
        <w:rPr>
          <w:rFonts w:ascii="Times New Roman" w:hAnsi="Times New Roman"/>
          <w:w w:val="95"/>
          <w:sz w:val="17"/>
        </w:rPr>
        <w:t xml:space="preserve"> </w:t>
      </w:r>
      <w:r w:rsidR="00F507F7" w:rsidRPr="00192E45">
        <w:rPr>
          <w:rFonts w:ascii="Times New Roman" w:hAnsi="Times New Roman"/>
          <w:w w:val="95"/>
          <w:sz w:val="17"/>
        </w:rPr>
        <w:t>РЕГЛАМЕНТ</w:t>
      </w:r>
      <w:r w:rsidRPr="00192E45">
        <w:rPr>
          <w:rFonts w:ascii="Times New Roman" w:hAnsi="Times New Roman"/>
          <w:w w:val="95"/>
          <w:sz w:val="17"/>
        </w:rPr>
        <w:t>:</w:t>
      </w:r>
    </w:p>
    <w:p w:rsidR="00930026" w:rsidRPr="00192E45" w:rsidRDefault="00930026">
      <w:pPr>
        <w:rPr>
          <w:rFonts w:ascii="Times New Roman" w:eastAsia="PMingLiU" w:hAnsi="Times New Roman"/>
          <w:sz w:val="17"/>
          <w:szCs w:val="17"/>
        </w:rPr>
        <w:sectPr w:rsidR="00930026" w:rsidRPr="00192E45">
          <w:type w:val="continuous"/>
          <w:pgSz w:w="11900" w:h="16840"/>
          <w:pgMar w:top="1280" w:right="720" w:bottom="280" w:left="740" w:header="720" w:footer="720" w:gutter="0"/>
          <w:cols w:num="2" w:space="720" w:equalWidth="0">
            <w:col w:w="4958" w:space="398"/>
            <w:col w:w="5084"/>
          </w:cols>
        </w:sectPr>
      </w:pPr>
    </w:p>
    <w:p w:rsidR="00930026" w:rsidRPr="00192E45" w:rsidRDefault="00930026">
      <w:pPr>
        <w:spacing w:before="9" w:line="160" w:lineRule="exact"/>
        <w:rPr>
          <w:rFonts w:ascii="Times New Roman" w:hAnsi="Times New Roman"/>
          <w:sz w:val="16"/>
          <w:szCs w:val="16"/>
        </w:rPr>
      </w:pPr>
    </w:p>
    <w:p w:rsidR="00930026" w:rsidRPr="00192E45" w:rsidRDefault="00930026">
      <w:pPr>
        <w:pStyle w:val="a3"/>
        <w:spacing w:before="41"/>
        <w:ind w:right="1117"/>
        <w:jc w:val="center"/>
        <w:rPr>
          <w:rFonts w:ascii="Times New Roman" w:hAnsi="Times New Roman"/>
        </w:rPr>
      </w:pPr>
      <w:r w:rsidRPr="00192E45">
        <w:rPr>
          <w:rFonts w:ascii="Times New Roman" w:hAnsi="Times New Roman"/>
          <w:w w:val="95"/>
        </w:rPr>
        <w:t>ГЛАВА 1</w:t>
      </w:r>
    </w:p>
    <w:p w:rsidR="00930026" w:rsidRPr="00192E45" w:rsidRDefault="00930026">
      <w:pPr>
        <w:pStyle w:val="1"/>
        <w:spacing w:before="120"/>
        <w:ind w:right="1117"/>
        <w:jc w:val="center"/>
        <w:rPr>
          <w:rFonts w:ascii="Times New Roman" w:hAnsi="Times New Roman"/>
          <w:b w:val="0"/>
          <w:bCs w:val="0"/>
        </w:rPr>
      </w:pPr>
      <w:r w:rsidRPr="00192E45">
        <w:rPr>
          <w:rFonts w:ascii="Times New Roman" w:hAnsi="Times New Roman"/>
          <w:w w:val="90"/>
        </w:rPr>
        <w:t>ЗАГАЛЬНІ ПОЛОЖЕННЯ</w:t>
      </w:r>
    </w:p>
    <w:p w:rsidR="00930026" w:rsidRPr="00192E45" w:rsidRDefault="00930026">
      <w:pPr>
        <w:spacing w:before="15" w:line="220" w:lineRule="exact"/>
        <w:rPr>
          <w:rFonts w:ascii="Times New Roman" w:hAnsi="Times New Roman"/>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1</w:t>
      </w:r>
    </w:p>
    <w:p w:rsidR="00930026" w:rsidRPr="00192E45" w:rsidRDefault="00F507F7">
      <w:pPr>
        <w:pStyle w:val="1"/>
        <w:spacing w:before="104"/>
        <w:ind w:right="1117"/>
        <w:jc w:val="center"/>
        <w:rPr>
          <w:rFonts w:ascii="Times New Roman" w:hAnsi="Times New Roman"/>
          <w:b w:val="0"/>
          <w:bCs w:val="0"/>
        </w:rPr>
      </w:pPr>
      <w:r w:rsidRPr="00192E45">
        <w:rPr>
          <w:rFonts w:ascii="Times New Roman" w:hAnsi="Times New Roman"/>
          <w:w w:val="95"/>
        </w:rPr>
        <w:t>Об’єкт Регламенту</w:t>
      </w:r>
    </w:p>
    <w:p w:rsidR="00930026" w:rsidRPr="00192E45" w:rsidRDefault="00930026" w:rsidP="0002029E">
      <w:pPr>
        <w:pStyle w:val="a3"/>
        <w:numPr>
          <w:ilvl w:val="1"/>
          <w:numId w:val="50"/>
        </w:numPr>
        <w:tabs>
          <w:tab w:val="left" w:pos="1538"/>
        </w:tabs>
        <w:spacing w:before="116" w:line="212" w:lineRule="exact"/>
        <w:ind w:right="234" w:firstLine="0"/>
        <w:rPr>
          <w:rFonts w:ascii="Times New Roman" w:hAnsi="Times New Roman"/>
        </w:rPr>
      </w:pPr>
      <w:r w:rsidRPr="00192E45">
        <w:rPr>
          <w:rFonts w:ascii="Times New Roman" w:hAnsi="Times New Roman"/>
          <w:w w:val="105"/>
        </w:rPr>
        <w:t xml:space="preserve">Згідно з цим </w:t>
      </w:r>
      <w:r w:rsidR="00F507F7" w:rsidRPr="00192E45">
        <w:rPr>
          <w:rFonts w:ascii="Times New Roman" w:hAnsi="Times New Roman"/>
          <w:w w:val="105"/>
        </w:rPr>
        <w:t>Регламентом</w:t>
      </w:r>
      <w:r w:rsidRPr="00192E45">
        <w:rPr>
          <w:rFonts w:ascii="Times New Roman" w:hAnsi="Times New Roman"/>
          <w:w w:val="105"/>
        </w:rPr>
        <w:t>, заклади</w:t>
      </w:r>
      <w:r w:rsidR="00F507F7" w:rsidRPr="00192E45">
        <w:rPr>
          <w:rFonts w:ascii="Times New Roman" w:hAnsi="Times New Roman"/>
          <w:w w:val="105"/>
        </w:rPr>
        <w:t xml:space="preserve"> та органи</w:t>
      </w:r>
      <w:r w:rsidRPr="00192E45">
        <w:rPr>
          <w:rFonts w:ascii="Times New Roman" w:hAnsi="Times New Roman"/>
          <w:w w:val="105"/>
        </w:rPr>
        <w:t>, створені за допомог</w:t>
      </w:r>
      <w:r w:rsidR="00446FCA" w:rsidRPr="00192E45">
        <w:rPr>
          <w:rFonts w:ascii="Times New Roman" w:hAnsi="Times New Roman"/>
          <w:w w:val="105"/>
        </w:rPr>
        <w:t>ою</w:t>
      </w:r>
      <w:r w:rsidRPr="00192E45">
        <w:rPr>
          <w:rFonts w:ascii="Times New Roman" w:hAnsi="Times New Roman"/>
          <w:w w:val="105"/>
        </w:rPr>
        <w:t xml:space="preserve">, або на основі </w:t>
      </w:r>
      <w:r w:rsidR="00F507F7" w:rsidRPr="00192E45">
        <w:rPr>
          <w:rFonts w:ascii="Times New Roman" w:hAnsi="Times New Roman"/>
          <w:w w:val="105"/>
        </w:rPr>
        <w:t>Договорів</w:t>
      </w:r>
      <w:r w:rsidR="009E5CB3" w:rsidRPr="00192E45">
        <w:rPr>
          <w:rFonts w:ascii="Times New Roman" w:hAnsi="Times New Roman"/>
          <w:w w:val="105"/>
        </w:rPr>
        <w:t xml:space="preserve"> про</w:t>
      </w:r>
      <w:r w:rsidR="00446FCA" w:rsidRPr="00192E45">
        <w:rPr>
          <w:rFonts w:ascii="Times New Roman" w:hAnsi="Times New Roman"/>
          <w:w w:val="105"/>
        </w:rPr>
        <w:t xml:space="preserve"> </w:t>
      </w:r>
      <w:r w:rsidR="009E5CB3" w:rsidRPr="00192E45">
        <w:rPr>
          <w:rFonts w:ascii="Times New Roman" w:hAnsi="Times New Roman"/>
          <w:w w:val="105"/>
        </w:rPr>
        <w:t>заснування</w:t>
      </w:r>
      <w:r w:rsidRPr="00192E45">
        <w:rPr>
          <w:rFonts w:ascii="Times New Roman" w:hAnsi="Times New Roman"/>
          <w:w w:val="105"/>
        </w:rPr>
        <w:t xml:space="preserve"> </w:t>
      </w:r>
      <w:r w:rsidR="00446FCA" w:rsidRPr="00192E45">
        <w:rPr>
          <w:rFonts w:ascii="Times New Roman" w:hAnsi="Times New Roman"/>
          <w:w w:val="105"/>
        </w:rPr>
        <w:t>Є</w:t>
      </w:r>
      <w:r w:rsidRPr="00192E45">
        <w:rPr>
          <w:rFonts w:ascii="Times New Roman" w:hAnsi="Times New Roman"/>
          <w:w w:val="105"/>
        </w:rPr>
        <w:t>вропейськ</w:t>
      </w:r>
      <w:r w:rsidR="00993768">
        <w:rPr>
          <w:rFonts w:ascii="Times New Roman" w:hAnsi="Times New Roman"/>
          <w:w w:val="105"/>
        </w:rPr>
        <w:t>их</w:t>
      </w:r>
      <w:r w:rsidRPr="00192E45">
        <w:rPr>
          <w:rFonts w:ascii="Times New Roman" w:hAnsi="Times New Roman"/>
          <w:w w:val="105"/>
        </w:rPr>
        <w:t xml:space="preserve"> </w:t>
      </w:r>
      <w:r w:rsidR="00446FCA" w:rsidRPr="00192E45">
        <w:rPr>
          <w:rFonts w:ascii="Times New Roman" w:hAnsi="Times New Roman"/>
          <w:w w:val="105"/>
        </w:rPr>
        <w:t>С</w:t>
      </w:r>
      <w:r w:rsidRPr="00192E45">
        <w:rPr>
          <w:rFonts w:ascii="Times New Roman" w:hAnsi="Times New Roman"/>
          <w:w w:val="105"/>
        </w:rPr>
        <w:t>пільнот, надалі "</w:t>
      </w:r>
      <w:r w:rsidR="00446FCA" w:rsidRPr="00192E45">
        <w:rPr>
          <w:rFonts w:ascii="Times New Roman" w:hAnsi="Times New Roman"/>
          <w:w w:val="105"/>
        </w:rPr>
        <w:t>Органи</w:t>
      </w:r>
      <w:r w:rsidRPr="00192E45">
        <w:rPr>
          <w:rFonts w:ascii="Times New Roman" w:hAnsi="Times New Roman"/>
          <w:w w:val="105"/>
        </w:rPr>
        <w:t xml:space="preserve"> або установи </w:t>
      </w:r>
      <w:r w:rsidR="00446FCA" w:rsidRPr="00192E45">
        <w:rPr>
          <w:rFonts w:ascii="Times New Roman" w:hAnsi="Times New Roman"/>
          <w:w w:val="105"/>
        </w:rPr>
        <w:t>С</w:t>
      </w:r>
      <w:r w:rsidRPr="00192E45">
        <w:rPr>
          <w:rFonts w:ascii="Times New Roman" w:hAnsi="Times New Roman"/>
          <w:w w:val="105"/>
        </w:rPr>
        <w:t xml:space="preserve">пільноти", </w:t>
      </w:r>
    </w:p>
    <w:p w:rsidR="00930026" w:rsidRPr="00192E45" w:rsidRDefault="00930026">
      <w:pPr>
        <w:spacing w:before="10" w:line="220" w:lineRule="exact"/>
        <w:rPr>
          <w:rFonts w:ascii="Times New Roman" w:hAnsi="Times New Roman"/>
        </w:rPr>
      </w:pPr>
    </w:p>
    <w:p w:rsidR="00930026" w:rsidRPr="00192E45" w:rsidRDefault="007E7B08">
      <w:pPr>
        <w:spacing w:line="186" w:lineRule="exact"/>
        <w:ind w:left="5467"/>
        <w:rPr>
          <w:rFonts w:ascii="Times New Roman" w:eastAsia="PMingLiU" w:hAnsi="Times New Roman"/>
          <w:sz w:val="16"/>
          <w:szCs w:val="16"/>
        </w:rPr>
      </w:pPr>
      <w:r w:rsidRPr="00192E45">
        <w:rPr>
          <w:noProof/>
          <w:lang w:val="ru-RU" w:eastAsia="ru-RU"/>
        </w:rPr>
        <w:drawing>
          <wp:anchor distT="0" distB="0" distL="114300" distR="114300" simplePos="0" relativeHeight="251660288" behindDoc="1" locked="0" layoutInCell="1" allowOverlap="1">
            <wp:simplePos x="0" y="0"/>
            <wp:positionH relativeFrom="page">
              <wp:posOffset>3937635</wp:posOffset>
            </wp:positionH>
            <wp:positionV relativeFrom="paragraph">
              <wp:posOffset>6350</wp:posOffset>
            </wp:positionV>
            <wp:extent cx="656590" cy="8255"/>
            <wp:effectExtent l="0" t="0" r="635" b="0"/>
            <wp:wrapNone/>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srcRect/>
                    <a:stretch>
                      <a:fillRect/>
                    </a:stretch>
                  </pic:blipFill>
                  <pic:spPr bwMode="auto">
                    <a:xfrm>
                      <a:off x="0" y="0"/>
                      <a:ext cx="656590" cy="8255"/>
                    </a:xfrm>
                    <a:prstGeom prst="rect">
                      <a:avLst/>
                    </a:prstGeom>
                    <a:noFill/>
                  </pic:spPr>
                </pic:pic>
              </a:graphicData>
            </a:graphic>
          </wp:anchor>
        </w:drawing>
      </w:r>
      <w:r w:rsidR="00930026" w:rsidRPr="00192E45">
        <w:rPr>
          <w:rFonts w:ascii="Times New Roman" w:hAnsi="Times New Roman"/>
          <w:w w:val="105"/>
          <w:sz w:val="16"/>
        </w:rPr>
        <w:t>(</w:t>
      </w:r>
      <w:r w:rsidR="00930026" w:rsidRPr="00192E45">
        <w:rPr>
          <w:rFonts w:ascii="Times New Roman" w:hAnsi="Times New Roman"/>
          <w:w w:val="105"/>
          <w:position w:val="5"/>
          <w:sz w:val="10"/>
        </w:rPr>
        <w:t>1</w:t>
      </w:r>
      <w:r w:rsidR="00930026" w:rsidRPr="00192E45">
        <w:rPr>
          <w:rFonts w:ascii="Times New Roman" w:hAnsi="Times New Roman"/>
          <w:w w:val="105"/>
          <w:sz w:val="16"/>
        </w:rPr>
        <w:t>) OJ L 52, 22.2.1997, с. 1.</w:t>
      </w:r>
    </w:p>
    <w:p w:rsidR="00930026" w:rsidRPr="00192E45" w:rsidRDefault="00930026">
      <w:pPr>
        <w:spacing w:line="164" w:lineRule="exact"/>
        <w:ind w:left="5467"/>
        <w:rPr>
          <w:rFonts w:ascii="Times New Roman" w:eastAsia="PMingLiU" w:hAnsi="Times New Roman"/>
          <w:sz w:val="16"/>
          <w:szCs w:val="16"/>
        </w:rPr>
      </w:pPr>
      <w:r w:rsidRPr="00192E45">
        <w:rPr>
          <w:rFonts w:ascii="Times New Roman" w:hAnsi="Times New Roman"/>
          <w:w w:val="105"/>
          <w:sz w:val="16"/>
        </w:rPr>
        <w:t>(</w:t>
      </w:r>
      <w:r w:rsidRPr="00192E45">
        <w:rPr>
          <w:rFonts w:ascii="Times New Roman" w:hAnsi="Times New Roman"/>
          <w:w w:val="105"/>
          <w:position w:val="5"/>
          <w:sz w:val="10"/>
        </w:rPr>
        <w:t>2</w:t>
      </w:r>
      <w:r w:rsidRPr="00192E45">
        <w:rPr>
          <w:rFonts w:ascii="Times New Roman" w:hAnsi="Times New Roman"/>
          <w:w w:val="105"/>
          <w:sz w:val="16"/>
        </w:rPr>
        <w:t>) OJ L 318, 27.11.1998, с. 8.</w:t>
      </w:r>
    </w:p>
    <w:p w:rsidR="00930026" w:rsidRPr="00192E45" w:rsidRDefault="00930026">
      <w:pPr>
        <w:spacing w:before="14" w:line="190" w:lineRule="auto"/>
        <w:ind w:left="5688" w:hanging="221"/>
        <w:rPr>
          <w:rFonts w:ascii="Times New Roman" w:eastAsia="PMingLiU" w:hAnsi="Times New Roman"/>
          <w:sz w:val="16"/>
          <w:szCs w:val="16"/>
        </w:rPr>
      </w:pPr>
      <w:r w:rsidRPr="00192E45">
        <w:rPr>
          <w:rFonts w:ascii="Times New Roman" w:hAnsi="Times New Roman"/>
          <w:w w:val="105"/>
          <w:sz w:val="16"/>
        </w:rPr>
        <w:t>(</w:t>
      </w:r>
      <w:r w:rsidRPr="00192E45">
        <w:rPr>
          <w:rFonts w:ascii="Times New Roman" w:hAnsi="Times New Roman"/>
          <w:w w:val="105"/>
          <w:position w:val="5"/>
          <w:sz w:val="10"/>
        </w:rPr>
        <w:t>3</w:t>
      </w:r>
      <w:r w:rsidRPr="00192E45">
        <w:rPr>
          <w:rFonts w:ascii="Times New Roman" w:hAnsi="Times New Roman"/>
          <w:w w:val="105"/>
          <w:sz w:val="16"/>
        </w:rPr>
        <w:t xml:space="preserve">) OJ L 151, 15. 6.1990, с. 1. </w:t>
      </w:r>
      <w:r w:rsidR="00993768">
        <w:rPr>
          <w:rFonts w:ascii="Times New Roman" w:hAnsi="Times New Roman"/>
          <w:w w:val="105"/>
          <w:sz w:val="16"/>
        </w:rPr>
        <w:t>Регламент</w:t>
      </w:r>
      <w:r w:rsidR="002071F8">
        <w:rPr>
          <w:rFonts w:ascii="Times New Roman" w:hAnsi="Times New Roman"/>
          <w:w w:val="105"/>
          <w:sz w:val="16"/>
        </w:rPr>
        <w:t>,</w:t>
      </w:r>
      <w:r w:rsidRPr="00192E45">
        <w:rPr>
          <w:rFonts w:ascii="Times New Roman" w:hAnsi="Times New Roman"/>
          <w:w w:val="105"/>
          <w:sz w:val="16"/>
        </w:rPr>
        <w:t xml:space="preserve"> доповнен</w:t>
      </w:r>
      <w:r w:rsidR="00993768">
        <w:rPr>
          <w:rFonts w:ascii="Times New Roman" w:hAnsi="Times New Roman"/>
          <w:w w:val="105"/>
          <w:sz w:val="16"/>
        </w:rPr>
        <w:t>ий</w:t>
      </w:r>
      <w:r w:rsidRPr="00192E45">
        <w:rPr>
          <w:rFonts w:ascii="Times New Roman" w:hAnsi="Times New Roman"/>
          <w:w w:val="105"/>
          <w:sz w:val="16"/>
        </w:rPr>
        <w:t xml:space="preserve"> </w:t>
      </w:r>
      <w:r w:rsidR="00446FCA" w:rsidRPr="00192E45">
        <w:rPr>
          <w:rFonts w:ascii="Times New Roman" w:hAnsi="Times New Roman"/>
          <w:w w:val="105"/>
          <w:sz w:val="16"/>
        </w:rPr>
        <w:t>Регламенто</w:t>
      </w:r>
      <w:r w:rsidRPr="00192E45">
        <w:rPr>
          <w:rFonts w:ascii="Times New Roman" w:hAnsi="Times New Roman"/>
          <w:w w:val="105"/>
          <w:sz w:val="16"/>
        </w:rPr>
        <w:t>м (ЄС) (322/97 (OJ L 52, 22.2.1997, с. 1).</w:t>
      </w:r>
    </w:p>
    <w:p w:rsidR="00930026" w:rsidRPr="00192E45" w:rsidRDefault="00930026">
      <w:pPr>
        <w:spacing w:line="190" w:lineRule="auto"/>
        <w:rPr>
          <w:rFonts w:ascii="Times New Roman" w:eastAsia="PMingLiU" w:hAnsi="Times New Roman"/>
          <w:sz w:val="16"/>
          <w:szCs w:val="16"/>
        </w:rPr>
        <w:sectPr w:rsidR="00930026" w:rsidRPr="00192E45">
          <w:type w:val="continuous"/>
          <w:pgSz w:w="11900" w:h="16840"/>
          <w:pgMar w:top="1280" w:right="720" w:bottom="280" w:left="740" w:header="720" w:footer="720" w:gutter="0"/>
          <w:cols w:space="720"/>
        </w:sectPr>
      </w:pPr>
    </w:p>
    <w:p w:rsidR="00930026" w:rsidRPr="00192E45" w:rsidRDefault="00930026">
      <w:pPr>
        <w:spacing w:before="5" w:line="160" w:lineRule="exact"/>
        <w:rPr>
          <w:rFonts w:ascii="Times New Roman" w:hAnsi="Times New Roman"/>
          <w:sz w:val="16"/>
          <w:szCs w:val="16"/>
        </w:rPr>
      </w:pPr>
    </w:p>
    <w:p w:rsidR="00930026" w:rsidRPr="00192E45" w:rsidRDefault="00930026">
      <w:pPr>
        <w:pStyle w:val="a3"/>
        <w:spacing w:before="79" w:line="212" w:lineRule="exact"/>
        <w:ind w:right="1118"/>
        <w:jc w:val="both"/>
        <w:rPr>
          <w:rFonts w:ascii="Times New Roman" w:hAnsi="Times New Roman"/>
        </w:rPr>
      </w:pPr>
      <w:r w:rsidRPr="00192E45">
        <w:rPr>
          <w:rFonts w:ascii="Times New Roman" w:hAnsi="Times New Roman"/>
          <w:w w:val="105"/>
        </w:rPr>
        <w:t xml:space="preserve">захищатимуть фундаментальні права та свободи осіб, а саме їх право на приватність з точки зору обробки персональних даних, та не будуть обмежувати та забороняти вільний потік персональних даних між ними або </w:t>
      </w:r>
      <w:r w:rsidR="00446FCA" w:rsidRPr="00192E45">
        <w:rPr>
          <w:rFonts w:ascii="Times New Roman" w:hAnsi="Times New Roman"/>
          <w:w w:val="105"/>
        </w:rPr>
        <w:t>одержувачами</w:t>
      </w:r>
      <w:r w:rsidRPr="00192E45">
        <w:rPr>
          <w:rFonts w:ascii="Times New Roman" w:hAnsi="Times New Roman"/>
          <w:w w:val="105"/>
        </w:rPr>
        <w:t xml:space="preserve"> згідно з національним законом </w:t>
      </w:r>
      <w:r w:rsidR="00910198">
        <w:rPr>
          <w:rFonts w:ascii="Times New Roman" w:hAnsi="Times New Roman"/>
          <w:w w:val="105"/>
        </w:rPr>
        <w:t>д</w:t>
      </w:r>
      <w:r w:rsidRPr="00192E45">
        <w:rPr>
          <w:rFonts w:ascii="Times New Roman" w:hAnsi="Times New Roman"/>
          <w:w w:val="105"/>
        </w:rPr>
        <w:t>ержав-член</w:t>
      </w:r>
      <w:r w:rsidR="00446FCA" w:rsidRPr="00192E45">
        <w:rPr>
          <w:rFonts w:ascii="Times New Roman" w:hAnsi="Times New Roman"/>
          <w:w w:val="105"/>
        </w:rPr>
        <w:t>ів</w:t>
      </w:r>
      <w:r w:rsidRPr="00192E45">
        <w:rPr>
          <w:rFonts w:ascii="Times New Roman" w:hAnsi="Times New Roman"/>
          <w:w w:val="105"/>
        </w:rPr>
        <w:t>, що</w:t>
      </w:r>
      <w:r w:rsidR="00D27DDA">
        <w:rPr>
          <w:rFonts w:ascii="Times New Roman" w:hAnsi="Times New Roman"/>
          <w:w w:val="105"/>
        </w:rPr>
        <w:t xml:space="preserve"> впроваджують</w:t>
      </w:r>
      <w:r w:rsidRPr="00192E45">
        <w:rPr>
          <w:rFonts w:ascii="Times New Roman" w:hAnsi="Times New Roman"/>
          <w:w w:val="105"/>
        </w:rPr>
        <w:t xml:space="preserve"> Директиву 95/46/ЄС.</w:t>
      </w:r>
    </w:p>
    <w:p w:rsidR="00930026" w:rsidRPr="00192E45" w:rsidRDefault="00930026">
      <w:pPr>
        <w:spacing w:before="7" w:line="170" w:lineRule="exact"/>
        <w:rPr>
          <w:rFonts w:ascii="Times New Roman" w:hAnsi="Times New Roman"/>
          <w:sz w:val="17"/>
          <w:szCs w:val="17"/>
        </w:rPr>
      </w:pPr>
    </w:p>
    <w:p w:rsidR="00930026" w:rsidRPr="00192E45" w:rsidRDefault="00930026">
      <w:pPr>
        <w:spacing w:line="180" w:lineRule="exact"/>
        <w:rPr>
          <w:rFonts w:ascii="Times New Roman" w:hAnsi="Times New Roman"/>
          <w:sz w:val="18"/>
          <w:szCs w:val="18"/>
        </w:rPr>
      </w:pPr>
    </w:p>
    <w:p w:rsidR="00930026" w:rsidRPr="00192E45" w:rsidRDefault="00930026">
      <w:pPr>
        <w:pStyle w:val="a3"/>
        <w:numPr>
          <w:ilvl w:val="1"/>
          <w:numId w:val="50"/>
        </w:numPr>
        <w:tabs>
          <w:tab w:val="left" w:pos="1538"/>
        </w:tabs>
        <w:spacing w:line="212" w:lineRule="exact"/>
        <w:ind w:right="1118" w:firstLine="0"/>
        <w:jc w:val="both"/>
        <w:rPr>
          <w:rFonts w:ascii="Times New Roman" w:hAnsi="Times New Roman"/>
        </w:rPr>
      </w:pPr>
      <w:r w:rsidRPr="00192E45">
        <w:rPr>
          <w:rFonts w:ascii="Times New Roman" w:hAnsi="Times New Roman"/>
          <w:w w:val="105"/>
        </w:rPr>
        <w:t xml:space="preserve">Незалежний наглядовий орган, створений згідно з цим </w:t>
      </w:r>
      <w:r w:rsidR="00446FCA" w:rsidRPr="00192E45">
        <w:rPr>
          <w:rFonts w:ascii="Times New Roman" w:hAnsi="Times New Roman"/>
          <w:w w:val="105"/>
        </w:rPr>
        <w:t>Регламентом</w:t>
      </w:r>
      <w:r w:rsidRPr="00192E45">
        <w:rPr>
          <w:rFonts w:ascii="Times New Roman" w:hAnsi="Times New Roman"/>
          <w:w w:val="105"/>
        </w:rPr>
        <w:t xml:space="preserve">, надалі "Європейський інспектор </w:t>
      </w:r>
      <w:r w:rsidR="001F292E" w:rsidRPr="00192E45">
        <w:rPr>
          <w:rFonts w:ascii="Times New Roman" w:hAnsi="Times New Roman"/>
          <w:w w:val="105"/>
        </w:rPr>
        <w:t>і</w:t>
      </w:r>
      <w:r w:rsidRPr="00192E45">
        <w:rPr>
          <w:rFonts w:ascii="Times New Roman" w:hAnsi="Times New Roman"/>
          <w:w w:val="105"/>
        </w:rPr>
        <w:t>з захисту даних", контролюватиме застосування положень ц</w:t>
      </w:r>
      <w:r w:rsidR="00446FCA" w:rsidRPr="00192E45">
        <w:rPr>
          <w:rFonts w:ascii="Times New Roman" w:hAnsi="Times New Roman"/>
          <w:w w:val="105"/>
        </w:rPr>
        <w:t>ього Регламенту</w:t>
      </w:r>
      <w:r w:rsidRPr="00192E45">
        <w:rPr>
          <w:rFonts w:ascii="Times New Roman" w:hAnsi="Times New Roman"/>
          <w:w w:val="105"/>
        </w:rPr>
        <w:t xml:space="preserve"> до усіх операцій обробки, які проводяться установою або </w:t>
      </w:r>
      <w:r w:rsidR="00446FCA" w:rsidRPr="00192E45">
        <w:rPr>
          <w:rFonts w:ascii="Times New Roman" w:hAnsi="Times New Roman"/>
          <w:w w:val="105"/>
        </w:rPr>
        <w:t>орган</w:t>
      </w:r>
      <w:r w:rsidRPr="00192E45">
        <w:rPr>
          <w:rFonts w:ascii="Times New Roman" w:hAnsi="Times New Roman"/>
          <w:w w:val="105"/>
        </w:rPr>
        <w:t xml:space="preserve">ом </w:t>
      </w:r>
      <w:r w:rsidR="00446FCA" w:rsidRPr="00192E45">
        <w:rPr>
          <w:rFonts w:ascii="Times New Roman" w:hAnsi="Times New Roman"/>
          <w:w w:val="105"/>
        </w:rPr>
        <w:t>С</w:t>
      </w:r>
      <w:r w:rsidRPr="00192E45">
        <w:rPr>
          <w:rFonts w:ascii="Times New Roman" w:hAnsi="Times New Roman"/>
          <w:w w:val="105"/>
        </w:rPr>
        <w:t>пільноти.</w:t>
      </w:r>
    </w:p>
    <w:p w:rsidR="00930026" w:rsidRPr="00192E45" w:rsidRDefault="00930026">
      <w:pPr>
        <w:spacing w:before="7" w:line="160" w:lineRule="exact"/>
        <w:rPr>
          <w:rFonts w:ascii="Times New Roman" w:hAnsi="Times New Roman"/>
          <w:sz w:val="16"/>
          <w:szCs w:val="16"/>
        </w:rPr>
      </w:pPr>
    </w:p>
    <w:p w:rsidR="00930026" w:rsidRPr="00192E45" w:rsidRDefault="00930026">
      <w:pPr>
        <w:spacing w:line="180" w:lineRule="exact"/>
        <w:rPr>
          <w:rFonts w:ascii="Times New Roman" w:hAnsi="Times New Roman"/>
          <w:sz w:val="18"/>
          <w:szCs w:val="18"/>
        </w:rPr>
      </w:pPr>
    </w:p>
    <w:p w:rsidR="00930026" w:rsidRPr="00192E45" w:rsidRDefault="00930026">
      <w:pPr>
        <w:spacing w:line="180" w:lineRule="exact"/>
        <w:rPr>
          <w:rFonts w:ascii="Times New Roman" w:hAnsi="Times New Roman"/>
          <w:sz w:val="18"/>
          <w:szCs w:val="18"/>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2</w:t>
      </w:r>
    </w:p>
    <w:p w:rsidR="00930026" w:rsidRPr="00192E45" w:rsidRDefault="00930026">
      <w:pPr>
        <w:spacing w:before="7" w:line="150" w:lineRule="exact"/>
        <w:rPr>
          <w:rFonts w:ascii="Times New Roman" w:hAnsi="Times New Roman"/>
          <w:sz w:val="15"/>
          <w:szCs w:val="15"/>
        </w:rPr>
      </w:pPr>
    </w:p>
    <w:p w:rsidR="00930026" w:rsidRPr="00192E45" w:rsidRDefault="00930026">
      <w:pPr>
        <w:spacing w:line="180" w:lineRule="exact"/>
        <w:rPr>
          <w:rFonts w:ascii="Times New Roman" w:hAnsi="Times New Roman"/>
          <w:sz w:val="18"/>
          <w:szCs w:val="18"/>
        </w:rPr>
      </w:pPr>
    </w:p>
    <w:p w:rsidR="00930026" w:rsidRPr="00192E45" w:rsidRDefault="00930026">
      <w:pPr>
        <w:pStyle w:val="1"/>
        <w:ind w:right="1117"/>
        <w:jc w:val="center"/>
        <w:rPr>
          <w:rFonts w:ascii="Times New Roman" w:hAnsi="Times New Roman"/>
          <w:b w:val="0"/>
          <w:bCs w:val="0"/>
        </w:rPr>
      </w:pPr>
      <w:r w:rsidRPr="00192E45">
        <w:rPr>
          <w:rFonts w:ascii="Times New Roman" w:hAnsi="Times New Roman"/>
          <w:w w:val="90"/>
        </w:rPr>
        <w:t>Визначення</w:t>
      </w:r>
    </w:p>
    <w:p w:rsidR="00930026" w:rsidRPr="00192E45" w:rsidRDefault="00930026">
      <w:pPr>
        <w:spacing w:before="1" w:line="130" w:lineRule="exact"/>
        <w:rPr>
          <w:rFonts w:ascii="Times New Roman" w:hAnsi="Times New Roman"/>
          <w:sz w:val="13"/>
          <w:szCs w:val="13"/>
        </w:rPr>
      </w:pPr>
    </w:p>
    <w:p w:rsidR="00930026" w:rsidRPr="00192E45" w:rsidRDefault="00930026">
      <w:pPr>
        <w:spacing w:line="180" w:lineRule="exact"/>
        <w:rPr>
          <w:rFonts w:ascii="Times New Roman" w:hAnsi="Times New Roman"/>
          <w:sz w:val="18"/>
          <w:szCs w:val="18"/>
        </w:rPr>
      </w:pPr>
    </w:p>
    <w:p w:rsidR="00930026" w:rsidRPr="00192E45" w:rsidRDefault="00FD4BBE">
      <w:pPr>
        <w:pStyle w:val="a3"/>
        <w:jc w:val="both"/>
        <w:rPr>
          <w:rFonts w:ascii="Times New Roman" w:hAnsi="Times New Roman"/>
        </w:rPr>
      </w:pPr>
      <w:r w:rsidRPr="00192E45">
        <w:rPr>
          <w:rFonts w:ascii="Times New Roman" w:hAnsi="Times New Roman"/>
          <w:w w:val="105"/>
        </w:rPr>
        <w:t>Для цілей</w:t>
      </w:r>
      <w:r w:rsidR="004A013A" w:rsidRPr="00192E45">
        <w:rPr>
          <w:rFonts w:ascii="Times New Roman" w:hAnsi="Times New Roman"/>
          <w:w w:val="105"/>
        </w:rPr>
        <w:t xml:space="preserve"> цього Регламенту</w:t>
      </w:r>
      <w:r w:rsidR="00930026" w:rsidRPr="00192E45">
        <w:rPr>
          <w:rFonts w:ascii="Times New Roman" w:hAnsi="Times New Roman"/>
          <w:w w:val="105"/>
        </w:rPr>
        <w:t>:</w:t>
      </w:r>
    </w:p>
    <w:p w:rsidR="00930026" w:rsidRPr="00192E45" w:rsidRDefault="00930026">
      <w:pPr>
        <w:spacing w:before="7" w:line="100" w:lineRule="exact"/>
        <w:rPr>
          <w:rFonts w:ascii="Times New Roman" w:hAnsi="Times New Roman"/>
          <w:sz w:val="10"/>
          <w:szCs w:val="10"/>
        </w:rPr>
      </w:pPr>
    </w:p>
    <w:p w:rsidR="00930026" w:rsidRPr="00192E45" w:rsidRDefault="00930026">
      <w:pPr>
        <w:spacing w:line="180" w:lineRule="exact"/>
        <w:rPr>
          <w:rFonts w:ascii="Times New Roman" w:hAnsi="Times New Roman"/>
          <w:sz w:val="18"/>
          <w:szCs w:val="18"/>
        </w:rPr>
      </w:pPr>
    </w:p>
    <w:p w:rsidR="00930026" w:rsidRPr="00192E45" w:rsidRDefault="00930026">
      <w:pPr>
        <w:pStyle w:val="a3"/>
        <w:numPr>
          <w:ilvl w:val="0"/>
          <w:numId w:val="49"/>
        </w:numPr>
        <w:tabs>
          <w:tab w:val="left" w:pos="1401"/>
        </w:tabs>
        <w:spacing w:line="212" w:lineRule="exact"/>
        <w:ind w:right="1118"/>
        <w:jc w:val="both"/>
        <w:rPr>
          <w:rFonts w:ascii="Times New Roman" w:hAnsi="Times New Roman"/>
          <w:sz w:val="20"/>
        </w:rPr>
      </w:pPr>
      <w:r w:rsidRPr="00192E45">
        <w:rPr>
          <w:rFonts w:ascii="Times New Roman" w:hAnsi="Times New Roman"/>
          <w:w w:val="105"/>
        </w:rPr>
        <w:t>"персональні дані" означають інформацію, що стосується ідентифікованої фізичної особи, або такої, що не може бути ідентифіков</w:t>
      </w:r>
      <w:r w:rsidR="004A013A" w:rsidRPr="00192E45">
        <w:rPr>
          <w:rFonts w:ascii="Times New Roman" w:hAnsi="Times New Roman"/>
          <w:w w:val="105"/>
        </w:rPr>
        <w:t>аною, надалі "суб’</w:t>
      </w:r>
      <w:r w:rsidRPr="00192E45">
        <w:rPr>
          <w:rFonts w:ascii="Times New Roman" w:hAnsi="Times New Roman"/>
          <w:w w:val="105"/>
        </w:rPr>
        <w:t>єкт даних"; особа, що може бути ідентифікована, це особа, яка може ідентифікована прямо або опосередковано, а саме посиланням на ідентифікаційний номер або на один або більше факторів, які є специфічними для його або її фізичної, фізіологічної, психологічної, економічної, культурної або соціальної особистості;</w:t>
      </w:r>
    </w:p>
    <w:p w:rsidR="00930026" w:rsidRPr="00192E45" w:rsidRDefault="00930026">
      <w:pPr>
        <w:spacing w:before="3" w:line="240" w:lineRule="exact"/>
        <w:rPr>
          <w:rFonts w:ascii="Times New Roman" w:hAnsi="Times New Roman"/>
          <w:sz w:val="28"/>
          <w:szCs w:val="24"/>
        </w:rPr>
      </w:pPr>
    </w:p>
    <w:p w:rsidR="00930026" w:rsidRPr="00192E45" w:rsidRDefault="00930026">
      <w:pPr>
        <w:pStyle w:val="a3"/>
        <w:numPr>
          <w:ilvl w:val="0"/>
          <w:numId w:val="49"/>
        </w:numPr>
        <w:tabs>
          <w:tab w:val="left" w:pos="1401"/>
        </w:tabs>
        <w:spacing w:line="212" w:lineRule="exact"/>
        <w:ind w:right="1118"/>
        <w:jc w:val="both"/>
        <w:rPr>
          <w:rFonts w:ascii="Times New Roman" w:hAnsi="Times New Roman"/>
          <w:w w:val="105"/>
        </w:rPr>
      </w:pPr>
      <w:r w:rsidRPr="00192E45">
        <w:rPr>
          <w:rFonts w:ascii="Times New Roman" w:hAnsi="Times New Roman"/>
          <w:w w:val="105"/>
        </w:rPr>
        <w:t xml:space="preserve">"обробка персональних даних", надалі "обробка" означає процедуру або набір процедур, які виконуються з персональними даними, автоматичними </w:t>
      </w:r>
      <w:r w:rsidR="00904592" w:rsidRPr="00192E45">
        <w:rPr>
          <w:rFonts w:ascii="Times New Roman" w:hAnsi="Times New Roman"/>
          <w:w w:val="105"/>
        </w:rPr>
        <w:t xml:space="preserve">або не автоматичними </w:t>
      </w:r>
      <w:r w:rsidRPr="00192E45">
        <w:rPr>
          <w:rFonts w:ascii="Times New Roman" w:hAnsi="Times New Roman"/>
          <w:w w:val="105"/>
        </w:rPr>
        <w:t>засобами, такі як збір, запис, організація, збереження, адаптування або перебудова, пошук, консультація, використання, розкриття через передачу, розповсюдження або розкриття іншими способами, групування або комбінування, блокування, стирання або знищення;</w:t>
      </w:r>
    </w:p>
    <w:p w:rsidR="00930026" w:rsidRPr="00192E45" w:rsidRDefault="00930026">
      <w:pPr>
        <w:spacing w:before="3" w:line="240" w:lineRule="exact"/>
        <w:rPr>
          <w:rFonts w:ascii="Times New Roman" w:hAnsi="Times New Roman"/>
          <w:sz w:val="28"/>
          <w:szCs w:val="24"/>
        </w:rPr>
      </w:pPr>
    </w:p>
    <w:p w:rsidR="00930026" w:rsidRPr="00192E45" w:rsidRDefault="00930026">
      <w:pPr>
        <w:pStyle w:val="a3"/>
        <w:numPr>
          <w:ilvl w:val="0"/>
          <w:numId w:val="49"/>
        </w:numPr>
        <w:tabs>
          <w:tab w:val="left" w:pos="1401"/>
        </w:tabs>
        <w:spacing w:line="212" w:lineRule="exact"/>
        <w:ind w:right="1118"/>
        <w:jc w:val="both"/>
        <w:rPr>
          <w:rFonts w:ascii="Times New Roman" w:hAnsi="Times New Roman"/>
          <w:w w:val="105"/>
        </w:rPr>
      </w:pPr>
      <w:r w:rsidRPr="00192E45">
        <w:rPr>
          <w:rFonts w:ascii="Times New Roman" w:hAnsi="Times New Roman"/>
          <w:w w:val="105"/>
        </w:rPr>
        <w:t>"</w:t>
      </w:r>
      <w:r w:rsidR="00FD4BBE" w:rsidRPr="00192E45">
        <w:rPr>
          <w:rFonts w:ascii="Times New Roman" w:hAnsi="Times New Roman"/>
          <w:w w:val="105"/>
        </w:rPr>
        <w:t xml:space="preserve">інформаційна </w:t>
      </w:r>
      <w:r w:rsidR="00904592" w:rsidRPr="00192E45">
        <w:rPr>
          <w:rFonts w:ascii="Times New Roman" w:hAnsi="Times New Roman"/>
          <w:w w:val="105"/>
        </w:rPr>
        <w:t xml:space="preserve">система </w:t>
      </w:r>
      <w:r w:rsidRPr="00192E45">
        <w:rPr>
          <w:rFonts w:ascii="Times New Roman" w:hAnsi="Times New Roman"/>
          <w:w w:val="105"/>
        </w:rPr>
        <w:t>персональних даних", надалі "</w:t>
      </w:r>
      <w:r w:rsidR="00FD4BBE" w:rsidRPr="00192E45">
        <w:rPr>
          <w:rFonts w:ascii="Times New Roman" w:hAnsi="Times New Roman"/>
          <w:w w:val="105"/>
        </w:rPr>
        <w:t xml:space="preserve">інформаційна </w:t>
      </w:r>
      <w:r w:rsidR="00702849" w:rsidRPr="00192E45">
        <w:rPr>
          <w:rFonts w:ascii="Times New Roman" w:hAnsi="Times New Roman"/>
          <w:w w:val="105"/>
        </w:rPr>
        <w:t>система</w:t>
      </w:r>
      <w:r w:rsidR="00904592" w:rsidRPr="00192E45">
        <w:rPr>
          <w:rFonts w:ascii="Times New Roman" w:hAnsi="Times New Roman"/>
          <w:w w:val="105"/>
        </w:rPr>
        <w:t xml:space="preserve">" </w:t>
      </w:r>
      <w:r w:rsidRPr="00192E45">
        <w:rPr>
          <w:rFonts w:ascii="Times New Roman" w:hAnsi="Times New Roman"/>
          <w:w w:val="105"/>
        </w:rPr>
        <w:t>означа</w:t>
      </w:r>
      <w:r w:rsidR="00904592" w:rsidRPr="00192E45">
        <w:rPr>
          <w:rFonts w:ascii="Times New Roman" w:hAnsi="Times New Roman"/>
          <w:w w:val="105"/>
        </w:rPr>
        <w:t>є</w:t>
      </w:r>
      <w:r w:rsidRPr="00192E45">
        <w:rPr>
          <w:rFonts w:ascii="Times New Roman" w:hAnsi="Times New Roman"/>
          <w:w w:val="105"/>
        </w:rPr>
        <w:t xml:space="preserve"> будь-який структурований набір персональних даних, доступ до яких отримується згідно з певними критеріями, </w:t>
      </w:r>
      <w:r w:rsidR="00904592" w:rsidRPr="00192E45">
        <w:rPr>
          <w:rFonts w:ascii="Times New Roman" w:hAnsi="Times New Roman"/>
          <w:w w:val="105"/>
        </w:rPr>
        <w:t xml:space="preserve">чи </w:t>
      </w:r>
      <w:r w:rsidRPr="00192E45">
        <w:rPr>
          <w:rFonts w:ascii="Times New Roman" w:hAnsi="Times New Roman"/>
          <w:w w:val="105"/>
        </w:rPr>
        <w:t>централізован</w:t>
      </w:r>
      <w:r w:rsidR="00904592" w:rsidRPr="00192E45">
        <w:rPr>
          <w:rFonts w:ascii="Times New Roman" w:hAnsi="Times New Roman"/>
          <w:w w:val="105"/>
        </w:rPr>
        <w:t>о</w:t>
      </w:r>
      <w:r w:rsidRPr="00192E45">
        <w:rPr>
          <w:rFonts w:ascii="Times New Roman" w:hAnsi="Times New Roman"/>
          <w:w w:val="105"/>
        </w:rPr>
        <w:t xml:space="preserve">, </w:t>
      </w:r>
      <w:r w:rsidR="00904592" w:rsidRPr="00192E45">
        <w:rPr>
          <w:rFonts w:ascii="Times New Roman" w:hAnsi="Times New Roman"/>
          <w:w w:val="105"/>
        </w:rPr>
        <w:t xml:space="preserve">чи </w:t>
      </w:r>
      <w:r w:rsidRPr="00192E45">
        <w:rPr>
          <w:rFonts w:ascii="Times New Roman" w:hAnsi="Times New Roman"/>
          <w:w w:val="105"/>
        </w:rPr>
        <w:t>децентралізован</w:t>
      </w:r>
      <w:r w:rsidR="00904592" w:rsidRPr="00192E45">
        <w:rPr>
          <w:rFonts w:ascii="Times New Roman" w:hAnsi="Times New Roman"/>
          <w:w w:val="105"/>
        </w:rPr>
        <w:t>о</w:t>
      </w:r>
      <w:r w:rsidRPr="00192E45">
        <w:rPr>
          <w:rFonts w:ascii="Times New Roman" w:hAnsi="Times New Roman"/>
          <w:w w:val="105"/>
        </w:rPr>
        <w:t xml:space="preserve"> або розподілен</w:t>
      </w:r>
      <w:r w:rsidR="00D27DDA">
        <w:rPr>
          <w:rFonts w:ascii="Times New Roman" w:hAnsi="Times New Roman"/>
          <w:w w:val="105"/>
        </w:rPr>
        <w:t>ий</w:t>
      </w:r>
      <w:r w:rsidRPr="00192E45">
        <w:rPr>
          <w:rFonts w:ascii="Times New Roman" w:hAnsi="Times New Roman"/>
          <w:w w:val="105"/>
        </w:rPr>
        <w:t xml:space="preserve"> на функціональній або географічній основі;</w:t>
      </w:r>
    </w:p>
    <w:p w:rsidR="00930026" w:rsidRPr="00192E45" w:rsidRDefault="00930026">
      <w:pPr>
        <w:spacing w:before="3" w:line="240" w:lineRule="exact"/>
        <w:rPr>
          <w:rFonts w:ascii="Times New Roman" w:hAnsi="Times New Roman"/>
          <w:sz w:val="28"/>
          <w:szCs w:val="24"/>
        </w:rPr>
      </w:pPr>
    </w:p>
    <w:p w:rsidR="00930026" w:rsidRPr="00192E45" w:rsidRDefault="00930026">
      <w:pPr>
        <w:pStyle w:val="a3"/>
        <w:numPr>
          <w:ilvl w:val="0"/>
          <w:numId w:val="49"/>
        </w:numPr>
        <w:tabs>
          <w:tab w:val="left" w:pos="1401"/>
        </w:tabs>
        <w:spacing w:line="212" w:lineRule="exact"/>
        <w:ind w:right="1118"/>
        <w:jc w:val="both"/>
        <w:rPr>
          <w:rFonts w:ascii="Times New Roman" w:hAnsi="Times New Roman"/>
          <w:w w:val="105"/>
        </w:rPr>
      </w:pPr>
      <w:r w:rsidRPr="00192E45">
        <w:rPr>
          <w:rFonts w:ascii="Times New Roman" w:hAnsi="Times New Roman"/>
          <w:w w:val="105"/>
        </w:rPr>
        <w:t xml:space="preserve">"контролер" означає установу або </w:t>
      </w:r>
      <w:r w:rsidR="00904592" w:rsidRPr="00192E45">
        <w:rPr>
          <w:rFonts w:ascii="Times New Roman" w:hAnsi="Times New Roman"/>
          <w:w w:val="105"/>
        </w:rPr>
        <w:t>орган</w:t>
      </w:r>
      <w:r w:rsidRPr="00192E45">
        <w:rPr>
          <w:rFonts w:ascii="Times New Roman" w:hAnsi="Times New Roman"/>
          <w:w w:val="105"/>
        </w:rPr>
        <w:t xml:space="preserve"> </w:t>
      </w:r>
      <w:r w:rsidR="00904592" w:rsidRPr="00192E45">
        <w:rPr>
          <w:rFonts w:ascii="Times New Roman" w:hAnsi="Times New Roman"/>
          <w:w w:val="105"/>
        </w:rPr>
        <w:t>С</w:t>
      </w:r>
      <w:r w:rsidRPr="00192E45">
        <w:rPr>
          <w:rFonts w:ascii="Times New Roman" w:hAnsi="Times New Roman"/>
          <w:w w:val="105"/>
        </w:rPr>
        <w:t xml:space="preserve">пільноти, </w:t>
      </w:r>
      <w:r w:rsidR="00904592" w:rsidRPr="00192E45">
        <w:rPr>
          <w:rFonts w:ascii="Times New Roman" w:hAnsi="Times New Roman"/>
          <w:w w:val="105"/>
        </w:rPr>
        <w:t xml:space="preserve">Генеральний </w:t>
      </w:r>
      <w:r w:rsidRPr="00192E45">
        <w:rPr>
          <w:rFonts w:ascii="Times New Roman" w:hAnsi="Times New Roman"/>
          <w:w w:val="105"/>
        </w:rPr>
        <w:t xml:space="preserve">Директорат, підрозділ або іншу установу, яка самостійно або сумісно з іншими </w:t>
      </w:r>
      <w:r w:rsidR="00904592" w:rsidRPr="00192E45">
        <w:rPr>
          <w:rFonts w:ascii="Times New Roman" w:hAnsi="Times New Roman"/>
          <w:w w:val="105"/>
        </w:rPr>
        <w:t>визначає</w:t>
      </w:r>
      <w:r w:rsidRPr="00192E45">
        <w:rPr>
          <w:rFonts w:ascii="Times New Roman" w:hAnsi="Times New Roman"/>
          <w:w w:val="105"/>
        </w:rPr>
        <w:t xml:space="preserve"> цілі та зас</w:t>
      </w:r>
      <w:r w:rsidR="00904592" w:rsidRPr="00192E45">
        <w:rPr>
          <w:rFonts w:ascii="Times New Roman" w:hAnsi="Times New Roman"/>
          <w:w w:val="105"/>
        </w:rPr>
        <w:t>о</w:t>
      </w:r>
      <w:r w:rsidRPr="00192E45">
        <w:rPr>
          <w:rFonts w:ascii="Times New Roman" w:hAnsi="Times New Roman"/>
          <w:w w:val="105"/>
        </w:rPr>
        <w:t xml:space="preserve">би обробки персональних даних; </w:t>
      </w:r>
      <w:r w:rsidR="00904592" w:rsidRPr="00192E45">
        <w:rPr>
          <w:rFonts w:ascii="Times New Roman" w:hAnsi="Times New Roman"/>
          <w:w w:val="105"/>
        </w:rPr>
        <w:t xml:space="preserve">де </w:t>
      </w:r>
      <w:r w:rsidRPr="00192E45">
        <w:rPr>
          <w:rFonts w:ascii="Times New Roman" w:hAnsi="Times New Roman"/>
          <w:w w:val="105"/>
        </w:rPr>
        <w:t xml:space="preserve">цілі та засоби обробки даних визначаються спеціальним </w:t>
      </w:r>
      <w:r w:rsidR="00904592" w:rsidRPr="00192E45">
        <w:rPr>
          <w:rFonts w:ascii="Times New Roman" w:hAnsi="Times New Roman"/>
          <w:w w:val="105"/>
        </w:rPr>
        <w:t>а</w:t>
      </w:r>
      <w:r w:rsidRPr="00192E45">
        <w:rPr>
          <w:rFonts w:ascii="Times New Roman" w:hAnsi="Times New Roman"/>
          <w:w w:val="105"/>
        </w:rPr>
        <w:t>ктом</w:t>
      </w:r>
      <w:r w:rsidR="00904592" w:rsidRPr="00192E45">
        <w:rPr>
          <w:rFonts w:ascii="Times New Roman" w:hAnsi="Times New Roman"/>
          <w:w w:val="105"/>
        </w:rPr>
        <w:t xml:space="preserve"> Спільноти</w:t>
      </w:r>
      <w:r w:rsidRPr="00192E45">
        <w:rPr>
          <w:rFonts w:ascii="Times New Roman" w:hAnsi="Times New Roman"/>
          <w:w w:val="105"/>
        </w:rPr>
        <w:t xml:space="preserve">, контролер або спеціальні критерії для його </w:t>
      </w:r>
      <w:r w:rsidR="00904592" w:rsidRPr="00192E45">
        <w:rPr>
          <w:rFonts w:ascii="Times New Roman" w:hAnsi="Times New Roman"/>
          <w:w w:val="105"/>
        </w:rPr>
        <w:t>при</w:t>
      </w:r>
      <w:r w:rsidRPr="00192E45">
        <w:rPr>
          <w:rFonts w:ascii="Times New Roman" w:hAnsi="Times New Roman"/>
          <w:w w:val="105"/>
        </w:rPr>
        <w:t xml:space="preserve">значення можуть бути визначені таким </w:t>
      </w:r>
      <w:r w:rsidR="00904592" w:rsidRPr="00192E45">
        <w:rPr>
          <w:rFonts w:ascii="Times New Roman" w:hAnsi="Times New Roman"/>
          <w:w w:val="105"/>
        </w:rPr>
        <w:t>актом Спільноти</w:t>
      </w:r>
      <w:r w:rsidRPr="00192E45">
        <w:rPr>
          <w:rFonts w:ascii="Times New Roman" w:hAnsi="Times New Roman"/>
          <w:w w:val="105"/>
        </w:rPr>
        <w:t>;</w:t>
      </w:r>
    </w:p>
    <w:p w:rsidR="00930026" w:rsidRPr="00192E45" w:rsidRDefault="00930026">
      <w:pPr>
        <w:spacing w:before="3" w:line="240" w:lineRule="exact"/>
        <w:rPr>
          <w:rFonts w:ascii="Times New Roman" w:hAnsi="Times New Roman"/>
          <w:sz w:val="28"/>
          <w:szCs w:val="24"/>
        </w:rPr>
      </w:pPr>
    </w:p>
    <w:p w:rsidR="00930026" w:rsidRPr="00192E45" w:rsidRDefault="00930026">
      <w:pPr>
        <w:pStyle w:val="a3"/>
        <w:numPr>
          <w:ilvl w:val="0"/>
          <w:numId w:val="49"/>
        </w:numPr>
        <w:tabs>
          <w:tab w:val="left" w:pos="1401"/>
        </w:tabs>
        <w:spacing w:line="212" w:lineRule="exact"/>
        <w:ind w:right="1118"/>
        <w:jc w:val="both"/>
        <w:rPr>
          <w:rFonts w:ascii="Times New Roman" w:hAnsi="Times New Roman"/>
          <w:w w:val="105"/>
        </w:rPr>
      </w:pPr>
      <w:r w:rsidRPr="00192E45">
        <w:rPr>
          <w:rFonts w:ascii="Times New Roman" w:hAnsi="Times New Roman"/>
          <w:w w:val="105"/>
        </w:rPr>
        <w:t>"</w:t>
      </w:r>
      <w:r w:rsidRPr="00763664">
        <w:rPr>
          <w:rFonts w:ascii="Times New Roman" w:hAnsi="Times New Roman"/>
          <w:w w:val="105"/>
        </w:rPr>
        <w:t>об</w:t>
      </w:r>
      <w:r w:rsidR="00763664" w:rsidRPr="00763664">
        <w:rPr>
          <w:rFonts w:ascii="Times New Roman" w:hAnsi="Times New Roman"/>
          <w:w w:val="105"/>
        </w:rPr>
        <w:t>робник</w:t>
      </w:r>
      <w:r w:rsidRPr="00763664">
        <w:rPr>
          <w:rFonts w:ascii="Times New Roman" w:hAnsi="Times New Roman"/>
          <w:w w:val="105"/>
        </w:rPr>
        <w:t xml:space="preserve">" означає фізичну або юридичну особу, </w:t>
      </w:r>
      <w:r w:rsidR="0027556F" w:rsidRPr="00763664">
        <w:rPr>
          <w:rFonts w:ascii="Times New Roman" w:hAnsi="Times New Roman"/>
          <w:w w:val="105"/>
        </w:rPr>
        <w:t>держав</w:t>
      </w:r>
      <w:r w:rsidRPr="00763664">
        <w:rPr>
          <w:rFonts w:ascii="Times New Roman" w:hAnsi="Times New Roman"/>
          <w:w w:val="105"/>
        </w:rPr>
        <w:t>ний орган, агентство або будь-який інший орган</w:t>
      </w:r>
      <w:r w:rsidRPr="00192E45">
        <w:rPr>
          <w:rFonts w:ascii="Times New Roman" w:hAnsi="Times New Roman"/>
          <w:w w:val="105"/>
        </w:rPr>
        <w:t>, який обробляє персональні дані від імені контролера;</w:t>
      </w:r>
    </w:p>
    <w:p w:rsidR="00930026" w:rsidRPr="00192E45" w:rsidRDefault="00930026">
      <w:pPr>
        <w:spacing w:before="3" w:line="240" w:lineRule="exact"/>
        <w:rPr>
          <w:rFonts w:ascii="Times New Roman" w:hAnsi="Times New Roman"/>
          <w:sz w:val="28"/>
          <w:szCs w:val="24"/>
        </w:rPr>
      </w:pPr>
    </w:p>
    <w:p w:rsidR="00930026" w:rsidRPr="00192E45" w:rsidRDefault="00930026">
      <w:pPr>
        <w:pStyle w:val="a3"/>
        <w:numPr>
          <w:ilvl w:val="0"/>
          <w:numId w:val="49"/>
        </w:numPr>
        <w:tabs>
          <w:tab w:val="left" w:pos="1401"/>
        </w:tabs>
        <w:spacing w:line="212" w:lineRule="exact"/>
        <w:ind w:right="1118"/>
        <w:jc w:val="both"/>
        <w:rPr>
          <w:rFonts w:ascii="Times New Roman" w:hAnsi="Times New Roman"/>
          <w:w w:val="105"/>
        </w:rPr>
      </w:pPr>
      <w:r w:rsidRPr="00192E45">
        <w:rPr>
          <w:rFonts w:ascii="Times New Roman" w:hAnsi="Times New Roman"/>
          <w:w w:val="105"/>
        </w:rPr>
        <w:t xml:space="preserve">"третя сторона" означає фізичну або юридичну особу, </w:t>
      </w:r>
      <w:r w:rsidR="0027556F" w:rsidRPr="00192E45">
        <w:rPr>
          <w:rFonts w:ascii="Times New Roman" w:hAnsi="Times New Roman"/>
          <w:w w:val="105"/>
        </w:rPr>
        <w:t>державний</w:t>
      </w:r>
      <w:r w:rsidRPr="00192E45">
        <w:rPr>
          <w:rFonts w:ascii="Times New Roman" w:hAnsi="Times New Roman"/>
          <w:w w:val="105"/>
        </w:rPr>
        <w:t xml:space="preserve"> орган, агентство або будь-який інший орган, що не є суб</w:t>
      </w:r>
      <w:r w:rsidR="0027556F" w:rsidRPr="00192E45">
        <w:rPr>
          <w:rFonts w:ascii="Times New Roman" w:hAnsi="Times New Roman"/>
          <w:w w:val="105"/>
        </w:rPr>
        <w:t>’</w:t>
      </w:r>
      <w:r w:rsidRPr="00192E45">
        <w:rPr>
          <w:rFonts w:ascii="Times New Roman" w:hAnsi="Times New Roman"/>
          <w:w w:val="105"/>
        </w:rPr>
        <w:t>єктом даних, контролером, обробником та особами, які мають право на обробку даних під прямим керівництвом контролера або обробника;</w:t>
      </w:r>
    </w:p>
    <w:p w:rsidR="00930026" w:rsidRPr="00192E45" w:rsidRDefault="00930026" w:rsidP="00681C28">
      <w:pPr>
        <w:pStyle w:val="a3"/>
        <w:tabs>
          <w:tab w:val="left" w:pos="1401"/>
        </w:tabs>
        <w:spacing w:line="212" w:lineRule="exact"/>
        <w:ind w:left="1400" w:right="1118"/>
        <w:jc w:val="both"/>
        <w:rPr>
          <w:rFonts w:ascii="Times New Roman" w:hAnsi="Times New Roman"/>
          <w:w w:val="105"/>
        </w:rPr>
      </w:pPr>
    </w:p>
    <w:p w:rsidR="00930026" w:rsidRPr="00192E45" w:rsidRDefault="00930026">
      <w:pPr>
        <w:pStyle w:val="a3"/>
        <w:numPr>
          <w:ilvl w:val="0"/>
          <w:numId w:val="49"/>
        </w:numPr>
        <w:tabs>
          <w:tab w:val="left" w:pos="1401"/>
        </w:tabs>
        <w:spacing w:line="212" w:lineRule="exact"/>
        <w:ind w:right="1118"/>
        <w:jc w:val="both"/>
        <w:rPr>
          <w:rFonts w:ascii="Times New Roman" w:hAnsi="Times New Roman"/>
          <w:w w:val="105"/>
        </w:rPr>
      </w:pPr>
      <w:r w:rsidRPr="00192E45">
        <w:rPr>
          <w:rFonts w:ascii="Times New Roman" w:hAnsi="Times New Roman"/>
          <w:w w:val="105"/>
        </w:rPr>
        <w:t xml:space="preserve">"реципієнт" означає фізичну або юридичну особу, </w:t>
      </w:r>
      <w:r w:rsidR="0027556F" w:rsidRPr="00192E45">
        <w:rPr>
          <w:rFonts w:ascii="Times New Roman" w:hAnsi="Times New Roman"/>
          <w:w w:val="105"/>
        </w:rPr>
        <w:t>державний орган</w:t>
      </w:r>
      <w:r w:rsidRPr="00192E45">
        <w:rPr>
          <w:rFonts w:ascii="Times New Roman" w:hAnsi="Times New Roman"/>
          <w:w w:val="105"/>
        </w:rPr>
        <w:t>, агентство або інший орган, якому надаються дані, незважаючи чи є цей орган третьою стороною; однак, органи, які отримують дані у рамках спеціального запиту не розглядаються як реципієнти;</w:t>
      </w:r>
    </w:p>
    <w:p w:rsidR="00930026" w:rsidRPr="00192E45" w:rsidRDefault="00930026" w:rsidP="00681C28">
      <w:pPr>
        <w:pStyle w:val="a3"/>
        <w:tabs>
          <w:tab w:val="left" w:pos="1401"/>
        </w:tabs>
        <w:spacing w:line="212" w:lineRule="exact"/>
        <w:ind w:left="1400" w:right="1118"/>
        <w:jc w:val="both"/>
        <w:rPr>
          <w:rFonts w:ascii="Times New Roman" w:hAnsi="Times New Roman"/>
          <w:w w:val="105"/>
        </w:rPr>
      </w:pPr>
    </w:p>
    <w:p w:rsidR="00930026" w:rsidRPr="00192E45" w:rsidRDefault="00930026">
      <w:pPr>
        <w:pStyle w:val="a3"/>
        <w:numPr>
          <w:ilvl w:val="0"/>
          <w:numId w:val="49"/>
        </w:numPr>
        <w:tabs>
          <w:tab w:val="left" w:pos="1401"/>
        </w:tabs>
        <w:spacing w:line="212" w:lineRule="exact"/>
        <w:ind w:right="1118"/>
        <w:jc w:val="both"/>
        <w:rPr>
          <w:rFonts w:ascii="Times New Roman" w:hAnsi="Times New Roman"/>
          <w:sz w:val="20"/>
        </w:rPr>
      </w:pPr>
      <w:r w:rsidRPr="00192E45">
        <w:rPr>
          <w:rFonts w:ascii="Times New Roman" w:hAnsi="Times New Roman"/>
          <w:w w:val="105"/>
        </w:rPr>
        <w:t>"згода суб</w:t>
      </w:r>
      <w:r w:rsidR="0027556F" w:rsidRPr="00192E45">
        <w:rPr>
          <w:rFonts w:ascii="Times New Roman" w:hAnsi="Times New Roman"/>
          <w:w w:val="105"/>
        </w:rPr>
        <w:t>’</w:t>
      </w:r>
      <w:r w:rsidRPr="00192E45">
        <w:rPr>
          <w:rFonts w:ascii="Times New Roman" w:hAnsi="Times New Roman"/>
          <w:w w:val="105"/>
        </w:rPr>
        <w:t>єкту даних" означає вільно надані спеціальні та поінформовані ознаки його або її бажань, якими суб</w:t>
      </w:r>
      <w:r w:rsidR="0027556F" w:rsidRPr="00192E45">
        <w:rPr>
          <w:rFonts w:ascii="Times New Roman" w:hAnsi="Times New Roman"/>
          <w:w w:val="105"/>
        </w:rPr>
        <w:t>’</w:t>
      </w:r>
      <w:r w:rsidRPr="00192E45">
        <w:rPr>
          <w:rFonts w:ascii="Times New Roman" w:hAnsi="Times New Roman"/>
          <w:w w:val="105"/>
        </w:rPr>
        <w:t>єкт даних ви</w:t>
      </w:r>
      <w:r w:rsidR="0027556F" w:rsidRPr="00192E45">
        <w:rPr>
          <w:rFonts w:ascii="Times New Roman" w:hAnsi="Times New Roman"/>
          <w:w w:val="105"/>
        </w:rPr>
        <w:t>р</w:t>
      </w:r>
      <w:r w:rsidRPr="00192E45">
        <w:rPr>
          <w:rFonts w:ascii="Times New Roman" w:hAnsi="Times New Roman"/>
          <w:w w:val="105"/>
        </w:rPr>
        <w:t>а</w:t>
      </w:r>
      <w:r w:rsidR="0027556F" w:rsidRPr="00192E45">
        <w:rPr>
          <w:rFonts w:ascii="Times New Roman" w:hAnsi="Times New Roman"/>
          <w:w w:val="105"/>
        </w:rPr>
        <w:t>ж</w:t>
      </w:r>
      <w:r w:rsidRPr="00192E45">
        <w:rPr>
          <w:rFonts w:ascii="Times New Roman" w:hAnsi="Times New Roman"/>
          <w:w w:val="105"/>
        </w:rPr>
        <w:t>ає його або її згоду на обробку персональних даних, що стосуються його або її.</w:t>
      </w:r>
    </w:p>
    <w:p w:rsidR="00930026" w:rsidRPr="00192E45" w:rsidRDefault="00930026">
      <w:pPr>
        <w:spacing w:before="7" w:line="160" w:lineRule="exact"/>
        <w:rPr>
          <w:rFonts w:ascii="Times New Roman" w:hAnsi="Times New Roman"/>
          <w:sz w:val="18"/>
          <w:szCs w:val="16"/>
        </w:rPr>
      </w:pPr>
    </w:p>
    <w:p w:rsidR="00930026" w:rsidRPr="00192E45" w:rsidRDefault="00930026">
      <w:pPr>
        <w:spacing w:line="180" w:lineRule="exact"/>
        <w:rPr>
          <w:rFonts w:ascii="Times New Roman" w:hAnsi="Times New Roman"/>
          <w:sz w:val="20"/>
          <w:szCs w:val="18"/>
        </w:rPr>
      </w:pPr>
    </w:p>
    <w:p w:rsidR="00930026" w:rsidRPr="00192E45" w:rsidRDefault="00930026">
      <w:pPr>
        <w:spacing w:line="180" w:lineRule="exact"/>
        <w:rPr>
          <w:rFonts w:ascii="Times New Roman" w:hAnsi="Times New Roman"/>
          <w:sz w:val="18"/>
          <w:szCs w:val="18"/>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3</w:t>
      </w:r>
    </w:p>
    <w:p w:rsidR="00930026" w:rsidRPr="00192E45" w:rsidRDefault="00930026">
      <w:pPr>
        <w:spacing w:before="7" w:line="150" w:lineRule="exact"/>
        <w:rPr>
          <w:rFonts w:ascii="Times New Roman" w:hAnsi="Times New Roman"/>
          <w:sz w:val="15"/>
          <w:szCs w:val="15"/>
        </w:rPr>
      </w:pPr>
    </w:p>
    <w:p w:rsidR="00930026" w:rsidRPr="00192E45" w:rsidRDefault="00930026">
      <w:pPr>
        <w:spacing w:line="180" w:lineRule="exact"/>
        <w:rPr>
          <w:rFonts w:ascii="Times New Roman" w:hAnsi="Times New Roman"/>
          <w:sz w:val="18"/>
          <w:szCs w:val="18"/>
        </w:rPr>
      </w:pPr>
    </w:p>
    <w:p w:rsidR="00930026" w:rsidRPr="00192E45" w:rsidRDefault="0027556F">
      <w:pPr>
        <w:pStyle w:val="1"/>
        <w:ind w:right="1117"/>
        <w:jc w:val="center"/>
        <w:rPr>
          <w:rFonts w:ascii="Times New Roman" w:hAnsi="Times New Roman"/>
          <w:b w:val="0"/>
          <w:bCs w:val="0"/>
        </w:rPr>
      </w:pPr>
      <w:r w:rsidRPr="00192E45">
        <w:rPr>
          <w:rFonts w:ascii="Times New Roman" w:hAnsi="Times New Roman"/>
          <w:w w:val="95"/>
        </w:rPr>
        <w:t>Сфера застосування</w:t>
      </w:r>
    </w:p>
    <w:p w:rsidR="00930026" w:rsidRPr="00192E45" w:rsidRDefault="00930026">
      <w:pPr>
        <w:spacing w:before="9" w:line="160" w:lineRule="exact"/>
        <w:rPr>
          <w:rFonts w:ascii="Times New Roman" w:hAnsi="Times New Roman"/>
          <w:sz w:val="16"/>
          <w:szCs w:val="16"/>
        </w:rPr>
      </w:pPr>
    </w:p>
    <w:p w:rsidR="00930026" w:rsidRPr="00192E45" w:rsidRDefault="00930026">
      <w:pPr>
        <w:spacing w:line="180" w:lineRule="exact"/>
        <w:rPr>
          <w:rFonts w:ascii="Times New Roman" w:hAnsi="Times New Roman"/>
          <w:sz w:val="18"/>
          <w:szCs w:val="18"/>
        </w:rPr>
      </w:pPr>
    </w:p>
    <w:p w:rsidR="00930026" w:rsidRPr="00192E45" w:rsidRDefault="00930026">
      <w:pPr>
        <w:pStyle w:val="a3"/>
        <w:numPr>
          <w:ilvl w:val="0"/>
          <w:numId w:val="48"/>
        </w:numPr>
        <w:tabs>
          <w:tab w:val="left" w:pos="1538"/>
        </w:tabs>
        <w:spacing w:line="212" w:lineRule="exact"/>
        <w:ind w:right="1118" w:firstLine="0"/>
        <w:jc w:val="both"/>
        <w:rPr>
          <w:rFonts w:ascii="Times New Roman" w:hAnsi="Times New Roman"/>
        </w:rPr>
      </w:pPr>
      <w:r w:rsidRPr="00192E45">
        <w:rPr>
          <w:rFonts w:ascii="Times New Roman" w:hAnsi="Times New Roman"/>
          <w:w w:val="105"/>
        </w:rPr>
        <w:t>Ц</w:t>
      </w:r>
      <w:r w:rsidR="005511F4" w:rsidRPr="00192E45">
        <w:rPr>
          <w:rFonts w:ascii="Times New Roman" w:hAnsi="Times New Roman"/>
          <w:w w:val="105"/>
        </w:rPr>
        <w:t>ей</w:t>
      </w:r>
      <w:r w:rsidRPr="00192E45">
        <w:rPr>
          <w:rFonts w:ascii="Times New Roman" w:hAnsi="Times New Roman"/>
          <w:w w:val="105"/>
        </w:rPr>
        <w:t xml:space="preserve"> </w:t>
      </w:r>
      <w:r w:rsidR="005511F4" w:rsidRPr="00192E45">
        <w:rPr>
          <w:rFonts w:ascii="Times New Roman" w:hAnsi="Times New Roman"/>
          <w:w w:val="105"/>
        </w:rPr>
        <w:t>Регламент</w:t>
      </w:r>
      <w:r w:rsidRPr="00192E45">
        <w:rPr>
          <w:rFonts w:ascii="Times New Roman" w:hAnsi="Times New Roman"/>
          <w:w w:val="105"/>
        </w:rPr>
        <w:t xml:space="preserve"> ма</w:t>
      </w:r>
      <w:r w:rsidR="005511F4" w:rsidRPr="00192E45">
        <w:rPr>
          <w:rFonts w:ascii="Times New Roman" w:hAnsi="Times New Roman"/>
          <w:w w:val="105"/>
        </w:rPr>
        <w:t>є</w:t>
      </w:r>
      <w:r w:rsidRPr="00192E45">
        <w:rPr>
          <w:rFonts w:ascii="Times New Roman" w:hAnsi="Times New Roman"/>
          <w:w w:val="105"/>
        </w:rPr>
        <w:t xml:space="preserve"> бути застосован</w:t>
      </w:r>
      <w:r w:rsidR="005511F4" w:rsidRPr="00192E45">
        <w:rPr>
          <w:rFonts w:ascii="Times New Roman" w:hAnsi="Times New Roman"/>
          <w:w w:val="105"/>
        </w:rPr>
        <w:t>ий</w:t>
      </w:r>
      <w:r w:rsidRPr="00192E45">
        <w:rPr>
          <w:rFonts w:ascii="Times New Roman" w:hAnsi="Times New Roman"/>
          <w:w w:val="105"/>
        </w:rPr>
        <w:t xml:space="preserve"> до процесів обробки персональних даних усіма установами та </w:t>
      </w:r>
      <w:r w:rsidR="005511F4" w:rsidRPr="00192E45">
        <w:rPr>
          <w:rFonts w:ascii="Times New Roman" w:hAnsi="Times New Roman"/>
          <w:w w:val="105"/>
        </w:rPr>
        <w:t>органами С</w:t>
      </w:r>
      <w:r w:rsidRPr="00192E45">
        <w:rPr>
          <w:rFonts w:ascii="Times New Roman" w:hAnsi="Times New Roman"/>
          <w:w w:val="105"/>
        </w:rPr>
        <w:t xml:space="preserve">пільноти до такої міри, щоб ці процеси обробки проводилися таким чином, що вони суцільно або частково підпадали під законодавство </w:t>
      </w:r>
      <w:r w:rsidR="005511F4" w:rsidRPr="00192E45">
        <w:rPr>
          <w:rFonts w:ascii="Times New Roman" w:hAnsi="Times New Roman"/>
          <w:w w:val="105"/>
        </w:rPr>
        <w:t>С</w:t>
      </w:r>
      <w:r w:rsidRPr="00192E45">
        <w:rPr>
          <w:rFonts w:ascii="Times New Roman" w:hAnsi="Times New Roman"/>
          <w:w w:val="105"/>
        </w:rPr>
        <w:t>пільноти.</w:t>
      </w:r>
    </w:p>
    <w:p w:rsidR="00930026" w:rsidRPr="00192E45" w:rsidRDefault="00930026">
      <w:pPr>
        <w:spacing w:line="212" w:lineRule="exact"/>
        <w:jc w:val="both"/>
        <w:rPr>
          <w:rFonts w:ascii="Times New Roman" w:hAnsi="Times New Roman"/>
        </w:rPr>
        <w:sectPr w:rsidR="00930026" w:rsidRPr="00192E45">
          <w:pgSz w:w="11900" w:h="16840"/>
          <w:pgMar w:top="1280" w:right="720" w:bottom="280" w:left="740" w:header="996" w:footer="0" w:gutter="0"/>
          <w:cols w:space="720"/>
        </w:sectPr>
      </w:pPr>
    </w:p>
    <w:p w:rsidR="00930026" w:rsidRPr="00192E45" w:rsidRDefault="00930026">
      <w:pPr>
        <w:spacing w:before="5" w:line="160" w:lineRule="exact"/>
        <w:rPr>
          <w:rFonts w:ascii="Times New Roman" w:hAnsi="Times New Roman"/>
          <w:sz w:val="16"/>
          <w:szCs w:val="16"/>
        </w:rPr>
      </w:pPr>
    </w:p>
    <w:p w:rsidR="00930026" w:rsidRPr="00192E45" w:rsidRDefault="00930026">
      <w:pPr>
        <w:pStyle w:val="a3"/>
        <w:numPr>
          <w:ilvl w:val="0"/>
          <w:numId w:val="48"/>
        </w:numPr>
        <w:tabs>
          <w:tab w:val="left" w:pos="1538"/>
        </w:tabs>
        <w:spacing w:before="79" w:line="212" w:lineRule="exact"/>
        <w:ind w:right="1118" w:firstLine="0"/>
        <w:jc w:val="both"/>
        <w:rPr>
          <w:rFonts w:ascii="Times New Roman" w:hAnsi="Times New Roman"/>
        </w:rPr>
      </w:pPr>
      <w:r w:rsidRPr="00192E45">
        <w:rPr>
          <w:rFonts w:ascii="Times New Roman" w:hAnsi="Times New Roman"/>
          <w:w w:val="105"/>
        </w:rPr>
        <w:t>Ц</w:t>
      </w:r>
      <w:r w:rsidR="00BD67D0" w:rsidRPr="00192E45">
        <w:rPr>
          <w:rFonts w:ascii="Times New Roman" w:hAnsi="Times New Roman"/>
          <w:w w:val="105"/>
        </w:rPr>
        <w:t>ей</w:t>
      </w:r>
      <w:r w:rsidRPr="00192E45">
        <w:rPr>
          <w:rFonts w:ascii="Times New Roman" w:hAnsi="Times New Roman"/>
          <w:w w:val="105"/>
        </w:rPr>
        <w:t xml:space="preserve"> </w:t>
      </w:r>
      <w:r w:rsidR="00BD67D0" w:rsidRPr="00192E45">
        <w:rPr>
          <w:rFonts w:ascii="Times New Roman" w:hAnsi="Times New Roman"/>
          <w:w w:val="105"/>
        </w:rPr>
        <w:t>Регламент</w:t>
      </w:r>
      <w:r w:rsidRPr="00192E45">
        <w:rPr>
          <w:rFonts w:ascii="Times New Roman" w:hAnsi="Times New Roman"/>
          <w:w w:val="105"/>
        </w:rPr>
        <w:t xml:space="preserve"> ма</w:t>
      </w:r>
      <w:r w:rsidR="00BD67D0" w:rsidRPr="00192E45">
        <w:rPr>
          <w:rFonts w:ascii="Times New Roman" w:hAnsi="Times New Roman"/>
          <w:w w:val="105"/>
        </w:rPr>
        <w:t>є</w:t>
      </w:r>
      <w:r w:rsidRPr="00192E45">
        <w:rPr>
          <w:rFonts w:ascii="Times New Roman" w:hAnsi="Times New Roman"/>
          <w:w w:val="105"/>
        </w:rPr>
        <w:t xml:space="preserve"> бути застосован</w:t>
      </w:r>
      <w:r w:rsidR="00BD67D0" w:rsidRPr="00192E45">
        <w:rPr>
          <w:rFonts w:ascii="Times New Roman" w:hAnsi="Times New Roman"/>
          <w:w w:val="105"/>
        </w:rPr>
        <w:t>ий</w:t>
      </w:r>
      <w:r w:rsidRPr="00192E45">
        <w:rPr>
          <w:rFonts w:ascii="Times New Roman" w:hAnsi="Times New Roman"/>
          <w:w w:val="105"/>
        </w:rPr>
        <w:t xml:space="preserve"> до обробки персональних даних автоматизованими засобами повністю або частково, а також до обробки персональних даних засобами </w:t>
      </w:r>
      <w:r w:rsidR="00763664">
        <w:rPr>
          <w:rFonts w:ascii="Times New Roman" w:hAnsi="Times New Roman"/>
          <w:w w:val="105"/>
        </w:rPr>
        <w:t>відмінними</w:t>
      </w:r>
      <w:r w:rsidRPr="00192E45">
        <w:rPr>
          <w:rFonts w:ascii="Times New Roman" w:hAnsi="Times New Roman"/>
          <w:w w:val="105"/>
        </w:rPr>
        <w:t xml:space="preserve"> від автоматичних, ці персональні дані формують частину </w:t>
      </w:r>
      <w:r w:rsidR="004E3760" w:rsidRPr="00192E45">
        <w:rPr>
          <w:rFonts w:ascii="Times New Roman" w:hAnsi="Times New Roman"/>
          <w:w w:val="105"/>
        </w:rPr>
        <w:t xml:space="preserve">інформаційної </w:t>
      </w:r>
      <w:r w:rsidR="00BD67D0" w:rsidRPr="00192E45">
        <w:rPr>
          <w:rFonts w:ascii="Times New Roman" w:hAnsi="Times New Roman"/>
          <w:w w:val="105"/>
        </w:rPr>
        <w:t xml:space="preserve">системи </w:t>
      </w:r>
      <w:r w:rsidRPr="00192E45">
        <w:rPr>
          <w:rFonts w:ascii="Times New Roman" w:hAnsi="Times New Roman"/>
          <w:w w:val="105"/>
        </w:rPr>
        <w:t xml:space="preserve">або мають сформувати частину </w:t>
      </w:r>
      <w:r w:rsidR="004E3760" w:rsidRPr="00192E45">
        <w:rPr>
          <w:rFonts w:ascii="Times New Roman" w:hAnsi="Times New Roman"/>
          <w:w w:val="105"/>
        </w:rPr>
        <w:t xml:space="preserve">інформаційної </w:t>
      </w:r>
      <w:r w:rsidR="00BD67D0" w:rsidRPr="00192E45">
        <w:rPr>
          <w:rFonts w:ascii="Times New Roman" w:hAnsi="Times New Roman"/>
          <w:w w:val="105"/>
        </w:rPr>
        <w:t>системи</w:t>
      </w:r>
      <w:r w:rsidRPr="00192E45">
        <w:rPr>
          <w:rFonts w:ascii="Times New Roman" w:hAnsi="Times New Roman"/>
          <w:w w:val="105"/>
        </w:rPr>
        <w:t>.</w:t>
      </w:r>
    </w:p>
    <w:p w:rsidR="00930026" w:rsidRPr="00192E45" w:rsidRDefault="00930026">
      <w:pPr>
        <w:spacing w:line="180" w:lineRule="exact"/>
        <w:rPr>
          <w:rFonts w:ascii="Times New Roman" w:hAnsi="Times New Roman"/>
          <w:sz w:val="18"/>
          <w:szCs w:val="18"/>
        </w:rPr>
      </w:pPr>
    </w:p>
    <w:p w:rsidR="00930026" w:rsidRPr="00192E45" w:rsidRDefault="00930026">
      <w:pPr>
        <w:spacing w:line="180" w:lineRule="exact"/>
        <w:rPr>
          <w:rFonts w:ascii="Times New Roman" w:hAnsi="Times New Roman"/>
          <w:sz w:val="18"/>
          <w:szCs w:val="18"/>
        </w:rPr>
      </w:pPr>
    </w:p>
    <w:p w:rsidR="00930026" w:rsidRPr="00192E45" w:rsidRDefault="00930026">
      <w:pPr>
        <w:spacing w:line="180" w:lineRule="exact"/>
        <w:rPr>
          <w:rFonts w:ascii="Times New Roman" w:hAnsi="Times New Roman"/>
          <w:sz w:val="18"/>
          <w:szCs w:val="18"/>
        </w:rPr>
      </w:pPr>
    </w:p>
    <w:p w:rsidR="00930026" w:rsidRPr="00192E45" w:rsidRDefault="00930026">
      <w:pPr>
        <w:pStyle w:val="a3"/>
        <w:ind w:right="1117"/>
        <w:jc w:val="center"/>
        <w:rPr>
          <w:rFonts w:ascii="Times New Roman" w:hAnsi="Times New Roman"/>
        </w:rPr>
      </w:pPr>
      <w:r w:rsidRPr="00192E45">
        <w:rPr>
          <w:rFonts w:ascii="Times New Roman" w:hAnsi="Times New Roman"/>
          <w:w w:val="95"/>
        </w:rPr>
        <w:t>ГЛАВА 2</w:t>
      </w:r>
    </w:p>
    <w:p w:rsidR="00930026" w:rsidRPr="00192E45" w:rsidRDefault="00930026">
      <w:pPr>
        <w:spacing w:before="5" w:line="100" w:lineRule="exact"/>
        <w:rPr>
          <w:rFonts w:ascii="Times New Roman" w:hAnsi="Times New Roman"/>
          <w:sz w:val="10"/>
          <w:szCs w:val="10"/>
        </w:rPr>
      </w:pPr>
    </w:p>
    <w:p w:rsidR="00930026" w:rsidRPr="00192E45" w:rsidRDefault="00930026">
      <w:pPr>
        <w:spacing w:line="180" w:lineRule="exact"/>
        <w:rPr>
          <w:rFonts w:ascii="Times New Roman" w:hAnsi="Times New Roman"/>
          <w:sz w:val="18"/>
          <w:szCs w:val="18"/>
        </w:rPr>
      </w:pPr>
    </w:p>
    <w:p w:rsidR="00930026" w:rsidRPr="00192E45" w:rsidRDefault="00930026">
      <w:pPr>
        <w:pStyle w:val="1"/>
        <w:ind w:right="1117"/>
        <w:jc w:val="center"/>
        <w:rPr>
          <w:rFonts w:ascii="Times New Roman" w:hAnsi="Times New Roman"/>
          <w:b w:val="0"/>
          <w:bCs w:val="0"/>
        </w:rPr>
      </w:pPr>
      <w:r w:rsidRPr="00192E45">
        <w:rPr>
          <w:rFonts w:ascii="Times New Roman" w:hAnsi="Times New Roman"/>
          <w:w w:val="90"/>
        </w:rPr>
        <w:t>ЗАГАЛЬНІ ПРАВИЛА ЗАКОННОСТІ ОБРОБКИ ПЕРСОНАЛЬНИХ ДАНИХ</w:t>
      </w:r>
    </w:p>
    <w:p w:rsidR="00930026" w:rsidRPr="00192E45" w:rsidRDefault="00930026">
      <w:pPr>
        <w:spacing w:line="180" w:lineRule="exact"/>
        <w:rPr>
          <w:rFonts w:ascii="Times New Roman" w:hAnsi="Times New Roman"/>
          <w:sz w:val="18"/>
          <w:szCs w:val="18"/>
        </w:rPr>
      </w:pPr>
    </w:p>
    <w:p w:rsidR="00930026" w:rsidRPr="00192E45" w:rsidRDefault="00930026">
      <w:pPr>
        <w:spacing w:line="180" w:lineRule="exact"/>
        <w:rPr>
          <w:rFonts w:ascii="Times New Roman" w:hAnsi="Times New Roman"/>
          <w:sz w:val="18"/>
          <w:szCs w:val="18"/>
        </w:rPr>
      </w:pPr>
    </w:p>
    <w:p w:rsidR="00930026" w:rsidRPr="00192E45" w:rsidRDefault="00930026">
      <w:pPr>
        <w:spacing w:before="14" w:line="180" w:lineRule="exact"/>
        <w:rPr>
          <w:rFonts w:ascii="Times New Roman" w:hAnsi="Times New Roman"/>
          <w:sz w:val="18"/>
          <w:szCs w:val="18"/>
        </w:rPr>
      </w:pPr>
    </w:p>
    <w:p w:rsidR="00930026" w:rsidRPr="00192E45" w:rsidRDefault="009D4760">
      <w:pPr>
        <w:ind w:left="1103" w:right="1117"/>
        <w:jc w:val="center"/>
        <w:rPr>
          <w:rFonts w:ascii="Times New Roman" w:eastAsia="PMingLiU" w:hAnsi="Times New Roman"/>
          <w:sz w:val="17"/>
          <w:szCs w:val="17"/>
        </w:rPr>
      </w:pPr>
      <w:r>
        <w:rPr>
          <w:rFonts w:ascii="Times New Roman" w:hAnsi="Times New Roman"/>
          <w:sz w:val="17"/>
        </w:rPr>
        <w:t>РОЗДІЛ</w:t>
      </w:r>
      <w:r w:rsidRPr="00192E45">
        <w:rPr>
          <w:rFonts w:ascii="Times New Roman" w:hAnsi="Times New Roman"/>
          <w:sz w:val="17"/>
        </w:rPr>
        <w:t xml:space="preserve"> </w:t>
      </w:r>
      <w:r w:rsidR="00930026" w:rsidRPr="00192E45">
        <w:rPr>
          <w:rFonts w:ascii="Times New Roman" w:hAnsi="Times New Roman"/>
          <w:sz w:val="17"/>
        </w:rPr>
        <w:t>1</w:t>
      </w:r>
    </w:p>
    <w:p w:rsidR="00930026" w:rsidRPr="00192E45" w:rsidRDefault="00930026">
      <w:pPr>
        <w:spacing w:before="7" w:line="140" w:lineRule="exact"/>
        <w:rPr>
          <w:rFonts w:ascii="Times New Roman" w:hAnsi="Times New Roman"/>
          <w:sz w:val="14"/>
          <w:szCs w:val="14"/>
        </w:rPr>
      </w:pPr>
    </w:p>
    <w:p w:rsidR="00930026" w:rsidRPr="00192E45" w:rsidRDefault="00930026">
      <w:pPr>
        <w:spacing w:line="160" w:lineRule="exact"/>
        <w:rPr>
          <w:rFonts w:ascii="Times New Roman" w:hAnsi="Times New Roman"/>
          <w:sz w:val="16"/>
          <w:szCs w:val="16"/>
        </w:rPr>
      </w:pPr>
    </w:p>
    <w:p w:rsidR="00930026" w:rsidRPr="00192E45" w:rsidRDefault="00930026">
      <w:pPr>
        <w:ind w:left="1103" w:right="1117"/>
        <w:jc w:val="center"/>
        <w:rPr>
          <w:rFonts w:ascii="Times New Roman" w:hAnsi="Times New Roman"/>
          <w:sz w:val="17"/>
          <w:szCs w:val="17"/>
        </w:rPr>
      </w:pPr>
      <w:r w:rsidRPr="00192E45">
        <w:rPr>
          <w:rFonts w:ascii="Times New Roman" w:hAnsi="Times New Roman"/>
          <w:b/>
          <w:w w:val="90"/>
          <w:sz w:val="17"/>
        </w:rPr>
        <w:t>ПРИНЦИПИ, ЩО СТОСУЮТЬСЯ ЯКОСТІ ДАНИХ</w:t>
      </w:r>
    </w:p>
    <w:p w:rsidR="00930026" w:rsidRPr="00192E45" w:rsidRDefault="00930026">
      <w:pPr>
        <w:spacing w:before="9" w:line="80" w:lineRule="exact"/>
        <w:rPr>
          <w:rFonts w:ascii="Times New Roman" w:hAnsi="Times New Roman"/>
          <w:sz w:val="8"/>
          <w:szCs w:val="8"/>
        </w:rPr>
      </w:pPr>
    </w:p>
    <w:p w:rsidR="00930026" w:rsidRPr="00192E45" w:rsidRDefault="00930026">
      <w:pPr>
        <w:spacing w:line="160" w:lineRule="exact"/>
        <w:rPr>
          <w:rFonts w:ascii="Times New Roman" w:hAnsi="Times New Roman"/>
          <w:sz w:val="16"/>
          <w:szCs w:val="16"/>
        </w:rPr>
      </w:pPr>
    </w:p>
    <w:p w:rsidR="00930026" w:rsidRPr="00192E45" w:rsidRDefault="00930026">
      <w:pPr>
        <w:spacing w:line="160" w:lineRule="exact"/>
        <w:rPr>
          <w:rFonts w:ascii="Times New Roman" w:hAnsi="Times New Roman"/>
          <w:sz w:val="16"/>
          <w:szCs w:val="16"/>
        </w:rPr>
      </w:pPr>
    </w:p>
    <w:p w:rsidR="00930026" w:rsidRPr="00192E45" w:rsidRDefault="00930026">
      <w:pPr>
        <w:spacing w:line="160" w:lineRule="exact"/>
        <w:rPr>
          <w:rFonts w:ascii="Times New Roman" w:hAnsi="Times New Roman"/>
          <w:sz w:val="16"/>
          <w:szCs w:val="16"/>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4</w:t>
      </w:r>
    </w:p>
    <w:p w:rsidR="00930026" w:rsidRPr="00192E45" w:rsidRDefault="00930026">
      <w:pPr>
        <w:spacing w:before="9" w:line="260" w:lineRule="exact"/>
        <w:rPr>
          <w:rFonts w:ascii="Times New Roman" w:hAnsi="Times New Roman"/>
          <w:sz w:val="26"/>
          <w:szCs w:val="26"/>
        </w:rPr>
      </w:pPr>
    </w:p>
    <w:p w:rsidR="00930026" w:rsidRPr="00192E45" w:rsidRDefault="00930026">
      <w:pPr>
        <w:pStyle w:val="1"/>
        <w:ind w:right="1117"/>
        <w:jc w:val="center"/>
        <w:rPr>
          <w:rFonts w:ascii="Times New Roman" w:hAnsi="Times New Roman"/>
          <w:b w:val="0"/>
          <w:bCs w:val="0"/>
        </w:rPr>
      </w:pPr>
      <w:r w:rsidRPr="00192E45">
        <w:rPr>
          <w:rFonts w:ascii="Times New Roman" w:hAnsi="Times New Roman"/>
          <w:w w:val="90"/>
        </w:rPr>
        <w:t>Якість даних</w:t>
      </w:r>
    </w:p>
    <w:p w:rsidR="00930026" w:rsidRPr="00192E45" w:rsidRDefault="00930026">
      <w:pPr>
        <w:spacing w:before="3" w:line="240" w:lineRule="exact"/>
        <w:rPr>
          <w:rFonts w:ascii="Times New Roman" w:hAnsi="Times New Roman"/>
          <w:sz w:val="24"/>
          <w:szCs w:val="24"/>
        </w:rPr>
      </w:pPr>
    </w:p>
    <w:p w:rsidR="00930026" w:rsidRPr="00192E45" w:rsidRDefault="00930026">
      <w:pPr>
        <w:pStyle w:val="a3"/>
        <w:numPr>
          <w:ilvl w:val="0"/>
          <w:numId w:val="47"/>
        </w:numPr>
        <w:tabs>
          <w:tab w:val="left" w:pos="1538"/>
        </w:tabs>
        <w:jc w:val="both"/>
        <w:rPr>
          <w:rFonts w:ascii="Times New Roman" w:hAnsi="Times New Roman"/>
        </w:rPr>
      </w:pPr>
      <w:r w:rsidRPr="00192E45">
        <w:rPr>
          <w:rFonts w:ascii="Times New Roman" w:hAnsi="Times New Roman"/>
          <w:w w:val="105"/>
        </w:rPr>
        <w:t>Персональні дані мають бути:</w:t>
      </w:r>
    </w:p>
    <w:p w:rsidR="00930026" w:rsidRPr="00192E45" w:rsidRDefault="00930026">
      <w:pPr>
        <w:spacing w:before="3" w:line="200" w:lineRule="exact"/>
        <w:rPr>
          <w:rFonts w:ascii="Times New Roman" w:hAnsi="Times New Roman"/>
          <w:sz w:val="20"/>
          <w:szCs w:val="20"/>
        </w:rPr>
      </w:pPr>
    </w:p>
    <w:p w:rsidR="00930026" w:rsidRPr="00192E45" w:rsidRDefault="00930026">
      <w:pPr>
        <w:pStyle w:val="a3"/>
        <w:numPr>
          <w:ilvl w:val="0"/>
          <w:numId w:val="46"/>
        </w:numPr>
        <w:tabs>
          <w:tab w:val="left" w:pos="1398"/>
        </w:tabs>
        <w:jc w:val="both"/>
        <w:rPr>
          <w:rFonts w:ascii="Times New Roman" w:hAnsi="Times New Roman"/>
        </w:rPr>
      </w:pPr>
      <w:r w:rsidRPr="00192E45">
        <w:rPr>
          <w:rFonts w:ascii="Times New Roman" w:hAnsi="Times New Roman"/>
          <w:w w:val="105"/>
        </w:rPr>
        <w:t>оброблен</w:t>
      </w:r>
      <w:r w:rsidR="00763664">
        <w:rPr>
          <w:rFonts w:ascii="Times New Roman" w:hAnsi="Times New Roman"/>
          <w:w w:val="105"/>
        </w:rPr>
        <w:t>ими</w:t>
      </w:r>
      <w:r w:rsidRPr="00192E45">
        <w:rPr>
          <w:rFonts w:ascii="Times New Roman" w:hAnsi="Times New Roman"/>
          <w:w w:val="105"/>
        </w:rPr>
        <w:t xml:space="preserve"> чесно та законно;</w:t>
      </w:r>
    </w:p>
    <w:p w:rsidR="00930026" w:rsidRPr="00192E45" w:rsidRDefault="00930026">
      <w:pPr>
        <w:spacing w:before="2" w:line="200" w:lineRule="exact"/>
        <w:rPr>
          <w:rFonts w:ascii="Times New Roman" w:hAnsi="Times New Roman"/>
          <w:sz w:val="20"/>
          <w:szCs w:val="20"/>
        </w:rPr>
      </w:pPr>
    </w:p>
    <w:p w:rsidR="00930026" w:rsidRPr="00192E45" w:rsidRDefault="00930026">
      <w:pPr>
        <w:pStyle w:val="a3"/>
        <w:numPr>
          <w:ilvl w:val="0"/>
          <w:numId w:val="46"/>
        </w:numPr>
        <w:tabs>
          <w:tab w:val="left" w:pos="1398"/>
        </w:tabs>
        <w:spacing w:line="212" w:lineRule="exact"/>
        <w:ind w:right="1118"/>
        <w:jc w:val="both"/>
        <w:rPr>
          <w:rFonts w:ascii="Times New Roman" w:hAnsi="Times New Roman"/>
        </w:rPr>
      </w:pPr>
      <w:r w:rsidRPr="00192E45">
        <w:rPr>
          <w:rFonts w:ascii="Times New Roman" w:hAnsi="Times New Roman"/>
          <w:w w:val="105"/>
        </w:rPr>
        <w:t>зібран</w:t>
      </w:r>
      <w:r w:rsidR="00763664">
        <w:rPr>
          <w:rFonts w:ascii="Times New Roman" w:hAnsi="Times New Roman"/>
          <w:w w:val="105"/>
        </w:rPr>
        <w:t>ими</w:t>
      </w:r>
      <w:r w:rsidRPr="00192E45">
        <w:rPr>
          <w:rFonts w:ascii="Times New Roman" w:hAnsi="Times New Roman"/>
          <w:w w:val="105"/>
        </w:rPr>
        <w:t xml:space="preserve"> для вказаних, відкритих та законних цілей, і надалі не можуть бути оброблені у будь-який спосіб, що не відповідає цим цілям. Подальша обробка персональних даних з історичними, статистичними або науковими цілями не може вважатися несумісною за умови, що контролер надає необхідні засоби захисту, а саме, забезпечує, що дані не обробляються для інших цілей або використовуються для підтримки засобів або рішень стосовно певної особи;</w:t>
      </w:r>
    </w:p>
    <w:p w:rsidR="00930026" w:rsidRPr="00192E45" w:rsidRDefault="00930026">
      <w:pPr>
        <w:spacing w:before="17" w:line="180" w:lineRule="exact"/>
        <w:rPr>
          <w:rFonts w:ascii="Times New Roman" w:hAnsi="Times New Roman"/>
          <w:sz w:val="18"/>
          <w:szCs w:val="18"/>
        </w:rPr>
      </w:pPr>
    </w:p>
    <w:p w:rsidR="00930026" w:rsidRPr="00192E45" w:rsidRDefault="0004592C">
      <w:pPr>
        <w:pStyle w:val="a3"/>
        <w:numPr>
          <w:ilvl w:val="0"/>
          <w:numId w:val="46"/>
        </w:numPr>
        <w:tabs>
          <w:tab w:val="left" w:pos="1398"/>
        </w:tabs>
        <w:spacing w:line="212" w:lineRule="exact"/>
        <w:ind w:right="1118"/>
        <w:jc w:val="both"/>
        <w:rPr>
          <w:rFonts w:ascii="Times New Roman" w:hAnsi="Times New Roman"/>
        </w:rPr>
      </w:pPr>
      <w:r w:rsidRPr="00192E45">
        <w:rPr>
          <w:rFonts w:ascii="Times New Roman" w:hAnsi="Times New Roman"/>
          <w:w w:val="105"/>
        </w:rPr>
        <w:t>компетентн</w:t>
      </w:r>
      <w:r w:rsidR="00763664">
        <w:rPr>
          <w:rFonts w:ascii="Times New Roman" w:hAnsi="Times New Roman"/>
          <w:w w:val="105"/>
        </w:rPr>
        <w:t>ими</w:t>
      </w:r>
      <w:r w:rsidR="00930026" w:rsidRPr="00192E45">
        <w:rPr>
          <w:rFonts w:ascii="Times New Roman" w:hAnsi="Times New Roman"/>
          <w:w w:val="105"/>
        </w:rPr>
        <w:t>, відповідн</w:t>
      </w:r>
      <w:r w:rsidR="00763664">
        <w:rPr>
          <w:rFonts w:ascii="Times New Roman" w:hAnsi="Times New Roman"/>
          <w:w w:val="105"/>
        </w:rPr>
        <w:t>ими</w:t>
      </w:r>
      <w:r w:rsidR="00930026" w:rsidRPr="00192E45">
        <w:rPr>
          <w:rFonts w:ascii="Times New Roman" w:hAnsi="Times New Roman"/>
          <w:w w:val="105"/>
        </w:rPr>
        <w:t xml:space="preserve"> та </w:t>
      </w:r>
      <w:r w:rsidR="00763664">
        <w:rPr>
          <w:rFonts w:ascii="Times New Roman" w:hAnsi="Times New Roman"/>
          <w:w w:val="105"/>
        </w:rPr>
        <w:t>не</w:t>
      </w:r>
      <w:r w:rsidR="007771CE">
        <w:rPr>
          <w:rFonts w:ascii="Times New Roman" w:hAnsi="Times New Roman"/>
          <w:w w:val="105"/>
        </w:rPr>
        <w:t xml:space="preserve"> </w:t>
      </w:r>
      <w:bookmarkStart w:id="0" w:name="_GoBack"/>
      <w:bookmarkEnd w:id="0"/>
      <w:r w:rsidRPr="00192E45">
        <w:rPr>
          <w:rFonts w:ascii="Times New Roman" w:hAnsi="Times New Roman"/>
          <w:w w:val="105"/>
        </w:rPr>
        <w:t>надмірн</w:t>
      </w:r>
      <w:r w:rsidR="00763664">
        <w:rPr>
          <w:rFonts w:ascii="Times New Roman" w:hAnsi="Times New Roman"/>
          <w:w w:val="105"/>
        </w:rPr>
        <w:t>ими</w:t>
      </w:r>
      <w:r w:rsidR="00930026" w:rsidRPr="00192E45">
        <w:rPr>
          <w:rFonts w:ascii="Times New Roman" w:hAnsi="Times New Roman"/>
          <w:w w:val="105"/>
        </w:rPr>
        <w:t xml:space="preserve"> у відношенні до цілей, з якими вони зібрані та/або надалі обробляються;</w:t>
      </w:r>
    </w:p>
    <w:p w:rsidR="00930026" w:rsidRPr="00192E45" w:rsidRDefault="00930026">
      <w:pPr>
        <w:spacing w:before="17" w:line="180" w:lineRule="exact"/>
        <w:rPr>
          <w:rFonts w:ascii="Times New Roman" w:hAnsi="Times New Roman"/>
          <w:sz w:val="18"/>
          <w:szCs w:val="18"/>
        </w:rPr>
      </w:pPr>
    </w:p>
    <w:p w:rsidR="00930026" w:rsidRPr="00192E45" w:rsidRDefault="00930026">
      <w:pPr>
        <w:pStyle w:val="a3"/>
        <w:numPr>
          <w:ilvl w:val="0"/>
          <w:numId w:val="46"/>
        </w:numPr>
        <w:tabs>
          <w:tab w:val="left" w:pos="1398"/>
        </w:tabs>
        <w:spacing w:line="212" w:lineRule="exact"/>
        <w:ind w:right="1118"/>
        <w:jc w:val="both"/>
        <w:rPr>
          <w:rFonts w:ascii="Times New Roman" w:hAnsi="Times New Roman"/>
        </w:rPr>
      </w:pPr>
      <w:r w:rsidRPr="00192E45">
        <w:rPr>
          <w:rFonts w:ascii="Times New Roman" w:hAnsi="Times New Roman"/>
          <w:w w:val="105"/>
        </w:rPr>
        <w:t>точн</w:t>
      </w:r>
      <w:r w:rsidR="00763664">
        <w:rPr>
          <w:rFonts w:ascii="Times New Roman" w:hAnsi="Times New Roman"/>
          <w:w w:val="105"/>
        </w:rPr>
        <w:t>ими</w:t>
      </w:r>
      <w:r w:rsidRPr="00192E45">
        <w:rPr>
          <w:rFonts w:ascii="Times New Roman" w:hAnsi="Times New Roman"/>
          <w:w w:val="105"/>
        </w:rPr>
        <w:t xml:space="preserve"> та якщо необхідно </w:t>
      </w:r>
      <w:r w:rsidR="00763664">
        <w:rPr>
          <w:rFonts w:ascii="Times New Roman" w:hAnsi="Times New Roman"/>
          <w:w w:val="105"/>
        </w:rPr>
        <w:t>актуальними</w:t>
      </w:r>
      <w:r w:rsidRPr="00192E45">
        <w:rPr>
          <w:rFonts w:ascii="Times New Roman" w:hAnsi="Times New Roman"/>
          <w:w w:val="105"/>
        </w:rPr>
        <w:t>; мають прийматися усі доречні кроки для забезпечення того, що неточні та неповні дані видаляються або виправляються, зважаючи на цілі, з якими вони були зібрані або надалі обробляються;</w:t>
      </w:r>
    </w:p>
    <w:p w:rsidR="00930026" w:rsidRPr="00192E45" w:rsidRDefault="00930026">
      <w:pPr>
        <w:spacing w:before="17" w:line="180" w:lineRule="exact"/>
        <w:rPr>
          <w:rFonts w:ascii="Times New Roman" w:hAnsi="Times New Roman"/>
          <w:sz w:val="18"/>
          <w:szCs w:val="18"/>
        </w:rPr>
      </w:pPr>
    </w:p>
    <w:p w:rsidR="00930026" w:rsidRPr="00192E45" w:rsidRDefault="00930026">
      <w:pPr>
        <w:pStyle w:val="a3"/>
        <w:numPr>
          <w:ilvl w:val="0"/>
          <w:numId w:val="46"/>
        </w:numPr>
        <w:tabs>
          <w:tab w:val="left" w:pos="1398"/>
        </w:tabs>
        <w:spacing w:line="212" w:lineRule="exact"/>
        <w:ind w:right="1118"/>
        <w:jc w:val="both"/>
        <w:rPr>
          <w:rFonts w:ascii="Times New Roman" w:hAnsi="Times New Roman"/>
        </w:rPr>
      </w:pPr>
      <w:r w:rsidRPr="00192E45">
        <w:rPr>
          <w:rFonts w:ascii="Times New Roman" w:hAnsi="Times New Roman"/>
          <w:w w:val="105"/>
        </w:rPr>
        <w:t>зберігатися у формі</w:t>
      </w:r>
      <w:r w:rsidR="00951934" w:rsidRPr="00192E45">
        <w:rPr>
          <w:rFonts w:ascii="Times New Roman" w:hAnsi="Times New Roman"/>
          <w:w w:val="105"/>
        </w:rPr>
        <w:t>, що дозволяє ідентифікацію суб’</w:t>
      </w:r>
      <w:r w:rsidRPr="00192E45">
        <w:rPr>
          <w:rFonts w:ascii="Times New Roman" w:hAnsi="Times New Roman"/>
          <w:w w:val="105"/>
        </w:rPr>
        <w:t xml:space="preserve">єктів даних не довше, ніж це є необхідним для досягнення цілей, з якими дані були зібрані або для яких вони обробляються. Установа або </w:t>
      </w:r>
      <w:r w:rsidR="00951934" w:rsidRPr="00192E45">
        <w:rPr>
          <w:rFonts w:ascii="Times New Roman" w:hAnsi="Times New Roman"/>
          <w:w w:val="105"/>
        </w:rPr>
        <w:t>орган С</w:t>
      </w:r>
      <w:r w:rsidRPr="00192E45">
        <w:rPr>
          <w:rFonts w:ascii="Times New Roman" w:hAnsi="Times New Roman"/>
          <w:w w:val="105"/>
        </w:rPr>
        <w:t>пільноти мають затвердити, що персональні дані, які мають зберігатися довший період часу для використання з історичними, статистичними або науковими цілями,</w:t>
      </w:r>
      <w:r w:rsidR="009D4760">
        <w:rPr>
          <w:rFonts w:ascii="Times New Roman" w:hAnsi="Times New Roman"/>
          <w:w w:val="105"/>
        </w:rPr>
        <w:t>слід зберігати</w:t>
      </w:r>
      <w:r w:rsidRPr="00192E45">
        <w:rPr>
          <w:rFonts w:ascii="Times New Roman" w:hAnsi="Times New Roman"/>
          <w:w w:val="105"/>
        </w:rPr>
        <w:t xml:space="preserve"> або у анонімній формі, або, якщо це неможливо, лише з зашифрованими особистостями суб</w:t>
      </w:r>
      <w:r w:rsidR="00951934" w:rsidRPr="00192E45">
        <w:rPr>
          <w:rFonts w:ascii="Times New Roman" w:hAnsi="Times New Roman"/>
          <w:w w:val="105"/>
        </w:rPr>
        <w:t>’</w:t>
      </w:r>
      <w:r w:rsidRPr="00192E45">
        <w:rPr>
          <w:rFonts w:ascii="Times New Roman" w:hAnsi="Times New Roman"/>
          <w:w w:val="105"/>
        </w:rPr>
        <w:t>єктів даних. У будь-якому випадку, дані не можна використовувати для будь-яких інших цілей, окрім історичних, статистичних або наукових.</w:t>
      </w:r>
    </w:p>
    <w:p w:rsidR="00930026" w:rsidRPr="00192E45" w:rsidRDefault="00930026">
      <w:pPr>
        <w:spacing w:before="11" w:line="240" w:lineRule="exact"/>
        <w:rPr>
          <w:rFonts w:ascii="Times New Roman" w:hAnsi="Times New Roman"/>
          <w:sz w:val="24"/>
          <w:szCs w:val="24"/>
        </w:rPr>
      </w:pPr>
    </w:p>
    <w:p w:rsidR="00930026" w:rsidRPr="00192E45" w:rsidRDefault="00930026">
      <w:pPr>
        <w:pStyle w:val="a3"/>
        <w:numPr>
          <w:ilvl w:val="0"/>
          <w:numId w:val="47"/>
        </w:numPr>
        <w:tabs>
          <w:tab w:val="left" w:pos="1538"/>
        </w:tabs>
        <w:jc w:val="both"/>
        <w:rPr>
          <w:rFonts w:ascii="Times New Roman" w:hAnsi="Times New Roman"/>
        </w:rPr>
      </w:pPr>
      <w:r w:rsidRPr="00192E45">
        <w:rPr>
          <w:rFonts w:ascii="Times New Roman" w:hAnsi="Times New Roman"/>
          <w:w w:val="105"/>
        </w:rPr>
        <w:t>Саме контролер забезпечує відповідність параграфу 1.</w:t>
      </w:r>
    </w:p>
    <w:p w:rsidR="00930026" w:rsidRPr="00192E45" w:rsidRDefault="00930026">
      <w:pPr>
        <w:spacing w:line="180" w:lineRule="exact"/>
        <w:rPr>
          <w:rFonts w:ascii="Times New Roman" w:hAnsi="Times New Roman"/>
          <w:sz w:val="18"/>
          <w:szCs w:val="18"/>
        </w:rPr>
      </w:pPr>
    </w:p>
    <w:p w:rsidR="00930026" w:rsidRPr="00192E45" w:rsidRDefault="00930026">
      <w:pPr>
        <w:spacing w:line="180" w:lineRule="exact"/>
        <w:rPr>
          <w:rFonts w:ascii="Times New Roman" w:hAnsi="Times New Roman"/>
          <w:sz w:val="18"/>
          <w:szCs w:val="18"/>
        </w:rPr>
      </w:pPr>
    </w:p>
    <w:p w:rsidR="00930026" w:rsidRPr="00192E45" w:rsidRDefault="00930026">
      <w:pPr>
        <w:spacing w:before="7" w:line="200" w:lineRule="exact"/>
        <w:rPr>
          <w:rFonts w:ascii="Times New Roman" w:hAnsi="Times New Roman"/>
          <w:sz w:val="20"/>
          <w:szCs w:val="20"/>
        </w:rPr>
      </w:pPr>
    </w:p>
    <w:p w:rsidR="00930026" w:rsidRPr="00192E45" w:rsidRDefault="009D4760">
      <w:pPr>
        <w:ind w:left="1103" w:right="1117"/>
        <w:jc w:val="center"/>
        <w:rPr>
          <w:rFonts w:ascii="Times New Roman" w:eastAsia="PMingLiU" w:hAnsi="Times New Roman"/>
          <w:sz w:val="17"/>
          <w:szCs w:val="17"/>
        </w:rPr>
      </w:pPr>
      <w:r>
        <w:rPr>
          <w:rFonts w:ascii="Times New Roman" w:hAnsi="Times New Roman"/>
          <w:sz w:val="17"/>
        </w:rPr>
        <w:t>РОЗДІЛ</w:t>
      </w:r>
      <w:r w:rsidR="00930026" w:rsidRPr="00192E45">
        <w:rPr>
          <w:rFonts w:ascii="Times New Roman" w:hAnsi="Times New Roman"/>
          <w:sz w:val="17"/>
        </w:rPr>
        <w:t xml:space="preserve"> 2</w:t>
      </w:r>
    </w:p>
    <w:p w:rsidR="00930026" w:rsidRPr="00192E45" w:rsidRDefault="00930026">
      <w:pPr>
        <w:spacing w:before="7" w:line="140" w:lineRule="exact"/>
        <w:rPr>
          <w:rFonts w:ascii="Times New Roman" w:hAnsi="Times New Roman"/>
          <w:sz w:val="14"/>
          <w:szCs w:val="14"/>
        </w:rPr>
      </w:pPr>
    </w:p>
    <w:p w:rsidR="00930026" w:rsidRPr="00192E45" w:rsidRDefault="00930026">
      <w:pPr>
        <w:spacing w:line="160" w:lineRule="exact"/>
        <w:rPr>
          <w:rFonts w:ascii="Times New Roman" w:hAnsi="Times New Roman"/>
          <w:sz w:val="16"/>
          <w:szCs w:val="16"/>
        </w:rPr>
      </w:pPr>
    </w:p>
    <w:p w:rsidR="00930026" w:rsidRPr="00192E45" w:rsidRDefault="00930026">
      <w:pPr>
        <w:ind w:left="1103" w:right="1117"/>
        <w:jc w:val="center"/>
        <w:rPr>
          <w:rFonts w:ascii="Times New Roman" w:hAnsi="Times New Roman"/>
          <w:sz w:val="17"/>
          <w:szCs w:val="17"/>
        </w:rPr>
      </w:pPr>
      <w:r w:rsidRPr="00192E45">
        <w:rPr>
          <w:rFonts w:ascii="Times New Roman" w:hAnsi="Times New Roman"/>
          <w:b/>
          <w:w w:val="90"/>
          <w:sz w:val="17"/>
        </w:rPr>
        <w:t>КРИТЕРІЇ ДЛЯ ЗАБЕЗПЕЧЕННЯ ЛЕГІТИМНОСТІ ОБРОБКИ ДАНИХ</w:t>
      </w:r>
    </w:p>
    <w:p w:rsidR="00930026" w:rsidRPr="00192E45" w:rsidRDefault="00930026">
      <w:pPr>
        <w:spacing w:before="9" w:line="80" w:lineRule="exact"/>
        <w:rPr>
          <w:rFonts w:ascii="Times New Roman" w:hAnsi="Times New Roman"/>
          <w:sz w:val="8"/>
          <w:szCs w:val="8"/>
        </w:rPr>
      </w:pPr>
    </w:p>
    <w:p w:rsidR="00930026" w:rsidRPr="00192E45" w:rsidRDefault="00930026">
      <w:pPr>
        <w:spacing w:line="160" w:lineRule="exact"/>
        <w:rPr>
          <w:rFonts w:ascii="Times New Roman" w:hAnsi="Times New Roman"/>
          <w:sz w:val="16"/>
          <w:szCs w:val="16"/>
        </w:rPr>
      </w:pPr>
    </w:p>
    <w:p w:rsidR="00930026" w:rsidRPr="00192E45" w:rsidRDefault="00930026">
      <w:pPr>
        <w:spacing w:line="160" w:lineRule="exact"/>
        <w:rPr>
          <w:rFonts w:ascii="Times New Roman" w:hAnsi="Times New Roman"/>
          <w:sz w:val="16"/>
          <w:szCs w:val="16"/>
        </w:rPr>
      </w:pPr>
    </w:p>
    <w:p w:rsidR="00930026" w:rsidRPr="00192E45" w:rsidRDefault="00930026">
      <w:pPr>
        <w:spacing w:line="160" w:lineRule="exact"/>
        <w:rPr>
          <w:rFonts w:ascii="Times New Roman" w:hAnsi="Times New Roman"/>
          <w:sz w:val="16"/>
          <w:szCs w:val="16"/>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5</w:t>
      </w:r>
    </w:p>
    <w:p w:rsidR="00930026" w:rsidRPr="00192E45" w:rsidRDefault="00930026">
      <w:pPr>
        <w:spacing w:before="9" w:line="260" w:lineRule="exact"/>
        <w:rPr>
          <w:rFonts w:ascii="Times New Roman" w:hAnsi="Times New Roman"/>
          <w:sz w:val="26"/>
          <w:szCs w:val="26"/>
        </w:rPr>
      </w:pPr>
    </w:p>
    <w:p w:rsidR="00930026" w:rsidRPr="00192E45" w:rsidRDefault="00930026">
      <w:pPr>
        <w:pStyle w:val="1"/>
        <w:ind w:right="1117"/>
        <w:jc w:val="center"/>
        <w:rPr>
          <w:rFonts w:ascii="Times New Roman" w:hAnsi="Times New Roman"/>
          <w:b w:val="0"/>
          <w:bCs w:val="0"/>
        </w:rPr>
      </w:pPr>
      <w:r w:rsidRPr="00192E45">
        <w:rPr>
          <w:rFonts w:ascii="Times New Roman" w:hAnsi="Times New Roman"/>
          <w:w w:val="90"/>
        </w:rPr>
        <w:t>Законність обробки</w:t>
      </w:r>
    </w:p>
    <w:p w:rsidR="00930026" w:rsidRPr="00192E45" w:rsidRDefault="00930026">
      <w:pPr>
        <w:spacing w:before="3" w:line="240" w:lineRule="exact"/>
        <w:rPr>
          <w:rFonts w:ascii="Times New Roman" w:hAnsi="Times New Roman"/>
          <w:sz w:val="24"/>
          <w:szCs w:val="24"/>
        </w:rPr>
      </w:pPr>
    </w:p>
    <w:p w:rsidR="00930026" w:rsidRPr="00192E45" w:rsidRDefault="00930026">
      <w:pPr>
        <w:pStyle w:val="a3"/>
        <w:jc w:val="both"/>
        <w:rPr>
          <w:rFonts w:ascii="Times New Roman" w:hAnsi="Times New Roman"/>
        </w:rPr>
      </w:pPr>
      <w:r w:rsidRPr="00192E45">
        <w:rPr>
          <w:rFonts w:ascii="Times New Roman" w:hAnsi="Times New Roman"/>
          <w:w w:val="105"/>
        </w:rPr>
        <w:t>Персональні дані можна обробляти, якщо;</w:t>
      </w:r>
    </w:p>
    <w:p w:rsidR="00930026" w:rsidRPr="00192E45" w:rsidRDefault="00930026">
      <w:pPr>
        <w:spacing w:before="1" w:line="240" w:lineRule="exact"/>
        <w:rPr>
          <w:rFonts w:ascii="Times New Roman" w:hAnsi="Times New Roman"/>
          <w:sz w:val="24"/>
          <w:szCs w:val="24"/>
        </w:rPr>
      </w:pPr>
    </w:p>
    <w:p w:rsidR="00930026" w:rsidRPr="00192E45" w:rsidRDefault="00930026">
      <w:pPr>
        <w:pStyle w:val="a3"/>
        <w:numPr>
          <w:ilvl w:val="0"/>
          <w:numId w:val="45"/>
        </w:numPr>
        <w:tabs>
          <w:tab w:val="left" w:pos="1398"/>
        </w:tabs>
        <w:spacing w:line="212" w:lineRule="exact"/>
        <w:ind w:right="1118"/>
        <w:jc w:val="both"/>
        <w:rPr>
          <w:rFonts w:ascii="Times New Roman" w:hAnsi="Times New Roman"/>
        </w:rPr>
      </w:pPr>
      <w:r w:rsidRPr="00192E45">
        <w:rPr>
          <w:rFonts w:ascii="Times New Roman" w:hAnsi="Times New Roman"/>
          <w:w w:val="105"/>
        </w:rPr>
        <w:t xml:space="preserve">обробка необхідна для виконання завдання, що виконується в інтересах держави на основі </w:t>
      </w:r>
      <w:r w:rsidR="00951934" w:rsidRPr="00192E45">
        <w:rPr>
          <w:rFonts w:ascii="Times New Roman" w:hAnsi="Times New Roman"/>
          <w:w w:val="105"/>
        </w:rPr>
        <w:t>Договорів</w:t>
      </w:r>
      <w:r w:rsidR="00760E6B" w:rsidRPr="00192E45">
        <w:rPr>
          <w:rFonts w:ascii="Times New Roman" w:hAnsi="Times New Roman"/>
          <w:w w:val="105"/>
        </w:rPr>
        <w:t xml:space="preserve"> про заснування</w:t>
      </w:r>
      <w:r w:rsidRPr="00192E45">
        <w:rPr>
          <w:rFonts w:ascii="Times New Roman" w:hAnsi="Times New Roman"/>
          <w:w w:val="105"/>
        </w:rPr>
        <w:t xml:space="preserve"> Європейськ</w:t>
      </w:r>
      <w:r w:rsidR="009351BA">
        <w:rPr>
          <w:rFonts w:ascii="Times New Roman" w:hAnsi="Times New Roman"/>
          <w:w w:val="105"/>
        </w:rPr>
        <w:t>их</w:t>
      </w:r>
      <w:r w:rsidR="003360F6">
        <w:rPr>
          <w:rFonts w:ascii="Times New Roman" w:hAnsi="Times New Roman"/>
          <w:w w:val="105"/>
        </w:rPr>
        <w:t xml:space="preserve"> С</w:t>
      </w:r>
      <w:r w:rsidRPr="00192E45">
        <w:rPr>
          <w:rFonts w:ascii="Times New Roman" w:hAnsi="Times New Roman"/>
          <w:w w:val="105"/>
        </w:rPr>
        <w:t xml:space="preserve">пільнот, або інших юридичних інструментах, прийнятих на основі цього, або юридичних актах офіційного органу наданих установі або </w:t>
      </w:r>
      <w:r w:rsidR="002349B9" w:rsidRPr="00192E45">
        <w:rPr>
          <w:rFonts w:ascii="Times New Roman" w:hAnsi="Times New Roman"/>
          <w:w w:val="105"/>
        </w:rPr>
        <w:t>органу Спільноти</w:t>
      </w:r>
      <w:r w:rsidRPr="00192E45">
        <w:rPr>
          <w:rFonts w:ascii="Times New Roman" w:hAnsi="Times New Roman"/>
          <w:w w:val="105"/>
        </w:rPr>
        <w:t>, або третій стороні. яким відкриваються дані, або</w:t>
      </w:r>
    </w:p>
    <w:p w:rsidR="00930026" w:rsidRPr="00192E45" w:rsidRDefault="00930026">
      <w:pPr>
        <w:spacing w:line="212" w:lineRule="exact"/>
        <w:jc w:val="both"/>
        <w:rPr>
          <w:rFonts w:ascii="Times New Roman" w:hAnsi="Times New Roman"/>
        </w:rPr>
        <w:sectPr w:rsidR="00930026" w:rsidRPr="00192E45">
          <w:pgSz w:w="11900" w:h="16840"/>
          <w:pgMar w:top="1280" w:right="720" w:bottom="280" w:left="740" w:header="996" w:footer="0" w:gutter="0"/>
          <w:cols w:space="720"/>
        </w:sectPr>
      </w:pPr>
    </w:p>
    <w:p w:rsidR="00930026" w:rsidRPr="00192E45" w:rsidRDefault="00930026">
      <w:pPr>
        <w:spacing w:before="5" w:line="160" w:lineRule="exact"/>
        <w:rPr>
          <w:rFonts w:ascii="Times New Roman" w:hAnsi="Times New Roman"/>
          <w:sz w:val="16"/>
          <w:szCs w:val="16"/>
        </w:rPr>
      </w:pPr>
    </w:p>
    <w:p w:rsidR="00930026" w:rsidRPr="00192E45" w:rsidRDefault="00930026">
      <w:pPr>
        <w:pStyle w:val="a3"/>
        <w:numPr>
          <w:ilvl w:val="0"/>
          <w:numId w:val="45"/>
        </w:numPr>
        <w:tabs>
          <w:tab w:val="left" w:pos="1398"/>
        </w:tabs>
        <w:spacing w:before="41"/>
        <w:rPr>
          <w:rFonts w:ascii="Times New Roman" w:hAnsi="Times New Roman"/>
        </w:rPr>
      </w:pPr>
      <w:r w:rsidRPr="00192E45">
        <w:rPr>
          <w:rFonts w:ascii="Times New Roman" w:hAnsi="Times New Roman"/>
          <w:w w:val="105"/>
        </w:rPr>
        <w:t xml:space="preserve">обробка є необхідною, щоб досягнути відповідності </w:t>
      </w:r>
      <w:r w:rsidR="002349B9" w:rsidRPr="00192E45">
        <w:rPr>
          <w:rFonts w:ascii="Times New Roman" w:hAnsi="Times New Roman"/>
          <w:w w:val="105"/>
        </w:rPr>
        <w:t>законним</w:t>
      </w:r>
      <w:r w:rsidRPr="00192E45">
        <w:rPr>
          <w:rFonts w:ascii="Times New Roman" w:hAnsi="Times New Roman"/>
          <w:w w:val="105"/>
        </w:rPr>
        <w:t xml:space="preserve"> зобов</w:t>
      </w:r>
      <w:r w:rsidR="002349B9" w:rsidRPr="00192E45">
        <w:rPr>
          <w:rFonts w:ascii="Times New Roman" w:hAnsi="Times New Roman"/>
          <w:w w:val="105"/>
        </w:rPr>
        <w:t>’</w:t>
      </w:r>
      <w:r w:rsidRPr="00192E45">
        <w:rPr>
          <w:rFonts w:ascii="Times New Roman" w:hAnsi="Times New Roman"/>
          <w:w w:val="105"/>
        </w:rPr>
        <w:t>язанням, яким підпорядкований контролер, або</w:t>
      </w:r>
    </w:p>
    <w:p w:rsidR="00930026" w:rsidRPr="00192E45" w:rsidRDefault="00930026">
      <w:pPr>
        <w:spacing w:before="13" w:line="220" w:lineRule="exact"/>
        <w:rPr>
          <w:rFonts w:ascii="Times New Roman" w:hAnsi="Times New Roman"/>
        </w:rPr>
      </w:pPr>
    </w:p>
    <w:p w:rsidR="00930026" w:rsidRPr="00192E45" w:rsidRDefault="00930026">
      <w:pPr>
        <w:pStyle w:val="a3"/>
        <w:numPr>
          <w:ilvl w:val="0"/>
          <w:numId w:val="45"/>
        </w:numPr>
        <w:tabs>
          <w:tab w:val="left" w:pos="1398"/>
        </w:tabs>
        <w:spacing w:line="212" w:lineRule="exact"/>
        <w:ind w:right="1118"/>
        <w:rPr>
          <w:rFonts w:ascii="Times New Roman" w:hAnsi="Times New Roman"/>
        </w:rPr>
      </w:pPr>
      <w:r w:rsidRPr="00192E45">
        <w:rPr>
          <w:rFonts w:ascii="Times New Roman" w:hAnsi="Times New Roman"/>
          <w:w w:val="105"/>
        </w:rPr>
        <w:t>обробка є необхідною для виконання контракту, учасником якого є суб</w:t>
      </w:r>
      <w:r w:rsidR="002349B9" w:rsidRPr="00192E45">
        <w:rPr>
          <w:rFonts w:ascii="Times New Roman" w:hAnsi="Times New Roman"/>
          <w:w w:val="105"/>
        </w:rPr>
        <w:t>’</w:t>
      </w:r>
      <w:r w:rsidRPr="00192E45">
        <w:rPr>
          <w:rFonts w:ascii="Times New Roman" w:hAnsi="Times New Roman"/>
          <w:w w:val="105"/>
        </w:rPr>
        <w:t>єкт даних, або для прийняття мір на запит суб</w:t>
      </w:r>
      <w:r w:rsidR="002349B9" w:rsidRPr="00192E45">
        <w:rPr>
          <w:rFonts w:ascii="Times New Roman" w:hAnsi="Times New Roman"/>
          <w:w w:val="105"/>
        </w:rPr>
        <w:t>’</w:t>
      </w:r>
      <w:r w:rsidRPr="00192E45">
        <w:rPr>
          <w:rFonts w:ascii="Times New Roman" w:hAnsi="Times New Roman"/>
          <w:w w:val="105"/>
        </w:rPr>
        <w:t xml:space="preserve">єкта даних перед підписанням контракту, або </w:t>
      </w:r>
    </w:p>
    <w:p w:rsidR="00930026" w:rsidRPr="00192E45" w:rsidRDefault="00930026">
      <w:pPr>
        <w:spacing w:before="10" w:line="180" w:lineRule="exact"/>
        <w:rPr>
          <w:rFonts w:ascii="Times New Roman" w:hAnsi="Times New Roman"/>
          <w:sz w:val="18"/>
          <w:szCs w:val="18"/>
        </w:rPr>
      </w:pPr>
    </w:p>
    <w:p w:rsidR="00930026" w:rsidRPr="00192E45" w:rsidRDefault="00930026">
      <w:pPr>
        <w:pStyle w:val="a3"/>
        <w:numPr>
          <w:ilvl w:val="0"/>
          <w:numId w:val="45"/>
        </w:numPr>
        <w:tabs>
          <w:tab w:val="left" w:pos="1398"/>
        </w:tabs>
        <w:rPr>
          <w:rFonts w:ascii="Times New Roman" w:hAnsi="Times New Roman"/>
        </w:rPr>
      </w:pPr>
      <w:r w:rsidRPr="00192E45">
        <w:rPr>
          <w:rFonts w:ascii="Times New Roman" w:hAnsi="Times New Roman"/>
          <w:w w:val="105"/>
        </w:rPr>
        <w:t>суб</w:t>
      </w:r>
      <w:r w:rsidR="002349B9" w:rsidRPr="00192E45">
        <w:rPr>
          <w:rFonts w:ascii="Times New Roman" w:hAnsi="Times New Roman"/>
          <w:w w:val="105"/>
        </w:rPr>
        <w:t>’</w:t>
      </w:r>
      <w:r w:rsidRPr="00192E45">
        <w:rPr>
          <w:rFonts w:ascii="Times New Roman" w:hAnsi="Times New Roman"/>
          <w:w w:val="105"/>
        </w:rPr>
        <w:t xml:space="preserve">єкт даних недвозначно надав/надала свою згоду, або </w:t>
      </w:r>
    </w:p>
    <w:p w:rsidR="00930026" w:rsidRPr="00192E45" w:rsidRDefault="00930026">
      <w:pPr>
        <w:spacing w:before="15" w:line="180" w:lineRule="exact"/>
        <w:rPr>
          <w:rFonts w:ascii="Times New Roman" w:hAnsi="Times New Roman"/>
          <w:sz w:val="18"/>
          <w:szCs w:val="18"/>
        </w:rPr>
      </w:pPr>
    </w:p>
    <w:p w:rsidR="00930026" w:rsidRPr="00192E45" w:rsidRDefault="00930026">
      <w:pPr>
        <w:pStyle w:val="a3"/>
        <w:numPr>
          <w:ilvl w:val="0"/>
          <w:numId w:val="45"/>
        </w:numPr>
        <w:tabs>
          <w:tab w:val="left" w:pos="1398"/>
        </w:tabs>
        <w:rPr>
          <w:rFonts w:ascii="Times New Roman" w:hAnsi="Times New Roman"/>
        </w:rPr>
      </w:pPr>
      <w:r w:rsidRPr="00192E45">
        <w:rPr>
          <w:rFonts w:ascii="Times New Roman" w:hAnsi="Times New Roman"/>
          <w:w w:val="105"/>
        </w:rPr>
        <w:t>обробка необхідна для</w:t>
      </w:r>
      <w:r w:rsidR="002349B9" w:rsidRPr="00192E45">
        <w:rPr>
          <w:rFonts w:ascii="Times New Roman" w:hAnsi="Times New Roman"/>
          <w:w w:val="105"/>
        </w:rPr>
        <w:t xml:space="preserve"> захисту важливих інтересів суб’</w:t>
      </w:r>
      <w:r w:rsidRPr="00192E45">
        <w:rPr>
          <w:rFonts w:ascii="Times New Roman" w:hAnsi="Times New Roman"/>
          <w:w w:val="105"/>
        </w:rPr>
        <w:t>єкту даних.</w:t>
      </w:r>
    </w:p>
    <w:p w:rsidR="00930026" w:rsidRPr="00192E45" w:rsidRDefault="00930026">
      <w:pPr>
        <w:spacing w:before="9" w:line="120" w:lineRule="exact"/>
        <w:rPr>
          <w:rFonts w:ascii="Times New Roman" w:hAnsi="Times New Roman"/>
          <w:sz w:val="12"/>
          <w:szCs w:val="12"/>
        </w:rPr>
      </w:pPr>
    </w:p>
    <w:p w:rsidR="00930026" w:rsidRPr="00192E45" w:rsidRDefault="00930026">
      <w:pPr>
        <w:spacing w:line="180" w:lineRule="exact"/>
        <w:rPr>
          <w:rFonts w:ascii="Times New Roman" w:hAnsi="Times New Roman"/>
          <w:sz w:val="18"/>
          <w:szCs w:val="18"/>
        </w:rPr>
      </w:pPr>
    </w:p>
    <w:p w:rsidR="00930026" w:rsidRPr="00192E45" w:rsidRDefault="00930026">
      <w:pPr>
        <w:spacing w:line="180" w:lineRule="exact"/>
        <w:rPr>
          <w:rFonts w:ascii="Times New Roman" w:hAnsi="Times New Roman"/>
          <w:sz w:val="18"/>
          <w:szCs w:val="18"/>
        </w:rPr>
      </w:pPr>
    </w:p>
    <w:p w:rsidR="00930026" w:rsidRPr="00192E45" w:rsidRDefault="00930026">
      <w:pPr>
        <w:spacing w:line="180" w:lineRule="exact"/>
        <w:rPr>
          <w:rFonts w:ascii="Times New Roman" w:hAnsi="Times New Roman"/>
          <w:sz w:val="18"/>
          <w:szCs w:val="18"/>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6</w:t>
      </w:r>
    </w:p>
    <w:p w:rsidR="00930026" w:rsidRPr="00192E45" w:rsidRDefault="00930026">
      <w:pPr>
        <w:spacing w:before="6" w:line="130" w:lineRule="exact"/>
        <w:rPr>
          <w:rFonts w:ascii="Times New Roman" w:hAnsi="Times New Roman"/>
          <w:sz w:val="13"/>
          <w:szCs w:val="13"/>
        </w:rPr>
      </w:pPr>
    </w:p>
    <w:p w:rsidR="00930026" w:rsidRPr="00192E45" w:rsidRDefault="00930026">
      <w:pPr>
        <w:spacing w:line="180" w:lineRule="exact"/>
        <w:rPr>
          <w:rFonts w:ascii="Times New Roman" w:hAnsi="Times New Roman"/>
          <w:sz w:val="18"/>
          <w:szCs w:val="18"/>
        </w:rPr>
      </w:pPr>
    </w:p>
    <w:p w:rsidR="00930026" w:rsidRPr="00192E45" w:rsidRDefault="00930026">
      <w:pPr>
        <w:pStyle w:val="1"/>
        <w:ind w:right="1117"/>
        <w:jc w:val="center"/>
        <w:rPr>
          <w:rFonts w:ascii="Times New Roman" w:hAnsi="Times New Roman"/>
          <w:b w:val="0"/>
          <w:bCs w:val="0"/>
        </w:rPr>
      </w:pPr>
      <w:r w:rsidRPr="00192E45">
        <w:rPr>
          <w:rFonts w:ascii="Times New Roman" w:hAnsi="Times New Roman"/>
          <w:w w:val="90"/>
        </w:rPr>
        <w:t>Зміна цілі</w:t>
      </w:r>
    </w:p>
    <w:p w:rsidR="00930026" w:rsidRPr="00192E45" w:rsidRDefault="00930026">
      <w:pPr>
        <w:spacing w:before="9" w:line="100" w:lineRule="exact"/>
        <w:rPr>
          <w:rFonts w:ascii="Times New Roman" w:hAnsi="Times New Roman"/>
          <w:sz w:val="10"/>
          <w:szCs w:val="10"/>
        </w:rPr>
      </w:pPr>
    </w:p>
    <w:p w:rsidR="00930026" w:rsidRPr="00192E45" w:rsidRDefault="00930026">
      <w:pPr>
        <w:spacing w:line="180" w:lineRule="exact"/>
        <w:rPr>
          <w:rFonts w:ascii="Times New Roman" w:hAnsi="Times New Roman"/>
          <w:sz w:val="18"/>
          <w:szCs w:val="18"/>
        </w:rPr>
      </w:pPr>
    </w:p>
    <w:p w:rsidR="00930026" w:rsidRPr="00192E45" w:rsidRDefault="00930026">
      <w:pPr>
        <w:pStyle w:val="a3"/>
        <w:rPr>
          <w:rFonts w:ascii="Times New Roman" w:hAnsi="Times New Roman"/>
        </w:rPr>
      </w:pPr>
      <w:r w:rsidRPr="00192E45">
        <w:rPr>
          <w:rFonts w:ascii="Times New Roman" w:hAnsi="Times New Roman"/>
          <w:w w:val="105"/>
        </w:rPr>
        <w:t xml:space="preserve">Без </w:t>
      </w:r>
      <w:r w:rsidR="00760E6B" w:rsidRPr="00192E45">
        <w:rPr>
          <w:rFonts w:ascii="Times New Roman" w:hAnsi="Times New Roman"/>
          <w:w w:val="105"/>
        </w:rPr>
        <w:t>шкоди для</w:t>
      </w:r>
      <w:r w:rsidRPr="00192E45">
        <w:rPr>
          <w:rFonts w:ascii="Times New Roman" w:hAnsi="Times New Roman"/>
          <w:w w:val="105"/>
        </w:rPr>
        <w:t xml:space="preserve"> Статей 4, 5 та 10</w:t>
      </w:r>
      <w:r w:rsidRPr="00192E45">
        <w:rPr>
          <w:rFonts w:ascii="Times New Roman" w:hAnsi="Times New Roman"/>
          <w:w w:val="110"/>
        </w:rPr>
        <w:t>:</w:t>
      </w:r>
    </w:p>
    <w:p w:rsidR="00930026" w:rsidRPr="00192E45" w:rsidRDefault="00930026">
      <w:pPr>
        <w:spacing w:before="3" w:line="90" w:lineRule="exact"/>
        <w:rPr>
          <w:rFonts w:ascii="Times New Roman" w:hAnsi="Times New Roman"/>
          <w:sz w:val="9"/>
          <w:szCs w:val="9"/>
        </w:rPr>
      </w:pPr>
    </w:p>
    <w:p w:rsidR="00930026" w:rsidRPr="00192E45" w:rsidRDefault="00930026">
      <w:pPr>
        <w:spacing w:line="180" w:lineRule="exact"/>
        <w:rPr>
          <w:rFonts w:ascii="Times New Roman" w:hAnsi="Times New Roman"/>
          <w:sz w:val="18"/>
          <w:szCs w:val="18"/>
        </w:rPr>
      </w:pPr>
    </w:p>
    <w:p w:rsidR="00930026" w:rsidRPr="00192E45" w:rsidRDefault="00930026">
      <w:pPr>
        <w:pStyle w:val="a3"/>
        <w:numPr>
          <w:ilvl w:val="0"/>
          <w:numId w:val="44"/>
        </w:numPr>
        <w:tabs>
          <w:tab w:val="left" w:pos="1345"/>
        </w:tabs>
        <w:spacing w:line="212" w:lineRule="exact"/>
        <w:ind w:right="1118"/>
        <w:jc w:val="both"/>
        <w:rPr>
          <w:rFonts w:ascii="Times New Roman" w:hAnsi="Times New Roman"/>
        </w:rPr>
      </w:pPr>
      <w:r w:rsidRPr="00192E45">
        <w:rPr>
          <w:rFonts w:ascii="Times New Roman" w:hAnsi="Times New Roman"/>
          <w:w w:val="105"/>
        </w:rPr>
        <w:t xml:space="preserve">Персональні дані мають оброблятися </w:t>
      </w:r>
      <w:r w:rsidR="001B668A" w:rsidRPr="00192E45">
        <w:rPr>
          <w:rFonts w:ascii="Times New Roman" w:hAnsi="Times New Roman"/>
          <w:w w:val="105"/>
        </w:rPr>
        <w:t xml:space="preserve">не тільки </w:t>
      </w:r>
      <w:r w:rsidRPr="00192E45">
        <w:rPr>
          <w:rFonts w:ascii="Times New Roman" w:hAnsi="Times New Roman"/>
          <w:w w:val="105"/>
        </w:rPr>
        <w:t>для цілей для яких вони були зібрані, якщо зміна цілі чітко дозволена внутрішніми правила</w:t>
      </w:r>
      <w:r w:rsidR="001B668A" w:rsidRPr="00192E45">
        <w:rPr>
          <w:rFonts w:ascii="Times New Roman" w:hAnsi="Times New Roman"/>
          <w:w w:val="105"/>
        </w:rPr>
        <w:t>ми</w:t>
      </w:r>
      <w:r w:rsidRPr="00192E45">
        <w:rPr>
          <w:rFonts w:ascii="Times New Roman" w:hAnsi="Times New Roman"/>
          <w:w w:val="105"/>
        </w:rPr>
        <w:t xml:space="preserve"> установи або </w:t>
      </w:r>
      <w:r w:rsidR="001B668A" w:rsidRPr="00192E45">
        <w:rPr>
          <w:rFonts w:ascii="Times New Roman" w:hAnsi="Times New Roman"/>
          <w:w w:val="105"/>
        </w:rPr>
        <w:t>органом С</w:t>
      </w:r>
      <w:r w:rsidRPr="00192E45">
        <w:rPr>
          <w:rFonts w:ascii="Times New Roman" w:hAnsi="Times New Roman"/>
          <w:w w:val="105"/>
        </w:rPr>
        <w:t>пільноти.</w:t>
      </w:r>
    </w:p>
    <w:p w:rsidR="00930026" w:rsidRPr="00192E45" w:rsidRDefault="00930026">
      <w:pPr>
        <w:spacing w:before="9" w:line="220" w:lineRule="exact"/>
        <w:rPr>
          <w:rFonts w:ascii="Times New Roman" w:hAnsi="Times New Roman"/>
        </w:rPr>
      </w:pPr>
    </w:p>
    <w:p w:rsidR="00930026" w:rsidRPr="00192E45" w:rsidRDefault="00930026">
      <w:pPr>
        <w:pStyle w:val="a3"/>
        <w:numPr>
          <w:ilvl w:val="0"/>
          <w:numId w:val="44"/>
        </w:numPr>
        <w:tabs>
          <w:tab w:val="left" w:pos="1345"/>
        </w:tabs>
        <w:spacing w:line="212" w:lineRule="exact"/>
        <w:ind w:right="1118"/>
        <w:jc w:val="both"/>
        <w:rPr>
          <w:rFonts w:ascii="Times New Roman" w:hAnsi="Times New Roman"/>
        </w:rPr>
      </w:pPr>
      <w:r w:rsidRPr="00192E45">
        <w:rPr>
          <w:rFonts w:ascii="Times New Roman" w:hAnsi="Times New Roman"/>
          <w:w w:val="105"/>
        </w:rPr>
        <w:t>Персональні дані, зібрані виключно для забезпечення захисту або контролю систем або процесів обробки даних, не можуть використовуватися для будь-яких інших цілей, за виключенням запобігання, розслідування, визначення або переслідування серйозних кримінальних порушень.</w:t>
      </w:r>
    </w:p>
    <w:p w:rsidR="00930026" w:rsidRPr="00192E45" w:rsidRDefault="00930026">
      <w:pPr>
        <w:spacing w:before="5" w:line="120" w:lineRule="exact"/>
        <w:rPr>
          <w:rFonts w:ascii="Times New Roman" w:hAnsi="Times New Roman"/>
          <w:sz w:val="12"/>
          <w:szCs w:val="12"/>
        </w:rPr>
      </w:pPr>
    </w:p>
    <w:p w:rsidR="00930026" w:rsidRPr="00192E45" w:rsidRDefault="00930026">
      <w:pPr>
        <w:spacing w:line="180" w:lineRule="exact"/>
        <w:rPr>
          <w:rFonts w:ascii="Times New Roman" w:hAnsi="Times New Roman"/>
          <w:sz w:val="18"/>
          <w:szCs w:val="18"/>
        </w:rPr>
      </w:pPr>
    </w:p>
    <w:p w:rsidR="00930026" w:rsidRPr="00192E45" w:rsidRDefault="00930026">
      <w:pPr>
        <w:spacing w:line="180" w:lineRule="exact"/>
        <w:rPr>
          <w:rFonts w:ascii="Times New Roman" w:hAnsi="Times New Roman"/>
          <w:sz w:val="18"/>
          <w:szCs w:val="18"/>
        </w:rPr>
      </w:pPr>
    </w:p>
    <w:p w:rsidR="00930026" w:rsidRPr="00192E45" w:rsidRDefault="00930026">
      <w:pPr>
        <w:spacing w:line="180" w:lineRule="exact"/>
        <w:rPr>
          <w:rFonts w:ascii="Times New Roman" w:hAnsi="Times New Roman"/>
          <w:sz w:val="18"/>
          <w:szCs w:val="18"/>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7</w:t>
      </w:r>
    </w:p>
    <w:p w:rsidR="00930026" w:rsidRPr="00192E45" w:rsidRDefault="00930026">
      <w:pPr>
        <w:spacing w:before="6" w:line="130" w:lineRule="exact"/>
        <w:rPr>
          <w:rFonts w:ascii="Times New Roman" w:hAnsi="Times New Roman"/>
          <w:sz w:val="13"/>
          <w:szCs w:val="13"/>
        </w:rPr>
      </w:pPr>
    </w:p>
    <w:p w:rsidR="00930026" w:rsidRPr="00192E45" w:rsidRDefault="00930026">
      <w:pPr>
        <w:spacing w:line="180" w:lineRule="exact"/>
        <w:rPr>
          <w:rFonts w:ascii="Times New Roman" w:hAnsi="Times New Roman"/>
          <w:sz w:val="18"/>
          <w:szCs w:val="18"/>
        </w:rPr>
      </w:pPr>
    </w:p>
    <w:p w:rsidR="00930026" w:rsidRPr="00192E45" w:rsidRDefault="00930026">
      <w:pPr>
        <w:pStyle w:val="1"/>
        <w:ind w:right="1117"/>
        <w:jc w:val="center"/>
        <w:rPr>
          <w:rFonts w:ascii="Times New Roman" w:hAnsi="Times New Roman"/>
          <w:w w:val="90"/>
        </w:rPr>
      </w:pPr>
      <w:r w:rsidRPr="00192E45">
        <w:rPr>
          <w:rFonts w:ascii="Times New Roman" w:hAnsi="Times New Roman"/>
          <w:w w:val="90"/>
        </w:rPr>
        <w:t xml:space="preserve">Передача персональних даних у межах або між установами та </w:t>
      </w:r>
      <w:r w:rsidR="001B668A" w:rsidRPr="00192E45">
        <w:rPr>
          <w:rFonts w:ascii="Times New Roman" w:hAnsi="Times New Roman"/>
          <w:w w:val="90"/>
        </w:rPr>
        <w:t>органами</w:t>
      </w:r>
      <w:r w:rsidRPr="00192E45">
        <w:rPr>
          <w:rFonts w:ascii="Times New Roman" w:hAnsi="Times New Roman"/>
          <w:w w:val="90"/>
        </w:rPr>
        <w:t xml:space="preserve"> </w:t>
      </w:r>
      <w:r w:rsidR="001B668A" w:rsidRPr="00192E45">
        <w:rPr>
          <w:rFonts w:ascii="Times New Roman" w:hAnsi="Times New Roman"/>
          <w:w w:val="90"/>
        </w:rPr>
        <w:t>С</w:t>
      </w:r>
      <w:r w:rsidRPr="00192E45">
        <w:rPr>
          <w:rFonts w:ascii="Times New Roman" w:hAnsi="Times New Roman"/>
          <w:w w:val="90"/>
        </w:rPr>
        <w:t>пільноти</w:t>
      </w:r>
    </w:p>
    <w:p w:rsidR="00930026" w:rsidRPr="00192E45" w:rsidRDefault="00930026">
      <w:pPr>
        <w:spacing w:before="9" w:line="100" w:lineRule="exact"/>
        <w:rPr>
          <w:rFonts w:ascii="Times New Roman" w:hAnsi="Times New Roman"/>
          <w:sz w:val="10"/>
          <w:szCs w:val="10"/>
        </w:rPr>
      </w:pPr>
    </w:p>
    <w:p w:rsidR="00930026" w:rsidRPr="00192E45" w:rsidRDefault="00930026">
      <w:pPr>
        <w:spacing w:line="180" w:lineRule="exact"/>
        <w:rPr>
          <w:rFonts w:ascii="Times New Roman" w:hAnsi="Times New Roman"/>
          <w:sz w:val="18"/>
          <w:szCs w:val="18"/>
        </w:rPr>
      </w:pPr>
    </w:p>
    <w:p w:rsidR="00930026" w:rsidRPr="00192E45" w:rsidRDefault="00930026">
      <w:pPr>
        <w:pStyle w:val="a3"/>
        <w:rPr>
          <w:rFonts w:ascii="Times New Roman" w:hAnsi="Times New Roman"/>
        </w:rPr>
      </w:pPr>
      <w:r w:rsidRPr="00192E45">
        <w:rPr>
          <w:rFonts w:ascii="Times New Roman" w:hAnsi="Times New Roman"/>
          <w:w w:val="110"/>
        </w:rPr>
        <w:t xml:space="preserve">Без </w:t>
      </w:r>
      <w:r w:rsidR="00760E6B" w:rsidRPr="00192E45">
        <w:rPr>
          <w:rFonts w:ascii="Times New Roman" w:hAnsi="Times New Roman"/>
          <w:w w:val="110"/>
        </w:rPr>
        <w:t>шкоди для</w:t>
      </w:r>
      <w:r w:rsidR="001B668A" w:rsidRPr="00192E45">
        <w:rPr>
          <w:rFonts w:ascii="Times New Roman" w:hAnsi="Times New Roman"/>
          <w:w w:val="110"/>
        </w:rPr>
        <w:t xml:space="preserve"> </w:t>
      </w:r>
      <w:r w:rsidRPr="00192E45">
        <w:rPr>
          <w:rFonts w:ascii="Times New Roman" w:hAnsi="Times New Roman"/>
          <w:w w:val="110"/>
        </w:rPr>
        <w:t>Статей 4, 5, 6 та 10:</w:t>
      </w:r>
    </w:p>
    <w:p w:rsidR="00930026" w:rsidRPr="00192E45" w:rsidRDefault="00930026">
      <w:pPr>
        <w:spacing w:before="3" w:line="90" w:lineRule="exact"/>
        <w:rPr>
          <w:rFonts w:ascii="Times New Roman" w:hAnsi="Times New Roman"/>
          <w:sz w:val="9"/>
          <w:szCs w:val="9"/>
        </w:rPr>
      </w:pPr>
    </w:p>
    <w:p w:rsidR="00930026" w:rsidRPr="00192E45" w:rsidRDefault="00930026">
      <w:pPr>
        <w:spacing w:line="180" w:lineRule="exact"/>
        <w:rPr>
          <w:rFonts w:ascii="Times New Roman" w:hAnsi="Times New Roman"/>
          <w:sz w:val="18"/>
          <w:szCs w:val="18"/>
        </w:rPr>
      </w:pPr>
    </w:p>
    <w:p w:rsidR="00930026" w:rsidRPr="00192E45" w:rsidRDefault="00930026">
      <w:pPr>
        <w:pStyle w:val="a3"/>
        <w:numPr>
          <w:ilvl w:val="0"/>
          <w:numId w:val="43"/>
        </w:numPr>
        <w:tabs>
          <w:tab w:val="left" w:pos="1345"/>
        </w:tabs>
        <w:spacing w:line="212" w:lineRule="exact"/>
        <w:ind w:right="1118"/>
        <w:rPr>
          <w:rFonts w:ascii="Times New Roman" w:hAnsi="Times New Roman"/>
        </w:rPr>
      </w:pPr>
      <w:r w:rsidRPr="00192E45">
        <w:rPr>
          <w:rFonts w:ascii="Times New Roman" w:hAnsi="Times New Roman"/>
          <w:w w:val="105"/>
        </w:rPr>
        <w:t xml:space="preserve">Персональні дані </w:t>
      </w:r>
      <w:r w:rsidR="001B668A" w:rsidRPr="00192E45">
        <w:rPr>
          <w:rFonts w:ascii="Times New Roman" w:hAnsi="Times New Roman"/>
          <w:w w:val="105"/>
        </w:rPr>
        <w:t xml:space="preserve">повинні </w:t>
      </w:r>
      <w:r w:rsidRPr="00192E45">
        <w:rPr>
          <w:rFonts w:ascii="Times New Roman" w:hAnsi="Times New Roman"/>
          <w:w w:val="105"/>
        </w:rPr>
        <w:t xml:space="preserve">передаватися </w:t>
      </w:r>
      <w:r w:rsidR="001B668A" w:rsidRPr="00192E45">
        <w:rPr>
          <w:rFonts w:ascii="Times New Roman" w:hAnsi="Times New Roman"/>
          <w:w w:val="105"/>
        </w:rPr>
        <w:t xml:space="preserve">тільки </w:t>
      </w:r>
      <w:r w:rsidRPr="00192E45">
        <w:rPr>
          <w:rFonts w:ascii="Times New Roman" w:hAnsi="Times New Roman"/>
          <w:w w:val="105"/>
        </w:rPr>
        <w:t xml:space="preserve">у межах однієї або до інших установ або </w:t>
      </w:r>
      <w:r w:rsidR="001B668A" w:rsidRPr="00192E45">
        <w:rPr>
          <w:rFonts w:ascii="Times New Roman" w:hAnsi="Times New Roman"/>
          <w:w w:val="105"/>
        </w:rPr>
        <w:t>органів С</w:t>
      </w:r>
      <w:r w:rsidRPr="00192E45">
        <w:rPr>
          <w:rFonts w:ascii="Times New Roman" w:hAnsi="Times New Roman"/>
          <w:w w:val="105"/>
        </w:rPr>
        <w:t>пільноти, якщо ці дані є необхідними для законного виконання завдань, що є частиною компетентності реципієнта.</w:t>
      </w:r>
    </w:p>
    <w:p w:rsidR="00930026" w:rsidRPr="00192E45" w:rsidRDefault="00930026">
      <w:pPr>
        <w:spacing w:before="9" w:line="220" w:lineRule="exact"/>
        <w:rPr>
          <w:rFonts w:ascii="Times New Roman" w:hAnsi="Times New Roman"/>
        </w:rPr>
      </w:pPr>
    </w:p>
    <w:p w:rsidR="00930026" w:rsidRPr="00192E45" w:rsidRDefault="00930026">
      <w:pPr>
        <w:pStyle w:val="a3"/>
        <w:numPr>
          <w:ilvl w:val="0"/>
          <w:numId w:val="43"/>
        </w:numPr>
        <w:tabs>
          <w:tab w:val="left" w:pos="1345"/>
        </w:tabs>
        <w:spacing w:line="212" w:lineRule="exact"/>
        <w:ind w:right="1118"/>
        <w:rPr>
          <w:rFonts w:ascii="Times New Roman" w:hAnsi="Times New Roman"/>
        </w:rPr>
      </w:pPr>
      <w:r w:rsidRPr="00192E45">
        <w:rPr>
          <w:rFonts w:ascii="Times New Roman" w:hAnsi="Times New Roman"/>
          <w:w w:val="105"/>
        </w:rPr>
        <w:t>У випадках передачі даних на запит реципієнта, і контролер і реципієнт несуть відповідальність за законність такої передачі.</w:t>
      </w:r>
    </w:p>
    <w:p w:rsidR="00930026" w:rsidRPr="00192E45" w:rsidRDefault="00930026">
      <w:pPr>
        <w:spacing w:before="9" w:line="220" w:lineRule="exact"/>
        <w:rPr>
          <w:rFonts w:ascii="Times New Roman" w:hAnsi="Times New Roman"/>
        </w:rPr>
      </w:pPr>
    </w:p>
    <w:p w:rsidR="00930026" w:rsidRPr="00192E45" w:rsidRDefault="00930026">
      <w:pPr>
        <w:pStyle w:val="a3"/>
        <w:spacing w:line="212" w:lineRule="exact"/>
        <w:ind w:left="1344" w:right="1118"/>
        <w:jc w:val="both"/>
        <w:rPr>
          <w:rFonts w:ascii="Times New Roman" w:hAnsi="Times New Roman"/>
        </w:rPr>
      </w:pPr>
      <w:r w:rsidRPr="00192E45">
        <w:rPr>
          <w:rFonts w:ascii="Times New Roman" w:hAnsi="Times New Roman"/>
          <w:w w:val="105"/>
        </w:rPr>
        <w:t>Контролер має підтвердити компетентність реципієнта та зробити попередню оцінку необхідності передачі даних. Якщо виникають сумніви стосовно такої необхідності, контролер шукає додаткову інформацію у реципієнта.</w:t>
      </w:r>
    </w:p>
    <w:p w:rsidR="00930026" w:rsidRPr="00192E45" w:rsidRDefault="00930026">
      <w:pPr>
        <w:spacing w:before="10" w:line="180" w:lineRule="exact"/>
        <w:rPr>
          <w:rFonts w:ascii="Times New Roman" w:hAnsi="Times New Roman"/>
          <w:sz w:val="18"/>
          <w:szCs w:val="18"/>
        </w:rPr>
      </w:pPr>
    </w:p>
    <w:p w:rsidR="00930026" w:rsidRPr="00192E45" w:rsidRDefault="00930026">
      <w:pPr>
        <w:pStyle w:val="a3"/>
        <w:ind w:left="1344"/>
        <w:jc w:val="both"/>
        <w:rPr>
          <w:rFonts w:ascii="Times New Roman" w:hAnsi="Times New Roman"/>
        </w:rPr>
      </w:pPr>
      <w:r w:rsidRPr="00192E45">
        <w:rPr>
          <w:rFonts w:ascii="Times New Roman" w:hAnsi="Times New Roman"/>
          <w:w w:val="105"/>
        </w:rPr>
        <w:t xml:space="preserve">Реципієнт має забезпечити, що необхідність </w:t>
      </w:r>
      <w:r w:rsidR="004B1215" w:rsidRPr="00192E45">
        <w:rPr>
          <w:rFonts w:ascii="Times New Roman" w:hAnsi="Times New Roman"/>
          <w:w w:val="105"/>
        </w:rPr>
        <w:t xml:space="preserve">для </w:t>
      </w:r>
      <w:r w:rsidRPr="00192E45">
        <w:rPr>
          <w:rFonts w:ascii="Times New Roman" w:hAnsi="Times New Roman"/>
          <w:w w:val="105"/>
        </w:rPr>
        <w:t xml:space="preserve">передачі даних </w:t>
      </w:r>
      <w:r w:rsidR="004B1215" w:rsidRPr="00192E45">
        <w:rPr>
          <w:rFonts w:ascii="Times New Roman" w:hAnsi="Times New Roman"/>
          <w:w w:val="105"/>
        </w:rPr>
        <w:t xml:space="preserve">може бути згодом </w:t>
      </w:r>
      <w:r w:rsidRPr="00192E45">
        <w:rPr>
          <w:rFonts w:ascii="Times New Roman" w:hAnsi="Times New Roman"/>
          <w:w w:val="105"/>
        </w:rPr>
        <w:t>п</w:t>
      </w:r>
      <w:r w:rsidR="004B1215" w:rsidRPr="00192E45">
        <w:rPr>
          <w:rFonts w:ascii="Times New Roman" w:hAnsi="Times New Roman"/>
          <w:w w:val="105"/>
        </w:rPr>
        <w:t>еревірена</w:t>
      </w:r>
      <w:r w:rsidRPr="00192E45">
        <w:rPr>
          <w:rFonts w:ascii="Times New Roman" w:hAnsi="Times New Roman"/>
          <w:w w:val="105"/>
        </w:rPr>
        <w:t>.</w:t>
      </w:r>
    </w:p>
    <w:p w:rsidR="00930026" w:rsidRPr="00192E45" w:rsidRDefault="00930026">
      <w:pPr>
        <w:spacing w:before="15" w:line="180" w:lineRule="exact"/>
        <w:rPr>
          <w:rFonts w:ascii="Times New Roman" w:hAnsi="Times New Roman"/>
          <w:sz w:val="18"/>
          <w:szCs w:val="18"/>
        </w:rPr>
      </w:pPr>
    </w:p>
    <w:p w:rsidR="00930026" w:rsidRPr="00192E45" w:rsidRDefault="00930026">
      <w:pPr>
        <w:pStyle w:val="a3"/>
        <w:numPr>
          <w:ilvl w:val="0"/>
          <w:numId w:val="43"/>
        </w:numPr>
        <w:tabs>
          <w:tab w:val="left" w:pos="1345"/>
        </w:tabs>
        <w:rPr>
          <w:rFonts w:ascii="Times New Roman" w:hAnsi="Times New Roman"/>
        </w:rPr>
      </w:pPr>
      <w:r w:rsidRPr="00192E45">
        <w:rPr>
          <w:rFonts w:ascii="Times New Roman" w:hAnsi="Times New Roman"/>
          <w:w w:val="105"/>
        </w:rPr>
        <w:t>Реципієнт має обробляти персональні дані лише з цілями, для яких вони були передані.</w:t>
      </w:r>
    </w:p>
    <w:p w:rsidR="00930026" w:rsidRPr="00192E45" w:rsidRDefault="00930026">
      <w:pPr>
        <w:spacing w:before="9" w:line="120" w:lineRule="exact"/>
        <w:rPr>
          <w:rFonts w:ascii="Times New Roman" w:hAnsi="Times New Roman"/>
          <w:sz w:val="12"/>
          <w:szCs w:val="12"/>
        </w:rPr>
      </w:pPr>
    </w:p>
    <w:p w:rsidR="00930026" w:rsidRPr="00192E45" w:rsidRDefault="00930026">
      <w:pPr>
        <w:spacing w:line="180" w:lineRule="exact"/>
        <w:rPr>
          <w:rFonts w:ascii="Times New Roman" w:hAnsi="Times New Roman"/>
          <w:sz w:val="18"/>
          <w:szCs w:val="18"/>
        </w:rPr>
      </w:pPr>
    </w:p>
    <w:p w:rsidR="00930026" w:rsidRPr="00192E45" w:rsidRDefault="00930026">
      <w:pPr>
        <w:spacing w:line="180" w:lineRule="exact"/>
        <w:rPr>
          <w:rFonts w:ascii="Times New Roman" w:hAnsi="Times New Roman"/>
          <w:sz w:val="18"/>
          <w:szCs w:val="18"/>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8</w:t>
      </w:r>
    </w:p>
    <w:p w:rsidR="00930026" w:rsidRPr="00192E45" w:rsidRDefault="00930026">
      <w:pPr>
        <w:spacing w:before="5" w:line="140" w:lineRule="exact"/>
        <w:rPr>
          <w:rFonts w:ascii="Times New Roman" w:hAnsi="Times New Roman"/>
          <w:sz w:val="14"/>
          <w:szCs w:val="14"/>
        </w:rPr>
      </w:pPr>
    </w:p>
    <w:p w:rsidR="00930026" w:rsidRPr="00192E45" w:rsidRDefault="00930026">
      <w:pPr>
        <w:spacing w:line="180" w:lineRule="exact"/>
        <w:rPr>
          <w:rFonts w:ascii="Times New Roman" w:hAnsi="Times New Roman"/>
          <w:sz w:val="18"/>
          <w:szCs w:val="18"/>
        </w:rPr>
      </w:pPr>
    </w:p>
    <w:p w:rsidR="00930026" w:rsidRPr="00192E45" w:rsidRDefault="00930026">
      <w:pPr>
        <w:pStyle w:val="1"/>
        <w:spacing w:line="212" w:lineRule="exact"/>
        <w:ind w:right="1118"/>
        <w:jc w:val="center"/>
        <w:rPr>
          <w:rFonts w:ascii="Times New Roman" w:hAnsi="Times New Roman"/>
          <w:b w:val="0"/>
          <w:bCs w:val="0"/>
        </w:rPr>
      </w:pPr>
      <w:r w:rsidRPr="00192E45">
        <w:rPr>
          <w:rFonts w:ascii="Times New Roman" w:hAnsi="Times New Roman"/>
          <w:w w:val="95"/>
        </w:rPr>
        <w:t xml:space="preserve">Передача персональних даних реципієнтам, які підпорядковуються Директиві 95/46/ЄС, але не є установами та </w:t>
      </w:r>
      <w:r w:rsidR="00B874B7" w:rsidRPr="00192E45">
        <w:rPr>
          <w:rFonts w:ascii="Times New Roman" w:hAnsi="Times New Roman"/>
          <w:w w:val="95"/>
        </w:rPr>
        <w:t>органами</w:t>
      </w:r>
      <w:r w:rsidRPr="00192E45">
        <w:rPr>
          <w:rFonts w:ascii="Times New Roman" w:hAnsi="Times New Roman"/>
          <w:w w:val="95"/>
        </w:rPr>
        <w:t xml:space="preserve"> </w:t>
      </w:r>
      <w:r w:rsidR="00B874B7" w:rsidRPr="00192E45">
        <w:rPr>
          <w:rFonts w:ascii="Times New Roman" w:hAnsi="Times New Roman"/>
          <w:w w:val="95"/>
        </w:rPr>
        <w:t>С</w:t>
      </w:r>
      <w:r w:rsidRPr="00192E45">
        <w:rPr>
          <w:rFonts w:ascii="Times New Roman" w:hAnsi="Times New Roman"/>
          <w:w w:val="95"/>
        </w:rPr>
        <w:t>пільноти</w:t>
      </w:r>
    </w:p>
    <w:p w:rsidR="00930026" w:rsidRPr="00192E45" w:rsidRDefault="00930026">
      <w:pPr>
        <w:spacing w:before="5" w:line="150" w:lineRule="exact"/>
        <w:rPr>
          <w:rFonts w:ascii="Times New Roman" w:hAnsi="Times New Roman"/>
          <w:sz w:val="15"/>
          <w:szCs w:val="15"/>
        </w:rPr>
      </w:pPr>
    </w:p>
    <w:p w:rsidR="00930026" w:rsidRPr="00192E45" w:rsidRDefault="00930026">
      <w:pPr>
        <w:spacing w:line="180" w:lineRule="exact"/>
        <w:rPr>
          <w:rFonts w:ascii="Times New Roman" w:hAnsi="Times New Roman"/>
          <w:sz w:val="18"/>
          <w:szCs w:val="18"/>
        </w:rPr>
      </w:pPr>
    </w:p>
    <w:p w:rsidR="00930026" w:rsidRPr="00192E45" w:rsidRDefault="00930026">
      <w:pPr>
        <w:pStyle w:val="a3"/>
        <w:spacing w:line="212" w:lineRule="exact"/>
        <w:ind w:right="1118"/>
        <w:rPr>
          <w:rFonts w:ascii="Times New Roman" w:hAnsi="Times New Roman"/>
        </w:rPr>
      </w:pPr>
      <w:r w:rsidRPr="00192E45">
        <w:rPr>
          <w:rFonts w:ascii="Times New Roman" w:hAnsi="Times New Roman"/>
          <w:w w:val="105"/>
        </w:rPr>
        <w:t xml:space="preserve">Без </w:t>
      </w:r>
      <w:r w:rsidR="00760E6B" w:rsidRPr="00192E45">
        <w:rPr>
          <w:rFonts w:ascii="Times New Roman" w:hAnsi="Times New Roman"/>
          <w:w w:val="105"/>
        </w:rPr>
        <w:t>шкоди для</w:t>
      </w:r>
      <w:r w:rsidRPr="00192E45">
        <w:rPr>
          <w:rFonts w:ascii="Times New Roman" w:hAnsi="Times New Roman"/>
          <w:w w:val="105"/>
        </w:rPr>
        <w:t xml:space="preserve"> Статей 4, 5, 6 та 10 персональні дані можуть бути передані лише реципієнтам, які підпорядковуються національним законам, прийнятим для імплементації Директиви 95/46/ЄС,</w:t>
      </w:r>
    </w:p>
    <w:p w:rsidR="00930026" w:rsidRPr="00192E45" w:rsidRDefault="00930026">
      <w:pPr>
        <w:spacing w:before="8" w:line="260" w:lineRule="exact"/>
        <w:rPr>
          <w:rFonts w:ascii="Times New Roman" w:hAnsi="Times New Roman"/>
          <w:sz w:val="26"/>
          <w:szCs w:val="26"/>
        </w:rPr>
      </w:pPr>
    </w:p>
    <w:p w:rsidR="00930026" w:rsidRPr="00192E45" w:rsidRDefault="00930026">
      <w:pPr>
        <w:pStyle w:val="a3"/>
        <w:numPr>
          <w:ilvl w:val="0"/>
          <w:numId w:val="42"/>
        </w:numPr>
        <w:tabs>
          <w:tab w:val="left" w:pos="1398"/>
        </w:tabs>
        <w:spacing w:line="212" w:lineRule="exact"/>
        <w:ind w:right="1118"/>
        <w:rPr>
          <w:rFonts w:ascii="Times New Roman" w:hAnsi="Times New Roman"/>
        </w:rPr>
      </w:pPr>
      <w:r w:rsidRPr="00192E45">
        <w:rPr>
          <w:rFonts w:ascii="Times New Roman" w:hAnsi="Times New Roman"/>
          <w:w w:val="105"/>
        </w:rPr>
        <w:t xml:space="preserve">якщо реципієнт встановлює, що дані є необхідними для виконання завдання, що проводиться у державних інтересах, або підпорядковується </w:t>
      </w:r>
      <w:r w:rsidR="00B874B7" w:rsidRPr="00192E45">
        <w:rPr>
          <w:rFonts w:ascii="Times New Roman" w:hAnsi="Times New Roman"/>
          <w:w w:val="105"/>
        </w:rPr>
        <w:t>державним органам</w:t>
      </w:r>
      <w:r w:rsidRPr="00192E45">
        <w:rPr>
          <w:rFonts w:ascii="Times New Roman" w:hAnsi="Times New Roman"/>
          <w:w w:val="105"/>
        </w:rPr>
        <w:t>, або</w:t>
      </w:r>
    </w:p>
    <w:p w:rsidR="00930026" w:rsidRPr="00192E45" w:rsidRDefault="00930026">
      <w:pPr>
        <w:spacing w:before="9" w:line="220" w:lineRule="exact"/>
        <w:rPr>
          <w:rFonts w:ascii="Times New Roman" w:hAnsi="Times New Roman"/>
        </w:rPr>
      </w:pPr>
    </w:p>
    <w:p w:rsidR="00930026" w:rsidRPr="00192E45" w:rsidRDefault="00930026">
      <w:pPr>
        <w:pStyle w:val="a3"/>
        <w:numPr>
          <w:ilvl w:val="0"/>
          <w:numId w:val="42"/>
        </w:numPr>
        <w:tabs>
          <w:tab w:val="left" w:pos="1398"/>
        </w:tabs>
        <w:spacing w:line="212" w:lineRule="exact"/>
        <w:ind w:right="1118"/>
        <w:rPr>
          <w:rFonts w:ascii="Times New Roman" w:hAnsi="Times New Roman"/>
        </w:rPr>
      </w:pPr>
      <w:r w:rsidRPr="00192E45">
        <w:rPr>
          <w:rFonts w:ascii="Times New Roman" w:hAnsi="Times New Roman"/>
          <w:w w:val="105"/>
        </w:rPr>
        <w:t xml:space="preserve">якщо реципієнт встановлює необхідність передачі даних, та якщо не існує причин припускати, що може бути </w:t>
      </w:r>
      <w:r w:rsidR="00760E6B" w:rsidRPr="00192E45">
        <w:rPr>
          <w:rFonts w:ascii="Times New Roman" w:hAnsi="Times New Roman"/>
          <w:w w:val="105"/>
        </w:rPr>
        <w:t>нанесено шкоду</w:t>
      </w:r>
      <w:r w:rsidRPr="00192E45">
        <w:rPr>
          <w:rFonts w:ascii="Times New Roman" w:hAnsi="Times New Roman"/>
          <w:w w:val="105"/>
        </w:rPr>
        <w:t xml:space="preserve"> законн</w:t>
      </w:r>
      <w:r w:rsidR="00760E6B" w:rsidRPr="00192E45">
        <w:rPr>
          <w:rFonts w:ascii="Times New Roman" w:hAnsi="Times New Roman"/>
          <w:w w:val="105"/>
        </w:rPr>
        <w:t>ому</w:t>
      </w:r>
      <w:r w:rsidRPr="00192E45">
        <w:rPr>
          <w:rFonts w:ascii="Times New Roman" w:hAnsi="Times New Roman"/>
          <w:w w:val="105"/>
        </w:rPr>
        <w:t xml:space="preserve"> прав</w:t>
      </w:r>
      <w:r w:rsidR="00760E6B" w:rsidRPr="00192E45">
        <w:rPr>
          <w:rFonts w:ascii="Times New Roman" w:hAnsi="Times New Roman"/>
          <w:w w:val="105"/>
        </w:rPr>
        <w:t>у</w:t>
      </w:r>
      <w:r w:rsidRPr="00192E45">
        <w:rPr>
          <w:rFonts w:ascii="Times New Roman" w:hAnsi="Times New Roman"/>
          <w:w w:val="105"/>
        </w:rPr>
        <w:t xml:space="preserve"> суб</w:t>
      </w:r>
      <w:r w:rsidR="00B874B7" w:rsidRPr="00192E45">
        <w:rPr>
          <w:rFonts w:ascii="Times New Roman" w:hAnsi="Times New Roman"/>
          <w:w w:val="105"/>
        </w:rPr>
        <w:t>’</w:t>
      </w:r>
      <w:r w:rsidRPr="00192E45">
        <w:rPr>
          <w:rFonts w:ascii="Times New Roman" w:hAnsi="Times New Roman"/>
          <w:w w:val="105"/>
        </w:rPr>
        <w:t>єкта даних.</w:t>
      </w:r>
    </w:p>
    <w:p w:rsidR="00930026" w:rsidRPr="00192E45" w:rsidRDefault="00930026">
      <w:pPr>
        <w:spacing w:line="212" w:lineRule="exact"/>
        <w:rPr>
          <w:rFonts w:ascii="Times New Roman" w:hAnsi="Times New Roman"/>
        </w:rPr>
        <w:sectPr w:rsidR="00930026" w:rsidRPr="00192E45">
          <w:pgSz w:w="11900" w:h="16840"/>
          <w:pgMar w:top="1280" w:right="720" w:bottom="280" w:left="740" w:header="996" w:footer="0" w:gutter="0"/>
          <w:cols w:space="720"/>
        </w:sectPr>
      </w:pPr>
    </w:p>
    <w:p w:rsidR="00930026" w:rsidRPr="00192E45" w:rsidRDefault="00930026">
      <w:pPr>
        <w:spacing w:before="5" w:line="160" w:lineRule="exact"/>
        <w:rPr>
          <w:rFonts w:ascii="Times New Roman" w:hAnsi="Times New Roman"/>
          <w:sz w:val="16"/>
          <w:szCs w:val="16"/>
        </w:rPr>
      </w:pPr>
    </w:p>
    <w:p w:rsidR="00930026" w:rsidRPr="00192E45" w:rsidRDefault="00930026">
      <w:pPr>
        <w:spacing w:before="73"/>
        <w:ind w:left="1103" w:right="1117"/>
        <w:jc w:val="center"/>
        <w:rPr>
          <w:rFonts w:ascii="Times New Roman" w:hAnsi="Times New Roman"/>
          <w:sz w:val="19"/>
          <w:szCs w:val="19"/>
        </w:rPr>
      </w:pPr>
      <w:r w:rsidRPr="00192E45">
        <w:rPr>
          <w:rFonts w:ascii="Times New Roman" w:hAnsi="Times New Roman"/>
          <w:i/>
          <w:w w:val="95"/>
          <w:sz w:val="19"/>
        </w:rPr>
        <w:t>Стаття 9</w:t>
      </w:r>
    </w:p>
    <w:p w:rsidR="00930026" w:rsidRPr="00192E45" w:rsidRDefault="00930026">
      <w:pPr>
        <w:spacing w:before="3" w:line="200" w:lineRule="exact"/>
        <w:rPr>
          <w:rFonts w:ascii="Times New Roman" w:hAnsi="Times New Roman"/>
          <w:sz w:val="20"/>
          <w:szCs w:val="20"/>
        </w:rPr>
      </w:pPr>
    </w:p>
    <w:p w:rsidR="00930026" w:rsidRPr="00192E45" w:rsidRDefault="00930026">
      <w:pPr>
        <w:pStyle w:val="1"/>
        <w:spacing w:line="212" w:lineRule="exact"/>
        <w:ind w:left="3750" w:right="1118" w:hanging="2648"/>
        <w:rPr>
          <w:rFonts w:ascii="Times New Roman" w:hAnsi="Times New Roman"/>
          <w:b w:val="0"/>
          <w:bCs w:val="0"/>
        </w:rPr>
      </w:pPr>
      <w:r w:rsidRPr="00192E45">
        <w:rPr>
          <w:rFonts w:ascii="Times New Roman" w:hAnsi="Times New Roman"/>
          <w:w w:val="95"/>
        </w:rPr>
        <w:t xml:space="preserve">Передача персональних даних реципієнтам, які не підпорядковуються Директиві 95/46/ЄС, </w:t>
      </w:r>
      <w:r w:rsidR="00852E3F" w:rsidRPr="00192E45">
        <w:rPr>
          <w:rFonts w:ascii="Times New Roman" w:hAnsi="Times New Roman"/>
          <w:w w:val="95"/>
        </w:rPr>
        <w:t>та</w:t>
      </w:r>
      <w:r w:rsidRPr="00192E45">
        <w:rPr>
          <w:rFonts w:ascii="Times New Roman" w:hAnsi="Times New Roman"/>
          <w:w w:val="95"/>
        </w:rPr>
        <w:t xml:space="preserve"> не є установами та </w:t>
      </w:r>
      <w:r w:rsidR="00852E3F" w:rsidRPr="00192E45">
        <w:rPr>
          <w:rFonts w:ascii="Times New Roman" w:hAnsi="Times New Roman"/>
          <w:w w:val="95"/>
        </w:rPr>
        <w:t>органами</w:t>
      </w:r>
      <w:r w:rsidRPr="00192E45">
        <w:rPr>
          <w:rFonts w:ascii="Times New Roman" w:hAnsi="Times New Roman"/>
          <w:w w:val="95"/>
        </w:rPr>
        <w:t xml:space="preserve"> </w:t>
      </w:r>
      <w:r w:rsidR="00852E3F" w:rsidRPr="00192E45">
        <w:rPr>
          <w:rFonts w:ascii="Times New Roman" w:hAnsi="Times New Roman"/>
          <w:w w:val="95"/>
        </w:rPr>
        <w:t>С</w:t>
      </w:r>
      <w:r w:rsidRPr="00192E45">
        <w:rPr>
          <w:rFonts w:ascii="Times New Roman" w:hAnsi="Times New Roman"/>
          <w:w w:val="95"/>
        </w:rPr>
        <w:t>пільноти</w:t>
      </w:r>
    </w:p>
    <w:p w:rsidR="00930026" w:rsidRPr="00192E45" w:rsidRDefault="00930026">
      <w:pPr>
        <w:spacing w:before="14" w:line="200" w:lineRule="exact"/>
        <w:rPr>
          <w:rFonts w:ascii="Times New Roman" w:hAnsi="Times New Roman"/>
          <w:sz w:val="20"/>
          <w:szCs w:val="20"/>
        </w:rPr>
      </w:pPr>
    </w:p>
    <w:p w:rsidR="00930026" w:rsidRPr="00192E45" w:rsidRDefault="00930026">
      <w:pPr>
        <w:pStyle w:val="a3"/>
        <w:numPr>
          <w:ilvl w:val="0"/>
          <w:numId w:val="41"/>
        </w:numPr>
        <w:tabs>
          <w:tab w:val="left" w:pos="1538"/>
        </w:tabs>
        <w:spacing w:line="212" w:lineRule="exact"/>
        <w:ind w:right="1118" w:firstLine="0"/>
        <w:jc w:val="both"/>
        <w:rPr>
          <w:rFonts w:ascii="Times New Roman" w:hAnsi="Times New Roman"/>
        </w:rPr>
      </w:pPr>
      <w:r w:rsidRPr="00192E45">
        <w:rPr>
          <w:rFonts w:ascii="Times New Roman" w:hAnsi="Times New Roman"/>
          <w:w w:val="105"/>
        </w:rPr>
        <w:t xml:space="preserve">Персональні дані можуть бути передані реципієнтам, що не є установами або </w:t>
      </w:r>
      <w:r w:rsidR="00852E3F" w:rsidRPr="00192E45">
        <w:rPr>
          <w:rFonts w:ascii="Times New Roman" w:hAnsi="Times New Roman"/>
          <w:w w:val="105"/>
        </w:rPr>
        <w:t>органами С</w:t>
      </w:r>
      <w:r w:rsidRPr="00192E45">
        <w:rPr>
          <w:rFonts w:ascii="Times New Roman" w:hAnsi="Times New Roman"/>
          <w:w w:val="105"/>
        </w:rPr>
        <w:t>пільноти, які не підпорядковуються національному закону, прийнятому згідно з Директивою 95/46/ЄС, якщо відповідний рівень захисту забезпечується у країні реципієнта або у межах міжнародної організації реципієнта, та якщо дані передаються виключно для виконання завдань, які входять до компетенції контролера.</w:t>
      </w:r>
    </w:p>
    <w:p w:rsidR="00930026" w:rsidRPr="00192E45" w:rsidRDefault="00930026">
      <w:pPr>
        <w:spacing w:before="14" w:line="200" w:lineRule="exact"/>
        <w:rPr>
          <w:rFonts w:ascii="Times New Roman" w:hAnsi="Times New Roman"/>
          <w:sz w:val="20"/>
          <w:szCs w:val="20"/>
        </w:rPr>
      </w:pPr>
    </w:p>
    <w:p w:rsidR="00930026" w:rsidRPr="00192E45" w:rsidRDefault="00930026">
      <w:pPr>
        <w:pStyle w:val="a3"/>
        <w:numPr>
          <w:ilvl w:val="0"/>
          <w:numId w:val="41"/>
        </w:numPr>
        <w:tabs>
          <w:tab w:val="left" w:pos="1538"/>
        </w:tabs>
        <w:spacing w:line="212" w:lineRule="exact"/>
        <w:ind w:right="1118" w:firstLine="0"/>
        <w:jc w:val="both"/>
        <w:rPr>
          <w:rFonts w:ascii="Times New Roman" w:hAnsi="Times New Roman"/>
        </w:rPr>
      </w:pPr>
      <w:r w:rsidRPr="00192E45">
        <w:rPr>
          <w:rFonts w:ascii="Times New Roman" w:hAnsi="Times New Roman"/>
          <w:w w:val="105"/>
        </w:rPr>
        <w:t>Відповідність рівня захисту, що надається третьою країною або міжнародною організацією, має оцінюватися з точки зору обставин, що оточують операцію передачі даних або операцію передачі набору даних; особлива увага приділяється характеру даних, цілям та тривалості запропонованих операцій обробки даних, третій країні реципієнта або міжнародній організації реципієнта, законам, загальним та спеціальним, що є чинними у третій країні або міжнародній організації, та професійним правилам та заходам безпеки, які виконуються у цій третій країні або міжнародній організації.</w:t>
      </w:r>
    </w:p>
    <w:p w:rsidR="00930026" w:rsidRPr="00192E45" w:rsidRDefault="00930026">
      <w:pPr>
        <w:spacing w:before="14" w:line="200" w:lineRule="exact"/>
        <w:rPr>
          <w:rFonts w:ascii="Times New Roman" w:hAnsi="Times New Roman"/>
          <w:sz w:val="20"/>
          <w:szCs w:val="20"/>
        </w:rPr>
      </w:pPr>
    </w:p>
    <w:p w:rsidR="00930026" w:rsidRPr="00192E45" w:rsidRDefault="00930026">
      <w:pPr>
        <w:pStyle w:val="a3"/>
        <w:numPr>
          <w:ilvl w:val="0"/>
          <w:numId w:val="41"/>
        </w:numPr>
        <w:tabs>
          <w:tab w:val="left" w:pos="1538"/>
        </w:tabs>
        <w:spacing w:line="212" w:lineRule="exact"/>
        <w:ind w:right="1118" w:firstLine="0"/>
        <w:jc w:val="both"/>
        <w:rPr>
          <w:rFonts w:ascii="Times New Roman" w:hAnsi="Times New Roman"/>
        </w:rPr>
      </w:pPr>
      <w:r w:rsidRPr="00192E45">
        <w:rPr>
          <w:rFonts w:ascii="Times New Roman" w:hAnsi="Times New Roman"/>
          <w:w w:val="105"/>
        </w:rPr>
        <w:t xml:space="preserve">Установи та </w:t>
      </w:r>
      <w:r w:rsidR="002F0AAB" w:rsidRPr="00192E45">
        <w:rPr>
          <w:rFonts w:ascii="Times New Roman" w:hAnsi="Times New Roman"/>
          <w:w w:val="105"/>
        </w:rPr>
        <w:t>органи С</w:t>
      </w:r>
      <w:r w:rsidRPr="00192E45">
        <w:rPr>
          <w:rFonts w:ascii="Times New Roman" w:hAnsi="Times New Roman"/>
          <w:w w:val="105"/>
        </w:rPr>
        <w:t xml:space="preserve">пільноти мають інформувати Комісію та </w:t>
      </w:r>
      <w:r w:rsidR="003360F6">
        <w:rPr>
          <w:rFonts w:ascii="Times New Roman" w:hAnsi="Times New Roman"/>
          <w:w w:val="105"/>
        </w:rPr>
        <w:t>є</w:t>
      </w:r>
      <w:r w:rsidRPr="00192E45">
        <w:rPr>
          <w:rFonts w:ascii="Times New Roman" w:hAnsi="Times New Roman"/>
          <w:w w:val="105"/>
        </w:rPr>
        <w:t xml:space="preserve">вропейського інспектора </w:t>
      </w:r>
      <w:r w:rsidR="001F292E" w:rsidRPr="00192E45">
        <w:rPr>
          <w:rFonts w:ascii="Times New Roman" w:hAnsi="Times New Roman"/>
          <w:w w:val="105"/>
        </w:rPr>
        <w:t>і</w:t>
      </w:r>
      <w:r w:rsidRPr="00192E45">
        <w:rPr>
          <w:rFonts w:ascii="Times New Roman" w:hAnsi="Times New Roman"/>
          <w:w w:val="105"/>
        </w:rPr>
        <w:t>з захисту даних про випадки, коли вони вважають, що третя країна або міжнародна організація не забезпечують відповідний рівень захисту у розумінні параграфа 2.</w:t>
      </w:r>
    </w:p>
    <w:p w:rsidR="00930026" w:rsidRPr="00192E45" w:rsidRDefault="00930026">
      <w:pPr>
        <w:spacing w:line="180" w:lineRule="exact"/>
        <w:rPr>
          <w:rFonts w:ascii="Times New Roman" w:hAnsi="Times New Roman"/>
          <w:sz w:val="18"/>
          <w:szCs w:val="18"/>
        </w:rPr>
      </w:pPr>
    </w:p>
    <w:p w:rsidR="00930026" w:rsidRPr="00192E45" w:rsidRDefault="00930026">
      <w:pPr>
        <w:pStyle w:val="a3"/>
        <w:numPr>
          <w:ilvl w:val="0"/>
          <w:numId w:val="41"/>
        </w:numPr>
        <w:tabs>
          <w:tab w:val="left" w:pos="1538"/>
        </w:tabs>
        <w:ind w:left="1537"/>
        <w:jc w:val="both"/>
        <w:rPr>
          <w:rFonts w:ascii="Times New Roman" w:hAnsi="Times New Roman"/>
        </w:rPr>
      </w:pPr>
      <w:r w:rsidRPr="00192E45">
        <w:rPr>
          <w:rFonts w:ascii="Times New Roman" w:hAnsi="Times New Roman"/>
          <w:w w:val="105"/>
        </w:rPr>
        <w:t>Коміс</w:t>
      </w:r>
      <w:r w:rsidR="002F0AAB" w:rsidRPr="00192E45">
        <w:rPr>
          <w:rFonts w:ascii="Times New Roman" w:hAnsi="Times New Roman"/>
          <w:w w:val="105"/>
        </w:rPr>
        <w:t xml:space="preserve">ія має </w:t>
      </w:r>
      <w:r w:rsidRPr="00192E45">
        <w:rPr>
          <w:rFonts w:ascii="Times New Roman" w:hAnsi="Times New Roman"/>
          <w:w w:val="105"/>
        </w:rPr>
        <w:t>інформу</w:t>
      </w:r>
      <w:r w:rsidR="002F0AAB" w:rsidRPr="00192E45">
        <w:rPr>
          <w:rFonts w:ascii="Times New Roman" w:hAnsi="Times New Roman"/>
          <w:w w:val="105"/>
        </w:rPr>
        <w:t>вати</w:t>
      </w:r>
      <w:r w:rsidRPr="00192E45">
        <w:rPr>
          <w:rFonts w:ascii="Times New Roman" w:hAnsi="Times New Roman"/>
          <w:w w:val="105"/>
        </w:rPr>
        <w:t xml:space="preserve"> держави-члени про будь-які випадки, як зазначено у параграфі 3.</w:t>
      </w:r>
    </w:p>
    <w:p w:rsidR="00930026" w:rsidRPr="00192E45" w:rsidRDefault="00930026">
      <w:pPr>
        <w:spacing w:before="18" w:line="200" w:lineRule="exact"/>
        <w:rPr>
          <w:rFonts w:ascii="Times New Roman" w:hAnsi="Times New Roman"/>
          <w:sz w:val="20"/>
          <w:szCs w:val="20"/>
        </w:rPr>
      </w:pPr>
    </w:p>
    <w:p w:rsidR="00930026" w:rsidRPr="00192E45" w:rsidRDefault="00930026">
      <w:pPr>
        <w:pStyle w:val="a3"/>
        <w:numPr>
          <w:ilvl w:val="0"/>
          <w:numId w:val="41"/>
        </w:numPr>
        <w:tabs>
          <w:tab w:val="left" w:pos="1538"/>
        </w:tabs>
        <w:spacing w:line="212" w:lineRule="exact"/>
        <w:ind w:right="1118" w:firstLine="0"/>
        <w:jc w:val="both"/>
        <w:rPr>
          <w:rFonts w:ascii="Times New Roman" w:hAnsi="Times New Roman"/>
        </w:rPr>
      </w:pPr>
      <w:r w:rsidRPr="00192E45">
        <w:rPr>
          <w:rFonts w:ascii="Times New Roman" w:hAnsi="Times New Roman"/>
          <w:w w:val="105"/>
        </w:rPr>
        <w:t xml:space="preserve">Установи та </w:t>
      </w:r>
      <w:r w:rsidR="002F0AAB" w:rsidRPr="00192E45">
        <w:rPr>
          <w:rFonts w:ascii="Times New Roman" w:hAnsi="Times New Roman"/>
          <w:w w:val="105"/>
        </w:rPr>
        <w:t>органи С</w:t>
      </w:r>
      <w:r w:rsidRPr="00192E45">
        <w:rPr>
          <w:rFonts w:ascii="Times New Roman" w:hAnsi="Times New Roman"/>
          <w:w w:val="105"/>
        </w:rPr>
        <w:t>пільноти мають проводити необхідні заходи, щоб відповідати рішенням прийнятим Комісією, коли вони встановлюють, згідно зі Статтею 25(4) та (6) Директиви 95/46/ЄС, що третя країна або міжнародна організація забезпечує або не забезпечує відповідний рівень захисту.</w:t>
      </w:r>
    </w:p>
    <w:p w:rsidR="00930026" w:rsidRPr="00192E45" w:rsidRDefault="00930026">
      <w:pPr>
        <w:spacing w:before="14" w:line="200" w:lineRule="exact"/>
        <w:rPr>
          <w:rFonts w:ascii="Times New Roman" w:hAnsi="Times New Roman"/>
          <w:sz w:val="20"/>
          <w:szCs w:val="20"/>
        </w:rPr>
      </w:pPr>
    </w:p>
    <w:p w:rsidR="00930026" w:rsidRPr="00192E45" w:rsidRDefault="00930026">
      <w:pPr>
        <w:pStyle w:val="a3"/>
        <w:numPr>
          <w:ilvl w:val="0"/>
          <w:numId w:val="41"/>
        </w:numPr>
        <w:tabs>
          <w:tab w:val="left" w:pos="1538"/>
        </w:tabs>
        <w:spacing w:line="212" w:lineRule="exact"/>
        <w:ind w:right="1118" w:firstLine="0"/>
        <w:jc w:val="both"/>
        <w:rPr>
          <w:rFonts w:ascii="Times New Roman" w:hAnsi="Times New Roman"/>
        </w:rPr>
      </w:pPr>
      <w:r w:rsidRPr="00192E45">
        <w:rPr>
          <w:rFonts w:ascii="Times New Roman" w:hAnsi="Times New Roman"/>
          <w:w w:val="105"/>
        </w:rPr>
        <w:t xml:space="preserve">При частковому скасуванні параграфів 1 та 2 установи або </w:t>
      </w:r>
      <w:r w:rsidR="002F0AAB" w:rsidRPr="00192E45">
        <w:rPr>
          <w:rFonts w:ascii="Times New Roman" w:hAnsi="Times New Roman"/>
          <w:w w:val="105"/>
        </w:rPr>
        <w:t>органи С</w:t>
      </w:r>
      <w:r w:rsidRPr="00192E45">
        <w:rPr>
          <w:rFonts w:ascii="Times New Roman" w:hAnsi="Times New Roman"/>
          <w:w w:val="105"/>
        </w:rPr>
        <w:t xml:space="preserve">пільноти можуть передавати </w:t>
      </w:r>
      <w:r w:rsidR="002F0AAB" w:rsidRPr="00192E45">
        <w:rPr>
          <w:rFonts w:ascii="Times New Roman" w:hAnsi="Times New Roman"/>
          <w:w w:val="105"/>
        </w:rPr>
        <w:t xml:space="preserve">персональні </w:t>
      </w:r>
      <w:r w:rsidRPr="00192E45">
        <w:rPr>
          <w:rFonts w:ascii="Times New Roman" w:hAnsi="Times New Roman"/>
          <w:w w:val="105"/>
        </w:rPr>
        <w:t>дані, якщо:</w:t>
      </w:r>
    </w:p>
    <w:p w:rsidR="00930026" w:rsidRPr="00192E45" w:rsidRDefault="00930026">
      <w:pPr>
        <w:spacing w:before="10" w:line="260" w:lineRule="exact"/>
        <w:rPr>
          <w:rFonts w:ascii="Times New Roman" w:hAnsi="Times New Roman"/>
          <w:sz w:val="26"/>
          <w:szCs w:val="26"/>
        </w:rPr>
      </w:pPr>
    </w:p>
    <w:p w:rsidR="00930026" w:rsidRPr="00192E45" w:rsidRDefault="002F0AAB">
      <w:pPr>
        <w:pStyle w:val="a3"/>
        <w:numPr>
          <w:ilvl w:val="0"/>
          <w:numId w:val="40"/>
        </w:numPr>
        <w:tabs>
          <w:tab w:val="left" w:pos="1398"/>
        </w:tabs>
        <w:jc w:val="both"/>
        <w:rPr>
          <w:rFonts w:ascii="Times New Roman" w:hAnsi="Times New Roman"/>
        </w:rPr>
      </w:pPr>
      <w:r w:rsidRPr="00192E45">
        <w:rPr>
          <w:rFonts w:ascii="Times New Roman" w:hAnsi="Times New Roman"/>
          <w:w w:val="105"/>
        </w:rPr>
        <w:t>суб’</w:t>
      </w:r>
      <w:r w:rsidR="00930026" w:rsidRPr="00192E45">
        <w:rPr>
          <w:rFonts w:ascii="Times New Roman" w:hAnsi="Times New Roman"/>
          <w:w w:val="105"/>
        </w:rPr>
        <w:t>єкт даних недвозначно надав/надала свою згоду на запропоновану передачу; або</w:t>
      </w:r>
    </w:p>
    <w:p w:rsidR="00930026" w:rsidRPr="00192E45" w:rsidRDefault="00930026">
      <w:pPr>
        <w:spacing w:before="3" w:line="90" w:lineRule="exact"/>
        <w:rPr>
          <w:rFonts w:ascii="Times New Roman" w:hAnsi="Times New Roman"/>
          <w:sz w:val="9"/>
          <w:szCs w:val="9"/>
        </w:rPr>
      </w:pPr>
    </w:p>
    <w:p w:rsidR="00930026" w:rsidRPr="00192E45" w:rsidRDefault="00930026">
      <w:pPr>
        <w:spacing w:line="180" w:lineRule="exact"/>
        <w:rPr>
          <w:rFonts w:ascii="Times New Roman" w:hAnsi="Times New Roman"/>
          <w:sz w:val="18"/>
          <w:szCs w:val="18"/>
        </w:rPr>
      </w:pPr>
    </w:p>
    <w:p w:rsidR="00930026" w:rsidRPr="00192E45" w:rsidRDefault="00930026">
      <w:pPr>
        <w:pStyle w:val="a3"/>
        <w:numPr>
          <w:ilvl w:val="0"/>
          <w:numId w:val="40"/>
        </w:numPr>
        <w:tabs>
          <w:tab w:val="left" w:pos="1398"/>
        </w:tabs>
        <w:spacing w:line="212" w:lineRule="exact"/>
        <w:ind w:right="1118"/>
        <w:rPr>
          <w:rFonts w:ascii="Times New Roman" w:hAnsi="Times New Roman"/>
        </w:rPr>
      </w:pPr>
      <w:r w:rsidRPr="00192E45">
        <w:rPr>
          <w:rFonts w:ascii="Times New Roman" w:hAnsi="Times New Roman"/>
          <w:w w:val="105"/>
        </w:rPr>
        <w:t>передача є необхідною для виконання контракту між суб</w:t>
      </w:r>
      <w:r w:rsidR="002F0AAB" w:rsidRPr="00192E45">
        <w:rPr>
          <w:rFonts w:ascii="Times New Roman" w:hAnsi="Times New Roman"/>
          <w:w w:val="105"/>
        </w:rPr>
        <w:t>’</w:t>
      </w:r>
      <w:r w:rsidRPr="00192E45">
        <w:rPr>
          <w:rFonts w:ascii="Times New Roman" w:hAnsi="Times New Roman"/>
          <w:w w:val="105"/>
        </w:rPr>
        <w:t>єктом даних та контролером або для імплементації переддоговірних засобів, що приймаються у відповідь на запит суб</w:t>
      </w:r>
      <w:r w:rsidR="002F0AAB" w:rsidRPr="00192E45">
        <w:rPr>
          <w:rFonts w:ascii="Times New Roman" w:hAnsi="Times New Roman"/>
          <w:w w:val="105"/>
        </w:rPr>
        <w:t>’</w:t>
      </w:r>
      <w:r w:rsidRPr="00192E45">
        <w:rPr>
          <w:rFonts w:ascii="Times New Roman" w:hAnsi="Times New Roman"/>
          <w:w w:val="105"/>
        </w:rPr>
        <w:t xml:space="preserve">єкта даних; або </w:t>
      </w:r>
    </w:p>
    <w:p w:rsidR="00930026" w:rsidRPr="00192E45" w:rsidRDefault="00930026">
      <w:pPr>
        <w:spacing w:before="9" w:line="260" w:lineRule="exact"/>
        <w:rPr>
          <w:rFonts w:ascii="Times New Roman" w:hAnsi="Times New Roman"/>
          <w:sz w:val="26"/>
          <w:szCs w:val="26"/>
        </w:rPr>
      </w:pPr>
    </w:p>
    <w:p w:rsidR="00930026" w:rsidRPr="00192E45" w:rsidRDefault="00930026">
      <w:pPr>
        <w:pStyle w:val="a3"/>
        <w:numPr>
          <w:ilvl w:val="0"/>
          <w:numId w:val="40"/>
        </w:numPr>
        <w:tabs>
          <w:tab w:val="left" w:pos="1398"/>
        </w:tabs>
        <w:spacing w:line="212" w:lineRule="exact"/>
        <w:ind w:right="1118"/>
        <w:rPr>
          <w:rFonts w:ascii="Times New Roman" w:hAnsi="Times New Roman"/>
        </w:rPr>
      </w:pPr>
      <w:r w:rsidRPr="00192E45">
        <w:rPr>
          <w:rFonts w:ascii="Times New Roman" w:hAnsi="Times New Roman"/>
          <w:w w:val="105"/>
        </w:rPr>
        <w:t>передача є необхідною для завершення або виконання контракту, введеного в інтересах суб</w:t>
      </w:r>
      <w:r w:rsidR="002F0AAB" w:rsidRPr="00192E45">
        <w:rPr>
          <w:rFonts w:ascii="Times New Roman" w:hAnsi="Times New Roman"/>
          <w:w w:val="105"/>
        </w:rPr>
        <w:t>’</w:t>
      </w:r>
      <w:r w:rsidRPr="00192E45">
        <w:rPr>
          <w:rFonts w:ascii="Times New Roman" w:hAnsi="Times New Roman"/>
          <w:w w:val="105"/>
        </w:rPr>
        <w:t xml:space="preserve">єкту даних, між контролером та третьою стороною; або </w:t>
      </w:r>
    </w:p>
    <w:p w:rsidR="00930026" w:rsidRPr="00192E45" w:rsidRDefault="00930026">
      <w:pPr>
        <w:spacing w:before="9" w:line="260" w:lineRule="exact"/>
        <w:rPr>
          <w:rFonts w:ascii="Times New Roman" w:hAnsi="Times New Roman"/>
          <w:sz w:val="26"/>
          <w:szCs w:val="26"/>
        </w:rPr>
      </w:pPr>
    </w:p>
    <w:p w:rsidR="00930026" w:rsidRPr="00192E45" w:rsidRDefault="00930026">
      <w:pPr>
        <w:pStyle w:val="a3"/>
        <w:numPr>
          <w:ilvl w:val="0"/>
          <w:numId w:val="40"/>
        </w:numPr>
        <w:tabs>
          <w:tab w:val="left" w:pos="1398"/>
        </w:tabs>
        <w:spacing w:line="212" w:lineRule="exact"/>
        <w:ind w:right="1118"/>
        <w:rPr>
          <w:rFonts w:ascii="Times New Roman" w:hAnsi="Times New Roman"/>
        </w:rPr>
      </w:pPr>
      <w:r w:rsidRPr="00192E45">
        <w:rPr>
          <w:rFonts w:ascii="Times New Roman" w:hAnsi="Times New Roman"/>
          <w:w w:val="105"/>
        </w:rPr>
        <w:t xml:space="preserve">передача є необхідною або юридично обґрунтованою на основі важливих державних інтересів, або для встановлення, виконання або захисту правових вимог; або </w:t>
      </w:r>
    </w:p>
    <w:p w:rsidR="00930026" w:rsidRPr="00192E45" w:rsidRDefault="00930026">
      <w:pPr>
        <w:spacing w:before="10" w:line="220" w:lineRule="exact"/>
        <w:rPr>
          <w:rFonts w:ascii="Times New Roman" w:hAnsi="Times New Roman"/>
        </w:rPr>
      </w:pPr>
    </w:p>
    <w:p w:rsidR="00930026" w:rsidRPr="00192E45" w:rsidRDefault="00930026">
      <w:pPr>
        <w:pStyle w:val="a3"/>
        <w:numPr>
          <w:ilvl w:val="0"/>
          <w:numId w:val="40"/>
        </w:numPr>
        <w:tabs>
          <w:tab w:val="left" w:pos="1398"/>
        </w:tabs>
        <w:jc w:val="both"/>
        <w:rPr>
          <w:rFonts w:ascii="Times New Roman" w:hAnsi="Times New Roman"/>
        </w:rPr>
      </w:pPr>
      <w:r w:rsidRPr="00192E45">
        <w:rPr>
          <w:rFonts w:ascii="Times New Roman" w:hAnsi="Times New Roman"/>
          <w:w w:val="105"/>
        </w:rPr>
        <w:t>передача необхідна для захисту важливих інтересів суб</w:t>
      </w:r>
      <w:r w:rsidR="002F0AAB" w:rsidRPr="00192E45">
        <w:rPr>
          <w:rFonts w:ascii="Times New Roman" w:hAnsi="Times New Roman"/>
          <w:w w:val="105"/>
        </w:rPr>
        <w:t>’</w:t>
      </w:r>
      <w:r w:rsidRPr="00192E45">
        <w:rPr>
          <w:rFonts w:ascii="Times New Roman" w:hAnsi="Times New Roman"/>
          <w:w w:val="105"/>
        </w:rPr>
        <w:t xml:space="preserve">єкту даних; або </w:t>
      </w:r>
    </w:p>
    <w:p w:rsidR="00930026" w:rsidRPr="00192E45" w:rsidRDefault="00930026">
      <w:pPr>
        <w:spacing w:before="3" w:line="90" w:lineRule="exact"/>
        <w:rPr>
          <w:rFonts w:ascii="Times New Roman" w:hAnsi="Times New Roman"/>
          <w:sz w:val="9"/>
          <w:szCs w:val="9"/>
        </w:rPr>
      </w:pPr>
    </w:p>
    <w:p w:rsidR="00930026" w:rsidRPr="00192E45" w:rsidRDefault="00930026">
      <w:pPr>
        <w:spacing w:line="180" w:lineRule="exact"/>
        <w:rPr>
          <w:rFonts w:ascii="Times New Roman" w:hAnsi="Times New Roman"/>
          <w:sz w:val="18"/>
          <w:szCs w:val="18"/>
        </w:rPr>
      </w:pPr>
    </w:p>
    <w:p w:rsidR="00930026" w:rsidRPr="00192E45" w:rsidRDefault="00930026">
      <w:pPr>
        <w:pStyle w:val="a3"/>
        <w:numPr>
          <w:ilvl w:val="0"/>
          <w:numId w:val="40"/>
        </w:numPr>
        <w:tabs>
          <w:tab w:val="left" w:pos="1398"/>
        </w:tabs>
        <w:spacing w:line="212" w:lineRule="exact"/>
        <w:ind w:right="1118"/>
        <w:jc w:val="both"/>
        <w:rPr>
          <w:rFonts w:ascii="Times New Roman" w:hAnsi="Times New Roman"/>
        </w:rPr>
      </w:pPr>
      <w:r w:rsidRPr="00192E45">
        <w:rPr>
          <w:rFonts w:ascii="Times New Roman" w:hAnsi="Times New Roman"/>
          <w:w w:val="105"/>
        </w:rPr>
        <w:t xml:space="preserve">передача проводиться з реєстру, який, згідно з законом </w:t>
      </w:r>
      <w:r w:rsidR="002F0AAB" w:rsidRPr="00192E45">
        <w:rPr>
          <w:rFonts w:ascii="Times New Roman" w:hAnsi="Times New Roman"/>
          <w:w w:val="105"/>
        </w:rPr>
        <w:t>Спільноти</w:t>
      </w:r>
      <w:r w:rsidR="00760E6B" w:rsidRPr="00192E45">
        <w:rPr>
          <w:rFonts w:ascii="Times New Roman" w:hAnsi="Times New Roman"/>
          <w:w w:val="105"/>
        </w:rPr>
        <w:t xml:space="preserve">, </w:t>
      </w:r>
      <w:r w:rsidRPr="00192E45">
        <w:rPr>
          <w:rFonts w:ascii="Times New Roman" w:hAnsi="Times New Roman"/>
          <w:w w:val="105"/>
        </w:rPr>
        <w:t>спрямований на надання інформації широкому загалу, та який відкритий для звернень з боку громадськості взагалі або будь-якою особою, яка демонструє законний інтерес, до ступеня коли по певному випадку виконую</w:t>
      </w:r>
      <w:r w:rsidR="00BD02F8" w:rsidRPr="00192E45">
        <w:rPr>
          <w:rFonts w:ascii="Times New Roman" w:hAnsi="Times New Roman"/>
          <w:w w:val="105"/>
        </w:rPr>
        <w:t>ться умови, викладені у законі С</w:t>
      </w:r>
      <w:r w:rsidRPr="00192E45">
        <w:rPr>
          <w:rFonts w:ascii="Times New Roman" w:hAnsi="Times New Roman"/>
          <w:w w:val="105"/>
        </w:rPr>
        <w:t>пільноти стосовно звернень.</w:t>
      </w:r>
    </w:p>
    <w:p w:rsidR="00930026" w:rsidRPr="00192E45" w:rsidRDefault="00930026">
      <w:pPr>
        <w:spacing w:before="14" w:line="200" w:lineRule="exact"/>
        <w:rPr>
          <w:rFonts w:ascii="Times New Roman" w:hAnsi="Times New Roman"/>
          <w:sz w:val="20"/>
          <w:szCs w:val="20"/>
        </w:rPr>
      </w:pPr>
    </w:p>
    <w:p w:rsidR="00930026" w:rsidRPr="00192E45" w:rsidRDefault="00930026">
      <w:pPr>
        <w:pStyle w:val="a3"/>
        <w:numPr>
          <w:ilvl w:val="0"/>
          <w:numId w:val="41"/>
        </w:numPr>
        <w:tabs>
          <w:tab w:val="left" w:pos="1538"/>
        </w:tabs>
        <w:spacing w:line="212" w:lineRule="exact"/>
        <w:ind w:right="1118" w:firstLine="0"/>
        <w:jc w:val="both"/>
        <w:rPr>
          <w:rFonts w:ascii="Times New Roman" w:hAnsi="Times New Roman"/>
        </w:rPr>
      </w:pPr>
      <w:r w:rsidRPr="00192E45">
        <w:rPr>
          <w:rFonts w:ascii="Times New Roman" w:hAnsi="Times New Roman"/>
          <w:w w:val="105"/>
        </w:rPr>
        <w:t xml:space="preserve">Без </w:t>
      </w:r>
      <w:r w:rsidR="00760E6B" w:rsidRPr="00192E45">
        <w:rPr>
          <w:rFonts w:ascii="Times New Roman" w:hAnsi="Times New Roman"/>
          <w:w w:val="105"/>
        </w:rPr>
        <w:t>шкоди для</w:t>
      </w:r>
      <w:r w:rsidRPr="00192E45">
        <w:rPr>
          <w:rFonts w:ascii="Times New Roman" w:hAnsi="Times New Roman"/>
          <w:w w:val="105"/>
        </w:rPr>
        <w:t xml:space="preserve"> параграфу 6,</w:t>
      </w:r>
      <w:r w:rsidR="00BD02F8" w:rsidRPr="00192E45">
        <w:rPr>
          <w:rFonts w:ascii="Times New Roman" w:hAnsi="Times New Roman"/>
          <w:w w:val="105"/>
        </w:rPr>
        <w:t xml:space="preserve"> </w:t>
      </w:r>
      <w:r w:rsidR="003360F6">
        <w:rPr>
          <w:rFonts w:ascii="Times New Roman" w:hAnsi="Times New Roman"/>
          <w:w w:val="105"/>
        </w:rPr>
        <w:t>є</w:t>
      </w:r>
      <w:r w:rsidRPr="00192E45">
        <w:rPr>
          <w:rFonts w:ascii="Times New Roman" w:hAnsi="Times New Roman"/>
          <w:w w:val="105"/>
        </w:rPr>
        <w:t xml:space="preserve">вропейський інспектор </w:t>
      </w:r>
      <w:r w:rsidR="001F292E" w:rsidRPr="00192E45">
        <w:rPr>
          <w:rFonts w:ascii="Times New Roman" w:hAnsi="Times New Roman"/>
          <w:w w:val="105"/>
        </w:rPr>
        <w:t>і</w:t>
      </w:r>
      <w:r w:rsidRPr="00192E45">
        <w:rPr>
          <w:rFonts w:ascii="Times New Roman" w:hAnsi="Times New Roman"/>
          <w:w w:val="105"/>
        </w:rPr>
        <w:t>з захисту даних може дозволити передачу або набір персональних даних третій країні або міжнародній організації, яка не забезпечує відповідний рівень захисту у межах параграфів 1 та 2, коли контролер посилається на доречні запобіжні заходи для захисту приватності та фундаментальних прав та свобод особистостей, та виконання відповідних прав; такі запобіжні заходи можуть бути результатом відповідних умов контракту.</w:t>
      </w:r>
    </w:p>
    <w:p w:rsidR="00930026" w:rsidRPr="00192E45" w:rsidRDefault="00930026">
      <w:pPr>
        <w:spacing w:before="14" w:line="200" w:lineRule="exact"/>
        <w:rPr>
          <w:rFonts w:ascii="Times New Roman" w:hAnsi="Times New Roman"/>
          <w:sz w:val="20"/>
          <w:szCs w:val="20"/>
        </w:rPr>
      </w:pPr>
    </w:p>
    <w:p w:rsidR="00930026" w:rsidRPr="00192E45" w:rsidRDefault="00930026">
      <w:pPr>
        <w:pStyle w:val="a3"/>
        <w:numPr>
          <w:ilvl w:val="0"/>
          <w:numId w:val="41"/>
        </w:numPr>
        <w:tabs>
          <w:tab w:val="left" w:pos="1538"/>
        </w:tabs>
        <w:spacing w:line="212" w:lineRule="exact"/>
        <w:ind w:right="1118" w:firstLine="0"/>
        <w:jc w:val="both"/>
        <w:rPr>
          <w:rFonts w:ascii="Times New Roman" w:hAnsi="Times New Roman"/>
        </w:rPr>
      </w:pPr>
      <w:r w:rsidRPr="00192E45">
        <w:rPr>
          <w:rFonts w:ascii="Times New Roman" w:hAnsi="Times New Roman"/>
          <w:w w:val="105"/>
        </w:rPr>
        <w:t xml:space="preserve">Установи та </w:t>
      </w:r>
      <w:r w:rsidR="00BD02F8" w:rsidRPr="00192E45">
        <w:rPr>
          <w:rFonts w:ascii="Times New Roman" w:hAnsi="Times New Roman"/>
          <w:w w:val="105"/>
        </w:rPr>
        <w:t>органи С</w:t>
      </w:r>
      <w:r w:rsidRPr="00192E45">
        <w:rPr>
          <w:rFonts w:ascii="Times New Roman" w:hAnsi="Times New Roman"/>
          <w:w w:val="105"/>
        </w:rPr>
        <w:t xml:space="preserve">пільноти мають інформувати </w:t>
      </w:r>
      <w:r w:rsidR="003360F6">
        <w:rPr>
          <w:rFonts w:ascii="Times New Roman" w:hAnsi="Times New Roman"/>
          <w:w w:val="105"/>
        </w:rPr>
        <w:t>є</w:t>
      </w:r>
      <w:r w:rsidRPr="00192E45">
        <w:rPr>
          <w:rFonts w:ascii="Times New Roman" w:hAnsi="Times New Roman"/>
          <w:w w:val="105"/>
        </w:rPr>
        <w:t xml:space="preserve">вропейського інспектора </w:t>
      </w:r>
      <w:r w:rsidR="001F292E" w:rsidRPr="00192E45">
        <w:rPr>
          <w:rFonts w:ascii="Times New Roman" w:hAnsi="Times New Roman"/>
          <w:w w:val="105"/>
        </w:rPr>
        <w:t>і</w:t>
      </w:r>
      <w:r w:rsidRPr="00192E45">
        <w:rPr>
          <w:rFonts w:ascii="Times New Roman" w:hAnsi="Times New Roman"/>
          <w:w w:val="105"/>
        </w:rPr>
        <w:t>з захисту даних щодо категорій випадків, коли вони застосовували параграфи 6 та 7.</w:t>
      </w:r>
    </w:p>
    <w:p w:rsidR="00930026" w:rsidRPr="00192E45" w:rsidRDefault="00930026">
      <w:pPr>
        <w:spacing w:line="212" w:lineRule="exact"/>
        <w:jc w:val="both"/>
        <w:rPr>
          <w:rFonts w:ascii="Times New Roman" w:hAnsi="Times New Roman"/>
        </w:rPr>
        <w:sectPr w:rsidR="00930026" w:rsidRPr="00192E45">
          <w:pgSz w:w="11900" w:h="16840"/>
          <w:pgMar w:top="1280" w:right="720" w:bottom="280" w:left="740" w:header="996" w:footer="0" w:gutter="0"/>
          <w:cols w:space="720"/>
        </w:sectPr>
      </w:pPr>
    </w:p>
    <w:p w:rsidR="00930026" w:rsidRPr="00192E45" w:rsidRDefault="00930026">
      <w:pPr>
        <w:spacing w:before="3" w:line="180" w:lineRule="exact"/>
        <w:rPr>
          <w:rFonts w:ascii="Times New Roman" w:hAnsi="Times New Roman"/>
          <w:sz w:val="18"/>
          <w:szCs w:val="18"/>
        </w:rPr>
      </w:pPr>
    </w:p>
    <w:p w:rsidR="00930026" w:rsidRPr="00192E45" w:rsidRDefault="00461212">
      <w:pPr>
        <w:spacing w:before="46"/>
        <w:ind w:left="1103" w:right="1117"/>
        <w:jc w:val="center"/>
        <w:rPr>
          <w:rFonts w:ascii="Times New Roman" w:eastAsia="PMingLiU" w:hAnsi="Times New Roman"/>
          <w:sz w:val="17"/>
          <w:szCs w:val="17"/>
        </w:rPr>
      </w:pPr>
      <w:r>
        <w:rPr>
          <w:rFonts w:ascii="Times New Roman" w:hAnsi="Times New Roman"/>
          <w:sz w:val="17"/>
        </w:rPr>
        <w:t>РОЗДІЛ</w:t>
      </w:r>
      <w:r w:rsidR="00930026" w:rsidRPr="00192E45">
        <w:rPr>
          <w:rFonts w:ascii="Times New Roman" w:hAnsi="Times New Roman"/>
          <w:sz w:val="17"/>
        </w:rPr>
        <w:t xml:space="preserve"> 3</w:t>
      </w:r>
    </w:p>
    <w:p w:rsidR="00930026" w:rsidRPr="00192E45" w:rsidRDefault="00930026">
      <w:pPr>
        <w:spacing w:line="160" w:lineRule="exact"/>
        <w:rPr>
          <w:rFonts w:ascii="Times New Roman" w:hAnsi="Times New Roman"/>
          <w:sz w:val="16"/>
          <w:szCs w:val="16"/>
        </w:rPr>
      </w:pPr>
    </w:p>
    <w:p w:rsidR="00930026" w:rsidRPr="00192E45" w:rsidRDefault="00930026">
      <w:pPr>
        <w:spacing w:before="2" w:line="160" w:lineRule="exact"/>
        <w:rPr>
          <w:rFonts w:ascii="Times New Roman" w:hAnsi="Times New Roman"/>
          <w:sz w:val="16"/>
          <w:szCs w:val="16"/>
        </w:rPr>
      </w:pPr>
    </w:p>
    <w:p w:rsidR="00930026" w:rsidRPr="00192E45" w:rsidRDefault="00930026">
      <w:pPr>
        <w:ind w:left="1103" w:right="1117"/>
        <w:jc w:val="center"/>
        <w:rPr>
          <w:rFonts w:ascii="Times New Roman" w:hAnsi="Times New Roman"/>
          <w:sz w:val="17"/>
          <w:szCs w:val="17"/>
        </w:rPr>
      </w:pPr>
      <w:r w:rsidRPr="00192E45">
        <w:rPr>
          <w:rFonts w:ascii="Times New Roman" w:hAnsi="Times New Roman"/>
          <w:b/>
          <w:w w:val="90"/>
          <w:sz w:val="17"/>
        </w:rPr>
        <w:t>СПЕЦІАЛЬНІ КАТЕГОРІЇ ОБРОБКИ ДАНИХ</w:t>
      </w:r>
    </w:p>
    <w:p w:rsidR="00930026" w:rsidRPr="00192E45" w:rsidRDefault="00930026">
      <w:pPr>
        <w:spacing w:line="160" w:lineRule="exact"/>
        <w:rPr>
          <w:rFonts w:ascii="Times New Roman" w:hAnsi="Times New Roman"/>
          <w:sz w:val="16"/>
          <w:szCs w:val="16"/>
        </w:rPr>
      </w:pPr>
    </w:p>
    <w:p w:rsidR="00930026" w:rsidRPr="00192E45" w:rsidRDefault="00930026">
      <w:pPr>
        <w:spacing w:line="160" w:lineRule="exact"/>
        <w:rPr>
          <w:rFonts w:ascii="Times New Roman" w:hAnsi="Times New Roman"/>
          <w:sz w:val="16"/>
          <w:szCs w:val="16"/>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10</w:t>
      </w:r>
    </w:p>
    <w:p w:rsidR="00930026" w:rsidRPr="00192E45" w:rsidRDefault="00930026">
      <w:pPr>
        <w:spacing w:line="180" w:lineRule="exact"/>
        <w:rPr>
          <w:rFonts w:ascii="Times New Roman" w:hAnsi="Times New Roman"/>
          <w:sz w:val="18"/>
          <w:szCs w:val="18"/>
        </w:rPr>
      </w:pPr>
    </w:p>
    <w:p w:rsidR="00930026" w:rsidRPr="00192E45" w:rsidRDefault="00930026">
      <w:pPr>
        <w:spacing w:before="4" w:line="260" w:lineRule="exact"/>
        <w:rPr>
          <w:rFonts w:ascii="Times New Roman" w:hAnsi="Times New Roman"/>
          <w:sz w:val="26"/>
          <w:szCs w:val="26"/>
        </w:rPr>
      </w:pPr>
    </w:p>
    <w:p w:rsidR="00930026" w:rsidRPr="00192E45" w:rsidRDefault="00930026">
      <w:pPr>
        <w:pStyle w:val="1"/>
        <w:ind w:right="1117"/>
        <w:jc w:val="center"/>
        <w:rPr>
          <w:rFonts w:ascii="Times New Roman" w:hAnsi="Times New Roman"/>
          <w:b w:val="0"/>
          <w:bCs w:val="0"/>
        </w:rPr>
      </w:pPr>
      <w:r w:rsidRPr="00192E45">
        <w:rPr>
          <w:rFonts w:ascii="Times New Roman" w:hAnsi="Times New Roman"/>
          <w:w w:val="95"/>
        </w:rPr>
        <w:t>Обробка спеціальних категорій даних</w:t>
      </w:r>
    </w:p>
    <w:p w:rsidR="00930026" w:rsidRPr="00192E45" w:rsidRDefault="00930026">
      <w:pPr>
        <w:spacing w:before="6" w:line="90" w:lineRule="exact"/>
        <w:rPr>
          <w:rFonts w:ascii="Times New Roman" w:hAnsi="Times New Roman"/>
          <w:sz w:val="9"/>
          <w:szCs w:val="9"/>
        </w:rPr>
      </w:pPr>
    </w:p>
    <w:p w:rsidR="00930026" w:rsidRPr="00192E45" w:rsidRDefault="00930026">
      <w:pPr>
        <w:spacing w:line="180" w:lineRule="exact"/>
        <w:rPr>
          <w:rFonts w:ascii="Times New Roman" w:hAnsi="Times New Roman"/>
          <w:sz w:val="18"/>
          <w:szCs w:val="18"/>
        </w:rPr>
      </w:pPr>
    </w:p>
    <w:p w:rsidR="00930026" w:rsidRPr="00192E45" w:rsidRDefault="00930026">
      <w:pPr>
        <w:pStyle w:val="a3"/>
        <w:numPr>
          <w:ilvl w:val="0"/>
          <w:numId w:val="39"/>
        </w:numPr>
        <w:tabs>
          <w:tab w:val="left" w:pos="1538"/>
        </w:tabs>
        <w:spacing w:line="212" w:lineRule="exact"/>
        <w:ind w:right="1118" w:firstLine="0"/>
        <w:jc w:val="both"/>
        <w:rPr>
          <w:rFonts w:ascii="Times New Roman" w:hAnsi="Times New Roman"/>
        </w:rPr>
      </w:pPr>
      <w:r w:rsidRPr="00192E45">
        <w:rPr>
          <w:rFonts w:ascii="Times New Roman" w:hAnsi="Times New Roman"/>
          <w:w w:val="105"/>
        </w:rPr>
        <w:t>Заборонена обробка персональних даних, що розкривають расову чи етнічну приналежність, релігійні або філософські вірування, професійну приналежність,</w:t>
      </w:r>
      <w:r w:rsidR="00E171D8" w:rsidRPr="00192E45">
        <w:rPr>
          <w:rFonts w:ascii="Times New Roman" w:hAnsi="Times New Roman"/>
          <w:w w:val="105"/>
        </w:rPr>
        <w:t xml:space="preserve"> та даних, що стосуються здоров’</w:t>
      </w:r>
      <w:r w:rsidRPr="00192E45">
        <w:rPr>
          <w:rFonts w:ascii="Times New Roman" w:hAnsi="Times New Roman"/>
          <w:w w:val="105"/>
        </w:rPr>
        <w:t>я або інтимного життя.</w:t>
      </w:r>
    </w:p>
    <w:p w:rsidR="00930026" w:rsidRPr="00192E45" w:rsidRDefault="00930026">
      <w:pPr>
        <w:spacing w:before="5" w:line="240" w:lineRule="exact"/>
        <w:rPr>
          <w:rFonts w:ascii="Times New Roman" w:hAnsi="Times New Roman"/>
          <w:sz w:val="24"/>
          <w:szCs w:val="24"/>
        </w:rPr>
      </w:pPr>
    </w:p>
    <w:p w:rsidR="00930026" w:rsidRPr="00192E45" w:rsidRDefault="00930026">
      <w:pPr>
        <w:pStyle w:val="a3"/>
        <w:numPr>
          <w:ilvl w:val="0"/>
          <w:numId w:val="39"/>
        </w:numPr>
        <w:tabs>
          <w:tab w:val="left" w:pos="1538"/>
        </w:tabs>
        <w:ind w:left="1537"/>
        <w:jc w:val="both"/>
        <w:rPr>
          <w:rFonts w:ascii="Times New Roman" w:hAnsi="Times New Roman"/>
        </w:rPr>
      </w:pPr>
      <w:r w:rsidRPr="00192E45">
        <w:rPr>
          <w:rFonts w:ascii="Times New Roman" w:hAnsi="Times New Roman"/>
          <w:w w:val="105"/>
        </w:rPr>
        <w:t>Параграф 1 не застосовується у наступних випадках:</w:t>
      </w:r>
    </w:p>
    <w:p w:rsidR="00930026" w:rsidRPr="00192E45" w:rsidRDefault="00930026">
      <w:pPr>
        <w:spacing w:line="180" w:lineRule="exact"/>
        <w:rPr>
          <w:rFonts w:ascii="Times New Roman" w:hAnsi="Times New Roman"/>
          <w:sz w:val="18"/>
          <w:szCs w:val="18"/>
        </w:rPr>
      </w:pPr>
    </w:p>
    <w:p w:rsidR="00930026" w:rsidRPr="00192E45" w:rsidRDefault="00930026">
      <w:pPr>
        <w:pStyle w:val="a3"/>
        <w:numPr>
          <w:ilvl w:val="0"/>
          <w:numId w:val="38"/>
        </w:numPr>
        <w:tabs>
          <w:tab w:val="left" w:pos="1398"/>
        </w:tabs>
        <w:spacing w:line="212" w:lineRule="exact"/>
        <w:ind w:right="1118"/>
        <w:jc w:val="both"/>
        <w:rPr>
          <w:rFonts w:ascii="Times New Roman" w:hAnsi="Times New Roman"/>
        </w:rPr>
      </w:pPr>
      <w:r w:rsidRPr="00192E45">
        <w:rPr>
          <w:rFonts w:ascii="Times New Roman" w:hAnsi="Times New Roman"/>
          <w:w w:val="105"/>
        </w:rPr>
        <w:t>суб</w:t>
      </w:r>
      <w:r w:rsidR="00E171D8" w:rsidRPr="00192E45">
        <w:rPr>
          <w:rFonts w:ascii="Times New Roman" w:hAnsi="Times New Roman"/>
          <w:w w:val="105"/>
        </w:rPr>
        <w:t>’</w:t>
      </w:r>
      <w:r w:rsidRPr="00192E45">
        <w:rPr>
          <w:rFonts w:ascii="Times New Roman" w:hAnsi="Times New Roman"/>
          <w:w w:val="105"/>
        </w:rPr>
        <w:t xml:space="preserve">єкт даних надав/надала свою згоду на обробку таких даних, окрім випадків, коли внутрішні правила установи або </w:t>
      </w:r>
      <w:r w:rsidR="00E171D8" w:rsidRPr="00192E45">
        <w:rPr>
          <w:rFonts w:ascii="Times New Roman" w:hAnsi="Times New Roman"/>
          <w:w w:val="105"/>
        </w:rPr>
        <w:t>органу Спільноти</w:t>
      </w:r>
      <w:r w:rsidRPr="00192E45">
        <w:rPr>
          <w:rFonts w:ascii="Times New Roman" w:hAnsi="Times New Roman"/>
          <w:w w:val="105"/>
        </w:rPr>
        <w:t xml:space="preserve"> встановлюють, що заборона, установлена у параграфі 1 не може бути знята згодою суб</w:t>
      </w:r>
      <w:r w:rsidR="00E171D8" w:rsidRPr="00192E45">
        <w:rPr>
          <w:rFonts w:ascii="Times New Roman" w:hAnsi="Times New Roman"/>
          <w:w w:val="105"/>
        </w:rPr>
        <w:t>’</w:t>
      </w:r>
      <w:r w:rsidRPr="00192E45">
        <w:rPr>
          <w:rFonts w:ascii="Times New Roman" w:hAnsi="Times New Roman"/>
          <w:w w:val="105"/>
        </w:rPr>
        <w:t xml:space="preserve">єкту даних, або </w:t>
      </w:r>
    </w:p>
    <w:p w:rsidR="00930026" w:rsidRPr="00192E45" w:rsidRDefault="00930026">
      <w:pPr>
        <w:spacing w:before="6" w:line="130" w:lineRule="exact"/>
        <w:rPr>
          <w:rFonts w:ascii="Times New Roman" w:hAnsi="Times New Roman"/>
          <w:sz w:val="13"/>
          <w:szCs w:val="13"/>
        </w:rPr>
      </w:pPr>
    </w:p>
    <w:p w:rsidR="00930026" w:rsidRPr="00192E45" w:rsidRDefault="00930026">
      <w:pPr>
        <w:spacing w:line="180" w:lineRule="exact"/>
        <w:rPr>
          <w:rFonts w:ascii="Times New Roman" w:hAnsi="Times New Roman"/>
          <w:sz w:val="18"/>
          <w:szCs w:val="18"/>
        </w:rPr>
      </w:pPr>
    </w:p>
    <w:p w:rsidR="00930026" w:rsidRPr="00192E45" w:rsidRDefault="00930026">
      <w:pPr>
        <w:pStyle w:val="a3"/>
        <w:numPr>
          <w:ilvl w:val="0"/>
          <w:numId w:val="38"/>
        </w:numPr>
        <w:tabs>
          <w:tab w:val="left" w:pos="1398"/>
        </w:tabs>
        <w:spacing w:line="212" w:lineRule="exact"/>
        <w:ind w:right="1118"/>
        <w:jc w:val="both"/>
        <w:rPr>
          <w:rFonts w:ascii="Times New Roman" w:hAnsi="Times New Roman"/>
        </w:rPr>
      </w:pPr>
      <w:r w:rsidRPr="00192E45">
        <w:rPr>
          <w:rFonts w:ascii="Times New Roman" w:hAnsi="Times New Roman"/>
          <w:w w:val="105"/>
        </w:rPr>
        <w:t>обробка необхідна для цілей досягнення відповідності особливим права</w:t>
      </w:r>
      <w:r w:rsidR="00B750D5" w:rsidRPr="00192E45">
        <w:rPr>
          <w:rFonts w:ascii="Times New Roman" w:hAnsi="Times New Roman"/>
          <w:w w:val="105"/>
        </w:rPr>
        <w:t>м</w:t>
      </w:r>
      <w:r w:rsidRPr="00192E45">
        <w:rPr>
          <w:rFonts w:ascii="Times New Roman" w:hAnsi="Times New Roman"/>
          <w:w w:val="105"/>
        </w:rPr>
        <w:t xml:space="preserve"> та зобов</w:t>
      </w:r>
      <w:r w:rsidR="00B750D5" w:rsidRPr="00192E45">
        <w:rPr>
          <w:rFonts w:ascii="Times New Roman" w:hAnsi="Times New Roman"/>
          <w:w w:val="105"/>
        </w:rPr>
        <w:t>’</w:t>
      </w:r>
      <w:r w:rsidRPr="00192E45">
        <w:rPr>
          <w:rFonts w:ascii="Times New Roman" w:hAnsi="Times New Roman"/>
          <w:w w:val="105"/>
        </w:rPr>
        <w:t xml:space="preserve">язанням контролера у сфері трудового закону, оскільки це пояснюється в </w:t>
      </w:r>
      <w:r w:rsidR="00B750D5" w:rsidRPr="00192E45">
        <w:rPr>
          <w:rFonts w:ascii="Times New Roman" w:hAnsi="Times New Roman"/>
          <w:w w:val="105"/>
        </w:rPr>
        <w:t>Договорах</w:t>
      </w:r>
      <w:r w:rsidR="00760E6B" w:rsidRPr="00192E45">
        <w:rPr>
          <w:rFonts w:ascii="Times New Roman" w:hAnsi="Times New Roman"/>
          <w:w w:val="105"/>
        </w:rPr>
        <w:t xml:space="preserve"> про заснування</w:t>
      </w:r>
      <w:r w:rsidRPr="00192E45">
        <w:rPr>
          <w:rFonts w:ascii="Times New Roman" w:hAnsi="Times New Roman"/>
          <w:w w:val="105"/>
        </w:rPr>
        <w:t xml:space="preserve"> Європейськ</w:t>
      </w:r>
      <w:r w:rsidR="009351BA">
        <w:rPr>
          <w:rFonts w:ascii="Times New Roman" w:hAnsi="Times New Roman"/>
          <w:w w:val="105"/>
        </w:rPr>
        <w:t>их</w:t>
      </w:r>
      <w:r w:rsidRPr="00192E45">
        <w:rPr>
          <w:rFonts w:ascii="Times New Roman" w:hAnsi="Times New Roman"/>
          <w:w w:val="105"/>
        </w:rPr>
        <w:t xml:space="preserve"> </w:t>
      </w:r>
      <w:r w:rsidR="003360F6">
        <w:rPr>
          <w:rFonts w:ascii="Times New Roman" w:hAnsi="Times New Roman"/>
          <w:w w:val="105"/>
        </w:rPr>
        <w:t>С</w:t>
      </w:r>
      <w:r w:rsidRPr="00192E45">
        <w:rPr>
          <w:rFonts w:ascii="Times New Roman" w:hAnsi="Times New Roman"/>
          <w:w w:val="105"/>
        </w:rPr>
        <w:t xml:space="preserve">пільнот або у інших законодавчих інструментах, прийнятих на основі цього, або, якщо необхідно, як узгоджено </w:t>
      </w:r>
      <w:r w:rsidR="00BD6462">
        <w:rPr>
          <w:rFonts w:ascii="Times New Roman" w:hAnsi="Times New Roman"/>
          <w:w w:val="105"/>
        </w:rPr>
        <w:t>з</w:t>
      </w:r>
      <w:r w:rsidRPr="00192E45">
        <w:rPr>
          <w:rFonts w:ascii="Times New Roman" w:hAnsi="Times New Roman"/>
          <w:w w:val="105"/>
        </w:rPr>
        <w:t xml:space="preserve"> </w:t>
      </w:r>
      <w:r w:rsidR="003360F6">
        <w:rPr>
          <w:rFonts w:ascii="Times New Roman" w:hAnsi="Times New Roman"/>
          <w:w w:val="105"/>
        </w:rPr>
        <w:t>є</w:t>
      </w:r>
      <w:r w:rsidRPr="00192E45">
        <w:rPr>
          <w:rFonts w:ascii="Times New Roman" w:hAnsi="Times New Roman"/>
          <w:w w:val="105"/>
        </w:rPr>
        <w:t>вропейськ</w:t>
      </w:r>
      <w:r w:rsidR="00BD6462">
        <w:rPr>
          <w:rFonts w:ascii="Times New Roman" w:hAnsi="Times New Roman"/>
          <w:w w:val="105"/>
        </w:rPr>
        <w:t>им</w:t>
      </w:r>
      <w:r w:rsidRPr="00192E45">
        <w:rPr>
          <w:rFonts w:ascii="Times New Roman" w:hAnsi="Times New Roman"/>
          <w:w w:val="105"/>
        </w:rPr>
        <w:t xml:space="preserve"> інспектор</w:t>
      </w:r>
      <w:r w:rsidR="00BD6462">
        <w:rPr>
          <w:rFonts w:ascii="Times New Roman" w:hAnsi="Times New Roman"/>
          <w:w w:val="105"/>
        </w:rPr>
        <w:t>ом</w:t>
      </w:r>
      <w:r w:rsidRPr="00192E45">
        <w:rPr>
          <w:rFonts w:ascii="Times New Roman" w:hAnsi="Times New Roman"/>
          <w:w w:val="105"/>
        </w:rPr>
        <w:t xml:space="preserve"> </w:t>
      </w:r>
      <w:r w:rsidR="001F292E" w:rsidRPr="00192E45">
        <w:rPr>
          <w:rFonts w:ascii="Times New Roman" w:hAnsi="Times New Roman"/>
          <w:w w:val="105"/>
        </w:rPr>
        <w:t>і</w:t>
      </w:r>
      <w:r w:rsidRPr="00192E45">
        <w:rPr>
          <w:rFonts w:ascii="Times New Roman" w:hAnsi="Times New Roman"/>
          <w:w w:val="105"/>
        </w:rPr>
        <w:t xml:space="preserve">з захисту даних, що підлягає певних заходам безпеки, або </w:t>
      </w:r>
    </w:p>
    <w:p w:rsidR="00930026" w:rsidRPr="00192E45" w:rsidRDefault="00930026">
      <w:pPr>
        <w:spacing w:before="6" w:line="130" w:lineRule="exact"/>
        <w:rPr>
          <w:rFonts w:ascii="Times New Roman" w:hAnsi="Times New Roman"/>
          <w:sz w:val="13"/>
          <w:szCs w:val="13"/>
        </w:rPr>
      </w:pPr>
    </w:p>
    <w:p w:rsidR="00930026" w:rsidRPr="00192E45" w:rsidRDefault="00930026">
      <w:pPr>
        <w:spacing w:line="180" w:lineRule="exact"/>
        <w:rPr>
          <w:rFonts w:ascii="Times New Roman" w:hAnsi="Times New Roman"/>
          <w:sz w:val="18"/>
          <w:szCs w:val="18"/>
        </w:rPr>
      </w:pPr>
    </w:p>
    <w:p w:rsidR="00930026" w:rsidRPr="00192E45" w:rsidRDefault="00930026">
      <w:pPr>
        <w:pStyle w:val="a3"/>
        <w:numPr>
          <w:ilvl w:val="0"/>
          <w:numId w:val="38"/>
        </w:numPr>
        <w:tabs>
          <w:tab w:val="left" w:pos="1398"/>
        </w:tabs>
        <w:spacing w:line="212" w:lineRule="exact"/>
        <w:ind w:right="1118"/>
        <w:jc w:val="both"/>
        <w:rPr>
          <w:rFonts w:ascii="Times New Roman" w:hAnsi="Times New Roman"/>
        </w:rPr>
      </w:pPr>
      <w:r w:rsidRPr="00192E45">
        <w:rPr>
          <w:rFonts w:ascii="Times New Roman" w:hAnsi="Times New Roman"/>
          <w:w w:val="105"/>
        </w:rPr>
        <w:t>обробка даних необхідна для захисту життєво важливих інтересів суб</w:t>
      </w:r>
      <w:r w:rsidR="00B750D5" w:rsidRPr="00192E45">
        <w:rPr>
          <w:rFonts w:ascii="Times New Roman" w:hAnsi="Times New Roman"/>
          <w:w w:val="105"/>
        </w:rPr>
        <w:t>’</w:t>
      </w:r>
      <w:r w:rsidRPr="00192E45">
        <w:rPr>
          <w:rFonts w:ascii="Times New Roman" w:hAnsi="Times New Roman"/>
          <w:w w:val="105"/>
        </w:rPr>
        <w:t>єкту даних або іншої особи, коли суб</w:t>
      </w:r>
      <w:r w:rsidR="00B750D5" w:rsidRPr="00192E45">
        <w:rPr>
          <w:rFonts w:ascii="Times New Roman" w:hAnsi="Times New Roman"/>
          <w:w w:val="105"/>
        </w:rPr>
        <w:t>’</w:t>
      </w:r>
      <w:r w:rsidRPr="00192E45">
        <w:rPr>
          <w:rFonts w:ascii="Times New Roman" w:hAnsi="Times New Roman"/>
          <w:w w:val="105"/>
        </w:rPr>
        <w:t xml:space="preserve">єкт даних фізично або юридично не може надати свою згоду, або </w:t>
      </w:r>
    </w:p>
    <w:p w:rsidR="00930026" w:rsidRPr="00192E45" w:rsidRDefault="00930026">
      <w:pPr>
        <w:spacing w:before="6" w:line="130" w:lineRule="exact"/>
        <w:rPr>
          <w:rFonts w:ascii="Times New Roman" w:hAnsi="Times New Roman"/>
          <w:sz w:val="13"/>
          <w:szCs w:val="13"/>
        </w:rPr>
      </w:pPr>
    </w:p>
    <w:p w:rsidR="00930026" w:rsidRPr="00192E45" w:rsidRDefault="00930026">
      <w:pPr>
        <w:spacing w:line="180" w:lineRule="exact"/>
        <w:rPr>
          <w:rFonts w:ascii="Times New Roman" w:hAnsi="Times New Roman"/>
          <w:sz w:val="18"/>
          <w:szCs w:val="18"/>
        </w:rPr>
      </w:pPr>
    </w:p>
    <w:p w:rsidR="00930026" w:rsidRPr="00192E45" w:rsidRDefault="00930026">
      <w:pPr>
        <w:pStyle w:val="a3"/>
        <w:numPr>
          <w:ilvl w:val="0"/>
          <w:numId w:val="38"/>
        </w:numPr>
        <w:tabs>
          <w:tab w:val="left" w:pos="1398"/>
        </w:tabs>
        <w:spacing w:line="212" w:lineRule="exact"/>
        <w:ind w:right="1118"/>
        <w:jc w:val="both"/>
        <w:rPr>
          <w:rFonts w:ascii="Times New Roman" w:hAnsi="Times New Roman"/>
        </w:rPr>
      </w:pPr>
      <w:r w:rsidRPr="00192E45">
        <w:rPr>
          <w:rFonts w:ascii="Times New Roman" w:hAnsi="Times New Roman"/>
          <w:w w:val="105"/>
        </w:rPr>
        <w:t>обробка стосується даних, які робляться публічними суб</w:t>
      </w:r>
      <w:r w:rsidR="00B750D5" w:rsidRPr="00192E45">
        <w:rPr>
          <w:rFonts w:ascii="Times New Roman" w:hAnsi="Times New Roman"/>
          <w:w w:val="105"/>
        </w:rPr>
        <w:t>’</w:t>
      </w:r>
      <w:r w:rsidRPr="00192E45">
        <w:rPr>
          <w:rFonts w:ascii="Times New Roman" w:hAnsi="Times New Roman"/>
          <w:w w:val="105"/>
        </w:rPr>
        <w:t xml:space="preserve">єктом даних для встановлення, виконання або захисту юридичних прав, або </w:t>
      </w:r>
    </w:p>
    <w:p w:rsidR="00930026" w:rsidRPr="00192E45" w:rsidRDefault="00930026">
      <w:pPr>
        <w:spacing w:before="6" w:line="130" w:lineRule="exact"/>
        <w:rPr>
          <w:rFonts w:ascii="Times New Roman" w:hAnsi="Times New Roman"/>
          <w:sz w:val="13"/>
          <w:szCs w:val="13"/>
        </w:rPr>
      </w:pPr>
    </w:p>
    <w:p w:rsidR="00930026" w:rsidRPr="00192E45" w:rsidRDefault="00930026">
      <w:pPr>
        <w:spacing w:line="180" w:lineRule="exact"/>
        <w:rPr>
          <w:rFonts w:ascii="Times New Roman" w:hAnsi="Times New Roman"/>
          <w:sz w:val="18"/>
          <w:szCs w:val="18"/>
        </w:rPr>
      </w:pPr>
    </w:p>
    <w:p w:rsidR="00930026" w:rsidRPr="00192E45" w:rsidRDefault="00930026">
      <w:pPr>
        <w:pStyle w:val="a3"/>
        <w:numPr>
          <w:ilvl w:val="0"/>
          <w:numId w:val="38"/>
        </w:numPr>
        <w:tabs>
          <w:tab w:val="left" w:pos="1398"/>
        </w:tabs>
        <w:spacing w:line="212" w:lineRule="exact"/>
        <w:ind w:right="1118"/>
        <w:jc w:val="both"/>
        <w:rPr>
          <w:rFonts w:ascii="Times New Roman" w:hAnsi="Times New Roman"/>
        </w:rPr>
      </w:pPr>
      <w:r w:rsidRPr="00192E45">
        <w:rPr>
          <w:rFonts w:ascii="Times New Roman" w:hAnsi="Times New Roman"/>
          <w:w w:val="105"/>
        </w:rPr>
        <w:t xml:space="preserve">обробка проводиться у руслі юридичної діяльності з відповідними заходами безпеки некомерційною організацією, яка є частиною установи або </w:t>
      </w:r>
      <w:r w:rsidR="00B750D5" w:rsidRPr="00192E45">
        <w:rPr>
          <w:rFonts w:ascii="Times New Roman" w:hAnsi="Times New Roman"/>
          <w:w w:val="105"/>
        </w:rPr>
        <w:t>органом С</w:t>
      </w:r>
      <w:r w:rsidRPr="00192E45">
        <w:rPr>
          <w:rFonts w:ascii="Times New Roman" w:hAnsi="Times New Roman"/>
          <w:w w:val="105"/>
        </w:rPr>
        <w:t>пільноти, не підпорядковується національним законам з захисту даних в силу Статті 4 Директиви 95/46/ЄС, та з політичними, філософськими, релігійними або профс</w:t>
      </w:r>
      <w:r w:rsidR="00B750D5" w:rsidRPr="00192E45">
        <w:rPr>
          <w:rFonts w:ascii="Times New Roman" w:hAnsi="Times New Roman"/>
          <w:w w:val="105"/>
        </w:rPr>
        <w:t>п</w:t>
      </w:r>
      <w:r w:rsidRPr="00192E45">
        <w:rPr>
          <w:rFonts w:ascii="Times New Roman" w:hAnsi="Times New Roman"/>
          <w:w w:val="105"/>
        </w:rPr>
        <w:t>і</w:t>
      </w:r>
      <w:r w:rsidR="00B750D5" w:rsidRPr="00192E45">
        <w:rPr>
          <w:rFonts w:ascii="Times New Roman" w:hAnsi="Times New Roman"/>
          <w:w w:val="105"/>
        </w:rPr>
        <w:t>лковим</w:t>
      </w:r>
      <w:r w:rsidRPr="00192E45">
        <w:rPr>
          <w:rFonts w:ascii="Times New Roman" w:hAnsi="Times New Roman"/>
          <w:w w:val="105"/>
        </w:rPr>
        <w:t xml:space="preserve"> цілями, та за умови, що обробка даних стосується лише членів цієї установи або осіб, які мають з нею постійний контакт стосовно її цілей, та що дані не відкриваються третій стороні без згоди суб</w:t>
      </w:r>
      <w:r w:rsidR="00CF2EB4" w:rsidRPr="00192E45">
        <w:rPr>
          <w:rFonts w:ascii="Times New Roman" w:hAnsi="Times New Roman"/>
          <w:w w:val="105"/>
        </w:rPr>
        <w:t>’</w:t>
      </w:r>
      <w:r w:rsidRPr="00192E45">
        <w:rPr>
          <w:rFonts w:ascii="Times New Roman" w:hAnsi="Times New Roman"/>
          <w:w w:val="105"/>
        </w:rPr>
        <w:t>єктів даних.</w:t>
      </w:r>
    </w:p>
    <w:p w:rsidR="00930026" w:rsidRPr="00192E45" w:rsidRDefault="00930026">
      <w:pPr>
        <w:spacing w:line="180" w:lineRule="exact"/>
        <w:rPr>
          <w:rFonts w:ascii="Times New Roman" w:hAnsi="Times New Roman"/>
          <w:sz w:val="18"/>
          <w:szCs w:val="18"/>
        </w:rPr>
      </w:pPr>
    </w:p>
    <w:p w:rsidR="00930026" w:rsidRPr="00192E45" w:rsidRDefault="00930026">
      <w:pPr>
        <w:pStyle w:val="a3"/>
        <w:numPr>
          <w:ilvl w:val="0"/>
          <w:numId w:val="39"/>
        </w:numPr>
        <w:tabs>
          <w:tab w:val="left" w:pos="1538"/>
        </w:tabs>
        <w:spacing w:line="212" w:lineRule="exact"/>
        <w:ind w:right="1118" w:firstLine="0"/>
        <w:jc w:val="both"/>
        <w:rPr>
          <w:rFonts w:ascii="Times New Roman" w:hAnsi="Times New Roman"/>
        </w:rPr>
      </w:pPr>
      <w:r w:rsidRPr="00192E45">
        <w:rPr>
          <w:rFonts w:ascii="Times New Roman" w:hAnsi="Times New Roman"/>
          <w:w w:val="105"/>
        </w:rPr>
        <w:t>Параграф 1 не застосовується, коли обробка даних є необхідною для цілей превентивної медицини, медичних діагнозів, надання лікування або управління послугами надання медичної допомоги, та коли ці дані обробляються суб</w:t>
      </w:r>
      <w:r w:rsidR="00CF2EB4" w:rsidRPr="00192E45">
        <w:rPr>
          <w:rFonts w:ascii="Times New Roman" w:hAnsi="Times New Roman"/>
          <w:w w:val="105"/>
        </w:rPr>
        <w:t>’</w:t>
      </w:r>
      <w:r w:rsidRPr="00192E45">
        <w:rPr>
          <w:rFonts w:ascii="Times New Roman" w:hAnsi="Times New Roman"/>
          <w:w w:val="105"/>
        </w:rPr>
        <w:t>єктом, що працює у медичній сфері, та пов</w:t>
      </w:r>
      <w:r w:rsidR="00CF2EB4" w:rsidRPr="00192E45">
        <w:rPr>
          <w:rFonts w:ascii="Times New Roman" w:hAnsi="Times New Roman"/>
          <w:w w:val="105"/>
        </w:rPr>
        <w:t>’</w:t>
      </w:r>
      <w:r w:rsidRPr="00192E45">
        <w:rPr>
          <w:rFonts w:ascii="Times New Roman" w:hAnsi="Times New Roman"/>
          <w:w w:val="105"/>
        </w:rPr>
        <w:t>язаний з професійною таємницею або іншою особою, що також підпорядковується еквівалентній професійній таємниці.</w:t>
      </w:r>
    </w:p>
    <w:p w:rsidR="00930026" w:rsidRPr="00192E45" w:rsidRDefault="00930026">
      <w:pPr>
        <w:spacing w:before="4" w:line="100" w:lineRule="exact"/>
        <w:rPr>
          <w:rFonts w:ascii="Times New Roman" w:hAnsi="Times New Roman"/>
          <w:sz w:val="10"/>
          <w:szCs w:val="10"/>
        </w:rPr>
      </w:pPr>
    </w:p>
    <w:p w:rsidR="00930026" w:rsidRPr="00192E45" w:rsidRDefault="00930026">
      <w:pPr>
        <w:pStyle w:val="a3"/>
        <w:numPr>
          <w:ilvl w:val="0"/>
          <w:numId w:val="39"/>
        </w:numPr>
        <w:tabs>
          <w:tab w:val="left" w:pos="1538"/>
        </w:tabs>
        <w:spacing w:line="212" w:lineRule="exact"/>
        <w:ind w:right="1118" w:firstLine="0"/>
        <w:jc w:val="both"/>
        <w:rPr>
          <w:rFonts w:ascii="Times New Roman" w:hAnsi="Times New Roman"/>
        </w:rPr>
      </w:pPr>
      <w:r w:rsidRPr="00192E45">
        <w:rPr>
          <w:rFonts w:ascii="Times New Roman" w:hAnsi="Times New Roman"/>
          <w:w w:val="105"/>
        </w:rPr>
        <w:t>Предмет для проведення відповідних засобів безпеки, та з причин суттєвої зацікавленості, виключення на дода</w:t>
      </w:r>
      <w:r w:rsidR="00CF2EB4" w:rsidRPr="00192E45">
        <w:rPr>
          <w:rFonts w:ascii="Times New Roman" w:hAnsi="Times New Roman"/>
          <w:w w:val="105"/>
        </w:rPr>
        <w:t>т</w:t>
      </w:r>
      <w:r w:rsidRPr="00192E45">
        <w:rPr>
          <w:rFonts w:ascii="Times New Roman" w:hAnsi="Times New Roman"/>
          <w:w w:val="105"/>
        </w:rPr>
        <w:t xml:space="preserve">ок до викладених у параграфі 2, можуть бути викладені в </w:t>
      </w:r>
      <w:r w:rsidR="00CF2EB4" w:rsidRPr="00192E45">
        <w:rPr>
          <w:rFonts w:ascii="Times New Roman" w:hAnsi="Times New Roman"/>
          <w:w w:val="105"/>
        </w:rPr>
        <w:t xml:space="preserve">Договорах </w:t>
      </w:r>
      <w:r w:rsidR="001F7D43" w:rsidRPr="00192E45">
        <w:rPr>
          <w:rFonts w:ascii="Times New Roman" w:hAnsi="Times New Roman"/>
          <w:w w:val="105"/>
        </w:rPr>
        <w:t>про заснування</w:t>
      </w:r>
      <w:r w:rsidR="00CF2EB4" w:rsidRPr="00192E45">
        <w:rPr>
          <w:rFonts w:ascii="Times New Roman" w:hAnsi="Times New Roman"/>
          <w:w w:val="105"/>
        </w:rPr>
        <w:t xml:space="preserve"> </w:t>
      </w:r>
      <w:r w:rsidR="00BD6462">
        <w:rPr>
          <w:rFonts w:ascii="Times New Roman" w:hAnsi="Times New Roman"/>
          <w:w w:val="105"/>
        </w:rPr>
        <w:t>Є</w:t>
      </w:r>
      <w:r w:rsidRPr="00192E45">
        <w:rPr>
          <w:rFonts w:ascii="Times New Roman" w:hAnsi="Times New Roman"/>
          <w:w w:val="105"/>
        </w:rPr>
        <w:t>вропейськ</w:t>
      </w:r>
      <w:r w:rsidR="00CF2EB4" w:rsidRPr="00192E45">
        <w:rPr>
          <w:rFonts w:ascii="Times New Roman" w:hAnsi="Times New Roman"/>
          <w:w w:val="105"/>
        </w:rPr>
        <w:t>их</w:t>
      </w:r>
      <w:r w:rsidRPr="00192E45">
        <w:rPr>
          <w:rFonts w:ascii="Times New Roman" w:hAnsi="Times New Roman"/>
          <w:w w:val="105"/>
        </w:rPr>
        <w:t xml:space="preserve"> </w:t>
      </w:r>
      <w:r w:rsidR="00BD6462">
        <w:rPr>
          <w:rFonts w:ascii="Times New Roman" w:hAnsi="Times New Roman"/>
          <w:w w:val="105"/>
        </w:rPr>
        <w:t>С</w:t>
      </w:r>
      <w:r w:rsidRPr="00192E45">
        <w:rPr>
          <w:rFonts w:ascii="Times New Roman" w:hAnsi="Times New Roman"/>
          <w:w w:val="105"/>
        </w:rPr>
        <w:t xml:space="preserve">пільнот або інших законодавчих інструментах, прийнятих на основі цього, або, якщо необхідно, рішенням </w:t>
      </w:r>
      <w:r w:rsidR="009351BA">
        <w:rPr>
          <w:rFonts w:ascii="Times New Roman" w:hAnsi="Times New Roman"/>
          <w:w w:val="105"/>
        </w:rPr>
        <w:t>є</w:t>
      </w:r>
      <w:r w:rsidRPr="00192E45">
        <w:rPr>
          <w:rFonts w:ascii="Times New Roman" w:hAnsi="Times New Roman"/>
          <w:w w:val="105"/>
        </w:rPr>
        <w:t xml:space="preserve">вропейського інспектора </w:t>
      </w:r>
      <w:r w:rsidR="001F292E" w:rsidRPr="00192E45">
        <w:rPr>
          <w:rFonts w:ascii="Times New Roman" w:hAnsi="Times New Roman"/>
          <w:w w:val="105"/>
        </w:rPr>
        <w:t>і</w:t>
      </w:r>
      <w:r w:rsidRPr="00192E45">
        <w:rPr>
          <w:rFonts w:ascii="Times New Roman" w:hAnsi="Times New Roman"/>
          <w:w w:val="105"/>
        </w:rPr>
        <w:t>з захисту даних.</w:t>
      </w:r>
    </w:p>
    <w:p w:rsidR="00930026" w:rsidRPr="00192E45" w:rsidRDefault="00930026">
      <w:pPr>
        <w:spacing w:before="4" w:line="100" w:lineRule="exact"/>
        <w:rPr>
          <w:rFonts w:ascii="Times New Roman" w:hAnsi="Times New Roman"/>
          <w:sz w:val="10"/>
          <w:szCs w:val="10"/>
        </w:rPr>
      </w:pPr>
    </w:p>
    <w:p w:rsidR="00930026" w:rsidRPr="00192E45" w:rsidRDefault="00930026">
      <w:pPr>
        <w:pStyle w:val="a3"/>
        <w:numPr>
          <w:ilvl w:val="0"/>
          <w:numId w:val="39"/>
        </w:numPr>
        <w:tabs>
          <w:tab w:val="left" w:pos="1538"/>
        </w:tabs>
        <w:spacing w:line="212" w:lineRule="exact"/>
        <w:ind w:right="1118" w:firstLine="0"/>
        <w:jc w:val="both"/>
        <w:rPr>
          <w:rFonts w:ascii="Times New Roman" w:hAnsi="Times New Roman"/>
        </w:rPr>
      </w:pPr>
      <w:r w:rsidRPr="009351BA">
        <w:rPr>
          <w:rFonts w:ascii="Times New Roman" w:hAnsi="Times New Roman"/>
          <w:w w:val="105"/>
        </w:rPr>
        <w:t xml:space="preserve">Обробка даних, що стосуються порушень, кримінальних обвинувачень або заходів безпеки, може бути проведена тільки у випадку дозволу </w:t>
      </w:r>
      <w:r w:rsidR="00BD6462">
        <w:rPr>
          <w:rFonts w:ascii="Times New Roman" w:hAnsi="Times New Roman"/>
          <w:w w:val="105"/>
        </w:rPr>
        <w:t>згідно з</w:t>
      </w:r>
      <w:r w:rsidRPr="009351BA">
        <w:rPr>
          <w:rFonts w:ascii="Times New Roman" w:hAnsi="Times New Roman"/>
          <w:w w:val="105"/>
        </w:rPr>
        <w:t xml:space="preserve"> </w:t>
      </w:r>
      <w:r w:rsidR="00CF2EB4" w:rsidRPr="009351BA">
        <w:rPr>
          <w:rFonts w:ascii="Times New Roman" w:hAnsi="Times New Roman"/>
          <w:w w:val="105"/>
        </w:rPr>
        <w:t>Договор</w:t>
      </w:r>
      <w:r w:rsidR="00BD6462">
        <w:rPr>
          <w:rFonts w:ascii="Times New Roman" w:hAnsi="Times New Roman"/>
          <w:w w:val="105"/>
        </w:rPr>
        <w:t xml:space="preserve">ами </w:t>
      </w:r>
      <w:r w:rsidR="001F7D43" w:rsidRPr="009351BA">
        <w:rPr>
          <w:rFonts w:ascii="Times New Roman" w:hAnsi="Times New Roman"/>
          <w:w w:val="105"/>
        </w:rPr>
        <w:t>про заснування</w:t>
      </w:r>
      <w:r w:rsidRPr="009351BA">
        <w:rPr>
          <w:rFonts w:ascii="Times New Roman" w:hAnsi="Times New Roman"/>
          <w:w w:val="105"/>
        </w:rPr>
        <w:t xml:space="preserve"> </w:t>
      </w:r>
      <w:r w:rsidR="00CF2EB4" w:rsidRPr="009351BA">
        <w:rPr>
          <w:rFonts w:ascii="Times New Roman" w:hAnsi="Times New Roman"/>
          <w:w w:val="105"/>
        </w:rPr>
        <w:t>Є</w:t>
      </w:r>
      <w:r w:rsidRPr="009351BA">
        <w:rPr>
          <w:rFonts w:ascii="Times New Roman" w:hAnsi="Times New Roman"/>
          <w:w w:val="105"/>
        </w:rPr>
        <w:t>вропейськ</w:t>
      </w:r>
      <w:r w:rsidR="00CF2EB4" w:rsidRPr="009351BA">
        <w:rPr>
          <w:rFonts w:ascii="Times New Roman" w:hAnsi="Times New Roman"/>
          <w:w w:val="105"/>
        </w:rPr>
        <w:t>их</w:t>
      </w:r>
      <w:r w:rsidRPr="009351BA">
        <w:rPr>
          <w:rFonts w:ascii="Times New Roman" w:hAnsi="Times New Roman"/>
          <w:w w:val="105"/>
        </w:rPr>
        <w:t xml:space="preserve"> </w:t>
      </w:r>
      <w:r w:rsidR="009351BA" w:rsidRPr="009351BA">
        <w:rPr>
          <w:rFonts w:ascii="Times New Roman" w:hAnsi="Times New Roman"/>
          <w:w w:val="105"/>
        </w:rPr>
        <w:t>С</w:t>
      </w:r>
      <w:r w:rsidRPr="009351BA">
        <w:rPr>
          <w:rFonts w:ascii="Times New Roman" w:hAnsi="Times New Roman"/>
          <w:w w:val="105"/>
        </w:rPr>
        <w:t>пільнот або інши</w:t>
      </w:r>
      <w:r w:rsidR="00BD6462">
        <w:rPr>
          <w:rFonts w:ascii="Times New Roman" w:hAnsi="Times New Roman"/>
          <w:w w:val="105"/>
        </w:rPr>
        <w:t>ми</w:t>
      </w:r>
      <w:r w:rsidRPr="00192E45">
        <w:rPr>
          <w:rFonts w:ascii="Times New Roman" w:hAnsi="Times New Roman"/>
          <w:w w:val="105"/>
        </w:rPr>
        <w:t xml:space="preserve"> юридични</w:t>
      </w:r>
      <w:r w:rsidR="00BD6462">
        <w:rPr>
          <w:rFonts w:ascii="Times New Roman" w:hAnsi="Times New Roman"/>
          <w:w w:val="105"/>
        </w:rPr>
        <w:t>ми</w:t>
      </w:r>
      <w:r w:rsidRPr="00192E45">
        <w:rPr>
          <w:rFonts w:ascii="Times New Roman" w:hAnsi="Times New Roman"/>
          <w:w w:val="105"/>
        </w:rPr>
        <w:t xml:space="preserve"> інструмент</w:t>
      </w:r>
      <w:r w:rsidR="00BD6462">
        <w:rPr>
          <w:rFonts w:ascii="Times New Roman" w:hAnsi="Times New Roman"/>
          <w:w w:val="105"/>
        </w:rPr>
        <w:t>ами</w:t>
      </w:r>
      <w:r w:rsidRPr="00192E45">
        <w:rPr>
          <w:rFonts w:ascii="Times New Roman" w:hAnsi="Times New Roman"/>
          <w:w w:val="105"/>
        </w:rPr>
        <w:t>, прийняти</w:t>
      </w:r>
      <w:r w:rsidR="00BD6462">
        <w:rPr>
          <w:rFonts w:ascii="Times New Roman" w:hAnsi="Times New Roman"/>
          <w:w w:val="105"/>
        </w:rPr>
        <w:t>ми</w:t>
      </w:r>
      <w:r w:rsidRPr="00192E45">
        <w:rPr>
          <w:rFonts w:ascii="Times New Roman" w:hAnsi="Times New Roman"/>
          <w:w w:val="105"/>
        </w:rPr>
        <w:t xml:space="preserve"> на основі цього, або якщо необхідно, </w:t>
      </w:r>
      <w:r w:rsidR="00BD6462">
        <w:rPr>
          <w:rFonts w:ascii="Times New Roman" w:hAnsi="Times New Roman"/>
          <w:w w:val="105"/>
        </w:rPr>
        <w:t>є</w:t>
      </w:r>
      <w:r w:rsidRPr="00192E45">
        <w:rPr>
          <w:rFonts w:ascii="Times New Roman" w:hAnsi="Times New Roman"/>
          <w:w w:val="105"/>
        </w:rPr>
        <w:t xml:space="preserve">вропейським інспектором </w:t>
      </w:r>
      <w:r w:rsidR="001F292E" w:rsidRPr="00192E45">
        <w:rPr>
          <w:rFonts w:ascii="Times New Roman" w:hAnsi="Times New Roman"/>
          <w:w w:val="105"/>
        </w:rPr>
        <w:t>і</w:t>
      </w:r>
      <w:r w:rsidRPr="00192E45">
        <w:rPr>
          <w:rFonts w:ascii="Times New Roman" w:hAnsi="Times New Roman"/>
          <w:w w:val="105"/>
        </w:rPr>
        <w:t>з захисту даних, що підлягає відповідним спеціальним заходам безпеки.</w:t>
      </w:r>
    </w:p>
    <w:p w:rsidR="00930026" w:rsidRPr="00192E45" w:rsidRDefault="00930026">
      <w:pPr>
        <w:spacing w:before="4" w:line="100" w:lineRule="exact"/>
        <w:rPr>
          <w:rFonts w:ascii="Times New Roman" w:hAnsi="Times New Roman"/>
          <w:sz w:val="10"/>
          <w:szCs w:val="10"/>
        </w:rPr>
      </w:pPr>
    </w:p>
    <w:p w:rsidR="00930026" w:rsidRPr="00192E45" w:rsidRDefault="00930026">
      <w:pPr>
        <w:pStyle w:val="a3"/>
        <w:numPr>
          <w:ilvl w:val="0"/>
          <w:numId w:val="39"/>
        </w:numPr>
        <w:tabs>
          <w:tab w:val="left" w:pos="1538"/>
        </w:tabs>
        <w:spacing w:line="212" w:lineRule="exact"/>
        <w:ind w:right="1118" w:firstLine="0"/>
        <w:jc w:val="both"/>
        <w:rPr>
          <w:rFonts w:ascii="Times New Roman" w:hAnsi="Times New Roman"/>
        </w:rPr>
      </w:pPr>
      <w:r w:rsidRPr="00192E45">
        <w:rPr>
          <w:rFonts w:ascii="Times New Roman" w:hAnsi="Times New Roman"/>
          <w:w w:val="105"/>
        </w:rPr>
        <w:t xml:space="preserve">Європейський інспектор </w:t>
      </w:r>
      <w:r w:rsidR="001F292E" w:rsidRPr="00192E45">
        <w:rPr>
          <w:rFonts w:ascii="Times New Roman" w:hAnsi="Times New Roman"/>
          <w:w w:val="105"/>
        </w:rPr>
        <w:t>і</w:t>
      </w:r>
      <w:r w:rsidRPr="00192E45">
        <w:rPr>
          <w:rFonts w:ascii="Times New Roman" w:hAnsi="Times New Roman"/>
          <w:w w:val="105"/>
        </w:rPr>
        <w:t xml:space="preserve">з захисту даних визначає умови, за яких особовий номер та інша ідентифікуюча інформація загального використання може бути оброблена установою або </w:t>
      </w:r>
      <w:r w:rsidR="00CF2EB4" w:rsidRPr="00192E45">
        <w:rPr>
          <w:rFonts w:ascii="Times New Roman" w:hAnsi="Times New Roman"/>
          <w:w w:val="105"/>
        </w:rPr>
        <w:t>органом</w:t>
      </w:r>
      <w:r w:rsidRPr="00192E45">
        <w:rPr>
          <w:rFonts w:ascii="Times New Roman" w:hAnsi="Times New Roman"/>
          <w:w w:val="105"/>
        </w:rPr>
        <w:t xml:space="preserve"> </w:t>
      </w:r>
      <w:r w:rsidR="00CF2EB4" w:rsidRPr="00192E45">
        <w:rPr>
          <w:rFonts w:ascii="Times New Roman" w:hAnsi="Times New Roman"/>
          <w:w w:val="105"/>
        </w:rPr>
        <w:t>С</w:t>
      </w:r>
      <w:r w:rsidRPr="00192E45">
        <w:rPr>
          <w:rFonts w:ascii="Times New Roman" w:hAnsi="Times New Roman"/>
          <w:w w:val="105"/>
        </w:rPr>
        <w:t>пільноти.</w:t>
      </w:r>
    </w:p>
    <w:p w:rsidR="00930026" w:rsidRPr="00192E45" w:rsidRDefault="00930026">
      <w:pPr>
        <w:spacing w:line="212" w:lineRule="exact"/>
        <w:jc w:val="both"/>
        <w:rPr>
          <w:rFonts w:ascii="Times New Roman" w:hAnsi="Times New Roman"/>
        </w:rPr>
        <w:sectPr w:rsidR="00930026" w:rsidRPr="00192E45">
          <w:pgSz w:w="11900" w:h="16840"/>
          <w:pgMar w:top="1280" w:right="720" w:bottom="280" w:left="740" w:header="996" w:footer="0" w:gutter="0"/>
          <w:cols w:space="720"/>
        </w:sectPr>
      </w:pPr>
    </w:p>
    <w:p w:rsidR="00930026" w:rsidRPr="00192E45" w:rsidRDefault="00930026">
      <w:pPr>
        <w:spacing w:before="3" w:line="180" w:lineRule="exact"/>
        <w:rPr>
          <w:rFonts w:ascii="Times New Roman" w:hAnsi="Times New Roman"/>
          <w:sz w:val="18"/>
          <w:szCs w:val="18"/>
        </w:rPr>
      </w:pPr>
    </w:p>
    <w:p w:rsidR="00930026" w:rsidRPr="00192E45" w:rsidRDefault="00461212">
      <w:pPr>
        <w:spacing w:before="46"/>
        <w:ind w:left="1103" w:right="1117"/>
        <w:jc w:val="center"/>
        <w:rPr>
          <w:rFonts w:ascii="Times New Roman" w:eastAsia="PMingLiU" w:hAnsi="Times New Roman"/>
          <w:sz w:val="17"/>
          <w:szCs w:val="17"/>
        </w:rPr>
      </w:pPr>
      <w:r>
        <w:rPr>
          <w:rFonts w:ascii="Times New Roman" w:hAnsi="Times New Roman"/>
          <w:sz w:val="17"/>
        </w:rPr>
        <w:t>РОЗДІЛ</w:t>
      </w:r>
      <w:r w:rsidR="00930026" w:rsidRPr="00192E45">
        <w:rPr>
          <w:rFonts w:ascii="Times New Roman" w:hAnsi="Times New Roman"/>
          <w:sz w:val="17"/>
        </w:rPr>
        <w:t xml:space="preserve"> 4</w:t>
      </w:r>
    </w:p>
    <w:p w:rsidR="00930026" w:rsidRPr="00192E45" w:rsidRDefault="00930026">
      <w:pPr>
        <w:spacing w:line="160" w:lineRule="exact"/>
        <w:rPr>
          <w:rFonts w:ascii="Times New Roman" w:hAnsi="Times New Roman"/>
          <w:sz w:val="16"/>
          <w:szCs w:val="16"/>
        </w:rPr>
      </w:pPr>
    </w:p>
    <w:p w:rsidR="00930026" w:rsidRPr="00192E45" w:rsidRDefault="00930026">
      <w:pPr>
        <w:spacing w:before="2" w:line="160" w:lineRule="exact"/>
        <w:rPr>
          <w:rFonts w:ascii="Times New Roman" w:hAnsi="Times New Roman"/>
          <w:sz w:val="16"/>
          <w:szCs w:val="16"/>
        </w:rPr>
      </w:pPr>
    </w:p>
    <w:p w:rsidR="00930026" w:rsidRPr="00192E45" w:rsidRDefault="00CF2EB4">
      <w:pPr>
        <w:ind w:left="1103" w:right="1117"/>
        <w:jc w:val="center"/>
        <w:rPr>
          <w:rFonts w:ascii="Times New Roman" w:hAnsi="Times New Roman"/>
          <w:sz w:val="17"/>
          <w:szCs w:val="17"/>
        </w:rPr>
      </w:pPr>
      <w:r w:rsidRPr="00192E45">
        <w:rPr>
          <w:rFonts w:ascii="Times New Roman" w:hAnsi="Times New Roman"/>
          <w:b/>
          <w:w w:val="90"/>
          <w:sz w:val="17"/>
        </w:rPr>
        <w:t>ІНФОРМАЦІЯ, ЩО НАДАЄТЬСЯ СУБ’</w:t>
      </w:r>
      <w:r w:rsidR="00930026" w:rsidRPr="00192E45">
        <w:rPr>
          <w:rFonts w:ascii="Times New Roman" w:hAnsi="Times New Roman"/>
          <w:b/>
          <w:w w:val="90"/>
          <w:sz w:val="17"/>
        </w:rPr>
        <w:t>ЄКТУ ДАНИХ</w:t>
      </w:r>
    </w:p>
    <w:p w:rsidR="00930026" w:rsidRPr="00192E45" w:rsidRDefault="00930026">
      <w:pPr>
        <w:spacing w:before="8" w:line="110" w:lineRule="exact"/>
        <w:rPr>
          <w:rFonts w:ascii="Times New Roman" w:hAnsi="Times New Roman"/>
          <w:sz w:val="11"/>
          <w:szCs w:val="11"/>
        </w:rPr>
      </w:pPr>
    </w:p>
    <w:p w:rsidR="00930026" w:rsidRPr="00192E45" w:rsidRDefault="00930026">
      <w:pPr>
        <w:spacing w:line="160" w:lineRule="exact"/>
        <w:rPr>
          <w:rFonts w:ascii="Times New Roman" w:hAnsi="Times New Roman"/>
          <w:sz w:val="16"/>
          <w:szCs w:val="16"/>
        </w:rPr>
      </w:pPr>
    </w:p>
    <w:p w:rsidR="00930026" w:rsidRPr="00192E45" w:rsidRDefault="00930026">
      <w:pPr>
        <w:spacing w:line="160" w:lineRule="exact"/>
        <w:rPr>
          <w:rFonts w:ascii="Times New Roman" w:hAnsi="Times New Roman"/>
          <w:sz w:val="16"/>
          <w:szCs w:val="16"/>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11</w:t>
      </w:r>
    </w:p>
    <w:p w:rsidR="00930026" w:rsidRPr="00192E45" w:rsidRDefault="00930026">
      <w:pPr>
        <w:spacing w:before="4" w:line="100" w:lineRule="exact"/>
        <w:rPr>
          <w:rFonts w:ascii="Times New Roman" w:hAnsi="Times New Roman"/>
          <w:sz w:val="10"/>
          <w:szCs w:val="10"/>
        </w:rPr>
      </w:pPr>
    </w:p>
    <w:p w:rsidR="00930026" w:rsidRPr="00192E45" w:rsidRDefault="00930026">
      <w:pPr>
        <w:spacing w:line="180" w:lineRule="exact"/>
        <w:rPr>
          <w:rFonts w:ascii="Times New Roman" w:hAnsi="Times New Roman"/>
          <w:sz w:val="18"/>
          <w:szCs w:val="18"/>
        </w:rPr>
      </w:pPr>
    </w:p>
    <w:p w:rsidR="00930026" w:rsidRPr="00192E45" w:rsidRDefault="00930026" w:rsidP="00CF2EB4">
      <w:pPr>
        <w:pStyle w:val="1"/>
        <w:ind w:left="142"/>
        <w:jc w:val="center"/>
        <w:rPr>
          <w:rFonts w:ascii="Times New Roman" w:hAnsi="Times New Roman"/>
          <w:b w:val="0"/>
          <w:bCs w:val="0"/>
        </w:rPr>
      </w:pPr>
      <w:r w:rsidRPr="00192E45">
        <w:rPr>
          <w:rFonts w:ascii="Times New Roman" w:hAnsi="Times New Roman"/>
          <w:w w:val="95"/>
        </w:rPr>
        <w:t>Інформація для подання, де були отримані дані від суб'єкта даних</w:t>
      </w:r>
    </w:p>
    <w:p w:rsidR="00930026" w:rsidRPr="00192E45" w:rsidRDefault="00930026">
      <w:pPr>
        <w:spacing w:before="6" w:line="110" w:lineRule="exact"/>
        <w:rPr>
          <w:rFonts w:ascii="Times New Roman" w:hAnsi="Times New Roman"/>
          <w:sz w:val="11"/>
          <w:szCs w:val="11"/>
        </w:rPr>
      </w:pPr>
    </w:p>
    <w:p w:rsidR="00930026" w:rsidRPr="00192E45" w:rsidRDefault="00930026">
      <w:pPr>
        <w:spacing w:line="180" w:lineRule="exact"/>
        <w:rPr>
          <w:rFonts w:ascii="Times New Roman" w:hAnsi="Times New Roman"/>
          <w:sz w:val="18"/>
          <w:szCs w:val="18"/>
        </w:rPr>
      </w:pPr>
    </w:p>
    <w:p w:rsidR="00930026" w:rsidRPr="00192E45" w:rsidRDefault="00930026">
      <w:pPr>
        <w:pStyle w:val="a3"/>
        <w:numPr>
          <w:ilvl w:val="0"/>
          <w:numId w:val="37"/>
        </w:numPr>
        <w:tabs>
          <w:tab w:val="left" w:pos="1538"/>
        </w:tabs>
        <w:spacing w:line="212" w:lineRule="exact"/>
        <w:ind w:right="1118" w:firstLine="0"/>
        <w:rPr>
          <w:rFonts w:ascii="Times New Roman" w:hAnsi="Times New Roman"/>
        </w:rPr>
      </w:pPr>
      <w:r w:rsidRPr="00192E45">
        <w:rPr>
          <w:rFonts w:ascii="Times New Roman" w:hAnsi="Times New Roman"/>
          <w:w w:val="105"/>
        </w:rPr>
        <w:t xml:space="preserve">Контролер </w:t>
      </w:r>
      <w:r w:rsidR="0061750F" w:rsidRPr="00192E45">
        <w:rPr>
          <w:rFonts w:ascii="Times New Roman" w:hAnsi="Times New Roman"/>
          <w:w w:val="105"/>
        </w:rPr>
        <w:t xml:space="preserve">повинен </w:t>
      </w:r>
      <w:r w:rsidR="005E38B2">
        <w:rPr>
          <w:rFonts w:ascii="Times New Roman" w:hAnsi="Times New Roman"/>
          <w:w w:val="105"/>
        </w:rPr>
        <w:t>надати</w:t>
      </w:r>
      <w:r w:rsidR="0061750F" w:rsidRPr="00192E45">
        <w:rPr>
          <w:rFonts w:ascii="Times New Roman" w:hAnsi="Times New Roman"/>
          <w:w w:val="105"/>
        </w:rPr>
        <w:t xml:space="preserve"> </w:t>
      </w:r>
      <w:r w:rsidRPr="00192E45">
        <w:rPr>
          <w:rFonts w:ascii="Times New Roman" w:hAnsi="Times New Roman"/>
          <w:w w:val="105"/>
        </w:rPr>
        <w:t xml:space="preserve"> суб</w:t>
      </w:r>
      <w:r w:rsidR="00E20A0F" w:rsidRPr="00192E45">
        <w:rPr>
          <w:rFonts w:ascii="Times New Roman" w:hAnsi="Times New Roman"/>
          <w:w w:val="105"/>
        </w:rPr>
        <w:t>’</w:t>
      </w:r>
      <w:r w:rsidRPr="00192E45">
        <w:rPr>
          <w:rFonts w:ascii="Times New Roman" w:hAnsi="Times New Roman"/>
          <w:w w:val="105"/>
        </w:rPr>
        <w:t>єкт</w:t>
      </w:r>
      <w:r w:rsidR="005E38B2">
        <w:rPr>
          <w:rFonts w:ascii="Times New Roman" w:hAnsi="Times New Roman"/>
          <w:w w:val="105"/>
        </w:rPr>
        <w:t>у</w:t>
      </w:r>
      <w:r w:rsidRPr="00192E45">
        <w:rPr>
          <w:rFonts w:ascii="Times New Roman" w:hAnsi="Times New Roman"/>
          <w:w w:val="105"/>
        </w:rPr>
        <w:t xml:space="preserve"> даних, у якого/якої отримує дані стосовно його/її, щонайменше наступну інформацію, окрім тієї, що він/вона вже мають:</w:t>
      </w:r>
    </w:p>
    <w:p w:rsidR="00930026" w:rsidRPr="00192E45" w:rsidRDefault="00930026">
      <w:pPr>
        <w:spacing w:before="8" w:line="200" w:lineRule="exact"/>
        <w:rPr>
          <w:rFonts w:ascii="Times New Roman" w:hAnsi="Times New Roman"/>
          <w:sz w:val="20"/>
          <w:szCs w:val="20"/>
        </w:rPr>
      </w:pPr>
    </w:p>
    <w:p w:rsidR="00930026" w:rsidRPr="00192E45" w:rsidRDefault="00E20A0F">
      <w:pPr>
        <w:pStyle w:val="a3"/>
        <w:numPr>
          <w:ilvl w:val="0"/>
          <w:numId w:val="36"/>
        </w:numPr>
        <w:tabs>
          <w:tab w:val="left" w:pos="1398"/>
        </w:tabs>
        <w:jc w:val="both"/>
        <w:rPr>
          <w:rFonts w:ascii="Times New Roman" w:hAnsi="Times New Roman"/>
        </w:rPr>
      </w:pPr>
      <w:r w:rsidRPr="00192E45">
        <w:rPr>
          <w:rFonts w:ascii="Times New Roman" w:hAnsi="Times New Roman"/>
          <w:w w:val="105"/>
        </w:rPr>
        <w:t>автентичність</w:t>
      </w:r>
      <w:r w:rsidR="00930026" w:rsidRPr="00192E45">
        <w:rPr>
          <w:rFonts w:ascii="Times New Roman" w:hAnsi="Times New Roman"/>
          <w:w w:val="105"/>
        </w:rPr>
        <w:t xml:space="preserve"> контролера;</w:t>
      </w:r>
    </w:p>
    <w:p w:rsidR="00930026" w:rsidRPr="00192E45" w:rsidRDefault="00930026">
      <w:pPr>
        <w:spacing w:before="3" w:line="170" w:lineRule="exact"/>
        <w:rPr>
          <w:rFonts w:ascii="Times New Roman" w:hAnsi="Times New Roman"/>
          <w:sz w:val="17"/>
          <w:szCs w:val="17"/>
        </w:rPr>
      </w:pPr>
    </w:p>
    <w:p w:rsidR="00930026" w:rsidRPr="00192E45" w:rsidRDefault="00930026">
      <w:pPr>
        <w:pStyle w:val="a3"/>
        <w:numPr>
          <w:ilvl w:val="0"/>
          <w:numId w:val="36"/>
        </w:numPr>
        <w:tabs>
          <w:tab w:val="left" w:pos="1398"/>
        </w:tabs>
        <w:jc w:val="both"/>
        <w:rPr>
          <w:rFonts w:ascii="Times New Roman" w:hAnsi="Times New Roman"/>
        </w:rPr>
      </w:pPr>
      <w:r w:rsidRPr="00192E45">
        <w:rPr>
          <w:rFonts w:ascii="Times New Roman" w:hAnsi="Times New Roman"/>
          <w:w w:val="105"/>
        </w:rPr>
        <w:t xml:space="preserve">цілі операції обробки даних, для якої </w:t>
      </w:r>
      <w:r w:rsidR="00E20A0F" w:rsidRPr="00192E45">
        <w:rPr>
          <w:rFonts w:ascii="Times New Roman" w:hAnsi="Times New Roman"/>
          <w:w w:val="105"/>
        </w:rPr>
        <w:t xml:space="preserve">призначені </w:t>
      </w:r>
      <w:r w:rsidRPr="00192E45">
        <w:rPr>
          <w:rFonts w:ascii="Times New Roman" w:hAnsi="Times New Roman"/>
          <w:w w:val="105"/>
        </w:rPr>
        <w:t>ці дані;</w:t>
      </w:r>
    </w:p>
    <w:p w:rsidR="00930026" w:rsidRPr="00192E45" w:rsidRDefault="00930026">
      <w:pPr>
        <w:spacing w:before="3" w:line="170" w:lineRule="exact"/>
        <w:rPr>
          <w:rFonts w:ascii="Times New Roman" w:hAnsi="Times New Roman"/>
          <w:sz w:val="17"/>
          <w:szCs w:val="17"/>
        </w:rPr>
      </w:pPr>
    </w:p>
    <w:p w:rsidR="00930026" w:rsidRPr="00192E45" w:rsidRDefault="00930026">
      <w:pPr>
        <w:pStyle w:val="a3"/>
        <w:numPr>
          <w:ilvl w:val="0"/>
          <w:numId w:val="36"/>
        </w:numPr>
        <w:tabs>
          <w:tab w:val="left" w:pos="1398"/>
        </w:tabs>
        <w:jc w:val="both"/>
        <w:rPr>
          <w:rFonts w:ascii="Times New Roman" w:hAnsi="Times New Roman"/>
        </w:rPr>
      </w:pPr>
      <w:r w:rsidRPr="00192E45">
        <w:rPr>
          <w:rFonts w:ascii="Times New Roman" w:hAnsi="Times New Roman"/>
          <w:w w:val="105"/>
        </w:rPr>
        <w:t>реципієнти даних або категорії реципієнтів;</w:t>
      </w:r>
    </w:p>
    <w:p w:rsidR="00930026" w:rsidRPr="00192E45" w:rsidRDefault="00930026">
      <w:pPr>
        <w:spacing w:before="12" w:line="200" w:lineRule="exact"/>
        <w:rPr>
          <w:rFonts w:ascii="Times New Roman" w:hAnsi="Times New Roman"/>
          <w:sz w:val="20"/>
          <w:szCs w:val="20"/>
        </w:rPr>
      </w:pPr>
    </w:p>
    <w:p w:rsidR="00930026" w:rsidRPr="00192E45" w:rsidRDefault="00930026">
      <w:pPr>
        <w:pStyle w:val="a3"/>
        <w:numPr>
          <w:ilvl w:val="0"/>
          <w:numId w:val="36"/>
        </w:numPr>
        <w:tabs>
          <w:tab w:val="left" w:pos="1398"/>
        </w:tabs>
        <w:spacing w:line="212" w:lineRule="exact"/>
        <w:ind w:right="1118"/>
        <w:rPr>
          <w:rFonts w:ascii="Times New Roman" w:hAnsi="Times New Roman"/>
        </w:rPr>
      </w:pPr>
      <w:r w:rsidRPr="00192E45">
        <w:rPr>
          <w:rFonts w:ascii="Times New Roman" w:hAnsi="Times New Roman"/>
          <w:w w:val="105"/>
        </w:rPr>
        <w:t>чи є відповіді на запитання обов</w:t>
      </w:r>
      <w:r w:rsidR="00E20A0F" w:rsidRPr="00192E45">
        <w:rPr>
          <w:rFonts w:ascii="Times New Roman" w:hAnsi="Times New Roman"/>
          <w:w w:val="105"/>
        </w:rPr>
        <w:t>’</w:t>
      </w:r>
      <w:r w:rsidRPr="00192E45">
        <w:rPr>
          <w:rFonts w:ascii="Times New Roman" w:hAnsi="Times New Roman"/>
          <w:w w:val="105"/>
        </w:rPr>
        <w:t>язковими чи добровільними, а також можливі наслідки ненадання відповіді;</w:t>
      </w:r>
    </w:p>
    <w:p w:rsidR="00930026" w:rsidRPr="00192E45" w:rsidRDefault="00930026">
      <w:pPr>
        <w:spacing w:before="9" w:line="160" w:lineRule="exact"/>
        <w:rPr>
          <w:rFonts w:ascii="Times New Roman" w:hAnsi="Times New Roman"/>
          <w:sz w:val="16"/>
          <w:szCs w:val="16"/>
        </w:rPr>
      </w:pPr>
    </w:p>
    <w:p w:rsidR="00930026" w:rsidRPr="00192E45" w:rsidRDefault="00930026">
      <w:pPr>
        <w:pStyle w:val="a3"/>
        <w:numPr>
          <w:ilvl w:val="0"/>
          <w:numId w:val="36"/>
        </w:numPr>
        <w:tabs>
          <w:tab w:val="left" w:pos="1398"/>
        </w:tabs>
        <w:jc w:val="both"/>
        <w:rPr>
          <w:rFonts w:ascii="Times New Roman" w:hAnsi="Times New Roman"/>
        </w:rPr>
      </w:pPr>
      <w:r w:rsidRPr="00192E45">
        <w:rPr>
          <w:rFonts w:ascii="Times New Roman" w:hAnsi="Times New Roman"/>
          <w:w w:val="105"/>
        </w:rPr>
        <w:t>існування права доступу, та права виправляти, дані, що стосуються його або її;</w:t>
      </w:r>
    </w:p>
    <w:p w:rsidR="00930026" w:rsidRPr="00192E45" w:rsidRDefault="00930026">
      <w:pPr>
        <w:spacing w:before="3" w:line="170" w:lineRule="exact"/>
        <w:rPr>
          <w:rFonts w:ascii="Times New Roman" w:hAnsi="Times New Roman"/>
          <w:sz w:val="17"/>
          <w:szCs w:val="17"/>
        </w:rPr>
      </w:pPr>
    </w:p>
    <w:p w:rsidR="00930026" w:rsidRPr="00192E45" w:rsidRDefault="00930026">
      <w:pPr>
        <w:pStyle w:val="a3"/>
        <w:numPr>
          <w:ilvl w:val="0"/>
          <w:numId w:val="36"/>
        </w:numPr>
        <w:tabs>
          <w:tab w:val="left" w:pos="1398"/>
        </w:tabs>
        <w:jc w:val="both"/>
        <w:rPr>
          <w:rFonts w:ascii="Times New Roman" w:hAnsi="Times New Roman"/>
        </w:rPr>
      </w:pPr>
      <w:r w:rsidRPr="00192E45">
        <w:rPr>
          <w:rFonts w:ascii="Times New Roman" w:hAnsi="Times New Roman"/>
          <w:w w:val="105"/>
        </w:rPr>
        <w:t>будь-яка додаткова інформація, така як:</w:t>
      </w:r>
    </w:p>
    <w:p w:rsidR="00930026" w:rsidRPr="00192E45" w:rsidRDefault="00E20A0F">
      <w:pPr>
        <w:pStyle w:val="a3"/>
        <w:numPr>
          <w:ilvl w:val="1"/>
          <w:numId w:val="36"/>
        </w:numPr>
        <w:tabs>
          <w:tab w:val="left" w:pos="1736"/>
        </w:tabs>
        <w:spacing w:before="102"/>
        <w:ind w:hanging="338"/>
        <w:rPr>
          <w:rFonts w:ascii="Times New Roman" w:hAnsi="Times New Roman"/>
        </w:rPr>
      </w:pPr>
      <w:r w:rsidRPr="00192E45">
        <w:rPr>
          <w:rFonts w:ascii="Times New Roman" w:hAnsi="Times New Roman"/>
          <w:w w:val="105"/>
        </w:rPr>
        <w:t xml:space="preserve">юридичне підґрунтя </w:t>
      </w:r>
      <w:r w:rsidR="00930026" w:rsidRPr="00192E45">
        <w:rPr>
          <w:rFonts w:ascii="Times New Roman" w:hAnsi="Times New Roman"/>
          <w:w w:val="105"/>
        </w:rPr>
        <w:t>для операції обробки даних, для якої ці дані призначені;</w:t>
      </w:r>
    </w:p>
    <w:p w:rsidR="00930026" w:rsidRPr="00192E45" w:rsidRDefault="00930026">
      <w:pPr>
        <w:pStyle w:val="a3"/>
        <w:numPr>
          <w:ilvl w:val="1"/>
          <w:numId w:val="36"/>
        </w:numPr>
        <w:tabs>
          <w:tab w:val="left" w:pos="1736"/>
        </w:tabs>
        <w:spacing w:before="63"/>
        <w:ind w:hanging="338"/>
        <w:rPr>
          <w:rFonts w:ascii="Times New Roman" w:hAnsi="Times New Roman"/>
        </w:rPr>
      </w:pPr>
      <w:r w:rsidRPr="00192E45">
        <w:rPr>
          <w:rFonts w:ascii="Times New Roman" w:hAnsi="Times New Roman"/>
          <w:w w:val="105"/>
        </w:rPr>
        <w:t>часові межі зберігання даних,</w:t>
      </w:r>
    </w:p>
    <w:p w:rsidR="00930026" w:rsidRPr="00192E45" w:rsidRDefault="00930026">
      <w:pPr>
        <w:pStyle w:val="a3"/>
        <w:numPr>
          <w:ilvl w:val="1"/>
          <w:numId w:val="36"/>
        </w:numPr>
        <w:tabs>
          <w:tab w:val="left" w:pos="1736"/>
        </w:tabs>
        <w:spacing w:before="63"/>
        <w:ind w:hanging="338"/>
        <w:rPr>
          <w:rFonts w:ascii="Times New Roman" w:hAnsi="Times New Roman"/>
        </w:rPr>
      </w:pPr>
      <w:r w:rsidRPr="00192E45">
        <w:rPr>
          <w:rFonts w:ascii="Times New Roman" w:hAnsi="Times New Roman"/>
          <w:w w:val="105"/>
        </w:rPr>
        <w:t xml:space="preserve">право мати </w:t>
      </w:r>
      <w:r w:rsidR="00E20A0F" w:rsidRPr="00192E45">
        <w:rPr>
          <w:rFonts w:ascii="Times New Roman" w:hAnsi="Times New Roman"/>
          <w:w w:val="105"/>
        </w:rPr>
        <w:t xml:space="preserve">звернення </w:t>
      </w:r>
      <w:r w:rsidRPr="00192E45">
        <w:rPr>
          <w:rFonts w:ascii="Times New Roman" w:hAnsi="Times New Roman"/>
          <w:w w:val="105"/>
        </w:rPr>
        <w:t xml:space="preserve">до </w:t>
      </w:r>
      <w:r w:rsidR="009351BA">
        <w:rPr>
          <w:rFonts w:ascii="Times New Roman" w:hAnsi="Times New Roman"/>
          <w:w w:val="105"/>
        </w:rPr>
        <w:t>є</w:t>
      </w:r>
      <w:r w:rsidRPr="00192E45">
        <w:rPr>
          <w:rFonts w:ascii="Times New Roman" w:hAnsi="Times New Roman"/>
          <w:w w:val="105"/>
        </w:rPr>
        <w:t xml:space="preserve">вропейського інспектора </w:t>
      </w:r>
      <w:r w:rsidR="001F292E" w:rsidRPr="00192E45">
        <w:rPr>
          <w:rFonts w:ascii="Times New Roman" w:hAnsi="Times New Roman"/>
          <w:w w:val="105"/>
        </w:rPr>
        <w:t>і</w:t>
      </w:r>
      <w:r w:rsidRPr="00192E45">
        <w:rPr>
          <w:rFonts w:ascii="Times New Roman" w:hAnsi="Times New Roman"/>
          <w:w w:val="105"/>
        </w:rPr>
        <w:t>з захисту даних у будь-який час,</w:t>
      </w:r>
    </w:p>
    <w:p w:rsidR="00930026" w:rsidRPr="00192E45" w:rsidRDefault="00930026">
      <w:pPr>
        <w:spacing w:before="12" w:line="200" w:lineRule="exact"/>
        <w:rPr>
          <w:rFonts w:ascii="Times New Roman" w:hAnsi="Times New Roman"/>
          <w:sz w:val="20"/>
          <w:szCs w:val="20"/>
        </w:rPr>
      </w:pPr>
    </w:p>
    <w:p w:rsidR="00930026" w:rsidRPr="00192E45" w:rsidRDefault="005E38B2">
      <w:pPr>
        <w:pStyle w:val="a3"/>
        <w:spacing w:line="212" w:lineRule="exact"/>
        <w:ind w:left="1347" w:right="1118"/>
        <w:rPr>
          <w:rFonts w:ascii="Times New Roman" w:hAnsi="Times New Roman"/>
        </w:rPr>
      </w:pPr>
      <w:r>
        <w:rPr>
          <w:rFonts w:ascii="Times New Roman" w:hAnsi="Times New Roman"/>
          <w:w w:val="105"/>
        </w:rPr>
        <w:t>в такій мірі</w:t>
      </w:r>
      <w:r w:rsidR="00930026" w:rsidRPr="00192E45">
        <w:rPr>
          <w:rFonts w:ascii="Times New Roman" w:hAnsi="Times New Roman"/>
          <w:w w:val="105"/>
        </w:rPr>
        <w:t xml:space="preserve">, </w:t>
      </w:r>
      <w:r>
        <w:rPr>
          <w:rFonts w:ascii="Times New Roman" w:hAnsi="Times New Roman"/>
          <w:w w:val="105"/>
        </w:rPr>
        <w:t>в якій</w:t>
      </w:r>
      <w:r w:rsidR="00930026" w:rsidRPr="00192E45">
        <w:rPr>
          <w:rFonts w:ascii="Times New Roman" w:hAnsi="Times New Roman"/>
          <w:w w:val="105"/>
        </w:rPr>
        <w:t xml:space="preserve"> необхідна подальша інформація, зважаючи на особливі умови, у яких дані були зібрані, щоб гарантувати чесну обробку у відношенні до суб</w:t>
      </w:r>
      <w:r w:rsidR="00E20A0F" w:rsidRPr="00192E45">
        <w:rPr>
          <w:rFonts w:ascii="Times New Roman" w:hAnsi="Times New Roman"/>
          <w:w w:val="105"/>
        </w:rPr>
        <w:t>’</w:t>
      </w:r>
      <w:r w:rsidR="00930026" w:rsidRPr="00192E45">
        <w:rPr>
          <w:rFonts w:ascii="Times New Roman" w:hAnsi="Times New Roman"/>
          <w:w w:val="105"/>
        </w:rPr>
        <w:t>єкту даних.</w:t>
      </w:r>
    </w:p>
    <w:p w:rsidR="00930026" w:rsidRPr="00192E45" w:rsidRDefault="00930026">
      <w:pPr>
        <w:spacing w:before="4" w:line="120" w:lineRule="exact"/>
        <w:rPr>
          <w:rFonts w:ascii="Times New Roman" w:hAnsi="Times New Roman"/>
          <w:sz w:val="12"/>
          <w:szCs w:val="12"/>
        </w:rPr>
      </w:pPr>
    </w:p>
    <w:p w:rsidR="00930026" w:rsidRPr="00192E45" w:rsidRDefault="00930026">
      <w:pPr>
        <w:spacing w:line="180" w:lineRule="exact"/>
        <w:rPr>
          <w:rFonts w:ascii="Times New Roman" w:hAnsi="Times New Roman"/>
          <w:sz w:val="18"/>
          <w:szCs w:val="18"/>
        </w:rPr>
      </w:pPr>
    </w:p>
    <w:p w:rsidR="00930026" w:rsidRPr="00192E45" w:rsidRDefault="00930026">
      <w:pPr>
        <w:pStyle w:val="a3"/>
        <w:numPr>
          <w:ilvl w:val="0"/>
          <w:numId w:val="37"/>
        </w:numPr>
        <w:tabs>
          <w:tab w:val="left" w:pos="1538"/>
        </w:tabs>
        <w:spacing w:line="212" w:lineRule="exact"/>
        <w:ind w:right="1118" w:firstLine="0"/>
        <w:jc w:val="both"/>
        <w:rPr>
          <w:rFonts w:ascii="Times New Roman" w:hAnsi="Times New Roman"/>
        </w:rPr>
      </w:pPr>
      <w:r w:rsidRPr="00192E45">
        <w:rPr>
          <w:rFonts w:ascii="Times New Roman" w:hAnsi="Times New Roman"/>
          <w:w w:val="105"/>
        </w:rPr>
        <w:t>Шляхом відхилення від параграфу 1, надання інформації або її частини, окрім інформації описаної у параграфі 1(а), (б) та (г), може бути відстрочене на необхідний час для статистичних цілей. Інформація має бути надана, як тільки перестають існувати причини для утримання інформації.</w:t>
      </w:r>
    </w:p>
    <w:p w:rsidR="00930026" w:rsidRPr="00192E45" w:rsidRDefault="00930026">
      <w:pPr>
        <w:spacing w:line="180" w:lineRule="exact"/>
        <w:rPr>
          <w:rFonts w:ascii="Times New Roman" w:hAnsi="Times New Roman"/>
          <w:sz w:val="18"/>
          <w:szCs w:val="18"/>
        </w:rPr>
      </w:pPr>
    </w:p>
    <w:p w:rsidR="00930026" w:rsidRPr="00192E45" w:rsidRDefault="00930026">
      <w:pPr>
        <w:spacing w:before="1" w:line="240" w:lineRule="exact"/>
        <w:rPr>
          <w:rFonts w:ascii="Times New Roman" w:hAnsi="Times New Roman"/>
          <w:sz w:val="24"/>
          <w:szCs w:val="24"/>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12</w:t>
      </w:r>
    </w:p>
    <w:p w:rsidR="00930026" w:rsidRPr="00192E45" w:rsidRDefault="00930026">
      <w:pPr>
        <w:spacing w:before="4" w:line="100" w:lineRule="exact"/>
        <w:rPr>
          <w:rFonts w:ascii="Times New Roman" w:hAnsi="Times New Roman"/>
          <w:sz w:val="10"/>
          <w:szCs w:val="10"/>
        </w:rPr>
      </w:pPr>
    </w:p>
    <w:p w:rsidR="00930026" w:rsidRPr="00192E45" w:rsidRDefault="00930026">
      <w:pPr>
        <w:spacing w:line="180" w:lineRule="exact"/>
        <w:rPr>
          <w:rFonts w:ascii="Times New Roman" w:hAnsi="Times New Roman"/>
          <w:sz w:val="18"/>
          <w:szCs w:val="18"/>
        </w:rPr>
      </w:pPr>
    </w:p>
    <w:p w:rsidR="00930026" w:rsidRPr="00192E45" w:rsidRDefault="00C27FB8" w:rsidP="00C27FB8">
      <w:pPr>
        <w:pStyle w:val="1"/>
        <w:ind w:left="142"/>
        <w:jc w:val="center"/>
        <w:rPr>
          <w:rFonts w:ascii="Times New Roman" w:hAnsi="Times New Roman"/>
          <w:b w:val="0"/>
          <w:bCs w:val="0"/>
        </w:rPr>
      </w:pPr>
      <w:r w:rsidRPr="00192E45">
        <w:rPr>
          <w:rFonts w:ascii="Times New Roman" w:hAnsi="Times New Roman"/>
          <w:w w:val="95"/>
        </w:rPr>
        <w:t>Інформація для подання, де дані не були отримані від суб'єкта даних</w:t>
      </w:r>
    </w:p>
    <w:p w:rsidR="00930026" w:rsidRPr="00192E45" w:rsidRDefault="00930026">
      <w:pPr>
        <w:spacing w:before="6" w:line="110" w:lineRule="exact"/>
        <w:rPr>
          <w:rFonts w:ascii="Times New Roman" w:hAnsi="Times New Roman"/>
          <w:sz w:val="11"/>
          <w:szCs w:val="11"/>
        </w:rPr>
      </w:pPr>
    </w:p>
    <w:p w:rsidR="00930026" w:rsidRPr="00192E45" w:rsidRDefault="00930026">
      <w:pPr>
        <w:spacing w:line="180" w:lineRule="exact"/>
        <w:rPr>
          <w:rFonts w:ascii="Times New Roman" w:hAnsi="Times New Roman"/>
          <w:sz w:val="18"/>
          <w:szCs w:val="18"/>
        </w:rPr>
      </w:pPr>
    </w:p>
    <w:p w:rsidR="00930026" w:rsidRPr="00192E45" w:rsidRDefault="00930026">
      <w:pPr>
        <w:pStyle w:val="a3"/>
        <w:numPr>
          <w:ilvl w:val="0"/>
          <w:numId w:val="35"/>
        </w:numPr>
        <w:tabs>
          <w:tab w:val="left" w:pos="1538"/>
        </w:tabs>
        <w:spacing w:line="212" w:lineRule="exact"/>
        <w:ind w:right="1118" w:firstLine="0"/>
        <w:jc w:val="both"/>
        <w:rPr>
          <w:rFonts w:ascii="Times New Roman" w:hAnsi="Times New Roman"/>
        </w:rPr>
      </w:pPr>
      <w:r w:rsidRPr="00192E45">
        <w:rPr>
          <w:rFonts w:ascii="Times New Roman" w:hAnsi="Times New Roman"/>
          <w:w w:val="105"/>
        </w:rPr>
        <w:t>У випадках, коли дані не отримані від суб</w:t>
      </w:r>
      <w:r w:rsidR="00860654">
        <w:rPr>
          <w:rFonts w:ascii="Times New Roman" w:hAnsi="Times New Roman"/>
          <w:w w:val="105"/>
        </w:rPr>
        <w:t>’</w:t>
      </w:r>
      <w:r w:rsidRPr="00192E45">
        <w:rPr>
          <w:rFonts w:ascii="Times New Roman" w:hAnsi="Times New Roman"/>
          <w:w w:val="105"/>
        </w:rPr>
        <w:t>єкту даних, під час запису персональних даних, або якщо передбачається відкриття третій стороні, не пізніше першого відкриття даних, контролер має надати суб</w:t>
      </w:r>
      <w:r w:rsidR="009351BA">
        <w:rPr>
          <w:rFonts w:ascii="Times New Roman" w:hAnsi="Times New Roman"/>
          <w:w w:val="105"/>
        </w:rPr>
        <w:t>’</w:t>
      </w:r>
      <w:r w:rsidRPr="00192E45">
        <w:rPr>
          <w:rFonts w:ascii="Times New Roman" w:hAnsi="Times New Roman"/>
          <w:w w:val="105"/>
        </w:rPr>
        <w:t>єкту даних щонайменше наступну інформацію, окрім випадків, коли він чи вона вже мають цю інформацію:</w:t>
      </w:r>
    </w:p>
    <w:p w:rsidR="00930026" w:rsidRPr="00192E45" w:rsidRDefault="00930026">
      <w:pPr>
        <w:spacing w:before="8" w:line="200" w:lineRule="exact"/>
        <w:rPr>
          <w:rFonts w:ascii="Times New Roman" w:hAnsi="Times New Roman"/>
          <w:sz w:val="20"/>
          <w:szCs w:val="20"/>
        </w:rPr>
      </w:pPr>
    </w:p>
    <w:p w:rsidR="00930026" w:rsidRPr="00192E45" w:rsidRDefault="00930026">
      <w:pPr>
        <w:pStyle w:val="a3"/>
        <w:numPr>
          <w:ilvl w:val="0"/>
          <w:numId w:val="34"/>
        </w:numPr>
        <w:tabs>
          <w:tab w:val="left" w:pos="1398"/>
        </w:tabs>
        <w:jc w:val="both"/>
        <w:rPr>
          <w:rFonts w:ascii="Times New Roman" w:hAnsi="Times New Roman"/>
        </w:rPr>
      </w:pPr>
      <w:r w:rsidRPr="00192E45">
        <w:rPr>
          <w:rFonts w:ascii="Times New Roman" w:hAnsi="Times New Roman"/>
          <w:w w:val="105"/>
        </w:rPr>
        <w:t>особа контролера;</w:t>
      </w:r>
    </w:p>
    <w:p w:rsidR="00930026" w:rsidRPr="00192E45" w:rsidRDefault="00930026">
      <w:pPr>
        <w:spacing w:before="3" w:line="170" w:lineRule="exact"/>
        <w:rPr>
          <w:rFonts w:ascii="Times New Roman" w:hAnsi="Times New Roman"/>
          <w:sz w:val="17"/>
          <w:szCs w:val="17"/>
        </w:rPr>
      </w:pPr>
    </w:p>
    <w:p w:rsidR="00930026" w:rsidRPr="00192E45" w:rsidRDefault="00930026">
      <w:pPr>
        <w:pStyle w:val="a3"/>
        <w:numPr>
          <w:ilvl w:val="0"/>
          <w:numId w:val="34"/>
        </w:numPr>
        <w:tabs>
          <w:tab w:val="left" w:pos="1398"/>
        </w:tabs>
        <w:jc w:val="both"/>
        <w:rPr>
          <w:rFonts w:ascii="Times New Roman" w:hAnsi="Times New Roman"/>
        </w:rPr>
      </w:pPr>
      <w:r w:rsidRPr="00192E45">
        <w:rPr>
          <w:rFonts w:ascii="Times New Roman" w:hAnsi="Times New Roman"/>
          <w:w w:val="105"/>
        </w:rPr>
        <w:t>цілі обробки даних;</w:t>
      </w:r>
    </w:p>
    <w:p w:rsidR="00930026" w:rsidRPr="00192E45" w:rsidRDefault="00930026">
      <w:pPr>
        <w:spacing w:before="3" w:line="170" w:lineRule="exact"/>
        <w:rPr>
          <w:rFonts w:ascii="Times New Roman" w:hAnsi="Times New Roman"/>
          <w:sz w:val="17"/>
          <w:szCs w:val="17"/>
        </w:rPr>
      </w:pPr>
    </w:p>
    <w:p w:rsidR="00930026" w:rsidRPr="00192E45" w:rsidRDefault="00930026">
      <w:pPr>
        <w:pStyle w:val="a3"/>
        <w:numPr>
          <w:ilvl w:val="0"/>
          <w:numId w:val="34"/>
        </w:numPr>
        <w:tabs>
          <w:tab w:val="left" w:pos="1398"/>
        </w:tabs>
        <w:jc w:val="both"/>
        <w:rPr>
          <w:rFonts w:ascii="Times New Roman" w:hAnsi="Times New Roman"/>
        </w:rPr>
      </w:pPr>
      <w:r w:rsidRPr="00192E45">
        <w:rPr>
          <w:rFonts w:ascii="Times New Roman" w:hAnsi="Times New Roman"/>
          <w:w w:val="105"/>
        </w:rPr>
        <w:t>категорії даних;</w:t>
      </w:r>
    </w:p>
    <w:p w:rsidR="00930026" w:rsidRPr="00192E45" w:rsidRDefault="00930026">
      <w:pPr>
        <w:spacing w:before="3" w:line="170" w:lineRule="exact"/>
        <w:rPr>
          <w:rFonts w:ascii="Times New Roman" w:hAnsi="Times New Roman"/>
          <w:sz w:val="17"/>
          <w:szCs w:val="17"/>
        </w:rPr>
      </w:pPr>
    </w:p>
    <w:p w:rsidR="00930026" w:rsidRPr="00192E45" w:rsidRDefault="00930026">
      <w:pPr>
        <w:pStyle w:val="a3"/>
        <w:numPr>
          <w:ilvl w:val="0"/>
          <w:numId w:val="34"/>
        </w:numPr>
        <w:tabs>
          <w:tab w:val="left" w:pos="1398"/>
        </w:tabs>
        <w:jc w:val="both"/>
        <w:rPr>
          <w:rFonts w:ascii="Times New Roman" w:hAnsi="Times New Roman"/>
        </w:rPr>
      </w:pPr>
      <w:r w:rsidRPr="00192E45">
        <w:rPr>
          <w:rFonts w:ascii="Times New Roman" w:hAnsi="Times New Roman"/>
          <w:w w:val="105"/>
        </w:rPr>
        <w:t>реципієнти або категорії реципієнтів;</w:t>
      </w:r>
    </w:p>
    <w:p w:rsidR="00930026" w:rsidRPr="00192E45" w:rsidRDefault="00930026">
      <w:pPr>
        <w:spacing w:before="3" w:line="170" w:lineRule="exact"/>
        <w:rPr>
          <w:rFonts w:ascii="Times New Roman" w:hAnsi="Times New Roman"/>
          <w:sz w:val="17"/>
          <w:szCs w:val="17"/>
        </w:rPr>
      </w:pPr>
    </w:p>
    <w:p w:rsidR="00930026" w:rsidRPr="00192E45" w:rsidRDefault="00930026">
      <w:pPr>
        <w:pStyle w:val="a3"/>
        <w:numPr>
          <w:ilvl w:val="0"/>
          <w:numId w:val="34"/>
        </w:numPr>
        <w:tabs>
          <w:tab w:val="left" w:pos="1398"/>
        </w:tabs>
        <w:jc w:val="both"/>
        <w:rPr>
          <w:rFonts w:ascii="Times New Roman" w:hAnsi="Times New Roman"/>
        </w:rPr>
      </w:pPr>
      <w:r w:rsidRPr="00192E45">
        <w:rPr>
          <w:rFonts w:ascii="Times New Roman" w:hAnsi="Times New Roman"/>
          <w:w w:val="105"/>
        </w:rPr>
        <w:t>існування права доступу, та права виправляти, дані, що стосуються його або її;</w:t>
      </w:r>
    </w:p>
    <w:p w:rsidR="00930026" w:rsidRPr="00192E45" w:rsidRDefault="00930026">
      <w:pPr>
        <w:spacing w:before="3" w:line="170" w:lineRule="exact"/>
        <w:rPr>
          <w:rFonts w:ascii="Times New Roman" w:hAnsi="Times New Roman"/>
          <w:sz w:val="17"/>
          <w:szCs w:val="17"/>
        </w:rPr>
      </w:pPr>
    </w:p>
    <w:p w:rsidR="00930026" w:rsidRPr="00192E45" w:rsidRDefault="00930026">
      <w:pPr>
        <w:pStyle w:val="a3"/>
        <w:numPr>
          <w:ilvl w:val="0"/>
          <w:numId w:val="34"/>
        </w:numPr>
        <w:tabs>
          <w:tab w:val="left" w:pos="1398"/>
        </w:tabs>
        <w:jc w:val="both"/>
        <w:rPr>
          <w:rFonts w:ascii="Times New Roman" w:hAnsi="Times New Roman"/>
        </w:rPr>
      </w:pPr>
      <w:r w:rsidRPr="00192E45">
        <w:rPr>
          <w:rFonts w:ascii="Times New Roman" w:hAnsi="Times New Roman"/>
          <w:w w:val="105"/>
        </w:rPr>
        <w:t>будь-яка додаткова інформація, така як:</w:t>
      </w:r>
    </w:p>
    <w:p w:rsidR="00930026" w:rsidRPr="00192E45" w:rsidRDefault="00886B01">
      <w:pPr>
        <w:pStyle w:val="a3"/>
        <w:numPr>
          <w:ilvl w:val="1"/>
          <w:numId w:val="34"/>
        </w:numPr>
        <w:tabs>
          <w:tab w:val="left" w:pos="1736"/>
        </w:tabs>
        <w:spacing w:before="102"/>
        <w:ind w:hanging="338"/>
        <w:rPr>
          <w:rFonts w:ascii="Times New Roman" w:hAnsi="Times New Roman"/>
        </w:rPr>
      </w:pPr>
      <w:r w:rsidRPr="00192E45">
        <w:rPr>
          <w:rFonts w:ascii="Times New Roman" w:hAnsi="Times New Roman"/>
          <w:w w:val="105"/>
        </w:rPr>
        <w:t>правова основа</w:t>
      </w:r>
      <w:r w:rsidR="00930026" w:rsidRPr="00192E45">
        <w:rPr>
          <w:rFonts w:ascii="Times New Roman" w:hAnsi="Times New Roman"/>
          <w:w w:val="105"/>
        </w:rPr>
        <w:t xml:space="preserve"> для операції обробки даних, для якої ці дані призначені;</w:t>
      </w:r>
    </w:p>
    <w:p w:rsidR="00930026" w:rsidRPr="00192E45" w:rsidRDefault="00930026">
      <w:pPr>
        <w:pStyle w:val="a3"/>
        <w:numPr>
          <w:ilvl w:val="1"/>
          <w:numId w:val="34"/>
        </w:numPr>
        <w:tabs>
          <w:tab w:val="left" w:pos="1736"/>
        </w:tabs>
        <w:spacing w:before="63"/>
        <w:ind w:hanging="338"/>
        <w:rPr>
          <w:rFonts w:ascii="Times New Roman" w:hAnsi="Times New Roman"/>
        </w:rPr>
      </w:pPr>
      <w:r w:rsidRPr="00192E45">
        <w:rPr>
          <w:rFonts w:ascii="Times New Roman" w:hAnsi="Times New Roman"/>
          <w:w w:val="105"/>
        </w:rPr>
        <w:t>часові межі зберігання даних,</w:t>
      </w:r>
    </w:p>
    <w:p w:rsidR="00930026" w:rsidRPr="00192E45" w:rsidRDefault="00C27FB8">
      <w:pPr>
        <w:pStyle w:val="a3"/>
        <w:numPr>
          <w:ilvl w:val="1"/>
          <w:numId w:val="34"/>
        </w:numPr>
        <w:tabs>
          <w:tab w:val="left" w:pos="1736"/>
        </w:tabs>
        <w:spacing w:before="63"/>
        <w:ind w:hanging="338"/>
        <w:rPr>
          <w:rFonts w:ascii="Times New Roman" w:hAnsi="Times New Roman"/>
        </w:rPr>
      </w:pPr>
      <w:r w:rsidRPr="00192E45">
        <w:rPr>
          <w:rFonts w:ascii="Times New Roman" w:hAnsi="Times New Roman"/>
          <w:w w:val="105"/>
        </w:rPr>
        <w:t xml:space="preserve">право </w:t>
      </w:r>
      <w:r w:rsidR="000E2C21">
        <w:rPr>
          <w:rFonts w:ascii="Times New Roman" w:hAnsi="Times New Roman"/>
          <w:w w:val="105"/>
        </w:rPr>
        <w:t>зв’язатися з</w:t>
      </w:r>
      <w:r w:rsidRPr="00192E45">
        <w:rPr>
          <w:rFonts w:ascii="Times New Roman" w:hAnsi="Times New Roman"/>
          <w:w w:val="105"/>
        </w:rPr>
        <w:t xml:space="preserve"> </w:t>
      </w:r>
      <w:r w:rsidR="00860654">
        <w:rPr>
          <w:rFonts w:ascii="Times New Roman" w:hAnsi="Times New Roman"/>
          <w:w w:val="105"/>
        </w:rPr>
        <w:t>є</w:t>
      </w:r>
      <w:r w:rsidR="000E2C21">
        <w:rPr>
          <w:rFonts w:ascii="Times New Roman" w:hAnsi="Times New Roman"/>
          <w:w w:val="105"/>
        </w:rPr>
        <w:t>вропейським інспектором</w:t>
      </w:r>
      <w:r w:rsidR="00930026" w:rsidRPr="00192E45">
        <w:rPr>
          <w:rFonts w:ascii="Times New Roman" w:hAnsi="Times New Roman"/>
          <w:w w:val="105"/>
        </w:rPr>
        <w:t xml:space="preserve"> </w:t>
      </w:r>
      <w:r w:rsidRPr="00192E45">
        <w:rPr>
          <w:rFonts w:ascii="Times New Roman" w:hAnsi="Times New Roman"/>
          <w:w w:val="105"/>
        </w:rPr>
        <w:t>і</w:t>
      </w:r>
      <w:r w:rsidR="00930026" w:rsidRPr="00192E45">
        <w:rPr>
          <w:rFonts w:ascii="Times New Roman" w:hAnsi="Times New Roman"/>
          <w:w w:val="105"/>
        </w:rPr>
        <w:t>з захисту даних у будь-який час,</w:t>
      </w:r>
    </w:p>
    <w:p w:rsidR="00930026" w:rsidRPr="00192E45" w:rsidRDefault="00930026">
      <w:pPr>
        <w:rPr>
          <w:rFonts w:ascii="Times New Roman" w:hAnsi="Times New Roman"/>
        </w:rPr>
        <w:sectPr w:rsidR="00930026" w:rsidRPr="00192E45">
          <w:pgSz w:w="11900" w:h="16840"/>
          <w:pgMar w:top="1280" w:right="720" w:bottom="280" w:left="740" w:header="996" w:footer="0" w:gutter="0"/>
          <w:cols w:space="720"/>
        </w:sectPr>
      </w:pPr>
    </w:p>
    <w:p w:rsidR="00930026" w:rsidRPr="00192E45" w:rsidRDefault="00930026">
      <w:pPr>
        <w:spacing w:before="5" w:line="160" w:lineRule="exact"/>
        <w:rPr>
          <w:rFonts w:ascii="Times New Roman" w:hAnsi="Times New Roman"/>
          <w:sz w:val="16"/>
          <w:szCs w:val="16"/>
        </w:rPr>
      </w:pPr>
    </w:p>
    <w:p w:rsidR="00930026" w:rsidRPr="00192E45" w:rsidRDefault="00930026">
      <w:pPr>
        <w:pStyle w:val="a3"/>
        <w:numPr>
          <w:ilvl w:val="1"/>
          <w:numId w:val="34"/>
        </w:numPr>
        <w:tabs>
          <w:tab w:val="left" w:pos="1736"/>
        </w:tabs>
        <w:spacing w:before="79" w:line="212" w:lineRule="exact"/>
        <w:ind w:right="1118" w:hanging="338"/>
        <w:rPr>
          <w:rFonts w:ascii="Times New Roman" w:hAnsi="Times New Roman"/>
        </w:rPr>
      </w:pPr>
      <w:r w:rsidRPr="00192E45">
        <w:rPr>
          <w:rFonts w:ascii="Times New Roman" w:hAnsi="Times New Roman"/>
          <w:w w:val="105"/>
        </w:rPr>
        <w:t>походження даних, за виключенням випадків, коли контролер не може відкрити цю інформацію через професійну таємницю,</w:t>
      </w:r>
    </w:p>
    <w:p w:rsidR="00930026" w:rsidRPr="00192E45" w:rsidRDefault="00930026">
      <w:pPr>
        <w:spacing w:before="7" w:line="160" w:lineRule="exact"/>
        <w:rPr>
          <w:rFonts w:ascii="Times New Roman" w:hAnsi="Times New Roman"/>
          <w:sz w:val="16"/>
          <w:szCs w:val="16"/>
        </w:rPr>
      </w:pPr>
    </w:p>
    <w:p w:rsidR="00930026" w:rsidRPr="00192E45" w:rsidRDefault="000E2C21">
      <w:pPr>
        <w:pStyle w:val="a3"/>
        <w:spacing w:line="212" w:lineRule="exact"/>
        <w:ind w:left="1347" w:right="1118"/>
        <w:rPr>
          <w:rFonts w:ascii="Times New Roman" w:hAnsi="Times New Roman"/>
        </w:rPr>
      </w:pPr>
      <w:r>
        <w:rPr>
          <w:rFonts w:ascii="Times New Roman" w:hAnsi="Times New Roman"/>
          <w:w w:val="105"/>
        </w:rPr>
        <w:t>в такій мірі</w:t>
      </w:r>
      <w:r w:rsidRPr="00192E45">
        <w:rPr>
          <w:rFonts w:ascii="Times New Roman" w:hAnsi="Times New Roman"/>
          <w:w w:val="105"/>
        </w:rPr>
        <w:t xml:space="preserve">, </w:t>
      </w:r>
      <w:r>
        <w:rPr>
          <w:rFonts w:ascii="Times New Roman" w:hAnsi="Times New Roman"/>
          <w:w w:val="105"/>
        </w:rPr>
        <w:t>в якій</w:t>
      </w:r>
      <w:r w:rsidRPr="00192E45">
        <w:rPr>
          <w:rFonts w:ascii="Times New Roman" w:hAnsi="Times New Roman"/>
          <w:w w:val="105"/>
        </w:rPr>
        <w:t xml:space="preserve"> необхідна </w:t>
      </w:r>
      <w:r w:rsidR="00930026" w:rsidRPr="00192E45">
        <w:rPr>
          <w:rFonts w:ascii="Times New Roman" w:hAnsi="Times New Roman"/>
          <w:w w:val="105"/>
        </w:rPr>
        <w:t>подальша інформація, зважаючи на особливі умови, у яких дані обробляються, щоб гарантувати чесну обробку у відношенні до суб</w:t>
      </w:r>
      <w:r w:rsidR="00886B01" w:rsidRPr="00192E45">
        <w:rPr>
          <w:rFonts w:ascii="Times New Roman" w:hAnsi="Times New Roman"/>
          <w:w w:val="105"/>
        </w:rPr>
        <w:t>’</w:t>
      </w:r>
      <w:r w:rsidR="00930026" w:rsidRPr="00192E45">
        <w:rPr>
          <w:rFonts w:ascii="Times New Roman" w:hAnsi="Times New Roman"/>
          <w:w w:val="105"/>
        </w:rPr>
        <w:t>єкту даних.</w:t>
      </w:r>
    </w:p>
    <w:p w:rsidR="00930026" w:rsidRPr="00192E45" w:rsidRDefault="00930026">
      <w:pPr>
        <w:spacing w:before="5" w:line="240" w:lineRule="exact"/>
        <w:rPr>
          <w:rFonts w:ascii="Times New Roman" w:hAnsi="Times New Roman"/>
          <w:sz w:val="24"/>
          <w:szCs w:val="24"/>
        </w:rPr>
      </w:pPr>
    </w:p>
    <w:p w:rsidR="00930026" w:rsidRPr="00192E45" w:rsidRDefault="00930026">
      <w:pPr>
        <w:pStyle w:val="a3"/>
        <w:numPr>
          <w:ilvl w:val="0"/>
          <w:numId w:val="35"/>
        </w:numPr>
        <w:tabs>
          <w:tab w:val="left" w:pos="1538"/>
        </w:tabs>
        <w:spacing w:line="212" w:lineRule="exact"/>
        <w:ind w:right="1118" w:firstLine="0"/>
        <w:jc w:val="both"/>
        <w:rPr>
          <w:rFonts w:ascii="Times New Roman" w:hAnsi="Times New Roman"/>
        </w:rPr>
      </w:pPr>
      <w:r w:rsidRPr="00192E45">
        <w:rPr>
          <w:rFonts w:ascii="Times New Roman" w:hAnsi="Times New Roman"/>
          <w:w w:val="105"/>
        </w:rPr>
        <w:t>Параграф 1 не застосовується у випадках, коли</w:t>
      </w:r>
      <w:r w:rsidR="00886B01" w:rsidRPr="00192E45">
        <w:rPr>
          <w:rFonts w:ascii="Times New Roman" w:hAnsi="Times New Roman"/>
          <w:w w:val="105"/>
        </w:rPr>
        <w:t xml:space="preserve"> надання такої інформації є неможливим або викликатиме непропорційні зусилля або якщо запис чи відкриття чітко викладено закон</w:t>
      </w:r>
      <w:r w:rsidR="000E2C21">
        <w:rPr>
          <w:rFonts w:ascii="Times New Roman" w:hAnsi="Times New Roman"/>
          <w:w w:val="105"/>
        </w:rPr>
        <w:t>о</w:t>
      </w:r>
      <w:r w:rsidR="00886B01" w:rsidRPr="00192E45">
        <w:rPr>
          <w:rFonts w:ascii="Times New Roman" w:hAnsi="Times New Roman"/>
          <w:w w:val="105"/>
        </w:rPr>
        <w:t>м Спільноти</w:t>
      </w:r>
      <w:r w:rsidRPr="00192E45">
        <w:rPr>
          <w:rFonts w:ascii="Times New Roman" w:hAnsi="Times New Roman"/>
          <w:w w:val="105"/>
        </w:rPr>
        <w:t>,</w:t>
      </w:r>
      <w:r w:rsidR="00886B01" w:rsidRPr="00192E45">
        <w:rPr>
          <w:rFonts w:ascii="Times New Roman" w:hAnsi="Times New Roman"/>
          <w:w w:val="105"/>
        </w:rPr>
        <w:t xml:space="preserve"> </w:t>
      </w:r>
      <w:r w:rsidRPr="00192E45">
        <w:rPr>
          <w:rFonts w:ascii="Times New Roman" w:hAnsi="Times New Roman"/>
          <w:w w:val="105"/>
        </w:rPr>
        <w:t>а саме для обробки зі статистичними цілями або для цілей історичного або наукового дослідження</w:t>
      </w:r>
      <w:r w:rsidR="00886B01" w:rsidRPr="00192E45">
        <w:rPr>
          <w:rFonts w:ascii="Times New Roman" w:hAnsi="Times New Roman"/>
          <w:w w:val="105"/>
        </w:rPr>
        <w:t>.</w:t>
      </w:r>
      <w:r w:rsidRPr="00192E45">
        <w:rPr>
          <w:rFonts w:ascii="Times New Roman" w:hAnsi="Times New Roman"/>
          <w:w w:val="105"/>
        </w:rPr>
        <w:t xml:space="preserve"> У таких випадках установа </w:t>
      </w:r>
      <w:r w:rsidR="00886B01" w:rsidRPr="00192E45">
        <w:rPr>
          <w:rFonts w:ascii="Times New Roman" w:hAnsi="Times New Roman"/>
          <w:w w:val="105"/>
        </w:rPr>
        <w:t>або орган</w:t>
      </w:r>
      <w:r w:rsidRPr="00192E45">
        <w:rPr>
          <w:rFonts w:ascii="Times New Roman" w:hAnsi="Times New Roman"/>
          <w:w w:val="105"/>
        </w:rPr>
        <w:t xml:space="preserve"> </w:t>
      </w:r>
      <w:r w:rsidR="00886B01" w:rsidRPr="00192E45">
        <w:rPr>
          <w:rFonts w:ascii="Times New Roman" w:hAnsi="Times New Roman"/>
          <w:w w:val="105"/>
        </w:rPr>
        <w:t>С</w:t>
      </w:r>
      <w:r w:rsidRPr="00192E45">
        <w:rPr>
          <w:rFonts w:ascii="Times New Roman" w:hAnsi="Times New Roman"/>
          <w:w w:val="105"/>
        </w:rPr>
        <w:t>пільноти має надати відповідн</w:t>
      </w:r>
      <w:r w:rsidR="00886B01" w:rsidRPr="00192E45">
        <w:rPr>
          <w:rFonts w:ascii="Times New Roman" w:hAnsi="Times New Roman"/>
          <w:w w:val="105"/>
        </w:rPr>
        <w:t>і</w:t>
      </w:r>
      <w:r w:rsidRPr="00192E45">
        <w:rPr>
          <w:rFonts w:ascii="Times New Roman" w:hAnsi="Times New Roman"/>
          <w:w w:val="105"/>
        </w:rPr>
        <w:t xml:space="preserve"> заходи безпеки п</w:t>
      </w:r>
      <w:r w:rsidR="00886B01" w:rsidRPr="00192E45">
        <w:rPr>
          <w:rFonts w:ascii="Times New Roman" w:hAnsi="Times New Roman"/>
          <w:w w:val="105"/>
        </w:rPr>
        <w:t xml:space="preserve">ісля проведення консультацій з </w:t>
      </w:r>
      <w:r w:rsidR="00860654">
        <w:rPr>
          <w:rFonts w:ascii="Times New Roman" w:hAnsi="Times New Roman"/>
          <w:w w:val="105"/>
        </w:rPr>
        <w:t>є</w:t>
      </w:r>
      <w:r w:rsidRPr="00192E45">
        <w:rPr>
          <w:rFonts w:ascii="Times New Roman" w:hAnsi="Times New Roman"/>
          <w:w w:val="105"/>
        </w:rPr>
        <w:t xml:space="preserve">вропейським інспектором </w:t>
      </w:r>
      <w:r w:rsidR="00886B01" w:rsidRPr="00192E45">
        <w:rPr>
          <w:rFonts w:ascii="Times New Roman" w:hAnsi="Times New Roman"/>
          <w:w w:val="105"/>
        </w:rPr>
        <w:t>і</w:t>
      </w:r>
      <w:r w:rsidRPr="00192E45">
        <w:rPr>
          <w:rFonts w:ascii="Times New Roman" w:hAnsi="Times New Roman"/>
          <w:w w:val="105"/>
        </w:rPr>
        <w:t>з захисту даних.</w:t>
      </w:r>
    </w:p>
    <w:p w:rsidR="00930026" w:rsidRPr="00192E45" w:rsidRDefault="00930026">
      <w:pPr>
        <w:spacing w:before="4" w:line="110" w:lineRule="exact"/>
        <w:rPr>
          <w:rFonts w:ascii="Times New Roman" w:hAnsi="Times New Roman"/>
          <w:sz w:val="11"/>
          <w:szCs w:val="11"/>
        </w:rPr>
      </w:pPr>
    </w:p>
    <w:p w:rsidR="00930026" w:rsidRPr="00192E45" w:rsidRDefault="00930026">
      <w:pPr>
        <w:spacing w:line="180" w:lineRule="exact"/>
        <w:rPr>
          <w:rFonts w:ascii="Times New Roman" w:hAnsi="Times New Roman"/>
          <w:sz w:val="18"/>
          <w:szCs w:val="18"/>
        </w:rPr>
      </w:pPr>
    </w:p>
    <w:p w:rsidR="00930026" w:rsidRPr="00192E45" w:rsidRDefault="00930026">
      <w:pPr>
        <w:spacing w:line="180" w:lineRule="exact"/>
        <w:rPr>
          <w:rFonts w:ascii="Times New Roman" w:hAnsi="Times New Roman"/>
          <w:sz w:val="18"/>
          <w:szCs w:val="18"/>
        </w:rPr>
      </w:pPr>
    </w:p>
    <w:p w:rsidR="00930026" w:rsidRPr="00192E45" w:rsidRDefault="00461212">
      <w:pPr>
        <w:ind w:left="1103" w:right="1117"/>
        <w:jc w:val="center"/>
        <w:rPr>
          <w:rFonts w:ascii="Times New Roman" w:eastAsia="PMingLiU" w:hAnsi="Times New Roman"/>
          <w:sz w:val="17"/>
          <w:szCs w:val="17"/>
        </w:rPr>
      </w:pPr>
      <w:r>
        <w:rPr>
          <w:rFonts w:ascii="Times New Roman" w:hAnsi="Times New Roman"/>
          <w:sz w:val="17"/>
        </w:rPr>
        <w:t>РОЗДІЛ</w:t>
      </w:r>
      <w:r w:rsidR="00930026" w:rsidRPr="00192E45">
        <w:rPr>
          <w:rFonts w:ascii="Times New Roman" w:hAnsi="Times New Roman"/>
          <w:sz w:val="17"/>
        </w:rPr>
        <w:t xml:space="preserve"> 5</w:t>
      </w:r>
    </w:p>
    <w:p w:rsidR="00930026" w:rsidRPr="00192E45" w:rsidRDefault="00930026">
      <w:pPr>
        <w:spacing w:before="3" w:line="100" w:lineRule="exact"/>
        <w:rPr>
          <w:rFonts w:ascii="Times New Roman" w:hAnsi="Times New Roman"/>
          <w:sz w:val="10"/>
          <w:szCs w:val="10"/>
        </w:rPr>
      </w:pPr>
    </w:p>
    <w:p w:rsidR="00930026" w:rsidRPr="00192E45" w:rsidRDefault="00930026">
      <w:pPr>
        <w:spacing w:line="160" w:lineRule="exact"/>
        <w:rPr>
          <w:rFonts w:ascii="Times New Roman" w:hAnsi="Times New Roman"/>
          <w:sz w:val="16"/>
          <w:szCs w:val="16"/>
        </w:rPr>
      </w:pPr>
    </w:p>
    <w:p w:rsidR="00930026" w:rsidRPr="00192E45" w:rsidRDefault="00930026">
      <w:pPr>
        <w:ind w:left="1103" w:right="1117"/>
        <w:jc w:val="center"/>
        <w:rPr>
          <w:rFonts w:ascii="Times New Roman" w:hAnsi="Times New Roman"/>
          <w:sz w:val="17"/>
          <w:szCs w:val="17"/>
        </w:rPr>
      </w:pPr>
      <w:r w:rsidRPr="00192E45">
        <w:rPr>
          <w:rFonts w:ascii="Times New Roman" w:hAnsi="Times New Roman"/>
          <w:b/>
          <w:w w:val="90"/>
          <w:sz w:val="17"/>
        </w:rPr>
        <w:t>ПРАВА СУБ</w:t>
      </w:r>
      <w:r w:rsidR="00886B01" w:rsidRPr="00192E45">
        <w:rPr>
          <w:rFonts w:ascii="Times New Roman" w:hAnsi="Times New Roman"/>
          <w:b/>
          <w:w w:val="90"/>
          <w:sz w:val="17"/>
        </w:rPr>
        <w:t>’</w:t>
      </w:r>
      <w:r w:rsidRPr="00192E45">
        <w:rPr>
          <w:rFonts w:ascii="Times New Roman" w:hAnsi="Times New Roman"/>
          <w:b/>
          <w:w w:val="90"/>
          <w:sz w:val="17"/>
        </w:rPr>
        <w:t>ЄКТУ ДАНИХ</w:t>
      </w:r>
    </w:p>
    <w:p w:rsidR="00930026" w:rsidRPr="00192E45" w:rsidRDefault="00930026">
      <w:pPr>
        <w:spacing w:line="160" w:lineRule="exact"/>
        <w:rPr>
          <w:rFonts w:ascii="Times New Roman" w:hAnsi="Times New Roman"/>
          <w:sz w:val="16"/>
          <w:szCs w:val="16"/>
        </w:rPr>
      </w:pPr>
    </w:p>
    <w:p w:rsidR="00930026" w:rsidRPr="00192E45" w:rsidRDefault="00930026">
      <w:pPr>
        <w:spacing w:before="2" w:line="160" w:lineRule="exact"/>
        <w:rPr>
          <w:rFonts w:ascii="Times New Roman" w:hAnsi="Times New Roman"/>
          <w:sz w:val="16"/>
          <w:szCs w:val="16"/>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13</w:t>
      </w:r>
    </w:p>
    <w:p w:rsidR="00930026" w:rsidRPr="00192E45" w:rsidRDefault="00930026">
      <w:pPr>
        <w:spacing w:before="5" w:line="220" w:lineRule="exact"/>
        <w:rPr>
          <w:rFonts w:ascii="Times New Roman" w:hAnsi="Times New Roman"/>
        </w:rPr>
      </w:pPr>
    </w:p>
    <w:p w:rsidR="00930026" w:rsidRPr="00192E45" w:rsidRDefault="00930026">
      <w:pPr>
        <w:pStyle w:val="1"/>
        <w:ind w:right="1117"/>
        <w:jc w:val="center"/>
        <w:rPr>
          <w:rFonts w:ascii="Times New Roman" w:hAnsi="Times New Roman"/>
          <w:b w:val="0"/>
          <w:bCs w:val="0"/>
        </w:rPr>
      </w:pPr>
      <w:r w:rsidRPr="00192E45">
        <w:rPr>
          <w:rFonts w:ascii="Times New Roman" w:hAnsi="Times New Roman"/>
          <w:w w:val="95"/>
        </w:rPr>
        <w:t>Право доступу</w:t>
      </w:r>
    </w:p>
    <w:p w:rsidR="00930026" w:rsidRPr="00192E45" w:rsidRDefault="00930026">
      <w:pPr>
        <w:spacing w:before="17" w:line="220" w:lineRule="exact"/>
        <w:rPr>
          <w:rFonts w:ascii="Times New Roman" w:hAnsi="Times New Roman"/>
        </w:rPr>
      </w:pPr>
    </w:p>
    <w:p w:rsidR="00930026" w:rsidRPr="00192E45" w:rsidRDefault="00930026">
      <w:pPr>
        <w:pStyle w:val="a3"/>
        <w:spacing w:line="212" w:lineRule="exact"/>
        <w:ind w:right="1118"/>
        <w:jc w:val="both"/>
        <w:rPr>
          <w:rFonts w:ascii="Times New Roman" w:hAnsi="Times New Roman"/>
        </w:rPr>
      </w:pPr>
      <w:r w:rsidRPr="00192E45">
        <w:rPr>
          <w:rFonts w:ascii="Times New Roman" w:hAnsi="Times New Roman"/>
          <w:w w:val="105"/>
        </w:rPr>
        <w:t>Суб</w:t>
      </w:r>
      <w:r w:rsidR="00886B01" w:rsidRPr="00192E45">
        <w:rPr>
          <w:rFonts w:ascii="Times New Roman" w:hAnsi="Times New Roman"/>
          <w:w w:val="105"/>
        </w:rPr>
        <w:t>’</w:t>
      </w:r>
      <w:r w:rsidRPr="00192E45">
        <w:rPr>
          <w:rFonts w:ascii="Times New Roman" w:hAnsi="Times New Roman"/>
          <w:w w:val="105"/>
        </w:rPr>
        <w:t>єкт даних має мати право отримувати від контролера, без обмежень, у будь-який час протягом 3 місяців з моменту отримання запиту та безкоштовно:</w:t>
      </w:r>
    </w:p>
    <w:p w:rsidR="00930026" w:rsidRPr="00192E45" w:rsidRDefault="00930026">
      <w:pPr>
        <w:spacing w:before="9" w:line="160" w:lineRule="exact"/>
        <w:rPr>
          <w:rFonts w:ascii="Times New Roman" w:hAnsi="Times New Roman"/>
          <w:sz w:val="16"/>
          <w:szCs w:val="16"/>
        </w:rPr>
      </w:pPr>
    </w:p>
    <w:p w:rsidR="00930026" w:rsidRPr="00192E45" w:rsidRDefault="00930026">
      <w:pPr>
        <w:pStyle w:val="a3"/>
        <w:numPr>
          <w:ilvl w:val="0"/>
          <w:numId w:val="33"/>
        </w:numPr>
        <w:tabs>
          <w:tab w:val="left" w:pos="1398"/>
        </w:tabs>
        <w:jc w:val="both"/>
        <w:rPr>
          <w:rFonts w:ascii="Times New Roman" w:hAnsi="Times New Roman"/>
        </w:rPr>
      </w:pPr>
      <w:r w:rsidRPr="00192E45">
        <w:rPr>
          <w:rFonts w:ascii="Times New Roman" w:hAnsi="Times New Roman"/>
          <w:w w:val="105"/>
        </w:rPr>
        <w:t>підтвердження стосовно того, чи обробляються дані, що стосуються його або неї;</w:t>
      </w:r>
    </w:p>
    <w:p w:rsidR="00930026" w:rsidRPr="00192E45" w:rsidRDefault="00930026">
      <w:pPr>
        <w:spacing w:before="2" w:line="170" w:lineRule="exact"/>
        <w:rPr>
          <w:rFonts w:ascii="Times New Roman" w:hAnsi="Times New Roman"/>
          <w:sz w:val="17"/>
          <w:szCs w:val="17"/>
        </w:rPr>
      </w:pPr>
    </w:p>
    <w:p w:rsidR="00930026" w:rsidRPr="00192E45" w:rsidRDefault="00930026">
      <w:pPr>
        <w:pStyle w:val="a3"/>
        <w:numPr>
          <w:ilvl w:val="0"/>
          <w:numId w:val="33"/>
        </w:numPr>
        <w:tabs>
          <w:tab w:val="left" w:pos="1398"/>
        </w:tabs>
        <w:spacing w:line="212" w:lineRule="exact"/>
        <w:ind w:right="1118"/>
        <w:rPr>
          <w:rFonts w:ascii="Times New Roman" w:hAnsi="Times New Roman"/>
        </w:rPr>
      </w:pPr>
      <w:r w:rsidRPr="00192E45">
        <w:rPr>
          <w:rFonts w:ascii="Times New Roman" w:hAnsi="Times New Roman"/>
          <w:w w:val="105"/>
        </w:rPr>
        <w:t>принаймні інформацію стосовно цілей обробки даних, категорій даних, що розглядаються, та реципієнтів або категорій реципієнтів, яким відкриваються дані;</w:t>
      </w:r>
    </w:p>
    <w:p w:rsidR="00930026" w:rsidRPr="00192E45" w:rsidRDefault="00930026">
      <w:pPr>
        <w:spacing w:before="7" w:line="160" w:lineRule="exact"/>
        <w:rPr>
          <w:rFonts w:ascii="Times New Roman" w:hAnsi="Times New Roman"/>
          <w:sz w:val="16"/>
          <w:szCs w:val="16"/>
        </w:rPr>
      </w:pPr>
    </w:p>
    <w:p w:rsidR="00930026" w:rsidRPr="00192E45" w:rsidRDefault="00930026">
      <w:pPr>
        <w:pStyle w:val="a3"/>
        <w:numPr>
          <w:ilvl w:val="0"/>
          <w:numId w:val="33"/>
        </w:numPr>
        <w:tabs>
          <w:tab w:val="left" w:pos="1398"/>
        </w:tabs>
        <w:spacing w:line="212" w:lineRule="exact"/>
        <w:ind w:right="1118"/>
        <w:rPr>
          <w:rFonts w:ascii="Times New Roman" w:hAnsi="Times New Roman"/>
        </w:rPr>
      </w:pPr>
      <w:r w:rsidRPr="00192E45">
        <w:rPr>
          <w:rFonts w:ascii="Times New Roman" w:hAnsi="Times New Roman"/>
          <w:w w:val="105"/>
        </w:rPr>
        <w:t>інформування у зрозумілій формі стосовно даних, що проходять обробку, та стосовно будь-якої інформації щодо їх джерел;</w:t>
      </w:r>
    </w:p>
    <w:p w:rsidR="00930026" w:rsidRPr="00192E45" w:rsidRDefault="00886B01" w:rsidP="000E2C21">
      <w:pPr>
        <w:pStyle w:val="a3"/>
        <w:numPr>
          <w:ilvl w:val="0"/>
          <w:numId w:val="33"/>
        </w:numPr>
        <w:tabs>
          <w:tab w:val="left" w:pos="1398"/>
        </w:tabs>
        <w:spacing w:before="129"/>
        <w:ind w:right="375"/>
        <w:jc w:val="both"/>
        <w:rPr>
          <w:rFonts w:ascii="Times New Roman" w:hAnsi="Times New Roman"/>
        </w:rPr>
      </w:pPr>
      <w:r w:rsidRPr="00192E45">
        <w:rPr>
          <w:rFonts w:ascii="Times New Roman" w:hAnsi="Times New Roman"/>
          <w:w w:val="105"/>
        </w:rPr>
        <w:t>в</w:t>
      </w:r>
      <w:r w:rsidR="00930026" w:rsidRPr="00192E45">
        <w:rPr>
          <w:rFonts w:ascii="Times New Roman" w:hAnsi="Times New Roman"/>
          <w:w w:val="105"/>
        </w:rPr>
        <w:t>і</w:t>
      </w:r>
      <w:r w:rsidRPr="00192E45">
        <w:rPr>
          <w:rFonts w:ascii="Times New Roman" w:hAnsi="Times New Roman"/>
          <w:w w:val="105"/>
        </w:rPr>
        <w:t>д</w:t>
      </w:r>
      <w:r w:rsidR="00930026" w:rsidRPr="00192E45">
        <w:rPr>
          <w:rFonts w:ascii="Times New Roman" w:hAnsi="Times New Roman"/>
          <w:w w:val="105"/>
        </w:rPr>
        <w:t>о</w:t>
      </w:r>
      <w:r w:rsidRPr="00192E45">
        <w:rPr>
          <w:rFonts w:ascii="Times New Roman" w:hAnsi="Times New Roman"/>
          <w:w w:val="105"/>
        </w:rPr>
        <w:t>мості</w:t>
      </w:r>
      <w:r w:rsidR="00930026" w:rsidRPr="00192E45">
        <w:rPr>
          <w:rFonts w:ascii="Times New Roman" w:hAnsi="Times New Roman"/>
          <w:w w:val="105"/>
        </w:rPr>
        <w:t xml:space="preserve"> щодо програмування, що застосовується при автоматичній обробці даних, що стосуються </w:t>
      </w:r>
      <w:r w:rsidR="000E2C21">
        <w:rPr>
          <w:rFonts w:ascii="Times New Roman" w:hAnsi="Times New Roman"/>
          <w:w w:val="105"/>
        </w:rPr>
        <w:t>й</w:t>
      </w:r>
      <w:r w:rsidR="00930026" w:rsidRPr="00192E45">
        <w:rPr>
          <w:rFonts w:ascii="Times New Roman" w:hAnsi="Times New Roman"/>
          <w:w w:val="105"/>
        </w:rPr>
        <w:t>ого або неї.</w:t>
      </w:r>
    </w:p>
    <w:p w:rsidR="00930026" w:rsidRPr="00192E45" w:rsidRDefault="00930026">
      <w:pPr>
        <w:spacing w:before="9" w:line="120" w:lineRule="exact"/>
        <w:rPr>
          <w:rFonts w:ascii="Times New Roman" w:hAnsi="Times New Roman"/>
          <w:sz w:val="12"/>
          <w:szCs w:val="12"/>
        </w:rPr>
      </w:pPr>
    </w:p>
    <w:p w:rsidR="00930026" w:rsidRPr="00192E45" w:rsidRDefault="00930026">
      <w:pPr>
        <w:spacing w:line="180" w:lineRule="exact"/>
        <w:rPr>
          <w:rFonts w:ascii="Times New Roman" w:hAnsi="Times New Roman"/>
          <w:sz w:val="18"/>
          <w:szCs w:val="18"/>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14</w:t>
      </w:r>
    </w:p>
    <w:p w:rsidR="00930026" w:rsidRPr="00192E45" w:rsidRDefault="00930026">
      <w:pPr>
        <w:spacing w:before="5" w:line="220" w:lineRule="exact"/>
        <w:rPr>
          <w:rFonts w:ascii="Times New Roman" w:hAnsi="Times New Roman"/>
        </w:rPr>
      </w:pPr>
    </w:p>
    <w:p w:rsidR="00930026" w:rsidRPr="00192E45" w:rsidRDefault="00930026">
      <w:pPr>
        <w:pStyle w:val="1"/>
        <w:ind w:right="1117"/>
        <w:jc w:val="center"/>
        <w:rPr>
          <w:rFonts w:ascii="Times New Roman" w:hAnsi="Times New Roman"/>
          <w:b w:val="0"/>
          <w:bCs w:val="0"/>
        </w:rPr>
      </w:pPr>
      <w:r w:rsidRPr="00192E45">
        <w:rPr>
          <w:rFonts w:ascii="Times New Roman" w:hAnsi="Times New Roman"/>
          <w:w w:val="95"/>
        </w:rPr>
        <w:t>Виправлення</w:t>
      </w:r>
    </w:p>
    <w:p w:rsidR="00930026" w:rsidRPr="00192E45" w:rsidRDefault="00930026">
      <w:pPr>
        <w:spacing w:before="17" w:line="220" w:lineRule="exact"/>
        <w:rPr>
          <w:rFonts w:ascii="Times New Roman" w:hAnsi="Times New Roman"/>
        </w:rPr>
      </w:pPr>
    </w:p>
    <w:p w:rsidR="00930026" w:rsidRPr="00192E45" w:rsidRDefault="00930026">
      <w:pPr>
        <w:pStyle w:val="a3"/>
        <w:spacing w:line="212" w:lineRule="exact"/>
        <w:ind w:right="1118"/>
        <w:jc w:val="both"/>
        <w:rPr>
          <w:rFonts w:ascii="Times New Roman" w:hAnsi="Times New Roman"/>
        </w:rPr>
      </w:pPr>
      <w:r w:rsidRPr="00192E45">
        <w:rPr>
          <w:rFonts w:ascii="Times New Roman" w:hAnsi="Times New Roman"/>
          <w:w w:val="105"/>
        </w:rPr>
        <w:t>Суб</w:t>
      </w:r>
      <w:r w:rsidR="00702849" w:rsidRPr="00192E45">
        <w:rPr>
          <w:rFonts w:ascii="Times New Roman" w:hAnsi="Times New Roman"/>
          <w:w w:val="105"/>
        </w:rPr>
        <w:t>’</w:t>
      </w:r>
      <w:r w:rsidRPr="00192E45">
        <w:rPr>
          <w:rFonts w:ascii="Times New Roman" w:hAnsi="Times New Roman"/>
          <w:w w:val="105"/>
        </w:rPr>
        <w:t>єкт даних має право на отримання від контролера виправлення без затримки неточних або неповних персональних даних.</w:t>
      </w:r>
    </w:p>
    <w:p w:rsidR="00930026" w:rsidRPr="00192E45" w:rsidRDefault="00930026">
      <w:pPr>
        <w:spacing w:before="4" w:line="120" w:lineRule="exact"/>
        <w:rPr>
          <w:rFonts w:ascii="Times New Roman" w:hAnsi="Times New Roman"/>
          <w:sz w:val="12"/>
          <w:szCs w:val="12"/>
        </w:rPr>
      </w:pPr>
    </w:p>
    <w:p w:rsidR="00930026" w:rsidRPr="00192E45" w:rsidRDefault="00930026">
      <w:pPr>
        <w:spacing w:line="180" w:lineRule="exact"/>
        <w:rPr>
          <w:rFonts w:ascii="Times New Roman" w:hAnsi="Times New Roman"/>
          <w:sz w:val="18"/>
          <w:szCs w:val="18"/>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15</w:t>
      </w:r>
    </w:p>
    <w:p w:rsidR="00930026" w:rsidRPr="00192E45" w:rsidRDefault="00930026">
      <w:pPr>
        <w:spacing w:before="5" w:line="220" w:lineRule="exact"/>
        <w:rPr>
          <w:rFonts w:ascii="Times New Roman" w:hAnsi="Times New Roman"/>
        </w:rPr>
      </w:pPr>
    </w:p>
    <w:p w:rsidR="00930026" w:rsidRPr="00192E45" w:rsidRDefault="00930026">
      <w:pPr>
        <w:pStyle w:val="1"/>
        <w:ind w:right="1117"/>
        <w:jc w:val="center"/>
        <w:rPr>
          <w:rFonts w:ascii="Times New Roman" w:hAnsi="Times New Roman"/>
          <w:b w:val="0"/>
          <w:bCs w:val="0"/>
        </w:rPr>
      </w:pPr>
      <w:r w:rsidRPr="00192E45">
        <w:rPr>
          <w:rFonts w:ascii="Times New Roman" w:hAnsi="Times New Roman"/>
          <w:w w:val="90"/>
        </w:rPr>
        <w:t>Блокування</w:t>
      </w:r>
    </w:p>
    <w:p w:rsidR="00930026" w:rsidRPr="00192E45" w:rsidRDefault="00930026">
      <w:pPr>
        <w:spacing w:before="19" w:line="180" w:lineRule="exact"/>
        <w:rPr>
          <w:rFonts w:ascii="Times New Roman" w:hAnsi="Times New Roman"/>
          <w:sz w:val="18"/>
          <w:szCs w:val="18"/>
        </w:rPr>
      </w:pPr>
    </w:p>
    <w:p w:rsidR="00930026" w:rsidRPr="00192E45" w:rsidRDefault="00930026">
      <w:pPr>
        <w:pStyle w:val="a3"/>
        <w:numPr>
          <w:ilvl w:val="0"/>
          <w:numId w:val="32"/>
        </w:numPr>
        <w:tabs>
          <w:tab w:val="left" w:pos="1538"/>
        </w:tabs>
        <w:ind w:firstLine="0"/>
        <w:jc w:val="both"/>
        <w:rPr>
          <w:rFonts w:ascii="Times New Roman" w:hAnsi="Times New Roman"/>
        </w:rPr>
      </w:pPr>
      <w:r w:rsidRPr="00192E45">
        <w:rPr>
          <w:rFonts w:ascii="Times New Roman" w:hAnsi="Times New Roman"/>
          <w:w w:val="105"/>
        </w:rPr>
        <w:t>Суб</w:t>
      </w:r>
      <w:r w:rsidR="00860654">
        <w:rPr>
          <w:rFonts w:ascii="Times New Roman" w:hAnsi="Times New Roman"/>
          <w:w w:val="105"/>
        </w:rPr>
        <w:t>’</w:t>
      </w:r>
      <w:r w:rsidRPr="00192E45">
        <w:rPr>
          <w:rFonts w:ascii="Times New Roman" w:hAnsi="Times New Roman"/>
          <w:w w:val="105"/>
        </w:rPr>
        <w:t>єкт даних має право на отримання від контролера блокування даних, коли:</w:t>
      </w:r>
    </w:p>
    <w:p w:rsidR="00930026" w:rsidRPr="00192E45" w:rsidRDefault="00930026">
      <w:pPr>
        <w:spacing w:before="11" w:line="200" w:lineRule="exact"/>
        <w:rPr>
          <w:rFonts w:ascii="Times New Roman" w:hAnsi="Times New Roman"/>
          <w:sz w:val="20"/>
          <w:szCs w:val="20"/>
        </w:rPr>
      </w:pPr>
    </w:p>
    <w:p w:rsidR="00930026" w:rsidRPr="00192E45" w:rsidRDefault="00930026">
      <w:pPr>
        <w:pStyle w:val="a3"/>
        <w:numPr>
          <w:ilvl w:val="0"/>
          <w:numId w:val="31"/>
        </w:numPr>
        <w:tabs>
          <w:tab w:val="left" w:pos="1398"/>
        </w:tabs>
        <w:spacing w:line="212" w:lineRule="exact"/>
        <w:ind w:right="1118"/>
        <w:rPr>
          <w:rFonts w:ascii="Times New Roman" w:hAnsi="Times New Roman"/>
        </w:rPr>
      </w:pPr>
      <w:r w:rsidRPr="00192E45">
        <w:rPr>
          <w:rFonts w:ascii="Times New Roman" w:hAnsi="Times New Roman"/>
          <w:w w:val="105"/>
        </w:rPr>
        <w:t>їх точність ставиться під питання суб</w:t>
      </w:r>
      <w:r w:rsidR="00702849" w:rsidRPr="00192E45">
        <w:rPr>
          <w:rFonts w:ascii="Times New Roman" w:hAnsi="Times New Roman"/>
          <w:w w:val="105"/>
        </w:rPr>
        <w:t>’</w:t>
      </w:r>
      <w:r w:rsidRPr="00192E45">
        <w:rPr>
          <w:rFonts w:ascii="Times New Roman" w:hAnsi="Times New Roman"/>
          <w:w w:val="105"/>
        </w:rPr>
        <w:t>єктом даних, на період, поки контролер перевірить їх точність, включаючи завершеність даних, або;</w:t>
      </w:r>
    </w:p>
    <w:p w:rsidR="00930026" w:rsidRPr="00192E45" w:rsidRDefault="00930026">
      <w:pPr>
        <w:spacing w:before="7" w:line="160" w:lineRule="exact"/>
        <w:rPr>
          <w:rFonts w:ascii="Times New Roman" w:hAnsi="Times New Roman"/>
          <w:sz w:val="16"/>
          <w:szCs w:val="16"/>
        </w:rPr>
      </w:pPr>
    </w:p>
    <w:p w:rsidR="00930026" w:rsidRPr="00192E45" w:rsidRDefault="00930026">
      <w:pPr>
        <w:pStyle w:val="a3"/>
        <w:numPr>
          <w:ilvl w:val="0"/>
          <w:numId w:val="31"/>
        </w:numPr>
        <w:tabs>
          <w:tab w:val="left" w:pos="1398"/>
        </w:tabs>
        <w:spacing w:line="212" w:lineRule="exact"/>
        <w:ind w:right="1118"/>
        <w:rPr>
          <w:rFonts w:ascii="Times New Roman" w:hAnsi="Times New Roman"/>
        </w:rPr>
      </w:pPr>
      <w:r w:rsidRPr="00192E45">
        <w:rPr>
          <w:rFonts w:ascii="Times New Roman" w:hAnsi="Times New Roman"/>
          <w:w w:val="105"/>
        </w:rPr>
        <w:t>контролер не потребує їх для завершення своїх завдань, але вони мають зберігатися як докази, або;</w:t>
      </w:r>
    </w:p>
    <w:p w:rsidR="00930026" w:rsidRPr="00192E45" w:rsidRDefault="00930026">
      <w:pPr>
        <w:spacing w:before="7" w:line="160" w:lineRule="exact"/>
        <w:rPr>
          <w:rFonts w:ascii="Times New Roman" w:hAnsi="Times New Roman"/>
          <w:sz w:val="16"/>
          <w:szCs w:val="16"/>
        </w:rPr>
      </w:pPr>
    </w:p>
    <w:p w:rsidR="00930026" w:rsidRPr="00192E45" w:rsidRDefault="00930026">
      <w:pPr>
        <w:pStyle w:val="a3"/>
        <w:numPr>
          <w:ilvl w:val="0"/>
          <w:numId w:val="31"/>
        </w:numPr>
        <w:tabs>
          <w:tab w:val="left" w:pos="1398"/>
        </w:tabs>
        <w:spacing w:line="212" w:lineRule="exact"/>
        <w:ind w:right="1118"/>
        <w:rPr>
          <w:rFonts w:ascii="Times New Roman" w:hAnsi="Times New Roman"/>
        </w:rPr>
      </w:pPr>
      <w:r w:rsidRPr="00192E45">
        <w:rPr>
          <w:rFonts w:ascii="Times New Roman" w:hAnsi="Times New Roman"/>
          <w:w w:val="105"/>
        </w:rPr>
        <w:t>обробка є незаконною, а суб</w:t>
      </w:r>
      <w:r w:rsidR="00702849" w:rsidRPr="00192E45">
        <w:rPr>
          <w:rFonts w:ascii="Times New Roman" w:hAnsi="Times New Roman"/>
          <w:w w:val="105"/>
        </w:rPr>
        <w:t>’</w:t>
      </w:r>
      <w:r w:rsidRPr="00192E45">
        <w:rPr>
          <w:rFonts w:ascii="Times New Roman" w:hAnsi="Times New Roman"/>
          <w:w w:val="105"/>
        </w:rPr>
        <w:t>єкт даних проти їх знищення і вимагає їх блокування.</w:t>
      </w:r>
    </w:p>
    <w:p w:rsidR="00930026" w:rsidRPr="00192E45" w:rsidRDefault="00930026">
      <w:pPr>
        <w:spacing w:before="5" w:line="240" w:lineRule="exact"/>
        <w:rPr>
          <w:rFonts w:ascii="Times New Roman" w:hAnsi="Times New Roman"/>
          <w:sz w:val="24"/>
          <w:szCs w:val="24"/>
        </w:rPr>
      </w:pPr>
    </w:p>
    <w:p w:rsidR="00930026" w:rsidRPr="00192E45" w:rsidRDefault="00930026">
      <w:pPr>
        <w:pStyle w:val="a3"/>
        <w:numPr>
          <w:ilvl w:val="0"/>
          <w:numId w:val="32"/>
        </w:numPr>
        <w:tabs>
          <w:tab w:val="left" w:pos="1538"/>
        </w:tabs>
        <w:spacing w:line="212" w:lineRule="exact"/>
        <w:ind w:right="1118" w:firstLine="0"/>
        <w:jc w:val="both"/>
        <w:rPr>
          <w:rFonts w:ascii="Times New Roman" w:hAnsi="Times New Roman"/>
        </w:rPr>
      </w:pPr>
      <w:r w:rsidRPr="00192E45">
        <w:rPr>
          <w:rFonts w:ascii="Times New Roman" w:hAnsi="Times New Roman"/>
          <w:w w:val="105"/>
        </w:rPr>
        <w:t xml:space="preserve">У автоматичних </w:t>
      </w:r>
      <w:r w:rsidR="00702849" w:rsidRPr="00192E45">
        <w:rPr>
          <w:rFonts w:ascii="Times New Roman" w:hAnsi="Times New Roman"/>
          <w:w w:val="105"/>
        </w:rPr>
        <w:t>інформаційних</w:t>
      </w:r>
      <w:r w:rsidRPr="00192E45">
        <w:rPr>
          <w:rFonts w:ascii="Times New Roman" w:hAnsi="Times New Roman"/>
          <w:w w:val="105"/>
        </w:rPr>
        <w:t xml:space="preserve"> системах</w:t>
      </w:r>
      <w:r w:rsidR="00B71EE4" w:rsidRPr="00192E45">
        <w:rPr>
          <w:rFonts w:ascii="Times New Roman" w:hAnsi="Times New Roman"/>
          <w:w w:val="105"/>
        </w:rPr>
        <w:t>,</w:t>
      </w:r>
      <w:r w:rsidRPr="00192E45">
        <w:rPr>
          <w:rFonts w:ascii="Times New Roman" w:hAnsi="Times New Roman"/>
          <w:w w:val="105"/>
        </w:rPr>
        <w:t xml:space="preserve"> блокування</w:t>
      </w:r>
      <w:r w:rsidR="00B71EE4" w:rsidRPr="00192E45">
        <w:rPr>
          <w:rFonts w:ascii="Times New Roman" w:hAnsi="Times New Roman"/>
          <w:w w:val="105"/>
        </w:rPr>
        <w:t>,</w:t>
      </w:r>
      <w:r w:rsidRPr="00192E45">
        <w:rPr>
          <w:rFonts w:ascii="Times New Roman" w:hAnsi="Times New Roman"/>
          <w:w w:val="105"/>
        </w:rPr>
        <w:t xml:space="preserve"> </w:t>
      </w:r>
      <w:r w:rsidR="00702849" w:rsidRPr="00192E45">
        <w:rPr>
          <w:rFonts w:ascii="Times New Roman" w:hAnsi="Times New Roman"/>
          <w:w w:val="105"/>
        </w:rPr>
        <w:t>в</w:t>
      </w:r>
      <w:r w:rsidRPr="00192E45">
        <w:rPr>
          <w:rFonts w:ascii="Times New Roman" w:hAnsi="Times New Roman"/>
          <w:w w:val="105"/>
        </w:rPr>
        <w:t xml:space="preserve"> принципі</w:t>
      </w:r>
      <w:r w:rsidR="00B71EE4" w:rsidRPr="00192E45">
        <w:rPr>
          <w:rFonts w:ascii="Times New Roman" w:hAnsi="Times New Roman"/>
          <w:w w:val="105"/>
        </w:rPr>
        <w:t>,</w:t>
      </w:r>
      <w:r w:rsidRPr="00192E45">
        <w:rPr>
          <w:rFonts w:ascii="Times New Roman" w:hAnsi="Times New Roman"/>
          <w:w w:val="105"/>
        </w:rPr>
        <w:t xml:space="preserve"> забезпечується технічними засобами. Факт блокування персональних даних буде зазначений у системі таким чином, що відразу стає зрозумілим, що ці персональні дані використовувати не можна.</w:t>
      </w:r>
    </w:p>
    <w:p w:rsidR="00930026" w:rsidRPr="00192E45" w:rsidRDefault="00930026">
      <w:pPr>
        <w:spacing w:before="5" w:line="240" w:lineRule="exact"/>
        <w:rPr>
          <w:rFonts w:ascii="Times New Roman" w:hAnsi="Times New Roman"/>
          <w:sz w:val="24"/>
          <w:szCs w:val="24"/>
          <w:highlight w:val="yellow"/>
        </w:rPr>
      </w:pPr>
    </w:p>
    <w:p w:rsidR="00930026" w:rsidRPr="00192E45" w:rsidRDefault="00930026">
      <w:pPr>
        <w:pStyle w:val="a3"/>
        <w:numPr>
          <w:ilvl w:val="0"/>
          <w:numId w:val="32"/>
        </w:numPr>
        <w:tabs>
          <w:tab w:val="left" w:pos="1538"/>
        </w:tabs>
        <w:spacing w:line="212" w:lineRule="exact"/>
        <w:ind w:right="1118" w:firstLine="0"/>
        <w:jc w:val="both"/>
        <w:rPr>
          <w:rFonts w:ascii="Times New Roman" w:hAnsi="Times New Roman"/>
        </w:rPr>
      </w:pPr>
      <w:r w:rsidRPr="00192E45">
        <w:rPr>
          <w:rFonts w:ascii="Times New Roman" w:hAnsi="Times New Roman"/>
          <w:w w:val="105"/>
        </w:rPr>
        <w:t>Персональні дані, заблоковані згідно з цією Статтею, будуть, за виключенням зберігання, оброблені для підтве</w:t>
      </w:r>
      <w:r w:rsidR="00B71EE4" w:rsidRPr="00192E45">
        <w:rPr>
          <w:rFonts w:ascii="Times New Roman" w:hAnsi="Times New Roman"/>
          <w:w w:val="105"/>
        </w:rPr>
        <w:t>рдження, або за умови згоди суб’єкту</w:t>
      </w:r>
      <w:r w:rsidRPr="00192E45">
        <w:rPr>
          <w:rFonts w:ascii="Times New Roman" w:hAnsi="Times New Roman"/>
          <w:w w:val="105"/>
        </w:rPr>
        <w:t xml:space="preserve"> даних, або для захисту прав третьої сторони.</w:t>
      </w:r>
    </w:p>
    <w:p w:rsidR="00930026" w:rsidRPr="00192E45" w:rsidRDefault="00930026">
      <w:pPr>
        <w:spacing w:line="212" w:lineRule="exact"/>
        <w:jc w:val="both"/>
        <w:rPr>
          <w:rFonts w:ascii="Times New Roman" w:hAnsi="Times New Roman"/>
        </w:rPr>
        <w:sectPr w:rsidR="00930026" w:rsidRPr="00192E45">
          <w:pgSz w:w="11900" w:h="16840"/>
          <w:pgMar w:top="1280" w:right="720" w:bottom="280" w:left="740" w:header="996" w:footer="0" w:gutter="0"/>
          <w:cols w:space="720"/>
        </w:sectPr>
      </w:pPr>
    </w:p>
    <w:p w:rsidR="00930026" w:rsidRPr="00192E45" w:rsidRDefault="00930026">
      <w:pPr>
        <w:spacing w:before="5" w:line="160" w:lineRule="exact"/>
        <w:rPr>
          <w:rFonts w:ascii="Times New Roman" w:hAnsi="Times New Roman"/>
          <w:sz w:val="16"/>
          <w:szCs w:val="16"/>
        </w:rPr>
      </w:pPr>
    </w:p>
    <w:p w:rsidR="00930026" w:rsidRPr="00192E45" w:rsidRDefault="00B71EE4">
      <w:pPr>
        <w:pStyle w:val="a3"/>
        <w:numPr>
          <w:ilvl w:val="0"/>
          <w:numId w:val="32"/>
        </w:numPr>
        <w:tabs>
          <w:tab w:val="left" w:pos="1538"/>
        </w:tabs>
        <w:spacing w:before="79" w:line="212" w:lineRule="exact"/>
        <w:ind w:right="1118" w:firstLine="0"/>
        <w:jc w:val="both"/>
        <w:rPr>
          <w:rFonts w:ascii="Times New Roman" w:hAnsi="Times New Roman"/>
        </w:rPr>
      </w:pPr>
      <w:r w:rsidRPr="00192E45">
        <w:rPr>
          <w:rFonts w:ascii="Times New Roman" w:hAnsi="Times New Roman"/>
          <w:w w:val="105"/>
        </w:rPr>
        <w:t>Суб’єкт</w:t>
      </w:r>
      <w:r w:rsidR="00930026" w:rsidRPr="00192E45">
        <w:rPr>
          <w:rFonts w:ascii="Times New Roman" w:hAnsi="Times New Roman"/>
          <w:w w:val="105"/>
        </w:rPr>
        <w:t xml:space="preserve"> даних, який запросив </w:t>
      </w:r>
      <w:r w:rsidRPr="00192E45">
        <w:rPr>
          <w:rFonts w:ascii="Times New Roman" w:hAnsi="Times New Roman"/>
          <w:w w:val="105"/>
        </w:rPr>
        <w:t xml:space="preserve">і отримав </w:t>
      </w:r>
      <w:r w:rsidR="00930026" w:rsidRPr="00192E45">
        <w:rPr>
          <w:rFonts w:ascii="Times New Roman" w:hAnsi="Times New Roman"/>
          <w:w w:val="105"/>
        </w:rPr>
        <w:t>блокування його чи її даних, буде проінформований контролер</w:t>
      </w:r>
      <w:r w:rsidRPr="00192E45">
        <w:rPr>
          <w:rFonts w:ascii="Times New Roman" w:hAnsi="Times New Roman"/>
          <w:w w:val="105"/>
        </w:rPr>
        <w:t>ом</w:t>
      </w:r>
      <w:r w:rsidR="00930026" w:rsidRPr="00192E45">
        <w:rPr>
          <w:rFonts w:ascii="Times New Roman" w:hAnsi="Times New Roman"/>
          <w:w w:val="105"/>
        </w:rPr>
        <w:t xml:space="preserve"> перед тим, як дані будуть розблоковані.</w:t>
      </w:r>
    </w:p>
    <w:p w:rsidR="00930026" w:rsidRPr="00192E45" w:rsidRDefault="00930026">
      <w:pPr>
        <w:spacing w:line="180" w:lineRule="exact"/>
        <w:rPr>
          <w:rFonts w:ascii="Times New Roman" w:hAnsi="Times New Roman"/>
          <w:sz w:val="18"/>
          <w:szCs w:val="18"/>
        </w:rPr>
      </w:pPr>
    </w:p>
    <w:p w:rsidR="00930026" w:rsidRPr="00192E45" w:rsidRDefault="00930026">
      <w:pPr>
        <w:spacing w:before="9" w:line="240" w:lineRule="exact"/>
        <w:rPr>
          <w:rFonts w:ascii="Times New Roman" w:hAnsi="Times New Roman"/>
          <w:sz w:val="24"/>
          <w:szCs w:val="24"/>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16</w:t>
      </w:r>
    </w:p>
    <w:p w:rsidR="00930026" w:rsidRPr="00192E45" w:rsidRDefault="00930026">
      <w:pPr>
        <w:spacing w:before="18" w:line="180" w:lineRule="exact"/>
        <w:rPr>
          <w:rFonts w:ascii="Times New Roman" w:hAnsi="Times New Roman"/>
          <w:sz w:val="18"/>
          <w:szCs w:val="18"/>
        </w:rPr>
      </w:pPr>
    </w:p>
    <w:p w:rsidR="00930026" w:rsidRPr="00192E45" w:rsidRDefault="00930026">
      <w:pPr>
        <w:pStyle w:val="1"/>
        <w:ind w:right="1117"/>
        <w:jc w:val="center"/>
        <w:rPr>
          <w:rFonts w:ascii="Times New Roman" w:hAnsi="Times New Roman"/>
          <w:b w:val="0"/>
          <w:bCs w:val="0"/>
        </w:rPr>
      </w:pPr>
      <w:r w:rsidRPr="00192E45">
        <w:rPr>
          <w:rFonts w:ascii="Times New Roman" w:hAnsi="Times New Roman"/>
          <w:w w:val="95"/>
        </w:rPr>
        <w:t>Знищення</w:t>
      </w:r>
    </w:p>
    <w:p w:rsidR="00930026" w:rsidRPr="00192E45" w:rsidRDefault="00930026">
      <w:pPr>
        <w:spacing w:before="10" w:line="200" w:lineRule="exact"/>
        <w:rPr>
          <w:rFonts w:ascii="Times New Roman" w:hAnsi="Times New Roman"/>
          <w:sz w:val="20"/>
          <w:szCs w:val="20"/>
        </w:rPr>
      </w:pPr>
    </w:p>
    <w:p w:rsidR="00930026" w:rsidRPr="00192E45" w:rsidRDefault="00B71EE4" w:rsidP="00052F01">
      <w:pPr>
        <w:pStyle w:val="a3"/>
        <w:spacing w:line="212" w:lineRule="exact"/>
        <w:ind w:right="1118"/>
        <w:rPr>
          <w:rFonts w:ascii="Times New Roman" w:hAnsi="Times New Roman"/>
        </w:rPr>
      </w:pPr>
      <w:r w:rsidRPr="00192E45">
        <w:rPr>
          <w:rFonts w:ascii="Times New Roman" w:hAnsi="Times New Roman"/>
          <w:w w:val="105"/>
        </w:rPr>
        <w:t>Суб’єкт</w:t>
      </w:r>
      <w:r w:rsidR="00930026" w:rsidRPr="00192E45">
        <w:rPr>
          <w:rFonts w:ascii="Times New Roman" w:hAnsi="Times New Roman"/>
          <w:w w:val="105"/>
        </w:rPr>
        <w:t xml:space="preserve"> даних має право запросити у контролера знищити дані, якщо вони обробляються незаконно, а саме у випадках, коли порушені положення </w:t>
      </w:r>
      <w:r w:rsidR="000E2C21">
        <w:rPr>
          <w:rFonts w:ascii="Times New Roman" w:hAnsi="Times New Roman"/>
          <w:w w:val="105"/>
        </w:rPr>
        <w:t>Розділів</w:t>
      </w:r>
      <w:r w:rsidR="00930026" w:rsidRPr="00192E45">
        <w:rPr>
          <w:rFonts w:ascii="Times New Roman" w:hAnsi="Times New Roman"/>
          <w:w w:val="105"/>
        </w:rPr>
        <w:t xml:space="preserve"> 1, 2 та 3 Глави ІІ.</w:t>
      </w:r>
    </w:p>
    <w:p w:rsidR="00930026" w:rsidRPr="00192E45" w:rsidRDefault="00930026">
      <w:pPr>
        <w:spacing w:line="180" w:lineRule="exact"/>
        <w:rPr>
          <w:rFonts w:ascii="Times New Roman" w:hAnsi="Times New Roman"/>
          <w:sz w:val="18"/>
          <w:szCs w:val="18"/>
        </w:rPr>
      </w:pPr>
    </w:p>
    <w:p w:rsidR="00930026" w:rsidRPr="00192E45" w:rsidRDefault="00930026">
      <w:pPr>
        <w:spacing w:before="9" w:line="240" w:lineRule="exact"/>
        <w:rPr>
          <w:rFonts w:ascii="Times New Roman" w:hAnsi="Times New Roman"/>
          <w:sz w:val="24"/>
          <w:szCs w:val="24"/>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17</w:t>
      </w:r>
    </w:p>
    <w:p w:rsidR="00930026" w:rsidRPr="00192E45" w:rsidRDefault="00930026">
      <w:pPr>
        <w:spacing w:before="18" w:line="180" w:lineRule="exact"/>
        <w:rPr>
          <w:rFonts w:ascii="Times New Roman" w:hAnsi="Times New Roman"/>
          <w:sz w:val="18"/>
          <w:szCs w:val="18"/>
        </w:rPr>
      </w:pPr>
    </w:p>
    <w:p w:rsidR="00930026" w:rsidRPr="00192E45" w:rsidRDefault="00930026">
      <w:pPr>
        <w:pStyle w:val="1"/>
        <w:ind w:right="1117"/>
        <w:jc w:val="center"/>
        <w:rPr>
          <w:rFonts w:ascii="Times New Roman" w:hAnsi="Times New Roman"/>
          <w:b w:val="0"/>
          <w:bCs w:val="0"/>
        </w:rPr>
      </w:pPr>
      <w:r w:rsidRPr="00192E45">
        <w:rPr>
          <w:rFonts w:ascii="Times New Roman" w:hAnsi="Times New Roman"/>
          <w:w w:val="95"/>
        </w:rPr>
        <w:t>По</w:t>
      </w:r>
      <w:r w:rsidR="00B71EE4" w:rsidRPr="00192E45">
        <w:rPr>
          <w:rFonts w:ascii="Times New Roman" w:hAnsi="Times New Roman"/>
          <w:w w:val="95"/>
        </w:rPr>
        <w:t>відомл</w:t>
      </w:r>
      <w:r w:rsidRPr="00192E45">
        <w:rPr>
          <w:rFonts w:ascii="Times New Roman" w:hAnsi="Times New Roman"/>
          <w:w w:val="95"/>
        </w:rPr>
        <w:t>ення третіх сторін</w:t>
      </w:r>
    </w:p>
    <w:p w:rsidR="00930026" w:rsidRPr="00192E45" w:rsidRDefault="00930026">
      <w:pPr>
        <w:spacing w:before="10" w:line="200" w:lineRule="exact"/>
        <w:rPr>
          <w:rFonts w:ascii="Times New Roman" w:hAnsi="Times New Roman"/>
          <w:sz w:val="20"/>
          <w:szCs w:val="20"/>
        </w:rPr>
      </w:pPr>
    </w:p>
    <w:p w:rsidR="00930026" w:rsidRPr="00192E45" w:rsidRDefault="00A97C43">
      <w:pPr>
        <w:pStyle w:val="a3"/>
        <w:spacing w:line="212" w:lineRule="exact"/>
        <w:ind w:right="1118"/>
        <w:jc w:val="both"/>
        <w:rPr>
          <w:rFonts w:ascii="Times New Roman" w:hAnsi="Times New Roman"/>
        </w:rPr>
      </w:pPr>
      <w:r w:rsidRPr="00192E45">
        <w:rPr>
          <w:rFonts w:ascii="Times New Roman" w:hAnsi="Times New Roman"/>
          <w:w w:val="105"/>
        </w:rPr>
        <w:t>Суб’єкт</w:t>
      </w:r>
      <w:r w:rsidR="00930026" w:rsidRPr="00192E45">
        <w:rPr>
          <w:rFonts w:ascii="Times New Roman" w:hAnsi="Times New Roman"/>
          <w:w w:val="105"/>
        </w:rPr>
        <w:t xml:space="preserve"> даних має право отримати від контролера по</w:t>
      </w:r>
      <w:r w:rsidRPr="00192E45">
        <w:rPr>
          <w:rFonts w:ascii="Times New Roman" w:hAnsi="Times New Roman"/>
          <w:w w:val="105"/>
        </w:rPr>
        <w:t>ві</w:t>
      </w:r>
      <w:r w:rsidR="00930026" w:rsidRPr="00192E45">
        <w:rPr>
          <w:rFonts w:ascii="Times New Roman" w:hAnsi="Times New Roman"/>
          <w:w w:val="105"/>
        </w:rPr>
        <w:t>д</w:t>
      </w:r>
      <w:r w:rsidRPr="00192E45">
        <w:rPr>
          <w:rFonts w:ascii="Times New Roman" w:hAnsi="Times New Roman"/>
          <w:w w:val="105"/>
        </w:rPr>
        <w:t>омл</w:t>
      </w:r>
      <w:r w:rsidR="00930026" w:rsidRPr="00192E45">
        <w:rPr>
          <w:rFonts w:ascii="Times New Roman" w:hAnsi="Times New Roman"/>
          <w:w w:val="105"/>
        </w:rPr>
        <w:t>ення третіх сторін, яким відкриваються дані, щодо виправлень, знищення або блокування згідно зі Статтями 13-16, окрім випадків, коли це є неможливим або вимагає непропорційних зусиль.</w:t>
      </w:r>
    </w:p>
    <w:p w:rsidR="00930026" w:rsidRPr="00192E45" w:rsidRDefault="00930026">
      <w:pPr>
        <w:spacing w:line="180" w:lineRule="exact"/>
        <w:rPr>
          <w:rFonts w:ascii="Times New Roman" w:hAnsi="Times New Roman"/>
          <w:sz w:val="18"/>
          <w:szCs w:val="18"/>
        </w:rPr>
      </w:pPr>
    </w:p>
    <w:p w:rsidR="00930026" w:rsidRPr="00192E45" w:rsidRDefault="00930026">
      <w:pPr>
        <w:spacing w:before="9" w:line="240" w:lineRule="exact"/>
        <w:rPr>
          <w:rFonts w:ascii="Times New Roman" w:hAnsi="Times New Roman"/>
          <w:sz w:val="24"/>
          <w:szCs w:val="24"/>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18</w:t>
      </w:r>
    </w:p>
    <w:p w:rsidR="00930026" w:rsidRPr="00192E45" w:rsidRDefault="00930026">
      <w:pPr>
        <w:spacing w:before="18" w:line="180" w:lineRule="exact"/>
        <w:rPr>
          <w:rFonts w:ascii="Times New Roman" w:hAnsi="Times New Roman"/>
          <w:sz w:val="18"/>
          <w:szCs w:val="18"/>
        </w:rPr>
      </w:pPr>
    </w:p>
    <w:p w:rsidR="00930026" w:rsidRPr="00192E45" w:rsidRDefault="00A97C43">
      <w:pPr>
        <w:pStyle w:val="1"/>
        <w:ind w:right="1117"/>
        <w:jc w:val="center"/>
        <w:rPr>
          <w:rFonts w:ascii="Times New Roman" w:hAnsi="Times New Roman"/>
          <w:b w:val="0"/>
          <w:bCs w:val="0"/>
        </w:rPr>
      </w:pPr>
      <w:r w:rsidRPr="00192E45">
        <w:rPr>
          <w:rFonts w:ascii="Times New Roman" w:hAnsi="Times New Roman"/>
          <w:w w:val="95"/>
        </w:rPr>
        <w:t>Право суб’єкту</w:t>
      </w:r>
      <w:r w:rsidR="00930026" w:rsidRPr="00192E45">
        <w:rPr>
          <w:rFonts w:ascii="Times New Roman" w:hAnsi="Times New Roman"/>
          <w:w w:val="95"/>
        </w:rPr>
        <w:t xml:space="preserve"> даних на заперечення</w:t>
      </w:r>
    </w:p>
    <w:p w:rsidR="00930026" w:rsidRPr="00192E45" w:rsidRDefault="00930026">
      <w:pPr>
        <w:spacing w:before="2" w:line="170" w:lineRule="exact"/>
        <w:rPr>
          <w:rFonts w:ascii="Times New Roman" w:hAnsi="Times New Roman"/>
          <w:sz w:val="17"/>
          <w:szCs w:val="17"/>
        </w:rPr>
      </w:pPr>
    </w:p>
    <w:p w:rsidR="00930026" w:rsidRPr="00192E45" w:rsidRDefault="00A97C43">
      <w:pPr>
        <w:pStyle w:val="a3"/>
        <w:jc w:val="both"/>
        <w:rPr>
          <w:rFonts w:ascii="Times New Roman" w:hAnsi="Times New Roman"/>
        </w:rPr>
      </w:pPr>
      <w:r w:rsidRPr="00192E45">
        <w:rPr>
          <w:rFonts w:ascii="Times New Roman" w:hAnsi="Times New Roman"/>
          <w:w w:val="105"/>
        </w:rPr>
        <w:t>Суб’єкт</w:t>
      </w:r>
      <w:r w:rsidR="00930026" w:rsidRPr="00192E45">
        <w:rPr>
          <w:rFonts w:ascii="Times New Roman" w:hAnsi="Times New Roman"/>
          <w:w w:val="105"/>
        </w:rPr>
        <w:t xml:space="preserve"> даних має право:</w:t>
      </w:r>
    </w:p>
    <w:p w:rsidR="00930026" w:rsidRPr="00192E45" w:rsidRDefault="00930026">
      <w:pPr>
        <w:spacing w:before="13" w:line="180" w:lineRule="exact"/>
        <w:rPr>
          <w:rFonts w:ascii="Times New Roman" w:hAnsi="Times New Roman"/>
          <w:sz w:val="18"/>
          <w:szCs w:val="18"/>
        </w:rPr>
      </w:pPr>
    </w:p>
    <w:p w:rsidR="00930026" w:rsidRPr="00192E45" w:rsidRDefault="00930026">
      <w:pPr>
        <w:pStyle w:val="a3"/>
        <w:numPr>
          <w:ilvl w:val="0"/>
          <w:numId w:val="30"/>
        </w:numPr>
        <w:tabs>
          <w:tab w:val="left" w:pos="1398"/>
        </w:tabs>
        <w:spacing w:line="212" w:lineRule="exact"/>
        <w:ind w:right="1118"/>
        <w:jc w:val="both"/>
        <w:rPr>
          <w:rFonts w:ascii="Times New Roman" w:hAnsi="Times New Roman"/>
        </w:rPr>
      </w:pPr>
      <w:r w:rsidRPr="00192E45">
        <w:rPr>
          <w:rFonts w:ascii="Times New Roman" w:hAnsi="Times New Roman"/>
          <w:w w:val="105"/>
        </w:rPr>
        <w:t xml:space="preserve">у будь-який момент часу заперечувати, звертаючись до юридичних підстав, що відносяться до його чи її конкретної ситуації, обробку даних, що стосуються його або її, окрім випадків, вказаних у Статті 5 (б), (в) та (г). У випадках, коли заперечення є обґрунтованим, така обробка не може більше </w:t>
      </w:r>
      <w:r w:rsidR="000E2C21">
        <w:rPr>
          <w:rFonts w:ascii="Times New Roman" w:hAnsi="Times New Roman"/>
          <w:w w:val="105"/>
        </w:rPr>
        <w:t>залучати</w:t>
      </w:r>
      <w:r w:rsidRPr="00192E45">
        <w:rPr>
          <w:rFonts w:ascii="Times New Roman" w:hAnsi="Times New Roman"/>
          <w:w w:val="105"/>
        </w:rPr>
        <w:t xml:space="preserve"> ці дані;</w:t>
      </w:r>
    </w:p>
    <w:p w:rsidR="00930026" w:rsidRPr="00192E45" w:rsidRDefault="00930026">
      <w:pPr>
        <w:pStyle w:val="a3"/>
        <w:numPr>
          <w:ilvl w:val="0"/>
          <w:numId w:val="30"/>
        </w:numPr>
        <w:tabs>
          <w:tab w:val="left" w:pos="1398"/>
        </w:tabs>
        <w:spacing w:before="148" w:line="212" w:lineRule="exact"/>
        <w:ind w:right="1118"/>
        <w:jc w:val="both"/>
        <w:rPr>
          <w:rFonts w:ascii="Times New Roman" w:hAnsi="Times New Roman"/>
        </w:rPr>
      </w:pPr>
      <w:r w:rsidRPr="00192E45">
        <w:rPr>
          <w:rFonts w:ascii="Times New Roman" w:hAnsi="Times New Roman"/>
          <w:w w:val="105"/>
        </w:rPr>
        <w:t xml:space="preserve">бути проінформованим перед тим, як персональні дані </w:t>
      </w:r>
      <w:r w:rsidR="0017088F" w:rsidRPr="00192E45">
        <w:rPr>
          <w:rFonts w:ascii="Times New Roman" w:hAnsi="Times New Roman"/>
          <w:w w:val="105"/>
        </w:rPr>
        <w:t>роз</w:t>
      </w:r>
      <w:r w:rsidRPr="00192E45">
        <w:rPr>
          <w:rFonts w:ascii="Times New Roman" w:hAnsi="Times New Roman"/>
          <w:w w:val="105"/>
        </w:rPr>
        <w:t xml:space="preserve">криваються третій стороні, або </w:t>
      </w:r>
      <w:r w:rsidR="0017088F" w:rsidRPr="00192E45">
        <w:rPr>
          <w:rFonts w:ascii="Times New Roman" w:hAnsi="Times New Roman"/>
          <w:w w:val="105"/>
        </w:rPr>
        <w:t xml:space="preserve">перед тим </w:t>
      </w:r>
      <w:r w:rsidRPr="00192E45">
        <w:rPr>
          <w:rFonts w:ascii="Times New Roman" w:hAnsi="Times New Roman"/>
          <w:w w:val="105"/>
        </w:rPr>
        <w:t xml:space="preserve">коли вони використовуються від їх імені з цілями прямого маркетингу, а також </w:t>
      </w:r>
      <w:r w:rsidR="0017088F" w:rsidRPr="00192E45">
        <w:rPr>
          <w:rFonts w:ascii="Times New Roman" w:hAnsi="Times New Roman"/>
          <w:w w:val="105"/>
        </w:rPr>
        <w:t xml:space="preserve">чітко </w:t>
      </w:r>
      <w:r w:rsidRPr="00192E45">
        <w:rPr>
          <w:rFonts w:ascii="Times New Roman" w:hAnsi="Times New Roman"/>
          <w:w w:val="105"/>
        </w:rPr>
        <w:t xml:space="preserve">отримати пропозицію на право безкоштовно заперечити таке </w:t>
      </w:r>
      <w:r w:rsidR="0017088F" w:rsidRPr="00192E45">
        <w:rPr>
          <w:rFonts w:ascii="Times New Roman" w:hAnsi="Times New Roman"/>
          <w:w w:val="105"/>
        </w:rPr>
        <w:t>роз</w:t>
      </w:r>
      <w:r w:rsidRPr="00192E45">
        <w:rPr>
          <w:rFonts w:ascii="Times New Roman" w:hAnsi="Times New Roman"/>
          <w:w w:val="105"/>
        </w:rPr>
        <w:t>криття або використання.</w:t>
      </w:r>
    </w:p>
    <w:p w:rsidR="00930026" w:rsidRPr="00192E45" w:rsidRDefault="00930026">
      <w:pPr>
        <w:spacing w:line="180" w:lineRule="exact"/>
        <w:rPr>
          <w:rFonts w:ascii="Times New Roman" w:hAnsi="Times New Roman"/>
          <w:sz w:val="18"/>
          <w:szCs w:val="18"/>
        </w:rPr>
      </w:pPr>
    </w:p>
    <w:p w:rsidR="00930026" w:rsidRPr="00192E45" w:rsidRDefault="00930026">
      <w:pPr>
        <w:spacing w:before="9" w:line="240" w:lineRule="exact"/>
        <w:rPr>
          <w:rFonts w:ascii="Times New Roman" w:hAnsi="Times New Roman"/>
          <w:sz w:val="24"/>
          <w:szCs w:val="24"/>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19</w:t>
      </w:r>
    </w:p>
    <w:p w:rsidR="00930026" w:rsidRPr="00192E45" w:rsidRDefault="00930026">
      <w:pPr>
        <w:spacing w:before="18" w:line="180" w:lineRule="exact"/>
        <w:rPr>
          <w:rFonts w:ascii="Times New Roman" w:hAnsi="Times New Roman"/>
          <w:sz w:val="18"/>
          <w:szCs w:val="18"/>
        </w:rPr>
      </w:pPr>
    </w:p>
    <w:p w:rsidR="00930026" w:rsidRPr="00192E45" w:rsidRDefault="00930026">
      <w:pPr>
        <w:pStyle w:val="1"/>
        <w:ind w:right="1117"/>
        <w:jc w:val="center"/>
        <w:rPr>
          <w:rFonts w:ascii="Times New Roman" w:hAnsi="Times New Roman"/>
          <w:b w:val="0"/>
          <w:bCs w:val="0"/>
        </w:rPr>
      </w:pPr>
      <w:r w:rsidRPr="00192E45">
        <w:rPr>
          <w:rFonts w:ascii="Times New Roman" w:hAnsi="Times New Roman"/>
          <w:w w:val="90"/>
        </w:rPr>
        <w:t xml:space="preserve">Автоматичні </w:t>
      </w:r>
      <w:r w:rsidR="00860654">
        <w:rPr>
          <w:rFonts w:ascii="Times New Roman" w:hAnsi="Times New Roman"/>
          <w:w w:val="90"/>
        </w:rPr>
        <w:t>одноосібні</w:t>
      </w:r>
      <w:r w:rsidRPr="00192E45">
        <w:rPr>
          <w:rFonts w:ascii="Times New Roman" w:hAnsi="Times New Roman"/>
          <w:w w:val="90"/>
        </w:rPr>
        <w:t xml:space="preserve"> рішення</w:t>
      </w:r>
    </w:p>
    <w:p w:rsidR="00930026" w:rsidRPr="00192E45" w:rsidRDefault="00930026">
      <w:pPr>
        <w:spacing w:before="10" w:line="200" w:lineRule="exact"/>
        <w:rPr>
          <w:rFonts w:ascii="Times New Roman" w:hAnsi="Times New Roman"/>
          <w:sz w:val="20"/>
          <w:szCs w:val="20"/>
        </w:rPr>
      </w:pPr>
    </w:p>
    <w:p w:rsidR="00930026" w:rsidRPr="00192E45" w:rsidRDefault="0017088F">
      <w:pPr>
        <w:pStyle w:val="a3"/>
        <w:spacing w:line="212" w:lineRule="exact"/>
        <w:ind w:right="1118"/>
        <w:jc w:val="both"/>
        <w:rPr>
          <w:rFonts w:ascii="Times New Roman" w:hAnsi="Times New Roman"/>
        </w:rPr>
      </w:pPr>
      <w:r w:rsidRPr="00192E45">
        <w:rPr>
          <w:rFonts w:ascii="Times New Roman" w:hAnsi="Times New Roman"/>
          <w:w w:val="105"/>
        </w:rPr>
        <w:t>Суб’</w:t>
      </w:r>
      <w:r w:rsidR="00930026" w:rsidRPr="00192E45">
        <w:rPr>
          <w:rFonts w:ascii="Times New Roman" w:hAnsi="Times New Roman"/>
          <w:w w:val="105"/>
        </w:rPr>
        <w:t xml:space="preserve">єкт даних має право не бути предметом рішення, яке викликає юридичні ефекти у відношенні до нього або неї, або суттєво впливає на нього/неї, або який повністю базується на обробці даних, які спрямовані на оцінку певних персональних аспектів, що стосуються </w:t>
      </w:r>
      <w:r w:rsidR="00BC445D">
        <w:rPr>
          <w:rFonts w:ascii="Times New Roman" w:hAnsi="Times New Roman"/>
          <w:w w:val="105"/>
        </w:rPr>
        <w:t>й</w:t>
      </w:r>
      <w:r w:rsidR="00930026" w:rsidRPr="00192E45">
        <w:rPr>
          <w:rFonts w:ascii="Times New Roman" w:hAnsi="Times New Roman"/>
          <w:w w:val="105"/>
        </w:rPr>
        <w:t>ого або неї, такі як його/її виконання роботи, надійність або поведінка, окрім випадків, коли таке рішення чітко авторизоване внаслідок національних</w:t>
      </w:r>
      <w:r w:rsidRPr="00192E45">
        <w:rPr>
          <w:rFonts w:ascii="Times New Roman" w:hAnsi="Times New Roman"/>
          <w:w w:val="105"/>
        </w:rPr>
        <w:t xml:space="preserve"> законів</w:t>
      </w:r>
      <w:r w:rsidR="00930026" w:rsidRPr="00192E45">
        <w:rPr>
          <w:rFonts w:ascii="Times New Roman" w:hAnsi="Times New Roman"/>
          <w:w w:val="105"/>
        </w:rPr>
        <w:t xml:space="preserve"> або законів</w:t>
      </w:r>
      <w:r w:rsidRPr="00192E45">
        <w:rPr>
          <w:rFonts w:ascii="Times New Roman" w:hAnsi="Times New Roman"/>
          <w:w w:val="105"/>
        </w:rPr>
        <w:t xml:space="preserve"> Спільноти, або, якщо необхідно, </w:t>
      </w:r>
      <w:r w:rsidR="00860654">
        <w:rPr>
          <w:rFonts w:ascii="Times New Roman" w:hAnsi="Times New Roman"/>
          <w:w w:val="105"/>
        </w:rPr>
        <w:t>є</w:t>
      </w:r>
      <w:r w:rsidR="00930026" w:rsidRPr="00192E45">
        <w:rPr>
          <w:rFonts w:ascii="Times New Roman" w:hAnsi="Times New Roman"/>
          <w:w w:val="105"/>
        </w:rPr>
        <w:t xml:space="preserve">вропейським інспектором </w:t>
      </w:r>
      <w:r w:rsidRPr="00192E45">
        <w:rPr>
          <w:rFonts w:ascii="Times New Roman" w:hAnsi="Times New Roman"/>
          <w:w w:val="105"/>
        </w:rPr>
        <w:t>і</w:t>
      </w:r>
      <w:r w:rsidR="00930026" w:rsidRPr="00192E45">
        <w:rPr>
          <w:rFonts w:ascii="Times New Roman" w:hAnsi="Times New Roman"/>
          <w:w w:val="105"/>
        </w:rPr>
        <w:t xml:space="preserve">з захисту даних. У будь-якому випадку, </w:t>
      </w:r>
      <w:r w:rsidRPr="00192E45">
        <w:rPr>
          <w:rFonts w:ascii="Times New Roman" w:hAnsi="Times New Roman"/>
          <w:w w:val="105"/>
        </w:rPr>
        <w:t xml:space="preserve">повинні бути </w:t>
      </w:r>
      <w:r w:rsidR="00930026" w:rsidRPr="00192E45">
        <w:rPr>
          <w:rFonts w:ascii="Times New Roman" w:hAnsi="Times New Roman"/>
          <w:w w:val="105"/>
        </w:rPr>
        <w:t>прий</w:t>
      </w:r>
      <w:r w:rsidRPr="00192E45">
        <w:rPr>
          <w:rFonts w:ascii="Times New Roman" w:hAnsi="Times New Roman"/>
          <w:w w:val="105"/>
        </w:rPr>
        <w:t>няті</w:t>
      </w:r>
      <w:r w:rsidR="00930026" w:rsidRPr="00192E45">
        <w:rPr>
          <w:rFonts w:ascii="Times New Roman" w:hAnsi="Times New Roman"/>
          <w:w w:val="105"/>
        </w:rPr>
        <w:t xml:space="preserve"> міри </w:t>
      </w:r>
      <w:r w:rsidR="00BC445D">
        <w:rPr>
          <w:rFonts w:ascii="Times New Roman" w:hAnsi="Times New Roman"/>
          <w:w w:val="105"/>
        </w:rPr>
        <w:t>з</w:t>
      </w:r>
      <w:r w:rsidR="00930026" w:rsidRPr="00192E45">
        <w:rPr>
          <w:rFonts w:ascii="Times New Roman" w:hAnsi="Times New Roman"/>
          <w:w w:val="105"/>
        </w:rPr>
        <w:t xml:space="preserve"> захисту юридичних інтересів суб</w:t>
      </w:r>
      <w:r w:rsidRPr="00192E45">
        <w:rPr>
          <w:rFonts w:ascii="Times New Roman" w:hAnsi="Times New Roman"/>
          <w:w w:val="105"/>
        </w:rPr>
        <w:t>’</w:t>
      </w:r>
      <w:r w:rsidR="00930026" w:rsidRPr="00192E45">
        <w:rPr>
          <w:rFonts w:ascii="Times New Roman" w:hAnsi="Times New Roman"/>
          <w:w w:val="105"/>
        </w:rPr>
        <w:t>єкту даних, такі як угоди, що дозволяють йому або їй висловити свою думку.</w:t>
      </w:r>
    </w:p>
    <w:p w:rsidR="00930026" w:rsidRPr="00192E45" w:rsidRDefault="00930026">
      <w:pPr>
        <w:spacing w:line="180" w:lineRule="exact"/>
        <w:rPr>
          <w:rFonts w:ascii="Times New Roman" w:hAnsi="Times New Roman"/>
          <w:sz w:val="18"/>
          <w:szCs w:val="18"/>
        </w:rPr>
      </w:pPr>
    </w:p>
    <w:p w:rsidR="00930026" w:rsidRPr="00192E45" w:rsidRDefault="00930026">
      <w:pPr>
        <w:spacing w:before="19" w:line="220" w:lineRule="exact"/>
        <w:rPr>
          <w:rFonts w:ascii="Times New Roman" w:hAnsi="Times New Roman"/>
        </w:rPr>
      </w:pPr>
    </w:p>
    <w:p w:rsidR="00930026" w:rsidRPr="00192E45" w:rsidRDefault="00461212">
      <w:pPr>
        <w:ind w:left="1103" w:right="1117"/>
        <w:jc w:val="center"/>
        <w:rPr>
          <w:rFonts w:ascii="Times New Roman" w:eastAsia="PMingLiU" w:hAnsi="Times New Roman"/>
          <w:sz w:val="17"/>
          <w:szCs w:val="17"/>
        </w:rPr>
      </w:pPr>
      <w:r>
        <w:rPr>
          <w:rFonts w:ascii="Times New Roman" w:hAnsi="Times New Roman"/>
          <w:sz w:val="17"/>
        </w:rPr>
        <w:t>РОЗДІЛ</w:t>
      </w:r>
      <w:r w:rsidR="00930026" w:rsidRPr="00192E45">
        <w:rPr>
          <w:rFonts w:ascii="Times New Roman" w:hAnsi="Times New Roman"/>
          <w:sz w:val="17"/>
        </w:rPr>
        <w:t xml:space="preserve"> 6</w:t>
      </w:r>
    </w:p>
    <w:p w:rsidR="00930026" w:rsidRPr="00192E45" w:rsidRDefault="00930026">
      <w:pPr>
        <w:spacing w:before="16" w:line="220" w:lineRule="exact"/>
        <w:rPr>
          <w:rFonts w:ascii="Times New Roman" w:hAnsi="Times New Roman"/>
        </w:rPr>
      </w:pPr>
    </w:p>
    <w:p w:rsidR="00930026" w:rsidRPr="00192E45" w:rsidRDefault="00930026">
      <w:pPr>
        <w:ind w:left="1103" w:right="1117"/>
        <w:jc w:val="center"/>
        <w:rPr>
          <w:rFonts w:ascii="Times New Roman" w:hAnsi="Times New Roman"/>
          <w:sz w:val="17"/>
          <w:szCs w:val="17"/>
        </w:rPr>
      </w:pPr>
      <w:r w:rsidRPr="00192E45">
        <w:rPr>
          <w:rFonts w:ascii="Times New Roman" w:hAnsi="Times New Roman"/>
          <w:b/>
          <w:w w:val="90"/>
          <w:sz w:val="17"/>
        </w:rPr>
        <w:t>ВИЛУЧЕННЯ ТА ОБМЕЖЕННЯ</w:t>
      </w:r>
    </w:p>
    <w:p w:rsidR="00930026" w:rsidRPr="00192E45" w:rsidRDefault="00930026">
      <w:pPr>
        <w:spacing w:before="7" w:line="100" w:lineRule="exact"/>
        <w:rPr>
          <w:rFonts w:ascii="Times New Roman" w:hAnsi="Times New Roman"/>
          <w:sz w:val="10"/>
          <w:szCs w:val="10"/>
        </w:rPr>
      </w:pPr>
    </w:p>
    <w:p w:rsidR="00930026" w:rsidRPr="00192E45" w:rsidRDefault="00930026">
      <w:pPr>
        <w:spacing w:line="160" w:lineRule="exact"/>
        <w:rPr>
          <w:rFonts w:ascii="Times New Roman" w:hAnsi="Times New Roman"/>
          <w:sz w:val="16"/>
          <w:szCs w:val="16"/>
        </w:rPr>
      </w:pPr>
    </w:p>
    <w:p w:rsidR="00930026" w:rsidRPr="00192E45" w:rsidRDefault="00930026">
      <w:pPr>
        <w:spacing w:line="160" w:lineRule="exact"/>
        <w:rPr>
          <w:rFonts w:ascii="Times New Roman" w:hAnsi="Times New Roman"/>
          <w:sz w:val="16"/>
          <w:szCs w:val="16"/>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20</w:t>
      </w:r>
    </w:p>
    <w:p w:rsidR="00930026" w:rsidRPr="00192E45" w:rsidRDefault="00930026">
      <w:pPr>
        <w:spacing w:before="18" w:line="180" w:lineRule="exact"/>
        <w:rPr>
          <w:rFonts w:ascii="Times New Roman" w:hAnsi="Times New Roman"/>
          <w:sz w:val="18"/>
          <w:szCs w:val="18"/>
        </w:rPr>
      </w:pPr>
    </w:p>
    <w:p w:rsidR="00930026" w:rsidRPr="00192E45" w:rsidRDefault="00930026">
      <w:pPr>
        <w:pStyle w:val="1"/>
        <w:ind w:right="1117"/>
        <w:jc w:val="center"/>
        <w:rPr>
          <w:rFonts w:ascii="Times New Roman" w:hAnsi="Times New Roman"/>
          <w:b w:val="0"/>
          <w:bCs w:val="0"/>
        </w:rPr>
      </w:pPr>
      <w:r w:rsidRPr="00192E45">
        <w:rPr>
          <w:rFonts w:ascii="Times New Roman" w:hAnsi="Times New Roman"/>
          <w:w w:val="95"/>
        </w:rPr>
        <w:t>Вилучення та обмеження</w:t>
      </w:r>
    </w:p>
    <w:p w:rsidR="00930026" w:rsidRPr="00192E45" w:rsidRDefault="00930026">
      <w:pPr>
        <w:spacing w:before="10" w:line="200" w:lineRule="exact"/>
        <w:rPr>
          <w:rFonts w:ascii="Times New Roman" w:hAnsi="Times New Roman"/>
          <w:sz w:val="20"/>
          <w:szCs w:val="20"/>
        </w:rPr>
      </w:pPr>
    </w:p>
    <w:p w:rsidR="00930026" w:rsidRPr="00192E45" w:rsidRDefault="00930026">
      <w:pPr>
        <w:pStyle w:val="a3"/>
        <w:numPr>
          <w:ilvl w:val="0"/>
          <w:numId w:val="29"/>
        </w:numPr>
        <w:tabs>
          <w:tab w:val="left" w:pos="1538"/>
        </w:tabs>
        <w:spacing w:line="212" w:lineRule="exact"/>
        <w:ind w:right="1118" w:firstLine="0"/>
        <w:jc w:val="both"/>
        <w:rPr>
          <w:rFonts w:ascii="Times New Roman" w:hAnsi="Times New Roman"/>
        </w:rPr>
      </w:pPr>
      <w:r w:rsidRPr="00192E45">
        <w:rPr>
          <w:rFonts w:ascii="Times New Roman" w:hAnsi="Times New Roman"/>
          <w:w w:val="105"/>
        </w:rPr>
        <w:t xml:space="preserve">Установи та </w:t>
      </w:r>
      <w:r w:rsidR="0017088F" w:rsidRPr="00192E45">
        <w:rPr>
          <w:rFonts w:ascii="Times New Roman" w:hAnsi="Times New Roman"/>
          <w:w w:val="105"/>
        </w:rPr>
        <w:t>органи</w:t>
      </w:r>
      <w:r w:rsidRPr="00192E45">
        <w:rPr>
          <w:rFonts w:ascii="Times New Roman" w:hAnsi="Times New Roman"/>
          <w:w w:val="105"/>
        </w:rPr>
        <w:t xml:space="preserve"> </w:t>
      </w:r>
      <w:r w:rsidR="0017088F" w:rsidRPr="00192E45">
        <w:rPr>
          <w:rFonts w:ascii="Times New Roman" w:hAnsi="Times New Roman"/>
          <w:w w:val="105"/>
        </w:rPr>
        <w:t>С</w:t>
      </w:r>
      <w:r w:rsidRPr="00192E45">
        <w:rPr>
          <w:rFonts w:ascii="Times New Roman" w:hAnsi="Times New Roman"/>
          <w:w w:val="105"/>
        </w:rPr>
        <w:t>пільноти можуть обмежити застосування Статті 4(1), Статті 11, Статті 12 (1), Статей 13 до 17 та Статті 37 (1), коли такі обмеження складають міри для забезпечення:</w:t>
      </w:r>
    </w:p>
    <w:p w:rsidR="00930026" w:rsidRPr="00192E45" w:rsidRDefault="00930026">
      <w:pPr>
        <w:pStyle w:val="a3"/>
        <w:numPr>
          <w:ilvl w:val="0"/>
          <w:numId w:val="28"/>
        </w:numPr>
        <w:tabs>
          <w:tab w:val="left" w:pos="1398"/>
        </w:tabs>
        <w:spacing w:before="150"/>
        <w:jc w:val="both"/>
        <w:rPr>
          <w:rFonts w:ascii="Times New Roman" w:hAnsi="Times New Roman"/>
        </w:rPr>
      </w:pPr>
      <w:r w:rsidRPr="00192E45">
        <w:rPr>
          <w:rFonts w:ascii="Times New Roman" w:hAnsi="Times New Roman"/>
          <w:w w:val="105"/>
        </w:rPr>
        <w:t>запобігання, розслідування, визначення та переслідування кримінальних правопорушень;</w:t>
      </w:r>
    </w:p>
    <w:p w:rsidR="00930026" w:rsidRPr="00192E45" w:rsidRDefault="00930026">
      <w:pPr>
        <w:pStyle w:val="a3"/>
        <w:numPr>
          <w:ilvl w:val="0"/>
          <w:numId w:val="28"/>
        </w:numPr>
        <w:tabs>
          <w:tab w:val="left" w:pos="1398"/>
        </w:tabs>
        <w:spacing w:before="153" w:line="212" w:lineRule="exact"/>
        <w:ind w:right="1118"/>
        <w:jc w:val="both"/>
        <w:rPr>
          <w:rFonts w:ascii="Times New Roman" w:hAnsi="Times New Roman"/>
        </w:rPr>
      </w:pPr>
      <w:r w:rsidRPr="00192E45">
        <w:rPr>
          <w:rFonts w:ascii="Times New Roman" w:hAnsi="Times New Roman"/>
          <w:w w:val="105"/>
        </w:rPr>
        <w:t>важливих економічних або фінансових інтересів держави-члена або Європейськ</w:t>
      </w:r>
      <w:r w:rsidR="0017088F" w:rsidRPr="00192E45">
        <w:rPr>
          <w:rFonts w:ascii="Times New Roman" w:hAnsi="Times New Roman"/>
          <w:w w:val="105"/>
        </w:rPr>
        <w:t>их</w:t>
      </w:r>
      <w:r w:rsidR="00860654">
        <w:rPr>
          <w:rFonts w:ascii="Times New Roman" w:hAnsi="Times New Roman"/>
          <w:w w:val="105"/>
        </w:rPr>
        <w:t xml:space="preserve"> С</w:t>
      </w:r>
      <w:r w:rsidRPr="00192E45">
        <w:rPr>
          <w:rFonts w:ascii="Times New Roman" w:hAnsi="Times New Roman"/>
          <w:w w:val="105"/>
        </w:rPr>
        <w:t>пільнот, включаючи валютні, бюджетні питання, або  питання оподаткування;</w:t>
      </w:r>
    </w:p>
    <w:p w:rsidR="00930026" w:rsidRPr="00192E45" w:rsidRDefault="00930026">
      <w:pPr>
        <w:pStyle w:val="a3"/>
        <w:numPr>
          <w:ilvl w:val="0"/>
          <w:numId w:val="28"/>
        </w:numPr>
        <w:tabs>
          <w:tab w:val="left" w:pos="1398"/>
        </w:tabs>
        <w:spacing w:before="110"/>
        <w:jc w:val="both"/>
        <w:rPr>
          <w:rFonts w:ascii="Times New Roman" w:hAnsi="Times New Roman"/>
        </w:rPr>
      </w:pPr>
      <w:r w:rsidRPr="00192E45">
        <w:rPr>
          <w:rFonts w:ascii="Times New Roman" w:hAnsi="Times New Roman"/>
          <w:w w:val="105"/>
        </w:rPr>
        <w:t>захисту суб</w:t>
      </w:r>
      <w:r w:rsidR="0017088F" w:rsidRPr="00192E45">
        <w:rPr>
          <w:rFonts w:ascii="Times New Roman" w:hAnsi="Times New Roman"/>
          <w:w w:val="105"/>
        </w:rPr>
        <w:t>’</w:t>
      </w:r>
      <w:r w:rsidRPr="00192E45">
        <w:rPr>
          <w:rFonts w:ascii="Times New Roman" w:hAnsi="Times New Roman"/>
          <w:w w:val="105"/>
        </w:rPr>
        <w:t>єкту даних або прав і свобод інших осіб;</w:t>
      </w:r>
    </w:p>
    <w:p w:rsidR="00930026" w:rsidRPr="00192E45" w:rsidRDefault="00930026">
      <w:pPr>
        <w:jc w:val="both"/>
        <w:rPr>
          <w:rFonts w:ascii="Times New Roman" w:hAnsi="Times New Roman"/>
        </w:rPr>
        <w:sectPr w:rsidR="00930026" w:rsidRPr="00192E45">
          <w:pgSz w:w="11900" w:h="16840"/>
          <w:pgMar w:top="1280" w:right="720" w:bottom="280" w:left="740" w:header="996" w:footer="0" w:gutter="0"/>
          <w:cols w:space="720"/>
        </w:sectPr>
      </w:pPr>
    </w:p>
    <w:p w:rsidR="00930026" w:rsidRPr="00192E45" w:rsidRDefault="00930026">
      <w:pPr>
        <w:spacing w:before="5" w:line="160" w:lineRule="exact"/>
        <w:rPr>
          <w:rFonts w:ascii="Times New Roman" w:hAnsi="Times New Roman"/>
          <w:sz w:val="16"/>
          <w:szCs w:val="16"/>
        </w:rPr>
      </w:pPr>
    </w:p>
    <w:p w:rsidR="00930026" w:rsidRPr="00192E45" w:rsidRDefault="00930026">
      <w:pPr>
        <w:pStyle w:val="a3"/>
        <w:numPr>
          <w:ilvl w:val="0"/>
          <w:numId w:val="28"/>
        </w:numPr>
        <w:tabs>
          <w:tab w:val="left" w:pos="1398"/>
        </w:tabs>
        <w:spacing w:before="41"/>
        <w:jc w:val="both"/>
        <w:rPr>
          <w:rFonts w:ascii="Times New Roman" w:hAnsi="Times New Roman"/>
        </w:rPr>
      </w:pPr>
      <w:r w:rsidRPr="00192E45">
        <w:rPr>
          <w:rFonts w:ascii="Times New Roman" w:hAnsi="Times New Roman"/>
          <w:w w:val="105"/>
        </w:rPr>
        <w:t xml:space="preserve">національної безпеки, </w:t>
      </w:r>
      <w:r w:rsidR="0017088F" w:rsidRPr="00192E45">
        <w:rPr>
          <w:rFonts w:ascii="Times New Roman" w:hAnsi="Times New Roman"/>
          <w:w w:val="105"/>
        </w:rPr>
        <w:t>громадсько</w:t>
      </w:r>
      <w:r w:rsidRPr="00192E45">
        <w:rPr>
          <w:rFonts w:ascii="Times New Roman" w:hAnsi="Times New Roman"/>
          <w:w w:val="105"/>
        </w:rPr>
        <w:t>ї безпеки або захисту держав-членів;</w:t>
      </w:r>
    </w:p>
    <w:p w:rsidR="00930026" w:rsidRPr="00192E45" w:rsidRDefault="00930026">
      <w:pPr>
        <w:spacing w:before="7" w:line="220" w:lineRule="exact"/>
        <w:rPr>
          <w:rFonts w:ascii="Times New Roman" w:hAnsi="Times New Roman"/>
        </w:rPr>
      </w:pPr>
    </w:p>
    <w:p w:rsidR="00930026" w:rsidRPr="00192E45" w:rsidRDefault="00930026">
      <w:pPr>
        <w:pStyle w:val="a3"/>
        <w:numPr>
          <w:ilvl w:val="0"/>
          <w:numId w:val="28"/>
        </w:numPr>
        <w:tabs>
          <w:tab w:val="left" w:pos="1398"/>
        </w:tabs>
        <w:spacing w:line="212" w:lineRule="exact"/>
        <w:ind w:right="1118"/>
        <w:rPr>
          <w:rFonts w:ascii="Times New Roman" w:hAnsi="Times New Roman"/>
        </w:rPr>
      </w:pPr>
      <w:r w:rsidRPr="00192E45">
        <w:rPr>
          <w:rFonts w:ascii="Times New Roman" w:hAnsi="Times New Roman"/>
          <w:w w:val="105"/>
        </w:rPr>
        <w:t>моніторингу, перевірки або регулюючих завдань, пов</w:t>
      </w:r>
      <w:r w:rsidR="0017088F" w:rsidRPr="00192E45">
        <w:rPr>
          <w:rFonts w:ascii="Times New Roman" w:hAnsi="Times New Roman"/>
          <w:w w:val="105"/>
        </w:rPr>
        <w:t>’</w:t>
      </w:r>
      <w:r w:rsidRPr="00192E45">
        <w:rPr>
          <w:rFonts w:ascii="Times New Roman" w:hAnsi="Times New Roman"/>
          <w:w w:val="105"/>
        </w:rPr>
        <w:t>язаних, навіть іноді, з роботою офіційних органів у випадках, описаних у (а) та (б).</w:t>
      </w:r>
    </w:p>
    <w:p w:rsidR="00930026" w:rsidRPr="00192E45" w:rsidRDefault="00930026">
      <w:pPr>
        <w:spacing w:before="6" w:line="140" w:lineRule="exact"/>
        <w:rPr>
          <w:rFonts w:ascii="Times New Roman" w:hAnsi="Times New Roman"/>
          <w:sz w:val="14"/>
          <w:szCs w:val="14"/>
        </w:rPr>
      </w:pPr>
    </w:p>
    <w:p w:rsidR="00930026" w:rsidRPr="00192E45" w:rsidRDefault="00930026">
      <w:pPr>
        <w:spacing w:line="180" w:lineRule="exact"/>
        <w:rPr>
          <w:rFonts w:ascii="Times New Roman" w:hAnsi="Times New Roman"/>
          <w:sz w:val="18"/>
          <w:szCs w:val="18"/>
        </w:rPr>
      </w:pPr>
    </w:p>
    <w:p w:rsidR="00930026" w:rsidRPr="00192E45" w:rsidRDefault="00930026">
      <w:pPr>
        <w:pStyle w:val="a3"/>
        <w:numPr>
          <w:ilvl w:val="0"/>
          <w:numId w:val="29"/>
        </w:numPr>
        <w:tabs>
          <w:tab w:val="left" w:pos="1538"/>
        </w:tabs>
        <w:spacing w:line="212" w:lineRule="exact"/>
        <w:ind w:right="1118" w:firstLine="0"/>
        <w:jc w:val="both"/>
        <w:rPr>
          <w:rFonts w:ascii="Times New Roman" w:hAnsi="Times New Roman"/>
        </w:rPr>
      </w:pPr>
      <w:r w:rsidRPr="00192E45">
        <w:rPr>
          <w:rFonts w:ascii="Times New Roman" w:hAnsi="Times New Roman"/>
          <w:w w:val="105"/>
        </w:rPr>
        <w:t>Статті з 13 до 16 не застосовуються у випадках, коли дані обробляються лише з цілями наукового дослідження, або зберігаються у особистій формі протягом часу, що не перевищує період часу необхідний для єдиної цілі збору статистики, за умови, що не існує риску порушення приватності суб</w:t>
      </w:r>
      <w:r w:rsidR="00ED549F" w:rsidRPr="00192E45">
        <w:rPr>
          <w:rFonts w:ascii="Times New Roman" w:hAnsi="Times New Roman"/>
          <w:w w:val="105"/>
        </w:rPr>
        <w:t>’</w:t>
      </w:r>
      <w:r w:rsidRPr="00192E45">
        <w:rPr>
          <w:rFonts w:ascii="Times New Roman" w:hAnsi="Times New Roman"/>
          <w:w w:val="105"/>
        </w:rPr>
        <w:t>єкту даних, а також що контролер забезпечує відповідні законні гарантії, а саме для забезпечення того, щоб дані не використовувалися для прийняття мір або рішень стосовно певних осіб.</w:t>
      </w:r>
    </w:p>
    <w:p w:rsidR="00930026" w:rsidRPr="00192E45" w:rsidRDefault="00930026">
      <w:pPr>
        <w:spacing w:before="6" w:line="140" w:lineRule="exact"/>
        <w:rPr>
          <w:rFonts w:ascii="Times New Roman" w:hAnsi="Times New Roman"/>
          <w:sz w:val="14"/>
          <w:szCs w:val="14"/>
        </w:rPr>
      </w:pPr>
    </w:p>
    <w:p w:rsidR="00930026" w:rsidRPr="00192E45" w:rsidRDefault="00930026">
      <w:pPr>
        <w:spacing w:line="180" w:lineRule="exact"/>
        <w:rPr>
          <w:rFonts w:ascii="Times New Roman" w:hAnsi="Times New Roman"/>
          <w:sz w:val="18"/>
          <w:szCs w:val="18"/>
        </w:rPr>
      </w:pPr>
    </w:p>
    <w:p w:rsidR="00930026" w:rsidRPr="00192E45" w:rsidRDefault="00930026">
      <w:pPr>
        <w:pStyle w:val="a3"/>
        <w:numPr>
          <w:ilvl w:val="0"/>
          <w:numId w:val="29"/>
        </w:numPr>
        <w:tabs>
          <w:tab w:val="left" w:pos="1538"/>
        </w:tabs>
        <w:spacing w:line="212" w:lineRule="exact"/>
        <w:ind w:right="1118" w:firstLine="0"/>
        <w:jc w:val="both"/>
        <w:rPr>
          <w:rFonts w:ascii="Times New Roman" w:hAnsi="Times New Roman"/>
        </w:rPr>
      </w:pPr>
      <w:r w:rsidRPr="00192E45">
        <w:rPr>
          <w:rFonts w:ascii="Times New Roman" w:hAnsi="Times New Roman"/>
          <w:w w:val="105"/>
        </w:rPr>
        <w:t>Якщо накладається обмеження, вказане у параграфі 1, суб</w:t>
      </w:r>
      <w:r w:rsidR="00ED549F" w:rsidRPr="00192E45">
        <w:rPr>
          <w:rFonts w:ascii="Times New Roman" w:hAnsi="Times New Roman"/>
          <w:w w:val="105"/>
        </w:rPr>
        <w:t>’</w:t>
      </w:r>
      <w:r w:rsidRPr="00192E45">
        <w:rPr>
          <w:rFonts w:ascii="Times New Roman" w:hAnsi="Times New Roman"/>
          <w:w w:val="105"/>
        </w:rPr>
        <w:t xml:space="preserve">єкт даних отримує інформацію, згідно з законодавством </w:t>
      </w:r>
      <w:r w:rsidR="00ED549F" w:rsidRPr="00192E45">
        <w:rPr>
          <w:rFonts w:ascii="Times New Roman" w:hAnsi="Times New Roman"/>
          <w:w w:val="105"/>
        </w:rPr>
        <w:t>С</w:t>
      </w:r>
      <w:r w:rsidRPr="00192E45">
        <w:rPr>
          <w:rFonts w:ascii="Times New Roman" w:hAnsi="Times New Roman"/>
          <w:w w:val="105"/>
        </w:rPr>
        <w:t xml:space="preserve">пільноти, стосовно головних причин, з яких застосовується таке обмеження, а також його або її право звернутися до </w:t>
      </w:r>
      <w:r w:rsidR="00860654">
        <w:rPr>
          <w:rFonts w:ascii="Times New Roman" w:hAnsi="Times New Roman"/>
          <w:w w:val="105"/>
        </w:rPr>
        <w:t>є</w:t>
      </w:r>
      <w:r w:rsidRPr="00192E45">
        <w:rPr>
          <w:rFonts w:ascii="Times New Roman" w:hAnsi="Times New Roman"/>
          <w:w w:val="105"/>
        </w:rPr>
        <w:t xml:space="preserve">вропейського інспектора </w:t>
      </w:r>
      <w:r w:rsidR="00ED549F" w:rsidRPr="00192E45">
        <w:rPr>
          <w:rFonts w:ascii="Times New Roman" w:hAnsi="Times New Roman"/>
          <w:w w:val="105"/>
        </w:rPr>
        <w:t>і</w:t>
      </w:r>
      <w:r w:rsidRPr="00192E45">
        <w:rPr>
          <w:rFonts w:ascii="Times New Roman" w:hAnsi="Times New Roman"/>
          <w:w w:val="105"/>
        </w:rPr>
        <w:t>з захисту даних.</w:t>
      </w:r>
    </w:p>
    <w:p w:rsidR="00930026" w:rsidRPr="00192E45" w:rsidRDefault="00930026">
      <w:pPr>
        <w:spacing w:before="6" w:line="140" w:lineRule="exact"/>
        <w:rPr>
          <w:rFonts w:ascii="Times New Roman" w:hAnsi="Times New Roman"/>
          <w:sz w:val="14"/>
          <w:szCs w:val="14"/>
        </w:rPr>
      </w:pPr>
    </w:p>
    <w:p w:rsidR="00930026" w:rsidRPr="00192E45" w:rsidRDefault="00930026">
      <w:pPr>
        <w:spacing w:line="180" w:lineRule="exact"/>
        <w:rPr>
          <w:rFonts w:ascii="Times New Roman" w:hAnsi="Times New Roman"/>
          <w:sz w:val="18"/>
          <w:szCs w:val="18"/>
        </w:rPr>
      </w:pPr>
    </w:p>
    <w:p w:rsidR="00930026" w:rsidRPr="00192E45" w:rsidRDefault="00930026">
      <w:pPr>
        <w:pStyle w:val="a3"/>
        <w:numPr>
          <w:ilvl w:val="0"/>
          <w:numId w:val="29"/>
        </w:numPr>
        <w:tabs>
          <w:tab w:val="left" w:pos="1538"/>
        </w:tabs>
        <w:spacing w:line="212" w:lineRule="exact"/>
        <w:ind w:right="1118" w:firstLine="0"/>
        <w:jc w:val="both"/>
        <w:rPr>
          <w:rFonts w:ascii="Times New Roman" w:hAnsi="Times New Roman"/>
        </w:rPr>
      </w:pPr>
      <w:r w:rsidRPr="00192E45">
        <w:rPr>
          <w:rFonts w:ascii="Times New Roman" w:hAnsi="Times New Roman"/>
          <w:w w:val="105"/>
        </w:rPr>
        <w:t>Якщо обмеження, викладене у параграфі 1 виходить з необхідності закрити доступ до суб</w:t>
      </w:r>
      <w:r w:rsidR="00ED549F" w:rsidRPr="00192E45">
        <w:rPr>
          <w:rFonts w:ascii="Times New Roman" w:hAnsi="Times New Roman"/>
          <w:w w:val="105"/>
        </w:rPr>
        <w:t xml:space="preserve">’єкту даних, </w:t>
      </w:r>
      <w:r w:rsidR="00CF7625">
        <w:rPr>
          <w:rFonts w:ascii="Times New Roman" w:hAnsi="Times New Roman"/>
          <w:w w:val="105"/>
        </w:rPr>
        <w:t>є</w:t>
      </w:r>
      <w:r w:rsidRPr="00192E45">
        <w:rPr>
          <w:rFonts w:ascii="Times New Roman" w:hAnsi="Times New Roman"/>
          <w:w w:val="105"/>
        </w:rPr>
        <w:t>вропейський інспектор з захисту даних під час розглядання скарги має лише повідомити його або її стосовно того, чи правильно були оброблені дані, і якщо ні, чи були зроблені необхідні виправлення.</w:t>
      </w:r>
    </w:p>
    <w:p w:rsidR="00930026" w:rsidRPr="00192E45" w:rsidRDefault="00930026">
      <w:pPr>
        <w:spacing w:before="6" w:line="140" w:lineRule="exact"/>
        <w:rPr>
          <w:rFonts w:ascii="Times New Roman" w:hAnsi="Times New Roman"/>
          <w:sz w:val="14"/>
          <w:szCs w:val="14"/>
        </w:rPr>
      </w:pPr>
    </w:p>
    <w:p w:rsidR="00930026" w:rsidRPr="00192E45" w:rsidRDefault="00930026">
      <w:pPr>
        <w:spacing w:line="180" w:lineRule="exact"/>
        <w:rPr>
          <w:rFonts w:ascii="Times New Roman" w:hAnsi="Times New Roman"/>
          <w:sz w:val="18"/>
          <w:szCs w:val="18"/>
        </w:rPr>
      </w:pPr>
    </w:p>
    <w:p w:rsidR="00930026" w:rsidRPr="00192E45" w:rsidRDefault="00930026">
      <w:pPr>
        <w:pStyle w:val="a3"/>
        <w:numPr>
          <w:ilvl w:val="0"/>
          <w:numId w:val="29"/>
        </w:numPr>
        <w:tabs>
          <w:tab w:val="left" w:pos="1538"/>
        </w:tabs>
        <w:spacing w:line="212" w:lineRule="exact"/>
        <w:ind w:right="1118" w:firstLine="0"/>
        <w:jc w:val="both"/>
        <w:rPr>
          <w:rFonts w:ascii="Times New Roman" w:hAnsi="Times New Roman"/>
        </w:rPr>
      </w:pPr>
      <w:r w:rsidRPr="00192E45">
        <w:rPr>
          <w:rFonts w:ascii="Times New Roman" w:hAnsi="Times New Roman"/>
          <w:w w:val="105"/>
        </w:rPr>
        <w:t>Надання інформаці</w:t>
      </w:r>
      <w:r w:rsidR="00ED549F" w:rsidRPr="00192E45">
        <w:rPr>
          <w:rFonts w:ascii="Times New Roman" w:hAnsi="Times New Roman"/>
          <w:w w:val="105"/>
        </w:rPr>
        <w:t>ї</w:t>
      </w:r>
      <w:r w:rsidRPr="00192E45">
        <w:rPr>
          <w:rFonts w:ascii="Times New Roman" w:hAnsi="Times New Roman"/>
          <w:w w:val="105"/>
        </w:rPr>
        <w:t>, описаної у параграфах 3 та 4 може бути відстроченим настільки, наскільки така інформація знімає обмеження, встановлені параграфом 1.</w:t>
      </w:r>
    </w:p>
    <w:p w:rsidR="00930026" w:rsidRPr="00192E45" w:rsidRDefault="00930026">
      <w:pPr>
        <w:spacing w:before="5" w:line="90" w:lineRule="exact"/>
        <w:rPr>
          <w:rFonts w:ascii="Times New Roman" w:hAnsi="Times New Roman"/>
          <w:sz w:val="9"/>
          <w:szCs w:val="9"/>
        </w:rPr>
      </w:pPr>
    </w:p>
    <w:p w:rsidR="00930026" w:rsidRPr="00192E45" w:rsidRDefault="00930026">
      <w:pPr>
        <w:spacing w:line="180" w:lineRule="exact"/>
        <w:rPr>
          <w:rFonts w:ascii="Times New Roman" w:hAnsi="Times New Roman"/>
          <w:sz w:val="18"/>
          <w:szCs w:val="18"/>
        </w:rPr>
      </w:pPr>
    </w:p>
    <w:p w:rsidR="00930026" w:rsidRPr="00192E45" w:rsidRDefault="00930026">
      <w:pPr>
        <w:spacing w:line="180" w:lineRule="exact"/>
        <w:rPr>
          <w:rFonts w:ascii="Times New Roman" w:hAnsi="Times New Roman"/>
          <w:sz w:val="18"/>
          <w:szCs w:val="18"/>
        </w:rPr>
      </w:pPr>
    </w:p>
    <w:p w:rsidR="00930026" w:rsidRPr="00192E45" w:rsidRDefault="00461212">
      <w:pPr>
        <w:ind w:left="1103" w:right="1117"/>
        <w:jc w:val="center"/>
        <w:rPr>
          <w:rFonts w:ascii="Times New Roman" w:eastAsia="PMingLiU" w:hAnsi="Times New Roman"/>
          <w:sz w:val="17"/>
          <w:szCs w:val="17"/>
        </w:rPr>
      </w:pPr>
      <w:r>
        <w:rPr>
          <w:rFonts w:ascii="Times New Roman" w:hAnsi="Times New Roman"/>
          <w:sz w:val="17"/>
        </w:rPr>
        <w:t>РОЗДІЛ</w:t>
      </w:r>
      <w:r w:rsidR="00930026" w:rsidRPr="00192E45">
        <w:rPr>
          <w:rFonts w:ascii="Times New Roman" w:hAnsi="Times New Roman"/>
          <w:sz w:val="17"/>
        </w:rPr>
        <w:t xml:space="preserve"> 7</w:t>
      </w:r>
    </w:p>
    <w:p w:rsidR="00930026" w:rsidRPr="00192E45" w:rsidRDefault="00930026">
      <w:pPr>
        <w:spacing w:line="160" w:lineRule="exact"/>
        <w:rPr>
          <w:rFonts w:ascii="Times New Roman" w:hAnsi="Times New Roman"/>
          <w:sz w:val="16"/>
          <w:szCs w:val="16"/>
        </w:rPr>
      </w:pPr>
    </w:p>
    <w:p w:rsidR="00930026" w:rsidRPr="00192E45" w:rsidRDefault="00930026">
      <w:pPr>
        <w:spacing w:before="4" w:line="180" w:lineRule="exact"/>
        <w:rPr>
          <w:rFonts w:ascii="Times New Roman" w:hAnsi="Times New Roman"/>
          <w:sz w:val="18"/>
          <w:szCs w:val="18"/>
        </w:rPr>
      </w:pPr>
    </w:p>
    <w:p w:rsidR="00930026" w:rsidRPr="00192E45" w:rsidRDefault="00930026">
      <w:pPr>
        <w:ind w:left="1103" w:right="1117"/>
        <w:jc w:val="center"/>
        <w:rPr>
          <w:rFonts w:ascii="Times New Roman" w:hAnsi="Times New Roman"/>
          <w:sz w:val="17"/>
          <w:szCs w:val="17"/>
        </w:rPr>
      </w:pPr>
      <w:r w:rsidRPr="00192E45">
        <w:rPr>
          <w:rFonts w:ascii="Times New Roman" w:hAnsi="Times New Roman"/>
          <w:b/>
          <w:w w:val="90"/>
          <w:sz w:val="17"/>
        </w:rPr>
        <w:t>КОНФІДЕНЦІЙНІСТЬ ТА БЕЗПЕКА ОБРОБКИ</w:t>
      </w:r>
    </w:p>
    <w:p w:rsidR="00930026" w:rsidRPr="00192E45" w:rsidRDefault="00930026">
      <w:pPr>
        <w:spacing w:line="160" w:lineRule="exact"/>
        <w:rPr>
          <w:rFonts w:ascii="Times New Roman" w:hAnsi="Times New Roman"/>
          <w:sz w:val="16"/>
          <w:szCs w:val="16"/>
        </w:rPr>
      </w:pPr>
    </w:p>
    <w:p w:rsidR="00930026" w:rsidRPr="00192E45" w:rsidRDefault="00930026">
      <w:pPr>
        <w:spacing w:before="3" w:line="160" w:lineRule="exact"/>
        <w:rPr>
          <w:rFonts w:ascii="Times New Roman" w:hAnsi="Times New Roman"/>
          <w:sz w:val="16"/>
          <w:szCs w:val="16"/>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21</w:t>
      </w:r>
    </w:p>
    <w:p w:rsidR="00930026" w:rsidRPr="00192E45" w:rsidRDefault="00930026">
      <w:pPr>
        <w:spacing w:before="6" w:line="120" w:lineRule="exact"/>
        <w:rPr>
          <w:rFonts w:ascii="Times New Roman" w:hAnsi="Times New Roman"/>
          <w:sz w:val="12"/>
          <w:szCs w:val="12"/>
        </w:rPr>
      </w:pPr>
    </w:p>
    <w:p w:rsidR="00930026" w:rsidRPr="00192E45" w:rsidRDefault="00930026">
      <w:pPr>
        <w:spacing w:line="180" w:lineRule="exact"/>
        <w:rPr>
          <w:rFonts w:ascii="Times New Roman" w:hAnsi="Times New Roman"/>
          <w:sz w:val="18"/>
          <w:szCs w:val="18"/>
        </w:rPr>
      </w:pPr>
    </w:p>
    <w:p w:rsidR="00930026" w:rsidRPr="00192E45" w:rsidRDefault="00930026">
      <w:pPr>
        <w:pStyle w:val="1"/>
        <w:ind w:right="1117"/>
        <w:jc w:val="center"/>
        <w:rPr>
          <w:rFonts w:ascii="Times New Roman" w:hAnsi="Times New Roman"/>
          <w:b w:val="0"/>
          <w:bCs w:val="0"/>
        </w:rPr>
      </w:pPr>
      <w:r w:rsidRPr="00192E45">
        <w:rPr>
          <w:rFonts w:ascii="Times New Roman" w:hAnsi="Times New Roman"/>
          <w:w w:val="95"/>
        </w:rPr>
        <w:t>Конфіденційність обробки</w:t>
      </w:r>
    </w:p>
    <w:p w:rsidR="00930026" w:rsidRPr="00192E45" w:rsidRDefault="00930026">
      <w:pPr>
        <w:spacing w:before="8" w:line="130" w:lineRule="exact"/>
        <w:rPr>
          <w:rFonts w:ascii="Times New Roman" w:hAnsi="Times New Roman"/>
          <w:sz w:val="13"/>
          <w:szCs w:val="13"/>
        </w:rPr>
      </w:pPr>
    </w:p>
    <w:p w:rsidR="00930026" w:rsidRPr="00192E45" w:rsidRDefault="00930026">
      <w:pPr>
        <w:spacing w:line="180" w:lineRule="exact"/>
        <w:rPr>
          <w:rFonts w:ascii="Times New Roman" w:hAnsi="Times New Roman"/>
          <w:sz w:val="18"/>
          <w:szCs w:val="18"/>
        </w:rPr>
      </w:pPr>
    </w:p>
    <w:p w:rsidR="00930026" w:rsidRPr="00192E45" w:rsidRDefault="00930026">
      <w:pPr>
        <w:pStyle w:val="a3"/>
        <w:spacing w:line="212" w:lineRule="exact"/>
        <w:ind w:right="1118"/>
        <w:jc w:val="both"/>
        <w:rPr>
          <w:rFonts w:ascii="Times New Roman" w:hAnsi="Times New Roman"/>
        </w:rPr>
      </w:pPr>
      <w:r w:rsidRPr="00192E45">
        <w:rPr>
          <w:rFonts w:ascii="Times New Roman" w:hAnsi="Times New Roman"/>
          <w:w w:val="105"/>
        </w:rPr>
        <w:t xml:space="preserve">Особа, яка працює в установі або </w:t>
      </w:r>
      <w:r w:rsidR="00ED549F" w:rsidRPr="00192E45">
        <w:rPr>
          <w:rFonts w:ascii="Times New Roman" w:hAnsi="Times New Roman"/>
          <w:w w:val="105"/>
        </w:rPr>
        <w:t>органі С</w:t>
      </w:r>
      <w:r w:rsidRPr="00192E45">
        <w:rPr>
          <w:rFonts w:ascii="Times New Roman" w:hAnsi="Times New Roman"/>
          <w:w w:val="105"/>
        </w:rPr>
        <w:t xml:space="preserve">пільноти, або установа або </w:t>
      </w:r>
      <w:r w:rsidR="00ED549F" w:rsidRPr="00192E45">
        <w:rPr>
          <w:rFonts w:ascii="Times New Roman" w:hAnsi="Times New Roman"/>
          <w:w w:val="105"/>
        </w:rPr>
        <w:t>орган</w:t>
      </w:r>
      <w:r w:rsidRPr="00192E45">
        <w:rPr>
          <w:rFonts w:ascii="Times New Roman" w:hAnsi="Times New Roman"/>
          <w:w w:val="105"/>
        </w:rPr>
        <w:t xml:space="preserve"> </w:t>
      </w:r>
      <w:r w:rsidR="00ED549F" w:rsidRPr="00192E45">
        <w:rPr>
          <w:rFonts w:ascii="Times New Roman" w:hAnsi="Times New Roman"/>
          <w:w w:val="105"/>
        </w:rPr>
        <w:t>С</w:t>
      </w:r>
      <w:r w:rsidRPr="00192E45">
        <w:rPr>
          <w:rFonts w:ascii="Times New Roman" w:hAnsi="Times New Roman"/>
          <w:w w:val="105"/>
        </w:rPr>
        <w:t>пільноти, які виконують роль обробника, з доступом до персональних даних, не можуть їх обробляти, за виключенням випадків, коли надаються інструкції від контролера, якщо це не вимагається національним або законодавством</w:t>
      </w:r>
      <w:r w:rsidR="00ED549F" w:rsidRPr="00192E45">
        <w:rPr>
          <w:rFonts w:ascii="Times New Roman" w:hAnsi="Times New Roman"/>
          <w:w w:val="105"/>
        </w:rPr>
        <w:t xml:space="preserve"> Спільноти</w:t>
      </w:r>
      <w:r w:rsidRPr="00192E45">
        <w:rPr>
          <w:rFonts w:ascii="Times New Roman" w:hAnsi="Times New Roman"/>
          <w:w w:val="105"/>
        </w:rPr>
        <w:t>.</w:t>
      </w:r>
    </w:p>
    <w:p w:rsidR="00930026" w:rsidRPr="00192E45" w:rsidRDefault="00930026">
      <w:pPr>
        <w:spacing w:before="5" w:line="100" w:lineRule="exact"/>
        <w:rPr>
          <w:rFonts w:ascii="Times New Roman" w:hAnsi="Times New Roman"/>
          <w:sz w:val="10"/>
          <w:szCs w:val="10"/>
        </w:rPr>
      </w:pPr>
    </w:p>
    <w:p w:rsidR="00930026" w:rsidRPr="00192E45" w:rsidRDefault="00930026">
      <w:pPr>
        <w:spacing w:line="180" w:lineRule="exact"/>
        <w:rPr>
          <w:rFonts w:ascii="Times New Roman" w:hAnsi="Times New Roman"/>
          <w:sz w:val="18"/>
          <w:szCs w:val="18"/>
        </w:rPr>
      </w:pPr>
    </w:p>
    <w:p w:rsidR="00930026" w:rsidRPr="00192E45" w:rsidRDefault="00930026">
      <w:pPr>
        <w:spacing w:line="180" w:lineRule="exact"/>
        <w:rPr>
          <w:rFonts w:ascii="Times New Roman" w:hAnsi="Times New Roman"/>
          <w:sz w:val="18"/>
          <w:szCs w:val="18"/>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22</w:t>
      </w:r>
    </w:p>
    <w:p w:rsidR="00930026" w:rsidRPr="00192E45" w:rsidRDefault="00930026">
      <w:pPr>
        <w:spacing w:before="6" w:line="120" w:lineRule="exact"/>
        <w:rPr>
          <w:rFonts w:ascii="Times New Roman" w:hAnsi="Times New Roman"/>
          <w:sz w:val="12"/>
          <w:szCs w:val="12"/>
        </w:rPr>
      </w:pPr>
    </w:p>
    <w:p w:rsidR="00930026" w:rsidRPr="00192E45" w:rsidRDefault="00930026">
      <w:pPr>
        <w:spacing w:line="180" w:lineRule="exact"/>
        <w:rPr>
          <w:rFonts w:ascii="Times New Roman" w:hAnsi="Times New Roman"/>
          <w:sz w:val="18"/>
          <w:szCs w:val="18"/>
        </w:rPr>
      </w:pPr>
    </w:p>
    <w:p w:rsidR="00930026" w:rsidRPr="00192E45" w:rsidRDefault="00930026">
      <w:pPr>
        <w:pStyle w:val="1"/>
        <w:ind w:right="1117"/>
        <w:jc w:val="center"/>
        <w:rPr>
          <w:rFonts w:ascii="Times New Roman" w:hAnsi="Times New Roman"/>
          <w:b w:val="0"/>
          <w:bCs w:val="0"/>
        </w:rPr>
      </w:pPr>
      <w:r w:rsidRPr="00192E45">
        <w:rPr>
          <w:rFonts w:ascii="Times New Roman" w:hAnsi="Times New Roman"/>
          <w:w w:val="95"/>
        </w:rPr>
        <w:t>Захи</w:t>
      </w:r>
      <w:r w:rsidR="00AC50EA">
        <w:rPr>
          <w:rFonts w:ascii="Times New Roman" w:hAnsi="Times New Roman"/>
          <w:w w:val="95"/>
        </w:rPr>
        <w:t>ст</w:t>
      </w:r>
      <w:r w:rsidRPr="00192E45">
        <w:rPr>
          <w:rFonts w:ascii="Times New Roman" w:hAnsi="Times New Roman"/>
          <w:w w:val="95"/>
        </w:rPr>
        <w:t xml:space="preserve"> обробки</w:t>
      </w:r>
    </w:p>
    <w:p w:rsidR="00930026" w:rsidRPr="00192E45" w:rsidRDefault="00930026">
      <w:pPr>
        <w:spacing w:line="180" w:lineRule="exact"/>
        <w:rPr>
          <w:rFonts w:ascii="Times New Roman" w:hAnsi="Times New Roman"/>
          <w:sz w:val="18"/>
          <w:szCs w:val="18"/>
        </w:rPr>
      </w:pPr>
    </w:p>
    <w:p w:rsidR="00930026" w:rsidRPr="00192E45" w:rsidRDefault="00930026">
      <w:pPr>
        <w:pStyle w:val="a3"/>
        <w:numPr>
          <w:ilvl w:val="0"/>
          <w:numId w:val="27"/>
        </w:numPr>
        <w:tabs>
          <w:tab w:val="left" w:pos="1538"/>
        </w:tabs>
        <w:spacing w:line="212" w:lineRule="exact"/>
        <w:ind w:right="1118" w:firstLine="0"/>
        <w:jc w:val="both"/>
        <w:rPr>
          <w:rFonts w:ascii="Times New Roman" w:hAnsi="Times New Roman"/>
        </w:rPr>
      </w:pPr>
      <w:r w:rsidRPr="00192E45">
        <w:rPr>
          <w:rFonts w:ascii="Times New Roman" w:hAnsi="Times New Roman"/>
          <w:w w:val="105"/>
        </w:rPr>
        <w:t xml:space="preserve">Зважаючи на стан технологій та вартість їх імплементації, контролер має </w:t>
      </w:r>
      <w:r w:rsidR="00AC50EA">
        <w:rPr>
          <w:rFonts w:ascii="Times New Roman" w:hAnsi="Times New Roman"/>
          <w:w w:val="105"/>
        </w:rPr>
        <w:t>впроваджувати</w:t>
      </w:r>
      <w:r w:rsidRPr="00192E45">
        <w:rPr>
          <w:rFonts w:ascii="Times New Roman" w:hAnsi="Times New Roman"/>
          <w:w w:val="105"/>
        </w:rPr>
        <w:t xml:space="preserve"> доречні технічні та організаційні заходи для забезпечення рівня захи</w:t>
      </w:r>
      <w:r w:rsidR="00AC50EA">
        <w:rPr>
          <w:rFonts w:ascii="Times New Roman" w:hAnsi="Times New Roman"/>
          <w:w w:val="105"/>
        </w:rPr>
        <w:t>сту</w:t>
      </w:r>
      <w:r w:rsidRPr="00192E45">
        <w:rPr>
          <w:rFonts w:ascii="Times New Roman" w:hAnsi="Times New Roman"/>
          <w:w w:val="105"/>
        </w:rPr>
        <w:t>, що відповідає рівню ри</w:t>
      </w:r>
      <w:r w:rsidR="00AC50EA">
        <w:rPr>
          <w:rFonts w:ascii="Times New Roman" w:hAnsi="Times New Roman"/>
          <w:w w:val="105"/>
        </w:rPr>
        <w:t>зиків</w:t>
      </w:r>
      <w:r w:rsidRPr="00192E45">
        <w:rPr>
          <w:rFonts w:ascii="Times New Roman" w:hAnsi="Times New Roman"/>
          <w:w w:val="105"/>
        </w:rPr>
        <w:t>, представленим обробкою та природою персональних даних, що мають бути захищеними.</w:t>
      </w:r>
    </w:p>
    <w:p w:rsidR="00930026" w:rsidRPr="00192E45" w:rsidRDefault="00930026">
      <w:pPr>
        <w:spacing w:before="6" w:line="140" w:lineRule="exact"/>
        <w:rPr>
          <w:rFonts w:ascii="Times New Roman" w:hAnsi="Times New Roman"/>
          <w:sz w:val="14"/>
          <w:szCs w:val="14"/>
        </w:rPr>
      </w:pPr>
    </w:p>
    <w:p w:rsidR="00930026" w:rsidRPr="00192E45" w:rsidRDefault="00930026">
      <w:pPr>
        <w:spacing w:line="180" w:lineRule="exact"/>
        <w:rPr>
          <w:rFonts w:ascii="Times New Roman" w:hAnsi="Times New Roman"/>
          <w:sz w:val="18"/>
          <w:szCs w:val="18"/>
        </w:rPr>
      </w:pPr>
    </w:p>
    <w:p w:rsidR="00930026" w:rsidRPr="00192E45" w:rsidRDefault="00930026">
      <w:pPr>
        <w:pStyle w:val="a3"/>
        <w:spacing w:line="212" w:lineRule="exact"/>
        <w:ind w:right="1118"/>
        <w:jc w:val="both"/>
        <w:rPr>
          <w:rFonts w:ascii="Times New Roman" w:hAnsi="Times New Roman"/>
        </w:rPr>
      </w:pPr>
      <w:r w:rsidRPr="00192E45">
        <w:rPr>
          <w:rFonts w:ascii="Times New Roman" w:hAnsi="Times New Roman"/>
          <w:w w:val="105"/>
        </w:rPr>
        <w:t xml:space="preserve">Такі заходи мають </w:t>
      </w:r>
      <w:r w:rsidR="00AC50EA">
        <w:rPr>
          <w:rFonts w:ascii="Times New Roman" w:hAnsi="Times New Roman"/>
          <w:w w:val="105"/>
        </w:rPr>
        <w:t>вживатися</w:t>
      </w:r>
      <w:r w:rsidRPr="00192E45">
        <w:rPr>
          <w:rFonts w:ascii="Times New Roman" w:hAnsi="Times New Roman"/>
          <w:w w:val="105"/>
        </w:rPr>
        <w:t xml:space="preserve"> для попередження будь-якого неавторизованого розкриття або доступу, випадкового або незаконного знищення або випадкової втрати, або зміни, а також для попередження усіх інших незаконних форм обробки.</w:t>
      </w:r>
    </w:p>
    <w:p w:rsidR="00930026" w:rsidRPr="00192E45" w:rsidRDefault="00930026">
      <w:pPr>
        <w:spacing w:before="6" w:line="140" w:lineRule="exact"/>
        <w:rPr>
          <w:rFonts w:ascii="Times New Roman" w:hAnsi="Times New Roman"/>
          <w:sz w:val="14"/>
          <w:szCs w:val="14"/>
        </w:rPr>
      </w:pPr>
    </w:p>
    <w:p w:rsidR="00930026" w:rsidRPr="00192E45" w:rsidRDefault="00930026">
      <w:pPr>
        <w:spacing w:line="180" w:lineRule="exact"/>
        <w:rPr>
          <w:rFonts w:ascii="Times New Roman" w:hAnsi="Times New Roman"/>
          <w:sz w:val="18"/>
          <w:szCs w:val="18"/>
        </w:rPr>
      </w:pPr>
    </w:p>
    <w:p w:rsidR="00930026" w:rsidRPr="00192E45" w:rsidRDefault="00930026">
      <w:pPr>
        <w:pStyle w:val="a3"/>
        <w:numPr>
          <w:ilvl w:val="0"/>
          <w:numId w:val="27"/>
        </w:numPr>
        <w:tabs>
          <w:tab w:val="left" w:pos="1538"/>
        </w:tabs>
        <w:spacing w:line="212" w:lineRule="exact"/>
        <w:ind w:right="1118" w:firstLine="0"/>
        <w:jc w:val="both"/>
        <w:rPr>
          <w:rFonts w:ascii="Times New Roman" w:hAnsi="Times New Roman"/>
        </w:rPr>
      </w:pPr>
      <w:r w:rsidRPr="00192E45">
        <w:rPr>
          <w:rFonts w:ascii="Times New Roman" w:hAnsi="Times New Roman"/>
          <w:w w:val="105"/>
        </w:rPr>
        <w:t>У випадках, коли персональні дані обробляються автоматичними засобами, заходи, що приймаються, мають відповідати ри</w:t>
      </w:r>
      <w:r w:rsidR="00AC50EA">
        <w:rPr>
          <w:rFonts w:ascii="Times New Roman" w:hAnsi="Times New Roman"/>
          <w:w w:val="105"/>
        </w:rPr>
        <w:t>зикам</w:t>
      </w:r>
      <w:r w:rsidRPr="00192E45">
        <w:rPr>
          <w:rFonts w:ascii="Times New Roman" w:hAnsi="Times New Roman"/>
          <w:w w:val="105"/>
        </w:rPr>
        <w:t>, а саме бути спрямованими на:</w:t>
      </w:r>
    </w:p>
    <w:p w:rsidR="00930026" w:rsidRPr="00192E45" w:rsidRDefault="00930026">
      <w:pPr>
        <w:spacing w:before="4" w:line="220" w:lineRule="exact"/>
        <w:rPr>
          <w:rFonts w:ascii="Times New Roman" w:hAnsi="Times New Roman"/>
        </w:rPr>
      </w:pPr>
    </w:p>
    <w:p w:rsidR="00930026" w:rsidRPr="00192E45" w:rsidRDefault="00930026" w:rsidP="00AC50EA">
      <w:pPr>
        <w:pStyle w:val="a3"/>
        <w:numPr>
          <w:ilvl w:val="0"/>
          <w:numId w:val="26"/>
        </w:numPr>
        <w:tabs>
          <w:tab w:val="left" w:pos="1401"/>
        </w:tabs>
        <w:ind w:right="942"/>
        <w:jc w:val="both"/>
        <w:rPr>
          <w:rFonts w:ascii="Times New Roman" w:hAnsi="Times New Roman"/>
        </w:rPr>
      </w:pPr>
      <w:r w:rsidRPr="00192E45">
        <w:rPr>
          <w:rFonts w:ascii="Times New Roman" w:hAnsi="Times New Roman"/>
          <w:w w:val="105"/>
        </w:rPr>
        <w:t>запобігання наданн</w:t>
      </w:r>
      <w:r w:rsidR="00AC50EA">
        <w:rPr>
          <w:rFonts w:ascii="Times New Roman" w:hAnsi="Times New Roman"/>
          <w:w w:val="105"/>
        </w:rPr>
        <w:t>ю</w:t>
      </w:r>
      <w:r w:rsidRPr="00192E45">
        <w:rPr>
          <w:rFonts w:ascii="Times New Roman" w:hAnsi="Times New Roman"/>
          <w:w w:val="105"/>
        </w:rPr>
        <w:t xml:space="preserve"> доступу до комп</w:t>
      </w:r>
      <w:r w:rsidR="00ED549F" w:rsidRPr="00192E45">
        <w:rPr>
          <w:rFonts w:ascii="Times New Roman" w:hAnsi="Times New Roman"/>
          <w:w w:val="105"/>
        </w:rPr>
        <w:t>’</w:t>
      </w:r>
      <w:r w:rsidRPr="00192E45">
        <w:rPr>
          <w:rFonts w:ascii="Times New Roman" w:hAnsi="Times New Roman"/>
          <w:w w:val="105"/>
        </w:rPr>
        <w:t>ютерних систем, що оброблять персональні дані, неавторизованим особам;</w:t>
      </w:r>
    </w:p>
    <w:p w:rsidR="00930026" w:rsidRPr="00192E45" w:rsidRDefault="00930026">
      <w:pPr>
        <w:spacing w:before="8" w:line="180" w:lineRule="exact"/>
        <w:rPr>
          <w:rFonts w:ascii="Times New Roman" w:hAnsi="Times New Roman"/>
          <w:sz w:val="18"/>
          <w:szCs w:val="18"/>
        </w:rPr>
      </w:pPr>
    </w:p>
    <w:p w:rsidR="00930026" w:rsidRPr="00192E45" w:rsidRDefault="00930026" w:rsidP="00AC50EA">
      <w:pPr>
        <w:pStyle w:val="a3"/>
        <w:numPr>
          <w:ilvl w:val="0"/>
          <w:numId w:val="26"/>
        </w:numPr>
        <w:tabs>
          <w:tab w:val="left" w:pos="1401"/>
        </w:tabs>
        <w:ind w:right="942"/>
        <w:jc w:val="both"/>
        <w:rPr>
          <w:rFonts w:ascii="Times New Roman" w:hAnsi="Times New Roman"/>
        </w:rPr>
      </w:pPr>
      <w:r w:rsidRPr="00192E45">
        <w:rPr>
          <w:rFonts w:ascii="Times New Roman" w:hAnsi="Times New Roman"/>
          <w:w w:val="105"/>
        </w:rPr>
        <w:t>запобігання неавторизованому читанню, копіюванню, змінюванню або видаленню даних, що зберігаються;</w:t>
      </w:r>
    </w:p>
    <w:p w:rsidR="00930026" w:rsidRPr="00192E45" w:rsidRDefault="00930026" w:rsidP="00AC50EA">
      <w:pPr>
        <w:spacing w:before="7" w:line="220" w:lineRule="exact"/>
        <w:ind w:right="942"/>
        <w:rPr>
          <w:rFonts w:ascii="Times New Roman" w:hAnsi="Times New Roman"/>
        </w:rPr>
      </w:pPr>
    </w:p>
    <w:p w:rsidR="00930026" w:rsidRPr="00192E45" w:rsidRDefault="00930026">
      <w:pPr>
        <w:pStyle w:val="a3"/>
        <w:numPr>
          <w:ilvl w:val="0"/>
          <w:numId w:val="26"/>
        </w:numPr>
        <w:tabs>
          <w:tab w:val="left" w:pos="1401"/>
        </w:tabs>
        <w:spacing w:line="212" w:lineRule="exact"/>
        <w:ind w:right="1118"/>
        <w:rPr>
          <w:rFonts w:ascii="Times New Roman" w:hAnsi="Times New Roman"/>
        </w:rPr>
      </w:pPr>
      <w:r w:rsidRPr="00192E45">
        <w:rPr>
          <w:rFonts w:ascii="Times New Roman" w:hAnsi="Times New Roman"/>
          <w:w w:val="105"/>
        </w:rPr>
        <w:t>запобігання будь-якому неавторизованому додаванню даних, а також неавторизованому розповсюдженню, внесенню змін або видаленню персональних даних, що зберігаються;</w:t>
      </w:r>
    </w:p>
    <w:p w:rsidR="00930026" w:rsidRPr="00192E45" w:rsidRDefault="00930026">
      <w:pPr>
        <w:spacing w:line="212" w:lineRule="exact"/>
        <w:rPr>
          <w:rFonts w:ascii="Times New Roman" w:hAnsi="Times New Roman"/>
        </w:rPr>
        <w:sectPr w:rsidR="00930026" w:rsidRPr="00192E45">
          <w:pgSz w:w="11900" w:h="16840"/>
          <w:pgMar w:top="1280" w:right="720" w:bottom="280" w:left="740" w:header="996" w:footer="0" w:gutter="0"/>
          <w:cols w:space="720"/>
        </w:sectPr>
      </w:pPr>
    </w:p>
    <w:p w:rsidR="00930026" w:rsidRPr="00192E45" w:rsidRDefault="00930026">
      <w:pPr>
        <w:spacing w:before="5" w:line="160" w:lineRule="exact"/>
        <w:rPr>
          <w:rFonts w:ascii="Times New Roman" w:hAnsi="Times New Roman"/>
          <w:sz w:val="16"/>
          <w:szCs w:val="16"/>
        </w:rPr>
      </w:pPr>
    </w:p>
    <w:p w:rsidR="00930026" w:rsidRPr="00192E45" w:rsidRDefault="00930026">
      <w:pPr>
        <w:pStyle w:val="a3"/>
        <w:numPr>
          <w:ilvl w:val="0"/>
          <w:numId w:val="26"/>
        </w:numPr>
        <w:tabs>
          <w:tab w:val="left" w:pos="1401"/>
        </w:tabs>
        <w:spacing w:before="79" w:line="212" w:lineRule="exact"/>
        <w:ind w:right="1118"/>
        <w:jc w:val="both"/>
        <w:rPr>
          <w:rFonts w:ascii="Times New Roman" w:hAnsi="Times New Roman"/>
        </w:rPr>
      </w:pPr>
      <w:r w:rsidRPr="00192E45">
        <w:rPr>
          <w:rFonts w:ascii="Times New Roman" w:hAnsi="Times New Roman"/>
          <w:w w:val="105"/>
        </w:rPr>
        <w:t>запобігання використанн</w:t>
      </w:r>
      <w:r w:rsidR="00AC50EA">
        <w:rPr>
          <w:rFonts w:ascii="Times New Roman" w:hAnsi="Times New Roman"/>
          <w:w w:val="105"/>
        </w:rPr>
        <w:t>ю</w:t>
      </w:r>
      <w:r w:rsidRPr="00192E45">
        <w:rPr>
          <w:rFonts w:ascii="Times New Roman" w:hAnsi="Times New Roman"/>
          <w:w w:val="105"/>
        </w:rPr>
        <w:t xml:space="preserve"> систем обробки даних неавторизованими особами за допомогою засобів передачі даних;</w:t>
      </w:r>
    </w:p>
    <w:p w:rsidR="00930026" w:rsidRPr="00192E45" w:rsidRDefault="00930026">
      <w:pPr>
        <w:spacing w:before="11" w:line="180" w:lineRule="exact"/>
        <w:rPr>
          <w:rFonts w:ascii="Times New Roman" w:hAnsi="Times New Roman"/>
          <w:sz w:val="18"/>
          <w:szCs w:val="18"/>
        </w:rPr>
      </w:pPr>
    </w:p>
    <w:p w:rsidR="00930026" w:rsidRPr="00192E45" w:rsidRDefault="00930026">
      <w:pPr>
        <w:pStyle w:val="a3"/>
        <w:numPr>
          <w:ilvl w:val="0"/>
          <w:numId w:val="26"/>
        </w:numPr>
        <w:tabs>
          <w:tab w:val="left" w:pos="1401"/>
        </w:tabs>
        <w:spacing w:line="212" w:lineRule="exact"/>
        <w:ind w:right="1118"/>
        <w:jc w:val="both"/>
        <w:rPr>
          <w:rFonts w:ascii="Times New Roman" w:hAnsi="Times New Roman"/>
        </w:rPr>
      </w:pPr>
      <w:r w:rsidRPr="00192E45">
        <w:rPr>
          <w:rFonts w:ascii="Times New Roman" w:hAnsi="Times New Roman"/>
          <w:w w:val="105"/>
        </w:rPr>
        <w:t>забезпечення</w:t>
      </w:r>
      <w:r w:rsidR="00AC50EA">
        <w:rPr>
          <w:rFonts w:ascii="Times New Roman" w:hAnsi="Times New Roman"/>
          <w:w w:val="105"/>
        </w:rPr>
        <w:t xml:space="preserve"> того</w:t>
      </w:r>
      <w:r w:rsidRPr="00192E45">
        <w:rPr>
          <w:rFonts w:ascii="Times New Roman" w:hAnsi="Times New Roman"/>
          <w:w w:val="105"/>
        </w:rPr>
        <w:t>, що авторизовані користувачі систем обробки даних мають доступ лише до тих персональних даних, що включені до їх прав доступу;</w:t>
      </w:r>
    </w:p>
    <w:p w:rsidR="00930026" w:rsidRPr="00192E45" w:rsidRDefault="00930026">
      <w:pPr>
        <w:pStyle w:val="a3"/>
        <w:numPr>
          <w:ilvl w:val="0"/>
          <w:numId w:val="26"/>
        </w:numPr>
        <w:tabs>
          <w:tab w:val="left" w:pos="1401"/>
        </w:tabs>
        <w:spacing w:before="153"/>
        <w:rPr>
          <w:rFonts w:ascii="Times New Roman" w:hAnsi="Times New Roman"/>
        </w:rPr>
      </w:pPr>
      <w:r w:rsidRPr="00192E45">
        <w:rPr>
          <w:rFonts w:ascii="Times New Roman" w:hAnsi="Times New Roman"/>
          <w:w w:val="105"/>
        </w:rPr>
        <w:t>запис</w:t>
      </w:r>
      <w:r w:rsidR="00BF02EA">
        <w:rPr>
          <w:rFonts w:ascii="Times New Roman" w:hAnsi="Times New Roman"/>
          <w:w w:val="105"/>
        </w:rPr>
        <w:t xml:space="preserve">и про те, </w:t>
      </w:r>
      <w:r w:rsidRPr="00192E45">
        <w:rPr>
          <w:rFonts w:ascii="Times New Roman" w:hAnsi="Times New Roman"/>
          <w:w w:val="105"/>
        </w:rPr>
        <w:t xml:space="preserve">які персональні дані були </w:t>
      </w:r>
      <w:r w:rsidR="00B53650" w:rsidRPr="00192E45">
        <w:rPr>
          <w:rFonts w:ascii="Times New Roman" w:hAnsi="Times New Roman"/>
          <w:w w:val="105"/>
        </w:rPr>
        <w:t>повідомлені</w:t>
      </w:r>
      <w:r w:rsidRPr="00192E45">
        <w:rPr>
          <w:rFonts w:ascii="Times New Roman" w:hAnsi="Times New Roman"/>
          <w:w w:val="105"/>
        </w:rPr>
        <w:t>, коли та кому;</w:t>
      </w:r>
    </w:p>
    <w:p w:rsidR="00930026" w:rsidRPr="00192E45" w:rsidRDefault="00930026">
      <w:pPr>
        <w:spacing w:before="16" w:line="180" w:lineRule="exact"/>
        <w:rPr>
          <w:rFonts w:ascii="Times New Roman" w:hAnsi="Times New Roman"/>
          <w:sz w:val="18"/>
          <w:szCs w:val="18"/>
        </w:rPr>
      </w:pPr>
    </w:p>
    <w:p w:rsidR="00930026" w:rsidRPr="00192E45" w:rsidRDefault="00930026">
      <w:pPr>
        <w:pStyle w:val="a3"/>
        <w:numPr>
          <w:ilvl w:val="0"/>
          <w:numId w:val="26"/>
        </w:numPr>
        <w:tabs>
          <w:tab w:val="left" w:pos="1401"/>
        </w:tabs>
        <w:spacing w:line="212" w:lineRule="exact"/>
        <w:ind w:right="1118"/>
        <w:jc w:val="both"/>
        <w:rPr>
          <w:rFonts w:ascii="Times New Roman" w:hAnsi="Times New Roman"/>
        </w:rPr>
      </w:pPr>
      <w:r w:rsidRPr="00192E45">
        <w:rPr>
          <w:rFonts w:ascii="Times New Roman" w:hAnsi="Times New Roman"/>
          <w:w w:val="105"/>
        </w:rPr>
        <w:t>забезпечення</w:t>
      </w:r>
      <w:r w:rsidR="00BF02EA">
        <w:rPr>
          <w:rFonts w:ascii="Times New Roman" w:hAnsi="Times New Roman"/>
          <w:w w:val="105"/>
        </w:rPr>
        <w:t xml:space="preserve"> того</w:t>
      </w:r>
      <w:r w:rsidRPr="00192E45">
        <w:rPr>
          <w:rFonts w:ascii="Times New Roman" w:hAnsi="Times New Roman"/>
          <w:w w:val="105"/>
        </w:rPr>
        <w:t>, що буде можливим перевірити, які персональні дані були оброблені, коли та ким;</w:t>
      </w:r>
    </w:p>
    <w:p w:rsidR="00930026" w:rsidRPr="00192E45" w:rsidRDefault="00930026">
      <w:pPr>
        <w:spacing w:before="11" w:line="180" w:lineRule="exact"/>
        <w:rPr>
          <w:rFonts w:ascii="Times New Roman" w:hAnsi="Times New Roman"/>
          <w:sz w:val="18"/>
          <w:szCs w:val="18"/>
        </w:rPr>
      </w:pPr>
    </w:p>
    <w:p w:rsidR="00930026" w:rsidRPr="00192E45" w:rsidRDefault="00930026">
      <w:pPr>
        <w:pStyle w:val="a3"/>
        <w:numPr>
          <w:ilvl w:val="0"/>
          <w:numId w:val="26"/>
        </w:numPr>
        <w:tabs>
          <w:tab w:val="left" w:pos="1401"/>
        </w:tabs>
        <w:spacing w:line="212" w:lineRule="exact"/>
        <w:ind w:right="1118"/>
        <w:jc w:val="both"/>
        <w:rPr>
          <w:rFonts w:ascii="Times New Roman" w:hAnsi="Times New Roman"/>
        </w:rPr>
      </w:pPr>
      <w:r w:rsidRPr="00192E45">
        <w:rPr>
          <w:rFonts w:ascii="Times New Roman" w:hAnsi="Times New Roman"/>
          <w:w w:val="105"/>
        </w:rPr>
        <w:t>забезпечення</w:t>
      </w:r>
      <w:r w:rsidR="00BF02EA">
        <w:rPr>
          <w:rFonts w:ascii="Times New Roman" w:hAnsi="Times New Roman"/>
          <w:w w:val="105"/>
        </w:rPr>
        <w:t xml:space="preserve"> того</w:t>
      </w:r>
      <w:r w:rsidRPr="00192E45">
        <w:rPr>
          <w:rFonts w:ascii="Times New Roman" w:hAnsi="Times New Roman"/>
          <w:w w:val="105"/>
        </w:rPr>
        <w:t xml:space="preserve">, що персональні дані, які обробляються від імені третьої сторони, можуть бути оброблені лише у спосіб, рекомендований підрядною установою або </w:t>
      </w:r>
      <w:r w:rsidR="00B53650" w:rsidRPr="00192E45">
        <w:rPr>
          <w:rFonts w:ascii="Times New Roman" w:hAnsi="Times New Roman"/>
          <w:w w:val="105"/>
        </w:rPr>
        <w:t>орган</w:t>
      </w:r>
      <w:r w:rsidRPr="00192E45">
        <w:rPr>
          <w:rFonts w:ascii="Times New Roman" w:hAnsi="Times New Roman"/>
          <w:w w:val="105"/>
        </w:rPr>
        <w:t>ом;</w:t>
      </w:r>
    </w:p>
    <w:p w:rsidR="00930026" w:rsidRPr="00192E45" w:rsidRDefault="00930026">
      <w:pPr>
        <w:spacing w:before="11" w:line="180" w:lineRule="exact"/>
        <w:rPr>
          <w:rFonts w:ascii="Times New Roman" w:hAnsi="Times New Roman"/>
          <w:sz w:val="18"/>
          <w:szCs w:val="18"/>
        </w:rPr>
      </w:pPr>
    </w:p>
    <w:p w:rsidR="00930026" w:rsidRPr="00192E45" w:rsidRDefault="00930026">
      <w:pPr>
        <w:pStyle w:val="a3"/>
        <w:numPr>
          <w:ilvl w:val="0"/>
          <w:numId w:val="26"/>
        </w:numPr>
        <w:tabs>
          <w:tab w:val="left" w:pos="1401"/>
        </w:tabs>
        <w:spacing w:line="212" w:lineRule="exact"/>
        <w:ind w:right="1118"/>
        <w:jc w:val="both"/>
        <w:rPr>
          <w:rFonts w:ascii="Times New Roman" w:hAnsi="Times New Roman"/>
        </w:rPr>
      </w:pPr>
      <w:r w:rsidRPr="00192E45">
        <w:rPr>
          <w:rFonts w:ascii="Times New Roman" w:hAnsi="Times New Roman"/>
          <w:w w:val="105"/>
        </w:rPr>
        <w:t>забезпечення</w:t>
      </w:r>
      <w:r w:rsidR="00BF02EA">
        <w:rPr>
          <w:rFonts w:ascii="Times New Roman" w:hAnsi="Times New Roman"/>
          <w:w w:val="105"/>
        </w:rPr>
        <w:t xml:space="preserve"> того</w:t>
      </w:r>
      <w:r w:rsidRPr="00192E45">
        <w:rPr>
          <w:rFonts w:ascii="Times New Roman" w:hAnsi="Times New Roman"/>
          <w:w w:val="105"/>
        </w:rPr>
        <w:t>, що протягом п</w:t>
      </w:r>
      <w:r w:rsidR="00B53650" w:rsidRPr="00192E45">
        <w:rPr>
          <w:rFonts w:ascii="Times New Roman" w:hAnsi="Times New Roman"/>
          <w:w w:val="105"/>
        </w:rPr>
        <w:t>овідомлення</w:t>
      </w:r>
      <w:r w:rsidRPr="00192E45">
        <w:rPr>
          <w:rFonts w:ascii="Times New Roman" w:hAnsi="Times New Roman"/>
          <w:w w:val="105"/>
        </w:rPr>
        <w:t xml:space="preserve"> персональних даних та протягом транспортування носіїв інформації, да</w:t>
      </w:r>
      <w:r w:rsidR="00B53650" w:rsidRPr="00192E45">
        <w:rPr>
          <w:rFonts w:ascii="Times New Roman" w:hAnsi="Times New Roman"/>
          <w:w w:val="105"/>
        </w:rPr>
        <w:t>ні</w:t>
      </w:r>
      <w:r w:rsidRPr="00192E45">
        <w:rPr>
          <w:rFonts w:ascii="Times New Roman" w:hAnsi="Times New Roman"/>
          <w:w w:val="105"/>
        </w:rPr>
        <w:t xml:space="preserve"> неможливо прочитати, скопіювати або стерти без авторизації;</w:t>
      </w:r>
    </w:p>
    <w:p w:rsidR="00930026" w:rsidRPr="00192E45" w:rsidRDefault="00930026">
      <w:pPr>
        <w:spacing w:before="11" w:line="180" w:lineRule="exact"/>
        <w:rPr>
          <w:rFonts w:ascii="Times New Roman" w:hAnsi="Times New Roman"/>
          <w:sz w:val="18"/>
          <w:szCs w:val="18"/>
        </w:rPr>
      </w:pPr>
    </w:p>
    <w:p w:rsidR="00930026" w:rsidRPr="00192E45" w:rsidRDefault="00930026">
      <w:pPr>
        <w:pStyle w:val="a3"/>
        <w:numPr>
          <w:ilvl w:val="0"/>
          <w:numId w:val="26"/>
        </w:numPr>
        <w:tabs>
          <w:tab w:val="left" w:pos="1401"/>
        </w:tabs>
        <w:spacing w:line="212" w:lineRule="exact"/>
        <w:ind w:right="1118"/>
        <w:jc w:val="both"/>
        <w:rPr>
          <w:rFonts w:ascii="Times New Roman" w:hAnsi="Times New Roman"/>
        </w:rPr>
      </w:pPr>
      <w:r w:rsidRPr="00192E45">
        <w:rPr>
          <w:rFonts w:ascii="Times New Roman" w:hAnsi="Times New Roman"/>
          <w:w w:val="105"/>
        </w:rPr>
        <w:t>розробки організаційної структури у межах</w:t>
      </w:r>
      <w:r w:rsidR="00B53650" w:rsidRPr="00192E45">
        <w:rPr>
          <w:rFonts w:ascii="Times New Roman" w:hAnsi="Times New Roman"/>
          <w:w w:val="105"/>
        </w:rPr>
        <w:t xml:space="preserve"> установи або орган</w:t>
      </w:r>
      <w:r w:rsidRPr="00192E45">
        <w:rPr>
          <w:rFonts w:ascii="Times New Roman" w:hAnsi="Times New Roman"/>
          <w:w w:val="105"/>
        </w:rPr>
        <w:t>у таким чином, що вона відповідатиме спеціальним вимогам захисту даних.</w:t>
      </w:r>
    </w:p>
    <w:p w:rsidR="00930026" w:rsidRPr="00192E45" w:rsidRDefault="00930026">
      <w:pPr>
        <w:spacing w:line="180" w:lineRule="exact"/>
        <w:rPr>
          <w:rFonts w:ascii="Times New Roman" w:hAnsi="Times New Roman"/>
          <w:sz w:val="18"/>
          <w:szCs w:val="18"/>
        </w:rPr>
      </w:pPr>
    </w:p>
    <w:p w:rsidR="00930026" w:rsidRPr="00192E45" w:rsidRDefault="00930026">
      <w:pPr>
        <w:spacing w:line="180" w:lineRule="exact"/>
        <w:rPr>
          <w:rFonts w:ascii="Times New Roman" w:hAnsi="Times New Roman"/>
          <w:sz w:val="18"/>
          <w:szCs w:val="18"/>
        </w:rPr>
      </w:pPr>
    </w:p>
    <w:p w:rsidR="00930026" w:rsidRPr="00192E45" w:rsidRDefault="00930026">
      <w:pPr>
        <w:spacing w:before="15" w:line="180" w:lineRule="exact"/>
        <w:rPr>
          <w:rFonts w:ascii="Times New Roman" w:hAnsi="Times New Roman"/>
          <w:sz w:val="18"/>
          <w:szCs w:val="18"/>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23</w:t>
      </w:r>
    </w:p>
    <w:p w:rsidR="00930026" w:rsidRPr="00192E45" w:rsidRDefault="00930026">
      <w:pPr>
        <w:spacing w:before="1" w:line="260" w:lineRule="exact"/>
        <w:rPr>
          <w:rFonts w:ascii="Times New Roman" w:hAnsi="Times New Roman"/>
          <w:sz w:val="26"/>
          <w:szCs w:val="26"/>
        </w:rPr>
      </w:pPr>
    </w:p>
    <w:p w:rsidR="00930026" w:rsidRPr="00192E45" w:rsidRDefault="00930026">
      <w:pPr>
        <w:pStyle w:val="1"/>
        <w:ind w:right="1117"/>
        <w:jc w:val="center"/>
        <w:rPr>
          <w:rFonts w:ascii="Times New Roman" w:hAnsi="Times New Roman"/>
          <w:b w:val="0"/>
          <w:bCs w:val="0"/>
        </w:rPr>
      </w:pPr>
      <w:r w:rsidRPr="00192E45">
        <w:rPr>
          <w:rFonts w:ascii="Times New Roman" w:hAnsi="Times New Roman"/>
          <w:w w:val="95"/>
        </w:rPr>
        <w:t>Обробка персональних даних від імені контролерів</w:t>
      </w:r>
    </w:p>
    <w:p w:rsidR="00930026" w:rsidRPr="00192E45" w:rsidRDefault="00930026">
      <w:pPr>
        <w:spacing w:before="3" w:line="90" w:lineRule="exact"/>
        <w:rPr>
          <w:rFonts w:ascii="Times New Roman" w:hAnsi="Times New Roman"/>
          <w:sz w:val="9"/>
          <w:szCs w:val="9"/>
        </w:rPr>
      </w:pPr>
    </w:p>
    <w:p w:rsidR="00930026" w:rsidRPr="00192E45" w:rsidRDefault="00930026">
      <w:pPr>
        <w:spacing w:line="180" w:lineRule="exact"/>
        <w:rPr>
          <w:rFonts w:ascii="Times New Roman" w:hAnsi="Times New Roman"/>
          <w:sz w:val="18"/>
          <w:szCs w:val="18"/>
        </w:rPr>
      </w:pPr>
    </w:p>
    <w:p w:rsidR="00930026" w:rsidRPr="00BF02EA" w:rsidRDefault="00930026">
      <w:pPr>
        <w:pStyle w:val="a3"/>
        <w:numPr>
          <w:ilvl w:val="0"/>
          <w:numId w:val="25"/>
        </w:numPr>
        <w:tabs>
          <w:tab w:val="left" w:pos="1538"/>
        </w:tabs>
        <w:spacing w:line="212" w:lineRule="exact"/>
        <w:ind w:right="1118" w:firstLine="0"/>
        <w:jc w:val="both"/>
        <w:rPr>
          <w:rFonts w:ascii="Times New Roman" w:hAnsi="Times New Roman"/>
        </w:rPr>
      </w:pPr>
      <w:r w:rsidRPr="00192E45">
        <w:rPr>
          <w:rFonts w:ascii="Times New Roman" w:hAnsi="Times New Roman"/>
          <w:w w:val="105"/>
        </w:rPr>
        <w:t xml:space="preserve">У </w:t>
      </w:r>
      <w:r w:rsidRPr="00BF02EA">
        <w:rPr>
          <w:rFonts w:ascii="Times New Roman" w:hAnsi="Times New Roman"/>
          <w:w w:val="105"/>
        </w:rPr>
        <w:t>випадках, коли обробка проводиться від його імені, контролер обирає об</w:t>
      </w:r>
      <w:r w:rsidR="00BF02EA" w:rsidRPr="00BF02EA">
        <w:rPr>
          <w:rFonts w:ascii="Times New Roman" w:hAnsi="Times New Roman"/>
          <w:w w:val="105"/>
        </w:rPr>
        <w:t>робника</w:t>
      </w:r>
      <w:r w:rsidRPr="00BF02EA">
        <w:rPr>
          <w:rFonts w:ascii="Times New Roman" w:hAnsi="Times New Roman"/>
          <w:w w:val="105"/>
        </w:rPr>
        <w:t>, який надає достатні гарантії відносно заходів технічної та організаційної безпеки, які вимагаються Статтею 22, та забезпечує відповідність тим заходам.</w:t>
      </w:r>
    </w:p>
    <w:p w:rsidR="00930026" w:rsidRPr="00BF02EA" w:rsidRDefault="00930026">
      <w:pPr>
        <w:spacing w:before="1" w:line="100" w:lineRule="exact"/>
        <w:rPr>
          <w:rFonts w:ascii="Times New Roman" w:hAnsi="Times New Roman"/>
          <w:sz w:val="10"/>
          <w:szCs w:val="10"/>
        </w:rPr>
      </w:pPr>
    </w:p>
    <w:p w:rsidR="00930026" w:rsidRPr="00BF02EA" w:rsidRDefault="00930026">
      <w:pPr>
        <w:spacing w:line="180" w:lineRule="exact"/>
        <w:rPr>
          <w:rFonts w:ascii="Times New Roman" w:hAnsi="Times New Roman"/>
          <w:sz w:val="18"/>
          <w:szCs w:val="18"/>
        </w:rPr>
      </w:pPr>
    </w:p>
    <w:p w:rsidR="00930026" w:rsidRPr="00BF02EA" w:rsidRDefault="00930026">
      <w:pPr>
        <w:pStyle w:val="a3"/>
        <w:numPr>
          <w:ilvl w:val="0"/>
          <w:numId w:val="25"/>
        </w:numPr>
        <w:tabs>
          <w:tab w:val="left" w:pos="1538"/>
        </w:tabs>
        <w:spacing w:line="212" w:lineRule="exact"/>
        <w:ind w:right="1118" w:firstLine="0"/>
        <w:jc w:val="both"/>
        <w:rPr>
          <w:rFonts w:ascii="Times New Roman" w:hAnsi="Times New Roman"/>
        </w:rPr>
      </w:pPr>
      <w:r w:rsidRPr="00BF02EA">
        <w:rPr>
          <w:rFonts w:ascii="Times New Roman" w:hAnsi="Times New Roman"/>
          <w:w w:val="105"/>
        </w:rPr>
        <w:t xml:space="preserve">Проведення процедури обробки </w:t>
      </w:r>
      <w:r w:rsidR="00CF7625" w:rsidRPr="00BF02EA">
        <w:rPr>
          <w:rFonts w:ascii="Times New Roman" w:hAnsi="Times New Roman"/>
          <w:w w:val="105"/>
        </w:rPr>
        <w:t>об</w:t>
      </w:r>
      <w:r w:rsidR="00BF02EA" w:rsidRPr="00BF02EA">
        <w:rPr>
          <w:rFonts w:ascii="Times New Roman" w:hAnsi="Times New Roman"/>
          <w:w w:val="105"/>
        </w:rPr>
        <w:t>робником</w:t>
      </w:r>
      <w:r w:rsidRPr="00BF02EA">
        <w:rPr>
          <w:rFonts w:ascii="Times New Roman" w:hAnsi="Times New Roman"/>
          <w:w w:val="105"/>
        </w:rPr>
        <w:t xml:space="preserve"> відбувається на основі контракту або законодавчого акту, який пов</w:t>
      </w:r>
      <w:r w:rsidR="00B53650" w:rsidRPr="00BF02EA">
        <w:rPr>
          <w:rFonts w:ascii="Times New Roman" w:hAnsi="Times New Roman"/>
          <w:w w:val="105"/>
        </w:rPr>
        <w:t>’</w:t>
      </w:r>
      <w:r w:rsidRPr="00BF02EA">
        <w:rPr>
          <w:rFonts w:ascii="Times New Roman" w:hAnsi="Times New Roman"/>
          <w:w w:val="105"/>
        </w:rPr>
        <w:t xml:space="preserve">язує </w:t>
      </w:r>
      <w:r w:rsidR="00CF7625" w:rsidRPr="00BF02EA">
        <w:rPr>
          <w:rFonts w:ascii="Times New Roman" w:hAnsi="Times New Roman"/>
          <w:w w:val="105"/>
        </w:rPr>
        <w:t>об</w:t>
      </w:r>
      <w:r w:rsidR="00BF02EA" w:rsidRPr="00BF02EA">
        <w:rPr>
          <w:rFonts w:ascii="Times New Roman" w:hAnsi="Times New Roman"/>
          <w:w w:val="105"/>
        </w:rPr>
        <w:t>робника</w:t>
      </w:r>
      <w:r w:rsidRPr="00BF02EA">
        <w:rPr>
          <w:rFonts w:ascii="Times New Roman" w:hAnsi="Times New Roman"/>
          <w:w w:val="105"/>
        </w:rPr>
        <w:t xml:space="preserve"> з контролером та зумовлює наступне:</w:t>
      </w:r>
    </w:p>
    <w:p w:rsidR="00930026" w:rsidRPr="00BF02EA" w:rsidRDefault="00930026">
      <w:pPr>
        <w:spacing w:before="13" w:line="180" w:lineRule="exact"/>
        <w:rPr>
          <w:rFonts w:ascii="Times New Roman" w:hAnsi="Times New Roman"/>
          <w:sz w:val="18"/>
          <w:szCs w:val="18"/>
        </w:rPr>
      </w:pPr>
    </w:p>
    <w:p w:rsidR="00930026" w:rsidRPr="00BF02EA" w:rsidRDefault="00CF7625">
      <w:pPr>
        <w:pStyle w:val="a3"/>
        <w:numPr>
          <w:ilvl w:val="0"/>
          <w:numId w:val="24"/>
        </w:numPr>
        <w:tabs>
          <w:tab w:val="left" w:pos="1398"/>
        </w:tabs>
        <w:rPr>
          <w:rFonts w:ascii="Times New Roman" w:hAnsi="Times New Roman"/>
        </w:rPr>
      </w:pPr>
      <w:r w:rsidRPr="00BF02EA">
        <w:rPr>
          <w:rFonts w:ascii="Times New Roman" w:hAnsi="Times New Roman"/>
          <w:w w:val="105"/>
        </w:rPr>
        <w:t>об</w:t>
      </w:r>
      <w:r w:rsidR="00BF02EA" w:rsidRPr="00BF02EA">
        <w:rPr>
          <w:rFonts w:ascii="Times New Roman" w:hAnsi="Times New Roman"/>
          <w:w w:val="105"/>
        </w:rPr>
        <w:t>робник</w:t>
      </w:r>
      <w:r w:rsidR="00930026" w:rsidRPr="00BF02EA">
        <w:rPr>
          <w:rFonts w:ascii="Times New Roman" w:hAnsi="Times New Roman"/>
          <w:w w:val="105"/>
        </w:rPr>
        <w:t xml:space="preserve"> має діяти лише згідно з інструкціями контролера;</w:t>
      </w:r>
    </w:p>
    <w:p w:rsidR="00930026" w:rsidRPr="00192E45" w:rsidRDefault="00930026">
      <w:pPr>
        <w:spacing w:before="16" w:line="180" w:lineRule="exact"/>
        <w:rPr>
          <w:rFonts w:ascii="Times New Roman" w:hAnsi="Times New Roman"/>
          <w:sz w:val="18"/>
          <w:szCs w:val="18"/>
        </w:rPr>
      </w:pPr>
    </w:p>
    <w:p w:rsidR="00930026" w:rsidRPr="00192E45" w:rsidRDefault="00930026">
      <w:pPr>
        <w:pStyle w:val="a3"/>
        <w:numPr>
          <w:ilvl w:val="0"/>
          <w:numId w:val="24"/>
        </w:numPr>
        <w:tabs>
          <w:tab w:val="left" w:pos="1398"/>
        </w:tabs>
        <w:spacing w:line="212" w:lineRule="exact"/>
        <w:ind w:right="1118"/>
        <w:jc w:val="both"/>
        <w:rPr>
          <w:rFonts w:ascii="Times New Roman" w:hAnsi="Times New Roman"/>
        </w:rPr>
      </w:pPr>
      <w:r w:rsidRPr="00192E45">
        <w:rPr>
          <w:rFonts w:ascii="Times New Roman" w:hAnsi="Times New Roman"/>
          <w:w w:val="105"/>
        </w:rPr>
        <w:t>зобов</w:t>
      </w:r>
      <w:r w:rsidR="00007DAD" w:rsidRPr="00192E45">
        <w:rPr>
          <w:rFonts w:ascii="Times New Roman" w:hAnsi="Times New Roman"/>
          <w:w w:val="105"/>
        </w:rPr>
        <w:t>’</w:t>
      </w:r>
      <w:r w:rsidRPr="00192E45">
        <w:rPr>
          <w:rFonts w:ascii="Times New Roman" w:hAnsi="Times New Roman"/>
          <w:w w:val="105"/>
        </w:rPr>
        <w:t>язанн</w:t>
      </w:r>
      <w:r w:rsidR="00007DAD" w:rsidRPr="00192E45">
        <w:rPr>
          <w:rFonts w:ascii="Times New Roman" w:hAnsi="Times New Roman"/>
          <w:w w:val="105"/>
        </w:rPr>
        <w:t>я</w:t>
      </w:r>
      <w:r w:rsidRPr="00192E45">
        <w:rPr>
          <w:rFonts w:ascii="Times New Roman" w:hAnsi="Times New Roman"/>
          <w:w w:val="105"/>
        </w:rPr>
        <w:t xml:space="preserve">, вказані у Статтях 21 та 22, </w:t>
      </w:r>
      <w:r w:rsidR="00007DAD" w:rsidRPr="00192E45">
        <w:rPr>
          <w:rFonts w:ascii="Times New Roman" w:hAnsi="Times New Roman"/>
          <w:w w:val="105"/>
        </w:rPr>
        <w:t xml:space="preserve">покладаються також </w:t>
      </w:r>
      <w:r w:rsidR="00007DAD" w:rsidRPr="00BF02EA">
        <w:rPr>
          <w:rFonts w:ascii="Times New Roman" w:hAnsi="Times New Roman"/>
          <w:w w:val="105"/>
        </w:rPr>
        <w:t>на</w:t>
      </w:r>
      <w:r w:rsidRPr="00BF02EA">
        <w:rPr>
          <w:rFonts w:ascii="Times New Roman" w:hAnsi="Times New Roman"/>
          <w:w w:val="105"/>
        </w:rPr>
        <w:t xml:space="preserve"> </w:t>
      </w:r>
      <w:r w:rsidR="00CF7625" w:rsidRPr="00BF02EA">
        <w:rPr>
          <w:rFonts w:ascii="Times New Roman" w:hAnsi="Times New Roman"/>
          <w:w w:val="105"/>
        </w:rPr>
        <w:t>об</w:t>
      </w:r>
      <w:r w:rsidR="00BF02EA" w:rsidRPr="00BF02EA">
        <w:rPr>
          <w:rFonts w:ascii="Times New Roman" w:hAnsi="Times New Roman"/>
          <w:w w:val="105"/>
        </w:rPr>
        <w:t>робника</w:t>
      </w:r>
      <w:r w:rsidRPr="00BF02EA">
        <w:rPr>
          <w:rFonts w:ascii="Times New Roman" w:hAnsi="Times New Roman"/>
          <w:w w:val="105"/>
        </w:rPr>
        <w:t xml:space="preserve">, якщо </w:t>
      </w:r>
      <w:r w:rsidR="00BF02EA" w:rsidRPr="00BF02EA">
        <w:rPr>
          <w:rFonts w:ascii="Times New Roman" w:hAnsi="Times New Roman"/>
          <w:w w:val="105"/>
        </w:rPr>
        <w:t>відповідно до Статті 16 або Статті 17(3), другого абзацу Директиви 95/46/ЄС обробник</w:t>
      </w:r>
      <w:r w:rsidR="00BF02EA">
        <w:rPr>
          <w:rFonts w:ascii="Times New Roman" w:hAnsi="Times New Roman"/>
          <w:w w:val="105"/>
        </w:rPr>
        <w:t xml:space="preserve"> вже</w:t>
      </w:r>
      <w:r w:rsidRPr="00192E45">
        <w:rPr>
          <w:rFonts w:ascii="Times New Roman" w:hAnsi="Times New Roman"/>
          <w:w w:val="105"/>
        </w:rPr>
        <w:t xml:space="preserve"> підпорядковується зобов</w:t>
      </w:r>
      <w:r w:rsidR="00007DAD" w:rsidRPr="00192E45">
        <w:rPr>
          <w:rFonts w:ascii="Times New Roman" w:hAnsi="Times New Roman"/>
          <w:w w:val="105"/>
        </w:rPr>
        <w:t>’</w:t>
      </w:r>
      <w:r w:rsidRPr="00192E45">
        <w:rPr>
          <w:rFonts w:ascii="Times New Roman" w:hAnsi="Times New Roman"/>
          <w:w w:val="105"/>
        </w:rPr>
        <w:t>язанням, що стосуються конфіденційності та безпеки, викладеним у національному законі однієї із держав-членів</w:t>
      </w:r>
      <w:r w:rsidR="00BF02EA">
        <w:rPr>
          <w:rFonts w:ascii="Times New Roman" w:hAnsi="Times New Roman"/>
          <w:w w:val="105"/>
        </w:rPr>
        <w:t>.</w:t>
      </w:r>
      <w:r w:rsidRPr="00192E45">
        <w:rPr>
          <w:rFonts w:ascii="Times New Roman" w:hAnsi="Times New Roman"/>
          <w:w w:val="105"/>
        </w:rPr>
        <w:t xml:space="preserve"> </w:t>
      </w:r>
    </w:p>
    <w:p w:rsidR="00930026" w:rsidRPr="00192E45" w:rsidRDefault="00930026">
      <w:pPr>
        <w:spacing w:before="1" w:line="100" w:lineRule="exact"/>
        <w:rPr>
          <w:rFonts w:ascii="Times New Roman" w:hAnsi="Times New Roman"/>
          <w:sz w:val="10"/>
          <w:szCs w:val="10"/>
        </w:rPr>
      </w:pPr>
    </w:p>
    <w:p w:rsidR="00930026" w:rsidRPr="00192E45" w:rsidRDefault="00930026">
      <w:pPr>
        <w:spacing w:line="180" w:lineRule="exact"/>
        <w:rPr>
          <w:rFonts w:ascii="Times New Roman" w:hAnsi="Times New Roman"/>
          <w:sz w:val="18"/>
          <w:szCs w:val="18"/>
        </w:rPr>
      </w:pPr>
    </w:p>
    <w:p w:rsidR="00930026" w:rsidRPr="00192E45" w:rsidRDefault="00930026">
      <w:pPr>
        <w:pStyle w:val="a3"/>
        <w:numPr>
          <w:ilvl w:val="0"/>
          <w:numId w:val="25"/>
        </w:numPr>
        <w:tabs>
          <w:tab w:val="left" w:pos="1538"/>
        </w:tabs>
        <w:spacing w:line="212" w:lineRule="exact"/>
        <w:ind w:right="1118" w:firstLine="0"/>
        <w:jc w:val="both"/>
        <w:rPr>
          <w:rFonts w:ascii="Times New Roman" w:hAnsi="Times New Roman"/>
        </w:rPr>
      </w:pPr>
      <w:r w:rsidRPr="00192E45">
        <w:rPr>
          <w:rFonts w:ascii="Times New Roman" w:hAnsi="Times New Roman"/>
          <w:w w:val="105"/>
        </w:rPr>
        <w:t>З метою зберігання доказ</w:t>
      </w:r>
      <w:r w:rsidR="00BF02EA">
        <w:rPr>
          <w:rFonts w:ascii="Times New Roman" w:hAnsi="Times New Roman"/>
          <w:w w:val="105"/>
        </w:rPr>
        <w:t>ам</w:t>
      </w:r>
      <w:r w:rsidRPr="00192E45">
        <w:rPr>
          <w:rFonts w:ascii="Times New Roman" w:hAnsi="Times New Roman"/>
          <w:w w:val="105"/>
        </w:rPr>
        <w:t>, частин</w:t>
      </w:r>
      <w:r w:rsidR="00BF02EA">
        <w:rPr>
          <w:rFonts w:ascii="Times New Roman" w:hAnsi="Times New Roman"/>
          <w:w w:val="105"/>
        </w:rPr>
        <w:t>и</w:t>
      </w:r>
      <w:r w:rsidRPr="00192E45">
        <w:rPr>
          <w:rFonts w:ascii="Times New Roman" w:hAnsi="Times New Roman"/>
          <w:w w:val="105"/>
        </w:rPr>
        <w:t xml:space="preserve"> контракту або законодавчого акту, які стосуються захисту даних та вимог</w:t>
      </w:r>
      <w:r w:rsidR="00BF02EA">
        <w:rPr>
          <w:rFonts w:ascii="Times New Roman" w:hAnsi="Times New Roman"/>
          <w:w w:val="105"/>
        </w:rPr>
        <w:t>и</w:t>
      </w:r>
      <w:r w:rsidRPr="00192E45">
        <w:rPr>
          <w:rFonts w:ascii="Times New Roman" w:hAnsi="Times New Roman"/>
          <w:w w:val="105"/>
        </w:rPr>
        <w:t xml:space="preserve"> відносно заходів, що вказані у Статті 22, мають бути надані у письмовій або іншій еквівалентній формі.</w:t>
      </w:r>
    </w:p>
    <w:p w:rsidR="00930026" w:rsidRPr="00192E45" w:rsidRDefault="00930026">
      <w:pPr>
        <w:spacing w:line="180" w:lineRule="exact"/>
        <w:rPr>
          <w:rFonts w:ascii="Times New Roman" w:hAnsi="Times New Roman"/>
          <w:sz w:val="18"/>
          <w:szCs w:val="18"/>
        </w:rPr>
      </w:pPr>
    </w:p>
    <w:p w:rsidR="00930026" w:rsidRPr="00192E45" w:rsidRDefault="00930026">
      <w:pPr>
        <w:spacing w:line="180" w:lineRule="exact"/>
        <w:rPr>
          <w:rFonts w:ascii="Times New Roman" w:hAnsi="Times New Roman"/>
          <w:sz w:val="18"/>
          <w:szCs w:val="18"/>
        </w:rPr>
      </w:pPr>
    </w:p>
    <w:p w:rsidR="00930026" w:rsidRPr="00192E45" w:rsidRDefault="00930026">
      <w:pPr>
        <w:spacing w:before="5" w:line="180" w:lineRule="exact"/>
        <w:rPr>
          <w:rFonts w:ascii="Times New Roman" w:hAnsi="Times New Roman"/>
          <w:sz w:val="18"/>
          <w:szCs w:val="18"/>
        </w:rPr>
      </w:pPr>
    </w:p>
    <w:p w:rsidR="00930026" w:rsidRPr="00192E45" w:rsidRDefault="00461212">
      <w:pPr>
        <w:ind w:left="1103" w:right="1117"/>
        <w:jc w:val="center"/>
        <w:rPr>
          <w:rFonts w:ascii="Times New Roman" w:eastAsia="PMingLiU" w:hAnsi="Times New Roman"/>
          <w:sz w:val="17"/>
          <w:szCs w:val="17"/>
        </w:rPr>
      </w:pPr>
      <w:r>
        <w:rPr>
          <w:rFonts w:ascii="Times New Roman" w:hAnsi="Times New Roman"/>
          <w:sz w:val="17"/>
        </w:rPr>
        <w:t>РОЗДІЛ</w:t>
      </w:r>
      <w:r w:rsidR="00930026" w:rsidRPr="00192E45">
        <w:rPr>
          <w:rFonts w:ascii="Times New Roman" w:hAnsi="Times New Roman"/>
          <w:sz w:val="17"/>
        </w:rPr>
        <w:t xml:space="preserve"> 8</w:t>
      </w:r>
    </w:p>
    <w:p w:rsidR="00930026" w:rsidRPr="00192E45" w:rsidRDefault="00930026">
      <w:pPr>
        <w:spacing w:before="9" w:line="130" w:lineRule="exact"/>
        <w:rPr>
          <w:rFonts w:ascii="Times New Roman" w:hAnsi="Times New Roman"/>
          <w:sz w:val="13"/>
          <w:szCs w:val="13"/>
        </w:rPr>
      </w:pPr>
    </w:p>
    <w:p w:rsidR="00930026" w:rsidRPr="00192E45" w:rsidRDefault="00930026">
      <w:pPr>
        <w:spacing w:line="160" w:lineRule="exact"/>
        <w:rPr>
          <w:rFonts w:ascii="Times New Roman" w:hAnsi="Times New Roman"/>
          <w:sz w:val="16"/>
          <w:szCs w:val="16"/>
        </w:rPr>
      </w:pPr>
    </w:p>
    <w:p w:rsidR="00930026" w:rsidRPr="00CB7D09" w:rsidRDefault="007F540C">
      <w:pPr>
        <w:ind w:left="1103" w:right="1117"/>
        <w:jc w:val="center"/>
        <w:rPr>
          <w:rFonts w:ascii="Times New Roman" w:hAnsi="Times New Roman"/>
          <w:sz w:val="17"/>
          <w:szCs w:val="17"/>
        </w:rPr>
      </w:pPr>
      <w:r>
        <w:rPr>
          <w:rFonts w:ascii="Times New Roman" w:hAnsi="Times New Roman"/>
          <w:b/>
          <w:w w:val="90"/>
          <w:sz w:val="17"/>
        </w:rPr>
        <w:t>СПЕЦІАЛІСТ</w:t>
      </w:r>
      <w:r w:rsidR="00930026" w:rsidRPr="00CB7D09">
        <w:rPr>
          <w:rFonts w:ascii="Times New Roman" w:hAnsi="Times New Roman"/>
          <w:b/>
          <w:w w:val="90"/>
          <w:sz w:val="17"/>
        </w:rPr>
        <w:t xml:space="preserve"> </w:t>
      </w:r>
      <w:r w:rsidR="00CB7D09" w:rsidRPr="00CB7D09">
        <w:rPr>
          <w:rFonts w:ascii="Times New Roman" w:hAnsi="Times New Roman"/>
          <w:b/>
          <w:w w:val="90"/>
          <w:sz w:val="17"/>
        </w:rPr>
        <w:t>І</w:t>
      </w:r>
      <w:r w:rsidR="00930026" w:rsidRPr="00CB7D09">
        <w:rPr>
          <w:rFonts w:ascii="Times New Roman" w:hAnsi="Times New Roman"/>
          <w:b/>
          <w:w w:val="90"/>
          <w:sz w:val="17"/>
        </w:rPr>
        <w:t>З ЗАХИСТ</w:t>
      </w:r>
      <w:r w:rsidR="00CB7D09" w:rsidRPr="00CB7D09">
        <w:rPr>
          <w:rFonts w:ascii="Times New Roman" w:hAnsi="Times New Roman"/>
          <w:b/>
          <w:w w:val="90"/>
          <w:sz w:val="17"/>
        </w:rPr>
        <w:t>У</w:t>
      </w:r>
      <w:r w:rsidR="00930026" w:rsidRPr="00CB7D09">
        <w:rPr>
          <w:rFonts w:ascii="Times New Roman" w:hAnsi="Times New Roman"/>
          <w:b/>
          <w:w w:val="90"/>
          <w:sz w:val="17"/>
        </w:rPr>
        <w:t xml:space="preserve"> ДАНИХ</w:t>
      </w:r>
    </w:p>
    <w:p w:rsidR="00930026" w:rsidRPr="00CB7D09" w:rsidRDefault="00930026">
      <w:pPr>
        <w:spacing w:line="160" w:lineRule="exact"/>
        <w:rPr>
          <w:rFonts w:ascii="Times New Roman" w:hAnsi="Times New Roman"/>
          <w:sz w:val="16"/>
          <w:szCs w:val="16"/>
        </w:rPr>
      </w:pPr>
    </w:p>
    <w:p w:rsidR="00930026" w:rsidRPr="00CB7D09" w:rsidRDefault="00930026">
      <w:pPr>
        <w:spacing w:before="12" w:line="220" w:lineRule="exact"/>
        <w:rPr>
          <w:rFonts w:ascii="Times New Roman" w:hAnsi="Times New Roman"/>
        </w:rPr>
      </w:pPr>
    </w:p>
    <w:p w:rsidR="00930026" w:rsidRPr="00CB7D09" w:rsidRDefault="00930026">
      <w:pPr>
        <w:ind w:left="1103" w:right="1117"/>
        <w:jc w:val="center"/>
        <w:rPr>
          <w:rFonts w:ascii="Times New Roman" w:hAnsi="Times New Roman"/>
          <w:sz w:val="19"/>
          <w:szCs w:val="19"/>
        </w:rPr>
      </w:pPr>
      <w:r w:rsidRPr="00CB7D09">
        <w:rPr>
          <w:rFonts w:ascii="Times New Roman" w:hAnsi="Times New Roman"/>
          <w:i/>
          <w:w w:val="95"/>
          <w:sz w:val="19"/>
        </w:rPr>
        <w:t>Стаття 24</w:t>
      </w:r>
    </w:p>
    <w:p w:rsidR="00930026" w:rsidRPr="00CB7D09" w:rsidRDefault="00930026">
      <w:pPr>
        <w:spacing w:before="1" w:line="260" w:lineRule="exact"/>
        <w:rPr>
          <w:rFonts w:ascii="Times New Roman" w:hAnsi="Times New Roman"/>
          <w:sz w:val="26"/>
          <w:szCs w:val="26"/>
        </w:rPr>
      </w:pPr>
    </w:p>
    <w:p w:rsidR="00930026" w:rsidRPr="00192E45" w:rsidRDefault="00930026">
      <w:pPr>
        <w:pStyle w:val="1"/>
        <w:ind w:right="1117"/>
        <w:jc w:val="center"/>
        <w:rPr>
          <w:rFonts w:ascii="Times New Roman" w:hAnsi="Times New Roman"/>
          <w:b w:val="0"/>
          <w:bCs w:val="0"/>
        </w:rPr>
      </w:pPr>
      <w:r w:rsidRPr="00CB7D09">
        <w:rPr>
          <w:rFonts w:ascii="Times New Roman" w:hAnsi="Times New Roman"/>
          <w:w w:val="95"/>
        </w:rPr>
        <w:t xml:space="preserve">Призначення та завдання </w:t>
      </w:r>
      <w:r w:rsidR="007F540C">
        <w:rPr>
          <w:rFonts w:ascii="Times New Roman" w:hAnsi="Times New Roman"/>
          <w:w w:val="95"/>
        </w:rPr>
        <w:t>спеціаліста</w:t>
      </w:r>
      <w:r w:rsidRPr="00CB7D09">
        <w:rPr>
          <w:rFonts w:ascii="Times New Roman" w:hAnsi="Times New Roman"/>
          <w:w w:val="95"/>
        </w:rPr>
        <w:t xml:space="preserve"> </w:t>
      </w:r>
      <w:r w:rsidR="00CB7D09" w:rsidRPr="00CB7D09">
        <w:rPr>
          <w:rFonts w:ascii="Times New Roman" w:hAnsi="Times New Roman"/>
          <w:w w:val="95"/>
        </w:rPr>
        <w:t>і</w:t>
      </w:r>
      <w:r w:rsidRPr="00CB7D09">
        <w:rPr>
          <w:rFonts w:ascii="Times New Roman" w:hAnsi="Times New Roman"/>
          <w:w w:val="95"/>
        </w:rPr>
        <w:t>з захист</w:t>
      </w:r>
      <w:r w:rsidR="00CB7D09" w:rsidRPr="00CB7D09">
        <w:rPr>
          <w:rFonts w:ascii="Times New Roman" w:hAnsi="Times New Roman"/>
          <w:w w:val="95"/>
        </w:rPr>
        <w:t>у</w:t>
      </w:r>
      <w:r w:rsidRPr="00CB7D09">
        <w:rPr>
          <w:rFonts w:ascii="Times New Roman" w:hAnsi="Times New Roman"/>
          <w:w w:val="95"/>
        </w:rPr>
        <w:t xml:space="preserve"> даних</w:t>
      </w:r>
    </w:p>
    <w:p w:rsidR="00930026" w:rsidRPr="00192E45" w:rsidRDefault="00930026">
      <w:pPr>
        <w:spacing w:before="3" w:line="90" w:lineRule="exact"/>
        <w:rPr>
          <w:rFonts w:ascii="Times New Roman" w:hAnsi="Times New Roman"/>
          <w:sz w:val="9"/>
          <w:szCs w:val="9"/>
        </w:rPr>
      </w:pPr>
    </w:p>
    <w:p w:rsidR="00930026" w:rsidRPr="00192E45" w:rsidRDefault="00930026">
      <w:pPr>
        <w:spacing w:line="180" w:lineRule="exact"/>
        <w:rPr>
          <w:rFonts w:ascii="Times New Roman" w:hAnsi="Times New Roman"/>
          <w:sz w:val="18"/>
          <w:szCs w:val="18"/>
        </w:rPr>
      </w:pPr>
    </w:p>
    <w:p w:rsidR="00930026" w:rsidRPr="00192E45" w:rsidRDefault="00930026">
      <w:pPr>
        <w:pStyle w:val="a3"/>
        <w:numPr>
          <w:ilvl w:val="0"/>
          <w:numId w:val="23"/>
        </w:numPr>
        <w:tabs>
          <w:tab w:val="left" w:pos="1538"/>
        </w:tabs>
        <w:spacing w:line="212" w:lineRule="exact"/>
        <w:ind w:right="1118" w:firstLine="0"/>
        <w:jc w:val="both"/>
        <w:rPr>
          <w:rFonts w:ascii="Times New Roman" w:hAnsi="Times New Roman"/>
        </w:rPr>
      </w:pPr>
      <w:r w:rsidRPr="00192E45">
        <w:rPr>
          <w:rFonts w:ascii="Times New Roman" w:hAnsi="Times New Roman"/>
          <w:w w:val="105"/>
        </w:rPr>
        <w:t xml:space="preserve">Кожна установа та </w:t>
      </w:r>
      <w:r w:rsidR="00E47AC7" w:rsidRPr="00192E45">
        <w:rPr>
          <w:rFonts w:ascii="Times New Roman" w:hAnsi="Times New Roman"/>
          <w:w w:val="105"/>
        </w:rPr>
        <w:t>орган</w:t>
      </w:r>
      <w:r w:rsidRPr="00192E45">
        <w:rPr>
          <w:rFonts w:ascii="Times New Roman" w:hAnsi="Times New Roman"/>
          <w:w w:val="105"/>
        </w:rPr>
        <w:t xml:space="preserve"> </w:t>
      </w:r>
      <w:r w:rsidR="00E47AC7" w:rsidRPr="00192E45">
        <w:rPr>
          <w:rFonts w:ascii="Times New Roman" w:hAnsi="Times New Roman"/>
          <w:w w:val="105"/>
        </w:rPr>
        <w:t>С</w:t>
      </w:r>
      <w:r w:rsidRPr="00192E45">
        <w:rPr>
          <w:rFonts w:ascii="Times New Roman" w:hAnsi="Times New Roman"/>
          <w:w w:val="105"/>
        </w:rPr>
        <w:t xml:space="preserve">пільноти мають призначити щонайменше одну особу на посаду </w:t>
      </w:r>
      <w:r w:rsidR="007F540C">
        <w:rPr>
          <w:rFonts w:ascii="Times New Roman" w:hAnsi="Times New Roman"/>
          <w:w w:val="105"/>
        </w:rPr>
        <w:t>спеціаліста</w:t>
      </w:r>
      <w:r w:rsidRPr="00CB7D09">
        <w:rPr>
          <w:rFonts w:ascii="Times New Roman" w:hAnsi="Times New Roman"/>
          <w:w w:val="105"/>
        </w:rPr>
        <w:t xml:space="preserve"> </w:t>
      </w:r>
      <w:r w:rsidR="00CB7D09" w:rsidRPr="00CB7D09">
        <w:rPr>
          <w:rFonts w:ascii="Times New Roman" w:hAnsi="Times New Roman"/>
          <w:w w:val="105"/>
        </w:rPr>
        <w:t>і</w:t>
      </w:r>
      <w:r w:rsidRPr="00CB7D09">
        <w:rPr>
          <w:rFonts w:ascii="Times New Roman" w:hAnsi="Times New Roman"/>
          <w:w w:val="105"/>
        </w:rPr>
        <w:t>з захист</w:t>
      </w:r>
      <w:r w:rsidR="00CB7D09" w:rsidRPr="00CB7D09">
        <w:rPr>
          <w:rFonts w:ascii="Times New Roman" w:hAnsi="Times New Roman"/>
          <w:w w:val="105"/>
        </w:rPr>
        <w:t>у</w:t>
      </w:r>
      <w:r w:rsidRPr="00CB7D09">
        <w:rPr>
          <w:rFonts w:ascii="Times New Roman" w:hAnsi="Times New Roman"/>
          <w:w w:val="105"/>
        </w:rPr>
        <w:t xml:space="preserve"> даних.</w:t>
      </w:r>
      <w:r w:rsidRPr="00192E45">
        <w:rPr>
          <w:rFonts w:ascii="Times New Roman" w:hAnsi="Times New Roman"/>
          <w:w w:val="105"/>
        </w:rPr>
        <w:t xml:space="preserve"> Завдання цієї особи полягає у:</w:t>
      </w:r>
    </w:p>
    <w:p w:rsidR="00930026" w:rsidRPr="00192E45" w:rsidRDefault="00930026">
      <w:pPr>
        <w:spacing w:before="11" w:line="220" w:lineRule="exact"/>
        <w:rPr>
          <w:rFonts w:ascii="Times New Roman" w:hAnsi="Times New Roman"/>
        </w:rPr>
      </w:pPr>
    </w:p>
    <w:p w:rsidR="00930026" w:rsidRPr="00192E45" w:rsidRDefault="00930026">
      <w:pPr>
        <w:pStyle w:val="a3"/>
        <w:numPr>
          <w:ilvl w:val="0"/>
          <w:numId w:val="22"/>
        </w:numPr>
        <w:tabs>
          <w:tab w:val="left" w:pos="1398"/>
        </w:tabs>
        <w:spacing w:line="212" w:lineRule="exact"/>
        <w:ind w:right="1118"/>
        <w:jc w:val="both"/>
        <w:rPr>
          <w:rFonts w:ascii="Times New Roman" w:hAnsi="Times New Roman"/>
        </w:rPr>
      </w:pPr>
      <w:r w:rsidRPr="00192E45">
        <w:rPr>
          <w:rFonts w:ascii="Times New Roman" w:hAnsi="Times New Roman"/>
          <w:w w:val="105"/>
        </w:rPr>
        <w:t>забезпеченні інформування контролерів та суб</w:t>
      </w:r>
      <w:r w:rsidR="00DF54EF" w:rsidRPr="00192E45">
        <w:rPr>
          <w:rFonts w:ascii="Times New Roman" w:hAnsi="Times New Roman"/>
          <w:w w:val="105"/>
        </w:rPr>
        <w:t>’</w:t>
      </w:r>
      <w:r w:rsidRPr="00192E45">
        <w:rPr>
          <w:rFonts w:ascii="Times New Roman" w:hAnsi="Times New Roman"/>
          <w:w w:val="105"/>
        </w:rPr>
        <w:t>єктів даних стосовно їх прав та зобов</w:t>
      </w:r>
      <w:r w:rsidR="00DF54EF" w:rsidRPr="00192E45">
        <w:rPr>
          <w:rFonts w:ascii="Times New Roman" w:hAnsi="Times New Roman"/>
          <w:w w:val="105"/>
        </w:rPr>
        <w:t>’</w:t>
      </w:r>
      <w:r w:rsidRPr="00192E45">
        <w:rPr>
          <w:rFonts w:ascii="Times New Roman" w:hAnsi="Times New Roman"/>
          <w:w w:val="105"/>
        </w:rPr>
        <w:t xml:space="preserve">язань, згідно з даним </w:t>
      </w:r>
      <w:r w:rsidR="00DF54EF" w:rsidRPr="00192E45">
        <w:rPr>
          <w:rFonts w:ascii="Times New Roman" w:hAnsi="Times New Roman"/>
          <w:w w:val="105"/>
        </w:rPr>
        <w:t>Регламентом</w:t>
      </w:r>
      <w:r w:rsidRPr="00192E45">
        <w:rPr>
          <w:rFonts w:ascii="Times New Roman" w:hAnsi="Times New Roman"/>
          <w:w w:val="105"/>
        </w:rPr>
        <w:t>;</w:t>
      </w:r>
    </w:p>
    <w:p w:rsidR="00930026" w:rsidRPr="00192E45" w:rsidRDefault="00930026">
      <w:pPr>
        <w:spacing w:before="11" w:line="180" w:lineRule="exact"/>
        <w:rPr>
          <w:rFonts w:ascii="Times New Roman" w:hAnsi="Times New Roman"/>
          <w:sz w:val="18"/>
          <w:szCs w:val="18"/>
        </w:rPr>
      </w:pPr>
    </w:p>
    <w:p w:rsidR="00930026" w:rsidRPr="00192E45" w:rsidRDefault="00930026">
      <w:pPr>
        <w:pStyle w:val="a3"/>
        <w:numPr>
          <w:ilvl w:val="0"/>
          <w:numId w:val="22"/>
        </w:numPr>
        <w:tabs>
          <w:tab w:val="left" w:pos="1398"/>
        </w:tabs>
        <w:spacing w:line="212" w:lineRule="exact"/>
        <w:ind w:right="1118"/>
        <w:jc w:val="both"/>
        <w:rPr>
          <w:rFonts w:ascii="Times New Roman" w:hAnsi="Times New Roman"/>
        </w:rPr>
      </w:pPr>
      <w:r w:rsidRPr="00192E45">
        <w:rPr>
          <w:rFonts w:ascii="Times New Roman" w:hAnsi="Times New Roman"/>
          <w:w w:val="105"/>
        </w:rPr>
        <w:t>на</w:t>
      </w:r>
      <w:r w:rsidR="00DF54EF" w:rsidRPr="00192E45">
        <w:rPr>
          <w:rFonts w:ascii="Times New Roman" w:hAnsi="Times New Roman"/>
          <w:w w:val="105"/>
        </w:rPr>
        <w:t xml:space="preserve">данні відповідей на запити від </w:t>
      </w:r>
      <w:r w:rsidR="00CB7D09">
        <w:rPr>
          <w:rFonts w:ascii="Times New Roman" w:hAnsi="Times New Roman"/>
          <w:w w:val="105"/>
        </w:rPr>
        <w:t>є</w:t>
      </w:r>
      <w:r w:rsidRPr="00192E45">
        <w:rPr>
          <w:rFonts w:ascii="Times New Roman" w:hAnsi="Times New Roman"/>
          <w:w w:val="105"/>
        </w:rPr>
        <w:t xml:space="preserve">вропейського інспектора </w:t>
      </w:r>
      <w:r w:rsidR="00DF54EF" w:rsidRPr="00192E45">
        <w:rPr>
          <w:rFonts w:ascii="Times New Roman" w:hAnsi="Times New Roman"/>
          <w:w w:val="105"/>
        </w:rPr>
        <w:t>і</w:t>
      </w:r>
      <w:r w:rsidRPr="00192E45">
        <w:rPr>
          <w:rFonts w:ascii="Times New Roman" w:hAnsi="Times New Roman"/>
          <w:w w:val="105"/>
        </w:rPr>
        <w:t>з захисту даних, та у межах його а</w:t>
      </w:r>
      <w:r w:rsidR="00DF54EF" w:rsidRPr="00192E45">
        <w:rPr>
          <w:rFonts w:ascii="Times New Roman" w:hAnsi="Times New Roman"/>
          <w:w w:val="105"/>
        </w:rPr>
        <w:t xml:space="preserve">бо її компетенції, співпраці з </w:t>
      </w:r>
      <w:r w:rsidR="00CB7D09">
        <w:rPr>
          <w:rFonts w:ascii="Times New Roman" w:hAnsi="Times New Roman"/>
          <w:w w:val="105"/>
        </w:rPr>
        <w:t>є</w:t>
      </w:r>
      <w:r w:rsidRPr="00192E45">
        <w:rPr>
          <w:rFonts w:ascii="Times New Roman" w:hAnsi="Times New Roman"/>
          <w:w w:val="105"/>
        </w:rPr>
        <w:t xml:space="preserve">вропейським інспектором </w:t>
      </w:r>
      <w:r w:rsidR="00DF54EF" w:rsidRPr="00192E45">
        <w:rPr>
          <w:rFonts w:ascii="Times New Roman" w:hAnsi="Times New Roman"/>
          <w:w w:val="105"/>
        </w:rPr>
        <w:t>і</w:t>
      </w:r>
      <w:r w:rsidRPr="00192E45">
        <w:rPr>
          <w:rFonts w:ascii="Times New Roman" w:hAnsi="Times New Roman"/>
          <w:w w:val="105"/>
        </w:rPr>
        <w:t>з захисту даних по запиту останнього або з його або її власної ініціативи;</w:t>
      </w:r>
    </w:p>
    <w:p w:rsidR="00930026" w:rsidRPr="00192E45" w:rsidRDefault="00DF54EF">
      <w:pPr>
        <w:pStyle w:val="a3"/>
        <w:numPr>
          <w:ilvl w:val="0"/>
          <w:numId w:val="22"/>
        </w:numPr>
        <w:tabs>
          <w:tab w:val="left" w:pos="1398"/>
        </w:tabs>
        <w:spacing w:before="153"/>
        <w:rPr>
          <w:rFonts w:ascii="Times New Roman" w:hAnsi="Times New Roman"/>
        </w:rPr>
      </w:pPr>
      <w:r w:rsidRPr="00192E45">
        <w:rPr>
          <w:rFonts w:ascii="Times New Roman" w:hAnsi="Times New Roman"/>
          <w:w w:val="105"/>
        </w:rPr>
        <w:t xml:space="preserve">забезпеченні </w:t>
      </w:r>
      <w:r w:rsidR="00930026" w:rsidRPr="00192E45">
        <w:rPr>
          <w:rFonts w:ascii="Times New Roman" w:hAnsi="Times New Roman"/>
          <w:w w:val="105"/>
        </w:rPr>
        <w:t>незалежно</w:t>
      </w:r>
      <w:r w:rsidRPr="00192E45">
        <w:rPr>
          <w:rFonts w:ascii="Times New Roman" w:hAnsi="Times New Roman"/>
          <w:w w:val="105"/>
        </w:rPr>
        <w:t>го</w:t>
      </w:r>
      <w:r w:rsidR="00930026" w:rsidRPr="00192E45">
        <w:rPr>
          <w:rFonts w:ascii="Times New Roman" w:hAnsi="Times New Roman"/>
          <w:w w:val="105"/>
        </w:rPr>
        <w:t xml:space="preserve"> внутрішньо</w:t>
      </w:r>
      <w:r w:rsidRPr="00192E45">
        <w:rPr>
          <w:rFonts w:ascii="Times New Roman" w:hAnsi="Times New Roman"/>
          <w:w w:val="105"/>
        </w:rPr>
        <w:t>го</w:t>
      </w:r>
      <w:r w:rsidR="00930026" w:rsidRPr="00192E45">
        <w:rPr>
          <w:rFonts w:ascii="Times New Roman" w:hAnsi="Times New Roman"/>
          <w:w w:val="105"/>
        </w:rPr>
        <w:t xml:space="preserve"> </w:t>
      </w:r>
      <w:r w:rsidRPr="00192E45">
        <w:rPr>
          <w:rFonts w:ascii="Times New Roman" w:hAnsi="Times New Roman"/>
          <w:w w:val="105"/>
        </w:rPr>
        <w:t>застосуванні</w:t>
      </w:r>
      <w:r w:rsidR="00930026" w:rsidRPr="00192E45">
        <w:rPr>
          <w:rFonts w:ascii="Times New Roman" w:hAnsi="Times New Roman"/>
          <w:w w:val="105"/>
        </w:rPr>
        <w:t xml:space="preserve"> ц</w:t>
      </w:r>
      <w:r w:rsidRPr="00192E45">
        <w:rPr>
          <w:rFonts w:ascii="Times New Roman" w:hAnsi="Times New Roman"/>
          <w:w w:val="105"/>
        </w:rPr>
        <w:t>ього</w:t>
      </w:r>
      <w:r w:rsidR="00930026" w:rsidRPr="00192E45">
        <w:rPr>
          <w:rFonts w:ascii="Times New Roman" w:hAnsi="Times New Roman"/>
          <w:w w:val="105"/>
        </w:rPr>
        <w:t xml:space="preserve"> </w:t>
      </w:r>
      <w:r w:rsidRPr="00192E45">
        <w:rPr>
          <w:rFonts w:ascii="Times New Roman" w:hAnsi="Times New Roman"/>
          <w:w w:val="105"/>
        </w:rPr>
        <w:t>Регламенту</w:t>
      </w:r>
      <w:r w:rsidR="00930026" w:rsidRPr="00192E45">
        <w:rPr>
          <w:rFonts w:ascii="Times New Roman" w:hAnsi="Times New Roman"/>
          <w:w w:val="105"/>
        </w:rPr>
        <w:t>;</w:t>
      </w:r>
    </w:p>
    <w:p w:rsidR="00930026" w:rsidRPr="00192E45" w:rsidRDefault="00930026">
      <w:pPr>
        <w:rPr>
          <w:rFonts w:ascii="Times New Roman" w:hAnsi="Times New Roman"/>
        </w:rPr>
        <w:sectPr w:rsidR="00930026" w:rsidRPr="00192E45">
          <w:pgSz w:w="11900" w:h="16840"/>
          <w:pgMar w:top="1280" w:right="720" w:bottom="280" w:left="740" w:header="996" w:footer="0" w:gutter="0"/>
          <w:cols w:space="720"/>
        </w:sectPr>
      </w:pPr>
    </w:p>
    <w:p w:rsidR="00930026" w:rsidRPr="00192E45" w:rsidRDefault="00930026">
      <w:pPr>
        <w:spacing w:before="5" w:line="160" w:lineRule="exact"/>
        <w:rPr>
          <w:rFonts w:ascii="Times New Roman" w:hAnsi="Times New Roman"/>
          <w:sz w:val="16"/>
          <w:szCs w:val="16"/>
        </w:rPr>
      </w:pPr>
    </w:p>
    <w:p w:rsidR="00930026" w:rsidRPr="00192E45" w:rsidRDefault="00930026">
      <w:pPr>
        <w:pStyle w:val="a3"/>
        <w:numPr>
          <w:ilvl w:val="0"/>
          <w:numId w:val="22"/>
        </w:numPr>
        <w:tabs>
          <w:tab w:val="left" w:pos="1398"/>
        </w:tabs>
        <w:spacing w:before="79" w:line="212" w:lineRule="exact"/>
        <w:ind w:right="1118"/>
        <w:rPr>
          <w:rFonts w:ascii="Times New Roman" w:hAnsi="Times New Roman"/>
        </w:rPr>
      </w:pPr>
      <w:r w:rsidRPr="00192E45">
        <w:rPr>
          <w:rFonts w:ascii="Times New Roman" w:hAnsi="Times New Roman"/>
          <w:w w:val="105"/>
        </w:rPr>
        <w:t>веденні реєстру процедур обробки даних, що проводяться контролером, куди включені елементи інформації, описані у Статті 25(2);</w:t>
      </w:r>
    </w:p>
    <w:p w:rsidR="00930026" w:rsidRPr="00192E45" w:rsidRDefault="00930026">
      <w:pPr>
        <w:spacing w:before="19" w:line="180" w:lineRule="exact"/>
        <w:rPr>
          <w:rFonts w:ascii="Times New Roman" w:hAnsi="Times New Roman"/>
          <w:sz w:val="18"/>
          <w:szCs w:val="18"/>
        </w:rPr>
      </w:pPr>
    </w:p>
    <w:p w:rsidR="00930026" w:rsidRPr="00192E45" w:rsidRDefault="00DF54EF">
      <w:pPr>
        <w:pStyle w:val="a3"/>
        <w:numPr>
          <w:ilvl w:val="0"/>
          <w:numId w:val="22"/>
        </w:numPr>
        <w:tabs>
          <w:tab w:val="left" w:pos="1398"/>
        </w:tabs>
        <w:spacing w:line="212" w:lineRule="exact"/>
        <w:ind w:right="1118"/>
        <w:rPr>
          <w:rFonts w:ascii="Times New Roman" w:hAnsi="Times New Roman"/>
        </w:rPr>
      </w:pPr>
      <w:r w:rsidRPr="00192E45">
        <w:rPr>
          <w:rFonts w:ascii="Times New Roman" w:hAnsi="Times New Roman"/>
          <w:w w:val="105"/>
        </w:rPr>
        <w:t xml:space="preserve">повідомленні </w:t>
      </w:r>
      <w:r w:rsidR="00CB7D09">
        <w:rPr>
          <w:rFonts w:ascii="Times New Roman" w:hAnsi="Times New Roman"/>
          <w:w w:val="105"/>
        </w:rPr>
        <w:t>є</w:t>
      </w:r>
      <w:r w:rsidR="00930026" w:rsidRPr="00192E45">
        <w:rPr>
          <w:rFonts w:ascii="Times New Roman" w:hAnsi="Times New Roman"/>
          <w:w w:val="105"/>
        </w:rPr>
        <w:t xml:space="preserve">вропейському інспектору </w:t>
      </w:r>
      <w:r w:rsidRPr="00192E45">
        <w:rPr>
          <w:rFonts w:ascii="Times New Roman" w:hAnsi="Times New Roman"/>
          <w:w w:val="105"/>
        </w:rPr>
        <w:t>і</w:t>
      </w:r>
      <w:r w:rsidR="00930026" w:rsidRPr="00192E45">
        <w:rPr>
          <w:rFonts w:ascii="Times New Roman" w:hAnsi="Times New Roman"/>
          <w:w w:val="105"/>
        </w:rPr>
        <w:t>з захисту даних про процедури обробки, які можуть спричинити певні ризики у межах Статті 27.</w:t>
      </w:r>
    </w:p>
    <w:p w:rsidR="00930026" w:rsidRPr="00192E45" w:rsidRDefault="00930026">
      <w:pPr>
        <w:spacing w:before="2" w:line="110" w:lineRule="exact"/>
        <w:rPr>
          <w:rFonts w:ascii="Times New Roman" w:hAnsi="Times New Roman"/>
          <w:sz w:val="11"/>
          <w:szCs w:val="11"/>
        </w:rPr>
      </w:pPr>
    </w:p>
    <w:p w:rsidR="00930026" w:rsidRPr="00192E45" w:rsidRDefault="00930026">
      <w:pPr>
        <w:spacing w:line="180" w:lineRule="exact"/>
        <w:rPr>
          <w:rFonts w:ascii="Times New Roman" w:hAnsi="Times New Roman"/>
          <w:sz w:val="18"/>
          <w:szCs w:val="18"/>
        </w:rPr>
      </w:pPr>
    </w:p>
    <w:p w:rsidR="00930026" w:rsidRPr="00192E45" w:rsidRDefault="00DF54EF">
      <w:pPr>
        <w:pStyle w:val="a3"/>
        <w:spacing w:line="212" w:lineRule="exact"/>
        <w:ind w:right="1118"/>
        <w:jc w:val="both"/>
        <w:rPr>
          <w:rFonts w:ascii="Times New Roman" w:hAnsi="Times New Roman"/>
        </w:rPr>
      </w:pPr>
      <w:r w:rsidRPr="00192E45">
        <w:rPr>
          <w:rFonts w:ascii="Times New Roman" w:hAnsi="Times New Roman"/>
          <w:w w:val="105"/>
        </w:rPr>
        <w:t>Таким чином, ц</w:t>
      </w:r>
      <w:r w:rsidR="00930026" w:rsidRPr="00192E45">
        <w:rPr>
          <w:rFonts w:ascii="Times New Roman" w:hAnsi="Times New Roman"/>
          <w:w w:val="105"/>
        </w:rPr>
        <w:t>я особа забезпечує, що процедури обробки даних не спричинять негативного впливу на права та свободи суб</w:t>
      </w:r>
      <w:r w:rsidRPr="00192E45">
        <w:rPr>
          <w:rFonts w:ascii="Times New Roman" w:hAnsi="Times New Roman"/>
          <w:w w:val="105"/>
        </w:rPr>
        <w:t>’</w:t>
      </w:r>
      <w:r w:rsidR="00930026" w:rsidRPr="00192E45">
        <w:rPr>
          <w:rFonts w:ascii="Times New Roman" w:hAnsi="Times New Roman"/>
          <w:w w:val="105"/>
        </w:rPr>
        <w:t>єктів даних.</w:t>
      </w:r>
    </w:p>
    <w:p w:rsidR="00930026" w:rsidRPr="00192E45" w:rsidRDefault="00930026">
      <w:pPr>
        <w:spacing w:before="2" w:line="110" w:lineRule="exact"/>
        <w:rPr>
          <w:rFonts w:ascii="Times New Roman" w:hAnsi="Times New Roman"/>
          <w:sz w:val="11"/>
          <w:szCs w:val="11"/>
        </w:rPr>
      </w:pPr>
    </w:p>
    <w:p w:rsidR="00930026" w:rsidRPr="00192E45" w:rsidRDefault="00930026">
      <w:pPr>
        <w:spacing w:line="180" w:lineRule="exact"/>
        <w:rPr>
          <w:rFonts w:ascii="Times New Roman" w:hAnsi="Times New Roman"/>
          <w:sz w:val="18"/>
          <w:szCs w:val="18"/>
        </w:rPr>
      </w:pPr>
    </w:p>
    <w:p w:rsidR="00930026" w:rsidRPr="00CB7D09" w:rsidRDefault="007F540C">
      <w:pPr>
        <w:pStyle w:val="a3"/>
        <w:numPr>
          <w:ilvl w:val="0"/>
          <w:numId w:val="23"/>
        </w:numPr>
        <w:tabs>
          <w:tab w:val="left" w:pos="1538"/>
        </w:tabs>
        <w:spacing w:line="212" w:lineRule="exact"/>
        <w:ind w:right="1118" w:firstLine="0"/>
        <w:jc w:val="both"/>
        <w:rPr>
          <w:rFonts w:ascii="Times New Roman" w:hAnsi="Times New Roman"/>
        </w:rPr>
      </w:pPr>
      <w:r>
        <w:rPr>
          <w:rFonts w:ascii="Times New Roman" w:hAnsi="Times New Roman"/>
          <w:w w:val="105"/>
        </w:rPr>
        <w:t>Спеціаліст</w:t>
      </w:r>
      <w:r w:rsidR="00930026" w:rsidRPr="00CB7D09">
        <w:rPr>
          <w:rFonts w:ascii="Times New Roman" w:hAnsi="Times New Roman"/>
          <w:w w:val="105"/>
        </w:rPr>
        <w:t xml:space="preserve"> </w:t>
      </w:r>
      <w:r w:rsidR="00CB7D09" w:rsidRPr="00CB7D09">
        <w:rPr>
          <w:rFonts w:ascii="Times New Roman" w:hAnsi="Times New Roman"/>
          <w:w w:val="105"/>
        </w:rPr>
        <w:t>і</w:t>
      </w:r>
      <w:r w:rsidR="00930026" w:rsidRPr="00CB7D09">
        <w:rPr>
          <w:rFonts w:ascii="Times New Roman" w:hAnsi="Times New Roman"/>
          <w:w w:val="105"/>
        </w:rPr>
        <w:t>з захист</w:t>
      </w:r>
      <w:r w:rsidR="00CB7D09" w:rsidRPr="00CB7D09">
        <w:rPr>
          <w:rFonts w:ascii="Times New Roman" w:hAnsi="Times New Roman"/>
          <w:w w:val="105"/>
        </w:rPr>
        <w:t>у</w:t>
      </w:r>
      <w:r w:rsidR="00930026" w:rsidRPr="00CB7D09">
        <w:rPr>
          <w:rFonts w:ascii="Times New Roman" w:hAnsi="Times New Roman"/>
          <w:w w:val="105"/>
        </w:rPr>
        <w:t xml:space="preserve"> даних має обиратися на основі його або її персональних та професійних якостей, і поміж іншого, його або її експертних знаннях у сфері захисту даних.</w:t>
      </w:r>
    </w:p>
    <w:p w:rsidR="00930026" w:rsidRPr="00CB7D09" w:rsidRDefault="00930026">
      <w:pPr>
        <w:spacing w:before="2" w:line="110" w:lineRule="exact"/>
        <w:rPr>
          <w:rFonts w:ascii="Times New Roman" w:hAnsi="Times New Roman"/>
          <w:sz w:val="11"/>
          <w:szCs w:val="11"/>
        </w:rPr>
      </w:pPr>
    </w:p>
    <w:p w:rsidR="00930026" w:rsidRPr="00CB7D09" w:rsidRDefault="00930026">
      <w:pPr>
        <w:spacing w:line="180" w:lineRule="exact"/>
        <w:rPr>
          <w:rFonts w:ascii="Times New Roman" w:hAnsi="Times New Roman"/>
          <w:sz w:val="18"/>
          <w:szCs w:val="18"/>
        </w:rPr>
      </w:pPr>
    </w:p>
    <w:p w:rsidR="00930026" w:rsidRPr="00192E45" w:rsidRDefault="00930026">
      <w:pPr>
        <w:pStyle w:val="a3"/>
        <w:numPr>
          <w:ilvl w:val="0"/>
          <w:numId w:val="23"/>
        </w:numPr>
        <w:tabs>
          <w:tab w:val="left" w:pos="1538"/>
        </w:tabs>
        <w:spacing w:line="212" w:lineRule="exact"/>
        <w:ind w:right="1118" w:firstLine="0"/>
        <w:jc w:val="both"/>
        <w:rPr>
          <w:rFonts w:ascii="Times New Roman" w:hAnsi="Times New Roman"/>
        </w:rPr>
      </w:pPr>
      <w:r w:rsidRPr="00CB7D09">
        <w:rPr>
          <w:rFonts w:ascii="Times New Roman" w:hAnsi="Times New Roman"/>
          <w:w w:val="105"/>
        </w:rPr>
        <w:t xml:space="preserve">Обрання на </w:t>
      </w:r>
      <w:r w:rsidR="00DF54EF" w:rsidRPr="00CB7D09">
        <w:rPr>
          <w:rFonts w:ascii="Times New Roman" w:hAnsi="Times New Roman"/>
          <w:w w:val="105"/>
        </w:rPr>
        <w:t>п</w:t>
      </w:r>
      <w:r w:rsidRPr="00CB7D09">
        <w:rPr>
          <w:rFonts w:ascii="Times New Roman" w:hAnsi="Times New Roman"/>
          <w:w w:val="105"/>
        </w:rPr>
        <w:t xml:space="preserve">осаду </w:t>
      </w:r>
      <w:r w:rsidR="007F540C">
        <w:rPr>
          <w:rFonts w:ascii="Times New Roman" w:hAnsi="Times New Roman"/>
          <w:w w:val="105"/>
        </w:rPr>
        <w:t>спеціаліста</w:t>
      </w:r>
      <w:r w:rsidRPr="00CB7D09">
        <w:rPr>
          <w:rFonts w:ascii="Times New Roman" w:hAnsi="Times New Roman"/>
          <w:w w:val="105"/>
        </w:rPr>
        <w:t xml:space="preserve"> </w:t>
      </w:r>
      <w:r w:rsidR="00CB7D09" w:rsidRPr="00CB7D09">
        <w:rPr>
          <w:rFonts w:ascii="Times New Roman" w:hAnsi="Times New Roman"/>
          <w:w w:val="105"/>
        </w:rPr>
        <w:t>і</w:t>
      </w:r>
      <w:r w:rsidRPr="00CB7D09">
        <w:rPr>
          <w:rFonts w:ascii="Times New Roman" w:hAnsi="Times New Roman"/>
          <w:w w:val="105"/>
        </w:rPr>
        <w:t>з захист</w:t>
      </w:r>
      <w:r w:rsidR="00CB7D09" w:rsidRPr="00CB7D09">
        <w:rPr>
          <w:rFonts w:ascii="Times New Roman" w:hAnsi="Times New Roman"/>
          <w:w w:val="105"/>
        </w:rPr>
        <w:t>у</w:t>
      </w:r>
      <w:r w:rsidRPr="00CB7D09">
        <w:rPr>
          <w:rFonts w:ascii="Times New Roman" w:hAnsi="Times New Roman"/>
          <w:w w:val="105"/>
        </w:rPr>
        <w:t xml:space="preserve"> даних не має призвести до конфлікту інтересів між його або її обов</w:t>
      </w:r>
      <w:r w:rsidR="00DF54EF" w:rsidRPr="00CB7D09">
        <w:rPr>
          <w:rFonts w:ascii="Times New Roman" w:hAnsi="Times New Roman"/>
          <w:w w:val="105"/>
        </w:rPr>
        <w:t>’</w:t>
      </w:r>
      <w:r w:rsidRPr="00CB7D09">
        <w:rPr>
          <w:rFonts w:ascii="Times New Roman" w:hAnsi="Times New Roman"/>
          <w:w w:val="105"/>
        </w:rPr>
        <w:t xml:space="preserve">язками як </w:t>
      </w:r>
      <w:r w:rsidR="007F540C">
        <w:rPr>
          <w:rFonts w:ascii="Times New Roman" w:hAnsi="Times New Roman"/>
          <w:w w:val="105"/>
        </w:rPr>
        <w:t>спеціаліста</w:t>
      </w:r>
      <w:r w:rsidRPr="00CB7D09">
        <w:rPr>
          <w:rFonts w:ascii="Times New Roman" w:hAnsi="Times New Roman"/>
          <w:w w:val="105"/>
        </w:rPr>
        <w:t xml:space="preserve"> </w:t>
      </w:r>
      <w:r w:rsidR="00CB7D09" w:rsidRPr="00CB7D09">
        <w:rPr>
          <w:rFonts w:ascii="Times New Roman" w:hAnsi="Times New Roman"/>
          <w:w w:val="105"/>
        </w:rPr>
        <w:t>і</w:t>
      </w:r>
      <w:r w:rsidRPr="00CB7D09">
        <w:rPr>
          <w:rFonts w:ascii="Times New Roman" w:hAnsi="Times New Roman"/>
          <w:w w:val="105"/>
        </w:rPr>
        <w:t>з захист</w:t>
      </w:r>
      <w:r w:rsidR="00CB7D09" w:rsidRPr="00CB7D09">
        <w:rPr>
          <w:rFonts w:ascii="Times New Roman" w:hAnsi="Times New Roman"/>
          <w:w w:val="105"/>
        </w:rPr>
        <w:t>у</w:t>
      </w:r>
      <w:r w:rsidRPr="00CB7D09">
        <w:rPr>
          <w:rFonts w:ascii="Times New Roman" w:hAnsi="Times New Roman"/>
          <w:w w:val="105"/>
        </w:rPr>
        <w:t xml:space="preserve"> даних</w:t>
      </w:r>
      <w:r w:rsidRPr="00192E45">
        <w:rPr>
          <w:rFonts w:ascii="Times New Roman" w:hAnsi="Times New Roman"/>
          <w:w w:val="105"/>
        </w:rPr>
        <w:t xml:space="preserve"> та іншими посадовими обов</w:t>
      </w:r>
      <w:r w:rsidR="00DF54EF" w:rsidRPr="00192E45">
        <w:rPr>
          <w:rFonts w:ascii="Times New Roman" w:hAnsi="Times New Roman"/>
          <w:w w:val="105"/>
        </w:rPr>
        <w:t>’</w:t>
      </w:r>
      <w:r w:rsidRPr="00192E45">
        <w:rPr>
          <w:rFonts w:ascii="Times New Roman" w:hAnsi="Times New Roman"/>
          <w:w w:val="105"/>
        </w:rPr>
        <w:t>язками, а саме у відношенні застосування положень дан</w:t>
      </w:r>
      <w:r w:rsidR="00DF54EF" w:rsidRPr="00192E45">
        <w:rPr>
          <w:rFonts w:ascii="Times New Roman" w:hAnsi="Times New Roman"/>
          <w:w w:val="105"/>
        </w:rPr>
        <w:t>ого</w:t>
      </w:r>
      <w:r w:rsidRPr="00192E45">
        <w:rPr>
          <w:rFonts w:ascii="Times New Roman" w:hAnsi="Times New Roman"/>
          <w:w w:val="105"/>
        </w:rPr>
        <w:t xml:space="preserve"> </w:t>
      </w:r>
      <w:r w:rsidR="00DF54EF" w:rsidRPr="00192E45">
        <w:rPr>
          <w:rFonts w:ascii="Times New Roman" w:hAnsi="Times New Roman"/>
          <w:w w:val="105"/>
        </w:rPr>
        <w:t>Регламенту</w:t>
      </w:r>
      <w:r w:rsidRPr="00192E45">
        <w:rPr>
          <w:rFonts w:ascii="Times New Roman" w:hAnsi="Times New Roman"/>
          <w:w w:val="105"/>
        </w:rPr>
        <w:t>.</w:t>
      </w:r>
    </w:p>
    <w:p w:rsidR="00930026" w:rsidRPr="00192E45" w:rsidRDefault="00930026">
      <w:pPr>
        <w:spacing w:before="2" w:line="110" w:lineRule="exact"/>
        <w:rPr>
          <w:rFonts w:ascii="Times New Roman" w:hAnsi="Times New Roman"/>
          <w:sz w:val="11"/>
          <w:szCs w:val="11"/>
        </w:rPr>
      </w:pPr>
    </w:p>
    <w:p w:rsidR="00930026" w:rsidRPr="00192E45" w:rsidRDefault="00930026">
      <w:pPr>
        <w:spacing w:line="180" w:lineRule="exact"/>
        <w:rPr>
          <w:rFonts w:ascii="Times New Roman" w:hAnsi="Times New Roman"/>
          <w:sz w:val="18"/>
          <w:szCs w:val="18"/>
        </w:rPr>
      </w:pPr>
    </w:p>
    <w:p w:rsidR="00930026" w:rsidRPr="00CB7D09" w:rsidRDefault="007F540C">
      <w:pPr>
        <w:pStyle w:val="a3"/>
        <w:numPr>
          <w:ilvl w:val="0"/>
          <w:numId w:val="23"/>
        </w:numPr>
        <w:tabs>
          <w:tab w:val="left" w:pos="1538"/>
        </w:tabs>
        <w:spacing w:line="212" w:lineRule="exact"/>
        <w:ind w:right="1118" w:firstLine="0"/>
        <w:jc w:val="both"/>
        <w:rPr>
          <w:rFonts w:ascii="Times New Roman" w:hAnsi="Times New Roman"/>
        </w:rPr>
      </w:pPr>
      <w:r>
        <w:rPr>
          <w:rFonts w:ascii="Times New Roman" w:hAnsi="Times New Roman"/>
          <w:w w:val="105"/>
        </w:rPr>
        <w:t>Спеціаліст</w:t>
      </w:r>
      <w:r w:rsidR="00930026" w:rsidRPr="00CB7D09">
        <w:rPr>
          <w:rFonts w:ascii="Times New Roman" w:hAnsi="Times New Roman"/>
          <w:w w:val="105"/>
        </w:rPr>
        <w:t xml:space="preserve"> </w:t>
      </w:r>
      <w:r w:rsidR="00CB7D09" w:rsidRPr="00CB7D09">
        <w:rPr>
          <w:rFonts w:ascii="Times New Roman" w:hAnsi="Times New Roman"/>
          <w:w w:val="105"/>
        </w:rPr>
        <w:t>і</w:t>
      </w:r>
      <w:r w:rsidR="00930026" w:rsidRPr="00CB7D09">
        <w:rPr>
          <w:rFonts w:ascii="Times New Roman" w:hAnsi="Times New Roman"/>
          <w:w w:val="105"/>
        </w:rPr>
        <w:t>з захист</w:t>
      </w:r>
      <w:r w:rsidR="00CB7D09" w:rsidRPr="00CB7D09">
        <w:rPr>
          <w:rFonts w:ascii="Times New Roman" w:hAnsi="Times New Roman"/>
          <w:w w:val="105"/>
        </w:rPr>
        <w:t>у</w:t>
      </w:r>
      <w:r w:rsidR="00930026" w:rsidRPr="00CB7D09">
        <w:rPr>
          <w:rFonts w:ascii="Times New Roman" w:hAnsi="Times New Roman"/>
          <w:w w:val="105"/>
        </w:rPr>
        <w:t xml:space="preserve"> даних призначається на період від двох до п</w:t>
      </w:r>
      <w:r w:rsidR="00DF54EF" w:rsidRPr="00CB7D09">
        <w:rPr>
          <w:rFonts w:ascii="Times New Roman" w:hAnsi="Times New Roman"/>
          <w:w w:val="105"/>
        </w:rPr>
        <w:t>’</w:t>
      </w:r>
      <w:r w:rsidR="00930026" w:rsidRPr="00CB7D09">
        <w:rPr>
          <w:rFonts w:ascii="Times New Roman" w:hAnsi="Times New Roman"/>
          <w:w w:val="105"/>
        </w:rPr>
        <w:t>яти років. Він або вона можуть знову бути призначеними на цю посаду, але максимальний термін не може перевищувати десят</w:t>
      </w:r>
      <w:r w:rsidR="00DF54EF" w:rsidRPr="00CB7D09">
        <w:rPr>
          <w:rFonts w:ascii="Times New Roman" w:hAnsi="Times New Roman"/>
          <w:w w:val="105"/>
        </w:rPr>
        <w:t>и</w:t>
      </w:r>
      <w:r w:rsidR="00930026" w:rsidRPr="00CB7D09">
        <w:rPr>
          <w:rFonts w:ascii="Times New Roman" w:hAnsi="Times New Roman"/>
          <w:w w:val="105"/>
        </w:rPr>
        <w:t xml:space="preserve"> років. Він або вона можуть бути звільнені з посади </w:t>
      </w:r>
      <w:r>
        <w:rPr>
          <w:rFonts w:ascii="Times New Roman" w:hAnsi="Times New Roman"/>
          <w:w w:val="105"/>
        </w:rPr>
        <w:t>спеціаліста</w:t>
      </w:r>
      <w:r w:rsidR="00930026" w:rsidRPr="00CB7D09">
        <w:rPr>
          <w:rFonts w:ascii="Times New Roman" w:hAnsi="Times New Roman"/>
          <w:w w:val="105"/>
        </w:rPr>
        <w:t xml:space="preserve"> </w:t>
      </w:r>
      <w:r w:rsidR="00CB7D09" w:rsidRPr="00CB7D09">
        <w:rPr>
          <w:rFonts w:ascii="Times New Roman" w:hAnsi="Times New Roman"/>
          <w:w w:val="105"/>
        </w:rPr>
        <w:t>і</w:t>
      </w:r>
      <w:r w:rsidR="00930026" w:rsidRPr="00CB7D09">
        <w:rPr>
          <w:rFonts w:ascii="Times New Roman" w:hAnsi="Times New Roman"/>
          <w:w w:val="105"/>
        </w:rPr>
        <w:t>з захист</w:t>
      </w:r>
      <w:r w:rsidR="00CB7D09" w:rsidRPr="00CB7D09">
        <w:rPr>
          <w:rFonts w:ascii="Times New Roman" w:hAnsi="Times New Roman"/>
          <w:w w:val="105"/>
        </w:rPr>
        <w:t>у</w:t>
      </w:r>
      <w:r w:rsidR="00930026" w:rsidRPr="00CB7D09">
        <w:rPr>
          <w:rFonts w:ascii="Times New Roman" w:hAnsi="Times New Roman"/>
          <w:w w:val="105"/>
        </w:rPr>
        <w:t xml:space="preserve"> даних установою або </w:t>
      </w:r>
      <w:r w:rsidR="00DF54EF" w:rsidRPr="00CB7D09">
        <w:rPr>
          <w:rFonts w:ascii="Times New Roman" w:hAnsi="Times New Roman"/>
          <w:w w:val="105"/>
        </w:rPr>
        <w:t>органом С</w:t>
      </w:r>
      <w:r w:rsidR="00930026" w:rsidRPr="00CB7D09">
        <w:rPr>
          <w:rFonts w:ascii="Times New Roman" w:hAnsi="Times New Roman"/>
          <w:w w:val="105"/>
        </w:rPr>
        <w:t>пільноти, яка призн</w:t>
      </w:r>
      <w:r w:rsidR="00BB70FE" w:rsidRPr="00CB7D09">
        <w:rPr>
          <w:rFonts w:ascii="Times New Roman" w:hAnsi="Times New Roman"/>
          <w:w w:val="105"/>
        </w:rPr>
        <w:t xml:space="preserve">ачила його або її, за згодою з </w:t>
      </w:r>
      <w:r w:rsidR="00CB7D09">
        <w:rPr>
          <w:rFonts w:ascii="Times New Roman" w:hAnsi="Times New Roman"/>
          <w:w w:val="105"/>
        </w:rPr>
        <w:t>є</w:t>
      </w:r>
      <w:r w:rsidR="00930026" w:rsidRPr="00CB7D09">
        <w:rPr>
          <w:rFonts w:ascii="Times New Roman" w:hAnsi="Times New Roman"/>
          <w:w w:val="105"/>
        </w:rPr>
        <w:t xml:space="preserve">вропейським інспектором </w:t>
      </w:r>
      <w:r w:rsidR="00BB70FE" w:rsidRPr="00CB7D09">
        <w:rPr>
          <w:rFonts w:ascii="Times New Roman" w:hAnsi="Times New Roman"/>
          <w:w w:val="105"/>
        </w:rPr>
        <w:t>і</w:t>
      </w:r>
      <w:r w:rsidR="00930026" w:rsidRPr="00CB7D09">
        <w:rPr>
          <w:rFonts w:ascii="Times New Roman" w:hAnsi="Times New Roman"/>
          <w:w w:val="105"/>
        </w:rPr>
        <w:t>з захисту даних, якщо він або вона не відповідають умовам, які є необхідними для виконання його або її обов</w:t>
      </w:r>
      <w:r w:rsidR="00BB70FE" w:rsidRPr="00CB7D09">
        <w:rPr>
          <w:rFonts w:ascii="Times New Roman" w:hAnsi="Times New Roman"/>
          <w:w w:val="105"/>
        </w:rPr>
        <w:t>’</w:t>
      </w:r>
      <w:r w:rsidR="00930026" w:rsidRPr="00CB7D09">
        <w:rPr>
          <w:rFonts w:ascii="Times New Roman" w:hAnsi="Times New Roman"/>
          <w:w w:val="105"/>
        </w:rPr>
        <w:t>язків.</w:t>
      </w:r>
    </w:p>
    <w:p w:rsidR="00930026" w:rsidRPr="00CB7D09" w:rsidRDefault="00930026">
      <w:pPr>
        <w:spacing w:before="2" w:line="110" w:lineRule="exact"/>
        <w:rPr>
          <w:rFonts w:ascii="Times New Roman" w:hAnsi="Times New Roman"/>
          <w:sz w:val="11"/>
          <w:szCs w:val="11"/>
        </w:rPr>
      </w:pPr>
    </w:p>
    <w:p w:rsidR="00930026" w:rsidRPr="00CB7D09" w:rsidRDefault="00930026">
      <w:pPr>
        <w:spacing w:line="180" w:lineRule="exact"/>
        <w:rPr>
          <w:rFonts w:ascii="Times New Roman" w:hAnsi="Times New Roman"/>
          <w:sz w:val="18"/>
          <w:szCs w:val="18"/>
        </w:rPr>
      </w:pPr>
    </w:p>
    <w:p w:rsidR="00930026" w:rsidRPr="00192E45" w:rsidRDefault="00930026">
      <w:pPr>
        <w:pStyle w:val="a3"/>
        <w:numPr>
          <w:ilvl w:val="0"/>
          <w:numId w:val="23"/>
        </w:numPr>
        <w:tabs>
          <w:tab w:val="left" w:pos="1538"/>
        </w:tabs>
        <w:spacing w:line="212" w:lineRule="exact"/>
        <w:ind w:right="1118" w:firstLine="0"/>
        <w:jc w:val="both"/>
        <w:rPr>
          <w:rFonts w:ascii="Times New Roman" w:hAnsi="Times New Roman"/>
        </w:rPr>
      </w:pPr>
      <w:r w:rsidRPr="00CB7D09">
        <w:rPr>
          <w:rFonts w:ascii="Times New Roman" w:hAnsi="Times New Roman"/>
          <w:w w:val="105"/>
        </w:rPr>
        <w:t xml:space="preserve">Після його або її призначення, </w:t>
      </w:r>
      <w:r w:rsidR="007F540C">
        <w:rPr>
          <w:rFonts w:ascii="Times New Roman" w:hAnsi="Times New Roman"/>
          <w:w w:val="105"/>
        </w:rPr>
        <w:t>спеціаліст</w:t>
      </w:r>
      <w:r w:rsidRPr="00CB7D09">
        <w:rPr>
          <w:rFonts w:ascii="Times New Roman" w:hAnsi="Times New Roman"/>
          <w:w w:val="105"/>
        </w:rPr>
        <w:t xml:space="preserve"> </w:t>
      </w:r>
      <w:r w:rsidR="00CB7D09" w:rsidRPr="00CB7D09">
        <w:rPr>
          <w:rFonts w:ascii="Times New Roman" w:hAnsi="Times New Roman"/>
          <w:w w:val="105"/>
        </w:rPr>
        <w:t>і</w:t>
      </w:r>
      <w:r w:rsidRPr="00CB7D09">
        <w:rPr>
          <w:rFonts w:ascii="Times New Roman" w:hAnsi="Times New Roman"/>
          <w:w w:val="105"/>
        </w:rPr>
        <w:t>з захист</w:t>
      </w:r>
      <w:r w:rsidR="00CB7D09" w:rsidRPr="00CB7D09">
        <w:rPr>
          <w:rFonts w:ascii="Times New Roman" w:hAnsi="Times New Roman"/>
          <w:w w:val="105"/>
        </w:rPr>
        <w:t>у</w:t>
      </w:r>
      <w:r w:rsidRPr="00CB7D09">
        <w:rPr>
          <w:rFonts w:ascii="Times New Roman" w:hAnsi="Times New Roman"/>
          <w:w w:val="105"/>
        </w:rPr>
        <w:t xml:space="preserve"> даних</w:t>
      </w:r>
      <w:r w:rsidR="00BB70FE" w:rsidRPr="00CB7D09">
        <w:rPr>
          <w:rFonts w:ascii="Times New Roman" w:hAnsi="Times New Roman"/>
          <w:w w:val="105"/>
        </w:rPr>
        <w:t xml:space="preserve"> проходить</w:t>
      </w:r>
      <w:r w:rsidR="00BB70FE" w:rsidRPr="00192E45">
        <w:rPr>
          <w:rFonts w:ascii="Times New Roman" w:hAnsi="Times New Roman"/>
          <w:w w:val="105"/>
        </w:rPr>
        <w:t xml:space="preserve"> реєстрацію у </w:t>
      </w:r>
      <w:r w:rsidR="00CB7D09">
        <w:rPr>
          <w:rFonts w:ascii="Times New Roman" w:hAnsi="Times New Roman"/>
          <w:w w:val="105"/>
        </w:rPr>
        <w:t>є</w:t>
      </w:r>
      <w:r w:rsidRPr="00192E45">
        <w:rPr>
          <w:rFonts w:ascii="Times New Roman" w:hAnsi="Times New Roman"/>
          <w:w w:val="105"/>
        </w:rPr>
        <w:t xml:space="preserve">вропейського інспектора </w:t>
      </w:r>
      <w:r w:rsidR="00BB70FE" w:rsidRPr="00192E45">
        <w:rPr>
          <w:rFonts w:ascii="Times New Roman" w:hAnsi="Times New Roman"/>
          <w:w w:val="105"/>
        </w:rPr>
        <w:t>і</w:t>
      </w:r>
      <w:r w:rsidRPr="00192E45">
        <w:rPr>
          <w:rFonts w:ascii="Times New Roman" w:hAnsi="Times New Roman"/>
          <w:w w:val="105"/>
        </w:rPr>
        <w:t xml:space="preserve">з захисту даних, установою або </w:t>
      </w:r>
      <w:r w:rsidR="00BB70FE" w:rsidRPr="00192E45">
        <w:rPr>
          <w:rFonts w:ascii="Times New Roman" w:hAnsi="Times New Roman"/>
          <w:w w:val="105"/>
        </w:rPr>
        <w:t>орган</w:t>
      </w:r>
      <w:r w:rsidRPr="00192E45">
        <w:rPr>
          <w:rFonts w:ascii="Times New Roman" w:hAnsi="Times New Roman"/>
          <w:w w:val="105"/>
        </w:rPr>
        <w:t>ом, який його або її призначив.</w:t>
      </w:r>
    </w:p>
    <w:p w:rsidR="00930026" w:rsidRPr="00192E45" w:rsidRDefault="00930026">
      <w:pPr>
        <w:spacing w:before="2" w:line="110" w:lineRule="exact"/>
        <w:rPr>
          <w:rFonts w:ascii="Times New Roman" w:hAnsi="Times New Roman"/>
          <w:sz w:val="11"/>
          <w:szCs w:val="11"/>
        </w:rPr>
      </w:pPr>
    </w:p>
    <w:p w:rsidR="00930026" w:rsidRPr="00192E45" w:rsidRDefault="00930026">
      <w:pPr>
        <w:spacing w:line="180" w:lineRule="exact"/>
        <w:rPr>
          <w:rFonts w:ascii="Times New Roman" w:hAnsi="Times New Roman"/>
          <w:sz w:val="18"/>
          <w:szCs w:val="18"/>
        </w:rPr>
      </w:pPr>
    </w:p>
    <w:p w:rsidR="00930026" w:rsidRPr="00CB7D09" w:rsidRDefault="00930026">
      <w:pPr>
        <w:pStyle w:val="a3"/>
        <w:numPr>
          <w:ilvl w:val="0"/>
          <w:numId w:val="23"/>
        </w:numPr>
        <w:tabs>
          <w:tab w:val="left" w:pos="1538"/>
        </w:tabs>
        <w:spacing w:line="212" w:lineRule="exact"/>
        <w:ind w:right="1118" w:firstLine="0"/>
        <w:jc w:val="both"/>
        <w:rPr>
          <w:rFonts w:ascii="Times New Roman" w:hAnsi="Times New Roman"/>
        </w:rPr>
      </w:pPr>
      <w:r w:rsidRPr="00CB7D09">
        <w:rPr>
          <w:rFonts w:ascii="Times New Roman" w:hAnsi="Times New Roman"/>
          <w:w w:val="105"/>
        </w:rPr>
        <w:t xml:space="preserve">Установа або </w:t>
      </w:r>
      <w:r w:rsidR="00BB70FE" w:rsidRPr="00CB7D09">
        <w:rPr>
          <w:rFonts w:ascii="Times New Roman" w:hAnsi="Times New Roman"/>
          <w:w w:val="105"/>
        </w:rPr>
        <w:t>орган</w:t>
      </w:r>
      <w:r w:rsidRPr="00CB7D09">
        <w:rPr>
          <w:rFonts w:ascii="Times New Roman" w:hAnsi="Times New Roman"/>
          <w:w w:val="105"/>
        </w:rPr>
        <w:t xml:space="preserve"> </w:t>
      </w:r>
      <w:r w:rsidR="00BB70FE" w:rsidRPr="00CB7D09">
        <w:rPr>
          <w:rFonts w:ascii="Times New Roman" w:hAnsi="Times New Roman"/>
          <w:w w:val="105"/>
        </w:rPr>
        <w:t>С</w:t>
      </w:r>
      <w:r w:rsidRPr="00CB7D09">
        <w:rPr>
          <w:rFonts w:ascii="Times New Roman" w:hAnsi="Times New Roman"/>
          <w:w w:val="105"/>
        </w:rPr>
        <w:t xml:space="preserve">пільноти, яка призначила </w:t>
      </w:r>
      <w:r w:rsidR="007F540C">
        <w:rPr>
          <w:rFonts w:ascii="Times New Roman" w:hAnsi="Times New Roman"/>
          <w:w w:val="105"/>
        </w:rPr>
        <w:t>спеціаліста</w:t>
      </w:r>
      <w:r w:rsidRPr="00CB7D09">
        <w:rPr>
          <w:rFonts w:ascii="Times New Roman" w:hAnsi="Times New Roman"/>
          <w:w w:val="105"/>
        </w:rPr>
        <w:t xml:space="preserve"> </w:t>
      </w:r>
      <w:r w:rsidR="00CB7D09" w:rsidRPr="00CB7D09">
        <w:rPr>
          <w:rFonts w:ascii="Times New Roman" w:hAnsi="Times New Roman"/>
          <w:w w:val="105"/>
        </w:rPr>
        <w:t>і</w:t>
      </w:r>
      <w:r w:rsidRPr="00CB7D09">
        <w:rPr>
          <w:rFonts w:ascii="Times New Roman" w:hAnsi="Times New Roman"/>
          <w:w w:val="105"/>
        </w:rPr>
        <w:t>з захист</w:t>
      </w:r>
      <w:r w:rsidR="00CB7D09" w:rsidRPr="00CB7D09">
        <w:rPr>
          <w:rFonts w:ascii="Times New Roman" w:hAnsi="Times New Roman"/>
          <w:w w:val="105"/>
        </w:rPr>
        <w:t>у</w:t>
      </w:r>
      <w:r w:rsidRPr="00CB7D09">
        <w:rPr>
          <w:rFonts w:ascii="Times New Roman" w:hAnsi="Times New Roman"/>
          <w:w w:val="105"/>
        </w:rPr>
        <w:t xml:space="preserve"> даних, надає йому або їй персонал та ресурси, необхідні для виконання його або її обов</w:t>
      </w:r>
      <w:r w:rsidR="00BB70FE" w:rsidRPr="00CB7D09">
        <w:rPr>
          <w:rFonts w:ascii="Times New Roman" w:hAnsi="Times New Roman"/>
          <w:w w:val="105"/>
        </w:rPr>
        <w:t>’</w:t>
      </w:r>
      <w:r w:rsidRPr="00CB7D09">
        <w:rPr>
          <w:rFonts w:ascii="Times New Roman" w:hAnsi="Times New Roman"/>
          <w:w w:val="105"/>
        </w:rPr>
        <w:t>язків.</w:t>
      </w:r>
    </w:p>
    <w:p w:rsidR="00930026" w:rsidRPr="00CB7D09" w:rsidRDefault="00930026">
      <w:pPr>
        <w:spacing w:before="2" w:line="110" w:lineRule="exact"/>
        <w:rPr>
          <w:rFonts w:ascii="Times New Roman" w:hAnsi="Times New Roman"/>
          <w:sz w:val="11"/>
          <w:szCs w:val="11"/>
        </w:rPr>
      </w:pPr>
    </w:p>
    <w:p w:rsidR="00930026" w:rsidRPr="00CB7D09" w:rsidRDefault="00930026">
      <w:pPr>
        <w:spacing w:line="180" w:lineRule="exact"/>
        <w:rPr>
          <w:rFonts w:ascii="Times New Roman" w:hAnsi="Times New Roman"/>
          <w:sz w:val="18"/>
          <w:szCs w:val="18"/>
        </w:rPr>
      </w:pPr>
    </w:p>
    <w:p w:rsidR="00930026" w:rsidRPr="00192E45" w:rsidRDefault="00930026">
      <w:pPr>
        <w:pStyle w:val="a3"/>
        <w:numPr>
          <w:ilvl w:val="0"/>
          <w:numId w:val="23"/>
        </w:numPr>
        <w:tabs>
          <w:tab w:val="left" w:pos="1538"/>
        </w:tabs>
        <w:spacing w:line="212" w:lineRule="exact"/>
        <w:ind w:right="1118" w:firstLine="0"/>
        <w:jc w:val="both"/>
        <w:rPr>
          <w:rFonts w:ascii="Times New Roman" w:hAnsi="Times New Roman"/>
        </w:rPr>
      </w:pPr>
      <w:r w:rsidRPr="00CB7D09">
        <w:rPr>
          <w:rFonts w:ascii="Times New Roman" w:hAnsi="Times New Roman"/>
          <w:w w:val="105"/>
        </w:rPr>
        <w:t>Що стосується виконання його або її обов</w:t>
      </w:r>
      <w:r w:rsidR="00BB70FE" w:rsidRPr="00CB7D09">
        <w:rPr>
          <w:rFonts w:ascii="Times New Roman" w:hAnsi="Times New Roman"/>
          <w:w w:val="105"/>
        </w:rPr>
        <w:t>’</w:t>
      </w:r>
      <w:r w:rsidRPr="00CB7D09">
        <w:rPr>
          <w:rFonts w:ascii="Times New Roman" w:hAnsi="Times New Roman"/>
          <w:w w:val="105"/>
        </w:rPr>
        <w:t xml:space="preserve">язків, </w:t>
      </w:r>
      <w:r w:rsidR="007F540C">
        <w:rPr>
          <w:rFonts w:ascii="Times New Roman" w:hAnsi="Times New Roman"/>
          <w:w w:val="105"/>
        </w:rPr>
        <w:t>спеціаліст</w:t>
      </w:r>
      <w:r w:rsidRPr="00CB7D09">
        <w:rPr>
          <w:rFonts w:ascii="Times New Roman" w:hAnsi="Times New Roman"/>
          <w:w w:val="105"/>
        </w:rPr>
        <w:t xml:space="preserve"> </w:t>
      </w:r>
      <w:r w:rsidR="00CB7D09" w:rsidRPr="00CB7D09">
        <w:rPr>
          <w:rFonts w:ascii="Times New Roman" w:hAnsi="Times New Roman"/>
          <w:w w:val="105"/>
        </w:rPr>
        <w:t>і</w:t>
      </w:r>
      <w:r w:rsidRPr="00CB7D09">
        <w:rPr>
          <w:rFonts w:ascii="Times New Roman" w:hAnsi="Times New Roman"/>
          <w:w w:val="105"/>
        </w:rPr>
        <w:t>з захист</w:t>
      </w:r>
      <w:r w:rsidR="00CB7D09" w:rsidRPr="00CB7D09">
        <w:rPr>
          <w:rFonts w:ascii="Times New Roman" w:hAnsi="Times New Roman"/>
          <w:w w:val="105"/>
        </w:rPr>
        <w:t>у</w:t>
      </w:r>
      <w:r w:rsidRPr="00CB7D09">
        <w:rPr>
          <w:rFonts w:ascii="Times New Roman" w:hAnsi="Times New Roman"/>
          <w:w w:val="105"/>
        </w:rPr>
        <w:t xml:space="preserve"> даних</w:t>
      </w:r>
      <w:r w:rsidR="00BB70FE" w:rsidRPr="00192E45">
        <w:rPr>
          <w:rFonts w:ascii="Times New Roman" w:hAnsi="Times New Roman"/>
          <w:w w:val="105"/>
        </w:rPr>
        <w:t xml:space="preserve"> може не отримувати ніяких</w:t>
      </w:r>
      <w:r w:rsidRPr="00192E45">
        <w:rPr>
          <w:rFonts w:ascii="Times New Roman" w:hAnsi="Times New Roman"/>
          <w:w w:val="105"/>
        </w:rPr>
        <w:t xml:space="preserve"> інструкці</w:t>
      </w:r>
      <w:r w:rsidR="00BB70FE" w:rsidRPr="00192E45">
        <w:rPr>
          <w:rFonts w:ascii="Times New Roman" w:hAnsi="Times New Roman"/>
          <w:w w:val="105"/>
        </w:rPr>
        <w:t>й</w:t>
      </w:r>
      <w:r w:rsidRPr="00192E45">
        <w:rPr>
          <w:rFonts w:ascii="Times New Roman" w:hAnsi="Times New Roman"/>
          <w:w w:val="105"/>
        </w:rPr>
        <w:t>.</w:t>
      </w:r>
    </w:p>
    <w:p w:rsidR="00930026" w:rsidRPr="00192E45" w:rsidRDefault="00930026">
      <w:pPr>
        <w:spacing w:before="2" w:line="110" w:lineRule="exact"/>
        <w:rPr>
          <w:rFonts w:ascii="Times New Roman" w:hAnsi="Times New Roman"/>
          <w:sz w:val="11"/>
          <w:szCs w:val="11"/>
        </w:rPr>
      </w:pPr>
    </w:p>
    <w:p w:rsidR="00930026" w:rsidRPr="00192E45" w:rsidRDefault="00930026">
      <w:pPr>
        <w:spacing w:line="180" w:lineRule="exact"/>
        <w:rPr>
          <w:rFonts w:ascii="Times New Roman" w:hAnsi="Times New Roman"/>
          <w:sz w:val="18"/>
          <w:szCs w:val="18"/>
        </w:rPr>
      </w:pPr>
    </w:p>
    <w:p w:rsidR="00930026" w:rsidRPr="00CB7D09" w:rsidRDefault="00930026">
      <w:pPr>
        <w:pStyle w:val="a3"/>
        <w:numPr>
          <w:ilvl w:val="0"/>
          <w:numId w:val="23"/>
        </w:numPr>
        <w:tabs>
          <w:tab w:val="left" w:pos="1538"/>
        </w:tabs>
        <w:spacing w:line="212" w:lineRule="exact"/>
        <w:ind w:right="1118" w:firstLine="0"/>
        <w:jc w:val="both"/>
        <w:rPr>
          <w:rFonts w:ascii="Times New Roman" w:hAnsi="Times New Roman"/>
        </w:rPr>
      </w:pPr>
      <w:r w:rsidRPr="00CB7D09">
        <w:rPr>
          <w:rFonts w:ascii="Times New Roman" w:hAnsi="Times New Roman"/>
          <w:w w:val="105"/>
        </w:rPr>
        <w:t xml:space="preserve">Подальша імплементація правил стосовно </w:t>
      </w:r>
      <w:r w:rsidR="007F540C">
        <w:rPr>
          <w:rFonts w:ascii="Times New Roman" w:hAnsi="Times New Roman"/>
          <w:w w:val="105"/>
        </w:rPr>
        <w:t>спеціаліста</w:t>
      </w:r>
      <w:r w:rsidRPr="00CB7D09">
        <w:rPr>
          <w:rFonts w:ascii="Times New Roman" w:hAnsi="Times New Roman"/>
          <w:w w:val="105"/>
        </w:rPr>
        <w:t xml:space="preserve"> </w:t>
      </w:r>
      <w:r w:rsidR="00CB7D09" w:rsidRPr="00CB7D09">
        <w:rPr>
          <w:rFonts w:ascii="Times New Roman" w:hAnsi="Times New Roman"/>
          <w:w w:val="105"/>
        </w:rPr>
        <w:t>і</w:t>
      </w:r>
      <w:r w:rsidRPr="00CB7D09">
        <w:rPr>
          <w:rFonts w:ascii="Times New Roman" w:hAnsi="Times New Roman"/>
          <w:w w:val="105"/>
        </w:rPr>
        <w:t>з захист</w:t>
      </w:r>
      <w:r w:rsidR="00CB7D09" w:rsidRPr="00CB7D09">
        <w:rPr>
          <w:rFonts w:ascii="Times New Roman" w:hAnsi="Times New Roman"/>
          <w:w w:val="105"/>
        </w:rPr>
        <w:t>у</w:t>
      </w:r>
      <w:r w:rsidRPr="00CB7D09">
        <w:rPr>
          <w:rFonts w:ascii="Times New Roman" w:hAnsi="Times New Roman"/>
          <w:w w:val="105"/>
        </w:rPr>
        <w:t xml:space="preserve"> даних проводиться кожною установою або </w:t>
      </w:r>
      <w:r w:rsidR="00BB70FE" w:rsidRPr="00CB7D09">
        <w:rPr>
          <w:rFonts w:ascii="Times New Roman" w:hAnsi="Times New Roman"/>
          <w:w w:val="105"/>
        </w:rPr>
        <w:t>органом</w:t>
      </w:r>
      <w:r w:rsidRPr="00CB7D09">
        <w:rPr>
          <w:rFonts w:ascii="Times New Roman" w:hAnsi="Times New Roman"/>
          <w:w w:val="105"/>
        </w:rPr>
        <w:t xml:space="preserve"> </w:t>
      </w:r>
      <w:r w:rsidR="00BB70FE" w:rsidRPr="00CB7D09">
        <w:rPr>
          <w:rFonts w:ascii="Times New Roman" w:hAnsi="Times New Roman"/>
          <w:w w:val="105"/>
        </w:rPr>
        <w:t>С</w:t>
      </w:r>
      <w:r w:rsidRPr="00CB7D09">
        <w:rPr>
          <w:rFonts w:ascii="Times New Roman" w:hAnsi="Times New Roman"/>
          <w:w w:val="105"/>
        </w:rPr>
        <w:t>пільноти згідно з положеннями, представленими у Додатку. Правила</w:t>
      </w:r>
      <w:r w:rsidR="00BB70FE" w:rsidRPr="00CB7D09">
        <w:rPr>
          <w:rFonts w:ascii="Times New Roman" w:hAnsi="Times New Roman"/>
          <w:w w:val="105"/>
        </w:rPr>
        <w:t>, що</w:t>
      </w:r>
      <w:r w:rsidRPr="00CB7D09">
        <w:rPr>
          <w:rFonts w:ascii="Times New Roman" w:hAnsi="Times New Roman"/>
          <w:w w:val="105"/>
        </w:rPr>
        <w:t xml:space="preserve"> імплемент</w:t>
      </w:r>
      <w:r w:rsidR="00BB70FE" w:rsidRPr="00CB7D09">
        <w:rPr>
          <w:rFonts w:ascii="Times New Roman" w:hAnsi="Times New Roman"/>
          <w:w w:val="105"/>
        </w:rPr>
        <w:t>уються</w:t>
      </w:r>
      <w:r w:rsidRPr="00CB7D09">
        <w:rPr>
          <w:rFonts w:ascii="Times New Roman" w:hAnsi="Times New Roman"/>
          <w:w w:val="105"/>
        </w:rPr>
        <w:t xml:space="preserve"> мають стосуватися, поміж іншого, завдань, обов</w:t>
      </w:r>
      <w:r w:rsidR="00BB70FE" w:rsidRPr="00CB7D09">
        <w:rPr>
          <w:rFonts w:ascii="Times New Roman" w:hAnsi="Times New Roman"/>
          <w:w w:val="105"/>
        </w:rPr>
        <w:t>’</w:t>
      </w:r>
      <w:r w:rsidRPr="00CB7D09">
        <w:rPr>
          <w:rFonts w:ascii="Times New Roman" w:hAnsi="Times New Roman"/>
          <w:w w:val="105"/>
        </w:rPr>
        <w:t xml:space="preserve">язків та повноважень </w:t>
      </w:r>
      <w:r w:rsidR="007F540C">
        <w:rPr>
          <w:rFonts w:ascii="Times New Roman" w:hAnsi="Times New Roman"/>
          <w:w w:val="105"/>
        </w:rPr>
        <w:t>спеціаліста</w:t>
      </w:r>
      <w:r w:rsidRPr="00CB7D09">
        <w:rPr>
          <w:rFonts w:ascii="Times New Roman" w:hAnsi="Times New Roman"/>
          <w:w w:val="105"/>
        </w:rPr>
        <w:t xml:space="preserve"> </w:t>
      </w:r>
      <w:r w:rsidR="00CB7D09" w:rsidRPr="00CB7D09">
        <w:rPr>
          <w:rFonts w:ascii="Times New Roman" w:hAnsi="Times New Roman"/>
          <w:w w:val="105"/>
        </w:rPr>
        <w:t>і</w:t>
      </w:r>
      <w:r w:rsidRPr="00CB7D09">
        <w:rPr>
          <w:rFonts w:ascii="Times New Roman" w:hAnsi="Times New Roman"/>
          <w:w w:val="105"/>
        </w:rPr>
        <w:t>з захист</w:t>
      </w:r>
      <w:r w:rsidR="00CB7D09" w:rsidRPr="00CB7D09">
        <w:rPr>
          <w:rFonts w:ascii="Times New Roman" w:hAnsi="Times New Roman"/>
          <w:w w:val="105"/>
        </w:rPr>
        <w:t>у</w:t>
      </w:r>
      <w:r w:rsidRPr="00CB7D09">
        <w:rPr>
          <w:rFonts w:ascii="Times New Roman" w:hAnsi="Times New Roman"/>
          <w:w w:val="105"/>
        </w:rPr>
        <w:t xml:space="preserve"> даних.</w:t>
      </w:r>
    </w:p>
    <w:p w:rsidR="00930026" w:rsidRPr="00192E45" w:rsidRDefault="00930026">
      <w:pPr>
        <w:spacing w:line="180" w:lineRule="exact"/>
        <w:rPr>
          <w:rFonts w:ascii="Times New Roman" w:hAnsi="Times New Roman"/>
          <w:sz w:val="18"/>
          <w:szCs w:val="18"/>
        </w:rPr>
      </w:pPr>
    </w:p>
    <w:p w:rsidR="00930026" w:rsidRPr="00192E45" w:rsidRDefault="00930026">
      <w:pPr>
        <w:spacing w:line="180" w:lineRule="exact"/>
        <w:rPr>
          <w:rFonts w:ascii="Times New Roman" w:hAnsi="Times New Roman"/>
          <w:sz w:val="18"/>
          <w:szCs w:val="18"/>
        </w:rPr>
      </w:pPr>
    </w:p>
    <w:p w:rsidR="00930026" w:rsidRPr="00192E45" w:rsidRDefault="00930026">
      <w:pPr>
        <w:spacing w:before="17" w:line="200" w:lineRule="exact"/>
        <w:rPr>
          <w:rFonts w:ascii="Times New Roman" w:hAnsi="Times New Roman"/>
          <w:sz w:val="20"/>
          <w:szCs w:val="20"/>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25</w:t>
      </w:r>
    </w:p>
    <w:p w:rsidR="00930026" w:rsidRPr="00192E45" w:rsidRDefault="00930026">
      <w:pPr>
        <w:spacing w:before="2" w:line="90" w:lineRule="exact"/>
        <w:rPr>
          <w:rFonts w:ascii="Times New Roman" w:hAnsi="Times New Roman"/>
          <w:sz w:val="9"/>
          <w:szCs w:val="9"/>
        </w:rPr>
      </w:pPr>
    </w:p>
    <w:p w:rsidR="00930026" w:rsidRPr="00192E45" w:rsidRDefault="00930026">
      <w:pPr>
        <w:spacing w:line="180" w:lineRule="exact"/>
        <w:rPr>
          <w:rFonts w:ascii="Times New Roman" w:hAnsi="Times New Roman"/>
          <w:sz w:val="18"/>
          <w:szCs w:val="18"/>
        </w:rPr>
      </w:pPr>
    </w:p>
    <w:p w:rsidR="00930026" w:rsidRPr="00CB7D09" w:rsidRDefault="00930026">
      <w:pPr>
        <w:pStyle w:val="1"/>
        <w:ind w:right="1117"/>
        <w:jc w:val="center"/>
        <w:rPr>
          <w:rFonts w:ascii="Times New Roman" w:hAnsi="Times New Roman"/>
          <w:b w:val="0"/>
          <w:bCs w:val="0"/>
        </w:rPr>
      </w:pPr>
      <w:r w:rsidRPr="00192E45">
        <w:rPr>
          <w:rFonts w:ascii="Times New Roman" w:hAnsi="Times New Roman"/>
          <w:w w:val="95"/>
        </w:rPr>
        <w:t xml:space="preserve">Повідомлення </w:t>
      </w:r>
      <w:r w:rsidR="008E2767">
        <w:rPr>
          <w:rFonts w:ascii="Times New Roman" w:hAnsi="Times New Roman"/>
          <w:w w:val="95"/>
        </w:rPr>
        <w:t>спеціаліста</w:t>
      </w:r>
      <w:r w:rsidRPr="00CB7D09">
        <w:rPr>
          <w:rFonts w:ascii="Times New Roman" w:hAnsi="Times New Roman"/>
          <w:w w:val="95"/>
        </w:rPr>
        <w:t xml:space="preserve"> </w:t>
      </w:r>
      <w:r w:rsidR="00CB7D09" w:rsidRPr="00CB7D09">
        <w:rPr>
          <w:rFonts w:ascii="Times New Roman" w:hAnsi="Times New Roman"/>
          <w:w w:val="95"/>
        </w:rPr>
        <w:t>і</w:t>
      </w:r>
      <w:r w:rsidRPr="00CB7D09">
        <w:rPr>
          <w:rFonts w:ascii="Times New Roman" w:hAnsi="Times New Roman"/>
          <w:w w:val="95"/>
        </w:rPr>
        <w:t>з захист</w:t>
      </w:r>
      <w:r w:rsidR="00CB7D09" w:rsidRPr="00CB7D09">
        <w:rPr>
          <w:rFonts w:ascii="Times New Roman" w:hAnsi="Times New Roman"/>
          <w:w w:val="95"/>
        </w:rPr>
        <w:t>у</w:t>
      </w:r>
      <w:r w:rsidRPr="00CB7D09">
        <w:rPr>
          <w:rFonts w:ascii="Times New Roman" w:hAnsi="Times New Roman"/>
          <w:w w:val="95"/>
        </w:rPr>
        <w:t xml:space="preserve"> даних</w:t>
      </w:r>
    </w:p>
    <w:p w:rsidR="00930026" w:rsidRPr="00CB7D09" w:rsidRDefault="00930026">
      <w:pPr>
        <w:spacing w:before="4" w:line="100" w:lineRule="exact"/>
        <w:rPr>
          <w:rFonts w:ascii="Times New Roman" w:hAnsi="Times New Roman"/>
          <w:sz w:val="10"/>
          <w:szCs w:val="10"/>
        </w:rPr>
      </w:pPr>
    </w:p>
    <w:p w:rsidR="00930026" w:rsidRPr="00CB7D09" w:rsidRDefault="00930026">
      <w:pPr>
        <w:spacing w:line="180" w:lineRule="exact"/>
        <w:rPr>
          <w:rFonts w:ascii="Times New Roman" w:hAnsi="Times New Roman"/>
          <w:sz w:val="18"/>
          <w:szCs w:val="18"/>
        </w:rPr>
      </w:pPr>
    </w:p>
    <w:p w:rsidR="00930026" w:rsidRPr="00192E45" w:rsidRDefault="00930026">
      <w:pPr>
        <w:pStyle w:val="a3"/>
        <w:numPr>
          <w:ilvl w:val="0"/>
          <w:numId w:val="21"/>
        </w:numPr>
        <w:tabs>
          <w:tab w:val="left" w:pos="1538"/>
        </w:tabs>
        <w:spacing w:line="212" w:lineRule="exact"/>
        <w:ind w:right="1118" w:firstLine="0"/>
        <w:jc w:val="both"/>
        <w:rPr>
          <w:rFonts w:ascii="Times New Roman" w:hAnsi="Times New Roman"/>
        </w:rPr>
      </w:pPr>
      <w:r w:rsidRPr="00CB7D09">
        <w:rPr>
          <w:rFonts w:ascii="Times New Roman" w:hAnsi="Times New Roman"/>
          <w:w w:val="105"/>
        </w:rPr>
        <w:t xml:space="preserve">Контролер має надати попереднє повідомлення </w:t>
      </w:r>
      <w:r w:rsidR="008E2767">
        <w:rPr>
          <w:rFonts w:ascii="Times New Roman" w:hAnsi="Times New Roman"/>
          <w:w w:val="105"/>
        </w:rPr>
        <w:t>спеціалісту</w:t>
      </w:r>
      <w:r w:rsidRPr="00CB7D09">
        <w:rPr>
          <w:rFonts w:ascii="Times New Roman" w:hAnsi="Times New Roman"/>
          <w:w w:val="105"/>
        </w:rPr>
        <w:t xml:space="preserve"> </w:t>
      </w:r>
      <w:r w:rsidR="00CB7D09" w:rsidRPr="00CB7D09">
        <w:rPr>
          <w:rFonts w:ascii="Times New Roman" w:hAnsi="Times New Roman"/>
          <w:w w:val="105"/>
        </w:rPr>
        <w:t>і</w:t>
      </w:r>
      <w:r w:rsidRPr="00CB7D09">
        <w:rPr>
          <w:rFonts w:ascii="Times New Roman" w:hAnsi="Times New Roman"/>
          <w:w w:val="105"/>
        </w:rPr>
        <w:t>з захист</w:t>
      </w:r>
      <w:r w:rsidR="00CB7D09" w:rsidRPr="00CB7D09">
        <w:rPr>
          <w:rFonts w:ascii="Times New Roman" w:hAnsi="Times New Roman"/>
          <w:w w:val="105"/>
        </w:rPr>
        <w:t>у</w:t>
      </w:r>
      <w:r w:rsidRPr="00CB7D09">
        <w:rPr>
          <w:rFonts w:ascii="Times New Roman" w:hAnsi="Times New Roman"/>
          <w:w w:val="105"/>
        </w:rPr>
        <w:t xml:space="preserve"> даних стосовн</w:t>
      </w:r>
      <w:r w:rsidR="00812625" w:rsidRPr="00CB7D09">
        <w:rPr>
          <w:rFonts w:ascii="Times New Roman" w:hAnsi="Times New Roman"/>
          <w:w w:val="105"/>
        </w:rPr>
        <w:t>о</w:t>
      </w:r>
      <w:r w:rsidRPr="00192E45">
        <w:rPr>
          <w:rFonts w:ascii="Times New Roman" w:hAnsi="Times New Roman"/>
          <w:w w:val="105"/>
        </w:rPr>
        <w:t xml:space="preserve"> будь-яких процедур обробки даних або наборів таких процедур, що спрямовані на реалізацію однієї цілі або кількох пов</w:t>
      </w:r>
      <w:r w:rsidR="00812625" w:rsidRPr="00192E45">
        <w:rPr>
          <w:rFonts w:ascii="Times New Roman" w:hAnsi="Times New Roman"/>
          <w:w w:val="105"/>
        </w:rPr>
        <w:t>’</w:t>
      </w:r>
      <w:r w:rsidRPr="00192E45">
        <w:rPr>
          <w:rFonts w:ascii="Times New Roman" w:hAnsi="Times New Roman"/>
          <w:w w:val="105"/>
        </w:rPr>
        <w:t>язаних цілей.</w:t>
      </w:r>
    </w:p>
    <w:p w:rsidR="00930026" w:rsidRPr="00192E45" w:rsidRDefault="00930026">
      <w:pPr>
        <w:spacing w:before="13" w:line="240" w:lineRule="exact"/>
        <w:rPr>
          <w:rFonts w:ascii="Times New Roman" w:hAnsi="Times New Roman"/>
          <w:sz w:val="24"/>
          <w:szCs w:val="24"/>
        </w:rPr>
      </w:pPr>
    </w:p>
    <w:p w:rsidR="00930026" w:rsidRPr="00192E45" w:rsidRDefault="00930026">
      <w:pPr>
        <w:pStyle w:val="a3"/>
        <w:numPr>
          <w:ilvl w:val="0"/>
          <w:numId w:val="21"/>
        </w:numPr>
        <w:tabs>
          <w:tab w:val="left" w:pos="1538"/>
        </w:tabs>
        <w:ind w:left="1537"/>
        <w:jc w:val="both"/>
        <w:rPr>
          <w:rFonts w:ascii="Times New Roman" w:hAnsi="Times New Roman"/>
        </w:rPr>
      </w:pPr>
      <w:r w:rsidRPr="00192E45">
        <w:rPr>
          <w:rFonts w:ascii="Times New Roman" w:hAnsi="Times New Roman"/>
          <w:w w:val="105"/>
        </w:rPr>
        <w:t>Інформація, що надається, має включати:</w:t>
      </w:r>
    </w:p>
    <w:p w:rsidR="00930026" w:rsidRPr="00192E45" w:rsidRDefault="00930026">
      <w:pPr>
        <w:spacing w:before="3" w:line="240" w:lineRule="exact"/>
        <w:rPr>
          <w:rFonts w:ascii="Times New Roman" w:hAnsi="Times New Roman"/>
          <w:sz w:val="24"/>
          <w:szCs w:val="24"/>
        </w:rPr>
      </w:pPr>
    </w:p>
    <w:p w:rsidR="00930026" w:rsidRPr="00192E45" w:rsidRDefault="000E7703">
      <w:pPr>
        <w:pStyle w:val="a3"/>
        <w:numPr>
          <w:ilvl w:val="0"/>
          <w:numId w:val="20"/>
        </w:numPr>
        <w:tabs>
          <w:tab w:val="left" w:pos="1401"/>
        </w:tabs>
        <w:spacing w:line="212" w:lineRule="exact"/>
        <w:ind w:right="1118"/>
        <w:rPr>
          <w:rFonts w:ascii="Times New Roman" w:hAnsi="Times New Roman"/>
        </w:rPr>
      </w:pPr>
      <w:r w:rsidRPr="00192E45">
        <w:rPr>
          <w:rFonts w:ascii="Times New Roman" w:hAnsi="Times New Roman"/>
          <w:w w:val="105"/>
        </w:rPr>
        <w:t>ім</w:t>
      </w:r>
      <w:r w:rsidR="00812625" w:rsidRPr="00192E45">
        <w:rPr>
          <w:rFonts w:ascii="Times New Roman" w:hAnsi="Times New Roman"/>
          <w:w w:val="105"/>
        </w:rPr>
        <w:t>’</w:t>
      </w:r>
      <w:r w:rsidR="00930026" w:rsidRPr="00192E45">
        <w:rPr>
          <w:rFonts w:ascii="Times New Roman" w:hAnsi="Times New Roman"/>
          <w:w w:val="105"/>
        </w:rPr>
        <w:t>я та адресу контролера та ознаку організаційн</w:t>
      </w:r>
      <w:r w:rsidRPr="00192E45">
        <w:rPr>
          <w:rFonts w:ascii="Times New Roman" w:hAnsi="Times New Roman"/>
          <w:w w:val="105"/>
        </w:rPr>
        <w:t>их</w:t>
      </w:r>
      <w:r w:rsidR="00930026" w:rsidRPr="00192E45">
        <w:rPr>
          <w:rFonts w:ascii="Times New Roman" w:hAnsi="Times New Roman"/>
          <w:w w:val="105"/>
        </w:rPr>
        <w:t xml:space="preserve"> частин установи або </w:t>
      </w:r>
      <w:r w:rsidRPr="00192E45">
        <w:rPr>
          <w:rFonts w:ascii="Times New Roman" w:hAnsi="Times New Roman"/>
          <w:w w:val="105"/>
        </w:rPr>
        <w:t>органу</w:t>
      </w:r>
      <w:r w:rsidR="00930026" w:rsidRPr="00192E45">
        <w:rPr>
          <w:rFonts w:ascii="Times New Roman" w:hAnsi="Times New Roman"/>
          <w:w w:val="105"/>
        </w:rPr>
        <w:t>, що отримав право на обробку персональних даних з конкретними цілями;</w:t>
      </w:r>
    </w:p>
    <w:p w:rsidR="00930026" w:rsidRPr="00192E45" w:rsidRDefault="00930026">
      <w:pPr>
        <w:pStyle w:val="a3"/>
        <w:numPr>
          <w:ilvl w:val="0"/>
          <w:numId w:val="20"/>
        </w:numPr>
        <w:tabs>
          <w:tab w:val="left" w:pos="1401"/>
        </w:tabs>
        <w:spacing w:before="160"/>
        <w:jc w:val="both"/>
        <w:rPr>
          <w:rFonts w:ascii="Times New Roman" w:hAnsi="Times New Roman"/>
        </w:rPr>
      </w:pPr>
      <w:r w:rsidRPr="00192E45">
        <w:rPr>
          <w:rFonts w:ascii="Times New Roman" w:hAnsi="Times New Roman"/>
          <w:w w:val="105"/>
        </w:rPr>
        <w:t>ціль або цілі обробки;</w:t>
      </w:r>
    </w:p>
    <w:p w:rsidR="00930026" w:rsidRPr="00192E45" w:rsidRDefault="00930026">
      <w:pPr>
        <w:spacing w:before="3" w:line="200" w:lineRule="exact"/>
        <w:rPr>
          <w:rFonts w:ascii="Times New Roman" w:hAnsi="Times New Roman"/>
          <w:sz w:val="20"/>
          <w:szCs w:val="20"/>
        </w:rPr>
      </w:pPr>
    </w:p>
    <w:p w:rsidR="00930026" w:rsidRPr="00192E45" w:rsidRDefault="00930026">
      <w:pPr>
        <w:pStyle w:val="a3"/>
        <w:numPr>
          <w:ilvl w:val="0"/>
          <w:numId w:val="20"/>
        </w:numPr>
        <w:tabs>
          <w:tab w:val="left" w:pos="1401"/>
        </w:tabs>
        <w:spacing w:line="212" w:lineRule="exact"/>
        <w:ind w:right="1118"/>
        <w:rPr>
          <w:rFonts w:ascii="Times New Roman" w:hAnsi="Times New Roman"/>
        </w:rPr>
      </w:pPr>
      <w:r w:rsidRPr="00192E45">
        <w:rPr>
          <w:rFonts w:ascii="Times New Roman" w:hAnsi="Times New Roman"/>
          <w:w w:val="105"/>
        </w:rPr>
        <w:t>опис категорії або категорій суб</w:t>
      </w:r>
      <w:r w:rsidR="000E7703" w:rsidRPr="00192E45">
        <w:rPr>
          <w:rFonts w:ascii="Times New Roman" w:hAnsi="Times New Roman"/>
          <w:w w:val="105"/>
        </w:rPr>
        <w:t>’</w:t>
      </w:r>
      <w:r w:rsidRPr="00192E45">
        <w:rPr>
          <w:rFonts w:ascii="Times New Roman" w:hAnsi="Times New Roman"/>
          <w:w w:val="105"/>
        </w:rPr>
        <w:t>єктів даних та даних або категорій даних, що до них відносяться;</w:t>
      </w:r>
    </w:p>
    <w:p w:rsidR="00930026" w:rsidRPr="00192E45" w:rsidRDefault="000E7703">
      <w:pPr>
        <w:pStyle w:val="a3"/>
        <w:numPr>
          <w:ilvl w:val="0"/>
          <w:numId w:val="20"/>
        </w:numPr>
        <w:tabs>
          <w:tab w:val="left" w:pos="1401"/>
        </w:tabs>
        <w:spacing w:before="160"/>
        <w:jc w:val="both"/>
        <w:rPr>
          <w:rFonts w:ascii="Times New Roman" w:hAnsi="Times New Roman"/>
        </w:rPr>
      </w:pPr>
      <w:r w:rsidRPr="00192E45">
        <w:rPr>
          <w:rFonts w:ascii="Times New Roman" w:hAnsi="Times New Roman"/>
          <w:w w:val="105"/>
        </w:rPr>
        <w:t>юридичне підґрунтя</w:t>
      </w:r>
      <w:r w:rsidR="00930026" w:rsidRPr="00192E45">
        <w:rPr>
          <w:rFonts w:ascii="Times New Roman" w:hAnsi="Times New Roman"/>
          <w:w w:val="105"/>
        </w:rPr>
        <w:t xml:space="preserve"> для операції обробки даних, для якої ці дані призначені;</w:t>
      </w:r>
    </w:p>
    <w:p w:rsidR="00930026" w:rsidRPr="00192E45" w:rsidRDefault="00930026">
      <w:pPr>
        <w:spacing w:before="5" w:line="160" w:lineRule="exact"/>
        <w:rPr>
          <w:rFonts w:ascii="Times New Roman" w:hAnsi="Times New Roman"/>
          <w:sz w:val="16"/>
          <w:szCs w:val="16"/>
        </w:rPr>
      </w:pPr>
    </w:p>
    <w:p w:rsidR="00930026" w:rsidRPr="00192E45" w:rsidRDefault="00930026">
      <w:pPr>
        <w:pStyle w:val="a3"/>
        <w:numPr>
          <w:ilvl w:val="0"/>
          <w:numId w:val="20"/>
        </w:numPr>
        <w:tabs>
          <w:tab w:val="left" w:pos="1401"/>
        </w:tabs>
        <w:jc w:val="both"/>
        <w:rPr>
          <w:rFonts w:ascii="Times New Roman" w:hAnsi="Times New Roman"/>
        </w:rPr>
      </w:pPr>
      <w:r w:rsidRPr="00192E45">
        <w:rPr>
          <w:rFonts w:ascii="Times New Roman" w:hAnsi="Times New Roman"/>
          <w:w w:val="105"/>
        </w:rPr>
        <w:t>реципієнтів або категорій реципієнтів, яким можуть бути відкриті дані;</w:t>
      </w:r>
    </w:p>
    <w:p w:rsidR="00930026" w:rsidRPr="00192E45" w:rsidRDefault="00930026">
      <w:pPr>
        <w:spacing w:before="5" w:line="160" w:lineRule="exact"/>
        <w:rPr>
          <w:rFonts w:ascii="Times New Roman" w:hAnsi="Times New Roman"/>
          <w:sz w:val="16"/>
          <w:szCs w:val="16"/>
        </w:rPr>
      </w:pPr>
    </w:p>
    <w:p w:rsidR="00930026" w:rsidRPr="00192E45" w:rsidRDefault="00930026">
      <w:pPr>
        <w:pStyle w:val="a3"/>
        <w:numPr>
          <w:ilvl w:val="0"/>
          <w:numId w:val="20"/>
        </w:numPr>
        <w:tabs>
          <w:tab w:val="left" w:pos="1401"/>
        </w:tabs>
        <w:jc w:val="both"/>
        <w:rPr>
          <w:rFonts w:ascii="Times New Roman" w:hAnsi="Times New Roman"/>
        </w:rPr>
      </w:pPr>
      <w:r w:rsidRPr="00192E45">
        <w:rPr>
          <w:rFonts w:ascii="Times New Roman" w:hAnsi="Times New Roman"/>
          <w:w w:val="105"/>
        </w:rPr>
        <w:t>загальні характеристики часових меж для блокування та знищення різних категорій даних;</w:t>
      </w:r>
    </w:p>
    <w:p w:rsidR="00930026" w:rsidRPr="00192E45" w:rsidRDefault="00930026">
      <w:pPr>
        <w:spacing w:before="5" w:line="160" w:lineRule="exact"/>
        <w:rPr>
          <w:rFonts w:ascii="Times New Roman" w:hAnsi="Times New Roman"/>
          <w:sz w:val="16"/>
          <w:szCs w:val="16"/>
        </w:rPr>
      </w:pPr>
    </w:p>
    <w:p w:rsidR="00930026" w:rsidRPr="00192E45" w:rsidRDefault="00930026">
      <w:pPr>
        <w:pStyle w:val="a3"/>
        <w:numPr>
          <w:ilvl w:val="0"/>
          <w:numId w:val="20"/>
        </w:numPr>
        <w:tabs>
          <w:tab w:val="left" w:pos="1401"/>
        </w:tabs>
        <w:jc w:val="both"/>
        <w:rPr>
          <w:rFonts w:ascii="Times New Roman" w:hAnsi="Times New Roman"/>
        </w:rPr>
      </w:pPr>
      <w:r w:rsidRPr="00192E45">
        <w:rPr>
          <w:rFonts w:ascii="Times New Roman" w:hAnsi="Times New Roman"/>
          <w:w w:val="105"/>
        </w:rPr>
        <w:t>запропоновану передачу даних третім країнам або міжнародним організаціям;</w:t>
      </w:r>
    </w:p>
    <w:p w:rsidR="00930026" w:rsidRPr="00192E45" w:rsidRDefault="00930026">
      <w:pPr>
        <w:spacing w:before="3" w:line="200" w:lineRule="exact"/>
        <w:rPr>
          <w:rFonts w:ascii="Times New Roman" w:hAnsi="Times New Roman"/>
          <w:sz w:val="20"/>
          <w:szCs w:val="20"/>
        </w:rPr>
      </w:pPr>
    </w:p>
    <w:p w:rsidR="00930026" w:rsidRPr="00192E45" w:rsidRDefault="00930026">
      <w:pPr>
        <w:pStyle w:val="a3"/>
        <w:numPr>
          <w:ilvl w:val="0"/>
          <w:numId w:val="20"/>
        </w:numPr>
        <w:tabs>
          <w:tab w:val="left" w:pos="1401"/>
        </w:tabs>
        <w:spacing w:line="212" w:lineRule="exact"/>
        <w:ind w:right="1118"/>
        <w:rPr>
          <w:rFonts w:ascii="Times New Roman" w:hAnsi="Times New Roman"/>
        </w:rPr>
      </w:pPr>
      <w:r w:rsidRPr="00192E45">
        <w:rPr>
          <w:rFonts w:ascii="Times New Roman" w:hAnsi="Times New Roman"/>
          <w:w w:val="105"/>
        </w:rPr>
        <w:t>загальний опис, що дозволяє провести попередню оцінку доречності прийнятих засобів згідно за Статтею 22 для забезпечення безпеки обробки.</w:t>
      </w:r>
    </w:p>
    <w:p w:rsidR="00930026" w:rsidRPr="00192E45" w:rsidRDefault="00930026">
      <w:pPr>
        <w:spacing w:line="212" w:lineRule="exact"/>
        <w:rPr>
          <w:rFonts w:ascii="Times New Roman" w:hAnsi="Times New Roman"/>
        </w:rPr>
        <w:sectPr w:rsidR="00930026" w:rsidRPr="00192E45">
          <w:pgSz w:w="11900" w:h="16840"/>
          <w:pgMar w:top="1280" w:right="720" w:bottom="280" w:left="740" w:header="996" w:footer="0" w:gutter="0"/>
          <w:cols w:space="720"/>
        </w:sectPr>
      </w:pPr>
    </w:p>
    <w:p w:rsidR="00930026" w:rsidRPr="00192E45" w:rsidRDefault="00930026">
      <w:pPr>
        <w:spacing w:before="5" w:line="160" w:lineRule="exact"/>
        <w:rPr>
          <w:rFonts w:ascii="Times New Roman" w:hAnsi="Times New Roman"/>
          <w:sz w:val="16"/>
          <w:szCs w:val="16"/>
        </w:rPr>
      </w:pPr>
    </w:p>
    <w:p w:rsidR="00930026" w:rsidRPr="00192E45" w:rsidRDefault="00930026">
      <w:pPr>
        <w:pStyle w:val="a3"/>
        <w:numPr>
          <w:ilvl w:val="0"/>
          <w:numId w:val="21"/>
        </w:numPr>
        <w:tabs>
          <w:tab w:val="left" w:pos="1538"/>
        </w:tabs>
        <w:spacing w:before="79" w:line="212" w:lineRule="exact"/>
        <w:ind w:right="1118" w:firstLine="0"/>
        <w:jc w:val="both"/>
        <w:rPr>
          <w:rFonts w:ascii="Times New Roman" w:hAnsi="Times New Roman"/>
        </w:rPr>
      </w:pPr>
      <w:r w:rsidRPr="00192E45">
        <w:rPr>
          <w:rFonts w:ascii="Times New Roman" w:hAnsi="Times New Roman"/>
          <w:w w:val="105"/>
        </w:rPr>
        <w:t xml:space="preserve">Будь-які </w:t>
      </w:r>
      <w:r w:rsidRPr="00CB7D09">
        <w:rPr>
          <w:rFonts w:ascii="Times New Roman" w:hAnsi="Times New Roman"/>
          <w:w w:val="105"/>
        </w:rPr>
        <w:t xml:space="preserve">зміни, що впливають на інформацію, описану у параграфі 2, мають негайно бути повідомлені </w:t>
      </w:r>
      <w:r w:rsidR="008E2767">
        <w:rPr>
          <w:rFonts w:ascii="Times New Roman" w:hAnsi="Times New Roman"/>
          <w:w w:val="105"/>
        </w:rPr>
        <w:t>спеціаліст</w:t>
      </w:r>
      <w:r w:rsidRPr="00CB7D09">
        <w:rPr>
          <w:rFonts w:ascii="Times New Roman" w:hAnsi="Times New Roman"/>
          <w:w w:val="105"/>
        </w:rPr>
        <w:t xml:space="preserve">у </w:t>
      </w:r>
      <w:r w:rsidR="00CB7D09" w:rsidRPr="00CB7D09">
        <w:rPr>
          <w:rFonts w:ascii="Times New Roman" w:hAnsi="Times New Roman"/>
          <w:w w:val="105"/>
        </w:rPr>
        <w:t>із</w:t>
      </w:r>
      <w:r w:rsidRPr="00CB7D09">
        <w:rPr>
          <w:rFonts w:ascii="Times New Roman" w:hAnsi="Times New Roman"/>
          <w:w w:val="105"/>
        </w:rPr>
        <w:t xml:space="preserve"> захист</w:t>
      </w:r>
      <w:r w:rsidR="00CB7D09" w:rsidRPr="00CB7D09">
        <w:rPr>
          <w:rFonts w:ascii="Times New Roman" w:hAnsi="Times New Roman"/>
          <w:w w:val="105"/>
        </w:rPr>
        <w:t>у</w:t>
      </w:r>
      <w:r w:rsidRPr="00CB7D09">
        <w:rPr>
          <w:rFonts w:ascii="Times New Roman" w:hAnsi="Times New Roman"/>
          <w:w w:val="105"/>
        </w:rPr>
        <w:t xml:space="preserve"> даних.</w:t>
      </w:r>
    </w:p>
    <w:p w:rsidR="00930026" w:rsidRPr="00192E45" w:rsidRDefault="00930026">
      <w:pPr>
        <w:spacing w:line="180" w:lineRule="exact"/>
        <w:rPr>
          <w:rFonts w:ascii="Times New Roman" w:hAnsi="Times New Roman"/>
          <w:sz w:val="18"/>
          <w:szCs w:val="18"/>
        </w:rPr>
      </w:pPr>
    </w:p>
    <w:p w:rsidR="00930026" w:rsidRPr="00192E45" w:rsidRDefault="00930026">
      <w:pPr>
        <w:spacing w:line="180" w:lineRule="exact"/>
        <w:rPr>
          <w:rFonts w:ascii="Times New Roman" w:hAnsi="Times New Roman"/>
          <w:sz w:val="18"/>
          <w:szCs w:val="18"/>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26</w:t>
      </w:r>
    </w:p>
    <w:p w:rsidR="00930026" w:rsidRPr="00192E45" w:rsidRDefault="00930026">
      <w:pPr>
        <w:spacing w:line="240" w:lineRule="exact"/>
        <w:rPr>
          <w:rFonts w:ascii="Times New Roman" w:hAnsi="Times New Roman"/>
          <w:sz w:val="24"/>
          <w:szCs w:val="24"/>
        </w:rPr>
      </w:pPr>
    </w:p>
    <w:p w:rsidR="00930026" w:rsidRPr="00192E45" w:rsidRDefault="00930026">
      <w:pPr>
        <w:pStyle w:val="1"/>
        <w:ind w:right="1117"/>
        <w:jc w:val="center"/>
        <w:rPr>
          <w:rFonts w:ascii="Times New Roman" w:hAnsi="Times New Roman"/>
          <w:b w:val="0"/>
          <w:bCs w:val="0"/>
        </w:rPr>
      </w:pPr>
      <w:r w:rsidRPr="00192E45">
        <w:rPr>
          <w:rFonts w:ascii="Times New Roman" w:hAnsi="Times New Roman"/>
          <w:w w:val="95"/>
        </w:rPr>
        <w:t>Реєстр</w:t>
      </w:r>
    </w:p>
    <w:p w:rsidR="00930026" w:rsidRPr="00192E45" w:rsidRDefault="00930026">
      <w:pPr>
        <w:spacing w:before="12" w:line="240" w:lineRule="exact"/>
        <w:rPr>
          <w:rFonts w:ascii="Times New Roman" w:hAnsi="Times New Roman"/>
          <w:sz w:val="24"/>
          <w:szCs w:val="24"/>
        </w:rPr>
      </w:pPr>
    </w:p>
    <w:p w:rsidR="00930026" w:rsidRPr="00192E45" w:rsidRDefault="00930026">
      <w:pPr>
        <w:pStyle w:val="a3"/>
        <w:spacing w:line="212" w:lineRule="exact"/>
        <w:ind w:right="1118"/>
        <w:jc w:val="both"/>
        <w:rPr>
          <w:rFonts w:ascii="Times New Roman" w:hAnsi="Times New Roman"/>
        </w:rPr>
      </w:pPr>
      <w:r w:rsidRPr="00CB7D09">
        <w:rPr>
          <w:rFonts w:ascii="Times New Roman" w:hAnsi="Times New Roman"/>
          <w:w w:val="105"/>
        </w:rPr>
        <w:t xml:space="preserve">Реєстр процедур обробки, повідомлений згідно зі Статтею 25, має зберігатися у кожного </w:t>
      </w:r>
      <w:r w:rsidR="00DC2FD1">
        <w:rPr>
          <w:rFonts w:ascii="Times New Roman" w:hAnsi="Times New Roman"/>
          <w:w w:val="105"/>
        </w:rPr>
        <w:t>спеціаліста</w:t>
      </w:r>
      <w:r w:rsidRPr="00CB7D09">
        <w:rPr>
          <w:rFonts w:ascii="Times New Roman" w:hAnsi="Times New Roman"/>
          <w:w w:val="105"/>
        </w:rPr>
        <w:t xml:space="preserve"> </w:t>
      </w:r>
      <w:r w:rsidR="00CB7D09" w:rsidRPr="00CB7D09">
        <w:rPr>
          <w:rFonts w:ascii="Times New Roman" w:hAnsi="Times New Roman"/>
          <w:w w:val="105"/>
        </w:rPr>
        <w:t>і</w:t>
      </w:r>
      <w:r w:rsidRPr="00CB7D09">
        <w:rPr>
          <w:rFonts w:ascii="Times New Roman" w:hAnsi="Times New Roman"/>
          <w:w w:val="105"/>
        </w:rPr>
        <w:t>з захист</w:t>
      </w:r>
      <w:r w:rsidR="00CB7D09" w:rsidRPr="00CB7D09">
        <w:rPr>
          <w:rFonts w:ascii="Times New Roman" w:hAnsi="Times New Roman"/>
          <w:w w:val="105"/>
        </w:rPr>
        <w:t>у</w:t>
      </w:r>
      <w:r w:rsidRPr="00CB7D09">
        <w:rPr>
          <w:rFonts w:ascii="Times New Roman" w:hAnsi="Times New Roman"/>
          <w:w w:val="105"/>
        </w:rPr>
        <w:t xml:space="preserve"> даних.</w:t>
      </w:r>
    </w:p>
    <w:p w:rsidR="00930026" w:rsidRPr="00192E45" w:rsidRDefault="00930026">
      <w:pPr>
        <w:spacing w:line="260" w:lineRule="exact"/>
        <w:rPr>
          <w:rFonts w:ascii="Times New Roman" w:hAnsi="Times New Roman"/>
          <w:sz w:val="26"/>
          <w:szCs w:val="26"/>
        </w:rPr>
      </w:pPr>
    </w:p>
    <w:p w:rsidR="00930026" w:rsidRPr="00192E45" w:rsidRDefault="00930026">
      <w:pPr>
        <w:pStyle w:val="a3"/>
        <w:spacing w:line="212" w:lineRule="exact"/>
        <w:ind w:right="1118"/>
        <w:jc w:val="both"/>
        <w:rPr>
          <w:rFonts w:ascii="Times New Roman" w:hAnsi="Times New Roman"/>
        </w:rPr>
      </w:pPr>
      <w:r w:rsidRPr="00192E45">
        <w:rPr>
          <w:rFonts w:ascii="Times New Roman" w:hAnsi="Times New Roman"/>
          <w:w w:val="105"/>
        </w:rPr>
        <w:t>Реєстри мають містити</w:t>
      </w:r>
      <w:r w:rsidR="000E7703" w:rsidRPr="00192E45">
        <w:rPr>
          <w:rFonts w:ascii="Times New Roman" w:hAnsi="Times New Roman"/>
          <w:w w:val="105"/>
        </w:rPr>
        <w:t>,</w:t>
      </w:r>
      <w:r w:rsidRPr="00192E45">
        <w:rPr>
          <w:rFonts w:ascii="Times New Roman" w:hAnsi="Times New Roman"/>
          <w:w w:val="105"/>
        </w:rPr>
        <w:t xml:space="preserve"> принаймні</w:t>
      </w:r>
      <w:r w:rsidR="000E7703" w:rsidRPr="00192E45">
        <w:rPr>
          <w:rFonts w:ascii="Times New Roman" w:hAnsi="Times New Roman"/>
          <w:w w:val="105"/>
        </w:rPr>
        <w:t>,</w:t>
      </w:r>
      <w:r w:rsidRPr="00192E45">
        <w:rPr>
          <w:rFonts w:ascii="Times New Roman" w:hAnsi="Times New Roman"/>
          <w:w w:val="105"/>
        </w:rPr>
        <w:t xml:space="preserve"> інформацію, описану у Статті 25(2) (а) до (</w:t>
      </w:r>
      <w:r w:rsidR="0019450D">
        <w:rPr>
          <w:rFonts w:ascii="Times New Roman" w:hAnsi="Times New Roman"/>
          <w:w w:val="105"/>
        </w:rPr>
        <w:t>ж</w:t>
      </w:r>
      <w:r w:rsidRPr="00192E45">
        <w:rPr>
          <w:rFonts w:ascii="Times New Roman" w:hAnsi="Times New Roman"/>
          <w:w w:val="105"/>
        </w:rPr>
        <w:t xml:space="preserve">). Реєстри можуть бути перевірені будь-якою особою </w:t>
      </w:r>
      <w:r w:rsidR="000E7703" w:rsidRPr="00192E45">
        <w:rPr>
          <w:rFonts w:ascii="Times New Roman" w:hAnsi="Times New Roman"/>
          <w:w w:val="105"/>
        </w:rPr>
        <w:t xml:space="preserve">прямо або опосередковано через </w:t>
      </w:r>
      <w:r w:rsidR="00CB7D09">
        <w:rPr>
          <w:rFonts w:ascii="Times New Roman" w:hAnsi="Times New Roman"/>
          <w:w w:val="105"/>
        </w:rPr>
        <w:t>є</w:t>
      </w:r>
      <w:r w:rsidRPr="00192E45">
        <w:rPr>
          <w:rFonts w:ascii="Times New Roman" w:hAnsi="Times New Roman"/>
          <w:w w:val="105"/>
        </w:rPr>
        <w:t>вропейського інспектора з обробки даних.</w:t>
      </w:r>
    </w:p>
    <w:p w:rsidR="00930026" w:rsidRPr="00192E45" w:rsidRDefault="00930026">
      <w:pPr>
        <w:spacing w:before="4" w:line="140" w:lineRule="exact"/>
        <w:rPr>
          <w:rFonts w:ascii="Times New Roman" w:hAnsi="Times New Roman"/>
          <w:sz w:val="14"/>
          <w:szCs w:val="14"/>
        </w:rPr>
      </w:pPr>
    </w:p>
    <w:p w:rsidR="00930026" w:rsidRPr="00192E45" w:rsidRDefault="00930026">
      <w:pPr>
        <w:spacing w:line="180" w:lineRule="exact"/>
        <w:rPr>
          <w:rFonts w:ascii="Times New Roman" w:hAnsi="Times New Roman"/>
          <w:sz w:val="18"/>
          <w:szCs w:val="18"/>
        </w:rPr>
      </w:pPr>
    </w:p>
    <w:p w:rsidR="00930026" w:rsidRPr="00192E45" w:rsidRDefault="00461212">
      <w:pPr>
        <w:ind w:left="1103" w:right="1117"/>
        <w:jc w:val="center"/>
        <w:rPr>
          <w:rFonts w:ascii="Times New Roman" w:eastAsia="PMingLiU" w:hAnsi="Times New Roman"/>
          <w:sz w:val="17"/>
          <w:szCs w:val="17"/>
        </w:rPr>
      </w:pPr>
      <w:r>
        <w:rPr>
          <w:rFonts w:ascii="Times New Roman" w:hAnsi="Times New Roman"/>
          <w:sz w:val="17"/>
        </w:rPr>
        <w:t>РОЗДІЛ</w:t>
      </w:r>
      <w:r w:rsidR="00930026" w:rsidRPr="00192E45">
        <w:rPr>
          <w:rFonts w:ascii="Times New Roman" w:hAnsi="Times New Roman"/>
          <w:sz w:val="17"/>
        </w:rPr>
        <w:t xml:space="preserve"> 9</w:t>
      </w:r>
    </w:p>
    <w:p w:rsidR="00930026" w:rsidRPr="00192E45" w:rsidRDefault="00930026">
      <w:pPr>
        <w:spacing w:before="3" w:line="90" w:lineRule="exact"/>
        <w:rPr>
          <w:rFonts w:ascii="Times New Roman" w:hAnsi="Times New Roman"/>
          <w:sz w:val="9"/>
          <w:szCs w:val="9"/>
        </w:rPr>
      </w:pPr>
    </w:p>
    <w:p w:rsidR="00930026" w:rsidRPr="00192E45" w:rsidRDefault="00930026">
      <w:pPr>
        <w:spacing w:line="160" w:lineRule="exact"/>
        <w:rPr>
          <w:rFonts w:ascii="Times New Roman" w:hAnsi="Times New Roman"/>
          <w:sz w:val="16"/>
          <w:szCs w:val="16"/>
        </w:rPr>
      </w:pPr>
    </w:p>
    <w:p w:rsidR="00930026" w:rsidRPr="00192E45" w:rsidRDefault="00930026">
      <w:pPr>
        <w:spacing w:line="248" w:lineRule="auto"/>
        <w:ind w:left="1103" w:right="1117"/>
        <w:jc w:val="center"/>
        <w:rPr>
          <w:rFonts w:ascii="Times New Roman" w:hAnsi="Times New Roman"/>
          <w:sz w:val="17"/>
          <w:szCs w:val="17"/>
        </w:rPr>
      </w:pPr>
      <w:r w:rsidRPr="00192E45">
        <w:rPr>
          <w:rFonts w:ascii="Times New Roman" w:hAnsi="Times New Roman"/>
          <w:b/>
          <w:w w:val="90"/>
          <w:sz w:val="17"/>
        </w:rPr>
        <w:t xml:space="preserve">ПОПЕРЕДНЯ ПЕРЕВІРКА ЄВРОПЕЙСЬКИМ ІНСПЕКТОРОМ </w:t>
      </w:r>
      <w:r w:rsidR="000E7703" w:rsidRPr="00192E45">
        <w:rPr>
          <w:rFonts w:ascii="Times New Roman" w:hAnsi="Times New Roman"/>
          <w:b/>
          <w:w w:val="90"/>
          <w:sz w:val="17"/>
        </w:rPr>
        <w:t>І</w:t>
      </w:r>
      <w:r w:rsidRPr="00192E45">
        <w:rPr>
          <w:rFonts w:ascii="Times New Roman" w:hAnsi="Times New Roman"/>
          <w:b/>
          <w:w w:val="90"/>
          <w:sz w:val="17"/>
        </w:rPr>
        <w:t>З ЗА</w:t>
      </w:r>
      <w:r w:rsidR="000E7703" w:rsidRPr="00192E45">
        <w:rPr>
          <w:rFonts w:ascii="Times New Roman" w:hAnsi="Times New Roman"/>
          <w:b/>
          <w:w w:val="90"/>
          <w:sz w:val="17"/>
        </w:rPr>
        <w:t>Х</w:t>
      </w:r>
      <w:r w:rsidRPr="00192E45">
        <w:rPr>
          <w:rFonts w:ascii="Times New Roman" w:hAnsi="Times New Roman"/>
          <w:b/>
          <w:w w:val="90"/>
          <w:sz w:val="17"/>
        </w:rPr>
        <w:t>ИСТУ ДАНИХ ТА ЗОБОВ</w:t>
      </w:r>
      <w:r w:rsidR="000E7703" w:rsidRPr="00192E45">
        <w:rPr>
          <w:rFonts w:ascii="Times New Roman" w:hAnsi="Times New Roman"/>
          <w:b/>
          <w:w w:val="90"/>
          <w:sz w:val="17"/>
        </w:rPr>
        <w:t>’</w:t>
      </w:r>
      <w:r w:rsidRPr="00192E45">
        <w:rPr>
          <w:rFonts w:ascii="Times New Roman" w:hAnsi="Times New Roman"/>
          <w:b/>
          <w:w w:val="90"/>
          <w:sz w:val="17"/>
        </w:rPr>
        <w:t>ЯЗАННЯ СПІВПРАЦЮВАТИ</w:t>
      </w:r>
    </w:p>
    <w:p w:rsidR="00930026" w:rsidRPr="00192E45" w:rsidRDefault="00930026">
      <w:pPr>
        <w:spacing w:line="160" w:lineRule="exact"/>
        <w:rPr>
          <w:rFonts w:ascii="Times New Roman" w:hAnsi="Times New Roman"/>
          <w:sz w:val="16"/>
          <w:szCs w:val="16"/>
        </w:rPr>
      </w:pPr>
    </w:p>
    <w:p w:rsidR="00930026" w:rsidRPr="00192E45" w:rsidRDefault="00930026">
      <w:pPr>
        <w:spacing w:before="5" w:line="180" w:lineRule="exact"/>
        <w:rPr>
          <w:rFonts w:ascii="Times New Roman" w:hAnsi="Times New Roman"/>
          <w:sz w:val="18"/>
          <w:szCs w:val="18"/>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27</w:t>
      </w:r>
    </w:p>
    <w:p w:rsidR="00930026" w:rsidRPr="00192E45" w:rsidRDefault="00930026">
      <w:pPr>
        <w:spacing w:line="240" w:lineRule="exact"/>
        <w:rPr>
          <w:rFonts w:ascii="Times New Roman" w:hAnsi="Times New Roman"/>
          <w:sz w:val="24"/>
          <w:szCs w:val="24"/>
        </w:rPr>
      </w:pPr>
    </w:p>
    <w:p w:rsidR="00930026" w:rsidRPr="00192E45" w:rsidRDefault="00930026">
      <w:pPr>
        <w:pStyle w:val="1"/>
        <w:ind w:right="1117"/>
        <w:jc w:val="center"/>
        <w:rPr>
          <w:rFonts w:ascii="Times New Roman" w:hAnsi="Times New Roman"/>
          <w:b w:val="0"/>
          <w:bCs w:val="0"/>
        </w:rPr>
      </w:pPr>
      <w:r w:rsidRPr="00192E45">
        <w:rPr>
          <w:rFonts w:ascii="Times New Roman" w:hAnsi="Times New Roman"/>
          <w:w w:val="95"/>
        </w:rPr>
        <w:t>Попередня перевірка</w:t>
      </w:r>
    </w:p>
    <w:p w:rsidR="00930026" w:rsidRPr="00192E45" w:rsidRDefault="00930026">
      <w:pPr>
        <w:spacing w:before="12" w:line="240" w:lineRule="exact"/>
        <w:rPr>
          <w:rFonts w:ascii="Times New Roman" w:hAnsi="Times New Roman"/>
          <w:sz w:val="24"/>
          <w:szCs w:val="24"/>
        </w:rPr>
      </w:pPr>
    </w:p>
    <w:p w:rsidR="00930026" w:rsidRPr="00192E45" w:rsidRDefault="00930026">
      <w:pPr>
        <w:pStyle w:val="a3"/>
        <w:numPr>
          <w:ilvl w:val="0"/>
          <w:numId w:val="19"/>
        </w:numPr>
        <w:tabs>
          <w:tab w:val="left" w:pos="1538"/>
        </w:tabs>
        <w:spacing w:line="212" w:lineRule="exact"/>
        <w:ind w:right="1118" w:firstLine="0"/>
        <w:jc w:val="both"/>
        <w:rPr>
          <w:rFonts w:ascii="Times New Roman" w:hAnsi="Times New Roman"/>
        </w:rPr>
      </w:pPr>
      <w:r w:rsidRPr="00192E45">
        <w:rPr>
          <w:rFonts w:ascii="Times New Roman" w:hAnsi="Times New Roman"/>
          <w:w w:val="105"/>
        </w:rPr>
        <w:t>Процедури обробки, які за своєю природою, обсягом та цілями можуть спричинити певні ризики правам та свободам суб</w:t>
      </w:r>
      <w:r w:rsidR="000E7703" w:rsidRPr="00192E45">
        <w:rPr>
          <w:rFonts w:ascii="Times New Roman" w:hAnsi="Times New Roman"/>
          <w:w w:val="105"/>
        </w:rPr>
        <w:t>’</w:t>
      </w:r>
      <w:r w:rsidRPr="00192E45">
        <w:rPr>
          <w:rFonts w:ascii="Times New Roman" w:hAnsi="Times New Roman"/>
          <w:w w:val="105"/>
        </w:rPr>
        <w:t>єктів даних, мають під</w:t>
      </w:r>
      <w:r w:rsidR="000E7703" w:rsidRPr="00192E45">
        <w:rPr>
          <w:rFonts w:ascii="Times New Roman" w:hAnsi="Times New Roman"/>
          <w:w w:val="105"/>
        </w:rPr>
        <w:t>лягати</w:t>
      </w:r>
      <w:r w:rsidRPr="00192E45">
        <w:rPr>
          <w:rFonts w:ascii="Times New Roman" w:hAnsi="Times New Roman"/>
          <w:w w:val="105"/>
        </w:rPr>
        <w:t xml:space="preserve"> попередній перевірці </w:t>
      </w:r>
      <w:r w:rsidR="00CB7D09">
        <w:rPr>
          <w:rFonts w:ascii="Times New Roman" w:hAnsi="Times New Roman"/>
          <w:w w:val="105"/>
        </w:rPr>
        <w:t>є</w:t>
      </w:r>
      <w:r w:rsidRPr="00192E45">
        <w:rPr>
          <w:rFonts w:ascii="Times New Roman" w:hAnsi="Times New Roman"/>
          <w:w w:val="105"/>
        </w:rPr>
        <w:t xml:space="preserve">вропейським інспектором </w:t>
      </w:r>
      <w:r w:rsidR="000E7703" w:rsidRPr="00192E45">
        <w:rPr>
          <w:rFonts w:ascii="Times New Roman" w:hAnsi="Times New Roman"/>
          <w:w w:val="105"/>
        </w:rPr>
        <w:t>і</w:t>
      </w:r>
      <w:r w:rsidRPr="00192E45">
        <w:rPr>
          <w:rFonts w:ascii="Times New Roman" w:hAnsi="Times New Roman"/>
          <w:w w:val="105"/>
        </w:rPr>
        <w:t>з захисту даних.</w:t>
      </w:r>
    </w:p>
    <w:p w:rsidR="00930026" w:rsidRPr="00192E45" w:rsidRDefault="00930026">
      <w:pPr>
        <w:spacing w:before="2" w:line="220" w:lineRule="exact"/>
        <w:rPr>
          <w:rFonts w:ascii="Times New Roman" w:hAnsi="Times New Roman"/>
        </w:rPr>
      </w:pPr>
    </w:p>
    <w:p w:rsidR="00930026" w:rsidRPr="00192E45" w:rsidRDefault="00930026">
      <w:pPr>
        <w:pStyle w:val="a3"/>
        <w:numPr>
          <w:ilvl w:val="0"/>
          <w:numId w:val="19"/>
        </w:numPr>
        <w:tabs>
          <w:tab w:val="left" w:pos="1538"/>
        </w:tabs>
        <w:ind w:left="1537"/>
        <w:jc w:val="both"/>
        <w:rPr>
          <w:rFonts w:ascii="Times New Roman" w:hAnsi="Times New Roman"/>
        </w:rPr>
      </w:pPr>
      <w:r w:rsidRPr="00192E45">
        <w:rPr>
          <w:rFonts w:ascii="Times New Roman" w:hAnsi="Times New Roman"/>
          <w:w w:val="105"/>
        </w:rPr>
        <w:t>Наступні процедури обробки можуть спричинити такі ризики:</w:t>
      </w:r>
    </w:p>
    <w:p w:rsidR="00930026" w:rsidRPr="00192E45" w:rsidRDefault="00930026">
      <w:pPr>
        <w:spacing w:before="2" w:line="220" w:lineRule="exact"/>
        <w:rPr>
          <w:rFonts w:ascii="Times New Roman" w:hAnsi="Times New Roman"/>
        </w:rPr>
      </w:pPr>
    </w:p>
    <w:p w:rsidR="00930026" w:rsidRPr="00192E45" w:rsidRDefault="00930026">
      <w:pPr>
        <w:pStyle w:val="a3"/>
        <w:numPr>
          <w:ilvl w:val="0"/>
          <w:numId w:val="18"/>
        </w:numPr>
        <w:tabs>
          <w:tab w:val="left" w:pos="1398"/>
        </w:tabs>
        <w:spacing w:line="212" w:lineRule="exact"/>
        <w:ind w:right="1118"/>
        <w:rPr>
          <w:rFonts w:ascii="Times New Roman" w:hAnsi="Times New Roman"/>
        </w:rPr>
      </w:pPr>
      <w:r w:rsidRPr="00192E45">
        <w:rPr>
          <w:rFonts w:ascii="Times New Roman" w:hAnsi="Times New Roman"/>
          <w:w w:val="105"/>
        </w:rPr>
        <w:t>обро</w:t>
      </w:r>
      <w:r w:rsidR="00461DE9" w:rsidRPr="00192E45">
        <w:rPr>
          <w:rFonts w:ascii="Times New Roman" w:hAnsi="Times New Roman"/>
          <w:w w:val="105"/>
        </w:rPr>
        <w:t>бка даних, що стосуються здоров’</w:t>
      </w:r>
      <w:r w:rsidRPr="00192E45">
        <w:rPr>
          <w:rFonts w:ascii="Times New Roman" w:hAnsi="Times New Roman"/>
          <w:w w:val="105"/>
        </w:rPr>
        <w:t>я та можливих правопорушень, правопорушень, кримінальних обвинувачень або заходів безпеки;</w:t>
      </w:r>
    </w:p>
    <w:p w:rsidR="00930026" w:rsidRPr="00192E45" w:rsidRDefault="00930026">
      <w:pPr>
        <w:spacing w:before="7" w:line="170" w:lineRule="exact"/>
        <w:rPr>
          <w:rFonts w:ascii="Times New Roman" w:hAnsi="Times New Roman"/>
          <w:sz w:val="17"/>
          <w:szCs w:val="17"/>
          <w:highlight w:val="yellow"/>
        </w:rPr>
      </w:pPr>
    </w:p>
    <w:p w:rsidR="00930026" w:rsidRPr="00192E45" w:rsidRDefault="00930026">
      <w:pPr>
        <w:pStyle w:val="a3"/>
        <w:numPr>
          <w:ilvl w:val="0"/>
          <w:numId w:val="18"/>
        </w:numPr>
        <w:tabs>
          <w:tab w:val="left" w:pos="1398"/>
        </w:tabs>
        <w:spacing w:line="212" w:lineRule="exact"/>
        <w:ind w:right="1118"/>
        <w:rPr>
          <w:rFonts w:ascii="Times New Roman" w:hAnsi="Times New Roman"/>
        </w:rPr>
      </w:pPr>
      <w:r w:rsidRPr="00192E45">
        <w:rPr>
          <w:rFonts w:ascii="Times New Roman" w:hAnsi="Times New Roman"/>
          <w:w w:val="105"/>
        </w:rPr>
        <w:t>процедури обробки даних, що спрямовані на оцінку особистих аспектів. що стосуються суб</w:t>
      </w:r>
      <w:r w:rsidR="00461DE9" w:rsidRPr="00192E45">
        <w:rPr>
          <w:rFonts w:ascii="Times New Roman" w:hAnsi="Times New Roman"/>
          <w:w w:val="105"/>
        </w:rPr>
        <w:t>’</w:t>
      </w:r>
      <w:r w:rsidRPr="00192E45">
        <w:rPr>
          <w:rFonts w:ascii="Times New Roman" w:hAnsi="Times New Roman"/>
          <w:w w:val="105"/>
        </w:rPr>
        <w:t xml:space="preserve">єкту даних, включаючи </w:t>
      </w:r>
      <w:r w:rsidR="00461DE9" w:rsidRPr="00192E45">
        <w:rPr>
          <w:rFonts w:ascii="Times New Roman" w:hAnsi="Times New Roman"/>
          <w:w w:val="105"/>
        </w:rPr>
        <w:t>його або її здатності, ефективн</w:t>
      </w:r>
      <w:r w:rsidR="0019450D">
        <w:rPr>
          <w:rFonts w:ascii="Times New Roman" w:hAnsi="Times New Roman"/>
          <w:w w:val="105"/>
        </w:rPr>
        <w:t>ість</w:t>
      </w:r>
      <w:r w:rsidRPr="00192E45">
        <w:rPr>
          <w:rFonts w:ascii="Times New Roman" w:hAnsi="Times New Roman"/>
          <w:w w:val="105"/>
        </w:rPr>
        <w:t xml:space="preserve"> та поведінк</w:t>
      </w:r>
      <w:r w:rsidR="0019450D">
        <w:rPr>
          <w:rFonts w:ascii="Times New Roman" w:hAnsi="Times New Roman"/>
          <w:w w:val="105"/>
        </w:rPr>
        <w:t>у</w:t>
      </w:r>
      <w:r w:rsidRPr="00192E45">
        <w:rPr>
          <w:rFonts w:ascii="Times New Roman" w:hAnsi="Times New Roman"/>
          <w:w w:val="105"/>
        </w:rPr>
        <w:t>;</w:t>
      </w:r>
    </w:p>
    <w:p w:rsidR="00930026" w:rsidRPr="00192E45" w:rsidRDefault="00930026">
      <w:pPr>
        <w:spacing w:before="7" w:line="170" w:lineRule="exact"/>
        <w:rPr>
          <w:rFonts w:ascii="Times New Roman" w:hAnsi="Times New Roman"/>
          <w:sz w:val="17"/>
          <w:szCs w:val="17"/>
          <w:highlight w:val="yellow"/>
        </w:rPr>
      </w:pPr>
    </w:p>
    <w:p w:rsidR="00930026" w:rsidRPr="00192E45" w:rsidRDefault="00930026">
      <w:pPr>
        <w:pStyle w:val="a3"/>
        <w:numPr>
          <w:ilvl w:val="0"/>
          <w:numId w:val="18"/>
        </w:numPr>
        <w:tabs>
          <w:tab w:val="left" w:pos="1398"/>
        </w:tabs>
        <w:spacing w:line="212" w:lineRule="exact"/>
        <w:ind w:right="1118"/>
        <w:rPr>
          <w:rFonts w:ascii="Times New Roman" w:hAnsi="Times New Roman"/>
        </w:rPr>
      </w:pPr>
      <w:r w:rsidRPr="00192E45">
        <w:rPr>
          <w:rFonts w:ascii="Times New Roman" w:hAnsi="Times New Roman"/>
          <w:w w:val="105"/>
        </w:rPr>
        <w:t>процедури обробки даних, які дозволяють зв</w:t>
      </w:r>
      <w:r w:rsidR="00461DE9" w:rsidRPr="00192E45">
        <w:rPr>
          <w:rFonts w:ascii="Times New Roman" w:hAnsi="Times New Roman"/>
          <w:w w:val="105"/>
        </w:rPr>
        <w:t>’</w:t>
      </w:r>
      <w:r w:rsidRPr="00192E45">
        <w:rPr>
          <w:rFonts w:ascii="Times New Roman" w:hAnsi="Times New Roman"/>
          <w:w w:val="105"/>
        </w:rPr>
        <w:t>язки між даними, що обробляються з різними цілями, що не відповідає національному</w:t>
      </w:r>
      <w:r w:rsidR="00461DE9" w:rsidRPr="00192E45">
        <w:rPr>
          <w:rFonts w:ascii="Times New Roman" w:hAnsi="Times New Roman"/>
          <w:w w:val="105"/>
        </w:rPr>
        <w:t xml:space="preserve"> законодавству</w:t>
      </w:r>
      <w:r w:rsidRPr="00192E45">
        <w:rPr>
          <w:rFonts w:ascii="Times New Roman" w:hAnsi="Times New Roman"/>
          <w:w w:val="105"/>
        </w:rPr>
        <w:t xml:space="preserve"> або законодавству</w:t>
      </w:r>
      <w:r w:rsidR="00461DE9" w:rsidRPr="00192E45">
        <w:rPr>
          <w:rFonts w:ascii="Times New Roman" w:hAnsi="Times New Roman"/>
          <w:w w:val="105"/>
        </w:rPr>
        <w:t xml:space="preserve"> Спільноти</w:t>
      </w:r>
      <w:r w:rsidRPr="00192E45">
        <w:rPr>
          <w:rFonts w:ascii="Times New Roman" w:hAnsi="Times New Roman"/>
          <w:w w:val="105"/>
        </w:rPr>
        <w:t>;</w:t>
      </w:r>
    </w:p>
    <w:p w:rsidR="00930026" w:rsidRPr="00192E45" w:rsidRDefault="00930026">
      <w:pPr>
        <w:pStyle w:val="a3"/>
        <w:numPr>
          <w:ilvl w:val="0"/>
          <w:numId w:val="18"/>
        </w:numPr>
        <w:tabs>
          <w:tab w:val="left" w:pos="1398"/>
        </w:tabs>
        <w:spacing w:before="139"/>
        <w:jc w:val="both"/>
        <w:rPr>
          <w:rFonts w:ascii="Times New Roman" w:hAnsi="Times New Roman"/>
        </w:rPr>
      </w:pPr>
      <w:r w:rsidRPr="00192E45">
        <w:rPr>
          <w:rFonts w:ascii="Times New Roman" w:hAnsi="Times New Roman"/>
          <w:w w:val="105"/>
        </w:rPr>
        <w:t>процедури обробки з цілями, що позбавляють особи прав, привілеїв або контрактів.</w:t>
      </w:r>
    </w:p>
    <w:p w:rsidR="00930026" w:rsidRPr="00192E45" w:rsidRDefault="00930026">
      <w:pPr>
        <w:spacing w:before="5" w:line="260" w:lineRule="exact"/>
        <w:rPr>
          <w:rFonts w:ascii="Times New Roman" w:hAnsi="Times New Roman"/>
          <w:sz w:val="26"/>
          <w:szCs w:val="26"/>
        </w:rPr>
      </w:pPr>
    </w:p>
    <w:p w:rsidR="00930026" w:rsidRPr="00192E45" w:rsidRDefault="00930026">
      <w:pPr>
        <w:pStyle w:val="a3"/>
        <w:numPr>
          <w:ilvl w:val="0"/>
          <w:numId w:val="19"/>
        </w:numPr>
        <w:tabs>
          <w:tab w:val="left" w:pos="1538"/>
        </w:tabs>
        <w:spacing w:line="212" w:lineRule="exact"/>
        <w:ind w:right="1118" w:firstLine="0"/>
        <w:jc w:val="both"/>
        <w:rPr>
          <w:rFonts w:ascii="Times New Roman" w:hAnsi="Times New Roman"/>
        </w:rPr>
      </w:pPr>
      <w:r w:rsidRPr="00192E45">
        <w:rPr>
          <w:rFonts w:ascii="Times New Roman" w:hAnsi="Times New Roman"/>
          <w:w w:val="105"/>
        </w:rPr>
        <w:t xml:space="preserve">Попередні перевірки мають проводитися </w:t>
      </w:r>
      <w:r w:rsidR="000C3D45">
        <w:rPr>
          <w:rFonts w:ascii="Times New Roman" w:hAnsi="Times New Roman"/>
          <w:w w:val="105"/>
        </w:rPr>
        <w:t>є</w:t>
      </w:r>
      <w:r w:rsidRPr="00192E45">
        <w:rPr>
          <w:rFonts w:ascii="Times New Roman" w:hAnsi="Times New Roman"/>
          <w:w w:val="105"/>
        </w:rPr>
        <w:t xml:space="preserve">вропейським інспектором </w:t>
      </w:r>
      <w:r w:rsidR="00461DE9" w:rsidRPr="00192E45">
        <w:rPr>
          <w:rFonts w:ascii="Times New Roman" w:hAnsi="Times New Roman"/>
          <w:w w:val="105"/>
        </w:rPr>
        <w:t>і</w:t>
      </w:r>
      <w:r w:rsidRPr="00192E45">
        <w:rPr>
          <w:rFonts w:ascii="Times New Roman" w:hAnsi="Times New Roman"/>
          <w:w w:val="105"/>
        </w:rPr>
        <w:t xml:space="preserve">з захисту даних, що слідує за повідомленням від відповідальної </w:t>
      </w:r>
      <w:r w:rsidRPr="00CB7D09">
        <w:rPr>
          <w:rFonts w:ascii="Times New Roman" w:hAnsi="Times New Roman"/>
          <w:w w:val="105"/>
        </w:rPr>
        <w:t xml:space="preserve">особи </w:t>
      </w:r>
      <w:r w:rsidR="00CB7D09" w:rsidRPr="00CB7D09">
        <w:rPr>
          <w:rFonts w:ascii="Times New Roman" w:hAnsi="Times New Roman"/>
          <w:w w:val="105"/>
        </w:rPr>
        <w:t>і</w:t>
      </w:r>
      <w:r w:rsidRPr="00CB7D09">
        <w:rPr>
          <w:rFonts w:ascii="Times New Roman" w:hAnsi="Times New Roman"/>
          <w:w w:val="105"/>
        </w:rPr>
        <w:t>з захист</w:t>
      </w:r>
      <w:r w:rsidR="00CB7D09" w:rsidRPr="00CB7D09">
        <w:rPr>
          <w:rFonts w:ascii="Times New Roman" w:hAnsi="Times New Roman"/>
          <w:w w:val="105"/>
        </w:rPr>
        <w:t>у</w:t>
      </w:r>
      <w:r w:rsidRPr="00CB7D09">
        <w:rPr>
          <w:rFonts w:ascii="Times New Roman" w:hAnsi="Times New Roman"/>
          <w:w w:val="105"/>
        </w:rPr>
        <w:t xml:space="preserve"> даних,</w:t>
      </w:r>
      <w:r w:rsidRPr="00192E45">
        <w:rPr>
          <w:rFonts w:ascii="Times New Roman" w:hAnsi="Times New Roman"/>
          <w:w w:val="105"/>
        </w:rPr>
        <w:t xml:space="preserve"> який, у випадку наявності сумнівів щодо необхідності попередньої перевірки, має звернутися до </w:t>
      </w:r>
      <w:r w:rsidR="00CB7D09">
        <w:rPr>
          <w:rFonts w:ascii="Times New Roman" w:hAnsi="Times New Roman"/>
          <w:w w:val="105"/>
        </w:rPr>
        <w:t>є</w:t>
      </w:r>
      <w:r w:rsidRPr="00192E45">
        <w:rPr>
          <w:rFonts w:ascii="Times New Roman" w:hAnsi="Times New Roman"/>
          <w:w w:val="105"/>
        </w:rPr>
        <w:t xml:space="preserve">вропейського інспектора </w:t>
      </w:r>
      <w:r w:rsidR="00461DE9" w:rsidRPr="00192E45">
        <w:rPr>
          <w:rFonts w:ascii="Times New Roman" w:hAnsi="Times New Roman"/>
          <w:w w:val="105"/>
        </w:rPr>
        <w:t>і</w:t>
      </w:r>
      <w:r w:rsidRPr="00192E45">
        <w:rPr>
          <w:rFonts w:ascii="Times New Roman" w:hAnsi="Times New Roman"/>
          <w:w w:val="105"/>
        </w:rPr>
        <w:t>з захисту даних.</w:t>
      </w:r>
    </w:p>
    <w:p w:rsidR="00930026" w:rsidRPr="00192E45" w:rsidRDefault="00930026">
      <w:pPr>
        <w:spacing w:line="260" w:lineRule="exact"/>
        <w:rPr>
          <w:rFonts w:ascii="Times New Roman" w:hAnsi="Times New Roman"/>
          <w:sz w:val="26"/>
          <w:szCs w:val="26"/>
        </w:rPr>
      </w:pPr>
    </w:p>
    <w:p w:rsidR="00930026" w:rsidRPr="00192E45" w:rsidRDefault="00930026">
      <w:pPr>
        <w:pStyle w:val="a3"/>
        <w:numPr>
          <w:ilvl w:val="0"/>
          <w:numId w:val="19"/>
        </w:numPr>
        <w:tabs>
          <w:tab w:val="left" w:pos="1538"/>
        </w:tabs>
        <w:spacing w:line="212" w:lineRule="exact"/>
        <w:ind w:right="1118" w:firstLine="0"/>
        <w:jc w:val="both"/>
        <w:rPr>
          <w:rFonts w:ascii="Times New Roman" w:hAnsi="Times New Roman"/>
        </w:rPr>
      </w:pPr>
      <w:r w:rsidRPr="00192E45">
        <w:rPr>
          <w:rFonts w:ascii="Times New Roman" w:hAnsi="Times New Roman"/>
          <w:w w:val="105"/>
        </w:rPr>
        <w:t xml:space="preserve">Європейський інспектор </w:t>
      </w:r>
      <w:r w:rsidR="00E800D6" w:rsidRPr="00192E45">
        <w:rPr>
          <w:rFonts w:ascii="Times New Roman" w:hAnsi="Times New Roman"/>
          <w:w w:val="105"/>
        </w:rPr>
        <w:t>і</w:t>
      </w:r>
      <w:r w:rsidRPr="00192E45">
        <w:rPr>
          <w:rFonts w:ascii="Times New Roman" w:hAnsi="Times New Roman"/>
          <w:w w:val="105"/>
        </w:rPr>
        <w:t xml:space="preserve">з захисту даних має надати його або її думку протягом двох місяців з моменту отримання повідомлення. Цей період може бути подовжений до того часу, коли </w:t>
      </w:r>
      <w:r w:rsidR="00CB7D09">
        <w:rPr>
          <w:rFonts w:ascii="Times New Roman" w:hAnsi="Times New Roman"/>
          <w:w w:val="105"/>
        </w:rPr>
        <w:t>є</w:t>
      </w:r>
      <w:r w:rsidRPr="00192E45">
        <w:rPr>
          <w:rFonts w:ascii="Times New Roman" w:hAnsi="Times New Roman"/>
          <w:w w:val="105"/>
        </w:rPr>
        <w:t xml:space="preserve">вропейський інспектор </w:t>
      </w:r>
      <w:r w:rsidR="00E800D6" w:rsidRPr="00192E45">
        <w:rPr>
          <w:rFonts w:ascii="Times New Roman" w:hAnsi="Times New Roman"/>
          <w:w w:val="105"/>
        </w:rPr>
        <w:t>і</w:t>
      </w:r>
      <w:r w:rsidRPr="00192E45">
        <w:rPr>
          <w:rFonts w:ascii="Times New Roman" w:hAnsi="Times New Roman"/>
          <w:w w:val="105"/>
        </w:rPr>
        <w:t xml:space="preserve">з захисту даних отримає будь-яку додаткову інформацію, яку він або вона запросили. Якщо складність питання вимагає, цей період може бути подовжений ще на два місяці, за рішенням </w:t>
      </w:r>
      <w:r w:rsidR="00CB7D09">
        <w:rPr>
          <w:rFonts w:ascii="Times New Roman" w:hAnsi="Times New Roman"/>
          <w:w w:val="105"/>
        </w:rPr>
        <w:t>є</w:t>
      </w:r>
      <w:r w:rsidRPr="00192E45">
        <w:rPr>
          <w:rFonts w:ascii="Times New Roman" w:hAnsi="Times New Roman"/>
          <w:w w:val="105"/>
        </w:rPr>
        <w:t xml:space="preserve">вропейського інспектора </w:t>
      </w:r>
      <w:r w:rsidR="00E800D6" w:rsidRPr="00192E45">
        <w:rPr>
          <w:rFonts w:ascii="Times New Roman" w:hAnsi="Times New Roman"/>
          <w:w w:val="105"/>
        </w:rPr>
        <w:t>і</w:t>
      </w:r>
      <w:r w:rsidRPr="00192E45">
        <w:rPr>
          <w:rFonts w:ascii="Times New Roman" w:hAnsi="Times New Roman"/>
          <w:w w:val="105"/>
        </w:rPr>
        <w:t>з захисту даних. Це рішення має бути повідомлене контролеру до завершення початкового двомісячного періоду.</w:t>
      </w:r>
    </w:p>
    <w:p w:rsidR="00930026" w:rsidRPr="00192E45" w:rsidRDefault="00930026">
      <w:pPr>
        <w:spacing w:line="260" w:lineRule="exact"/>
        <w:rPr>
          <w:rFonts w:ascii="Times New Roman" w:hAnsi="Times New Roman"/>
          <w:sz w:val="26"/>
          <w:szCs w:val="26"/>
        </w:rPr>
      </w:pPr>
    </w:p>
    <w:p w:rsidR="00930026" w:rsidRPr="00192E45" w:rsidRDefault="00930026">
      <w:pPr>
        <w:pStyle w:val="a3"/>
        <w:spacing w:line="212" w:lineRule="exact"/>
        <w:ind w:right="1118"/>
        <w:jc w:val="both"/>
        <w:rPr>
          <w:rFonts w:ascii="Times New Roman" w:hAnsi="Times New Roman"/>
        </w:rPr>
      </w:pPr>
      <w:r w:rsidRPr="00192E45">
        <w:rPr>
          <w:rFonts w:ascii="Times New Roman" w:hAnsi="Times New Roman"/>
          <w:w w:val="105"/>
        </w:rPr>
        <w:t>Якщо думка не надається до кінця двомісячного періоду, або не повідомляється про подовження періоду, вона вважається схвальною.</w:t>
      </w:r>
    </w:p>
    <w:p w:rsidR="00930026" w:rsidRPr="00192E45" w:rsidRDefault="00930026">
      <w:pPr>
        <w:spacing w:line="260" w:lineRule="exact"/>
        <w:rPr>
          <w:rFonts w:ascii="Times New Roman" w:hAnsi="Times New Roman"/>
          <w:sz w:val="26"/>
          <w:szCs w:val="26"/>
        </w:rPr>
      </w:pPr>
    </w:p>
    <w:p w:rsidR="00930026" w:rsidRPr="00192E45" w:rsidRDefault="00E800D6">
      <w:pPr>
        <w:pStyle w:val="a3"/>
        <w:spacing w:line="212" w:lineRule="exact"/>
        <w:ind w:right="1118"/>
        <w:jc w:val="both"/>
        <w:rPr>
          <w:rFonts w:ascii="Times New Roman" w:hAnsi="Times New Roman"/>
        </w:rPr>
      </w:pPr>
      <w:r w:rsidRPr="00192E45">
        <w:rPr>
          <w:rFonts w:ascii="Times New Roman" w:hAnsi="Times New Roman"/>
          <w:w w:val="105"/>
        </w:rPr>
        <w:t xml:space="preserve">Якщо думка </w:t>
      </w:r>
      <w:r w:rsidR="00CB7D09">
        <w:rPr>
          <w:rFonts w:ascii="Times New Roman" w:hAnsi="Times New Roman"/>
          <w:w w:val="105"/>
        </w:rPr>
        <w:t>є</w:t>
      </w:r>
      <w:r w:rsidR="00930026" w:rsidRPr="00192E45">
        <w:rPr>
          <w:rFonts w:ascii="Times New Roman" w:hAnsi="Times New Roman"/>
          <w:w w:val="105"/>
        </w:rPr>
        <w:t xml:space="preserve">вропейського інспектора </w:t>
      </w:r>
      <w:r w:rsidRPr="00192E45">
        <w:rPr>
          <w:rFonts w:ascii="Times New Roman" w:hAnsi="Times New Roman"/>
          <w:w w:val="105"/>
        </w:rPr>
        <w:t>і</w:t>
      </w:r>
      <w:r w:rsidR="00930026" w:rsidRPr="00192E45">
        <w:rPr>
          <w:rFonts w:ascii="Times New Roman" w:hAnsi="Times New Roman"/>
          <w:w w:val="105"/>
        </w:rPr>
        <w:t>з захисту даних вказує, що зазначена обробка даних може включати порушення будь-яких положень ц</w:t>
      </w:r>
      <w:r w:rsidRPr="00192E45">
        <w:rPr>
          <w:rFonts w:ascii="Times New Roman" w:hAnsi="Times New Roman"/>
          <w:w w:val="105"/>
        </w:rPr>
        <w:t>ього</w:t>
      </w:r>
      <w:r w:rsidR="00930026" w:rsidRPr="00192E45">
        <w:rPr>
          <w:rFonts w:ascii="Times New Roman" w:hAnsi="Times New Roman"/>
          <w:w w:val="105"/>
        </w:rPr>
        <w:t xml:space="preserve"> </w:t>
      </w:r>
      <w:r w:rsidRPr="00192E45">
        <w:rPr>
          <w:rFonts w:ascii="Times New Roman" w:hAnsi="Times New Roman"/>
          <w:w w:val="105"/>
        </w:rPr>
        <w:t>Регламенту</w:t>
      </w:r>
      <w:r w:rsidR="00930026" w:rsidRPr="00192E45">
        <w:rPr>
          <w:rFonts w:ascii="Times New Roman" w:hAnsi="Times New Roman"/>
          <w:w w:val="105"/>
        </w:rPr>
        <w:t>, він або вона надають пропозиції щодо уникнення таких порушень, де можливо. У випадках, якщо контролер не вносить заміни до процедури об</w:t>
      </w:r>
      <w:r w:rsidRPr="00192E45">
        <w:rPr>
          <w:rFonts w:ascii="Times New Roman" w:hAnsi="Times New Roman"/>
          <w:w w:val="105"/>
        </w:rPr>
        <w:t xml:space="preserve">робки згідно з рекомендаціями, </w:t>
      </w:r>
      <w:r w:rsidR="00CB7D09">
        <w:rPr>
          <w:rFonts w:ascii="Times New Roman" w:hAnsi="Times New Roman"/>
          <w:w w:val="105"/>
        </w:rPr>
        <w:t>є</w:t>
      </w:r>
      <w:r w:rsidR="00930026" w:rsidRPr="00192E45">
        <w:rPr>
          <w:rFonts w:ascii="Times New Roman" w:hAnsi="Times New Roman"/>
          <w:w w:val="105"/>
        </w:rPr>
        <w:t xml:space="preserve">вропейський інспектор </w:t>
      </w:r>
      <w:r w:rsidRPr="00192E45">
        <w:rPr>
          <w:rFonts w:ascii="Times New Roman" w:hAnsi="Times New Roman"/>
          <w:w w:val="105"/>
        </w:rPr>
        <w:t>і</w:t>
      </w:r>
      <w:r w:rsidR="00930026" w:rsidRPr="00192E45">
        <w:rPr>
          <w:rFonts w:ascii="Times New Roman" w:hAnsi="Times New Roman"/>
          <w:w w:val="105"/>
        </w:rPr>
        <w:t>з захисту даних може застосувати повноваження, надані йому або їй згідно зі Статтею 47(1).</w:t>
      </w:r>
    </w:p>
    <w:p w:rsidR="00930026" w:rsidRPr="00192E45" w:rsidRDefault="00930026">
      <w:pPr>
        <w:spacing w:line="260" w:lineRule="exact"/>
        <w:rPr>
          <w:rFonts w:ascii="Times New Roman" w:hAnsi="Times New Roman"/>
          <w:sz w:val="26"/>
          <w:szCs w:val="26"/>
        </w:rPr>
      </w:pPr>
    </w:p>
    <w:p w:rsidR="00930026" w:rsidRPr="00192E45" w:rsidRDefault="00930026">
      <w:pPr>
        <w:pStyle w:val="a3"/>
        <w:numPr>
          <w:ilvl w:val="0"/>
          <w:numId w:val="19"/>
        </w:numPr>
        <w:tabs>
          <w:tab w:val="left" w:pos="1538"/>
        </w:tabs>
        <w:spacing w:line="212" w:lineRule="exact"/>
        <w:ind w:right="1118" w:firstLine="0"/>
        <w:jc w:val="both"/>
        <w:rPr>
          <w:rFonts w:ascii="Times New Roman" w:hAnsi="Times New Roman"/>
        </w:rPr>
      </w:pPr>
      <w:r w:rsidRPr="00192E45">
        <w:rPr>
          <w:rFonts w:ascii="Times New Roman" w:hAnsi="Times New Roman"/>
          <w:w w:val="105"/>
        </w:rPr>
        <w:t xml:space="preserve">Європейський інспектор </w:t>
      </w:r>
      <w:r w:rsidR="00E800D6" w:rsidRPr="00192E45">
        <w:rPr>
          <w:rFonts w:ascii="Times New Roman" w:hAnsi="Times New Roman"/>
          <w:w w:val="105"/>
        </w:rPr>
        <w:t>і</w:t>
      </w:r>
      <w:r w:rsidRPr="00192E45">
        <w:rPr>
          <w:rFonts w:ascii="Times New Roman" w:hAnsi="Times New Roman"/>
          <w:w w:val="105"/>
        </w:rPr>
        <w:t>з захисту даних реєструє усі процедури обробки, які були надані йому або їй, згідно з параграфом 2. Реєстр має містити інформацію, вказану в Статті 25, та бути доступним для суспільно</w:t>
      </w:r>
      <w:r w:rsidR="00475303" w:rsidRPr="00192E45">
        <w:rPr>
          <w:rFonts w:ascii="Times New Roman" w:hAnsi="Times New Roman"/>
          <w:w w:val="105"/>
        </w:rPr>
        <w:t>го</w:t>
      </w:r>
      <w:r w:rsidRPr="00192E45">
        <w:rPr>
          <w:rFonts w:ascii="Times New Roman" w:hAnsi="Times New Roman"/>
          <w:w w:val="105"/>
        </w:rPr>
        <w:t xml:space="preserve"> </w:t>
      </w:r>
      <w:r w:rsidR="00475303" w:rsidRPr="00192E45">
        <w:rPr>
          <w:rFonts w:ascii="Times New Roman" w:hAnsi="Times New Roman"/>
          <w:w w:val="105"/>
        </w:rPr>
        <w:t>контролю</w:t>
      </w:r>
      <w:r w:rsidRPr="00192E45">
        <w:rPr>
          <w:rFonts w:ascii="Times New Roman" w:hAnsi="Times New Roman"/>
          <w:w w:val="105"/>
        </w:rPr>
        <w:t>.</w:t>
      </w:r>
    </w:p>
    <w:p w:rsidR="00930026" w:rsidRPr="00192E45" w:rsidRDefault="00930026">
      <w:pPr>
        <w:spacing w:line="212" w:lineRule="exact"/>
        <w:jc w:val="both"/>
        <w:rPr>
          <w:rFonts w:ascii="Times New Roman" w:hAnsi="Times New Roman"/>
        </w:rPr>
        <w:sectPr w:rsidR="00930026" w:rsidRPr="00192E45">
          <w:pgSz w:w="11900" w:h="16840"/>
          <w:pgMar w:top="1280" w:right="720" w:bottom="280" w:left="740" w:header="996" w:footer="0" w:gutter="0"/>
          <w:cols w:space="720"/>
        </w:sectPr>
      </w:pPr>
    </w:p>
    <w:p w:rsidR="00930026" w:rsidRPr="00192E45" w:rsidRDefault="00930026">
      <w:pPr>
        <w:spacing w:before="5" w:line="160" w:lineRule="exact"/>
        <w:rPr>
          <w:rFonts w:ascii="Times New Roman" w:hAnsi="Times New Roman"/>
          <w:sz w:val="16"/>
          <w:szCs w:val="16"/>
        </w:rPr>
      </w:pPr>
    </w:p>
    <w:p w:rsidR="00930026" w:rsidRPr="00192E45" w:rsidRDefault="00930026">
      <w:pPr>
        <w:spacing w:before="73"/>
        <w:ind w:left="1103" w:right="1117"/>
        <w:jc w:val="center"/>
        <w:rPr>
          <w:rFonts w:ascii="Times New Roman" w:hAnsi="Times New Roman"/>
          <w:sz w:val="19"/>
          <w:szCs w:val="19"/>
        </w:rPr>
      </w:pPr>
      <w:r w:rsidRPr="00192E45">
        <w:rPr>
          <w:rFonts w:ascii="Times New Roman" w:hAnsi="Times New Roman"/>
          <w:i/>
          <w:w w:val="95"/>
          <w:sz w:val="19"/>
        </w:rPr>
        <w:t>Стаття 28</w:t>
      </w:r>
    </w:p>
    <w:p w:rsidR="00930026" w:rsidRPr="00192E45" w:rsidRDefault="00930026">
      <w:pPr>
        <w:pStyle w:val="1"/>
        <w:spacing w:before="125"/>
        <w:ind w:right="1117"/>
        <w:jc w:val="center"/>
        <w:rPr>
          <w:rFonts w:ascii="Times New Roman" w:hAnsi="Times New Roman"/>
          <w:b w:val="0"/>
          <w:bCs w:val="0"/>
        </w:rPr>
      </w:pPr>
      <w:r w:rsidRPr="00192E45">
        <w:rPr>
          <w:rFonts w:ascii="Times New Roman" w:hAnsi="Times New Roman"/>
          <w:w w:val="95"/>
        </w:rPr>
        <w:t>Консультація</w:t>
      </w:r>
    </w:p>
    <w:p w:rsidR="00930026" w:rsidRPr="00192E45" w:rsidRDefault="00930026">
      <w:pPr>
        <w:pStyle w:val="a3"/>
        <w:numPr>
          <w:ilvl w:val="0"/>
          <w:numId w:val="17"/>
        </w:numPr>
        <w:tabs>
          <w:tab w:val="left" w:pos="1538"/>
        </w:tabs>
        <w:spacing w:before="137" w:line="212" w:lineRule="exact"/>
        <w:ind w:right="1118" w:firstLine="0"/>
        <w:jc w:val="both"/>
        <w:rPr>
          <w:rFonts w:ascii="Times New Roman" w:hAnsi="Times New Roman"/>
        </w:rPr>
      </w:pPr>
      <w:r w:rsidRPr="00192E45">
        <w:rPr>
          <w:rFonts w:ascii="Times New Roman" w:hAnsi="Times New Roman"/>
          <w:w w:val="105"/>
        </w:rPr>
        <w:t xml:space="preserve">Установи та </w:t>
      </w:r>
      <w:r w:rsidR="00475303" w:rsidRPr="00192E45">
        <w:rPr>
          <w:rFonts w:ascii="Times New Roman" w:hAnsi="Times New Roman"/>
          <w:w w:val="105"/>
        </w:rPr>
        <w:t>органи</w:t>
      </w:r>
      <w:r w:rsidRPr="00192E45">
        <w:rPr>
          <w:rFonts w:ascii="Times New Roman" w:hAnsi="Times New Roman"/>
          <w:w w:val="105"/>
        </w:rPr>
        <w:t xml:space="preserve"> </w:t>
      </w:r>
      <w:r w:rsidR="00475303" w:rsidRPr="00192E45">
        <w:rPr>
          <w:rFonts w:ascii="Times New Roman" w:hAnsi="Times New Roman"/>
          <w:w w:val="105"/>
        </w:rPr>
        <w:t>С</w:t>
      </w:r>
      <w:r w:rsidRPr="00192E45">
        <w:rPr>
          <w:rFonts w:ascii="Times New Roman" w:hAnsi="Times New Roman"/>
          <w:w w:val="105"/>
        </w:rPr>
        <w:t xml:space="preserve">пільноти мають інформувати </w:t>
      </w:r>
      <w:r w:rsidR="00CB7D09">
        <w:rPr>
          <w:rFonts w:ascii="Times New Roman" w:hAnsi="Times New Roman"/>
          <w:w w:val="105"/>
        </w:rPr>
        <w:t>є</w:t>
      </w:r>
      <w:r w:rsidRPr="00192E45">
        <w:rPr>
          <w:rFonts w:ascii="Times New Roman" w:hAnsi="Times New Roman"/>
          <w:w w:val="105"/>
        </w:rPr>
        <w:t xml:space="preserve">вропейського інспектора </w:t>
      </w:r>
      <w:r w:rsidR="00475303" w:rsidRPr="00192E45">
        <w:rPr>
          <w:rFonts w:ascii="Times New Roman" w:hAnsi="Times New Roman"/>
          <w:w w:val="105"/>
        </w:rPr>
        <w:t>і</w:t>
      </w:r>
      <w:r w:rsidRPr="00192E45">
        <w:rPr>
          <w:rFonts w:ascii="Times New Roman" w:hAnsi="Times New Roman"/>
          <w:w w:val="105"/>
        </w:rPr>
        <w:t xml:space="preserve">з захисту даних у випадках, коли приймаються адміністративні заходи, що стосуються обробки персональних даних, що включають установу або </w:t>
      </w:r>
      <w:r w:rsidR="00475303" w:rsidRPr="00192E45">
        <w:rPr>
          <w:rFonts w:ascii="Times New Roman" w:hAnsi="Times New Roman"/>
          <w:w w:val="105"/>
        </w:rPr>
        <w:t>орган</w:t>
      </w:r>
      <w:r w:rsidRPr="00192E45">
        <w:rPr>
          <w:rFonts w:ascii="Times New Roman" w:hAnsi="Times New Roman"/>
          <w:w w:val="105"/>
        </w:rPr>
        <w:t xml:space="preserve"> </w:t>
      </w:r>
      <w:r w:rsidR="00475303" w:rsidRPr="00192E45">
        <w:rPr>
          <w:rFonts w:ascii="Times New Roman" w:hAnsi="Times New Roman"/>
          <w:w w:val="105"/>
        </w:rPr>
        <w:t>С</w:t>
      </w:r>
      <w:r w:rsidRPr="00192E45">
        <w:rPr>
          <w:rFonts w:ascii="Times New Roman" w:hAnsi="Times New Roman"/>
          <w:w w:val="105"/>
        </w:rPr>
        <w:t>пільноти окремо або разом з іншими.</w:t>
      </w:r>
    </w:p>
    <w:p w:rsidR="00930026" w:rsidRPr="00192E45" w:rsidRDefault="00930026">
      <w:pPr>
        <w:pStyle w:val="a3"/>
        <w:numPr>
          <w:ilvl w:val="0"/>
          <w:numId w:val="17"/>
        </w:numPr>
        <w:tabs>
          <w:tab w:val="left" w:pos="1538"/>
        </w:tabs>
        <w:spacing w:before="145" w:line="212" w:lineRule="exact"/>
        <w:ind w:right="1118" w:firstLine="0"/>
        <w:jc w:val="both"/>
        <w:rPr>
          <w:rFonts w:ascii="Times New Roman" w:hAnsi="Times New Roman"/>
        </w:rPr>
      </w:pPr>
      <w:r w:rsidRPr="00192E45">
        <w:rPr>
          <w:rFonts w:ascii="Times New Roman" w:hAnsi="Times New Roman"/>
          <w:w w:val="105"/>
        </w:rPr>
        <w:t xml:space="preserve">При прийнятті законодавчої пропозиції, що стосується захисту прав і свобод особистості, зважаючи на обробку персональних даних, Комісія має звернутися до </w:t>
      </w:r>
      <w:r w:rsidR="00CB7D09">
        <w:rPr>
          <w:rFonts w:ascii="Times New Roman" w:hAnsi="Times New Roman"/>
          <w:w w:val="105"/>
        </w:rPr>
        <w:t>є</w:t>
      </w:r>
      <w:r w:rsidRPr="00192E45">
        <w:rPr>
          <w:rFonts w:ascii="Times New Roman" w:hAnsi="Times New Roman"/>
          <w:w w:val="105"/>
        </w:rPr>
        <w:t xml:space="preserve">вропейського інспектора </w:t>
      </w:r>
      <w:r w:rsidR="00475303" w:rsidRPr="00192E45">
        <w:rPr>
          <w:rFonts w:ascii="Times New Roman" w:hAnsi="Times New Roman"/>
          <w:w w:val="105"/>
        </w:rPr>
        <w:t>і</w:t>
      </w:r>
      <w:r w:rsidRPr="00192E45">
        <w:rPr>
          <w:rFonts w:ascii="Times New Roman" w:hAnsi="Times New Roman"/>
          <w:w w:val="105"/>
        </w:rPr>
        <w:t>з захисту даних.</w:t>
      </w:r>
    </w:p>
    <w:p w:rsidR="00930026" w:rsidRPr="00192E45" w:rsidRDefault="00930026">
      <w:pPr>
        <w:spacing w:before="4" w:line="100" w:lineRule="exact"/>
        <w:rPr>
          <w:rFonts w:ascii="Times New Roman" w:hAnsi="Times New Roman"/>
          <w:sz w:val="10"/>
          <w:szCs w:val="10"/>
        </w:rPr>
      </w:pPr>
    </w:p>
    <w:p w:rsidR="00930026" w:rsidRPr="00192E45" w:rsidRDefault="00930026">
      <w:pPr>
        <w:spacing w:line="180" w:lineRule="exact"/>
        <w:rPr>
          <w:rFonts w:ascii="Times New Roman" w:hAnsi="Times New Roman"/>
          <w:sz w:val="18"/>
          <w:szCs w:val="18"/>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29</w:t>
      </w:r>
    </w:p>
    <w:p w:rsidR="00930026" w:rsidRPr="00192E45" w:rsidRDefault="00930026">
      <w:pPr>
        <w:pStyle w:val="1"/>
        <w:spacing w:before="125"/>
        <w:ind w:right="1117"/>
        <w:jc w:val="center"/>
        <w:rPr>
          <w:rFonts w:ascii="Times New Roman" w:hAnsi="Times New Roman"/>
          <w:b w:val="0"/>
          <w:bCs w:val="0"/>
        </w:rPr>
      </w:pPr>
      <w:r w:rsidRPr="00192E45">
        <w:rPr>
          <w:rFonts w:ascii="Times New Roman" w:hAnsi="Times New Roman"/>
          <w:w w:val="95"/>
        </w:rPr>
        <w:t>Зобов</w:t>
      </w:r>
      <w:r w:rsidR="00FD7ECA" w:rsidRPr="00192E45">
        <w:rPr>
          <w:rFonts w:ascii="Times New Roman" w:hAnsi="Times New Roman"/>
          <w:w w:val="95"/>
        </w:rPr>
        <w:t>’</w:t>
      </w:r>
      <w:r w:rsidRPr="00192E45">
        <w:rPr>
          <w:rFonts w:ascii="Times New Roman" w:hAnsi="Times New Roman"/>
          <w:w w:val="95"/>
        </w:rPr>
        <w:t>язання надавати інформацію</w:t>
      </w:r>
    </w:p>
    <w:p w:rsidR="00930026" w:rsidRPr="00192E45" w:rsidRDefault="00930026">
      <w:pPr>
        <w:pStyle w:val="a3"/>
        <w:spacing w:before="137" w:line="212" w:lineRule="exact"/>
        <w:ind w:right="1118"/>
        <w:jc w:val="both"/>
        <w:rPr>
          <w:rFonts w:ascii="Times New Roman" w:hAnsi="Times New Roman"/>
        </w:rPr>
      </w:pPr>
      <w:r w:rsidRPr="00192E45">
        <w:rPr>
          <w:rFonts w:ascii="Times New Roman" w:hAnsi="Times New Roman"/>
          <w:w w:val="105"/>
        </w:rPr>
        <w:t xml:space="preserve">Установи та </w:t>
      </w:r>
      <w:r w:rsidR="00FD7ECA" w:rsidRPr="00192E45">
        <w:rPr>
          <w:rFonts w:ascii="Times New Roman" w:hAnsi="Times New Roman"/>
          <w:w w:val="105"/>
        </w:rPr>
        <w:t>органи С</w:t>
      </w:r>
      <w:r w:rsidRPr="00192E45">
        <w:rPr>
          <w:rFonts w:ascii="Times New Roman" w:hAnsi="Times New Roman"/>
          <w:w w:val="105"/>
        </w:rPr>
        <w:t xml:space="preserve">пільноти мають інформувати </w:t>
      </w:r>
      <w:r w:rsidR="00CB7D09">
        <w:rPr>
          <w:rFonts w:ascii="Times New Roman" w:hAnsi="Times New Roman"/>
          <w:w w:val="105"/>
        </w:rPr>
        <w:t>є</w:t>
      </w:r>
      <w:r w:rsidRPr="00192E45">
        <w:rPr>
          <w:rFonts w:ascii="Times New Roman" w:hAnsi="Times New Roman"/>
          <w:w w:val="105"/>
        </w:rPr>
        <w:t xml:space="preserve">вропейського інспектора </w:t>
      </w:r>
      <w:r w:rsidR="00FD7ECA" w:rsidRPr="00192E45">
        <w:rPr>
          <w:rFonts w:ascii="Times New Roman" w:hAnsi="Times New Roman"/>
          <w:w w:val="105"/>
        </w:rPr>
        <w:t>і</w:t>
      </w:r>
      <w:r w:rsidRPr="00192E45">
        <w:rPr>
          <w:rFonts w:ascii="Times New Roman" w:hAnsi="Times New Roman"/>
          <w:w w:val="105"/>
        </w:rPr>
        <w:t>з захисту даних стосовно заходів, що надалі застосовуються згідно з його або її рішенням або дозволу, як описано у Статті 46 (</w:t>
      </w:r>
      <w:r w:rsidR="0019450D">
        <w:rPr>
          <w:rFonts w:ascii="Times New Roman" w:hAnsi="Times New Roman"/>
          <w:w w:val="105"/>
        </w:rPr>
        <w:t>з</w:t>
      </w:r>
      <w:r w:rsidRPr="00192E45">
        <w:rPr>
          <w:rFonts w:ascii="Times New Roman" w:hAnsi="Times New Roman"/>
          <w:w w:val="105"/>
        </w:rPr>
        <w:t>).</w:t>
      </w:r>
    </w:p>
    <w:p w:rsidR="00930026" w:rsidRPr="00192E45" w:rsidRDefault="00930026">
      <w:pPr>
        <w:spacing w:before="4" w:line="100" w:lineRule="exact"/>
        <w:rPr>
          <w:rFonts w:ascii="Times New Roman" w:hAnsi="Times New Roman"/>
          <w:sz w:val="10"/>
          <w:szCs w:val="10"/>
        </w:rPr>
      </w:pPr>
    </w:p>
    <w:p w:rsidR="00930026" w:rsidRPr="00192E45" w:rsidRDefault="00930026">
      <w:pPr>
        <w:spacing w:line="180" w:lineRule="exact"/>
        <w:rPr>
          <w:rFonts w:ascii="Times New Roman" w:hAnsi="Times New Roman"/>
          <w:sz w:val="18"/>
          <w:szCs w:val="18"/>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30</w:t>
      </w:r>
    </w:p>
    <w:p w:rsidR="00930026" w:rsidRPr="00192E45" w:rsidRDefault="00930026">
      <w:pPr>
        <w:pStyle w:val="1"/>
        <w:spacing w:before="125"/>
        <w:ind w:right="1117"/>
        <w:jc w:val="center"/>
        <w:rPr>
          <w:rFonts w:ascii="Times New Roman" w:hAnsi="Times New Roman"/>
          <w:b w:val="0"/>
          <w:bCs w:val="0"/>
        </w:rPr>
      </w:pPr>
      <w:r w:rsidRPr="00192E45">
        <w:rPr>
          <w:rFonts w:ascii="Times New Roman" w:hAnsi="Times New Roman"/>
          <w:w w:val="95"/>
        </w:rPr>
        <w:t>Зобов</w:t>
      </w:r>
      <w:r w:rsidR="00FD7ECA" w:rsidRPr="00192E45">
        <w:rPr>
          <w:rFonts w:ascii="Times New Roman" w:hAnsi="Times New Roman"/>
          <w:w w:val="95"/>
        </w:rPr>
        <w:t>’</w:t>
      </w:r>
      <w:r w:rsidRPr="00192E45">
        <w:rPr>
          <w:rFonts w:ascii="Times New Roman" w:hAnsi="Times New Roman"/>
          <w:w w:val="95"/>
        </w:rPr>
        <w:t>язання співпрацювати</w:t>
      </w:r>
    </w:p>
    <w:p w:rsidR="00930026" w:rsidRPr="00192E45" w:rsidRDefault="00930026">
      <w:pPr>
        <w:pStyle w:val="a3"/>
        <w:spacing w:before="137" w:line="212" w:lineRule="exact"/>
        <w:ind w:right="1118"/>
        <w:jc w:val="both"/>
        <w:rPr>
          <w:rFonts w:ascii="Times New Roman" w:hAnsi="Times New Roman"/>
        </w:rPr>
      </w:pPr>
      <w:r w:rsidRPr="00192E45">
        <w:rPr>
          <w:rFonts w:ascii="Times New Roman" w:hAnsi="Times New Roman"/>
          <w:w w:val="105"/>
        </w:rPr>
        <w:t xml:space="preserve">Згідно з його або її запитом, контролери мають допомагати </w:t>
      </w:r>
      <w:r w:rsidR="00CB7D09">
        <w:rPr>
          <w:rFonts w:ascii="Times New Roman" w:hAnsi="Times New Roman"/>
          <w:w w:val="105"/>
        </w:rPr>
        <w:t>є</w:t>
      </w:r>
      <w:r w:rsidR="00035403" w:rsidRPr="00192E45">
        <w:rPr>
          <w:rFonts w:ascii="Times New Roman" w:hAnsi="Times New Roman"/>
          <w:w w:val="105"/>
        </w:rPr>
        <w:t>в</w:t>
      </w:r>
      <w:r w:rsidRPr="00192E45">
        <w:rPr>
          <w:rFonts w:ascii="Times New Roman" w:hAnsi="Times New Roman"/>
          <w:w w:val="105"/>
        </w:rPr>
        <w:t xml:space="preserve">ропейському інспектору </w:t>
      </w:r>
      <w:r w:rsidR="00035403" w:rsidRPr="00192E45">
        <w:rPr>
          <w:rFonts w:ascii="Times New Roman" w:hAnsi="Times New Roman"/>
          <w:w w:val="105"/>
        </w:rPr>
        <w:t>і</w:t>
      </w:r>
      <w:r w:rsidRPr="00192E45">
        <w:rPr>
          <w:rFonts w:ascii="Times New Roman" w:hAnsi="Times New Roman"/>
          <w:w w:val="105"/>
        </w:rPr>
        <w:t>з захисту даних у виконанні його або її обов</w:t>
      </w:r>
      <w:r w:rsidR="00035403" w:rsidRPr="00192E45">
        <w:rPr>
          <w:rFonts w:ascii="Times New Roman" w:hAnsi="Times New Roman"/>
          <w:w w:val="105"/>
        </w:rPr>
        <w:t>’</w:t>
      </w:r>
      <w:r w:rsidRPr="00192E45">
        <w:rPr>
          <w:rFonts w:ascii="Times New Roman" w:hAnsi="Times New Roman"/>
          <w:w w:val="105"/>
        </w:rPr>
        <w:t>язків, а саме через надання інформації, яка описана у Статті 47(2)</w:t>
      </w:r>
      <w:r w:rsidR="00035403" w:rsidRPr="00192E45">
        <w:rPr>
          <w:rFonts w:ascii="Times New Roman" w:hAnsi="Times New Roman"/>
          <w:w w:val="105"/>
        </w:rPr>
        <w:t>(а)</w:t>
      </w:r>
      <w:r w:rsidRPr="00192E45">
        <w:rPr>
          <w:rFonts w:ascii="Times New Roman" w:hAnsi="Times New Roman"/>
          <w:w w:val="105"/>
        </w:rPr>
        <w:t xml:space="preserve"> та наданням доступу, як вказано у Статті 47(2)(</w:t>
      </w:r>
      <w:r w:rsidR="0019450D">
        <w:rPr>
          <w:rFonts w:ascii="Times New Roman" w:hAnsi="Times New Roman"/>
          <w:w w:val="105"/>
        </w:rPr>
        <w:t>б</w:t>
      </w:r>
      <w:r w:rsidRPr="00192E45">
        <w:rPr>
          <w:rFonts w:ascii="Times New Roman" w:hAnsi="Times New Roman"/>
          <w:w w:val="105"/>
        </w:rPr>
        <w:t>).</w:t>
      </w:r>
    </w:p>
    <w:p w:rsidR="00930026" w:rsidRPr="00192E45" w:rsidRDefault="00930026">
      <w:pPr>
        <w:spacing w:before="4" w:line="100" w:lineRule="exact"/>
        <w:rPr>
          <w:rFonts w:ascii="Times New Roman" w:hAnsi="Times New Roman"/>
          <w:sz w:val="10"/>
          <w:szCs w:val="10"/>
        </w:rPr>
      </w:pPr>
    </w:p>
    <w:p w:rsidR="00930026" w:rsidRPr="00192E45" w:rsidRDefault="00930026">
      <w:pPr>
        <w:spacing w:line="180" w:lineRule="exact"/>
        <w:rPr>
          <w:rFonts w:ascii="Times New Roman" w:hAnsi="Times New Roman"/>
          <w:sz w:val="18"/>
          <w:szCs w:val="18"/>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31</w:t>
      </w:r>
    </w:p>
    <w:p w:rsidR="00930026" w:rsidRPr="00192E45" w:rsidRDefault="00930026">
      <w:pPr>
        <w:pStyle w:val="1"/>
        <w:spacing w:before="125"/>
        <w:ind w:right="1117"/>
        <w:jc w:val="center"/>
        <w:rPr>
          <w:rFonts w:ascii="Times New Roman" w:hAnsi="Times New Roman"/>
          <w:b w:val="0"/>
          <w:bCs w:val="0"/>
        </w:rPr>
      </w:pPr>
      <w:r w:rsidRPr="00192E45">
        <w:rPr>
          <w:rFonts w:ascii="Times New Roman" w:hAnsi="Times New Roman"/>
          <w:w w:val="95"/>
        </w:rPr>
        <w:t>Зобов</w:t>
      </w:r>
      <w:r w:rsidR="00035403" w:rsidRPr="00192E45">
        <w:rPr>
          <w:rFonts w:ascii="Times New Roman" w:hAnsi="Times New Roman"/>
          <w:w w:val="95"/>
        </w:rPr>
        <w:t>’</w:t>
      </w:r>
      <w:r w:rsidRPr="00192E45">
        <w:rPr>
          <w:rFonts w:ascii="Times New Roman" w:hAnsi="Times New Roman"/>
          <w:w w:val="95"/>
        </w:rPr>
        <w:t>язання реагувати на заяви</w:t>
      </w:r>
    </w:p>
    <w:p w:rsidR="00930026" w:rsidRPr="00192E45" w:rsidRDefault="00930026">
      <w:pPr>
        <w:pStyle w:val="a3"/>
        <w:spacing w:before="137" w:line="212" w:lineRule="exact"/>
        <w:ind w:right="1118"/>
        <w:jc w:val="both"/>
        <w:rPr>
          <w:rFonts w:ascii="Times New Roman" w:hAnsi="Times New Roman"/>
        </w:rPr>
      </w:pPr>
      <w:r w:rsidRPr="00192E45">
        <w:rPr>
          <w:rFonts w:ascii="Times New Roman" w:hAnsi="Times New Roman"/>
          <w:w w:val="105"/>
        </w:rPr>
        <w:t xml:space="preserve">У відповідь на виконання </w:t>
      </w:r>
      <w:r w:rsidR="00CB7D09">
        <w:rPr>
          <w:rFonts w:ascii="Times New Roman" w:hAnsi="Times New Roman"/>
          <w:w w:val="105"/>
        </w:rPr>
        <w:t>є</w:t>
      </w:r>
      <w:r w:rsidR="00035403" w:rsidRPr="00192E45">
        <w:rPr>
          <w:rFonts w:ascii="Times New Roman" w:hAnsi="Times New Roman"/>
          <w:w w:val="105"/>
        </w:rPr>
        <w:t xml:space="preserve">вропейським інспектором із захисту даних </w:t>
      </w:r>
      <w:r w:rsidRPr="00192E45">
        <w:rPr>
          <w:rFonts w:ascii="Times New Roman" w:hAnsi="Times New Roman"/>
          <w:w w:val="105"/>
        </w:rPr>
        <w:t>його або її обов</w:t>
      </w:r>
      <w:r w:rsidR="00035403" w:rsidRPr="00192E45">
        <w:rPr>
          <w:rFonts w:ascii="Times New Roman" w:hAnsi="Times New Roman"/>
          <w:w w:val="105"/>
        </w:rPr>
        <w:t>’</w:t>
      </w:r>
      <w:r w:rsidRPr="00192E45">
        <w:rPr>
          <w:rFonts w:ascii="Times New Roman" w:hAnsi="Times New Roman"/>
          <w:w w:val="105"/>
        </w:rPr>
        <w:t>язків</w:t>
      </w:r>
      <w:r w:rsidR="00035403" w:rsidRPr="00192E45">
        <w:rPr>
          <w:rFonts w:ascii="Times New Roman" w:hAnsi="Times New Roman"/>
          <w:w w:val="105"/>
        </w:rPr>
        <w:t>,</w:t>
      </w:r>
      <w:r w:rsidRPr="00192E45">
        <w:rPr>
          <w:rFonts w:ascii="Times New Roman" w:hAnsi="Times New Roman"/>
          <w:w w:val="105"/>
        </w:rPr>
        <w:t xml:space="preserve"> згідно зі Статтею 47(1)(</w:t>
      </w:r>
      <w:r w:rsidR="0019450D">
        <w:rPr>
          <w:rFonts w:ascii="Times New Roman" w:hAnsi="Times New Roman"/>
          <w:w w:val="105"/>
        </w:rPr>
        <w:t>б</w:t>
      </w:r>
      <w:r w:rsidRPr="00192E45">
        <w:rPr>
          <w:rFonts w:ascii="Times New Roman" w:hAnsi="Times New Roman"/>
          <w:w w:val="105"/>
        </w:rPr>
        <w:t>), зацікавлений контролер має проінформувати інспектора стосовно своїх поглядів протягом припустимого періоду, що визначається інспектором. Відповідь має також містити опис прийнятих заходів, якщо вони мали мі</w:t>
      </w:r>
      <w:r w:rsidR="00035403" w:rsidRPr="00192E45">
        <w:rPr>
          <w:rFonts w:ascii="Times New Roman" w:hAnsi="Times New Roman"/>
          <w:w w:val="105"/>
        </w:rPr>
        <w:t xml:space="preserve">сце, у відповідь на зауваження </w:t>
      </w:r>
      <w:r w:rsidR="00CB7D09">
        <w:rPr>
          <w:rFonts w:ascii="Times New Roman" w:hAnsi="Times New Roman"/>
          <w:w w:val="105"/>
        </w:rPr>
        <w:t>є</w:t>
      </w:r>
      <w:r w:rsidRPr="00192E45">
        <w:rPr>
          <w:rFonts w:ascii="Times New Roman" w:hAnsi="Times New Roman"/>
          <w:w w:val="105"/>
        </w:rPr>
        <w:t xml:space="preserve">вропейського інспектора </w:t>
      </w:r>
      <w:r w:rsidR="00035403" w:rsidRPr="00192E45">
        <w:rPr>
          <w:rFonts w:ascii="Times New Roman" w:hAnsi="Times New Roman"/>
          <w:w w:val="105"/>
        </w:rPr>
        <w:t>і</w:t>
      </w:r>
      <w:r w:rsidRPr="00192E45">
        <w:rPr>
          <w:rFonts w:ascii="Times New Roman" w:hAnsi="Times New Roman"/>
          <w:w w:val="105"/>
        </w:rPr>
        <w:t>з захисту даних.</w:t>
      </w:r>
    </w:p>
    <w:p w:rsidR="00930026" w:rsidRPr="00192E45" w:rsidRDefault="00930026">
      <w:pPr>
        <w:spacing w:before="12" w:line="240" w:lineRule="exact"/>
        <w:rPr>
          <w:rFonts w:ascii="Times New Roman" w:hAnsi="Times New Roman"/>
          <w:sz w:val="24"/>
          <w:szCs w:val="24"/>
        </w:rPr>
      </w:pPr>
    </w:p>
    <w:p w:rsidR="00930026" w:rsidRPr="00192E45" w:rsidRDefault="00930026">
      <w:pPr>
        <w:pStyle w:val="a3"/>
        <w:ind w:right="1117"/>
        <w:jc w:val="center"/>
        <w:rPr>
          <w:rFonts w:ascii="Times New Roman" w:hAnsi="Times New Roman"/>
        </w:rPr>
      </w:pPr>
      <w:r w:rsidRPr="00192E45">
        <w:rPr>
          <w:rFonts w:ascii="Times New Roman" w:hAnsi="Times New Roman"/>
          <w:w w:val="95"/>
        </w:rPr>
        <w:t>ГЛАВА ІІІ</w:t>
      </w:r>
    </w:p>
    <w:p w:rsidR="00930026" w:rsidRPr="00192E45" w:rsidRDefault="00930026">
      <w:pPr>
        <w:pStyle w:val="1"/>
        <w:spacing w:before="140"/>
        <w:ind w:right="1117"/>
        <w:jc w:val="center"/>
        <w:rPr>
          <w:rFonts w:ascii="Times New Roman" w:hAnsi="Times New Roman"/>
          <w:b w:val="0"/>
          <w:bCs w:val="0"/>
        </w:rPr>
      </w:pPr>
      <w:r w:rsidRPr="00192E45">
        <w:rPr>
          <w:rFonts w:ascii="Times New Roman" w:hAnsi="Times New Roman"/>
          <w:w w:val="90"/>
        </w:rPr>
        <w:t>ЗАСОБИ СУДОВОГО ЗАХИСТУ</w:t>
      </w:r>
    </w:p>
    <w:p w:rsidR="00930026" w:rsidRPr="00192E45" w:rsidRDefault="00930026">
      <w:pPr>
        <w:spacing w:before="6" w:line="90" w:lineRule="exact"/>
        <w:rPr>
          <w:rFonts w:ascii="Times New Roman" w:hAnsi="Times New Roman"/>
          <w:sz w:val="9"/>
          <w:szCs w:val="9"/>
        </w:rPr>
      </w:pPr>
    </w:p>
    <w:p w:rsidR="00930026" w:rsidRPr="00192E45" w:rsidRDefault="00930026">
      <w:pPr>
        <w:spacing w:line="180" w:lineRule="exact"/>
        <w:rPr>
          <w:rFonts w:ascii="Times New Roman" w:hAnsi="Times New Roman"/>
          <w:sz w:val="18"/>
          <w:szCs w:val="18"/>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32</w:t>
      </w:r>
    </w:p>
    <w:p w:rsidR="00930026" w:rsidRPr="00192E45" w:rsidRDefault="00930026">
      <w:pPr>
        <w:pStyle w:val="1"/>
        <w:spacing w:before="125"/>
        <w:ind w:right="1117"/>
        <w:jc w:val="center"/>
        <w:rPr>
          <w:rFonts w:ascii="Times New Roman" w:hAnsi="Times New Roman"/>
          <w:b w:val="0"/>
          <w:bCs w:val="0"/>
        </w:rPr>
      </w:pPr>
      <w:r w:rsidRPr="00192E45">
        <w:rPr>
          <w:rFonts w:ascii="Times New Roman" w:hAnsi="Times New Roman"/>
          <w:w w:val="90"/>
        </w:rPr>
        <w:t>Засоби судового захисту</w:t>
      </w:r>
    </w:p>
    <w:p w:rsidR="00930026" w:rsidRPr="00192E45" w:rsidRDefault="00930026">
      <w:pPr>
        <w:pStyle w:val="a3"/>
        <w:numPr>
          <w:ilvl w:val="0"/>
          <w:numId w:val="16"/>
        </w:numPr>
        <w:tabs>
          <w:tab w:val="left" w:pos="1538"/>
        </w:tabs>
        <w:spacing w:before="137" w:line="212" w:lineRule="exact"/>
        <w:ind w:right="1118" w:firstLine="0"/>
        <w:jc w:val="both"/>
        <w:rPr>
          <w:rFonts w:ascii="Times New Roman" w:hAnsi="Times New Roman"/>
        </w:rPr>
      </w:pPr>
      <w:r w:rsidRPr="00192E45">
        <w:rPr>
          <w:rFonts w:ascii="Times New Roman" w:hAnsi="Times New Roman"/>
          <w:w w:val="105"/>
        </w:rPr>
        <w:t>Суд Європейськ</w:t>
      </w:r>
      <w:r w:rsidR="00035403" w:rsidRPr="00192E45">
        <w:rPr>
          <w:rFonts w:ascii="Times New Roman" w:hAnsi="Times New Roman"/>
          <w:w w:val="105"/>
        </w:rPr>
        <w:t>их</w:t>
      </w:r>
      <w:r w:rsidRPr="00192E45">
        <w:rPr>
          <w:rFonts w:ascii="Times New Roman" w:hAnsi="Times New Roman"/>
          <w:w w:val="105"/>
        </w:rPr>
        <w:t xml:space="preserve"> </w:t>
      </w:r>
      <w:r w:rsidR="00035403" w:rsidRPr="00192E45">
        <w:rPr>
          <w:rFonts w:ascii="Times New Roman" w:hAnsi="Times New Roman"/>
          <w:w w:val="105"/>
        </w:rPr>
        <w:t>С</w:t>
      </w:r>
      <w:r w:rsidRPr="00192E45">
        <w:rPr>
          <w:rFonts w:ascii="Times New Roman" w:hAnsi="Times New Roman"/>
          <w:w w:val="105"/>
        </w:rPr>
        <w:t>пільнот має юридичне право проводити слухання усіх спірних питань, які стосуються положень ц</w:t>
      </w:r>
      <w:r w:rsidR="00035403" w:rsidRPr="00192E45">
        <w:rPr>
          <w:rFonts w:ascii="Times New Roman" w:hAnsi="Times New Roman"/>
          <w:w w:val="105"/>
        </w:rPr>
        <w:t>ього</w:t>
      </w:r>
      <w:r w:rsidRPr="00192E45">
        <w:rPr>
          <w:rFonts w:ascii="Times New Roman" w:hAnsi="Times New Roman"/>
          <w:w w:val="105"/>
        </w:rPr>
        <w:t xml:space="preserve"> </w:t>
      </w:r>
      <w:r w:rsidR="00035403" w:rsidRPr="00192E45">
        <w:rPr>
          <w:rFonts w:ascii="Times New Roman" w:hAnsi="Times New Roman"/>
          <w:w w:val="105"/>
        </w:rPr>
        <w:t>Регламенту</w:t>
      </w:r>
      <w:r w:rsidRPr="00192E45">
        <w:rPr>
          <w:rFonts w:ascii="Times New Roman" w:hAnsi="Times New Roman"/>
          <w:w w:val="105"/>
        </w:rPr>
        <w:t>, включаючи позови за нанесені збитки.</w:t>
      </w:r>
    </w:p>
    <w:p w:rsidR="00930026" w:rsidRPr="00192E45" w:rsidRDefault="00930026">
      <w:pPr>
        <w:pStyle w:val="a3"/>
        <w:numPr>
          <w:ilvl w:val="0"/>
          <w:numId w:val="16"/>
        </w:numPr>
        <w:tabs>
          <w:tab w:val="left" w:pos="1538"/>
        </w:tabs>
        <w:spacing w:before="145" w:line="212" w:lineRule="exact"/>
        <w:ind w:right="1118" w:firstLine="0"/>
        <w:jc w:val="both"/>
        <w:rPr>
          <w:rFonts w:ascii="Times New Roman" w:hAnsi="Times New Roman"/>
        </w:rPr>
      </w:pPr>
      <w:r w:rsidRPr="00192E45">
        <w:rPr>
          <w:rFonts w:ascii="Times New Roman" w:hAnsi="Times New Roman"/>
          <w:w w:val="105"/>
        </w:rPr>
        <w:t xml:space="preserve">Без </w:t>
      </w:r>
      <w:r w:rsidR="00035403" w:rsidRPr="00192E45">
        <w:rPr>
          <w:rFonts w:ascii="Times New Roman" w:hAnsi="Times New Roman"/>
          <w:w w:val="105"/>
        </w:rPr>
        <w:t>упередженості</w:t>
      </w:r>
      <w:r w:rsidRPr="00192E45">
        <w:rPr>
          <w:rFonts w:ascii="Times New Roman" w:hAnsi="Times New Roman"/>
          <w:w w:val="105"/>
        </w:rPr>
        <w:t xml:space="preserve"> будь-яких засобів судового захисту, кожний суб</w:t>
      </w:r>
      <w:r w:rsidR="00035403" w:rsidRPr="00192E45">
        <w:rPr>
          <w:rFonts w:ascii="Times New Roman" w:hAnsi="Times New Roman"/>
          <w:w w:val="105"/>
        </w:rPr>
        <w:t>’</w:t>
      </w:r>
      <w:r w:rsidRPr="00192E45">
        <w:rPr>
          <w:rFonts w:ascii="Times New Roman" w:hAnsi="Times New Roman"/>
          <w:w w:val="105"/>
        </w:rPr>
        <w:t xml:space="preserve">єкт даних може надати скаргу </w:t>
      </w:r>
      <w:r w:rsidR="00C5144F" w:rsidRPr="00192E45">
        <w:rPr>
          <w:rFonts w:ascii="Times New Roman" w:hAnsi="Times New Roman"/>
          <w:w w:val="105"/>
        </w:rPr>
        <w:t>є</w:t>
      </w:r>
      <w:r w:rsidRPr="00192E45">
        <w:rPr>
          <w:rFonts w:ascii="Times New Roman" w:hAnsi="Times New Roman"/>
          <w:w w:val="105"/>
        </w:rPr>
        <w:t xml:space="preserve">вропейському інспектору </w:t>
      </w:r>
      <w:r w:rsidR="00035403" w:rsidRPr="00192E45">
        <w:rPr>
          <w:rFonts w:ascii="Times New Roman" w:hAnsi="Times New Roman"/>
          <w:w w:val="105"/>
        </w:rPr>
        <w:t>і</w:t>
      </w:r>
      <w:r w:rsidRPr="00192E45">
        <w:rPr>
          <w:rFonts w:ascii="Times New Roman" w:hAnsi="Times New Roman"/>
          <w:w w:val="105"/>
        </w:rPr>
        <w:t xml:space="preserve">з захисту даних, якщо він або вона вважає. що його або її права, надані Статтею 286 </w:t>
      </w:r>
      <w:r w:rsidR="00035403" w:rsidRPr="00192E45">
        <w:rPr>
          <w:rFonts w:ascii="Times New Roman" w:hAnsi="Times New Roman"/>
          <w:w w:val="105"/>
        </w:rPr>
        <w:t>Договору</w:t>
      </w:r>
      <w:r w:rsidRPr="00192E45">
        <w:rPr>
          <w:rFonts w:ascii="Times New Roman" w:hAnsi="Times New Roman"/>
          <w:w w:val="105"/>
        </w:rPr>
        <w:t xml:space="preserve">, були порушені у результаті обробки його або її персональних даних установою або </w:t>
      </w:r>
      <w:r w:rsidR="00035403" w:rsidRPr="00192E45">
        <w:rPr>
          <w:rFonts w:ascii="Times New Roman" w:hAnsi="Times New Roman"/>
          <w:w w:val="105"/>
        </w:rPr>
        <w:t>органом</w:t>
      </w:r>
      <w:r w:rsidRPr="00192E45">
        <w:rPr>
          <w:rFonts w:ascii="Times New Roman" w:hAnsi="Times New Roman"/>
          <w:w w:val="105"/>
        </w:rPr>
        <w:t xml:space="preserve"> </w:t>
      </w:r>
      <w:r w:rsidR="00035403" w:rsidRPr="00192E45">
        <w:rPr>
          <w:rFonts w:ascii="Times New Roman" w:hAnsi="Times New Roman"/>
          <w:w w:val="105"/>
        </w:rPr>
        <w:t>С</w:t>
      </w:r>
      <w:r w:rsidRPr="00192E45">
        <w:rPr>
          <w:rFonts w:ascii="Times New Roman" w:hAnsi="Times New Roman"/>
          <w:w w:val="105"/>
        </w:rPr>
        <w:t>пільноти.</w:t>
      </w:r>
    </w:p>
    <w:p w:rsidR="00930026" w:rsidRPr="00192E45" w:rsidRDefault="00930026">
      <w:pPr>
        <w:pStyle w:val="a3"/>
        <w:spacing w:before="145" w:line="212" w:lineRule="exact"/>
        <w:ind w:right="1118"/>
        <w:jc w:val="both"/>
        <w:rPr>
          <w:rFonts w:ascii="Times New Roman" w:hAnsi="Times New Roman"/>
        </w:rPr>
      </w:pPr>
      <w:r w:rsidRPr="00192E45">
        <w:rPr>
          <w:rFonts w:ascii="Times New Roman" w:hAnsi="Times New Roman"/>
          <w:w w:val="105"/>
        </w:rPr>
        <w:t xml:space="preserve">У випадку відсутності відповіді від </w:t>
      </w:r>
      <w:r w:rsidR="00C5144F" w:rsidRPr="00192E45">
        <w:rPr>
          <w:rFonts w:ascii="Times New Roman" w:hAnsi="Times New Roman"/>
          <w:w w:val="105"/>
        </w:rPr>
        <w:t>є</w:t>
      </w:r>
      <w:r w:rsidRPr="00192E45">
        <w:rPr>
          <w:rFonts w:ascii="Times New Roman" w:hAnsi="Times New Roman"/>
          <w:w w:val="105"/>
        </w:rPr>
        <w:t xml:space="preserve">вропейського інспектора </w:t>
      </w:r>
      <w:r w:rsidR="00035403" w:rsidRPr="00192E45">
        <w:rPr>
          <w:rFonts w:ascii="Times New Roman" w:hAnsi="Times New Roman"/>
          <w:w w:val="105"/>
        </w:rPr>
        <w:t>і</w:t>
      </w:r>
      <w:r w:rsidRPr="00192E45">
        <w:rPr>
          <w:rFonts w:ascii="Times New Roman" w:hAnsi="Times New Roman"/>
          <w:w w:val="105"/>
        </w:rPr>
        <w:t>з захисту даних протягом шести місяців, скарга вважається</w:t>
      </w:r>
      <w:r w:rsidR="0019450D">
        <w:rPr>
          <w:rFonts w:ascii="Times New Roman" w:hAnsi="Times New Roman"/>
          <w:w w:val="105"/>
        </w:rPr>
        <w:t xml:space="preserve"> відхиленою</w:t>
      </w:r>
      <w:r w:rsidRPr="00192E45">
        <w:rPr>
          <w:rFonts w:ascii="Times New Roman" w:hAnsi="Times New Roman"/>
          <w:w w:val="105"/>
        </w:rPr>
        <w:t>.</w:t>
      </w:r>
    </w:p>
    <w:p w:rsidR="00930026" w:rsidRPr="00192E45" w:rsidRDefault="00930026" w:rsidP="00C5144F">
      <w:pPr>
        <w:pStyle w:val="a3"/>
        <w:numPr>
          <w:ilvl w:val="0"/>
          <w:numId w:val="16"/>
        </w:numPr>
        <w:tabs>
          <w:tab w:val="left" w:pos="1538"/>
        </w:tabs>
        <w:spacing w:before="145" w:line="212" w:lineRule="exact"/>
        <w:ind w:right="1118" w:firstLine="0"/>
        <w:jc w:val="both"/>
        <w:rPr>
          <w:rFonts w:ascii="Times New Roman" w:hAnsi="Times New Roman"/>
        </w:rPr>
      </w:pPr>
      <w:r w:rsidRPr="00192E45">
        <w:rPr>
          <w:rFonts w:ascii="Times New Roman" w:hAnsi="Times New Roman"/>
          <w:w w:val="105"/>
        </w:rPr>
        <w:t xml:space="preserve">Дії, прийняті проти рішень </w:t>
      </w:r>
      <w:r w:rsidR="00C5144F" w:rsidRPr="00192E45">
        <w:rPr>
          <w:rFonts w:ascii="Times New Roman" w:hAnsi="Times New Roman"/>
        </w:rPr>
        <w:t>є</w:t>
      </w:r>
      <w:r w:rsidRPr="00192E45">
        <w:rPr>
          <w:rFonts w:ascii="Times New Roman" w:hAnsi="Times New Roman"/>
          <w:w w:val="105"/>
        </w:rPr>
        <w:t xml:space="preserve">вропейського інспектора </w:t>
      </w:r>
      <w:r w:rsidR="00035403" w:rsidRPr="00192E45">
        <w:rPr>
          <w:rFonts w:ascii="Times New Roman" w:hAnsi="Times New Roman"/>
          <w:w w:val="105"/>
        </w:rPr>
        <w:t>і</w:t>
      </w:r>
      <w:r w:rsidRPr="00192E45">
        <w:rPr>
          <w:rFonts w:ascii="Times New Roman" w:hAnsi="Times New Roman"/>
          <w:w w:val="105"/>
        </w:rPr>
        <w:t>з захисту даних, будуть передані у Суд Європейськ</w:t>
      </w:r>
      <w:r w:rsidR="00035403" w:rsidRPr="00192E45">
        <w:rPr>
          <w:rFonts w:ascii="Times New Roman" w:hAnsi="Times New Roman"/>
          <w:w w:val="105"/>
        </w:rPr>
        <w:t>их</w:t>
      </w:r>
      <w:r w:rsidRPr="00192E45">
        <w:rPr>
          <w:rFonts w:ascii="Times New Roman" w:hAnsi="Times New Roman"/>
          <w:w w:val="105"/>
        </w:rPr>
        <w:t xml:space="preserve"> </w:t>
      </w:r>
      <w:r w:rsidR="00035403" w:rsidRPr="00192E45">
        <w:rPr>
          <w:rFonts w:ascii="Times New Roman" w:hAnsi="Times New Roman"/>
          <w:w w:val="105"/>
        </w:rPr>
        <w:t>С</w:t>
      </w:r>
      <w:r w:rsidRPr="00192E45">
        <w:rPr>
          <w:rFonts w:ascii="Times New Roman" w:hAnsi="Times New Roman"/>
          <w:w w:val="105"/>
        </w:rPr>
        <w:t>пільнот.</w:t>
      </w:r>
    </w:p>
    <w:p w:rsidR="00930026" w:rsidRPr="00192E45" w:rsidRDefault="00930026">
      <w:pPr>
        <w:pStyle w:val="a3"/>
        <w:numPr>
          <w:ilvl w:val="0"/>
          <w:numId w:val="16"/>
        </w:numPr>
        <w:tabs>
          <w:tab w:val="left" w:pos="1538"/>
        </w:tabs>
        <w:spacing w:before="145" w:line="212" w:lineRule="exact"/>
        <w:ind w:right="1118" w:firstLine="0"/>
        <w:jc w:val="both"/>
        <w:rPr>
          <w:rFonts w:ascii="Times New Roman" w:hAnsi="Times New Roman"/>
        </w:rPr>
      </w:pPr>
      <w:r w:rsidRPr="00192E45">
        <w:rPr>
          <w:rFonts w:ascii="Times New Roman" w:hAnsi="Times New Roman"/>
          <w:w w:val="105"/>
        </w:rPr>
        <w:t>Будь-яка особа, яка постраждала через незаконні процедури обробки даних або будь-які дії, які не відповідають ц</w:t>
      </w:r>
      <w:r w:rsidR="00035403" w:rsidRPr="00192E45">
        <w:rPr>
          <w:rFonts w:ascii="Times New Roman" w:hAnsi="Times New Roman"/>
          <w:w w:val="105"/>
        </w:rPr>
        <w:t>ьому</w:t>
      </w:r>
      <w:r w:rsidRPr="00192E45">
        <w:rPr>
          <w:rFonts w:ascii="Times New Roman" w:hAnsi="Times New Roman"/>
          <w:w w:val="105"/>
        </w:rPr>
        <w:t xml:space="preserve"> </w:t>
      </w:r>
      <w:r w:rsidR="00035403" w:rsidRPr="00192E45">
        <w:rPr>
          <w:rFonts w:ascii="Times New Roman" w:hAnsi="Times New Roman"/>
          <w:w w:val="105"/>
        </w:rPr>
        <w:t>Регламенту</w:t>
      </w:r>
      <w:r w:rsidRPr="00192E45">
        <w:rPr>
          <w:rFonts w:ascii="Times New Roman" w:hAnsi="Times New Roman"/>
          <w:w w:val="105"/>
        </w:rPr>
        <w:t xml:space="preserve">, має право на відшкодування збитків згідно зі Статтею 288 </w:t>
      </w:r>
      <w:r w:rsidR="00035403" w:rsidRPr="00192E45">
        <w:rPr>
          <w:rFonts w:ascii="Times New Roman" w:hAnsi="Times New Roman"/>
          <w:w w:val="105"/>
        </w:rPr>
        <w:t>Договору</w:t>
      </w:r>
      <w:r w:rsidRPr="00192E45">
        <w:rPr>
          <w:rFonts w:ascii="Times New Roman" w:hAnsi="Times New Roman"/>
          <w:w w:val="105"/>
        </w:rPr>
        <w:t>.</w:t>
      </w:r>
    </w:p>
    <w:p w:rsidR="00930026" w:rsidRPr="00192E45" w:rsidRDefault="00930026">
      <w:pPr>
        <w:spacing w:before="4" w:line="100" w:lineRule="exact"/>
        <w:rPr>
          <w:rFonts w:ascii="Times New Roman" w:hAnsi="Times New Roman"/>
          <w:sz w:val="10"/>
          <w:szCs w:val="10"/>
        </w:rPr>
      </w:pPr>
    </w:p>
    <w:p w:rsidR="00930026" w:rsidRPr="00192E45" w:rsidRDefault="00930026">
      <w:pPr>
        <w:spacing w:line="180" w:lineRule="exact"/>
        <w:rPr>
          <w:rFonts w:ascii="Times New Roman" w:hAnsi="Times New Roman"/>
          <w:sz w:val="18"/>
          <w:szCs w:val="18"/>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33</w:t>
      </w:r>
    </w:p>
    <w:p w:rsidR="00930026" w:rsidRPr="00192E45" w:rsidRDefault="00930026">
      <w:pPr>
        <w:pStyle w:val="1"/>
        <w:spacing w:before="125"/>
        <w:ind w:right="1117"/>
        <w:jc w:val="center"/>
        <w:rPr>
          <w:rFonts w:ascii="Times New Roman" w:hAnsi="Times New Roman"/>
          <w:b w:val="0"/>
          <w:bCs w:val="0"/>
        </w:rPr>
      </w:pPr>
      <w:r w:rsidRPr="00192E45">
        <w:rPr>
          <w:rFonts w:ascii="Times New Roman" w:hAnsi="Times New Roman"/>
          <w:w w:val="90"/>
        </w:rPr>
        <w:t>Скарги персоналу</w:t>
      </w:r>
      <w:r w:rsidR="00035403" w:rsidRPr="00192E45">
        <w:rPr>
          <w:rFonts w:ascii="Times New Roman" w:hAnsi="Times New Roman"/>
          <w:w w:val="90"/>
        </w:rPr>
        <w:t xml:space="preserve"> Спільноти</w:t>
      </w:r>
    </w:p>
    <w:p w:rsidR="00930026" w:rsidRPr="00192E45" w:rsidRDefault="00930026">
      <w:pPr>
        <w:pStyle w:val="a3"/>
        <w:spacing w:before="137" w:line="212" w:lineRule="exact"/>
        <w:ind w:right="1118"/>
        <w:jc w:val="both"/>
        <w:rPr>
          <w:rFonts w:ascii="Times New Roman" w:hAnsi="Times New Roman"/>
        </w:rPr>
      </w:pPr>
      <w:r w:rsidRPr="00192E45">
        <w:rPr>
          <w:rFonts w:ascii="Times New Roman" w:hAnsi="Times New Roman"/>
          <w:w w:val="105"/>
        </w:rPr>
        <w:t xml:space="preserve">Будь-яка особа, яка працює в установі або </w:t>
      </w:r>
      <w:r w:rsidR="00035403" w:rsidRPr="00192E45">
        <w:rPr>
          <w:rFonts w:ascii="Times New Roman" w:hAnsi="Times New Roman"/>
          <w:w w:val="105"/>
        </w:rPr>
        <w:t>органі</w:t>
      </w:r>
      <w:r w:rsidRPr="00192E45">
        <w:rPr>
          <w:rFonts w:ascii="Times New Roman" w:hAnsi="Times New Roman"/>
          <w:w w:val="105"/>
        </w:rPr>
        <w:t xml:space="preserve"> </w:t>
      </w:r>
      <w:r w:rsidR="00035403" w:rsidRPr="00192E45">
        <w:rPr>
          <w:rFonts w:ascii="Times New Roman" w:hAnsi="Times New Roman"/>
          <w:w w:val="105"/>
        </w:rPr>
        <w:t>С</w:t>
      </w:r>
      <w:r w:rsidRPr="00192E45">
        <w:rPr>
          <w:rFonts w:ascii="Times New Roman" w:hAnsi="Times New Roman"/>
          <w:w w:val="105"/>
        </w:rPr>
        <w:t>пільноти</w:t>
      </w:r>
      <w:r w:rsidR="0019450D">
        <w:rPr>
          <w:rFonts w:ascii="Times New Roman" w:hAnsi="Times New Roman"/>
          <w:w w:val="105"/>
        </w:rPr>
        <w:t>,</w:t>
      </w:r>
      <w:r w:rsidRPr="00192E45">
        <w:rPr>
          <w:rFonts w:ascii="Times New Roman" w:hAnsi="Times New Roman"/>
          <w:w w:val="105"/>
        </w:rPr>
        <w:t xml:space="preserve"> може подати скаргу </w:t>
      </w:r>
      <w:r w:rsidR="00C5144F" w:rsidRPr="00192E45">
        <w:rPr>
          <w:rFonts w:ascii="Times New Roman" w:hAnsi="Times New Roman"/>
          <w:w w:val="105"/>
        </w:rPr>
        <w:t>є</w:t>
      </w:r>
      <w:r w:rsidRPr="00192E45">
        <w:rPr>
          <w:rFonts w:ascii="Times New Roman" w:hAnsi="Times New Roman"/>
          <w:w w:val="105"/>
        </w:rPr>
        <w:t xml:space="preserve">вропейському інспектору </w:t>
      </w:r>
      <w:r w:rsidR="00035403" w:rsidRPr="00192E45">
        <w:rPr>
          <w:rFonts w:ascii="Times New Roman" w:hAnsi="Times New Roman"/>
          <w:w w:val="105"/>
        </w:rPr>
        <w:t>і</w:t>
      </w:r>
      <w:r w:rsidRPr="00192E45">
        <w:rPr>
          <w:rFonts w:ascii="Times New Roman" w:hAnsi="Times New Roman"/>
          <w:w w:val="105"/>
        </w:rPr>
        <w:t>з захисту даних стосовно можливого порушення положень ц</w:t>
      </w:r>
      <w:r w:rsidR="00035403" w:rsidRPr="00192E45">
        <w:rPr>
          <w:rFonts w:ascii="Times New Roman" w:hAnsi="Times New Roman"/>
          <w:w w:val="105"/>
        </w:rPr>
        <w:t>ього</w:t>
      </w:r>
      <w:r w:rsidRPr="00192E45">
        <w:rPr>
          <w:rFonts w:ascii="Times New Roman" w:hAnsi="Times New Roman"/>
          <w:w w:val="105"/>
        </w:rPr>
        <w:t xml:space="preserve"> </w:t>
      </w:r>
      <w:r w:rsidR="00035403" w:rsidRPr="00192E45">
        <w:rPr>
          <w:rFonts w:ascii="Times New Roman" w:hAnsi="Times New Roman"/>
          <w:w w:val="105"/>
        </w:rPr>
        <w:t>Регламенту</w:t>
      </w:r>
      <w:r w:rsidRPr="00192E45">
        <w:rPr>
          <w:rFonts w:ascii="Times New Roman" w:hAnsi="Times New Roman"/>
          <w:w w:val="105"/>
        </w:rPr>
        <w:t xml:space="preserve">, що визначає обробку персональних даних, без надання через офіційні канали. Ніхто не постраждає через надання скарги </w:t>
      </w:r>
      <w:r w:rsidR="00C5144F" w:rsidRPr="00192E45">
        <w:rPr>
          <w:rFonts w:ascii="Times New Roman" w:hAnsi="Times New Roman"/>
          <w:w w:val="105"/>
        </w:rPr>
        <w:t>є</w:t>
      </w:r>
      <w:r w:rsidRPr="00192E45">
        <w:rPr>
          <w:rFonts w:ascii="Times New Roman" w:hAnsi="Times New Roman"/>
          <w:w w:val="105"/>
        </w:rPr>
        <w:t xml:space="preserve">вропейському інспектору </w:t>
      </w:r>
      <w:r w:rsidR="00AE1FAB" w:rsidRPr="00192E45">
        <w:rPr>
          <w:rFonts w:ascii="Times New Roman" w:hAnsi="Times New Roman"/>
          <w:w w:val="105"/>
        </w:rPr>
        <w:t>і</w:t>
      </w:r>
      <w:r w:rsidRPr="00192E45">
        <w:rPr>
          <w:rFonts w:ascii="Times New Roman" w:hAnsi="Times New Roman"/>
          <w:w w:val="105"/>
        </w:rPr>
        <w:t>з захисту даних, в якій вказується можливе порушення положень, що регулюють обробку персональних даних.</w:t>
      </w:r>
    </w:p>
    <w:p w:rsidR="00930026" w:rsidRPr="00192E45" w:rsidRDefault="00930026">
      <w:pPr>
        <w:spacing w:line="212" w:lineRule="exact"/>
        <w:jc w:val="both"/>
        <w:rPr>
          <w:rFonts w:ascii="Times New Roman" w:hAnsi="Times New Roman"/>
        </w:rPr>
        <w:sectPr w:rsidR="00930026" w:rsidRPr="00192E45">
          <w:pgSz w:w="11900" w:h="16840"/>
          <w:pgMar w:top="1280" w:right="720" w:bottom="280" w:left="740" w:header="996" w:footer="0" w:gutter="0"/>
          <w:cols w:space="720"/>
        </w:sectPr>
      </w:pPr>
    </w:p>
    <w:p w:rsidR="00930026" w:rsidRPr="00192E45" w:rsidRDefault="00930026">
      <w:pPr>
        <w:spacing w:before="5" w:line="160" w:lineRule="exact"/>
        <w:rPr>
          <w:rFonts w:ascii="Times New Roman" w:hAnsi="Times New Roman"/>
          <w:sz w:val="16"/>
          <w:szCs w:val="16"/>
        </w:rPr>
      </w:pPr>
    </w:p>
    <w:p w:rsidR="00930026" w:rsidRPr="00192E45" w:rsidRDefault="00930026">
      <w:pPr>
        <w:pStyle w:val="a3"/>
        <w:spacing w:before="41"/>
        <w:ind w:right="1117"/>
        <w:jc w:val="center"/>
        <w:rPr>
          <w:rFonts w:ascii="Times New Roman" w:hAnsi="Times New Roman"/>
        </w:rPr>
      </w:pPr>
      <w:r w:rsidRPr="00192E45">
        <w:rPr>
          <w:rFonts w:ascii="Times New Roman" w:hAnsi="Times New Roman"/>
          <w:w w:val="95"/>
        </w:rPr>
        <w:t>ГЛАВА IV</w:t>
      </w:r>
    </w:p>
    <w:p w:rsidR="00930026" w:rsidRPr="00192E45" w:rsidRDefault="00930026">
      <w:pPr>
        <w:spacing w:before="4" w:line="200" w:lineRule="exact"/>
        <w:rPr>
          <w:rFonts w:ascii="Times New Roman" w:hAnsi="Times New Roman"/>
          <w:sz w:val="20"/>
          <w:szCs w:val="20"/>
        </w:rPr>
      </w:pPr>
    </w:p>
    <w:p w:rsidR="00930026" w:rsidRPr="00192E45" w:rsidRDefault="00930026">
      <w:pPr>
        <w:pStyle w:val="1"/>
        <w:spacing w:line="212" w:lineRule="exact"/>
        <w:ind w:right="1118"/>
        <w:jc w:val="center"/>
        <w:rPr>
          <w:rFonts w:ascii="Times New Roman" w:hAnsi="Times New Roman"/>
          <w:b w:val="0"/>
          <w:bCs w:val="0"/>
        </w:rPr>
      </w:pPr>
      <w:r w:rsidRPr="00192E45">
        <w:rPr>
          <w:rFonts w:ascii="Times New Roman" w:hAnsi="Times New Roman"/>
          <w:w w:val="90"/>
        </w:rPr>
        <w:t>ЗАХИСТ ПЕРСОНАЛЬНИХ ДАНИХ ТА ПРИВАТНОСТІ У КОНТЕКСТІ ВНУТРІШНІХ ТЕЛЕКОМУННІКАЦІЙНИХ МЕРЕЖ</w:t>
      </w:r>
    </w:p>
    <w:p w:rsidR="00930026" w:rsidRPr="00192E45" w:rsidRDefault="00930026">
      <w:pPr>
        <w:spacing w:line="180" w:lineRule="exact"/>
        <w:rPr>
          <w:rFonts w:ascii="Times New Roman" w:hAnsi="Times New Roman"/>
          <w:sz w:val="18"/>
          <w:szCs w:val="18"/>
        </w:rPr>
      </w:pPr>
    </w:p>
    <w:p w:rsidR="00930026" w:rsidRPr="00192E45" w:rsidRDefault="00930026">
      <w:pPr>
        <w:spacing w:before="13" w:line="200" w:lineRule="exact"/>
        <w:rPr>
          <w:rFonts w:ascii="Times New Roman" w:hAnsi="Times New Roman"/>
          <w:sz w:val="20"/>
          <w:szCs w:val="20"/>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34</w:t>
      </w:r>
    </w:p>
    <w:p w:rsidR="00930026" w:rsidRPr="00192E45" w:rsidRDefault="00930026">
      <w:pPr>
        <w:spacing w:before="10" w:line="170" w:lineRule="exact"/>
        <w:rPr>
          <w:rFonts w:ascii="Times New Roman" w:hAnsi="Times New Roman"/>
          <w:sz w:val="17"/>
          <w:szCs w:val="17"/>
        </w:rPr>
      </w:pPr>
    </w:p>
    <w:p w:rsidR="00930026" w:rsidRPr="00192E45" w:rsidRDefault="00AE1FAB">
      <w:pPr>
        <w:pStyle w:val="1"/>
        <w:ind w:right="1117"/>
        <w:jc w:val="center"/>
        <w:rPr>
          <w:rFonts w:ascii="Times New Roman" w:hAnsi="Times New Roman"/>
          <w:b w:val="0"/>
          <w:bCs w:val="0"/>
        </w:rPr>
      </w:pPr>
      <w:r w:rsidRPr="00192E45">
        <w:rPr>
          <w:rFonts w:ascii="Times New Roman" w:hAnsi="Times New Roman"/>
          <w:w w:val="95"/>
        </w:rPr>
        <w:t>Сфера застосування</w:t>
      </w:r>
    </w:p>
    <w:p w:rsidR="00930026" w:rsidRPr="00192E45" w:rsidRDefault="00930026">
      <w:pPr>
        <w:spacing w:before="12" w:line="180" w:lineRule="exact"/>
        <w:rPr>
          <w:rFonts w:ascii="Times New Roman" w:hAnsi="Times New Roman"/>
          <w:sz w:val="18"/>
          <w:szCs w:val="18"/>
        </w:rPr>
      </w:pPr>
    </w:p>
    <w:p w:rsidR="00930026" w:rsidRPr="00192E45" w:rsidRDefault="00930026">
      <w:pPr>
        <w:pStyle w:val="a3"/>
        <w:spacing w:line="212" w:lineRule="exact"/>
        <w:ind w:right="1118"/>
        <w:jc w:val="both"/>
        <w:rPr>
          <w:rFonts w:ascii="Times New Roman" w:hAnsi="Times New Roman"/>
        </w:rPr>
      </w:pPr>
      <w:r w:rsidRPr="00192E45">
        <w:rPr>
          <w:rFonts w:ascii="Times New Roman" w:hAnsi="Times New Roman"/>
          <w:w w:val="105"/>
        </w:rPr>
        <w:t>Без обмежень інших положень ц</w:t>
      </w:r>
      <w:r w:rsidR="00AE1FAB" w:rsidRPr="00192E45">
        <w:rPr>
          <w:rFonts w:ascii="Times New Roman" w:hAnsi="Times New Roman"/>
          <w:w w:val="105"/>
        </w:rPr>
        <w:t>ього Регламенту, ця Г</w:t>
      </w:r>
      <w:r w:rsidRPr="00192E45">
        <w:rPr>
          <w:rFonts w:ascii="Times New Roman" w:hAnsi="Times New Roman"/>
          <w:w w:val="105"/>
        </w:rPr>
        <w:t xml:space="preserve">лава застосовується до обробки персональних даних у поєднанні з телекомунікаційними мережами або термінальним обладнанням, які працюють під контролем установи або </w:t>
      </w:r>
      <w:r w:rsidR="00AE1FAB" w:rsidRPr="00192E45">
        <w:rPr>
          <w:rFonts w:ascii="Times New Roman" w:hAnsi="Times New Roman"/>
          <w:w w:val="105"/>
        </w:rPr>
        <w:t>органу</w:t>
      </w:r>
      <w:r w:rsidRPr="00192E45">
        <w:rPr>
          <w:rFonts w:ascii="Times New Roman" w:hAnsi="Times New Roman"/>
          <w:w w:val="105"/>
        </w:rPr>
        <w:t xml:space="preserve"> </w:t>
      </w:r>
      <w:r w:rsidR="00AE1FAB" w:rsidRPr="00192E45">
        <w:rPr>
          <w:rFonts w:ascii="Times New Roman" w:hAnsi="Times New Roman"/>
          <w:w w:val="105"/>
        </w:rPr>
        <w:t>С</w:t>
      </w:r>
      <w:r w:rsidRPr="00192E45">
        <w:rPr>
          <w:rFonts w:ascii="Times New Roman" w:hAnsi="Times New Roman"/>
          <w:w w:val="105"/>
        </w:rPr>
        <w:t>пільноти.</w:t>
      </w:r>
    </w:p>
    <w:p w:rsidR="00930026" w:rsidRPr="00192E45" w:rsidRDefault="00930026">
      <w:pPr>
        <w:spacing w:before="20" w:line="180" w:lineRule="exact"/>
        <w:rPr>
          <w:rFonts w:ascii="Times New Roman" w:hAnsi="Times New Roman"/>
          <w:sz w:val="18"/>
          <w:szCs w:val="18"/>
        </w:rPr>
      </w:pPr>
    </w:p>
    <w:p w:rsidR="00930026" w:rsidRPr="00192E45" w:rsidRDefault="00930026">
      <w:pPr>
        <w:pStyle w:val="a3"/>
        <w:spacing w:line="212" w:lineRule="exact"/>
        <w:ind w:right="1118"/>
        <w:jc w:val="both"/>
        <w:rPr>
          <w:rFonts w:ascii="Times New Roman" w:hAnsi="Times New Roman"/>
        </w:rPr>
      </w:pPr>
      <w:r w:rsidRPr="00192E45">
        <w:rPr>
          <w:rFonts w:ascii="Times New Roman" w:hAnsi="Times New Roman"/>
          <w:w w:val="105"/>
        </w:rPr>
        <w:t xml:space="preserve">Для цілей цієї Глави, "користувач" означає будь-яку фізичну особу, яка користується телекомунікаційною мережею або термінальним обладнанням, що працює під контролем установи або </w:t>
      </w:r>
      <w:r w:rsidR="00AE1FAB" w:rsidRPr="00192E45">
        <w:rPr>
          <w:rFonts w:ascii="Times New Roman" w:hAnsi="Times New Roman"/>
          <w:w w:val="105"/>
        </w:rPr>
        <w:t>органу</w:t>
      </w:r>
      <w:r w:rsidRPr="00192E45">
        <w:rPr>
          <w:rFonts w:ascii="Times New Roman" w:hAnsi="Times New Roman"/>
          <w:w w:val="105"/>
        </w:rPr>
        <w:t xml:space="preserve"> </w:t>
      </w:r>
      <w:r w:rsidR="00AE1FAB" w:rsidRPr="00192E45">
        <w:rPr>
          <w:rFonts w:ascii="Times New Roman" w:hAnsi="Times New Roman"/>
          <w:w w:val="105"/>
        </w:rPr>
        <w:t>С</w:t>
      </w:r>
      <w:r w:rsidRPr="00192E45">
        <w:rPr>
          <w:rFonts w:ascii="Times New Roman" w:hAnsi="Times New Roman"/>
          <w:w w:val="105"/>
        </w:rPr>
        <w:t>пільноти.</w:t>
      </w:r>
    </w:p>
    <w:p w:rsidR="00930026" w:rsidRPr="00192E45" w:rsidRDefault="00930026">
      <w:pPr>
        <w:spacing w:line="180" w:lineRule="exact"/>
        <w:rPr>
          <w:rFonts w:ascii="Times New Roman" w:hAnsi="Times New Roman"/>
          <w:sz w:val="18"/>
          <w:szCs w:val="18"/>
        </w:rPr>
      </w:pPr>
    </w:p>
    <w:p w:rsidR="00930026" w:rsidRPr="00192E45" w:rsidRDefault="00930026">
      <w:pPr>
        <w:spacing w:before="13" w:line="200" w:lineRule="exact"/>
        <w:rPr>
          <w:rFonts w:ascii="Times New Roman" w:hAnsi="Times New Roman"/>
          <w:sz w:val="20"/>
          <w:szCs w:val="20"/>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35</w:t>
      </w:r>
    </w:p>
    <w:p w:rsidR="00930026" w:rsidRPr="00192E45" w:rsidRDefault="00930026">
      <w:pPr>
        <w:spacing w:before="10" w:line="170" w:lineRule="exact"/>
        <w:rPr>
          <w:rFonts w:ascii="Times New Roman" w:hAnsi="Times New Roman"/>
          <w:sz w:val="17"/>
          <w:szCs w:val="17"/>
        </w:rPr>
      </w:pPr>
    </w:p>
    <w:p w:rsidR="00930026" w:rsidRPr="00192E45" w:rsidRDefault="00930026">
      <w:pPr>
        <w:pStyle w:val="1"/>
        <w:ind w:right="1117"/>
        <w:jc w:val="center"/>
        <w:rPr>
          <w:rFonts w:ascii="Times New Roman" w:hAnsi="Times New Roman"/>
          <w:b w:val="0"/>
          <w:bCs w:val="0"/>
        </w:rPr>
      </w:pPr>
      <w:r w:rsidRPr="00192E45">
        <w:rPr>
          <w:rFonts w:ascii="Times New Roman" w:hAnsi="Times New Roman"/>
          <w:w w:val="95"/>
        </w:rPr>
        <w:t>Безпека</w:t>
      </w:r>
    </w:p>
    <w:p w:rsidR="00930026" w:rsidRPr="00192E45" w:rsidRDefault="00930026">
      <w:pPr>
        <w:spacing w:before="12" w:line="180" w:lineRule="exact"/>
        <w:rPr>
          <w:rFonts w:ascii="Times New Roman" w:hAnsi="Times New Roman"/>
          <w:sz w:val="18"/>
          <w:szCs w:val="18"/>
        </w:rPr>
      </w:pPr>
    </w:p>
    <w:p w:rsidR="00930026" w:rsidRPr="00192E45" w:rsidRDefault="00930026">
      <w:pPr>
        <w:pStyle w:val="a3"/>
        <w:numPr>
          <w:ilvl w:val="0"/>
          <w:numId w:val="15"/>
        </w:numPr>
        <w:tabs>
          <w:tab w:val="left" w:pos="1538"/>
        </w:tabs>
        <w:spacing w:line="212" w:lineRule="exact"/>
        <w:ind w:right="1118" w:firstLine="0"/>
        <w:jc w:val="both"/>
        <w:rPr>
          <w:rFonts w:ascii="Times New Roman" w:hAnsi="Times New Roman"/>
        </w:rPr>
      </w:pPr>
      <w:r w:rsidRPr="00192E45">
        <w:rPr>
          <w:rFonts w:ascii="Times New Roman" w:hAnsi="Times New Roman"/>
          <w:w w:val="105"/>
        </w:rPr>
        <w:t xml:space="preserve">Установи та </w:t>
      </w:r>
      <w:r w:rsidR="00AE1FAB" w:rsidRPr="00192E45">
        <w:rPr>
          <w:rFonts w:ascii="Times New Roman" w:hAnsi="Times New Roman"/>
          <w:w w:val="105"/>
        </w:rPr>
        <w:t>органи С</w:t>
      </w:r>
      <w:r w:rsidRPr="00192E45">
        <w:rPr>
          <w:rFonts w:ascii="Times New Roman" w:hAnsi="Times New Roman"/>
          <w:w w:val="105"/>
        </w:rPr>
        <w:t xml:space="preserve">пільноти мають приймати доречні технічні та організаційні заходи для забезпечення безпеки використання телекомунікаційних мереж та термінального обладнання, якщо </w:t>
      </w:r>
      <w:r w:rsidR="00AE1FAB" w:rsidRPr="00192E45">
        <w:rPr>
          <w:rFonts w:ascii="Times New Roman" w:hAnsi="Times New Roman"/>
          <w:w w:val="105"/>
        </w:rPr>
        <w:t xml:space="preserve">це </w:t>
      </w:r>
      <w:r w:rsidRPr="00192E45">
        <w:rPr>
          <w:rFonts w:ascii="Times New Roman" w:hAnsi="Times New Roman"/>
          <w:w w:val="105"/>
        </w:rPr>
        <w:t>необхідно у поєднанні з провайдерами публічно доступних телекомунікаційних послуг або провайдерами публічних телекомунікаційних мереж. Зважаючи на стан технологій та вартість їх імплементації, ці заходи забезпечують рівень захисту, доречний для представленого ризику.</w:t>
      </w:r>
    </w:p>
    <w:p w:rsidR="00930026" w:rsidRPr="00192E45" w:rsidRDefault="00930026">
      <w:pPr>
        <w:spacing w:before="20" w:line="180" w:lineRule="exact"/>
        <w:rPr>
          <w:rFonts w:ascii="Times New Roman" w:hAnsi="Times New Roman"/>
          <w:sz w:val="18"/>
          <w:szCs w:val="18"/>
        </w:rPr>
      </w:pPr>
    </w:p>
    <w:p w:rsidR="00930026" w:rsidRPr="00192E45" w:rsidRDefault="00930026">
      <w:pPr>
        <w:pStyle w:val="a3"/>
        <w:numPr>
          <w:ilvl w:val="0"/>
          <w:numId w:val="15"/>
        </w:numPr>
        <w:tabs>
          <w:tab w:val="left" w:pos="1538"/>
        </w:tabs>
        <w:spacing w:line="212" w:lineRule="exact"/>
        <w:ind w:right="1118" w:firstLine="0"/>
        <w:jc w:val="both"/>
        <w:rPr>
          <w:rFonts w:ascii="Times New Roman" w:hAnsi="Times New Roman"/>
        </w:rPr>
      </w:pPr>
      <w:r w:rsidRPr="00192E45">
        <w:rPr>
          <w:rFonts w:ascii="Times New Roman" w:hAnsi="Times New Roman"/>
          <w:w w:val="105"/>
        </w:rPr>
        <w:t xml:space="preserve">У випадку певного ризику порушення безпеки мережі або термінального обладнання, установа або </w:t>
      </w:r>
      <w:r w:rsidR="00AE1FAB" w:rsidRPr="00192E45">
        <w:rPr>
          <w:rFonts w:ascii="Times New Roman" w:hAnsi="Times New Roman"/>
          <w:w w:val="105"/>
        </w:rPr>
        <w:t>орган С</w:t>
      </w:r>
      <w:r w:rsidRPr="00192E45">
        <w:rPr>
          <w:rFonts w:ascii="Times New Roman" w:hAnsi="Times New Roman"/>
          <w:w w:val="105"/>
        </w:rPr>
        <w:t>пільноти мають інформувати користувачів щодо існування такого ризику та можливих заходів його ліквідації та альтернативних засобів комунікації.</w:t>
      </w:r>
    </w:p>
    <w:p w:rsidR="00930026" w:rsidRPr="00192E45" w:rsidRDefault="00930026">
      <w:pPr>
        <w:spacing w:line="180" w:lineRule="exact"/>
        <w:rPr>
          <w:rFonts w:ascii="Times New Roman" w:hAnsi="Times New Roman"/>
          <w:sz w:val="18"/>
          <w:szCs w:val="18"/>
        </w:rPr>
      </w:pPr>
    </w:p>
    <w:p w:rsidR="00930026" w:rsidRPr="00192E45" w:rsidRDefault="00930026">
      <w:pPr>
        <w:spacing w:before="13" w:line="200" w:lineRule="exact"/>
        <w:rPr>
          <w:rFonts w:ascii="Times New Roman" w:hAnsi="Times New Roman"/>
          <w:sz w:val="20"/>
          <w:szCs w:val="20"/>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36</w:t>
      </w:r>
    </w:p>
    <w:p w:rsidR="00930026" w:rsidRPr="00192E45" w:rsidRDefault="00930026">
      <w:pPr>
        <w:spacing w:before="10" w:line="170" w:lineRule="exact"/>
        <w:rPr>
          <w:rFonts w:ascii="Times New Roman" w:hAnsi="Times New Roman"/>
          <w:sz w:val="17"/>
          <w:szCs w:val="17"/>
        </w:rPr>
      </w:pPr>
    </w:p>
    <w:p w:rsidR="00930026" w:rsidRPr="00192E45" w:rsidRDefault="00930026">
      <w:pPr>
        <w:pStyle w:val="1"/>
        <w:ind w:right="1117"/>
        <w:jc w:val="center"/>
        <w:rPr>
          <w:rFonts w:ascii="Times New Roman" w:hAnsi="Times New Roman"/>
          <w:b w:val="0"/>
          <w:bCs w:val="0"/>
        </w:rPr>
      </w:pPr>
      <w:r w:rsidRPr="00192E45">
        <w:rPr>
          <w:rFonts w:ascii="Times New Roman" w:hAnsi="Times New Roman"/>
          <w:w w:val="95"/>
        </w:rPr>
        <w:t xml:space="preserve">Конфіденційність </w:t>
      </w:r>
      <w:r w:rsidR="00AE1FAB" w:rsidRPr="00192E45">
        <w:rPr>
          <w:rFonts w:ascii="Times New Roman" w:hAnsi="Times New Roman"/>
          <w:w w:val="95"/>
        </w:rPr>
        <w:t>комунікацій</w:t>
      </w:r>
    </w:p>
    <w:p w:rsidR="00930026" w:rsidRPr="00192E45" w:rsidRDefault="00930026">
      <w:pPr>
        <w:spacing w:before="12" w:line="180" w:lineRule="exact"/>
        <w:rPr>
          <w:rFonts w:ascii="Times New Roman" w:hAnsi="Times New Roman"/>
          <w:sz w:val="18"/>
          <w:szCs w:val="18"/>
        </w:rPr>
      </w:pPr>
    </w:p>
    <w:p w:rsidR="00930026" w:rsidRPr="00192E45" w:rsidRDefault="00930026">
      <w:pPr>
        <w:pStyle w:val="a3"/>
        <w:spacing w:line="212" w:lineRule="exact"/>
        <w:ind w:right="1118"/>
        <w:jc w:val="both"/>
        <w:rPr>
          <w:rFonts w:ascii="Times New Roman" w:hAnsi="Times New Roman"/>
        </w:rPr>
      </w:pPr>
      <w:r w:rsidRPr="00192E45">
        <w:rPr>
          <w:rFonts w:ascii="Times New Roman" w:hAnsi="Times New Roman"/>
          <w:w w:val="105"/>
        </w:rPr>
        <w:t xml:space="preserve">Установи та </w:t>
      </w:r>
      <w:r w:rsidR="00AE1FAB" w:rsidRPr="00192E45">
        <w:rPr>
          <w:rFonts w:ascii="Times New Roman" w:hAnsi="Times New Roman"/>
          <w:w w:val="105"/>
        </w:rPr>
        <w:t>органи С</w:t>
      </w:r>
      <w:r w:rsidRPr="00192E45">
        <w:rPr>
          <w:rFonts w:ascii="Times New Roman" w:hAnsi="Times New Roman"/>
          <w:w w:val="105"/>
        </w:rPr>
        <w:t xml:space="preserve">пільноти забезпечують конфіденційність комунікацій через телекомунікаційні мережі та термінальне обладнання згідно з загальними принципами законодавства </w:t>
      </w:r>
      <w:r w:rsidR="00AE1FAB" w:rsidRPr="00192E45">
        <w:rPr>
          <w:rFonts w:ascii="Times New Roman" w:hAnsi="Times New Roman"/>
          <w:w w:val="105"/>
        </w:rPr>
        <w:t>С</w:t>
      </w:r>
      <w:r w:rsidRPr="00192E45">
        <w:rPr>
          <w:rFonts w:ascii="Times New Roman" w:hAnsi="Times New Roman"/>
          <w:w w:val="105"/>
        </w:rPr>
        <w:t>пільноти.</w:t>
      </w:r>
    </w:p>
    <w:p w:rsidR="00930026" w:rsidRPr="00192E45" w:rsidRDefault="00930026">
      <w:pPr>
        <w:spacing w:line="180" w:lineRule="exact"/>
        <w:rPr>
          <w:rFonts w:ascii="Times New Roman" w:hAnsi="Times New Roman"/>
          <w:sz w:val="18"/>
          <w:szCs w:val="18"/>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37</w:t>
      </w:r>
    </w:p>
    <w:p w:rsidR="00930026" w:rsidRPr="00192E45" w:rsidRDefault="00930026">
      <w:pPr>
        <w:spacing w:before="10" w:line="170" w:lineRule="exact"/>
        <w:rPr>
          <w:rFonts w:ascii="Times New Roman" w:hAnsi="Times New Roman"/>
          <w:sz w:val="17"/>
          <w:szCs w:val="17"/>
        </w:rPr>
      </w:pPr>
    </w:p>
    <w:p w:rsidR="00930026" w:rsidRPr="00192E45" w:rsidRDefault="00930026">
      <w:pPr>
        <w:pStyle w:val="1"/>
        <w:ind w:right="1117"/>
        <w:jc w:val="center"/>
        <w:rPr>
          <w:rFonts w:ascii="Times New Roman" w:hAnsi="Times New Roman"/>
          <w:b w:val="0"/>
          <w:bCs w:val="0"/>
        </w:rPr>
      </w:pPr>
      <w:r w:rsidRPr="00192E45">
        <w:rPr>
          <w:rFonts w:ascii="Times New Roman" w:hAnsi="Times New Roman"/>
          <w:w w:val="90"/>
        </w:rPr>
        <w:t>Інформація про трафік та білінгові дані</w:t>
      </w:r>
    </w:p>
    <w:p w:rsidR="00930026" w:rsidRPr="00192E45" w:rsidRDefault="00930026">
      <w:pPr>
        <w:spacing w:before="12" w:line="180" w:lineRule="exact"/>
        <w:rPr>
          <w:rFonts w:ascii="Times New Roman" w:hAnsi="Times New Roman"/>
          <w:sz w:val="18"/>
          <w:szCs w:val="18"/>
        </w:rPr>
      </w:pPr>
    </w:p>
    <w:p w:rsidR="00930026" w:rsidRPr="00192E45" w:rsidRDefault="00FD5B4F">
      <w:pPr>
        <w:pStyle w:val="a3"/>
        <w:numPr>
          <w:ilvl w:val="0"/>
          <w:numId w:val="14"/>
        </w:numPr>
        <w:tabs>
          <w:tab w:val="left" w:pos="1538"/>
        </w:tabs>
        <w:spacing w:line="212" w:lineRule="exact"/>
        <w:ind w:right="1118" w:firstLine="0"/>
        <w:jc w:val="both"/>
        <w:rPr>
          <w:rFonts w:ascii="Times New Roman" w:hAnsi="Times New Roman"/>
        </w:rPr>
      </w:pPr>
      <w:r w:rsidRPr="00192E45">
        <w:rPr>
          <w:rFonts w:ascii="Times New Roman" w:hAnsi="Times New Roman"/>
          <w:w w:val="105"/>
        </w:rPr>
        <w:t xml:space="preserve">Без </w:t>
      </w:r>
      <w:r w:rsidR="0019450D">
        <w:rPr>
          <w:rFonts w:ascii="Times New Roman" w:hAnsi="Times New Roman"/>
          <w:w w:val="105"/>
        </w:rPr>
        <w:t>шкоди для</w:t>
      </w:r>
      <w:r w:rsidR="00930026" w:rsidRPr="00192E45">
        <w:rPr>
          <w:rFonts w:ascii="Times New Roman" w:hAnsi="Times New Roman"/>
          <w:w w:val="105"/>
        </w:rPr>
        <w:t xml:space="preserve"> положень параграфів 2, 3 та 4 інформація про трафік користувачів, яка обробл</w:t>
      </w:r>
      <w:r w:rsidR="0019450D">
        <w:rPr>
          <w:rFonts w:ascii="Times New Roman" w:hAnsi="Times New Roman"/>
          <w:w w:val="105"/>
        </w:rPr>
        <w:t>я</w:t>
      </w:r>
      <w:r w:rsidR="00930026" w:rsidRPr="00192E45">
        <w:rPr>
          <w:rFonts w:ascii="Times New Roman" w:hAnsi="Times New Roman"/>
          <w:w w:val="105"/>
        </w:rPr>
        <w:t>ється та зберігається для встановлення дзвінків та інших типів з</w:t>
      </w:r>
      <w:r w:rsidRPr="00192E45">
        <w:rPr>
          <w:rFonts w:ascii="Times New Roman" w:hAnsi="Times New Roman"/>
          <w:w w:val="105"/>
        </w:rPr>
        <w:t>’</w:t>
      </w:r>
      <w:r w:rsidR="00930026" w:rsidRPr="00192E45">
        <w:rPr>
          <w:rFonts w:ascii="Times New Roman" w:hAnsi="Times New Roman"/>
          <w:w w:val="105"/>
        </w:rPr>
        <w:t>єднання через телекомунікаційні мережі має бути знищена або зроблена анонімною після завершення дзвінка або іншого з</w:t>
      </w:r>
      <w:r w:rsidRPr="00192E45">
        <w:rPr>
          <w:rFonts w:ascii="Times New Roman" w:hAnsi="Times New Roman"/>
          <w:w w:val="105"/>
        </w:rPr>
        <w:t>’</w:t>
      </w:r>
      <w:r w:rsidR="00930026" w:rsidRPr="00192E45">
        <w:rPr>
          <w:rFonts w:ascii="Times New Roman" w:hAnsi="Times New Roman"/>
          <w:w w:val="105"/>
        </w:rPr>
        <w:t>єднання.</w:t>
      </w:r>
    </w:p>
    <w:p w:rsidR="00930026" w:rsidRPr="00192E45" w:rsidRDefault="00930026">
      <w:pPr>
        <w:spacing w:before="20" w:line="180" w:lineRule="exact"/>
        <w:rPr>
          <w:rFonts w:ascii="Times New Roman" w:hAnsi="Times New Roman"/>
          <w:sz w:val="18"/>
          <w:szCs w:val="18"/>
        </w:rPr>
      </w:pPr>
    </w:p>
    <w:p w:rsidR="00930026" w:rsidRPr="00192E45" w:rsidRDefault="00930026" w:rsidP="00FD5B4F">
      <w:pPr>
        <w:pStyle w:val="a3"/>
        <w:numPr>
          <w:ilvl w:val="0"/>
          <w:numId w:val="14"/>
        </w:numPr>
        <w:tabs>
          <w:tab w:val="left" w:pos="1538"/>
        </w:tabs>
        <w:spacing w:line="212" w:lineRule="exact"/>
        <w:ind w:right="1118" w:firstLine="0"/>
        <w:jc w:val="both"/>
        <w:rPr>
          <w:rFonts w:ascii="Times New Roman" w:hAnsi="Times New Roman"/>
        </w:rPr>
      </w:pPr>
      <w:r w:rsidRPr="00192E45">
        <w:rPr>
          <w:rFonts w:ascii="Times New Roman" w:hAnsi="Times New Roman"/>
          <w:w w:val="105"/>
        </w:rPr>
        <w:t xml:space="preserve">Якщо необхідно, інформація про трафік, як вказано у переліку, узгодженому з </w:t>
      </w:r>
      <w:r w:rsidR="0019450D">
        <w:rPr>
          <w:rFonts w:ascii="Times New Roman" w:hAnsi="Times New Roman"/>
          <w:w w:val="105"/>
        </w:rPr>
        <w:t>є</w:t>
      </w:r>
      <w:r w:rsidRPr="00192E45">
        <w:rPr>
          <w:rFonts w:ascii="Times New Roman" w:hAnsi="Times New Roman"/>
          <w:w w:val="105"/>
        </w:rPr>
        <w:t xml:space="preserve">вропейським інспектором </w:t>
      </w:r>
      <w:r w:rsidR="00FD5B4F" w:rsidRPr="00192E45">
        <w:rPr>
          <w:rFonts w:ascii="Times New Roman" w:hAnsi="Times New Roman"/>
          <w:w w:val="105"/>
        </w:rPr>
        <w:t>і</w:t>
      </w:r>
      <w:r w:rsidRPr="00192E45">
        <w:rPr>
          <w:rFonts w:ascii="Times New Roman" w:hAnsi="Times New Roman"/>
          <w:w w:val="105"/>
        </w:rPr>
        <w:t>з захисту даних, може бути оброблена для цілей управління телекомунікаційним бюджетом та трафіком, включаючи підтвердження авторизованого використання телекомунікаційних систем. Ця інформація має бути знищена або зроблена анонімною якнайшвидше, але не пізніше ніж через шість місяців після збору, якщо не існує необхідності зберігати ці дані довше для встановлення, виконання або захисту права у юридичному позові, що перебуває у судовому розгляді.</w:t>
      </w:r>
    </w:p>
    <w:p w:rsidR="00930026" w:rsidRPr="00192E45" w:rsidRDefault="00930026">
      <w:pPr>
        <w:spacing w:before="20" w:line="180" w:lineRule="exact"/>
        <w:rPr>
          <w:rFonts w:ascii="Times New Roman" w:hAnsi="Times New Roman"/>
          <w:sz w:val="18"/>
          <w:szCs w:val="18"/>
        </w:rPr>
      </w:pPr>
    </w:p>
    <w:p w:rsidR="00930026" w:rsidRPr="00192E45" w:rsidRDefault="00930026">
      <w:pPr>
        <w:pStyle w:val="a3"/>
        <w:numPr>
          <w:ilvl w:val="0"/>
          <w:numId w:val="14"/>
        </w:numPr>
        <w:tabs>
          <w:tab w:val="left" w:pos="1538"/>
        </w:tabs>
        <w:spacing w:line="212" w:lineRule="exact"/>
        <w:ind w:right="1118" w:firstLine="0"/>
        <w:jc w:val="both"/>
        <w:rPr>
          <w:rFonts w:ascii="Times New Roman" w:hAnsi="Times New Roman"/>
        </w:rPr>
      </w:pPr>
      <w:r w:rsidRPr="00192E45">
        <w:rPr>
          <w:rFonts w:ascii="Times New Roman" w:hAnsi="Times New Roman"/>
          <w:w w:val="105"/>
        </w:rPr>
        <w:t>Обробка інформації про трафік та білінгових даних має проводитися лише особами, які займаються менеджментом білінгу, трафіку або бюджету.</w:t>
      </w:r>
    </w:p>
    <w:p w:rsidR="00930026" w:rsidRPr="00192E45" w:rsidRDefault="00930026">
      <w:pPr>
        <w:spacing w:before="20" w:line="180" w:lineRule="exact"/>
        <w:rPr>
          <w:rFonts w:ascii="Times New Roman" w:hAnsi="Times New Roman"/>
          <w:sz w:val="18"/>
          <w:szCs w:val="18"/>
        </w:rPr>
      </w:pPr>
    </w:p>
    <w:p w:rsidR="00930026" w:rsidRPr="00192E45" w:rsidRDefault="00930026">
      <w:pPr>
        <w:pStyle w:val="a3"/>
        <w:numPr>
          <w:ilvl w:val="0"/>
          <w:numId w:val="14"/>
        </w:numPr>
        <w:tabs>
          <w:tab w:val="left" w:pos="1538"/>
        </w:tabs>
        <w:spacing w:line="212" w:lineRule="exact"/>
        <w:ind w:right="1118" w:firstLine="0"/>
        <w:jc w:val="both"/>
        <w:rPr>
          <w:rFonts w:ascii="Times New Roman" w:hAnsi="Times New Roman"/>
        </w:rPr>
      </w:pPr>
      <w:r w:rsidRPr="00192E45">
        <w:rPr>
          <w:rFonts w:ascii="Times New Roman" w:hAnsi="Times New Roman"/>
          <w:w w:val="105"/>
        </w:rPr>
        <w:t>Користувачі телекомунікаційних мереж мають право отримувати перераховані по пунктам рахунки або інші записи, зроблених дзвінків.</w:t>
      </w:r>
    </w:p>
    <w:p w:rsidR="00930026" w:rsidRPr="00192E45" w:rsidRDefault="00930026">
      <w:pPr>
        <w:spacing w:line="180" w:lineRule="exact"/>
        <w:rPr>
          <w:rFonts w:ascii="Times New Roman" w:hAnsi="Times New Roman"/>
          <w:sz w:val="18"/>
          <w:szCs w:val="18"/>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38</w:t>
      </w:r>
    </w:p>
    <w:p w:rsidR="00930026" w:rsidRPr="00192E45" w:rsidRDefault="00930026">
      <w:pPr>
        <w:spacing w:before="10" w:line="170" w:lineRule="exact"/>
        <w:rPr>
          <w:rFonts w:ascii="Times New Roman" w:hAnsi="Times New Roman"/>
          <w:sz w:val="17"/>
          <w:szCs w:val="17"/>
        </w:rPr>
      </w:pPr>
    </w:p>
    <w:p w:rsidR="00930026" w:rsidRPr="00192E45" w:rsidRDefault="00930026">
      <w:pPr>
        <w:pStyle w:val="1"/>
        <w:ind w:right="1117"/>
        <w:jc w:val="center"/>
        <w:rPr>
          <w:rFonts w:ascii="Times New Roman" w:hAnsi="Times New Roman"/>
          <w:b w:val="0"/>
          <w:bCs w:val="0"/>
        </w:rPr>
      </w:pPr>
      <w:r w:rsidRPr="00192E45">
        <w:rPr>
          <w:rFonts w:ascii="Times New Roman" w:hAnsi="Times New Roman"/>
          <w:w w:val="95"/>
        </w:rPr>
        <w:t>Директорії користувачів</w:t>
      </w:r>
    </w:p>
    <w:p w:rsidR="00930026" w:rsidRPr="00192E45" w:rsidRDefault="00930026">
      <w:pPr>
        <w:spacing w:before="12" w:line="180" w:lineRule="exact"/>
        <w:rPr>
          <w:rFonts w:ascii="Times New Roman" w:hAnsi="Times New Roman"/>
          <w:sz w:val="18"/>
          <w:szCs w:val="18"/>
        </w:rPr>
      </w:pPr>
    </w:p>
    <w:p w:rsidR="00930026" w:rsidRPr="00192E45" w:rsidRDefault="00930026">
      <w:pPr>
        <w:pStyle w:val="a3"/>
        <w:numPr>
          <w:ilvl w:val="0"/>
          <w:numId w:val="13"/>
        </w:numPr>
        <w:tabs>
          <w:tab w:val="left" w:pos="1538"/>
        </w:tabs>
        <w:spacing w:line="212" w:lineRule="exact"/>
        <w:ind w:right="1118" w:firstLine="0"/>
        <w:jc w:val="both"/>
        <w:rPr>
          <w:rFonts w:ascii="Times New Roman" w:hAnsi="Times New Roman"/>
        </w:rPr>
      </w:pPr>
      <w:r w:rsidRPr="00192E45">
        <w:rPr>
          <w:rFonts w:ascii="Times New Roman" w:hAnsi="Times New Roman"/>
          <w:w w:val="105"/>
        </w:rPr>
        <w:t xml:space="preserve">Персональні дані, які </w:t>
      </w:r>
      <w:r w:rsidR="00C17FED" w:rsidRPr="00192E45">
        <w:rPr>
          <w:rFonts w:ascii="Times New Roman" w:hAnsi="Times New Roman"/>
          <w:w w:val="105"/>
        </w:rPr>
        <w:t>містяться</w:t>
      </w:r>
      <w:r w:rsidRPr="00192E45">
        <w:rPr>
          <w:rFonts w:ascii="Times New Roman" w:hAnsi="Times New Roman"/>
          <w:w w:val="105"/>
        </w:rPr>
        <w:t xml:space="preserve"> у роздрукованих або електронних директоріях користувачів та доступ до таких директорій ма</w:t>
      </w:r>
      <w:r w:rsidR="00C5144F" w:rsidRPr="00192E45">
        <w:rPr>
          <w:rFonts w:ascii="Times New Roman" w:hAnsi="Times New Roman"/>
          <w:w w:val="105"/>
        </w:rPr>
        <w:t>є</w:t>
      </w:r>
      <w:r w:rsidR="00FD5B4F" w:rsidRPr="00192E45">
        <w:rPr>
          <w:rFonts w:ascii="Times New Roman" w:hAnsi="Times New Roman"/>
          <w:w w:val="105"/>
        </w:rPr>
        <w:t xml:space="preserve"> </w:t>
      </w:r>
      <w:r w:rsidRPr="00192E45">
        <w:rPr>
          <w:rFonts w:ascii="Times New Roman" w:hAnsi="Times New Roman"/>
          <w:w w:val="105"/>
        </w:rPr>
        <w:t>бути обмежен</w:t>
      </w:r>
      <w:r w:rsidR="00C5144F" w:rsidRPr="00192E45">
        <w:rPr>
          <w:rFonts w:ascii="Times New Roman" w:hAnsi="Times New Roman"/>
          <w:w w:val="105"/>
        </w:rPr>
        <w:t>ий</w:t>
      </w:r>
      <w:r w:rsidRPr="00192E45">
        <w:rPr>
          <w:rFonts w:ascii="Times New Roman" w:hAnsi="Times New Roman"/>
          <w:w w:val="105"/>
        </w:rPr>
        <w:t xml:space="preserve"> </w:t>
      </w:r>
      <w:r w:rsidR="00FD5B4F" w:rsidRPr="00192E45">
        <w:rPr>
          <w:rFonts w:ascii="Times New Roman" w:hAnsi="Times New Roman"/>
          <w:w w:val="105"/>
        </w:rPr>
        <w:t>до того</w:t>
      </w:r>
      <w:r w:rsidRPr="00192E45">
        <w:rPr>
          <w:rFonts w:ascii="Times New Roman" w:hAnsi="Times New Roman"/>
          <w:w w:val="105"/>
        </w:rPr>
        <w:t xml:space="preserve">, що є </w:t>
      </w:r>
      <w:r w:rsidR="00C17FED" w:rsidRPr="00192E45">
        <w:rPr>
          <w:rFonts w:ascii="Times New Roman" w:hAnsi="Times New Roman"/>
          <w:w w:val="105"/>
        </w:rPr>
        <w:t xml:space="preserve">цілком </w:t>
      </w:r>
      <w:r w:rsidRPr="00192E45">
        <w:rPr>
          <w:rFonts w:ascii="Times New Roman" w:hAnsi="Times New Roman"/>
          <w:w w:val="105"/>
        </w:rPr>
        <w:t>необхідним</w:t>
      </w:r>
      <w:r w:rsidR="00C5144F" w:rsidRPr="00192E45">
        <w:rPr>
          <w:rFonts w:ascii="Times New Roman" w:hAnsi="Times New Roman"/>
          <w:w w:val="105"/>
        </w:rPr>
        <w:t>,</w:t>
      </w:r>
      <w:r w:rsidRPr="00192E45">
        <w:rPr>
          <w:rFonts w:ascii="Times New Roman" w:hAnsi="Times New Roman"/>
          <w:w w:val="105"/>
        </w:rPr>
        <w:t xml:space="preserve"> для певних цілей директорії.</w:t>
      </w:r>
    </w:p>
    <w:p w:rsidR="00930026" w:rsidRPr="00192E45" w:rsidRDefault="00930026">
      <w:pPr>
        <w:spacing w:line="212" w:lineRule="exact"/>
        <w:jc w:val="both"/>
        <w:rPr>
          <w:rFonts w:ascii="Times New Roman" w:hAnsi="Times New Roman"/>
        </w:rPr>
        <w:sectPr w:rsidR="00930026" w:rsidRPr="00192E45">
          <w:pgSz w:w="11900" w:h="16840"/>
          <w:pgMar w:top="1280" w:right="720" w:bottom="280" w:left="740" w:header="996" w:footer="0" w:gutter="0"/>
          <w:cols w:space="720"/>
        </w:sectPr>
      </w:pPr>
    </w:p>
    <w:p w:rsidR="00930026" w:rsidRPr="00192E45" w:rsidRDefault="00930026">
      <w:pPr>
        <w:spacing w:before="5" w:line="160" w:lineRule="exact"/>
        <w:rPr>
          <w:rFonts w:ascii="Times New Roman" w:hAnsi="Times New Roman"/>
          <w:sz w:val="16"/>
          <w:szCs w:val="16"/>
        </w:rPr>
      </w:pPr>
    </w:p>
    <w:p w:rsidR="00930026" w:rsidRPr="00192E45" w:rsidRDefault="00930026">
      <w:pPr>
        <w:pStyle w:val="a3"/>
        <w:numPr>
          <w:ilvl w:val="0"/>
          <w:numId w:val="13"/>
        </w:numPr>
        <w:tabs>
          <w:tab w:val="left" w:pos="1538"/>
        </w:tabs>
        <w:spacing w:before="79" w:line="212" w:lineRule="exact"/>
        <w:ind w:right="1118" w:firstLine="0"/>
        <w:jc w:val="both"/>
        <w:rPr>
          <w:rFonts w:ascii="Times New Roman" w:hAnsi="Times New Roman"/>
        </w:rPr>
      </w:pPr>
      <w:r w:rsidRPr="00192E45">
        <w:rPr>
          <w:rFonts w:ascii="Times New Roman" w:hAnsi="Times New Roman"/>
          <w:w w:val="105"/>
        </w:rPr>
        <w:t xml:space="preserve">Установи та </w:t>
      </w:r>
      <w:r w:rsidR="00C17FED" w:rsidRPr="00192E45">
        <w:rPr>
          <w:rFonts w:ascii="Times New Roman" w:hAnsi="Times New Roman"/>
          <w:w w:val="105"/>
        </w:rPr>
        <w:t>органи С</w:t>
      </w:r>
      <w:r w:rsidRPr="00192E45">
        <w:rPr>
          <w:rFonts w:ascii="Times New Roman" w:hAnsi="Times New Roman"/>
          <w:w w:val="105"/>
        </w:rPr>
        <w:t>пільноти приймають необхідні заходи для попередження використання у маркетингових цілях персональних даних, що зберігаються у цих директоріях, незалежно від того, чи знаходяться вони у публічному доступі чи ні.</w:t>
      </w:r>
    </w:p>
    <w:p w:rsidR="00930026" w:rsidRPr="00192E45" w:rsidRDefault="00930026">
      <w:pPr>
        <w:spacing w:before="7" w:line="150" w:lineRule="exact"/>
        <w:rPr>
          <w:rFonts w:ascii="Times New Roman" w:hAnsi="Times New Roman"/>
          <w:sz w:val="15"/>
          <w:szCs w:val="15"/>
        </w:rPr>
      </w:pPr>
    </w:p>
    <w:p w:rsidR="00930026" w:rsidRPr="00192E45" w:rsidRDefault="00930026">
      <w:pPr>
        <w:spacing w:line="180" w:lineRule="exact"/>
        <w:rPr>
          <w:rFonts w:ascii="Times New Roman" w:hAnsi="Times New Roman"/>
          <w:sz w:val="18"/>
          <w:szCs w:val="18"/>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39</w:t>
      </w:r>
    </w:p>
    <w:p w:rsidR="00930026" w:rsidRPr="00192E45" w:rsidRDefault="00930026">
      <w:pPr>
        <w:pStyle w:val="1"/>
        <w:spacing w:before="151"/>
        <w:ind w:right="1117"/>
        <w:jc w:val="center"/>
        <w:rPr>
          <w:rFonts w:ascii="Times New Roman" w:hAnsi="Times New Roman"/>
          <w:b w:val="0"/>
          <w:bCs w:val="0"/>
        </w:rPr>
      </w:pPr>
      <w:r w:rsidRPr="00192E45">
        <w:rPr>
          <w:rFonts w:ascii="Times New Roman" w:hAnsi="Times New Roman"/>
          <w:w w:val="90"/>
        </w:rPr>
        <w:t>Презентація та обмеження ід</w:t>
      </w:r>
      <w:r w:rsidR="00C17FED" w:rsidRPr="00192E45">
        <w:rPr>
          <w:rFonts w:ascii="Times New Roman" w:hAnsi="Times New Roman"/>
          <w:w w:val="90"/>
        </w:rPr>
        <w:t>ентифікації дзвінків та лінії з’</w:t>
      </w:r>
      <w:r w:rsidRPr="00192E45">
        <w:rPr>
          <w:rFonts w:ascii="Times New Roman" w:hAnsi="Times New Roman"/>
          <w:w w:val="90"/>
        </w:rPr>
        <w:t>єднання</w:t>
      </w:r>
    </w:p>
    <w:p w:rsidR="00930026" w:rsidRPr="00192E45" w:rsidRDefault="00930026">
      <w:pPr>
        <w:spacing w:before="3" w:line="160" w:lineRule="exact"/>
        <w:rPr>
          <w:rFonts w:ascii="Times New Roman" w:hAnsi="Times New Roman"/>
          <w:sz w:val="16"/>
          <w:szCs w:val="16"/>
        </w:rPr>
      </w:pPr>
    </w:p>
    <w:p w:rsidR="00930026" w:rsidRPr="00192E45" w:rsidRDefault="00930026">
      <w:pPr>
        <w:pStyle w:val="a3"/>
        <w:numPr>
          <w:ilvl w:val="0"/>
          <w:numId w:val="12"/>
        </w:numPr>
        <w:tabs>
          <w:tab w:val="left" w:pos="1538"/>
        </w:tabs>
        <w:spacing w:line="212" w:lineRule="exact"/>
        <w:ind w:right="1118" w:firstLine="0"/>
        <w:jc w:val="both"/>
        <w:rPr>
          <w:rFonts w:ascii="Times New Roman" w:hAnsi="Times New Roman"/>
        </w:rPr>
      </w:pPr>
      <w:r w:rsidRPr="00192E45">
        <w:rPr>
          <w:rFonts w:ascii="Times New Roman" w:hAnsi="Times New Roman"/>
          <w:w w:val="105"/>
        </w:rPr>
        <w:t xml:space="preserve">Якщо пропонується презентація ідентифікації лінії дзвінка, користувач, який дзвонить, має можливість </w:t>
      </w:r>
      <w:r w:rsidR="00C17FED" w:rsidRPr="00192E45">
        <w:rPr>
          <w:rFonts w:ascii="Times New Roman" w:hAnsi="Times New Roman"/>
          <w:w w:val="105"/>
        </w:rPr>
        <w:t xml:space="preserve">відключити презентацію ідентифікації лінії дзвінка </w:t>
      </w:r>
      <w:r w:rsidRPr="00192E45">
        <w:rPr>
          <w:rFonts w:ascii="Times New Roman" w:hAnsi="Times New Roman"/>
          <w:w w:val="105"/>
        </w:rPr>
        <w:t>простими засобами та безкоштовно.</w:t>
      </w:r>
    </w:p>
    <w:p w:rsidR="00930026" w:rsidRPr="00192E45" w:rsidRDefault="00930026">
      <w:pPr>
        <w:spacing w:before="1" w:line="170" w:lineRule="exact"/>
        <w:rPr>
          <w:rFonts w:ascii="Times New Roman" w:hAnsi="Times New Roman"/>
          <w:sz w:val="17"/>
          <w:szCs w:val="17"/>
        </w:rPr>
      </w:pPr>
    </w:p>
    <w:p w:rsidR="00930026" w:rsidRPr="00192E45" w:rsidRDefault="00930026">
      <w:pPr>
        <w:pStyle w:val="a3"/>
        <w:numPr>
          <w:ilvl w:val="0"/>
          <w:numId w:val="12"/>
        </w:numPr>
        <w:tabs>
          <w:tab w:val="left" w:pos="1538"/>
        </w:tabs>
        <w:spacing w:line="212" w:lineRule="exact"/>
        <w:ind w:right="1118" w:firstLine="0"/>
        <w:jc w:val="both"/>
        <w:rPr>
          <w:rFonts w:ascii="Times New Roman" w:hAnsi="Times New Roman"/>
        </w:rPr>
      </w:pPr>
      <w:r w:rsidRPr="00192E45">
        <w:rPr>
          <w:rFonts w:ascii="Times New Roman" w:hAnsi="Times New Roman"/>
          <w:w w:val="105"/>
        </w:rPr>
        <w:t xml:space="preserve">Якщо пропонується презентація ідентифікації лінії дзвінка, користувач, який отримує дзвінок, має можливість </w:t>
      </w:r>
      <w:r w:rsidR="00C17FED" w:rsidRPr="00192E45">
        <w:rPr>
          <w:rFonts w:ascii="Times New Roman" w:hAnsi="Times New Roman"/>
          <w:w w:val="105"/>
        </w:rPr>
        <w:t xml:space="preserve">відключити презентацію ідентифікації лінії вхідних дзвінків </w:t>
      </w:r>
      <w:r w:rsidRPr="00192E45">
        <w:rPr>
          <w:rFonts w:ascii="Times New Roman" w:hAnsi="Times New Roman"/>
          <w:w w:val="105"/>
        </w:rPr>
        <w:t>простими засобами та безкоштовно.</w:t>
      </w:r>
    </w:p>
    <w:p w:rsidR="00930026" w:rsidRPr="00192E45" w:rsidRDefault="00930026">
      <w:pPr>
        <w:spacing w:before="1" w:line="170" w:lineRule="exact"/>
        <w:rPr>
          <w:rFonts w:ascii="Times New Roman" w:hAnsi="Times New Roman"/>
          <w:sz w:val="17"/>
          <w:szCs w:val="17"/>
        </w:rPr>
      </w:pPr>
    </w:p>
    <w:p w:rsidR="00930026" w:rsidRPr="00192E45" w:rsidRDefault="00930026">
      <w:pPr>
        <w:pStyle w:val="a3"/>
        <w:numPr>
          <w:ilvl w:val="0"/>
          <w:numId w:val="12"/>
        </w:numPr>
        <w:tabs>
          <w:tab w:val="left" w:pos="1538"/>
        </w:tabs>
        <w:spacing w:line="212" w:lineRule="exact"/>
        <w:ind w:right="1118" w:firstLine="0"/>
        <w:jc w:val="both"/>
        <w:rPr>
          <w:rFonts w:ascii="Times New Roman" w:hAnsi="Times New Roman"/>
        </w:rPr>
      </w:pPr>
      <w:r w:rsidRPr="00192E45">
        <w:rPr>
          <w:rFonts w:ascii="Times New Roman" w:hAnsi="Times New Roman"/>
          <w:w w:val="105"/>
        </w:rPr>
        <w:t>Якщо пропонується презентація ідентифікації лінії з</w:t>
      </w:r>
      <w:r w:rsidR="002D58A6" w:rsidRPr="00192E45">
        <w:rPr>
          <w:rFonts w:ascii="Times New Roman" w:hAnsi="Times New Roman"/>
          <w:w w:val="105"/>
        </w:rPr>
        <w:t>’</w:t>
      </w:r>
      <w:r w:rsidRPr="00192E45">
        <w:rPr>
          <w:rFonts w:ascii="Times New Roman" w:hAnsi="Times New Roman"/>
          <w:w w:val="105"/>
        </w:rPr>
        <w:t>єднання, користувач, який отримує дзвінок, має можливість простими засобами та безкоштовно відключити презентацію ідентифікації лінії з</w:t>
      </w:r>
      <w:r w:rsidR="002D58A6" w:rsidRPr="00192E45">
        <w:rPr>
          <w:rFonts w:ascii="Times New Roman" w:hAnsi="Times New Roman"/>
          <w:w w:val="105"/>
        </w:rPr>
        <w:t>’</w:t>
      </w:r>
      <w:r w:rsidRPr="00192E45">
        <w:rPr>
          <w:rFonts w:ascii="Times New Roman" w:hAnsi="Times New Roman"/>
          <w:w w:val="105"/>
        </w:rPr>
        <w:t>єднання для користувача, який дзвонить.</w:t>
      </w:r>
    </w:p>
    <w:p w:rsidR="00930026" w:rsidRPr="00192E45" w:rsidRDefault="00930026">
      <w:pPr>
        <w:spacing w:before="1" w:line="170" w:lineRule="exact"/>
        <w:rPr>
          <w:rFonts w:ascii="Times New Roman" w:hAnsi="Times New Roman"/>
          <w:sz w:val="17"/>
          <w:szCs w:val="17"/>
        </w:rPr>
      </w:pPr>
    </w:p>
    <w:p w:rsidR="00930026" w:rsidRPr="00192E45" w:rsidRDefault="00930026">
      <w:pPr>
        <w:pStyle w:val="a3"/>
        <w:numPr>
          <w:ilvl w:val="0"/>
          <w:numId w:val="12"/>
        </w:numPr>
        <w:tabs>
          <w:tab w:val="left" w:pos="1538"/>
        </w:tabs>
        <w:spacing w:line="212" w:lineRule="exact"/>
        <w:ind w:right="1118" w:firstLine="0"/>
        <w:jc w:val="both"/>
        <w:rPr>
          <w:rFonts w:ascii="Times New Roman" w:hAnsi="Times New Roman"/>
        </w:rPr>
      </w:pPr>
      <w:r w:rsidRPr="00192E45">
        <w:rPr>
          <w:rFonts w:ascii="Times New Roman" w:hAnsi="Times New Roman"/>
          <w:w w:val="105"/>
        </w:rPr>
        <w:t>Коли пропонується ідентифікація лінії дзвінка або з</w:t>
      </w:r>
      <w:r w:rsidR="002D58A6" w:rsidRPr="00192E45">
        <w:rPr>
          <w:rFonts w:ascii="Times New Roman" w:hAnsi="Times New Roman"/>
          <w:w w:val="105"/>
        </w:rPr>
        <w:t>’</w:t>
      </w:r>
      <w:r w:rsidRPr="00192E45">
        <w:rPr>
          <w:rFonts w:ascii="Times New Roman" w:hAnsi="Times New Roman"/>
          <w:w w:val="105"/>
        </w:rPr>
        <w:t xml:space="preserve">єднання, установи та </w:t>
      </w:r>
      <w:r w:rsidR="002D58A6" w:rsidRPr="00192E45">
        <w:rPr>
          <w:rFonts w:ascii="Times New Roman" w:hAnsi="Times New Roman"/>
          <w:w w:val="105"/>
        </w:rPr>
        <w:t>органи</w:t>
      </w:r>
      <w:r w:rsidRPr="00192E45">
        <w:rPr>
          <w:rFonts w:ascii="Times New Roman" w:hAnsi="Times New Roman"/>
          <w:w w:val="105"/>
        </w:rPr>
        <w:t xml:space="preserve"> </w:t>
      </w:r>
      <w:r w:rsidR="002D58A6" w:rsidRPr="00192E45">
        <w:rPr>
          <w:rFonts w:ascii="Times New Roman" w:hAnsi="Times New Roman"/>
          <w:w w:val="105"/>
        </w:rPr>
        <w:t>С</w:t>
      </w:r>
      <w:r w:rsidRPr="00192E45">
        <w:rPr>
          <w:rFonts w:ascii="Times New Roman" w:hAnsi="Times New Roman"/>
          <w:w w:val="105"/>
        </w:rPr>
        <w:t>пільноти мають інформувати користувачів про це та про можливості, описані у параграфах 1, 2 та 3.</w:t>
      </w:r>
    </w:p>
    <w:p w:rsidR="00930026" w:rsidRPr="00192E45" w:rsidRDefault="00930026">
      <w:pPr>
        <w:spacing w:line="180" w:lineRule="exact"/>
        <w:rPr>
          <w:rFonts w:ascii="Times New Roman" w:hAnsi="Times New Roman"/>
          <w:sz w:val="18"/>
          <w:szCs w:val="18"/>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40</w:t>
      </w:r>
    </w:p>
    <w:p w:rsidR="00930026" w:rsidRPr="00192E45" w:rsidRDefault="00930026">
      <w:pPr>
        <w:pStyle w:val="1"/>
        <w:spacing w:before="151"/>
        <w:ind w:right="1117"/>
        <w:jc w:val="center"/>
        <w:rPr>
          <w:rFonts w:ascii="Times New Roman" w:hAnsi="Times New Roman"/>
          <w:b w:val="0"/>
          <w:bCs w:val="0"/>
        </w:rPr>
      </w:pPr>
      <w:r w:rsidRPr="00192E45">
        <w:rPr>
          <w:rFonts w:ascii="Times New Roman" w:hAnsi="Times New Roman"/>
          <w:w w:val="95"/>
        </w:rPr>
        <w:t>Часткове скасування</w:t>
      </w:r>
    </w:p>
    <w:p w:rsidR="00930026" w:rsidRPr="00192E45" w:rsidRDefault="00930026">
      <w:pPr>
        <w:spacing w:before="3" w:line="160" w:lineRule="exact"/>
        <w:rPr>
          <w:rFonts w:ascii="Times New Roman" w:hAnsi="Times New Roman"/>
          <w:sz w:val="16"/>
          <w:szCs w:val="16"/>
        </w:rPr>
      </w:pPr>
    </w:p>
    <w:p w:rsidR="00930026" w:rsidRPr="00192E45" w:rsidRDefault="00930026">
      <w:pPr>
        <w:pStyle w:val="a3"/>
        <w:spacing w:line="212" w:lineRule="exact"/>
        <w:ind w:right="1118"/>
        <w:jc w:val="both"/>
        <w:rPr>
          <w:rFonts w:ascii="Times New Roman" w:hAnsi="Times New Roman"/>
        </w:rPr>
      </w:pPr>
      <w:r w:rsidRPr="00192E45">
        <w:rPr>
          <w:rFonts w:ascii="Times New Roman" w:hAnsi="Times New Roman"/>
          <w:w w:val="105"/>
        </w:rPr>
        <w:t xml:space="preserve">Установи та </w:t>
      </w:r>
      <w:r w:rsidR="002D58A6" w:rsidRPr="00192E45">
        <w:rPr>
          <w:rFonts w:ascii="Times New Roman" w:hAnsi="Times New Roman"/>
          <w:w w:val="105"/>
        </w:rPr>
        <w:t>органи С</w:t>
      </w:r>
      <w:r w:rsidRPr="00192E45">
        <w:rPr>
          <w:rFonts w:ascii="Times New Roman" w:hAnsi="Times New Roman"/>
          <w:w w:val="105"/>
        </w:rPr>
        <w:t>пільноти забезпечують існування прозорих процедур, що керують способ</w:t>
      </w:r>
      <w:r w:rsidR="002D58A6" w:rsidRPr="00192E45">
        <w:rPr>
          <w:rFonts w:ascii="Times New Roman" w:hAnsi="Times New Roman"/>
          <w:w w:val="105"/>
        </w:rPr>
        <w:t>ам</w:t>
      </w:r>
      <w:r w:rsidRPr="00192E45">
        <w:rPr>
          <w:rFonts w:ascii="Times New Roman" w:hAnsi="Times New Roman"/>
          <w:w w:val="105"/>
        </w:rPr>
        <w:t>и, якими вони можуть відкидати знищення презентації ідентифікації лінії дзвінка:</w:t>
      </w:r>
    </w:p>
    <w:p w:rsidR="00930026" w:rsidRPr="00192E45" w:rsidRDefault="00930026" w:rsidP="0019450D">
      <w:pPr>
        <w:pStyle w:val="a3"/>
        <w:numPr>
          <w:ilvl w:val="0"/>
          <w:numId w:val="11"/>
        </w:numPr>
        <w:tabs>
          <w:tab w:val="left" w:pos="1398"/>
        </w:tabs>
        <w:spacing w:before="118"/>
        <w:ind w:right="1084"/>
        <w:jc w:val="both"/>
        <w:rPr>
          <w:rFonts w:ascii="Times New Roman" w:hAnsi="Times New Roman"/>
        </w:rPr>
      </w:pPr>
      <w:r w:rsidRPr="00192E45">
        <w:rPr>
          <w:rFonts w:ascii="Times New Roman" w:hAnsi="Times New Roman"/>
          <w:w w:val="105"/>
        </w:rPr>
        <w:t xml:space="preserve">на тимчасовій основі, після заяви від користувача, з запитом відстежувати зловмисні або </w:t>
      </w:r>
      <w:r w:rsidR="0019450D">
        <w:rPr>
          <w:rFonts w:ascii="Times New Roman" w:hAnsi="Times New Roman"/>
          <w:w w:val="105"/>
        </w:rPr>
        <w:t>на</w:t>
      </w:r>
      <w:r w:rsidRPr="00192E45">
        <w:rPr>
          <w:rFonts w:ascii="Times New Roman" w:hAnsi="Times New Roman"/>
          <w:w w:val="105"/>
        </w:rPr>
        <w:t>докучливі дзвінки;</w:t>
      </w:r>
    </w:p>
    <w:p w:rsidR="00930026" w:rsidRPr="00192E45" w:rsidRDefault="00930026">
      <w:pPr>
        <w:pStyle w:val="a3"/>
        <w:numPr>
          <w:ilvl w:val="0"/>
          <w:numId w:val="11"/>
        </w:numPr>
        <w:tabs>
          <w:tab w:val="left" w:pos="1398"/>
        </w:tabs>
        <w:spacing w:before="121" w:line="212" w:lineRule="exact"/>
        <w:ind w:right="1118"/>
        <w:rPr>
          <w:rFonts w:ascii="Times New Roman" w:hAnsi="Times New Roman"/>
        </w:rPr>
      </w:pPr>
      <w:r w:rsidRPr="00192E45">
        <w:rPr>
          <w:rFonts w:ascii="Times New Roman" w:hAnsi="Times New Roman"/>
          <w:w w:val="105"/>
        </w:rPr>
        <w:t>на основі ліній для організацій, що мають справу з екстреними викликами, для відповіді на такі дзвінки.</w:t>
      </w:r>
    </w:p>
    <w:p w:rsidR="00930026" w:rsidRPr="00192E45" w:rsidRDefault="00930026">
      <w:pPr>
        <w:spacing w:before="5" w:line="120" w:lineRule="exact"/>
        <w:rPr>
          <w:rFonts w:ascii="Times New Roman" w:hAnsi="Times New Roman"/>
          <w:sz w:val="12"/>
          <w:szCs w:val="12"/>
        </w:rPr>
      </w:pPr>
    </w:p>
    <w:p w:rsidR="00930026" w:rsidRPr="00192E45" w:rsidRDefault="00930026">
      <w:pPr>
        <w:spacing w:line="180" w:lineRule="exact"/>
        <w:rPr>
          <w:rFonts w:ascii="Times New Roman" w:hAnsi="Times New Roman"/>
          <w:sz w:val="18"/>
          <w:szCs w:val="18"/>
        </w:rPr>
      </w:pPr>
    </w:p>
    <w:p w:rsidR="00930026" w:rsidRPr="00192E45" w:rsidRDefault="00930026">
      <w:pPr>
        <w:pStyle w:val="a3"/>
        <w:ind w:right="1117"/>
        <w:jc w:val="center"/>
        <w:rPr>
          <w:rFonts w:ascii="Times New Roman" w:hAnsi="Times New Roman"/>
        </w:rPr>
      </w:pPr>
      <w:r w:rsidRPr="00192E45">
        <w:rPr>
          <w:rFonts w:ascii="Times New Roman" w:hAnsi="Times New Roman"/>
          <w:w w:val="95"/>
        </w:rPr>
        <w:t>ГЛАВА V</w:t>
      </w:r>
    </w:p>
    <w:p w:rsidR="00930026" w:rsidRPr="00192E45" w:rsidRDefault="00930026">
      <w:pPr>
        <w:spacing w:before="6" w:line="170" w:lineRule="exact"/>
        <w:rPr>
          <w:rFonts w:ascii="Times New Roman" w:hAnsi="Times New Roman"/>
          <w:sz w:val="17"/>
          <w:szCs w:val="17"/>
        </w:rPr>
      </w:pPr>
    </w:p>
    <w:p w:rsidR="00930026" w:rsidRPr="00192E45" w:rsidRDefault="002D58A6">
      <w:pPr>
        <w:pStyle w:val="1"/>
        <w:tabs>
          <w:tab w:val="left" w:pos="2626"/>
          <w:tab w:val="left" w:pos="4135"/>
          <w:tab w:val="left" w:pos="5527"/>
          <w:tab w:val="left" w:pos="6122"/>
          <w:tab w:val="left" w:pos="7362"/>
          <w:tab w:val="left" w:pos="8132"/>
        </w:tabs>
        <w:spacing w:line="212" w:lineRule="exact"/>
        <w:ind w:right="1118"/>
        <w:jc w:val="center"/>
        <w:rPr>
          <w:rFonts w:ascii="Times New Roman" w:hAnsi="Times New Roman"/>
          <w:b w:val="0"/>
          <w:bCs w:val="0"/>
        </w:rPr>
      </w:pPr>
      <w:r w:rsidRPr="00192E45">
        <w:t xml:space="preserve">НЕЗАЛЕЖНИЙ КОНТРОЛЬНИЙ ОРГАН: </w:t>
      </w:r>
      <w:r w:rsidR="00930026" w:rsidRPr="00192E45">
        <w:t xml:space="preserve">ЄВРОПЕЙСЬКИЙ ІНСПЕКТОР </w:t>
      </w:r>
      <w:r w:rsidRPr="00192E45">
        <w:t>І</w:t>
      </w:r>
      <w:r w:rsidR="00930026" w:rsidRPr="00192E45">
        <w:t>З ЗАХИСТУ ДАНИХ</w:t>
      </w:r>
    </w:p>
    <w:p w:rsidR="00930026" w:rsidRPr="00192E45" w:rsidRDefault="00930026">
      <w:pPr>
        <w:spacing w:line="180" w:lineRule="exact"/>
        <w:rPr>
          <w:rFonts w:ascii="Times New Roman" w:hAnsi="Times New Roman"/>
          <w:sz w:val="18"/>
          <w:szCs w:val="18"/>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41</w:t>
      </w:r>
    </w:p>
    <w:p w:rsidR="00930026" w:rsidRPr="00192E45" w:rsidRDefault="00930026">
      <w:pPr>
        <w:pStyle w:val="1"/>
        <w:spacing w:before="151"/>
        <w:ind w:right="1117"/>
        <w:jc w:val="center"/>
        <w:rPr>
          <w:rFonts w:ascii="Times New Roman" w:hAnsi="Times New Roman"/>
          <w:b w:val="0"/>
          <w:bCs w:val="0"/>
        </w:rPr>
      </w:pPr>
      <w:r w:rsidRPr="00192E45">
        <w:rPr>
          <w:rFonts w:ascii="Times New Roman" w:hAnsi="Times New Roman"/>
          <w:w w:val="95"/>
        </w:rPr>
        <w:t xml:space="preserve">Європейський інспектор </w:t>
      </w:r>
      <w:r w:rsidR="002D58A6" w:rsidRPr="00192E45">
        <w:rPr>
          <w:rFonts w:ascii="Times New Roman" w:hAnsi="Times New Roman"/>
          <w:w w:val="95"/>
        </w:rPr>
        <w:t>і</w:t>
      </w:r>
      <w:r w:rsidRPr="00192E45">
        <w:rPr>
          <w:rFonts w:ascii="Times New Roman" w:hAnsi="Times New Roman"/>
          <w:w w:val="95"/>
        </w:rPr>
        <w:t>з захисту даних</w:t>
      </w:r>
    </w:p>
    <w:p w:rsidR="00930026" w:rsidRPr="00192E45" w:rsidRDefault="00930026">
      <w:pPr>
        <w:spacing w:before="3" w:line="160" w:lineRule="exact"/>
        <w:rPr>
          <w:rFonts w:ascii="Times New Roman" w:hAnsi="Times New Roman"/>
          <w:sz w:val="16"/>
          <w:szCs w:val="16"/>
        </w:rPr>
      </w:pPr>
    </w:p>
    <w:p w:rsidR="00930026" w:rsidRPr="00192E45" w:rsidRDefault="00930026">
      <w:pPr>
        <w:pStyle w:val="a3"/>
        <w:numPr>
          <w:ilvl w:val="0"/>
          <w:numId w:val="10"/>
        </w:numPr>
        <w:tabs>
          <w:tab w:val="left" w:pos="1538"/>
        </w:tabs>
        <w:spacing w:line="212" w:lineRule="exact"/>
        <w:ind w:right="1118" w:firstLine="0"/>
        <w:jc w:val="both"/>
        <w:rPr>
          <w:rFonts w:ascii="Times New Roman" w:hAnsi="Times New Roman"/>
        </w:rPr>
      </w:pPr>
      <w:r w:rsidRPr="00192E45">
        <w:rPr>
          <w:rFonts w:ascii="Times New Roman" w:hAnsi="Times New Roman"/>
          <w:w w:val="105"/>
        </w:rPr>
        <w:t xml:space="preserve">Незалежний контрольний орган </w:t>
      </w:r>
      <w:r w:rsidR="002D58A6" w:rsidRPr="00192E45">
        <w:rPr>
          <w:rFonts w:ascii="Times New Roman" w:hAnsi="Times New Roman"/>
          <w:w w:val="105"/>
        </w:rPr>
        <w:t>ц</w:t>
      </w:r>
      <w:r w:rsidR="0021440F" w:rsidRPr="00192E45">
        <w:rPr>
          <w:rFonts w:ascii="Times New Roman" w:hAnsi="Times New Roman"/>
          <w:w w:val="105"/>
        </w:rPr>
        <w:t>ьому документі</w:t>
      </w:r>
      <w:r w:rsidR="002D58A6" w:rsidRPr="00192E45">
        <w:rPr>
          <w:rFonts w:ascii="Times New Roman" w:hAnsi="Times New Roman"/>
          <w:w w:val="105"/>
        </w:rPr>
        <w:t xml:space="preserve"> </w:t>
      </w:r>
      <w:r w:rsidRPr="00192E45">
        <w:rPr>
          <w:rFonts w:ascii="Times New Roman" w:hAnsi="Times New Roman"/>
          <w:w w:val="105"/>
        </w:rPr>
        <w:t xml:space="preserve">називається </w:t>
      </w:r>
      <w:r w:rsidR="0021440F" w:rsidRPr="00192E45">
        <w:rPr>
          <w:rFonts w:ascii="Times New Roman" w:hAnsi="Times New Roman"/>
          <w:w w:val="105"/>
        </w:rPr>
        <w:t>є</w:t>
      </w:r>
      <w:r w:rsidRPr="00192E45">
        <w:rPr>
          <w:rFonts w:ascii="Times New Roman" w:hAnsi="Times New Roman"/>
          <w:w w:val="105"/>
        </w:rPr>
        <w:t xml:space="preserve">вропейський інспектор </w:t>
      </w:r>
      <w:r w:rsidR="002D58A6" w:rsidRPr="00192E45">
        <w:rPr>
          <w:rFonts w:ascii="Times New Roman" w:hAnsi="Times New Roman"/>
          <w:w w:val="105"/>
        </w:rPr>
        <w:t>і</w:t>
      </w:r>
      <w:r w:rsidRPr="00192E45">
        <w:rPr>
          <w:rFonts w:ascii="Times New Roman" w:hAnsi="Times New Roman"/>
          <w:w w:val="105"/>
        </w:rPr>
        <w:t>з захисту даних.</w:t>
      </w:r>
    </w:p>
    <w:p w:rsidR="00930026" w:rsidRPr="00192E45" w:rsidRDefault="00930026">
      <w:pPr>
        <w:spacing w:before="1" w:line="170" w:lineRule="exact"/>
        <w:rPr>
          <w:rFonts w:ascii="Times New Roman" w:hAnsi="Times New Roman"/>
          <w:sz w:val="17"/>
          <w:szCs w:val="17"/>
        </w:rPr>
      </w:pPr>
    </w:p>
    <w:p w:rsidR="00930026" w:rsidRPr="00192E45" w:rsidRDefault="00930026">
      <w:pPr>
        <w:pStyle w:val="a3"/>
        <w:numPr>
          <w:ilvl w:val="0"/>
          <w:numId w:val="10"/>
        </w:numPr>
        <w:tabs>
          <w:tab w:val="left" w:pos="1538"/>
        </w:tabs>
        <w:spacing w:line="212" w:lineRule="exact"/>
        <w:ind w:right="1118" w:firstLine="0"/>
        <w:jc w:val="both"/>
        <w:rPr>
          <w:rFonts w:ascii="Times New Roman" w:hAnsi="Times New Roman"/>
        </w:rPr>
      </w:pPr>
      <w:r w:rsidRPr="00192E45">
        <w:rPr>
          <w:rFonts w:ascii="Times New Roman" w:hAnsi="Times New Roman"/>
          <w:w w:val="105"/>
        </w:rPr>
        <w:t xml:space="preserve">Зважаючи </w:t>
      </w:r>
      <w:r w:rsidR="0021440F" w:rsidRPr="00192E45">
        <w:rPr>
          <w:rFonts w:ascii="Times New Roman" w:hAnsi="Times New Roman"/>
          <w:w w:val="105"/>
        </w:rPr>
        <w:t>на обробку персональних даних, є</w:t>
      </w:r>
      <w:r w:rsidRPr="00192E45">
        <w:rPr>
          <w:rFonts w:ascii="Times New Roman" w:hAnsi="Times New Roman"/>
          <w:w w:val="105"/>
        </w:rPr>
        <w:t xml:space="preserve">вропейський інспектор </w:t>
      </w:r>
      <w:r w:rsidR="002D58A6" w:rsidRPr="00192E45">
        <w:rPr>
          <w:rFonts w:ascii="Times New Roman" w:hAnsi="Times New Roman"/>
          <w:w w:val="105"/>
        </w:rPr>
        <w:t>і</w:t>
      </w:r>
      <w:r w:rsidRPr="00192E45">
        <w:rPr>
          <w:rFonts w:ascii="Times New Roman" w:hAnsi="Times New Roman"/>
          <w:w w:val="105"/>
        </w:rPr>
        <w:t>з захисту даних відповідає за забезпечення того, що фундаментальні права та свободи фізичних осіб, поміж іншого</w:t>
      </w:r>
      <w:r w:rsidR="001123C0" w:rsidRPr="00192E45">
        <w:rPr>
          <w:rFonts w:ascii="Times New Roman" w:hAnsi="Times New Roman"/>
          <w:w w:val="105"/>
        </w:rPr>
        <w:t>,</w:t>
      </w:r>
      <w:r w:rsidRPr="00192E45">
        <w:rPr>
          <w:rFonts w:ascii="Times New Roman" w:hAnsi="Times New Roman"/>
          <w:w w:val="105"/>
        </w:rPr>
        <w:t xml:space="preserve"> їхнє право на приватність, поважа</w:t>
      </w:r>
      <w:r w:rsidR="0019450D">
        <w:rPr>
          <w:rFonts w:ascii="Times New Roman" w:hAnsi="Times New Roman"/>
          <w:w w:val="105"/>
        </w:rPr>
        <w:t>ю</w:t>
      </w:r>
      <w:r w:rsidRPr="00192E45">
        <w:rPr>
          <w:rFonts w:ascii="Times New Roman" w:hAnsi="Times New Roman"/>
          <w:w w:val="105"/>
        </w:rPr>
        <w:t xml:space="preserve">ться установами та </w:t>
      </w:r>
      <w:r w:rsidR="001123C0" w:rsidRPr="00192E45">
        <w:rPr>
          <w:rFonts w:ascii="Times New Roman" w:hAnsi="Times New Roman"/>
          <w:w w:val="105"/>
        </w:rPr>
        <w:t>органами</w:t>
      </w:r>
      <w:r w:rsidRPr="00192E45">
        <w:rPr>
          <w:rFonts w:ascii="Times New Roman" w:hAnsi="Times New Roman"/>
          <w:w w:val="105"/>
        </w:rPr>
        <w:t xml:space="preserve"> </w:t>
      </w:r>
      <w:r w:rsidR="001123C0" w:rsidRPr="00192E45">
        <w:rPr>
          <w:rFonts w:ascii="Times New Roman" w:hAnsi="Times New Roman"/>
          <w:w w:val="105"/>
        </w:rPr>
        <w:t>С</w:t>
      </w:r>
      <w:r w:rsidRPr="00192E45">
        <w:rPr>
          <w:rFonts w:ascii="Times New Roman" w:hAnsi="Times New Roman"/>
          <w:w w:val="105"/>
        </w:rPr>
        <w:t>пільноти.</w:t>
      </w:r>
    </w:p>
    <w:p w:rsidR="00930026" w:rsidRPr="00192E45" w:rsidRDefault="00930026">
      <w:pPr>
        <w:spacing w:before="1" w:line="170" w:lineRule="exact"/>
        <w:rPr>
          <w:rFonts w:ascii="Times New Roman" w:hAnsi="Times New Roman"/>
          <w:sz w:val="17"/>
          <w:szCs w:val="17"/>
        </w:rPr>
      </w:pPr>
    </w:p>
    <w:p w:rsidR="00930026" w:rsidRPr="00192E45" w:rsidRDefault="00930026">
      <w:pPr>
        <w:pStyle w:val="a3"/>
        <w:spacing w:line="212" w:lineRule="exact"/>
        <w:ind w:right="1118"/>
        <w:jc w:val="both"/>
        <w:rPr>
          <w:rFonts w:ascii="Times New Roman" w:hAnsi="Times New Roman"/>
        </w:rPr>
      </w:pPr>
      <w:r w:rsidRPr="00192E45">
        <w:rPr>
          <w:rFonts w:ascii="Times New Roman" w:hAnsi="Times New Roman"/>
          <w:w w:val="105"/>
        </w:rPr>
        <w:t xml:space="preserve">Європейський інспектор </w:t>
      </w:r>
      <w:r w:rsidR="001123C0" w:rsidRPr="00192E45">
        <w:rPr>
          <w:rFonts w:ascii="Times New Roman" w:hAnsi="Times New Roman"/>
          <w:w w:val="105"/>
        </w:rPr>
        <w:t>і</w:t>
      </w:r>
      <w:r w:rsidRPr="00192E45">
        <w:rPr>
          <w:rFonts w:ascii="Times New Roman" w:hAnsi="Times New Roman"/>
          <w:w w:val="105"/>
        </w:rPr>
        <w:t>з захисту даних відповідає за моніторинг та забезпечення реалізації положень ц</w:t>
      </w:r>
      <w:r w:rsidR="001123C0" w:rsidRPr="00192E45">
        <w:rPr>
          <w:rFonts w:ascii="Times New Roman" w:hAnsi="Times New Roman"/>
          <w:w w:val="105"/>
        </w:rPr>
        <w:t>ього</w:t>
      </w:r>
      <w:r w:rsidRPr="00192E45">
        <w:rPr>
          <w:rFonts w:ascii="Times New Roman" w:hAnsi="Times New Roman"/>
          <w:w w:val="105"/>
        </w:rPr>
        <w:t xml:space="preserve"> </w:t>
      </w:r>
      <w:r w:rsidR="001123C0" w:rsidRPr="00192E45">
        <w:rPr>
          <w:rFonts w:ascii="Times New Roman" w:hAnsi="Times New Roman"/>
          <w:w w:val="105"/>
        </w:rPr>
        <w:t>Регламенту</w:t>
      </w:r>
      <w:r w:rsidRPr="00192E45">
        <w:rPr>
          <w:rFonts w:ascii="Times New Roman" w:hAnsi="Times New Roman"/>
          <w:w w:val="105"/>
        </w:rPr>
        <w:t xml:space="preserve"> та інших </w:t>
      </w:r>
      <w:r w:rsidR="000C3D45">
        <w:rPr>
          <w:rFonts w:ascii="Times New Roman" w:hAnsi="Times New Roman"/>
          <w:w w:val="105"/>
        </w:rPr>
        <w:t>а</w:t>
      </w:r>
      <w:r w:rsidRPr="00192E45">
        <w:rPr>
          <w:rFonts w:ascii="Times New Roman" w:hAnsi="Times New Roman"/>
          <w:w w:val="105"/>
        </w:rPr>
        <w:t xml:space="preserve">ктів </w:t>
      </w:r>
      <w:r w:rsidR="001123C0" w:rsidRPr="00192E45">
        <w:rPr>
          <w:rFonts w:ascii="Times New Roman" w:hAnsi="Times New Roman"/>
          <w:w w:val="105"/>
        </w:rPr>
        <w:t>С</w:t>
      </w:r>
      <w:r w:rsidRPr="00192E45">
        <w:rPr>
          <w:rFonts w:ascii="Times New Roman" w:hAnsi="Times New Roman"/>
          <w:w w:val="105"/>
        </w:rPr>
        <w:t xml:space="preserve">пільноти, які стосуються захисту фундаментальних прав та свобод фізичних осіб відносно обробки персональних даних установами або </w:t>
      </w:r>
      <w:r w:rsidR="001123C0" w:rsidRPr="00192E45">
        <w:rPr>
          <w:rFonts w:ascii="Times New Roman" w:hAnsi="Times New Roman"/>
          <w:w w:val="105"/>
        </w:rPr>
        <w:t>органами</w:t>
      </w:r>
      <w:r w:rsidRPr="00192E45">
        <w:rPr>
          <w:rFonts w:ascii="Times New Roman" w:hAnsi="Times New Roman"/>
          <w:w w:val="105"/>
        </w:rPr>
        <w:t xml:space="preserve"> </w:t>
      </w:r>
      <w:r w:rsidR="001123C0" w:rsidRPr="00192E45">
        <w:rPr>
          <w:rFonts w:ascii="Times New Roman" w:hAnsi="Times New Roman"/>
          <w:w w:val="105"/>
        </w:rPr>
        <w:t>С</w:t>
      </w:r>
      <w:r w:rsidRPr="00192E45">
        <w:rPr>
          <w:rFonts w:ascii="Times New Roman" w:hAnsi="Times New Roman"/>
          <w:w w:val="105"/>
        </w:rPr>
        <w:t xml:space="preserve">пільноти, та для надання рекомендацій установам та </w:t>
      </w:r>
      <w:r w:rsidR="001123C0" w:rsidRPr="00192E45">
        <w:rPr>
          <w:rFonts w:ascii="Times New Roman" w:hAnsi="Times New Roman"/>
          <w:w w:val="105"/>
        </w:rPr>
        <w:t>органам С</w:t>
      </w:r>
      <w:r w:rsidRPr="00192E45">
        <w:rPr>
          <w:rFonts w:ascii="Times New Roman" w:hAnsi="Times New Roman"/>
          <w:w w:val="105"/>
        </w:rPr>
        <w:t>пільноти та суб</w:t>
      </w:r>
      <w:r w:rsidR="001123C0" w:rsidRPr="00192E45">
        <w:rPr>
          <w:rFonts w:ascii="Times New Roman" w:hAnsi="Times New Roman"/>
          <w:w w:val="105"/>
        </w:rPr>
        <w:t>’</w:t>
      </w:r>
      <w:r w:rsidRPr="00192E45">
        <w:rPr>
          <w:rFonts w:ascii="Times New Roman" w:hAnsi="Times New Roman"/>
          <w:w w:val="105"/>
        </w:rPr>
        <w:t>єктам даних з питань, які стосуються обробки персональних даних. З ціє</w:t>
      </w:r>
      <w:r w:rsidR="001123C0" w:rsidRPr="00192E45">
        <w:rPr>
          <w:rFonts w:ascii="Times New Roman" w:hAnsi="Times New Roman"/>
          <w:w w:val="105"/>
        </w:rPr>
        <w:t>ю</w:t>
      </w:r>
      <w:r w:rsidRPr="00192E45">
        <w:rPr>
          <w:rFonts w:ascii="Times New Roman" w:hAnsi="Times New Roman"/>
          <w:w w:val="105"/>
        </w:rPr>
        <w:t xml:space="preserve"> метою він або вона виконують обов</w:t>
      </w:r>
      <w:r w:rsidR="001123C0" w:rsidRPr="00192E45">
        <w:rPr>
          <w:rFonts w:ascii="Times New Roman" w:hAnsi="Times New Roman"/>
          <w:w w:val="105"/>
        </w:rPr>
        <w:t>’</w:t>
      </w:r>
      <w:r w:rsidRPr="00192E45">
        <w:rPr>
          <w:rFonts w:ascii="Times New Roman" w:hAnsi="Times New Roman"/>
          <w:w w:val="105"/>
        </w:rPr>
        <w:t>язки, описані у Статті 46 та реалізують повноваження, надані у Статті 47.</w:t>
      </w:r>
    </w:p>
    <w:p w:rsidR="00930026" w:rsidRPr="00192E45" w:rsidRDefault="00930026">
      <w:pPr>
        <w:spacing w:line="180" w:lineRule="exact"/>
        <w:rPr>
          <w:rFonts w:ascii="Times New Roman" w:hAnsi="Times New Roman"/>
          <w:sz w:val="18"/>
          <w:szCs w:val="18"/>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42</w:t>
      </w:r>
    </w:p>
    <w:p w:rsidR="00930026" w:rsidRPr="00192E45" w:rsidRDefault="00930026">
      <w:pPr>
        <w:pStyle w:val="1"/>
        <w:spacing w:before="151"/>
        <w:ind w:right="1117"/>
        <w:jc w:val="center"/>
        <w:rPr>
          <w:rFonts w:ascii="Times New Roman" w:hAnsi="Times New Roman"/>
          <w:b w:val="0"/>
          <w:bCs w:val="0"/>
        </w:rPr>
      </w:pPr>
      <w:r w:rsidRPr="00192E45">
        <w:rPr>
          <w:rFonts w:ascii="Times New Roman" w:hAnsi="Times New Roman"/>
          <w:w w:val="95"/>
        </w:rPr>
        <w:t>Призначення</w:t>
      </w:r>
    </w:p>
    <w:p w:rsidR="00930026" w:rsidRPr="00192E45" w:rsidRDefault="00930026">
      <w:pPr>
        <w:spacing w:before="3" w:line="160" w:lineRule="exact"/>
        <w:rPr>
          <w:rFonts w:ascii="Times New Roman" w:hAnsi="Times New Roman"/>
          <w:sz w:val="16"/>
          <w:szCs w:val="16"/>
        </w:rPr>
      </w:pPr>
    </w:p>
    <w:p w:rsidR="00930026" w:rsidRPr="00192E45" w:rsidRDefault="00930026">
      <w:pPr>
        <w:pStyle w:val="a3"/>
        <w:numPr>
          <w:ilvl w:val="0"/>
          <w:numId w:val="9"/>
        </w:numPr>
        <w:tabs>
          <w:tab w:val="left" w:pos="1538"/>
        </w:tabs>
        <w:spacing w:line="212" w:lineRule="exact"/>
        <w:ind w:right="1118" w:firstLine="0"/>
        <w:jc w:val="both"/>
        <w:rPr>
          <w:rFonts w:ascii="Times New Roman" w:hAnsi="Times New Roman"/>
        </w:rPr>
      </w:pPr>
      <w:r w:rsidRPr="00192E45">
        <w:rPr>
          <w:rFonts w:ascii="Times New Roman" w:hAnsi="Times New Roman"/>
          <w:w w:val="105"/>
        </w:rPr>
        <w:t>Європ</w:t>
      </w:r>
      <w:r w:rsidR="001123C0" w:rsidRPr="00192E45">
        <w:rPr>
          <w:rFonts w:ascii="Times New Roman" w:hAnsi="Times New Roman"/>
          <w:w w:val="105"/>
        </w:rPr>
        <w:t>ейський</w:t>
      </w:r>
      <w:r w:rsidR="0021440F" w:rsidRPr="00192E45">
        <w:rPr>
          <w:rFonts w:ascii="Times New Roman" w:hAnsi="Times New Roman"/>
          <w:w w:val="105"/>
        </w:rPr>
        <w:t xml:space="preserve"> парламент та Рада призначають є</w:t>
      </w:r>
      <w:r w:rsidRPr="00192E45">
        <w:rPr>
          <w:rFonts w:ascii="Times New Roman" w:hAnsi="Times New Roman"/>
          <w:w w:val="105"/>
        </w:rPr>
        <w:t xml:space="preserve">вропейського інспектора </w:t>
      </w:r>
      <w:r w:rsidR="001123C0" w:rsidRPr="00192E45">
        <w:rPr>
          <w:rFonts w:ascii="Times New Roman" w:hAnsi="Times New Roman"/>
          <w:w w:val="105"/>
        </w:rPr>
        <w:t>і</w:t>
      </w:r>
      <w:r w:rsidRPr="00192E45">
        <w:rPr>
          <w:rFonts w:ascii="Times New Roman" w:hAnsi="Times New Roman"/>
          <w:w w:val="105"/>
        </w:rPr>
        <w:t>з захисту даних на п</w:t>
      </w:r>
      <w:r w:rsidR="001123C0" w:rsidRPr="00192E45">
        <w:rPr>
          <w:rFonts w:ascii="Times New Roman" w:hAnsi="Times New Roman"/>
          <w:w w:val="105"/>
        </w:rPr>
        <w:t>’</w:t>
      </w:r>
      <w:r w:rsidR="0019450D">
        <w:rPr>
          <w:rFonts w:ascii="Times New Roman" w:hAnsi="Times New Roman"/>
          <w:w w:val="105"/>
        </w:rPr>
        <w:t>ять</w:t>
      </w:r>
      <w:r w:rsidRPr="00192E45">
        <w:rPr>
          <w:rFonts w:ascii="Times New Roman" w:hAnsi="Times New Roman"/>
          <w:w w:val="105"/>
        </w:rPr>
        <w:t xml:space="preserve"> років, на основі списку, що надається Комісією після публічного запиту кандидатів.</w:t>
      </w:r>
    </w:p>
    <w:p w:rsidR="00930026" w:rsidRPr="00192E45" w:rsidRDefault="00930026">
      <w:pPr>
        <w:spacing w:before="1" w:line="170" w:lineRule="exact"/>
        <w:rPr>
          <w:rFonts w:ascii="Times New Roman" w:hAnsi="Times New Roman"/>
          <w:sz w:val="17"/>
          <w:szCs w:val="17"/>
        </w:rPr>
      </w:pPr>
    </w:p>
    <w:p w:rsidR="00930026" w:rsidRPr="00192E45" w:rsidRDefault="00930026">
      <w:pPr>
        <w:pStyle w:val="a3"/>
        <w:spacing w:line="212" w:lineRule="exact"/>
        <w:ind w:right="1118"/>
        <w:jc w:val="both"/>
        <w:rPr>
          <w:rFonts w:ascii="Times New Roman" w:hAnsi="Times New Roman"/>
        </w:rPr>
      </w:pPr>
      <w:r w:rsidRPr="00192E45">
        <w:rPr>
          <w:rFonts w:ascii="Times New Roman" w:hAnsi="Times New Roman"/>
          <w:w w:val="105"/>
        </w:rPr>
        <w:t xml:space="preserve">Помічник інспектора призначається згідно з такою самою процедурою </w:t>
      </w:r>
      <w:r w:rsidR="0019450D">
        <w:rPr>
          <w:rFonts w:ascii="Times New Roman" w:hAnsi="Times New Roman"/>
          <w:w w:val="105"/>
        </w:rPr>
        <w:t>та</w:t>
      </w:r>
      <w:r w:rsidRPr="00192E45">
        <w:rPr>
          <w:rFonts w:ascii="Times New Roman" w:hAnsi="Times New Roman"/>
          <w:w w:val="105"/>
        </w:rPr>
        <w:t xml:space="preserve"> на такий самий термін, помічник допомагає інспектору у виконанні всіх обов</w:t>
      </w:r>
      <w:r w:rsidR="001123C0" w:rsidRPr="00192E45">
        <w:rPr>
          <w:rFonts w:ascii="Times New Roman" w:hAnsi="Times New Roman"/>
          <w:w w:val="105"/>
        </w:rPr>
        <w:t>’</w:t>
      </w:r>
      <w:r w:rsidRPr="00192E45">
        <w:rPr>
          <w:rFonts w:ascii="Times New Roman" w:hAnsi="Times New Roman"/>
          <w:w w:val="105"/>
        </w:rPr>
        <w:t>язків останнього та може замістити інспектора, коли останній відсутній або не може виконувати свої обов</w:t>
      </w:r>
      <w:r w:rsidR="001123C0" w:rsidRPr="00192E45">
        <w:rPr>
          <w:rFonts w:ascii="Times New Roman" w:hAnsi="Times New Roman"/>
          <w:w w:val="105"/>
        </w:rPr>
        <w:t>’</w:t>
      </w:r>
      <w:r w:rsidRPr="00192E45">
        <w:rPr>
          <w:rFonts w:ascii="Times New Roman" w:hAnsi="Times New Roman"/>
          <w:w w:val="105"/>
        </w:rPr>
        <w:t>язки.</w:t>
      </w:r>
    </w:p>
    <w:p w:rsidR="00930026" w:rsidRPr="00192E45" w:rsidRDefault="00930026">
      <w:pPr>
        <w:spacing w:line="212" w:lineRule="exact"/>
        <w:jc w:val="both"/>
        <w:rPr>
          <w:rFonts w:ascii="Times New Roman" w:hAnsi="Times New Roman"/>
        </w:rPr>
        <w:sectPr w:rsidR="00930026" w:rsidRPr="00192E45">
          <w:pgSz w:w="11900" w:h="16840"/>
          <w:pgMar w:top="1280" w:right="720" w:bottom="280" w:left="740" w:header="996" w:footer="0" w:gutter="0"/>
          <w:cols w:space="720"/>
        </w:sectPr>
      </w:pPr>
    </w:p>
    <w:p w:rsidR="00930026" w:rsidRPr="00192E45" w:rsidRDefault="00930026">
      <w:pPr>
        <w:spacing w:before="5" w:line="160" w:lineRule="exact"/>
        <w:rPr>
          <w:rFonts w:ascii="Times New Roman" w:hAnsi="Times New Roman"/>
          <w:sz w:val="16"/>
          <w:szCs w:val="16"/>
        </w:rPr>
      </w:pPr>
    </w:p>
    <w:p w:rsidR="00930026" w:rsidRPr="00192E45" w:rsidRDefault="00930026">
      <w:pPr>
        <w:pStyle w:val="a3"/>
        <w:numPr>
          <w:ilvl w:val="0"/>
          <w:numId w:val="9"/>
        </w:numPr>
        <w:tabs>
          <w:tab w:val="left" w:pos="1538"/>
        </w:tabs>
        <w:spacing w:before="79" w:line="212" w:lineRule="exact"/>
        <w:ind w:right="1118" w:firstLine="0"/>
        <w:jc w:val="both"/>
        <w:rPr>
          <w:rFonts w:ascii="Times New Roman" w:hAnsi="Times New Roman"/>
        </w:rPr>
      </w:pPr>
      <w:r w:rsidRPr="00192E45">
        <w:rPr>
          <w:rFonts w:ascii="Times New Roman" w:hAnsi="Times New Roman"/>
          <w:w w:val="105"/>
        </w:rPr>
        <w:t xml:space="preserve">Європейський інспектор </w:t>
      </w:r>
      <w:r w:rsidR="001123C0" w:rsidRPr="00192E45">
        <w:rPr>
          <w:rFonts w:ascii="Times New Roman" w:hAnsi="Times New Roman"/>
          <w:w w:val="105"/>
        </w:rPr>
        <w:t>і</w:t>
      </w:r>
      <w:r w:rsidRPr="00192E45">
        <w:rPr>
          <w:rFonts w:ascii="Times New Roman" w:hAnsi="Times New Roman"/>
          <w:w w:val="105"/>
        </w:rPr>
        <w:t>з захисту даних обирається серед кандидатів, чия незалежність не підлягає сумнівам, і які визнаються такими, що мають досвід та навички, що є необхідними для виконання обов</w:t>
      </w:r>
      <w:r w:rsidR="001123C0" w:rsidRPr="00192E45">
        <w:rPr>
          <w:rFonts w:ascii="Times New Roman" w:hAnsi="Times New Roman"/>
          <w:w w:val="105"/>
        </w:rPr>
        <w:t>’</w:t>
      </w:r>
      <w:r w:rsidRPr="00192E45">
        <w:rPr>
          <w:rFonts w:ascii="Times New Roman" w:hAnsi="Times New Roman"/>
          <w:w w:val="105"/>
        </w:rPr>
        <w:t xml:space="preserve">язків </w:t>
      </w:r>
      <w:r w:rsidR="0021440F" w:rsidRPr="00192E45">
        <w:rPr>
          <w:rFonts w:ascii="Times New Roman" w:hAnsi="Times New Roman"/>
          <w:w w:val="105"/>
        </w:rPr>
        <w:t>є</w:t>
      </w:r>
      <w:r w:rsidRPr="00192E45">
        <w:rPr>
          <w:rFonts w:ascii="Times New Roman" w:hAnsi="Times New Roman"/>
          <w:w w:val="105"/>
        </w:rPr>
        <w:t xml:space="preserve">вропейського інспектора </w:t>
      </w:r>
      <w:r w:rsidR="001123C0" w:rsidRPr="00192E45">
        <w:rPr>
          <w:rFonts w:ascii="Times New Roman" w:hAnsi="Times New Roman"/>
          <w:w w:val="105"/>
        </w:rPr>
        <w:t>і</w:t>
      </w:r>
      <w:r w:rsidRPr="00192E45">
        <w:rPr>
          <w:rFonts w:ascii="Times New Roman" w:hAnsi="Times New Roman"/>
          <w:w w:val="105"/>
        </w:rPr>
        <w:t>з захисту даних, наприклад, тому що вони належать або належали до контролюючих органів, описаних у Статті 28 Директиви 95/46/ЄС.</w:t>
      </w:r>
    </w:p>
    <w:p w:rsidR="00930026" w:rsidRPr="00192E45" w:rsidRDefault="00930026">
      <w:pPr>
        <w:spacing w:before="9" w:line="180" w:lineRule="exact"/>
        <w:rPr>
          <w:rFonts w:ascii="Times New Roman" w:hAnsi="Times New Roman"/>
          <w:sz w:val="18"/>
          <w:szCs w:val="18"/>
        </w:rPr>
      </w:pPr>
    </w:p>
    <w:p w:rsidR="00930026" w:rsidRPr="00192E45" w:rsidRDefault="00930026">
      <w:pPr>
        <w:pStyle w:val="a3"/>
        <w:numPr>
          <w:ilvl w:val="0"/>
          <w:numId w:val="9"/>
        </w:numPr>
        <w:tabs>
          <w:tab w:val="left" w:pos="1538"/>
        </w:tabs>
        <w:ind w:left="1537"/>
        <w:jc w:val="both"/>
        <w:rPr>
          <w:rFonts w:ascii="Times New Roman" w:hAnsi="Times New Roman"/>
        </w:rPr>
      </w:pPr>
      <w:r w:rsidRPr="00192E45">
        <w:rPr>
          <w:rFonts w:ascii="Times New Roman" w:hAnsi="Times New Roman"/>
          <w:w w:val="105"/>
        </w:rPr>
        <w:t xml:space="preserve">Європейський інспектор </w:t>
      </w:r>
      <w:r w:rsidR="001123C0" w:rsidRPr="00192E45">
        <w:rPr>
          <w:rFonts w:ascii="Times New Roman" w:hAnsi="Times New Roman"/>
          <w:w w:val="105"/>
        </w:rPr>
        <w:t>і</w:t>
      </w:r>
      <w:r w:rsidRPr="00192E45">
        <w:rPr>
          <w:rFonts w:ascii="Times New Roman" w:hAnsi="Times New Roman"/>
          <w:w w:val="105"/>
        </w:rPr>
        <w:t xml:space="preserve">з захисту даних може бути </w:t>
      </w:r>
      <w:r w:rsidR="00CB25FC">
        <w:rPr>
          <w:rFonts w:ascii="Times New Roman" w:hAnsi="Times New Roman"/>
          <w:w w:val="105"/>
        </w:rPr>
        <w:t xml:space="preserve">повторно </w:t>
      </w:r>
      <w:r w:rsidRPr="00192E45">
        <w:rPr>
          <w:rFonts w:ascii="Times New Roman" w:hAnsi="Times New Roman"/>
          <w:w w:val="105"/>
        </w:rPr>
        <w:t>призначений.</w:t>
      </w:r>
    </w:p>
    <w:p w:rsidR="00930026" w:rsidRPr="00192E45" w:rsidRDefault="00930026">
      <w:pPr>
        <w:spacing w:before="12" w:line="220" w:lineRule="exact"/>
        <w:rPr>
          <w:rFonts w:ascii="Times New Roman" w:hAnsi="Times New Roman"/>
        </w:rPr>
      </w:pPr>
    </w:p>
    <w:p w:rsidR="00930026" w:rsidRPr="00192E45" w:rsidRDefault="00930026">
      <w:pPr>
        <w:pStyle w:val="a3"/>
        <w:numPr>
          <w:ilvl w:val="0"/>
          <w:numId w:val="9"/>
        </w:numPr>
        <w:tabs>
          <w:tab w:val="left" w:pos="1538"/>
        </w:tabs>
        <w:spacing w:line="212" w:lineRule="exact"/>
        <w:ind w:right="1118" w:firstLine="0"/>
        <w:jc w:val="both"/>
        <w:rPr>
          <w:rFonts w:ascii="Times New Roman" w:hAnsi="Times New Roman"/>
        </w:rPr>
      </w:pPr>
      <w:r w:rsidRPr="00192E45">
        <w:rPr>
          <w:rFonts w:ascii="Times New Roman" w:hAnsi="Times New Roman"/>
          <w:w w:val="105"/>
        </w:rPr>
        <w:t xml:space="preserve">Окрім </w:t>
      </w:r>
      <w:r w:rsidR="001123C0" w:rsidRPr="00192E45">
        <w:rPr>
          <w:rFonts w:ascii="Times New Roman" w:hAnsi="Times New Roman"/>
          <w:w w:val="105"/>
        </w:rPr>
        <w:t>звичайної</w:t>
      </w:r>
      <w:r w:rsidRPr="00192E45">
        <w:rPr>
          <w:rFonts w:ascii="Times New Roman" w:hAnsi="Times New Roman"/>
          <w:w w:val="105"/>
        </w:rPr>
        <w:t xml:space="preserve"> заміни або смерті, обов</w:t>
      </w:r>
      <w:r w:rsidR="0021440F" w:rsidRPr="00192E45">
        <w:rPr>
          <w:rFonts w:ascii="Times New Roman" w:hAnsi="Times New Roman"/>
          <w:w w:val="105"/>
        </w:rPr>
        <w:t>’язки є</w:t>
      </w:r>
      <w:r w:rsidRPr="00192E45">
        <w:rPr>
          <w:rFonts w:ascii="Times New Roman" w:hAnsi="Times New Roman"/>
          <w:w w:val="105"/>
        </w:rPr>
        <w:t xml:space="preserve">вропейського інспектора </w:t>
      </w:r>
      <w:r w:rsidR="001123C0" w:rsidRPr="00192E45">
        <w:rPr>
          <w:rFonts w:ascii="Times New Roman" w:hAnsi="Times New Roman"/>
          <w:w w:val="105"/>
        </w:rPr>
        <w:t>і</w:t>
      </w:r>
      <w:r w:rsidRPr="00192E45">
        <w:rPr>
          <w:rFonts w:ascii="Times New Roman" w:hAnsi="Times New Roman"/>
          <w:w w:val="105"/>
        </w:rPr>
        <w:t>з захисту даних завершуються у випадку заяви про відставку або обов</w:t>
      </w:r>
      <w:r w:rsidR="001C242F" w:rsidRPr="00192E45">
        <w:rPr>
          <w:rFonts w:ascii="Times New Roman" w:hAnsi="Times New Roman"/>
          <w:w w:val="105"/>
        </w:rPr>
        <w:t>’</w:t>
      </w:r>
      <w:r w:rsidRPr="00192E45">
        <w:rPr>
          <w:rFonts w:ascii="Times New Roman" w:hAnsi="Times New Roman"/>
          <w:w w:val="105"/>
        </w:rPr>
        <w:t>язкової відставки згідно з параграфом 5.</w:t>
      </w:r>
    </w:p>
    <w:p w:rsidR="00930026" w:rsidRPr="00192E45" w:rsidRDefault="00930026">
      <w:pPr>
        <w:spacing w:before="7" w:line="220" w:lineRule="exact"/>
        <w:rPr>
          <w:rFonts w:ascii="Times New Roman" w:hAnsi="Times New Roman"/>
        </w:rPr>
      </w:pPr>
    </w:p>
    <w:p w:rsidR="00930026" w:rsidRPr="00192E45" w:rsidRDefault="00930026">
      <w:pPr>
        <w:pStyle w:val="a3"/>
        <w:numPr>
          <w:ilvl w:val="0"/>
          <w:numId w:val="9"/>
        </w:numPr>
        <w:tabs>
          <w:tab w:val="left" w:pos="1538"/>
        </w:tabs>
        <w:spacing w:line="212" w:lineRule="exact"/>
        <w:ind w:right="1118" w:firstLine="0"/>
        <w:jc w:val="both"/>
        <w:rPr>
          <w:rFonts w:ascii="Times New Roman" w:hAnsi="Times New Roman"/>
        </w:rPr>
      </w:pPr>
      <w:r w:rsidRPr="00192E45">
        <w:rPr>
          <w:rFonts w:ascii="Times New Roman" w:hAnsi="Times New Roman"/>
          <w:w w:val="105"/>
        </w:rPr>
        <w:t xml:space="preserve">Європейський інспектор </w:t>
      </w:r>
      <w:r w:rsidR="001C242F" w:rsidRPr="00192E45">
        <w:rPr>
          <w:rFonts w:ascii="Times New Roman" w:hAnsi="Times New Roman"/>
          <w:w w:val="105"/>
        </w:rPr>
        <w:t>і</w:t>
      </w:r>
      <w:r w:rsidRPr="00192E45">
        <w:rPr>
          <w:rFonts w:ascii="Times New Roman" w:hAnsi="Times New Roman"/>
          <w:w w:val="105"/>
        </w:rPr>
        <w:t>з захисту даних може бути звільнений або позбавлений його або її пра</w:t>
      </w:r>
      <w:r w:rsidR="0021440F" w:rsidRPr="00192E45">
        <w:rPr>
          <w:rFonts w:ascii="Times New Roman" w:hAnsi="Times New Roman"/>
          <w:w w:val="105"/>
        </w:rPr>
        <w:t>ва на пенсію або інші привілеї є</w:t>
      </w:r>
      <w:r w:rsidRPr="00192E45">
        <w:rPr>
          <w:rFonts w:ascii="Times New Roman" w:hAnsi="Times New Roman"/>
          <w:w w:val="105"/>
        </w:rPr>
        <w:t>вропейським судом за запитом Європейського парламенту, Ради або Комісії, якщо він або вона не відповідають умовам, необхідним для виконання його або її обов</w:t>
      </w:r>
      <w:r w:rsidR="001C242F" w:rsidRPr="00192E45">
        <w:rPr>
          <w:rFonts w:ascii="Times New Roman" w:hAnsi="Times New Roman"/>
          <w:w w:val="105"/>
        </w:rPr>
        <w:t>’</w:t>
      </w:r>
      <w:r w:rsidRPr="00192E45">
        <w:rPr>
          <w:rFonts w:ascii="Times New Roman" w:hAnsi="Times New Roman"/>
          <w:w w:val="105"/>
        </w:rPr>
        <w:t>язків, або якщо він чи в</w:t>
      </w:r>
      <w:r w:rsidR="001C242F" w:rsidRPr="00192E45">
        <w:rPr>
          <w:rFonts w:ascii="Times New Roman" w:hAnsi="Times New Roman"/>
          <w:w w:val="105"/>
        </w:rPr>
        <w:t xml:space="preserve">она </w:t>
      </w:r>
      <w:r w:rsidRPr="00192E45">
        <w:rPr>
          <w:rFonts w:ascii="Times New Roman" w:hAnsi="Times New Roman"/>
          <w:w w:val="105"/>
        </w:rPr>
        <w:t>вин</w:t>
      </w:r>
      <w:r w:rsidR="001C242F" w:rsidRPr="00192E45">
        <w:rPr>
          <w:rFonts w:ascii="Times New Roman" w:hAnsi="Times New Roman"/>
          <w:w w:val="105"/>
        </w:rPr>
        <w:t>ні</w:t>
      </w:r>
      <w:r w:rsidRPr="00192E45">
        <w:rPr>
          <w:rFonts w:ascii="Times New Roman" w:hAnsi="Times New Roman"/>
          <w:w w:val="105"/>
        </w:rPr>
        <w:t xml:space="preserve"> у серйозних порушеннях.</w:t>
      </w:r>
    </w:p>
    <w:p w:rsidR="00930026" w:rsidRPr="00192E45" w:rsidRDefault="00930026">
      <w:pPr>
        <w:spacing w:before="7" w:line="220" w:lineRule="exact"/>
        <w:rPr>
          <w:rFonts w:ascii="Times New Roman" w:hAnsi="Times New Roman"/>
        </w:rPr>
      </w:pPr>
    </w:p>
    <w:p w:rsidR="00930026" w:rsidRPr="00192E45" w:rsidRDefault="00930026">
      <w:pPr>
        <w:pStyle w:val="a3"/>
        <w:numPr>
          <w:ilvl w:val="0"/>
          <w:numId w:val="9"/>
        </w:numPr>
        <w:tabs>
          <w:tab w:val="left" w:pos="1538"/>
        </w:tabs>
        <w:spacing w:line="212" w:lineRule="exact"/>
        <w:ind w:right="1118" w:firstLine="0"/>
        <w:jc w:val="both"/>
        <w:rPr>
          <w:rFonts w:ascii="Times New Roman" w:hAnsi="Times New Roman"/>
        </w:rPr>
      </w:pPr>
      <w:r w:rsidRPr="00192E45">
        <w:rPr>
          <w:rFonts w:ascii="Times New Roman" w:hAnsi="Times New Roman"/>
          <w:w w:val="105"/>
        </w:rPr>
        <w:t xml:space="preserve">У випадку </w:t>
      </w:r>
      <w:r w:rsidR="001C242F" w:rsidRPr="00192E45">
        <w:rPr>
          <w:rFonts w:ascii="Times New Roman" w:hAnsi="Times New Roman"/>
          <w:w w:val="105"/>
        </w:rPr>
        <w:t>звичайної</w:t>
      </w:r>
      <w:r w:rsidRPr="00192E45">
        <w:rPr>
          <w:rFonts w:ascii="Times New Roman" w:hAnsi="Times New Roman"/>
          <w:w w:val="105"/>
        </w:rPr>
        <w:t xml:space="preserve"> замі</w:t>
      </w:r>
      <w:r w:rsidR="001C242F" w:rsidRPr="00192E45">
        <w:rPr>
          <w:rFonts w:ascii="Times New Roman" w:hAnsi="Times New Roman"/>
          <w:w w:val="105"/>
        </w:rPr>
        <w:t>ни або добровільної</w:t>
      </w:r>
      <w:r w:rsidR="0021440F" w:rsidRPr="00192E45">
        <w:rPr>
          <w:rFonts w:ascii="Times New Roman" w:hAnsi="Times New Roman"/>
          <w:w w:val="105"/>
        </w:rPr>
        <w:t xml:space="preserve"> відставки, є</w:t>
      </w:r>
      <w:r w:rsidRPr="00192E45">
        <w:rPr>
          <w:rFonts w:ascii="Times New Roman" w:hAnsi="Times New Roman"/>
          <w:w w:val="105"/>
        </w:rPr>
        <w:t xml:space="preserve">вропейський інспектор </w:t>
      </w:r>
      <w:r w:rsidR="001C242F" w:rsidRPr="00192E45">
        <w:rPr>
          <w:rFonts w:ascii="Times New Roman" w:hAnsi="Times New Roman"/>
          <w:w w:val="105"/>
        </w:rPr>
        <w:t>і</w:t>
      </w:r>
      <w:r w:rsidRPr="00192E45">
        <w:rPr>
          <w:rFonts w:ascii="Times New Roman" w:hAnsi="Times New Roman"/>
          <w:w w:val="105"/>
        </w:rPr>
        <w:t>з захисту даних залишається на посаді до тих пір, доки не буде знайдена заміна.</w:t>
      </w:r>
    </w:p>
    <w:p w:rsidR="00930026" w:rsidRPr="00192E45" w:rsidRDefault="00930026">
      <w:pPr>
        <w:spacing w:before="7" w:line="220" w:lineRule="exact"/>
        <w:rPr>
          <w:rFonts w:ascii="Times New Roman" w:hAnsi="Times New Roman"/>
        </w:rPr>
      </w:pPr>
    </w:p>
    <w:p w:rsidR="00930026" w:rsidRPr="00192E45" w:rsidRDefault="00930026">
      <w:pPr>
        <w:pStyle w:val="a3"/>
        <w:numPr>
          <w:ilvl w:val="0"/>
          <w:numId w:val="9"/>
        </w:numPr>
        <w:tabs>
          <w:tab w:val="left" w:pos="1538"/>
        </w:tabs>
        <w:spacing w:line="212" w:lineRule="exact"/>
        <w:ind w:right="1118" w:firstLine="0"/>
        <w:jc w:val="both"/>
        <w:rPr>
          <w:rFonts w:ascii="Times New Roman" w:hAnsi="Times New Roman"/>
        </w:rPr>
      </w:pPr>
      <w:r w:rsidRPr="00192E45">
        <w:rPr>
          <w:rFonts w:ascii="Times New Roman" w:hAnsi="Times New Roman"/>
          <w:w w:val="105"/>
        </w:rPr>
        <w:t xml:space="preserve">Статті 12-15 та 18 Протоколу привілеїв та </w:t>
      </w:r>
      <w:r w:rsidR="001C242F" w:rsidRPr="00192E45">
        <w:rPr>
          <w:rFonts w:ascii="Times New Roman" w:hAnsi="Times New Roman"/>
          <w:w w:val="105"/>
        </w:rPr>
        <w:t>імунітетів</w:t>
      </w:r>
      <w:r w:rsidRPr="00192E45">
        <w:rPr>
          <w:rFonts w:ascii="Times New Roman" w:hAnsi="Times New Roman"/>
          <w:w w:val="105"/>
        </w:rPr>
        <w:t xml:space="preserve"> Європейськ</w:t>
      </w:r>
      <w:r w:rsidR="001C242F" w:rsidRPr="00192E45">
        <w:rPr>
          <w:rFonts w:ascii="Times New Roman" w:hAnsi="Times New Roman"/>
          <w:w w:val="105"/>
        </w:rPr>
        <w:t>их</w:t>
      </w:r>
      <w:r w:rsidRPr="00192E45">
        <w:rPr>
          <w:rFonts w:ascii="Times New Roman" w:hAnsi="Times New Roman"/>
          <w:w w:val="105"/>
        </w:rPr>
        <w:t xml:space="preserve"> </w:t>
      </w:r>
      <w:r w:rsidR="001C242F" w:rsidRPr="00192E45">
        <w:rPr>
          <w:rFonts w:ascii="Times New Roman" w:hAnsi="Times New Roman"/>
          <w:w w:val="105"/>
        </w:rPr>
        <w:t>С</w:t>
      </w:r>
      <w:r w:rsidRPr="00192E45">
        <w:rPr>
          <w:rFonts w:ascii="Times New Roman" w:hAnsi="Times New Roman"/>
          <w:w w:val="105"/>
        </w:rPr>
        <w:t xml:space="preserve">пільнот також відноситься до </w:t>
      </w:r>
      <w:r w:rsidR="0021440F" w:rsidRPr="00192E45">
        <w:rPr>
          <w:rFonts w:ascii="Times New Roman" w:hAnsi="Times New Roman"/>
          <w:w w:val="105"/>
        </w:rPr>
        <w:t>є</w:t>
      </w:r>
      <w:r w:rsidRPr="00192E45">
        <w:rPr>
          <w:rFonts w:ascii="Times New Roman" w:hAnsi="Times New Roman"/>
          <w:w w:val="105"/>
        </w:rPr>
        <w:t xml:space="preserve">вропейського інспектору </w:t>
      </w:r>
      <w:r w:rsidR="001C242F" w:rsidRPr="00192E45">
        <w:rPr>
          <w:rFonts w:ascii="Times New Roman" w:hAnsi="Times New Roman"/>
          <w:w w:val="105"/>
        </w:rPr>
        <w:t>і</w:t>
      </w:r>
      <w:r w:rsidRPr="00192E45">
        <w:rPr>
          <w:rFonts w:ascii="Times New Roman" w:hAnsi="Times New Roman"/>
          <w:w w:val="105"/>
        </w:rPr>
        <w:t>з захисту даних.</w:t>
      </w:r>
    </w:p>
    <w:p w:rsidR="00930026" w:rsidRPr="00192E45" w:rsidRDefault="00930026">
      <w:pPr>
        <w:spacing w:before="9" w:line="180" w:lineRule="exact"/>
        <w:rPr>
          <w:rFonts w:ascii="Times New Roman" w:hAnsi="Times New Roman"/>
          <w:sz w:val="18"/>
          <w:szCs w:val="18"/>
        </w:rPr>
      </w:pPr>
    </w:p>
    <w:p w:rsidR="00930026" w:rsidRPr="00192E45" w:rsidRDefault="00930026">
      <w:pPr>
        <w:pStyle w:val="a3"/>
        <w:numPr>
          <w:ilvl w:val="0"/>
          <w:numId w:val="9"/>
        </w:numPr>
        <w:tabs>
          <w:tab w:val="left" w:pos="1538"/>
        </w:tabs>
        <w:ind w:left="1537"/>
        <w:jc w:val="both"/>
        <w:rPr>
          <w:rFonts w:ascii="Times New Roman" w:hAnsi="Times New Roman"/>
        </w:rPr>
      </w:pPr>
      <w:r w:rsidRPr="00192E45">
        <w:rPr>
          <w:rFonts w:ascii="Times New Roman" w:hAnsi="Times New Roman"/>
          <w:w w:val="105"/>
        </w:rPr>
        <w:t>Параграфи 2-7 застосовуються до помічника інспектора.</w:t>
      </w:r>
    </w:p>
    <w:p w:rsidR="00930026" w:rsidRPr="00192E45" w:rsidRDefault="00930026">
      <w:pPr>
        <w:spacing w:before="3" w:line="90" w:lineRule="exact"/>
        <w:rPr>
          <w:rFonts w:ascii="Times New Roman" w:hAnsi="Times New Roman"/>
          <w:sz w:val="9"/>
          <w:szCs w:val="9"/>
        </w:rPr>
      </w:pPr>
    </w:p>
    <w:p w:rsidR="00930026" w:rsidRPr="00192E45" w:rsidRDefault="00930026">
      <w:pPr>
        <w:spacing w:line="180" w:lineRule="exact"/>
        <w:rPr>
          <w:rFonts w:ascii="Times New Roman" w:hAnsi="Times New Roman"/>
          <w:sz w:val="18"/>
          <w:szCs w:val="18"/>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43</w:t>
      </w:r>
    </w:p>
    <w:p w:rsidR="00930026" w:rsidRPr="00192E45" w:rsidRDefault="00930026">
      <w:pPr>
        <w:spacing w:before="16" w:line="200" w:lineRule="exact"/>
        <w:rPr>
          <w:rFonts w:ascii="Times New Roman" w:hAnsi="Times New Roman"/>
          <w:sz w:val="20"/>
          <w:szCs w:val="20"/>
        </w:rPr>
      </w:pPr>
    </w:p>
    <w:p w:rsidR="00930026" w:rsidRPr="00192E45" w:rsidRDefault="001C242F">
      <w:pPr>
        <w:pStyle w:val="1"/>
        <w:spacing w:line="212" w:lineRule="exact"/>
        <w:ind w:right="1118"/>
        <w:jc w:val="center"/>
        <w:rPr>
          <w:rFonts w:ascii="Times New Roman" w:hAnsi="Times New Roman"/>
          <w:b w:val="0"/>
          <w:bCs w:val="0"/>
        </w:rPr>
      </w:pPr>
      <w:r w:rsidRPr="00192E45">
        <w:rPr>
          <w:rFonts w:ascii="Times New Roman" w:hAnsi="Times New Roman"/>
          <w:w w:val="95"/>
        </w:rPr>
        <w:t>Регламенти</w:t>
      </w:r>
      <w:r w:rsidR="00930026" w:rsidRPr="00192E45">
        <w:rPr>
          <w:rFonts w:ascii="Times New Roman" w:hAnsi="Times New Roman"/>
          <w:w w:val="95"/>
        </w:rPr>
        <w:t xml:space="preserve"> та загальні умови, що регулюють виконання обов</w:t>
      </w:r>
      <w:r w:rsidRPr="00192E45">
        <w:rPr>
          <w:rFonts w:ascii="Times New Roman" w:hAnsi="Times New Roman"/>
          <w:w w:val="95"/>
        </w:rPr>
        <w:t xml:space="preserve">’язків </w:t>
      </w:r>
      <w:r w:rsidR="0021440F" w:rsidRPr="00192E45">
        <w:rPr>
          <w:rFonts w:ascii="Times New Roman" w:hAnsi="Times New Roman"/>
          <w:w w:val="95"/>
        </w:rPr>
        <w:t>є</w:t>
      </w:r>
      <w:r w:rsidR="00930026" w:rsidRPr="00192E45">
        <w:rPr>
          <w:rFonts w:ascii="Times New Roman" w:hAnsi="Times New Roman"/>
          <w:w w:val="95"/>
        </w:rPr>
        <w:t xml:space="preserve">вропейського інспектора </w:t>
      </w:r>
      <w:r w:rsidRPr="00192E45">
        <w:rPr>
          <w:rFonts w:ascii="Times New Roman" w:hAnsi="Times New Roman"/>
          <w:w w:val="95"/>
        </w:rPr>
        <w:t>і</w:t>
      </w:r>
      <w:r w:rsidR="00930026" w:rsidRPr="00192E45">
        <w:rPr>
          <w:rFonts w:ascii="Times New Roman" w:hAnsi="Times New Roman"/>
          <w:w w:val="95"/>
        </w:rPr>
        <w:t>з захисту даних, персоналу та фінансові ресурси</w:t>
      </w:r>
    </w:p>
    <w:p w:rsidR="00930026" w:rsidRPr="00192E45" w:rsidRDefault="00930026">
      <w:pPr>
        <w:spacing w:before="7" w:line="220" w:lineRule="exact"/>
        <w:rPr>
          <w:rFonts w:ascii="Times New Roman" w:hAnsi="Times New Roman"/>
        </w:rPr>
      </w:pPr>
    </w:p>
    <w:p w:rsidR="00930026" w:rsidRPr="00192E45" w:rsidRDefault="00930026">
      <w:pPr>
        <w:pStyle w:val="a3"/>
        <w:numPr>
          <w:ilvl w:val="0"/>
          <w:numId w:val="8"/>
        </w:numPr>
        <w:tabs>
          <w:tab w:val="left" w:pos="1538"/>
        </w:tabs>
        <w:spacing w:line="212" w:lineRule="exact"/>
        <w:ind w:right="1118" w:firstLine="0"/>
        <w:jc w:val="both"/>
        <w:rPr>
          <w:rFonts w:ascii="Times New Roman" w:hAnsi="Times New Roman"/>
        </w:rPr>
      </w:pPr>
      <w:r w:rsidRPr="00192E45">
        <w:rPr>
          <w:rFonts w:ascii="Times New Roman" w:hAnsi="Times New Roman"/>
          <w:w w:val="105"/>
        </w:rPr>
        <w:t xml:space="preserve">Європейський парламент, Рада та Комісія визначають </w:t>
      </w:r>
      <w:r w:rsidR="00830063" w:rsidRPr="00192E45">
        <w:rPr>
          <w:rFonts w:ascii="Times New Roman" w:hAnsi="Times New Roman"/>
          <w:w w:val="105"/>
        </w:rPr>
        <w:t xml:space="preserve">за взаємною згодою </w:t>
      </w:r>
      <w:r w:rsidR="00D6580F" w:rsidRPr="00192E45">
        <w:rPr>
          <w:rFonts w:ascii="Times New Roman" w:hAnsi="Times New Roman"/>
          <w:w w:val="105"/>
        </w:rPr>
        <w:t>регламенти</w:t>
      </w:r>
      <w:r w:rsidRPr="00192E45">
        <w:rPr>
          <w:rFonts w:ascii="Times New Roman" w:hAnsi="Times New Roman"/>
          <w:w w:val="105"/>
        </w:rPr>
        <w:t xml:space="preserve"> та загальні умови, що регулюють виконання обов</w:t>
      </w:r>
      <w:r w:rsidR="00D6580F" w:rsidRPr="00192E45">
        <w:rPr>
          <w:rFonts w:ascii="Times New Roman" w:hAnsi="Times New Roman"/>
          <w:w w:val="105"/>
        </w:rPr>
        <w:t>’</w:t>
      </w:r>
      <w:r w:rsidRPr="00192E45">
        <w:rPr>
          <w:rFonts w:ascii="Times New Roman" w:hAnsi="Times New Roman"/>
          <w:w w:val="105"/>
        </w:rPr>
        <w:t xml:space="preserve">язків </w:t>
      </w:r>
      <w:r w:rsidR="00830063" w:rsidRPr="00192E45">
        <w:rPr>
          <w:rFonts w:ascii="Times New Roman" w:hAnsi="Times New Roman"/>
          <w:w w:val="105"/>
        </w:rPr>
        <w:t>є</w:t>
      </w:r>
      <w:r w:rsidRPr="00192E45">
        <w:rPr>
          <w:rFonts w:ascii="Times New Roman" w:hAnsi="Times New Roman"/>
          <w:w w:val="105"/>
        </w:rPr>
        <w:t>вропейськ</w:t>
      </w:r>
      <w:r w:rsidR="00CB25FC">
        <w:rPr>
          <w:rFonts w:ascii="Times New Roman" w:hAnsi="Times New Roman"/>
          <w:w w:val="105"/>
        </w:rPr>
        <w:t>им</w:t>
      </w:r>
      <w:r w:rsidRPr="00192E45">
        <w:rPr>
          <w:rFonts w:ascii="Times New Roman" w:hAnsi="Times New Roman"/>
          <w:w w:val="105"/>
        </w:rPr>
        <w:t xml:space="preserve"> інспектор</w:t>
      </w:r>
      <w:r w:rsidR="00CB25FC">
        <w:rPr>
          <w:rFonts w:ascii="Times New Roman" w:hAnsi="Times New Roman"/>
          <w:w w:val="105"/>
        </w:rPr>
        <w:t>ом</w:t>
      </w:r>
      <w:r w:rsidRPr="00192E45">
        <w:rPr>
          <w:rFonts w:ascii="Times New Roman" w:hAnsi="Times New Roman"/>
          <w:w w:val="105"/>
        </w:rPr>
        <w:t xml:space="preserve"> </w:t>
      </w:r>
      <w:r w:rsidR="00D6580F" w:rsidRPr="00192E45">
        <w:rPr>
          <w:rFonts w:ascii="Times New Roman" w:hAnsi="Times New Roman"/>
          <w:w w:val="105"/>
        </w:rPr>
        <w:t>і</w:t>
      </w:r>
      <w:r w:rsidRPr="00192E45">
        <w:rPr>
          <w:rFonts w:ascii="Times New Roman" w:hAnsi="Times New Roman"/>
          <w:w w:val="105"/>
        </w:rPr>
        <w:t>з захисту даних, а саме його або її заробітну платню, суми на витрати та інші привілеї замість компенсацій.</w:t>
      </w:r>
    </w:p>
    <w:p w:rsidR="00930026" w:rsidRPr="00192E45" w:rsidRDefault="00930026">
      <w:pPr>
        <w:spacing w:before="7" w:line="220" w:lineRule="exact"/>
        <w:rPr>
          <w:rFonts w:ascii="Times New Roman" w:hAnsi="Times New Roman"/>
        </w:rPr>
      </w:pPr>
    </w:p>
    <w:p w:rsidR="00930026" w:rsidRPr="00192E45" w:rsidRDefault="00830063">
      <w:pPr>
        <w:pStyle w:val="a3"/>
        <w:numPr>
          <w:ilvl w:val="0"/>
          <w:numId w:val="8"/>
        </w:numPr>
        <w:tabs>
          <w:tab w:val="left" w:pos="1538"/>
        </w:tabs>
        <w:spacing w:line="212" w:lineRule="exact"/>
        <w:ind w:right="1118" w:firstLine="0"/>
        <w:jc w:val="both"/>
        <w:rPr>
          <w:rFonts w:ascii="Times New Roman" w:hAnsi="Times New Roman"/>
        </w:rPr>
      </w:pPr>
      <w:r w:rsidRPr="00192E45">
        <w:rPr>
          <w:rFonts w:ascii="Times New Roman" w:hAnsi="Times New Roman"/>
          <w:w w:val="105"/>
        </w:rPr>
        <w:t>Бюджетний орган забезпечує є</w:t>
      </w:r>
      <w:r w:rsidR="00930026" w:rsidRPr="00192E45">
        <w:rPr>
          <w:rFonts w:ascii="Times New Roman" w:hAnsi="Times New Roman"/>
          <w:w w:val="105"/>
        </w:rPr>
        <w:t xml:space="preserve">вропейського інспектора </w:t>
      </w:r>
      <w:r w:rsidR="00D6580F" w:rsidRPr="00192E45">
        <w:rPr>
          <w:rFonts w:ascii="Times New Roman" w:hAnsi="Times New Roman"/>
          <w:w w:val="105"/>
        </w:rPr>
        <w:t>і</w:t>
      </w:r>
      <w:r w:rsidR="00930026" w:rsidRPr="00192E45">
        <w:rPr>
          <w:rFonts w:ascii="Times New Roman" w:hAnsi="Times New Roman"/>
          <w:w w:val="105"/>
        </w:rPr>
        <w:t>з захисту даних людськими та фінансовими ресурсами для виконання його або її завдань.</w:t>
      </w:r>
    </w:p>
    <w:p w:rsidR="00930026" w:rsidRPr="00192E45" w:rsidRDefault="00930026">
      <w:pPr>
        <w:spacing w:before="7" w:line="220" w:lineRule="exact"/>
        <w:rPr>
          <w:rFonts w:ascii="Times New Roman" w:hAnsi="Times New Roman"/>
        </w:rPr>
      </w:pPr>
    </w:p>
    <w:p w:rsidR="00930026" w:rsidRPr="00192E45" w:rsidRDefault="00930026">
      <w:pPr>
        <w:pStyle w:val="a3"/>
        <w:numPr>
          <w:ilvl w:val="0"/>
          <w:numId w:val="8"/>
        </w:numPr>
        <w:tabs>
          <w:tab w:val="left" w:pos="1538"/>
        </w:tabs>
        <w:spacing w:line="212" w:lineRule="exact"/>
        <w:ind w:right="1118" w:firstLine="0"/>
        <w:jc w:val="both"/>
        <w:rPr>
          <w:rFonts w:ascii="Times New Roman" w:hAnsi="Times New Roman"/>
        </w:rPr>
      </w:pPr>
      <w:r w:rsidRPr="00192E45">
        <w:rPr>
          <w:rFonts w:ascii="Times New Roman" w:hAnsi="Times New Roman"/>
          <w:w w:val="105"/>
        </w:rPr>
        <w:t xml:space="preserve">Бюджет </w:t>
      </w:r>
      <w:r w:rsidR="00830063" w:rsidRPr="00192E45">
        <w:rPr>
          <w:rFonts w:ascii="Times New Roman" w:hAnsi="Times New Roman"/>
          <w:w w:val="105"/>
        </w:rPr>
        <w:t>є</w:t>
      </w:r>
      <w:r w:rsidRPr="00192E45">
        <w:rPr>
          <w:rFonts w:ascii="Times New Roman" w:hAnsi="Times New Roman"/>
          <w:w w:val="105"/>
        </w:rPr>
        <w:t xml:space="preserve">вропейського інспектора </w:t>
      </w:r>
      <w:r w:rsidR="00D6580F" w:rsidRPr="00192E45">
        <w:rPr>
          <w:rFonts w:ascii="Times New Roman" w:hAnsi="Times New Roman"/>
          <w:w w:val="105"/>
        </w:rPr>
        <w:t>і</w:t>
      </w:r>
      <w:r w:rsidRPr="00192E45">
        <w:rPr>
          <w:rFonts w:ascii="Times New Roman" w:hAnsi="Times New Roman"/>
          <w:w w:val="105"/>
        </w:rPr>
        <w:t>з захисту даних буде вказаний у окремій частині стосовно бюджету у Секції VIII за</w:t>
      </w:r>
      <w:r w:rsidR="00830063" w:rsidRPr="00192E45">
        <w:rPr>
          <w:rFonts w:ascii="Times New Roman" w:hAnsi="Times New Roman"/>
          <w:w w:val="105"/>
        </w:rPr>
        <w:t xml:space="preserve">гального бюджету Європейського </w:t>
      </w:r>
      <w:r w:rsidR="000C3D45">
        <w:rPr>
          <w:rFonts w:ascii="Times New Roman" w:hAnsi="Times New Roman"/>
          <w:w w:val="105"/>
        </w:rPr>
        <w:t>с</w:t>
      </w:r>
      <w:r w:rsidRPr="00192E45">
        <w:rPr>
          <w:rFonts w:ascii="Times New Roman" w:hAnsi="Times New Roman"/>
          <w:w w:val="105"/>
        </w:rPr>
        <w:t>оюзу.</w:t>
      </w:r>
    </w:p>
    <w:p w:rsidR="00930026" w:rsidRPr="00192E45" w:rsidRDefault="00930026">
      <w:pPr>
        <w:spacing w:before="7" w:line="220" w:lineRule="exact"/>
        <w:rPr>
          <w:rFonts w:ascii="Times New Roman" w:hAnsi="Times New Roman"/>
        </w:rPr>
      </w:pPr>
    </w:p>
    <w:p w:rsidR="00930026" w:rsidRPr="00192E45" w:rsidRDefault="00930026">
      <w:pPr>
        <w:pStyle w:val="a3"/>
        <w:numPr>
          <w:ilvl w:val="0"/>
          <w:numId w:val="8"/>
        </w:numPr>
        <w:tabs>
          <w:tab w:val="left" w:pos="1538"/>
        </w:tabs>
        <w:spacing w:line="212" w:lineRule="exact"/>
        <w:ind w:right="1118" w:firstLine="0"/>
        <w:jc w:val="both"/>
        <w:rPr>
          <w:rFonts w:ascii="Times New Roman" w:hAnsi="Times New Roman"/>
        </w:rPr>
      </w:pPr>
      <w:r w:rsidRPr="00192E45">
        <w:rPr>
          <w:rFonts w:ascii="Times New Roman" w:hAnsi="Times New Roman"/>
          <w:w w:val="105"/>
        </w:rPr>
        <w:t xml:space="preserve">Європейському інспектору </w:t>
      </w:r>
      <w:r w:rsidR="00D6580F" w:rsidRPr="00192E45">
        <w:rPr>
          <w:rFonts w:ascii="Times New Roman" w:hAnsi="Times New Roman"/>
          <w:w w:val="105"/>
        </w:rPr>
        <w:t>і</w:t>
      </w:r>
      <w:r w:rsidRPr="00192E45">
        <w:rPr>
          <w:rFonts w:ascii="Times New Roman" w:hAnsi="Times New Roman"/>
          <w:w w:val="105"/>
        </w:rPr>
        <w:t xml:space="preserve">з захисту даних допомагає Секретаріат. Офіційні особи та інший персонал Секретаріату назначаються </w:t>
      </w:r>
      <w:r w:rsidR="00830063" w:rsidRPr="00192E45">
        <w:rPr>
          <w:rFonts w:ascii="Times New Roman" w:hAnsi="Times New Roman"/>
          <w:w w:val="105"/>
        </w:rPr>
        <w:t>є</w:t>
      </w:r>
      <w:r w:rsidRPr="00192E45">
        <w:rPr>
          <w:rFonts w:ascii="Times New Roman" w:hAnsi="Times New Roman"/>
          <w:w w:val="105"/>
        </w:rPr>
        <w:t xml:space="preserve">вропейським інспектором </w:t>
      </w:r>
      <w:r w:rsidR="00D6580F" w:rsidRPr="00192E45">
        <w:rPr>
          <w:rFonts w:ascii="Times New Roman" w:hAnsi="Times New Roman"/>
          <w:w w:val="105"/>
        </w:rPr>
        <w:t>і</w:t>
      </w:r>
      <w:r w:rsidRPr="00192E45">
        <w:rPr>
          <w:rFonts w:ascii="Times New Roman" w:hAnsi="Times New Roman"/>
          <w:w w:val="105"/>
        </w:rPr>
        <w:t xml:space="preserve">з захисту даних; ними керує </w:t>
      </w:r>
      <w:r w:rsidR="00830063" w:rsidRPr="00192E45">
        <w:rPr>
          <w:rFonts w:ascii="Times New Roman" w:hAnsi="Times New Roman"/>
          <w:w w:val="105"/>
        </w:rPr>
        <w:t>є</w:t>
      </w:r>
      <w:r w:rsidRPr="00192E45">
        <w:rPr>
          <w:rFonts w:ascii="Times New Roman" w:hAnsi="Times New Roman"/>
          <w:w w:val="105"/>
        </w:rPr>
        <w:t xml:space="preserve">вропейський інспектор </w:t>
      </w:r>
      <w:r w:rsidR="00D6580F" w:rsidRPr="00192E45">
        <w:rPr>
          <w:rFonts w:ascii="Times New Roman" w:hAnsi="Times New Roman"/>
          <w:w w:val="105"/>
        </w:rPr>
        <w:t>і</w:t>
      </w:r>
      <w:r w:rsidRPr="00192E45">
        <w:rPr>
          <w:rFonts w:ascii="Times New Roman" w:hAnsi="Times New Roman"/>
          <w:w w:val="105"/>
        </w:rPr>
        <w:t>з захисту дани</w:t>
      </w:r>
      <w:r w:rsidR="00D6580F" w:rsidRPr="00192E45">
        <w:rPr>
          <w:rFonts w:ascii="Times New Roman" w:hAnsi="Times New Roman"/>
          <w:w w:val="105"/>
        </w:rPr>
        <w:t>х</w:t>
      </w:r>
      <w:r w:rsidRPr="00192E45">
        <w:rPr>
          <w:rFonts w:ascii="Times New Roman" w:hAnsi="Times New Roman"/>
          <w:w w:val="105"/>
        </w:rPr>
        <w:t xml:space="preserve"> та вони підпорядковуються лише його або її вказівкам. Їхня кількість визначається щорічно, як частина процедури визначення бюджету.</w:t>
      </w:r>
    </w:p>
    <w:p w:rsidR="00930026" w:rsidRPr="00192E45" w:rsidRDefault="00930026">
      <w:pPr>
        <w:spacing w:before="7" w:line="220" w:lineRule="exact"/>
        <w:rPr>
          <w:rFonts w:ascii="Times New Roman" w:hAnsi="Times New Roman"/>
        </w:rPr>
      </w:pPr>
    </w:p>
    <w:p w:rsidR="00930026" w:rsidRPr="00192E45" w:rsidRDefault="00930026">
      <w:pPr>
        <w:pStyle w:val="a3"/>
        <w:numPr>
          <w:ilvl w:val="0"/>
          <w:numId w:val="8"/>
        </w:numPr>
        <w:tabs>
          <w:tab w:val="left" w:pos="1538"/>
        </w:tabs>
        <w:spacing w:line="212" w:lineRule="exact"/>
        <w:ind w:right="1118" w:firstLine="0"/>
        <w:jc w:val="both"/>
        <w:rPr>
          <w:rFonts w:ascii="Times New Roman" w:hAnsi="Times New Roman"/>
        </w:rPr>
      </w:pPr>
      <w:r w:rsidRPr="00192E45">
        <w:rPr>
          <w:rFonts w:ascii="Times New Roman" w:hAnsi="Times New Roman"/>
          <w:w w:val="105"/>
        </w:rPr>
        <w:t xml:space="preserve">Офіційні особи та персонал Секретаріату </w:t>
      </w:r>
      <w:r w:rsidR="00830063" w:rsidRPr="00192E45">
        <w:rPr>
          <w:rFonts w:ascii="Times New Roman" w:hAnsi="Times New Roman"/>
          <w:w w:val="105"/>
        </w:rPr>
        <w:t>є</w:t>
      </w:r>
      <w:r w:rsidRPr="00192E45">
        <w:rPr>
          <w:rFonts w:ascii="Times New Roman" w:hAnsi="Times New Roman"/>
          <w:w w:val="105"/>
        </w:rPr>
        <w:t xml:space="preserve">вропейського інспектора </w:t>
      </w:r>
      <w:r w:rsidR="00D6580F" w:rsidRPr="00192E45">
        <w:rPr>
          <w:rFonts w:ascii="Times New Roman" w:hAnsi="Times New Roman"/>
          <w:w w:val="105"/>
        </w:rPr>
        <w:t>і</w:t>
      </w:r>
      <w:r w:rsidRPr="00192E45">
        <w:rPr>
          <w:rFonts w:ascii="Times New Roman" w:hAnsi="Times New Roman"/>
          <w:w w:val="105"/>
        </w:rPr>
        <w:t xml:space="preserve">з захисту даних підпорядковуються правилам та </w:t>
      </w:r>
      <w:r w:rsidR="00D6580F" w:rsidRPr="00192E45">
        <w:rPr>
          <w:rFonts w:ascii="Times New Roman" w:hAnsi="Times New Roman"/>
          <w:w w:val="105"/>
        </w:rPr>
        <w:t>регламентам</w:t>
      </w:r>
      <w:r w:rsidRPr="00192E45">
        <w:rPr>
          <w:rFonts w:ascii="Times New Roman" w:hAnsi="Times New Roman"/>
          <w:w w:val="105"/>
        </w:rPr>
        <w:t>, які застосовуються до офіційних осіб та інших співробітників Європейськ</w:t>
      </w:r>
      <w:r w:rsidR="00D6580F" w:rsidRPr="00192E45">
        <w:rPr>
          <w:rFonts w:ascii="Times New Roman" w:hAnsi="Times New Roman"/>
          <w:w w:val="105"/>
        </w:rPr>
        <w:t>их</w:t>
      </w:r>
      <w:r w:rsidRPr="00192E45">
        <w:rPr>
          <w:rFonts w:ascii="Times New Roman" w:hAnsi="Times New Roman"/>
          <w:w w:val="105"/>
        </w:rPr>
        <w:t xml:space="preserve"> </w:t>
      </w:r>
      <w:r w:rsidR="00D6580F" w:rsidRPr="00192E45">
        <w:rPr>
          <w:rFonts w:ascii="Times New Roman" w:hAnsi="Times New Roman"/>
          <w:w w:val="105"/>
        </w:rPr>
        <w:t>С</w:t>
      </w:r>
      <w:r w:rsidRPr="00192E45">
        <w:rPr>
          <w:rFonts w:ascii="Times New Roman" w:hAnsi="Times New Roman"/>
          <w:w w:val="105"/>
        </w:rPr>
        <w:t>пільнот.</w:t>
      </w:r>
    </w:p>
    <w:p w:rsidR="00930026" w:rsidRPr="00192E45" w:rsidRDefault="00930026">
      <w:pPr>
        <w:spacing w:before="7" w:line="220" w:lineRule="exact"/>
        <w:rPr>
          <w:rFonts w:ascii="Times New Roman" w:hAnsi="Times New Roman"/>
        </w:rPr>
      </w:pPr>
    </w:p>
    <w:p w:rsidR="00930026" w:rsidRPr="00192E45" w:rsidRDefault="00930026">
      <w:pPr>
        <w:pStyle w:val="a3"/>
        <w:numPr>
          <w:ilvl w:val="0"/>
          <w:numId w:val="8"/>
        </w:numPr>
        <w:tabs>
          <w:tab w:val="left" w:pos="1538"/>
        </w:tabs>
        <w:spacing w:line="212" w:lineRule="exact"/>
        <w:ind w:right="1118" w:firstLine="0"/>
        <w:jc w:val="both"/>
        <w:rPr>
          <w:rFonts w:ascii="Times New Roman" w:hAnsi="Times New Roman"/>
        </w:rPr>
      </w:pPr>
      <w:r w:rsidRPr="00192E45">
        <w:rPr>
          <w:rFonts w:ascii="Times New Roman" w:hAnsi="Times New Roman"/>
          <w:w w:val="105"/>
        </w:rPr>
        <w:t xml:space="preserve">У питаннях, які стосуються персоналу Секретаріату, </w:t>
      </w:r>
      <w:r w:rsidR="00830063" w:rsidRPr="00192E45">
        <w:rPr>
          <w:rFonts w:ascii="Times New Roman" w:hAnsi="Times New Roman"/>
          <w:w w:val="105"/>
        </w:rPr>
        <w:t>є</w:t>
      </w:r>
      <w:r w:rsidRPr="00192E45">
        <w:rPr>
          <w:rFonts w:ascii="Times New Roman" w:hAnsi="Times New Roman"/>
          <w:w w:val="105"/>
        </w:rPr>
        <w:t xml:space="preserve">вропейський інспектор </w:t>
      </w:r>
      <w:r w:rsidR="00D6580F" w:rsidRPr="00192E45">
        <w:rPr>
          <w:rFonts w:ascii="Times New Roman" w:hAnsi="Times New Roman"/>
          <w:w w:val="105"/>
        </w:rPr>
        <w:t>і</w:t>
      </w:r>
      <w:r w:rsidRPr="00192E45">
        <w:rPr>
          <w:rFonts w:ascii="Times New Roman" w:hAnsi="Times New Roman"/>
          <w:w w:val="105"/>
        </w:rPr>
        <w:t xml:space="preserve">з захисту даних отримує такий самий статус, що і установи у межах розуміння Статті 1 </w:t>
      </w:r>
      <w:r w:rsidR="00D6580F" w:rsidRPr="00192E45">
        <w:rPr>
          <w:rFonts w:ascii="Times New Roman" w:hAnsi="Times New Roman"/>
          <w:w w:val="105"/>
        </w:rPr>
        <w:t>Регламентів</w:t>
      </w:r>
      <w:r w:rsidRPr="00192E45">
        <w:rPr>
          <w:rFonts w:ascii="Times New Roman" w:hAnsi="Times New Roman"/>
          <w:w w:val="105"/>
        </w:rPr>
        <w:t xml:space="preserve"> по персоналу офіційних установ Європейськ</w:t>
      </w:r>
      <w:r w:rsidR="00D6580F" w:rsidRPr="00192E45">
        <w:rPr>
          <w:rFonts w:ascii="Times New Roman" w:hAnsi="Times New Roman"/>
          <w:w w:val="105"/>
        </w:rPr>
        <w:t>их</w:t>
      </w:r>
      <w:r w:rsidRPr="00192E45">
        <w:rPr>
          <w:rFonts w:ascii="Times New Roman" w:hAnsi="Times New Roman"/>
          <w:w w:val="105"/>
        </w:rPr>
        <w:t xml:space="preserve"> </w:t>
      </w:r>
      <w:r w:rsidR="00D6580F" w:rsidRPr="00192E45">
        <w:rPr>
          <w:rFonts w:ascii="Times New Roman" w:hAnsi="Times New Roman"/>
          <w:w w:val="105"/>
        </w:rPr>
        <w:t>С</w:t>
      </w:r>
      <w:r w:rsidRPr="00192E45">
        <w:rPr>
          <w:rFonts w:ascii="Times New Roman" w:hAnsi="Times New Roman"/>
          <w:w w:val="105"/>
        </w:rPr>
        <w:t>пільнот.</w:t>
      </w:r>
    </w:p>
    <w:p w:rsidR="00930026" w:rsidRPr="00192E45" w:rsidRDefault="00930026">
      <w:pPr>
        <w:spacing w:line="180" w:lineRule="exact"/>
        <w:rPr>
          <w:rFonts w:ascii="Times New Roman" w:hAnsi="Times New Roman"/>
          <w:sz w:val="18"/>
          <w:szCs w:val="18"/>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44</w:t>
      </w:r>
    </w:p>
    <w:p w:rsidR="00930026" w:rsidRPr="00192E45" w:rsidRDefault="00930026">
      <w:pPr>
        <w:spacing w:before="7" w:line="200" w:lineRule="exact"/>
        <w:rPr>
          <w:rFonts w:ascii="Times New Roman" w:hAnsi="Times New Roman"/>
          <w:sz w:val="20"/>
          <w:szCs w:val="20"/>
        </w:rPr>
      </w:pPr>
    </w:p>
    <w:p w:rsidR="00930026" w:rsidRPr="00192E45" w:rsidRDefault="00930026">
      <w:pPr>
        <w:pStyle w:val="1"/>
        <w:ind w:right="1117"/>
        <w:jc w:val="center"/>
        <w:rPr>
          <w:rFonts w:ascii="Times New Roman" w:hAnsi="Times New Roman"/>
          <w:b w:val="0"/>
          <w:bCs w:val="0"/>
        </w:rPr>
      </w:pPr>
      <w:r w:rsidRPr="00192E45">
        <w:rPr>
          <w:rFonts w:ascii="Times New Roman" w:hAnsi="Times New Roman"/>
          <w:w w:val="90"/>
        </w:rPr>
        <w:t>Незалежність</w:t>
      </w:r>
    </w:p>
    <w:p w:rsidR="00930026" w:rsidRPr="00192E45" w:rsidRDefault="00930026">
      <w:pPr>
        <w:spacing w:before="19" w:line="200" w:lineRule="exact"/>
        <w:rPr>
          <w:rFonts w:ascii="Times New Roman" w:hAnsi="Times New Roman"/>
          <w:sz w:val="20"/>
          <w:szCs w:val="20"/>
        </w:rPr>
      </w:pPr>
    </w:p>
    <w:p w:rsidR="00930026" w:rsidRPr="00192E45" w:rsidRDefault="00930026">
      <w:pPr>
        <w:pStyle w:val="a3"/>
        <w:numPr>
          <w:ilvl w:val="0"/>
          <w:numId w:val="7"/>
        </w:numPr>
        <w:tabs>
          <w:tab w:val="left" w:pos="1538"/>
        </w:tabs>
        <w:spacing w:line="212" w:lineRule="exact"/>
        <w:ind w:right="1118" w:firstLine="0"/>
        <w:jc w:val="both"/>
        <w:rPr>
          <w:rFonts w:ascii="Times New Roman" w:hAnsi="Times New Roman"/>
        </w:rPr>
      </w:pPr>
      <w:r w:rsidRPr="00192E45">
        <w:rPr>
          <w:rFonts w:ascii="Times New Roman" w:hAnsi="Times New Roman"/>
          <w:w w:val="105"/>
        </w:rPr>
        <w:t xml:space="preserve">Європейський інспектор </w:t>
      </w:r>
      <w:r w:rsidR="00D6580F" w:rsidRPr="00192E45">
        <w:rPr>
          <w:rFonts w:ascii="Times New Roman" w:hAnsi="Times New Roman"/>
          <w:w w:val="105"/>
        </w:rPr>
        <w:t>і</w:t>
      </w:r>
      <w:r w:rsidRPr="00192E45">
        <w:rPr>
          <w:rFonts w:ascii="Times New Roman" w:hAnsi="Times New Roman"/>
          <w:w w:val="105"/>
        </w:rPr>
        <w:t xml:space="preserve">з захисту даних діє повністю незалежно у виконанні </w:t>
      </w:r>
      <w:r w:rsidR="0006547A" w:rsidRPr="00192E45">
        <w:rPr>
          <w:rFonts w:ascii="Times New Roman" w:hAnsi="Times New Roman"/>
          <w:w w:val="105"/>
        </w:rPr>
        <w:t>її або його</w:t>
      </w:r>
      <w:r w:rsidRPr="00192E45">
        <w:rPr>
          <w:rFonts w:ascii="Times New Roman" w:hAnsi="Times New Roman"/>
          <w:w w:val="105"/>
        </w:rPr>
        <w:t xml:space="preserve"> обов</w:t>
      </w:r>
      <w:r w:rsidR="00D6580F" w:rsidRPr="00192E45">
        <w:rPr>
          <w:rFonts w:ascii="Times New Roman" w:hAnsi="Times New Roman"/>
          <w:w w:val="105"/>
        </w:rPr>
        <w:t>’</w:t>
      </w:r>
      <w:r w:rsidRPr="00192E45">
        <w:rPr>
          <w:rFonts w:ascii="Times New Roman" w:hAnsi="Times New Roman"/>
          <w:w w:val="105"/>
        </w:rPr>
        <w:t>язків.</w:t>
      </w:r>
    </w:p>
    <w:p w:rsidR="00930026" w:rsidRPr="00192E45" w:rsidRDefault="00930026">
      <w:pPr>
        <w:spacing w:before="7" w:line="220" w:lineRule="exact"/>
        <w:rPr>
          <w:rFonts w:ascii="Times New Roman" w:hAnsi="Times New Roman"/>
        </w:rPr>
      </w:pPr>
    </w:p>
    <w:p w:rsidR="00930026" w:rsidRPr="00192E45" w:rsidRDefault="00930026">
      <w:pPr>
        <w:pStyle w:val="a3"/>
        <w:numPr>
          <w:ilvl w:val="0"/>
          <w:numId w:val="7"/>
        </w:numPr>
        <w:tabs>
          <w:tab w:val="left" w:pos="1538"/>
        </w:tabs>
        <w:spacing w:line="212" w:lineRule="exact"/>
        <w:ind w:right="1118" w:firstLine="0"/>
        <w:jc w:val="both"/>
        <w:rPr>
          <w:rFonts w:ascii="Times New Roman" w:hAnsi="Times New Roman"/>
        </w:rPr>
      </w:pPr>
      <w:r w:rsidRPr="00192E45">
        <w:rPr>
          <w:rFonts w:ascii="Times New Roman" w:hAnsi="Times New Roman"/>
          <w:w w:val="105"/>
        </w:rPr>
        <w:t>Виконуючи свої обов</w:t>
      </w:r>
      <w:r w:rsidR="00D6580F" w:rsidRPr="00192E45">
        <w:rPr>
          <w:rFonts w:ascii="Times New Roman" w:hAnsi="Times New Roman"/>
          <w:w w:val="105"/>
        </w:rPr>
        <w:t>’</w:t>
      </w:r>
      <w:r w:rsidRPr="00192E45">
        <w:rPr>
          <w:rFonts w:ascii="Times New Roman" w:hAnsi="Times New Roman"/>
          <w:w w:val="105"/>
        </w:rPr>
        <w:t xml:space="preserve">язки </w:t>
      </w:r>
      <w:r w:rsidR="0006547A" w:rsidRPr="00192E45">
        <w:rPr>
          <w:rFonts w:ascii="Times New Roman" w:hAnsi="Times New Roman"/>
          <w:w w:val="105"/>
        </w:rPr>
        <w:t>є</w:t>
      </w:r>
      <w:r w:rsidRPr="00192E45">
        <w:rPr>
          <w:rFonts w:ascii="Times New Roman" w:hAnsi="Times New Roman"/>
          <w:w w:val="105"/>
        </w:rPr>
        <w:t xml:space="preserve">вропейський інспектор </w:t>
      </w:r>
      <w:r w:rsidR="00D6580F" w:rsidRPr="00192E45">
        <w:rPr>
          <w:rFonts w:ascii="Times New Roman" w:hAnsi="Times New Roman"/>
          <w:w w:val="105"/>
        </w:rPr>
        <w:t>і</w:t>
      </w:r>
      <w:r w:rsidRPr="00192E45">
        <w:rPr>
          <w:rFonts w:ascii="Times New Roman" w:hAnsi="Times New Roman"/>
          <w:w w:val="105"/>
        </w:rPr>
        <w:t>з захисту даних не шукає і не виконує інструкції від будь-кого.</w:t>
      </w:r>
    </w:p>
    <w:p w:rsidR="00930026" w:rsidRPr="00192E45" w:rsidRDefault="00930026">
      <w:pPr>
        <w:spacing w:before="7" w:line="220" w:lineRule="exact"/>
        <w:rPr>
          <w:rFonts w:ascii="Times New Roman" w:hAnsi="Times New Roman"/>
          <w:highlight w:val="yellow"/>
        </w:rPr>
      </w:pPr>
    </w:p>
    <w:p w:rsidR="00930026" w:rsidRPr="00192E45" w:rsidRDefault="00930026">
      <w:pPr>
        <w:pStyle w:val="a3"/>
        <w:numPr>
          <w:ilvl w:val="0"/>
          <w:numId w:val="7"/>
        </w:numPr>
        <w:tabs>
          <w:tab w:val="left" w:pos="1538"/>
        </w:tabs>
        <w:spacing w:line="212" w:lineRule="exact"/>
        <w:ind w:right="1118" w:firstLine="0"/>
        <w:jc w:val="both"/>
        <w:rPr>
          <w:rFonts w:ascii="Times New Roman" w:hAnsi="Times New Roman"/>
        </w:rPr>
      </w:pPr>
      <w:r w:rsidRPr="00192E45">
        <w:rPr>
          <w:rFonts w:ascii="Times New Roman" w:hAnsi="Times New Roman"/>
          <w:w w:val="105"/>
        </w:rPr>
        <w:t xml:space="preserve">Європейський інспектор </w:t>
      </w:r>
      <w:r w:rsidR="00D6580F" w:rsidRPr="00192E45">
        <w:rPr>
          <w:rFonts w:ascii="Times New Roman" w:hAnsi="Times New Roman"/>
          <w:w w:val="105"/>
        </w:rPr>
        <w:t>і</w:t>
      </w:r>
      <w:r w:rsidRPr="00192E45">
        <w:rPr>
          <w:rFonts w:ascii="Times New Roman" w:hAnsi="Times New Roman"/>
          <w:w w:val="105"/>
        </w:rPr>
        <w:t>з захисту даних утримується від будь-яких дій, несумісних з його або її обов</w:t>
      </w:r>
      <w:r w:rsidR="00D6580F" w:rsidRPr="00192E45">
        <w:rPr>
          <w:rFonts w:ascii="Times New Roman" w:hAnsi="Times New Roman"/>
          <w:w w:val="105"/>
        </w:rPr>
        <w:t>’</w:t>
      </w:r>
      <w:r w:rsidRPr="00192E45">
        <w:rPr>
          <w:rFonts w:ascii="Times New Roman" w:hAnsi="Times New Roman"/>
          <w:w w:val="105"/>
        </w:rPr>
        <w:t>язками, а також протягом своєї роботи не приймає участі в інших видах діяльності, незалежно прибуткових чи ні.</w:t>
      </w:r>
    </w:p>
    <w:p w:rsidR="00930026" w:rsidRPr="00192E45" w:rsidRDefault="00930026">
      <w:pPr>
        <w:spacing w:line="212" w:lineRule="exact"/>
        <w:jc w:val="both"/>
        <w:rPr>
          <w:rFonts w:ascii="Times New Roman" w:hAnsi="Times New Roman"/>
        </w:rPr>
        <w:sectPr w:rsidR="00930026" w:rsidRPr="00192E45">
          <w:pgSz w:w="11900" w:h="16840"/>
          <w:pgMar w:top="1280" w:right="720" w:bottom="280" w:left="740" w:header="996" w:footer="0" w:gutter="0"/>
          <w:cols w:space="720"/>
        </w:sectPr>
      </w:pPr>
    </w:p>
    <w:p w:rsidR="00930026" w:rsidRPr="00192E45" w:rsidRDefault="00930026">
      <w:pPr>
        <w:spacing w:before="5" w:line="160" w:lineRule="exact"/>
        <w:rPr>
          <w:rFonts w:ascii="Times New Roman" w:hAnsi="Times New Roman"/>
          <w:sz w:val="16"/>
          <w:szCs w:val="16"/>
        </w:rPr>
      </w:pPr>
    </w:p>
    <w:p w:rsidR="00930026" w:rsidRPr="00192E45" w:rsidRDefault="00930026">
      <w:pPr>
        <w:pStyle w:val="a3"/>
        <w:numPr>
          <w:ilvl w:val="0"/>
          <w:numId w:val="7"/>
        </w:numPr>
        <w:tabs>
          <w:tab w:val="left" w:pos="1538"/>
        </w:tabs>
        <w:spacing w:before="79" w:line="212" w:lineRule="exact"/>
        <w:ind w:right="1118" w:firstLine="0"/>
        <w:rPr>
          <w:rFonts w:ascii="Times New Roman" w:hAnsi="Times New Roman"/>
        </w:rPr>
      </w:pPr>
      <w:r w:rsidRPr="00192E45">
        <w:rPr>
          <w:rFonts w:ascii="Times New Roman" w:hAnsi="Times New Roman"/>
          <w:w w:val="105"/>
        </w:rPr>
        <w:t xml:space="preserve">Після завершення терміну служби європейський інспектор </w:t>
      </w:r>
      <w:r w:rsidR="0006547A" w:rsidRPr="00192E45">
        <w:rPr>
          <w:rFonts w:ascii="Times New Roman" w:hAnsi="Times New Roman"/>
          <w:w w:val="105"/>
        </w:rPr>
        <w:t>і</w:t>
      </w:r>
      <w:r w:rsidRPr="00192E45">
        <w:rPr>
          <w:rFonts w:ascii="Times New Roman" w:hAnsi="Times New Roman"/>
          <w:w w:val="105"/>
        </w:rPr>
        <w:t>з захисту даних поводиться чесно та обережно при виборі призначень та привілеїв.</w:t>
      </w:r>
    </w:p>
    <w:p w:rsidR="00930026" w:rsidRPr="00192E45" w:rsidRDefault="00930026">
      <w:pPr>
        <w:spacing w:line="180" w:lineRule="exact"/>
        <w:rPr>
          <w:rFonts w:ascii="Times New Roman" w:hAnsi="Times New Roman"/>
          <w:sz w:val="18"/>
          <w:szCs w:val="18"/>
        </w:rPr>
      </w:pPr>
    </w:p>
    <w:p w:rsidR="00930026" w:rsidRPr="00192E45" w:rsidRDefault="00930026">
      <w:pPr>
        <w:spacing w:before="13" w:line="200" w:lineRule="exact"/>
        <w:rPr>
          <w:rFonts w:ascii="Times New Roman" w:hAnsi="Times New Roman"/>
          <w:sz w:val="20"/>
          <w:szCs w:val="20"/>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45</w:t>
      </w:r>
    </w:p>
    <w:p w:rsidR="00930026" w:rsidRPr="00192E45" w:rsidRDefault="00930026">
      <w:pPr>
        <w:spacing w:before="10" w:line="170" w:lineRule="exact"/>
        <w:rPr>
          <w:rFonts w:ascii="Times New Roman" w:hAnsi="Times New Roman"/>
          <w:sz w:val="17"/>
          <w:szCs w:val="17"/>
        </w:rPr>
      </w:pPr>
    </w:p>
    <w:p w:rsidR="00930026" w:rsidRPr="00192E45" w:rsidRDefault="00930026">
      <w:pPr>
        <w:pStyle w:val="1"/>
        <w:ind w:right="1117"/>
        <w:jc w:val="center"/>
        <w:rPr>
          <w:rFonts w:ascii="Times New Roman" w:hAnsi="Times New Roman"/>
          <w:b w:val="0"/>
          <w:bCs w:val="0"/>
        </w:rPr>
      </w:pPr>
      <w:r w:rsidRPr="00192E45">
        <w:rPr>
          <w:rFonts w:ascii="Times New Roman" w:hAnsi="Times New Roman"/>
          <w:w w:val="95"/>
        </w:rPr>
        <w:t>Професійна таємниця</w:t>
      </w:r>
    </w:p>
    <w:p w:rsidR="00930026" w:rsidRPr="00192E45" w:rsidRDefault="00930026">
      <w:pPr>
        <w:spacing w:line="180" w:lineRule="exact"/>
        <w:rPr>
          <w:rFonts w:ascii="Times New Roman" w:hAnsi="Times New Roman"/>
          <w:sz w:val="18"/>
          <w:szCs w:val="18"/>
        </w:rPr>
      </w:pPr>
    </w:p>
    <w:p w:rsidR="00930026" w:rsidRPr="00192E45" w:rsidRDefault="00930026">
      <w:pPr>
        <w:spacing w:before="12" w:line="180" w:lineRule="exact"/>
        <w:rPr>
          <w:rFonts w:ascii="Times New Roman" w:hAnsi="Times New Roman"/>
          <w:sz w:val="18"/>
          <w:szCs w:val="18"/>
        </w:rPr>
      </w:pPr>
    </w:p>
    <w:p w:rsidR="00930026" w:rsidRPr="00192E45" w:rsidRDefault="00930026">
      <w:pPr>
        <w:pStyle w:val="a3"/>
        <w:spacing w:line="212" w:lineRule="exact"/>
        <w:ind w:right="1118"/>
        <w:jc w:val="both"/>
        <w:rPr>
          <w:rFonts w:ascii="Times New Roman" w:hAnsi="Times New Roman"/>
        </w:rPr>
      </w:pPr>
      <w:r w:rsidRPr="00192E45">
        <w:rPr>
          <w:rFonts w:ascii="Times New Roman" w:hAnsi="Times New Roman"/>
          <w:w w:val="105"/>
        </w:rPr>
        <w:t xml:space="preserve">Під час служби та після її завершення європейський інспектор </w:t>
      </w:r>
      <w:r w:rsidR="0006547A" w:rsidRPr="00192E45">
        <w:rPr>
          <w:rFonts w:ascii="Times New Roman" w:hAnsi="Times New Roman"/>
          <w:w w:val="105"/>
        </w:rPr>
        <w:t>і</w:t>
      </w:r>
      <w:r w:rsidRPr="00192E45">
        <w:rPr>
          <w:rFonts w:ascii="Times New Roman" w:hAnsi="Times New Roman"/>
          <w:w w:val="105"/>
        </w:rPr>
        <w:t xml:space="preserve">з захисту даних та його або її </w:t>
      </w:r>
      <w:r w:rsidR="0006547A" w:rsidRPr="00192E45">
        <w:rPr>
          <w:rFonts w:ascii="Times New Roman" w:hAnsi="Times New Roman"/>
          <w:w w:val="105"/>
        </w:rPr>
        <w:t>персонал підпорядковуються обов’язку</w:t>
      </w:r>
      <w:r w:rsidRPr="00192E45">
        <w:rPr>
          <w:rFonts w:ascii="Times New Roman" w:hAnsi="Times New Roman"/>
          <w:w w:val="105"/>
        </w:rPr>
        <w:t xml:space="preserve"> професійної таємниці, відносно будь-якої конфіденційної інформації, яку вони дізналися протягом</w:t>
      </w:r>
      <w:r w:rsidR="0006547A" w:rsidRPr="00192E45">
        <w:rPr>
          <w:rFonts w:ascii="Times New Roman" w:hAnsi="Times New Roman"/>
          <w:w w:val="105"/>
        </w:rPr>
        <w:t xml:space="preserve"> виконання своїх посадових обов’язків</w:t>
      </w:r>
      <w:r w:rsidRPr="00192E45">
        <w:rPr>
          <w:rFonts w:ascii="Times New Roman" w:hAnsi="Times New Roman"/>
          <w:w w:val="105"/>
        </w:rPr>
        <w:t>.</w:t>
      </w:r>
    </w:p>
    <w:p w:rsidR="00930026" w:rsidRPr="00192E45" w:rsidRDefault="00930026">
      <w:pPr>
        <w:spacing w:line="180" w:lineRule="exact"/>
        <w:rPr>
          <w:rFonts w:ascii="Times New Roman" w:hAnsi="Times New Roman"/>
          <w:sz w:val="18"/>
          <w:szCs w:val="18"/>
        </w:rPr>
      </w:pPr>
    </w:p>
    <w:p w:rsidR="00930026" w:rsidRPr="00192E45" w:rsidRDefault="00930026">
      <w:pPr>
        <w:spacing w:before="13" w:line="200" w:lineRule="exact"/>
        <w:rPr>
          <w:rFonts w:ascii="Times New Roman" w:hAnsi="Times New Roman"/>
          <w:sz w:val="20"/>
          <w:szCs w:val="20"/>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46</w:t>
      </w:r>
    </w:p>
    <w:p w:rsidR="00930026" w:rsidRPr="00192E45" w:rsidRDefault="00930026">
      <w:pPr>
        <w:spacing w:line="180" w:lineRule="exact"/>
        <w:rPr>
          <w:rFonts w:ascii="Times New Roman" w:hAnsi="Times New Roman"/>
          <w:sz w:val="18"/>
          <w:szCs w:val="18"/>
        </w:rPr>
      </w:pPr>
    </w:p>
    <w:p w:rsidR="00930026" w:rsidRPr="00192E45" w:rsidRDefault="0006547A">
      <w:pPr>
        <w:pStyle w:val="1"/>
        <w:ind w:right="1117"/>
        <w:jc w:val="center"/>
        <w:rPr>
          <w:rFonts w:ascii="Times New Roman" w:hAnsi="Times New Roman"/>
          <w:b w:val="0"/>
          <w:bCs w:val="0"/>
        </w:rPr>
      </w:pPr>
      <w:r w:rsidRPr="00192E45">
        <w:rPr>
          <w:rFonts w:ascii="Times New Roman" w:hAnsi="Times New Roman"/>
          <w:w w:val="90"/>
        </w:rPr>
        <w:t>Обов’язки</w:t>
      </w:r>
    </w:p>
    <w:p w:rsidR="00930026" w:rsidRPr="00192E45" w:rsidRDefault="00930026">
      <w:pPr>
        <w:spacing w:before="3" w:line="150" w:lineRule="exact"/>
        <w:rPr>
          <w:rFonts w:ascii="Times New Roman" w:hAnsi="Times New Roman"/>
          <w:sz w:val="15"/>
          <w:szCs w:val="15"/>
        </w:rPr>
      </w:pPr>
    </w:p>
    <w:p w:rsidR="00930026" w:rsidRPr="00192E45" w:rsidRDefault="00930026">
      <w:pPr>
        <w:spacing w:line="180" w:lineRule="exact"/>
        <w:rPr>
          <w:rFonts w:ascii="Times New Roman" w:hAnsi="Times New Roman"/>
          <w:sz w:val="18"/>
          <w:szCs w:val="18"/>
        </w:rPr>
      </w:pPr>
    </w:p>
    <w:p w:rsidR="00930026" w:rsidRPr="00192E45" w:rsidRDefault="00930026">
      <w:pPr>
        <w:pStyle w:val="a3"/>
        <w:rPr>
          <w:rFonts w:ascii="Times New Roman" w:hAnsi="Times New Roman"/>
        </w:rPr>
      </w:pPr>
      <w:r w:rsidRPr="00192E45">
        <w:rPr>
          <w:rFonts w:ascii="Times New Roman" w:hAnsi="Times New Roman"/>
          <w:w w:val="105"/>
        </w:rPr>
        <w:t>Європейський інспектор з захисту даних має:</w:t>
      </w:r>
    </w:p>
    <w:p w:rsidR="00930026" w:rsidRPr="00192E45" w:rsidRDefault="00930026">
      <w:pPr>
        <w:spacing w:before="5" w:line="260" w:lineRule="exact"/>
        <w:rPr>
          <w:rFonts w:ascii="Times New Roman" w:hAnsi="Times New Roman"/>
          <w:sz w:val="26"/>
          <w:szCs w:val="26"/>
        </w:rPr>
      </w:pPr>
    </w:p>
    <w:p w:rsidR="00930026" w:rsidRPr="00192E45" w:rsidRDefault="00930026">
      <w:pPr>
        <w:pStyle w:val="a3"/>
        <w:numPr>
          <w:ilvl w:val="0"/>
          <w:numId w:val="6"/>
        </w:numPr>
        <w:tabs>
          <w:tab w:val="left" w:pos="1401"/>
        </w:tabs>
        <w:rPr>
          <w:rFonts w:ascii="Times New Roman" w:hAnsi="Times New Roman"/>
        </w:rPr>
      </w:pPr>
      <w:r w:rsidRPr="00192E45">
        <w:rPr>
          <w:rFonts w:ascii="Times New Roman" w:hAnsi="Times New Roman"/>
          <w:w w:val="105"/>
        </w:rPr>
        <w:t xml:space="preserve">вислуховувати та розслідувати </w:t>
      </w:r>
      <w:r w:rsidR="0006547A" w:rsidRPr="00192E45">
        <w:rPr>
          <w:rFonts w:ascii="Times New Roman" w:hAnsi="Times New Roman"/>
          <w:w w:val="105"/>
        </w:rPr>
        <w:t>скарги, а також інформувати суб’єкт</w:t>
      </w:r>
      <w:r w:rsidRPr="00192E45">
        <w:rPr>
          <w:rFonts w:ascii="Times New Roman" w:hAnsi="Times New Roman"/>
          <w:w w:val="105"/>
        </w:rPr>
        <w:t xml:space="preserve"> даних стосовно результатів протягом прийнятного періоду;</w:t>
      </w:r>
    </w:p>
    <w:p w:rsidR="00930026" w:rsidRPr="00192E45" w:rsidRDefault="00930026">
      <w:pPr>
        <w:spacing w:before="3" w:line="260" w:lineRule="exact"/>
        <w:rPr>
          <w:rFonts w:ascii="Times New Roman" w:hAnsi="Times New Roman"/>
          <w:sz w:val="26"/>
          <w:szCs w:val="26"/>
        </w:rPr>
      </w:pPr>
    </w:p>
    <w:p w:rsidR="00930026" w:rsidRPr="00192E45" w:rsidRDefault="00930026">
      <w:pPr>
        <w:pStyle w:val="a3"/>
        <w:numPr>
          <w:ilvl w:val="0"/>
          <w:numId w:val="6"/>
        </w:numPr>
        <w:tabs>
          <w:tab w:val="left" w:pos="1401"/>
        </w:tabs>
        <w:spacing w:line="212" w:lineRule="exact"/>
        <w:ind w:right="1118"/>
        <w:jc w:val="both"/>
        <w:rPr>
          <w:rFonts w:ascii="Times New Roman" w:hAnsi="Times New Roman"/>
        </w:rPr>
      </w:pPr>
      <w:r w:rsidRPr="00192E45">
        <w:rPr>
          <w:rFonts w:ascii="Times New Roman" w:hAnsi="Times New Roman"/>
          <w:w w:val="105"/>
        </w:rPr>
        <w:t>проводити розслідування чи з власної ініціативи чи на ос</w:t>
      </w:r>
      <w:r w:rsidR="0006547A" w:rsidRPr="00192E45">
        <w:rPr>
          <w:rFonts w:ascii="Times New Roman" w:hAnsi="Times New Roman"/>
          <w:w w:val="105"/>
        </w:rPr>
        <w:t>нові скарги, та інформувати суб’єкти</w:t>
      </w:r>
      <w:r w:rsidRPr="00192E45">
        <w:rPr>
          <w:rFonts w:ascii="Times New Roman" w:hAnsi="Times New Roman"/>
          <w:w w:val="105"/>
        </w:rPr>
        <w:t xml:space="preserve"> даних стосовно результатів у прийнятний період;</w:t>
      </w:r>
    </w:p>
    <w:p w:rsidR="00930026" w:rsidRPr="00192E45" w:rsidRDefault="00930026">
      <w:pPr>
        <w:spacing w:before="19" w:line="240" w:lineRule="exact"/>
        <w:rPr>
          <w:rFonts w:ascii="Times New Roman" w:hAnsi="Times New Roman"/>
          <w:sz w:val="24"/>
          <w:szCs w:val="24"/>
        </w:rPr>
      </w:pPr>
    </w:p>
    <w:p w:rsidR="00930026" w:rsidRPr="00192E45" w:rsidRDefault="00930026">
      <w:pPr>
        <w:pStyle w:val="a3"/>
        <w:numPr>
          <w:ilvl w:val="0"/>
          <w:numId w:val="6"/>
        </w:numPr>
        <w:tabs>
          <w:tab w:val="left" w:pos="1401"/>
        </w:tabs>
        <w:spacing w:line="212" w:lineRule="exact"/>
        <w:ind w:right="1118"/>
        <w:jc w:val="both"/>
        <w:rPr>
          <w:rFonts w:ascii="Times New Roman" w:hAnsi="Times New Roman"/>
        </w:rPr>
      </w:pPr>
      <w:r w:rsidRPr="00192E45">
        <w:rPr>
          <w:rFonts w:ascii="Times New Roman" w:hAnsi="Times New Roman"/>
          <w:w w:val="105"/>
        </w:rPr>
        <w:t>контролювати та забезп</w:t>
      </w:r>
      <w:r w:rsidR="0006547A" w:rsidRPr="00192E45">
        <w:rPr>
          <w:rFonts w:ascii="Times New Roman" w:hAnsi="Times New Roman"/>
          <w:w w:val="105"/>
        </w:rPr>
        <w:t>ечувати застосування положень цього</w:t>
      </w:r>
      <w:r w:rsidRPr="00192E45">
        <w:rPr>
          <w:rFonts w:ascii="Times New Roman" w:hAnsi="Times New Roman"/>
          <w:w w:val="105"/>
        </w:rPr>
        <w:t xml:space="preserve"> </w:t>
      </w:r>
      <w:r w:rsidR="0006547A" w:rsidRPr="00192E45">
        <w:rPr>
          <w:rFonts w:ascii="Times New Roman" w:hAnsi="Times New Roman"/>
          <w:w w:val="105"/>
        </w:rPr>
        <w:t>Регламент</w:t>
      </w:r>
      <w:r w:rsidR="00CB25FC">
        <w:rPr>
          <w:rFonts w:ascii="Times New Roman" w:hAnsi="Times New Roman"/>
          <w:w w:val="105"/>
        </w:rPr>
        <w:t>у</w:t>
      </w:r>
      <w:r w:rsidRPr="00192E45">
        <w:rPr>
          <w:rFonts w:ascii="Times New Roman" w:hAnsi="Times New Roman"/>
          <w:w w:val="105"/>
        </w:rPr>
        <w:t xml:space="preserve"> та інших актів </w:t>
      </w:r>
      <w:r w:rsidR="0006547A" w:rsidRPr="00192E45">
        <w:rPr>
          <w:rFonts w:ascii="Times New Roman" w:hAnsi="Times New Roman"/>
          <w:w w:val="105"/>
        </w:rPr>
        <w:t>С</w:t>
      </w:r>
      <w:r w:rsidRPr="00192E45">
        <w:rPr>
          <w:rFonts w:ascii="Times New Roman" w:hAnsi="Times New Roman"/>
          <w:w w:val="105"/>
        </w:rPr>
        <w:t>пільноти, які стосуються захист</w:t>
      </w:r>
      <w:r w:rsidR="0006547A" w:rsidRPr="00192E45">
        <w:rPr>
          <w:rFonts w:ascii="Times New Roman" w:hAnsi="Times New Roman"/>
          <w:w w:val="105"/>
        </w:rPr>
        <w:t>у</w:t>
      </w:r>
      <w:r w:rsidRPr="00192E45">
        <w:rPr>
          <w:rFonts w:ascii="Times New Roman" w:hAnsi="Times New Roman"/>
          <w:w w:val="105"/>
        </w:rPr>
        <w:t xml:space="preserve"> фізичних осіб відносно обробки персональних даних установами або </w:t>
      </w:r>
      <w:r w:rsidR="0006547A" w:rsidRPr="00192E45">
        <w:rPr>
          <w:rFonts w:ascii="Times New Roman" w:hAnsi="Times New Roman"/>
          <w:w w:val="105"/>
        </w:rPr>
        <w:t>органами</w:t>
      </w:r>
      <w:r w:rsidRPr="00192E45">
        <w:rPr>
          <w:rFonts w:ascii="Times New Roman" w:hAnsi="Times New Roman"/>
          <w:w w:val="105"/>
        </w:rPr>
        <w:t xml:space="preserve"> </w:t>
      </w:r>
      <w:r w:rsidR="0006547A" w:rsidRPr="00192E45">
        <w:rPr>
          <w:rFonts w:ascii="Times New Roman" w:hAnsi="Times New Roman"/>
          <w:w w:val="105"/>
        </w:rPr>
        <w:t>С</w:t>
      </w:r>
      <w:r w:rsidRPr="00192E45">
        <w:rPr>
          <w:rFonts w:ascii="Times New Roman" w:hAnsi="Times New Roman"/>
          <w:w w:val="105"/>
        </w:rPr>
        <w:t xml:space="preserve">пільноти за виключенням </w:t>
      </w:r>
      <w:r w:rsidR="00192E45" w:rsidRPr="00192E45">
        <w:rPr>
          <w:rFonts w:ascii="Times New Roman" w:hAnsi="Times New Roman"/>
          <w:w w:val="105"/>
        </w:rPr>
        <w:t xml:space="preserve">Суду </w:t>
      </w:r>
      <w:r w:rsidRPr="00192E45">
        <w:rPr>
          <w:rFonts w:ascii="Times New Roman" w:hAnsi="Times New Roman"/>
          <w:w w:val="105"/>
        </w:rPr>
        <w:t>Європейськ</w:t>
      </w:r>
      <w:r w:rsidR="00192E45" w:rsidRPr="00192E45">
        <w:rPr>
          <w:rFonts w:ascii="Times New Roman" w:hAnsi="Times New Roman"/>
          <w:w w:val="105"/>
        </w:rPr>
        <w:t>их Спільнот</w:t>
      </w:r>
      <w:r w:rsidRPr="00192E45">
        <w:rPr>
          <w:rFonts w:ascii="Times New Roman" w:hAnsi="Times New Roman"/>
          <w:w w:val="105"/>
        </w:rPr>
        <w:t>, який працює у межах своєї юрисдикції;</w:t>
      </w:r>
    </w:p>
    <w:p w:rsidR="00930026" w:rsidRPr="00192E45" w:rsidRDefault="00930026">
      <w:pPr>
        <w:spacing w:before="19" w:line="240" w:lineRule="exact"/>
        <w:rPr>
          <w:rFonts w:ascii="Times New Roman" w:hAnsi="Times New Roman"/>
          <w:sz w:val="24"/>
          <w:szCs w:val="24"/>
        </w:rPr>
      </w:pPr>
    </w:p>
    <w:p w:rsidR="00930026" w:rsidRPr="00192E45" w:rsidRDefault="00930026">
      <w:pPr>
        <w:pStyle w:val="a3"/>
        <w:numPr>
          <w:ilvl w:val="0"/>
          <w:numId w:val="6"/>
        </w:numPr>
        <w:tabs>
          <w:tab w:val="left" w:pos="1401"/>
        </w:tabs>
        <w:spacing w:line="212" w:lineRule="exact"/>
        <w:ind w:right="1118"/>
        <w:jc w:val="both"/>
        <w:rPr>
          <w:rFonts w:ascii="Times New Roman" w:hAnsi="Times New Roman"/>
        </w:rPr>
      </w:pPr>
      <w:r w:rsidRPr="00192E45">
        <w:rPr>
          <w:rFonts w:ascii="Times New Roman" w:hAnsi="Times New Roman"/>
          <w:w w:val="105"/>
        </w:rPr>
        <w:t xml:space="preserve">рекомендувати установам та </w:t>
      </w:r>
      <w:r w:rsidR="00192E45" w:rsidRPr="00192E45">
        <w:rPr>
          <w:rFonts w:ascii="Times New Roman" w:hAnsi="Times New Roman"/>
          <w:w w:val="105"/>
        </w:rPr>
        <w:t>органам</w:t>
      </w:r>
      <w:r w:rsidRPr="00192E45">
        <w:rPr>
          <w:rFonts w:ascii="Times New Roman" w:hAnsi="Times New Roman"/>
          <w:w w:val="105"/>
        </w:rPr>
        <w:t xml:space="preserve"> </w:t>
      </w:r>
      <w:r w:rsidR="00192E45" w:rsidRPr="00192E45">
        <w:rPr>
          <w:rFonts w:ascii="Times New Roman" w:hAnsi="Times New Roman"/>
          <w:w w:val="105"/>
        </w:rPr>
        <w:t>С</w:t>
      </w:r>
      <w:r w:rsidRPr="00192E45">
        <w:rPr>
          <w:rFonts w:ascii="Times New Roman" w:hAnsi="Times New Roman"/>
          <w:w w:val="105"/>
        </w:rPr>
        <w:t>пільноти, з власної ініціативи або у вигляді відповіді на консультацію, стосовно питань, які стосуються обробки персональних даних, а саме до визначення внутрішніх правил, які відносяться до захисту фундаментальних прав та свобод у відношенні обробки персональних даних;</w:t>
      </w:r>
    </w:p>
    <w:p w:rsidR="00930026" w:rsidRPr="00192E45" w:rsidRDefault="00930026">
      <w:pPr>
        <w:spacing w:before="19" w:line="240" w:lineRule="exact"/>
        <w:rPr>
          <w:rFonts w:ascii="Times New Roman" w:hAnsi="Times New Roman"/>
          <w:sz w:val="24"/>
          <w:szCs w:val="24"/>
        </w:rPr>
      </w:pPr>
    </w:p>
    <w:p w:rsidR="00930026" w:rsidRPr="00192E45" w:rsidRDefault="00930026">
      <w:pPr>
        <w:pStyle w:val="a3"/>
        <w:numPr>
          <w:ilvl w:val="0"/>
          <w:numId w:val="6"/>
        </w:numPr>
        <w:tabs>
          <w:tab w:val="left" w:pos="1401"/>
        </w:tabs>
        <w:spacing w:line="212" w:lineRule="exact"/>
        <w:ind w:right="1118"/>
        <w:jc w:val="both"/>
        <w:rPr>
          <w:rFonts w:ascii="Times New Roman" w:hAnsi="Times New Roman"/>
        </w:rPr>
      </w:pPr>
      <w:r w:rsidRPr="00192E45">
        <w:rPr>
          <w:rFonts w:ascii="Times New Roman" w:hAnsi="Times New Roman"/>
          <w:w w:val="105"/>
        </w:rPr>
        <w:t xml:space="preserve">проводити моніторинг відповідних розробок, </w:t>
      </w:r>
      <w:r w:rsidR="00CB25FC">
        <w:rPr>
          <w:rFonts w:ascii="Times New Roman" w:hAnsi="Times New Roman"/>
          <w:w w:val="105"/>
        </w:rPr>
        <w:t>в такій мірі</w:t>
      </w:r>
      <w:r w:rsidRPr="00192E45">
        <w:rPr>
          <w:rFonts w:ascii="Times New Roman" w:hAnsi="Times New Roman"/>
          <w:w w:val="105"/>
        </w:rPr>
        <w:t xml:space="preserve">, </w:t>
      </w:r>
      <w:r w:rsidR="00CB25FC">
        <w:rPr>
          <w:rFonts w:ascii="Times New Roman" w:hAnsi="Times New Roman"/>
          <w:w w:val="105"/>
        </w:rPr>
        <w:t>в якій</w:t>
      </w:r>
      <w:r w:rsidRPr="00192E45">
        <w:rPr>
          <w:rFonts w:ascii="Times New Roman" w:hAnsi="Times New Roman"/>
          <w:w w:val="105"/>
        </w:rPr>
        <w:t xml:space="preserve"> вони впливають на захист персональних даних, а саме розробок інформаційних та комунікаційних технологій;</w:t>
      </w:r>
    </w:p>
    <w:p w:rsidR="00930026" w:rsidRPr="00192E45" w:rsidRDefault="00930026">
      <w:pPr>
        <w:spacing w:before="19" w:line="240" w:lineRule="exact"/>
        <w:rPr>
          <w:rFonts w:ascii="Times New Roman" w:hAnsi="Times New Roman"/>
          <w:sz w:val="24"/>
          <w:szCs w:val="24"/>
        </w:rPr>
      </w:pPr>
    </w:p>
    <w:p w:rsidR="00930026" w:rsidRPr="00192E45" w:rsidRDefault="00930026">
      <w:pPr>
        <w:pStyle w:val="a3"/>
        <w:numPr>
          <w:ilvl w:val="0"/>
          <w:numId w:val="6"/>
        </w:numPr>
        <w:tabs>
          <w:tab w:val="left" w:pos="1401"/>
        </w:tabs>
        <w:spacing w:line="212" w:lineRule="exact"/>
        <w:ind w:left="1691" w:right="1118" w:hanging="588"/>
        <w:jc w:val="both"/>
        <w:rPr>
          <w:rFonts w:ascii="Times New Roman" w:hAnsi="Times New Roman"/>
        </w:rPr>
      </w:pPr>
      <w:r w:rsidRPr="00192E45">
        <w:rPr>
          <w:rFonts w:ascii="Times New Roman" w:hAnsi="Times New Roman"/>
          <w:w w:val="105"/>
        </w:rPr>
        <w:t xml:space="preserve">(і) співпрацювати з національними контролюючими органами, описаними у Статті 28 Директиви 95/46/ЄС у країнах, яких ця Директива стосується </w:t>
      </w:r>
      <w:r w:rsidR="00CB25FC">
        <w:rPr>
          <w:rFonts w:ascii="Times New Roman" w:hAnsi="Times New Roman"/>
          <w:w w:val="105"/>
        </w:rPr>
        <w:t>у мірі, необхідній</w:t>
      </w:r>
      <w:r w:rsidR="00192E45" w:rsidRPr="00192E45">
        <w:rPr>
          <w:rFonts w:ascii="Times New Roman" w:hAnsi="Times New Roman"/>
          <w:w w:val="105"/>
        </w:rPr>
        <w:t xml:space="preserve"> для виконання відповідних обов’язків</w:t>
      </w:r>
      <w:r w:rsidRPr="00192E45">
        <w:rPr>
          <w:rFonts w:ascii="Times New Roman" w:hAnsi="Times New Roman"/>
          <w:w w:val="105"/>
        </w:rPr>
        <w:t xml:space="preserve">, а саме обміну корисною інформацією, запитувати таку установу або заклад </w:t>
      </w:r>
      <w:r w:rsidR="00192E45" w:rsidRPr="00192E45">
        <w:rPr>
          <w:rFonts w:ascii="Times New Roman" w:hAnsi="Times New Roman"/>
          <w:w w:val="105"/>
        </w:rPr>
        <w:t xml:space="preserve">для </w:t>
      </w:r>
      <w:r w:rsidRPr="00192E45">
        <w:rPr>
          <w:rFonts w:ascii="Times New Roman" w:hAnsi="Times New Roman"/>
          <w:w w:val="105"/>
        </w:rPr>
        <w:t>викона</w:t>
      </w:r>
      <w:r w:rsidR="00192E45" w:rsidRPr="00192E45">
        <w:rPr>
          <w:rFonts w:ascii="Times New Roman" w:hAnsi="Times New Roman"/>
          <w:w w:val="105"/>
        </w:rPr>
        <w:t>ння</w:t>
      </w:r>
      <w:r w:rsidRPr="00192E45">
        <w:rPr>
          <w:rFonts w:ascii="Times New Roman" w:hAnsi="Times New Roman"/>
          <w:w w:val="105"/>
        </w:rPr>
        <w:t xml:space="preserve"> реаліза</w:t>
      </w:r>
      <w:r w:rsidR="00192E45" w:rsidRPr="00192E45">
        <w:rPr>
          <w:rFonts w:ascii="Times New Roman" w:hAnsi="Times New Roman"/>
          <w:w w:val="105"/>
        </w:rPr>
        <w:t>ції</w:t>
      </w:r>
      <w:r w:rsidRPr="00192E45">
        <w:rPr>
          <w:rFonts w:ascii="Times New Roman" w:hAnsi="Times New Roman"/>
          <w:w w:val="105"/>
        </w:rPr>
        <w:t xml:space="preserve"> свої</w:t>
      </w:r>
      <w:r w:rsidR="00192E45" w:rsidRPr="00192E45">
        <w:rPr>
          <w:rFonts w:ascii="Times New Roman" w:hAnsi="Times New Roman"/>
          <w:w w:val="105"/>
        </w:rPr>
        <w:t>х</w:t>
      </w:r>
      <w:r w:rsidRPr="00192E45">
        <w:rPr>
          <w:rFonts w:ascii="Times New Roman" w:hAnsi="Times New Roman"/>
          <w:w w:val="105"/>
        </w:rPr>
        <w:t xml:space="preserve"> повноважен</w:t>
      </w:r>
      <w:r w:rsidR="00192E45" w:rsidRPr="00192E45">
        <w:rPr>
          <w:rFonts w:ascii="Times New Roman" w:hAnsi="Times New Roman"/>
          <w:w w:val="105"/>
        </w:rPr>
        <w:t xml:space="preserve">ь </w:t>
      </w:r>
      <w:r w:rsidRPr="00192E45">
        <w:rPr>
          <w:rFonts w:ascii="Times New Roman" w:hAnsi="Times New Roman"/>
          <w:w w:val="105"/>
        </w:rPr>
        <w:t xml:space="preserve">або відреагувати на запит від такої установи або </w:t>
      </w:r>
      <w:r w:rsidR="00192E45" w:rsidRPr="00192E45">
        <w:rPr>
          <w:rFonts w:ascii="Times New Roman" w:hAnsi="Times New Roman"/>
          <w:w w:val="105"/>
        </w:rPr>
        <w:t>органу</w:t>
      </w:r>
      <w:r w:rsidRPr="00192E45">
        <w:rPr>
          <w:rFonts w:ascii="Times New Roman" w:hAnsi="Times New Roman"/>
          <w:w w:val="105"/>
        </w:rPr>
        <w:t>;</w:t>
      </w:r>
    </w:p>
    <w:p w:rsidR="00930026" w:rsidRPr="00192E45" w:rsidRDefault="00930026">
      <w:pPr>
        <w:pStyle w:val="a3"/>
        <w:spacing w:before="120" w:line="212" w:lineRule="exact"/>
        <w:ind w:left="1691" w:right="1118" w:hanging="292"/>
        <w:jc w:val="both"/>
        <w:rPr>
          <w:rFonts w:ascii="Times New Roman" w:hAnsi="Times New Roman"/>
        </w:rPr>
      </w:pPr>
      <w:r w:rsidRPr="00192E45">
        <w:rPr>
          <w:rFonts w:ascii="Times New Roman" w:hAnsi="Times New Roman"/>
          <w:w w:val="105"/>
        </w:rPr>
        <w:t xml:space="preserve">(іі) також співпрацювати з органами контролю за захистом даних, встановленими у Частині VI </w:t>
      </w:r>
      <w:r w:rsidR="00192E45" w:rsidRPr="00192E45">
        <w:rPr>
          <w:rFonts w:ascii="Times New Roman" w:hAnsi="Times New Roman"/>
          <w:w w:val="105"/>
        </w:rPr>
        <w:t>Договору</w:t>
      </w:r>
      <w:r w:rsidRPr="00192E45">
        <w:rPr>
          <w:rFonts w:ascii="Times New Roman" w:hAnsi="Times New Roman"/>
          <w:w w:val="105"/>
        </w:rPr>
        <w:t xml:space="preserve"> Європейського </w:t>
      </w:r>
      <w:r w:rsidR="00192E45" w:rsidRPr="00192E45">
        <w:rPr>
          <w:rFonts w:ascii="Times New Roman" w:hAnsi="Times New Roman"/>
          <w:w w:val="105"/>
        </w:rPr>
        <w:t>С</w:t>
      </w:r>
      <w:r w:rsidRPr="00192E45">
        <w:rPr>
          <w:rFonts w:ascii="Times New Roman" w:hAnsi="Times New Roman"/>
          <w:w w:val="105"/>
        </w:rPr>
        <w:t>оюзу, а саме намагаючись покращити послідовність при застосуванні правил та процедур, за відповідність яки</w:t>
      </w:r>
      <w:r w:rsidR="00192E45" w:rsidRPr="00192E45">
        <w:rPr>
          <w:rFonts w:ascii="Times New Roman" w:hAnsi="Times New Roman"/>
          <w:w w:val="105"/>
        </w:rPr>
        <w:t>х</w:t>
      </w:r>
      <w:r w:rsidRPr="00192E45">
        <w:rPr>
          <w:rFonts w:ascii="Times New Roman" w:hAnsi="Times New Roman"/>
          <w:w w:val="105"/>
        </w:rPr>
        <w:t xml:space="preserve"> вони несуть відповідальність;</w:t>
      </w:r>
    </w:p>
    <w:p w:rsidR="00930026" w:rsidRPr="00192E45" w:rsidRDefault="00930026">
      <w:pPr>
        <w:spacing w:before="19" w:line="240" w:lineRule="exact"/>
        <w:rPr>
          <w:rFonts w:ascii="Times New Roman" w:hAnsi="Times New Roman"/>
          <w:sz w:val="24"/>
          <w:szCs w:val="24"/>
        </w:rPr>
      </w:pPr>
    </w:p>
    <w:p w:rsidR="00930026" w:rsidRPr="00192E45" w:rsidRDefault="00930026">
      <w:pPr>
        <w:pStyle w:val="a3"/>
        <w:numPr>
          <w:ilvl w:val="0"/>
          <w:numId w:val="6"/>
        </w:numPr>
        <w:tabs>
          <w:tab w:val="left" w:pos="1401"/>
        </w:tabs>
        <w:spacing w:line="212" w:lineRule="exact"/>
        <w:ind w:right="1118"/>
        <w:jc w:val="both"/>
        <w:rPr>
          <w:rFonts w:ascii="Times New Roman" w:hAnsi="Times New Roman"/>
        </w:rPr>
      </w:pPr>
      <w:r w:rsidRPr="00192E45">
        <w:rPr>
          <w:rFonts w:ascii="Times New Roman" w:hAnsi="Times New Roman"/>
          <w:w w:val="105"/>
        </w:rPr>
        <w:t xml:space="preserve">приймати участь у діяльності Робочої групи </w:t>
      </w:r>
      <w:r w:rsidR="00192E45" w:rsidRPr="00192E45">
        <w:rPr>
          <w:rFonts w:ascii="Times New Roman" w:hAnsi="Times New Roman"/>
          <w:w w:val="105"/>
        </w:rPr>
        <w:t>і</w:t>
      </w:r>
      <w:r w:rsidRPr="00192E45">
        <w:rPr>
          <w:rFonts w:ascii="Times New Roman" w:hAnsi="Times New Roman"/>
          <w:w w:val="105"/>
        </w:rPr>
        <w:t xml:space="preserve">з захисту особистостей з точки </w:t>
      </w:r>
      <w:r w:rsidR="00192E45" w:rsidRPr="00192E45">
        <w:rPr>
          <w:rFonts w:ascii="Times New Roman" w:hAnsi="Times New Roman"/>
          <w:w w:val="105"/>
        </w:rPr>
        <w:t>з</w:t>
      </w:r>
      <w:r w:rsidR="00192E45">
        <w:rPr>
          <w:rFonts w:ascii="Times New Roman" w:hAnsi="Times New Roman"/>
          <w:w w:val="105"/>
        </w:rPr>
        <w:t>ору о</w:t>
      </w:r>
      <w:r w:rsidRPr="00192E45">
        <w:rPr>
          <w:rFonts w:ascii="Times New Roman" w:hAnsi="Times New Roman"/>
          <w:w w:val="105"/>
        </w:rPr>
        <w:t>бробки персональних даних, створеної Статтею 29 Директиви 95/46/ЄС;</w:t>
      </w:r>
    </w:p>
    <w:p w:rsidR="00930026" w:rsidRPr="00192E45" w:rsidRDefault="00930026">
      <w:pPr>
        <w:spacing w:before="19" w:line="240" w:lineRule="exact"/>
        <w:rPr>
          <w:rFonts w:ascii="Times New Roman" w:hAnsi="Times New Roman"/>
          <w:sz w:val="24"/>
          <w:szCs w:val="24"/>
        </w:rPr>
      </w:pPr>
    </w:p>
    <w:p w:rsidR="00930026" w:rsidRPr="00192E45" w:rsidRDefault="00930026">
      <w:pPr>
        <w:pStyle w:val="a3"/>
        <w:numPr>
          <w:ilvl w:val="0"/>
          <w:numId w:val="6"/>
        </w:numPr>
        <w:tabs>
          <w:tab w:val="left" w:pos="1401"/>
        </w:tabs>
        <w:spacing w:line="212" w:lineRule="exact"/>
        <w:ind w:right="1118"/>
        <w:jc w:val="both"/>
        <w:rPr>
          <w:rFonts w:ascii="Times New Roman" w:hAnsi="Times New Roman"/>
        </w:rPr>
      </w:pPr>
      <w:r w:rsidRPr="00192E45">
        <w:rPr>
          <w:rFonts w:ascii="Times New Roman" w:hAnsi="Times New Roman"/>
          <w:w w:val="105"/>
        </w:rPr>
        <w:t>визначати, пояснювати причини, опубліковувати виключення, гарантії, авторизації та умови, викладені у Статті 10 (2)(</w:t>
      </w:r>
      <w:r w:rsidR="00CB25FC">
        <w:rPr>
          <w:rFonts w:ascii="Times New Roman" w:hAnsi="Times New Roman"/>
          <w:w w:val="105"/>
        </w:rPr>
        <w:t>б</w:t>
      </w:r>
      <w:r w:rsidRPr="00192E45">
        <w:rPr>
          <w:rFonts w:ascii="Times New Roman" w:hAnsi="Times New Roman"/>
          <w:w w:val="105"/>
        </w:rPr>
        <w:t xml:space="preserve">), (4), (5) та (6), у Статті 12(2), </w:t>
      </w:r>
      <w:r w:rsidR="00382A3C">
        <w:rPr>
          <w:rFonts w:ascii="Times New Roman" w:hAnsi="Times New Roman"/>
          <w:w w:val="105"/>
        </w:rPr>
        <w:t xml:space="preserve">у </w:t>
      </w:r>
      <w:r w:rsidRPr="00192E45">
        <w:rPr>
          <w:rFonts w:ascii="Times New Roman" w:hAnsi="Times New Roman"/>
          <w:w w:val="105"/>
        </w:rPr>
        <w:t>Статті 19 та Статті 37(2);</w:t>
      </w:r>
    </w:p>
    <w:p w:rsidR="00930026" w:rsidRPr="00192E45" w:rsidRDefault="00930026">
      <w:pPr>
        <w:spacing w:before="19" w:line="240" w:lineRule="exact"/>
        <w:rPr>
          <w:rFonts w:ascii="Times New Roman" w:hAnsi="Times New Roman"/>
          <w:sz w:val="24"/>
          <w:szCs w:val="24"/>
        </w:rPr>
      </w:pPr>
    </w:p>
    <w:p w:rsidR="00930026" w:rsidRPr="00192E45" w:rsidRDefault="00930026">
      <w:pPr>
        <w:pStyle w:val="a3"/>
        <w:numPr>
          <w:ilvl w:val="0"/>
          <w:numId w:val="6"/>
        </w:numPr>
        <w:tabs>
          <w:tab w:val="left" w:pos="1401"/>
        </w:tabs>
        <w:spacing w:line="212" w:lineRule="exact"/>
        <w:ind w:right="1118"/>
        <w:jc w:val="both"/>
        <w:rPr>
          <w:rFonts w:ascii="Times New Roman" w:hAnsi="Times New Roman"/>
        </w:rPr>
      </w:pPr>
      <w:r w:rsidRPr="00192E45">
        <w:rPr>
          <w:rFonts w:ascii="Times New Roman" w:hAnsi="Times New Roman"/>
          <w:w w:val="105"/>
        </w:rPr>
        <w:t>вести реєстр процедур обробки даних, про які йому або ї</w:t>
      </w:r>
      <w:r w:rsidR="00382A3C">
        <w:rPr>
          <w:rFonts w:ascii="Times New Roman" w:hAnsi="Times New Roman"/>
          <w:w w:val="105"/>
        </w:rPr>
        <w:t>ї</w:t>
      </w:r>
      <w:r w:rsidRPr="00192E45">
        <w:rPr>
          <w:rFonts w:ascii="Times New Roman" w:hAnsi="Times New Roman"/>
          <w:w w:val="105"/>
        </w:rPr>
        <w:t xml:space="preserve"> повідомили відповідно зі Статтею 27(2), та які зареєстровані згідно зі Статтею 27(5), </w:t>
      </w:r>
      <w:r w:rsidR="00382A3C">
        <w:rPr>
          <w:rFonts w:ascii="Times New Roman" w:hAnsi="Times New Roman"/>
          <w:w w:val="105"/>
        </w:rPr>
        <w:t xml:space="preserve">та </w:t>
      </w:r>
      <w:r w:rsidRPr="00192E45">
        <w:rPr>
          <w:rFonts w:ascii="Times New Roman" w:hAnsi="Times New Roman"/>
          <w:w w:val="105"/>
        </w:rPr>
        <w:t xml:space="preserve">надавати засоби доступу до реєстрів, які зберігаються у інспекторів </w:t>
      </w:r>
      <w:r w:rsidR="00382A3C">
        <w:rPr>
          <w:rFonts w:ascii="Times New Roman" w:hAnsi="Times New Roman"/>
          <w:w w:val="105"/>
        </w:rPr>
        <w:t>і</w:t>
      </w:r>
      <w:r w:rsidRPr="00192E45">
        <w:rPr>
          <w:rFonts w:ascii="Times New Roman" w:hAnsi="Times New Roman"/>
          <w:w w:val="105"/>
        </w:rPr>
        <w:t>з захисту даних згідно зі Статтею 26;</w:t>
      </w:r>
    </w:p>
    <w:p w:rsidR="00930026" w:rsidRPr="00192E45" w:rsidRDefault="00930026">
      <w:pPr>
        <w:spacing w:before="1" w:line="220" w:lineRule="exact"/>
        <w:rPr>
          <w:rFonts w:ascii="Times New Roman" w:hAnsi="Times New Roman"/>
        </w:rPr>
      </w:pPr>
    </w:p>
    <w:p w:rsidR="00930026" w:rsidRPr="00192E45" w:rsidRDefault="00930026">
      <w:pPr>
        <w:pStyle w:val="a3"/>
        <w:numPr>
          <w:ilvl w:val="0"/>
          <w:numId w:val="6"/>
        </w:numPr>
        <w:tabs>
          <w:tab w:val="left" w:pos="1401"/>
        </w:tabs>
        <w:rPr>
          <w:rFonts w:ascii="Times New Roman" w:hAnsi="Times New Roman"/>
        </w:rPr>
      </w:pPr>
      <w:r w:rsidRPr="00192E45">
        <w:rPr>
          <w:rFonts w:ascii="Times New Roman" w:hAnsi="Times New Roman"/>
          <w:w w:val="105"/>
        </w:rPr>
        <w:t>проводити попередню перевірку обробки, про яку його або її повідомили;</w:t>
      </w:r>
    </w:p>
    <w:p w:rsidR="00930026" w:rsidRPr="00192E45" w:rsidRDefault="00930026">
      <w:pPr>
        <w:spacing w:before="5" w:line="220" w:lineRule="exact"/>
        <w:rPr>
          <w:rFonts w:ascii="Times New Roman" w:hAnsi="Times New Roman"/>
        </w:rPr>
      </w:pPr>
    </w:p>
    <w:p w:rsidR="00930026" w:rsidRPr="00192E45" w:rsidRDefault="00930026">
      <w:pPr>
        <w:pStyle w:val="a3"/>
        <w:numPr>
          <w:ilvl w:val="0"/>
          <w:numId w:val="6"/>
        </w:numPr>
        <w:tabs>
          <w:tab w:val="left" w:pos="1401"/>
        </w:tabs>
        <w:rPr>
          <w:rFonts w:ascii="Times New Roman" w:hAnsi="Times New Roman"/>
        </w:rPr>
      </w:pPr>
      <w:r w:rsidRPr="00192E45">
        <w:rPr>
          <w:rFonts w:ascii="Times New Roman" w:hAnsi="Times New Roman"/>
          <w:w w:val="105"/>
        </w:rPr>
        <w:t>встановлювати його або її правила процедури.</w:t>
      </w:r>
    </w:p>
    <w:p w:rsidR="00930026" w:rsidRPr="00192E45" w:rsidRDefault="00930026">
      <w:pPr>
        <w:rPr>
          <w:rFonts w:ascii="Times New Roman" w:hAnsi="Times New Roman"/>
        </w:rPr>
        <w:sectPr w:rsidR="00930026" w:rsidRPr="00192E45">
          <w:pgSz w:w="11900" w:h="16840"/>
          <w:pgMar w:top="1280" w:right="720" w:bottom="280" w:left="740" w:header="996" w:footer="0" w:gutter="0"/>
          <w:cols w:space="720"/>
        </w:sectPr>
      </w:pPr>
    </w:p>
    <w:p w:rsidR="00930026" w:rsidRPr="00192E45" w:rsidRDefault="00930026">
      <w:pPr>
        <w:spacing w:before="5" w:line="160" w:lineRule="exact"/>
        <w:rPr>
          <w:rFonts w:ascii="Times New Roman" w:hAnsi="Times New Roman"/>
          <w:sz w:val="16"/>
          <w:szCs w:val="16"/>
        </w:rPr>
      </w:pPr>
    </w:p>
    <w:p w:rsidR="00930026" w:rsidRPr="00192E45" w:rsidRDefault="00930026">
      <w:pPr>
        <w:spacing w:before="73"/>
        <w:ind w:left="1103" w:right="1117"/>
        <w:jc w:val="center"/>
        <w:rPr>
          <w:rFonts w:ascii="Times New Roman" w:hAnsi="Times New Roman"/>
          <w:sz w:val="19"/>
          <w:szCs w:val="19"/>
        </w:rPr>
      </w:pPr>
      <w:r w:rsidRPr="00192E45">
        <w:rPr>
          <w:rFonts w:ascii="Times New Roman" w:hAnsi="Times New Roman"/>
          <w:i/>
          <w:w w:val="95"/>
          <w:sz w:val="19"/>
        </w:rPr>
        <w:t>Стаття 47</w:t>
      </w:r>
    </w:p>
    <w:p w:rsidR="00930026" w:rsidRPr="00192E45" w:rsidRDefault="00930026">
      <w:pPr>
        <w:spacing w:before="6" w:line="220" w:lineRule="exact"/>
        <w:rPr>
          <w:rFonts w:ascii="Times New Roman" w:hAnsi="Times New Roman"/>
        </w:rPr>
      </w:pPr>
    </w:p>
    <w:p w:rsidR="00930026" w:rsidRPr="00192E45" w:rsidRDefault="00930026">
      <w:pPr>
        <w:pStyle w:val="1"/>
        <w:ind w:right="1117"/>
        <w:jc w:val="center"/>
        <w:rPr>
          <w:rFonts w:ascii="Times New Roman" w:hAnsi="Times New Roman"/>
          <w:b w:val="0"/>
          <w:bCs w:val="0"/>
        </w:rPr>
      </w:pPr>
      <w:r w:rsidRPr="00192E45">
        <w:rPr>
          <w:rFonts w:ascii="Times New Roman" w:hAnsi="Times New Roman"/>
          <w:w w:val="95"/>
        </w:rPr>
        <w:t>Повноваження</w:t>
      </w:r>
    </w:p>
    <w:p w:rsidR="00930026" w:rsidRPr="00192E45" w:rsidRDefault="00930026">
      <w:pPr>
        <w:spacing w:before="20" w:line="180" w:lineRule="exact"/>
        <w:rPr>
          <w:rFonts w:ascii="Times New Roman" w:hAnsi="Times New Roman"/>
          <w:sz w:val="18"/>
          <w:szCs w:val="18"/>
        </w:rPr>
      </w:pPr>
    </w:p>
    <w:p w:rsidR="00930026" w:rsidRPr="00192E45" w:rsidRDefault="00930026">
      <w:pPr>
        <w:pStyle w:val="a3"/>
        <w:numPr>
          <w:ilvl w:val="0"/>
          <w:numId w:val="5"/>
        </w:numPr>
        <w:tabs>
          <w:tab w:val="left" w:pos="1538"/>
        </w:tabs>
        <w:rPr>
          <w:rFonts w:ascii="Times New Roman" w:hAnsi="Times New Roman"/>
        </w:rPr>
      </w:pPr>
      <w:r w:rsidRPr="00192E45">
        <w:rPr>
          <w:rFonts w:ascii="Times New Roman" w:hAnsi="Times New Roman"/>
          <w:w w:val="105"/>
        </w:rPr>
        <w:t xml:space="preserve">Європейський інспектор </w:t>
      </w:r>
      <w:r w:rsidR="00382A3C">
        <w:rPr>
          <w:rFonts w:ascii="Times New Roman" w:hAnsi="Times New Roman"/>
          <w:w w:val="105"/>
        </w:rPr>
        <w:t>і</w:t>
      </w:r>
      <w:r w:rsidRPr="00192E45">
        <w:rPr>
          <w:rFonts w:ascii="Times New Roman" w:hAnsi="Times New Roman"/>
          <w:w w:val="105"/>
        </w:rPr>
        <w:t>з захисту даних може:</w:t>
      </w:r>
    </w:p>
    <w:p w:rsidR="00930026" w:rsidRPr="00192E45" w:rsidRDefault="00930026">
      <w:pPr>
        <w:spacing w:before="4" w:line="170" w:lineRule="exact"/>
        <w:rPr>
          <w:rFonts w:ascii="Times New Roman" w:hAnsi="Times New Roman"/>
          <w:sz w:val="17"/>
          <w:szCs w:val="17"/>
        </w:rPr>
      </w:pPr>
    </w:p>
    <w:p w:rsidR="00930026" w:rsidRPr="00192E45" w:rsidRDefault="00382A3C">
      <w:pPr>
        <w:pStyle w:val="a3"/>
        <w:numPr>
          <w:ilvl w:val="0"/>
          <w:numId w:val="4"/>
        </w:numPr>
        <w:tabs>
          <w:tab w:val="left" w:pos="1401"/>
        </w:tabs>
        <w:rPr>
          <w:rFonts w:ascii="Times New Roman" w:hAnsi="Times New Roman"/>
        </w:rPr>
      </w:pPr>
      <w:r>
        <w:rPr>
          <w:rFonts w:ascii="Times New Roman" w:hAnsi="Times New Roman"/>
          <w:w w:val="105"/>
        </w:rPr>
        <w:t>надавати поради суб</w:t>
      </w:r>
      <w:r w:rsidRPr="00192E45">
        <w:rPr>
          <w:rFonts w:ascii="Times New Roman" w:hAnsi="Times New Roman"/>
          <w:w w:val="105"/>
        </w:rPr>
        <w:t>’єктам</w:t>
      </w:r>
      <w:r w:rsidR="00930026" w:rsidRPr="00192E45">
        <w:rPr>
          <w:rFonts w:ascii="Times New Roman" w:hAnsi="Times New Roman"/>
          <w:w w:val="105"/>
        </w:rPr>
        <w:t xml:space="preserve"> даних стосовно реалізації їх прав;</w:t>
      </w:r>
    </w:p>
    <w:p w:rsidR="00930026" w:rsidRPr="00192E45" w:rsidRDefault="00930026">
      <w:pPr>
        <w:spacing w:before="2" w:line="170" w:lineRule="exact"/>
        <w:rPr>
          <w:rFonts w:ascii="Times New Roman" w:hAnsi="Times New Roman"/>
          <w:sz w:val="17"/>
          <w:szCs w:val="17"/>
        </w:rPr>
      </w:pPr>
    </w:p>
    <w:p w:rsidR="00930026" w:rsidRPr="00192E45" w:rsidRDefault="00930026">
      <w:pPr>
        <w:pStyle w:val="a3"/>
        <w:numPr>
          <w:ilvl w:val="0"/>
          <w:numId w:val="4"/>
        </w:numPr>
        <w:tabs>
          <w:tab w:val="left" w:pos="1401"/>
        </w:tabs>
        <w:spacing w:line="212" w:lineRule="exact"/>
        <w:ind w:right="1118"/>
        <w:jc w:val="both"/>
        <w:rPr>
          <w:rFonts w:ascii="Times New Roman" w:hAnsi="Times New Roman"/>
        </w:rPr>
      </w:pPr>
      <w:r w:rsidRPr="00192E45">
        <w:rPr>
          <w:rFonts w:ascii="Times New Roman" w:hAnsi="Times New Roman"/>
          <w:w w:val="105"/>
        </w:rPr>
        <w:t xml:space="preserve">передавати контролеру випадки зареєстрованого порушення положень, які регулюють обробку персональних даних, та коли доцільно, давати поради стосовно виправлення цих порушень та покращення захисту </w:t>
      </w:r>
      <w:r w:rsidR="00382A3C" w:rsidRPr="00192E45">
        <w:rPr>
          <w:rFonts w:ascii="Times New Roman" w:hAnsi="Times New Roman"/>
          <w:w w:val="105"/>
        </w:rPr>
        <w:t>суб’єктів</w:t>
      </w:r>
      <w:r w:rsidRPr="00192E45">
        <w:rPr>
          <w:rFonts w:ascii="Times New Roman" w:hAnsi="Times New Roman"/>
          <w:w w:val="105"/>
        </w:rPr>
        <w:t xml:space="preserve"> даних;</w:t>
      </w:r>
    </w:p>
    <w:p w:rsidR="00930026" w:rsidRPr="00192E45" w:rsidRDefault="00930026">
      <w:pPr>
        <w:spacing w:before="8" w:line="160" w:lineRule="exact"/>
        <w:rPr>
          <w:rFonts w:ascii="Times New Roman" w:hAnsi="Times New Roman"/>
          <w:sz w:val="16"/>
          <w:szCs w:val="16"/>
        </w:rPr>
      </w:pPr>
    </w:p>
    <w:p w:rsidR="00930026" w:rsidRPr="00192E45" w:rsidRDefault="00382A3C">
      <w:pPr>
        <w:pStyle w:val="a3"/>
        <w:numPr>
          <w:ilvl w:val="0"/>
          <w:numId w:val="4"/>
        </w:numPr>
        <w:tabs>
          <w:tab w:val="left" w:pos="1401"/>
        </w:tabs>
        <w:spacing w:line="212" w:lineRule="exact"/>
        <w:ind w:right="1118"/>
        <w:jc w:val="both"/>
        <w:rPr>
          <w:rFonts w:ascii="Times New Roman" w:hAnsi="Times New Roman"/>
        </w:rPr>
      </w:pPr>
      <w:r>
        <w:rPr>
          <w:rFonts w:ascii="Times New Roman" w:hAnsi="Times New Roman"/>
          <w:w w:val="105"/>
        </w:rPr>
        <w:t>розпоряджа</w:t>
      </w:r>
      <w:r w:rsidR="00CB25FC">
        <w:rPr>
          <w:rFonts w:ascii="Times New Roman" w:hAnsi="Times New Roman"/>
          <w:w w:val="105"/>
        </w:rPr>
        <w:t>тися</w:t>
      </w:r>
      <w:r w:rsidR="00930026" w:rsidRPr="00192E45">
        <w:rPr>
          <w:rFonts w:ascii="Times New Roman" w:hAnsi="Times New Roman"/>
          <w:w w:val="105"/>
        </w:rPr>
        <w:t>, щоб запити для виконання певних прав стосовно даних виконувалися, коли такі запити були відхилені через порушення Статей 13-19;</w:t>
      </w:r>
    </w:p>
    <w:p w:rsidR="00930026" w:rsidRPr="00192E45" w:rsidRDefault="00930026">
      <w:pPr>
        <w:pStyle w:val="a3"/>
        <w:numPr>
          <w:ilvl w:val="0"/>
          <w:numId w:val="4"/>
        </w:numPr>
        <w:tabs>
          <w:tab w:val="left" w:pos="1401"/>
        </w:tabs>
        <w:spacing w:before="129"/>
        <w:rPr>
          <w:rFonts w:ascii="Times New Roman" w:hAnsi="Times New Roman"/>
        </w:rPr>
      </w:pPr>
      <w:r w:rsidRPr="00192E45">
        <w:rPr>
          <w:rFonts w:ascii="Times New Roman" w:hAnsi="Times New Roman"/>
          <w:w w:val="105"/>
        </w:rPr>
        <w:t>попереджувати або застерігати контролера;</w:t>
      </w:r>
    </w:p>
    <w:p w:rsidR="00930026" w:rsidRPr="00192E45" w:rsidRDefault="00930026">
      <w:pPr>
        <w:spacing w:before="2" w:line="170" w:lineRule="exact"/>
        <w:rPr>
          <w:rFonts w:ascii="Times New Roman" w:hAnsi="Times New Roman"/>
          <w:sz w:val="17"/>
          <w:szCs w:val="17"/>
        </w:rPr>
      </w:pPr>
    </w:p>
    <w:p w:rsidR="00930026" w:rsidRPr="00192E45" w:rsidRDefault="00445B1D">
      <w:pPr>
        <w:pStyle w:val="a3"/>
        <w:numPr>
          <w:ilvl w:val="0"/>
          <w:numId w:val="4"/>
        </w:numPr>
        <w:tabs>
          <w:tab w:val="left" w:pos="1401"/>
        </w:tabs>
        <w:spacing w:line="212" w:lineRule="exact"/>
        <w:ind w:right="1118"/>
        <w:jc w:val="both"/>
        <w:rPr>
          <w:rFonts w:ascii="Times New Roman" w:hAnsi="Times New Roman"/>
        </w:rPr>
      </w:pPr>
      <w:r>
        <w:rPr>
          <w:rFonts w:ascii="Times New Roman" w:hAnsi="Times New Roman"/>
          <w:w w:val="105"/>
        </w:rPr>
        <w:t>розпоряджа</w:t>
      </w:r>
      <w:r w:rsidR="00CB25FC">
        <w:rPr>
          <w:rFonts w:ascii="Times New Roman" w:hAnsi="Times New Roman"/>
          <w:w w:val="105"/>
        </w:rPr>
        <w:t>тися</w:t>
      </w:r>
      <w:r>
        <w:rPr>
          <w:rFonts w:ascii="Times New Roman" w:hAnsi="Times New Roman"/>
          <w:w w:val="105"/>
        </w:rPr>
        <w:t xml:space="preserve"> про</w:t>
      </w:r>
      <w:r w:rsidR="00930026" w:rsidRPr="00192E45">
        <w:rPr>
          <w:rFonts w:ascii="Times New Roman" w:hAnsi="Times New Roman"/>
          <w:w w:val="105"/>
        </w:rPr>
        <w:t xml:space="preserve"> виправлення, блокування, знищення або стирання усіх даних, коли вони були оброблені з порушенням положень, що регулюють обробку персональних даних та повідомляти про такі дії третім сторонам, яким ці дані були відкриті;</w:t>
      </w:r>
    </w:p>
    <w:p w:rsidR="00930026" w:rsidRPr="00192E45" w:rsidRDefault="00930026">
      <w:pPr>
        <w:pStyle w:val="a3"/>
        <w:numPr>
          <w:ilvl w:val="0"/>
          <w:numId w:val="4"/>
        </w:numPr>
        <w:tabs>
          <w:tab w:val="left" w:pos="1401"/>
        </w:tabs>
        <w:spacing w:before="129"/>
        <w:rPr>
          <w:rFonts w:ascii="Times New Roman" w:hAnsi="Times New Roman"/>
        </w:rPr>
      </w:pPr>
      <w:r w:rsidRPr="00192E45">
        <w:rPr>
          <w:rFonts w:ascii="Times New Roman" w:hAnsi="Times New Roman"/>
          <w:w w:val="105"/>
        </w:rPr>
        <w:t>накладати тимчасову або постійну заборону на обробку даних;</w:t>
      </w:r>
    </w:p>
    <w:p w:rsidR="00930026" w:rsidRPr="00192E45" w:rsidRDefault="00930026">
      <w:pPr>
        <w:spacing w:before="2" w:line="170" w:lineRule="exact"/>
        <w:rPr>
          <w:rFonts w:ascii="Times New Roman" w:hAnsi="Times New Roman"/>
          <w:sz w:val="17"/>
          <w:szCs w:val="17"/>
        </w:rPr>
      </w:pPr>
    </w:p>
    <w:p w:rsidR="00930026" w:rsidRPr="00192E45" w:rsidRDefault="00930026">
      <w:pPr>
        <w:pStyle w:val="a3"/>
        <w:numPr>
          <w:ilvl w:val="0"/>
          <w:numId w:val="4"/>
        </w:numPr>
        <w:tabs>
          <w:tab w:val="left" w:pos="1401"/>
        </w:tabs>
        <w:spacing w:line="212" w:lineRule="exact"/>
        <w:ind w:right="1118"/>
        <w:jc w:val="both"/>
        <w:rPr>
          <w:rFonts w:ascii="Times New Roman" w:hAnsi="Times New Roman"/>
        </w:rPr>
      </w:pPr>
      <w:r w:rsidRPr="00192E45">
        <w:rPr>
          <w:rFonts w:ascii="Times New Roman" w:hAnsi="Times New Roman"/>
          <w:w w:val="105"/>
        </w:rPr>
        <w:t xml:space="preserve">передавати питання установі або </w:t>
      </w:r>
      <w:r w:rsidR="00445B1D">
        <w:rPr>
          <w:rFonts w:ascii="Times New Roman" w:hAnsi="Times New Roman"/>
          <w:w w:val="105"/>
        </w:rPr>
        <w:t>органу</w:t>
      </w:r>
      <w:r w:rsidRPr="00192E45">
        <w:rPr>
          <w:rFonts w:ascii="Times New Roman" w:hAnsi="Times New Roman"/>
          <w:w w:val="105"/>
        </w:rPr>
        <w:t xml:space="preserve"> </w:t>
      </w:r>
      <w:r w:rsidR="00445B1D">
        <w:rPr>
          <w:rFonts w:ascii="Times New Roman" w:hAnsi="Times New Roman"/>
          <w:w w:val="105"/>
        </w:rPr>
        <w:t>С</w:t>
      </w:r>
      <w:r w:rsidRPr="00192E45">
        <w:rPr>
          <w:rFonts w:ascii="Times New Roman" w:hAnsi="Times New Roman"/>
          <w:w w:val="105"/>
        </w:rPr>
        <w:t>пільноти, як</w:t>
      </w:r>
      <w:r w:rsidR="00CB25FC">
        <w:rPr>
          <w:rFonts w:ascii="Times New Roman" w:hAnsi="Times New Roman"/>
          <w:w w:val="105"/>
        </w:rPr>
        <w:t>их</w:t>
      </w:r>
      <w:r w:rsidRPr="00192E45">
        <w:rPr>
          <w:rFonts w:ascii="Times New Roman" w:hAnsi="Times New Roman"/>
          <w:w w:val="105"/>
        </w:rPr>
        <w:t xml:space="preserve"> </w:t>
      </w:r>
      <w:r w:rsidR="00445B1D" w:rsidRPr="00192E45">
        <w:rPr>
          <w:rFonts w:ascii="Times New Roman" w:hAnsi="Times New Roman"/>
          <w:w w:val="105"/>
        </w:rPr>
        <w:t>стосується</w:t>
      </w:r>
      <w:r w:rsidR="00445B1D">
        <w:rPr>
          <w:rFonts w:ascii="Times New Roman" w:hAnsi="Times New Roman"/>
          <w:w w:val="105"/>
        </w:rPr>
        <w:t xml:space="preserve"> </w:t>
      </w:r>
      <w:r w:rsidRPr="00192E45">
        <w:rPr>
          <w:rFonts w:ascii="Times New Roman" w:hAnsi="Times New Roman"/>
          <w:w w:val="105"/>
        </w:rPr>
        <w:t>це питання, або у випад</w:t>
      </w:r>
      <w:r w:rsidR="00445B1D">
        <w:rPr>
          <w:rFonts w:ascii="Times New Roman" w:hAnsi="Times New Roman"/>
          <w:w w:val="105"/>
        </w:rPr>
        <w:t>ку необхідності, Європейському П</w:t>
      </w:r>
      <w:r w:rsidRPr="00192E45">
        <w:rPr>
          <w:rFonts w:ascii="Times New Roman" w:hAnsi="Times New Roman"/>
          <w:w w:val="105"/>
        </w:rPr>
        <w:t>арламенту, Раді або Комісії;</w:t>
      </w:r>
    </w:p>
    <w:p w:rsidR="00930026" w:rsidRPr="00192E45" w:rsidRDefault="00930026">
      <w:pPr>
        <w:spacing w:before="8" w:line="160" w:lineRule="exact"/>
        <w:rPr>
          <w:rFonts w:ascii="Times New Roman" w:hAnsi="Times New Roman"/>
          <w:sz w:val="16"/>
          <w:szCs w:val="16"/>
        </w:rPr>
      </w:pPr>
    </w:p>
    <w:p w:rsidR="00930026" w:rsidRPr="00192E45" w:rsidRDefault="00930026">
      <w:pPr>
        <w:pStyle w:val="a3"/>
        <w:numPr>
          <w:ilvl w:val="0"/>
          <w:numId w:val="4"/>
        </w:numPr>
        <w:tabs>
          <w:tab w:val="left" w:pos="1401"/>
        </w:tabs>
        <w:spacing w:line="212" w:lineRule="exact"/>
        <w:ind w:right="1118"/>
        <w:jc w:val="both"/>
        <w:rPr>
          <w:rFonts w:ascii="Times New Roman" w:hAnsi="Times New Roman"/>
        </w:rPr>
      </w:pPr>
      <w:r w:rsidRPr="00192E45">
        <w:rPr>
          <w:rFonts w:ascii="Times New Roman" w:hAnsi="Times New Roman"/>
          <w:w w:val="105"/>
        </w:rPr>
        <w:t xml:space="preserve">передавати випадок </w:t>
      </w:r>
      <w:r w:rsidR="00445B1D">
        <w:rPr>
          <w:rFonts w:ascii="Times New Roman" w:hAnsi="Times New Roman"/>
          <w:w w:val="105"/>
        </w:rPr>
        <w:t>до</w:t>
      </w:r>
      <w:r w:rsidRPr="00192E45">
        <w:rPr>
          <w:rFonts w:ascii="Times New Roman" w:hAnsi="Times New Roman"/>
          <w:w w:val="105"/>
        </w:rPr>
        <w:t xml:space="preserve"> </w:t>
      </w:r>
      <w:r w:rsidR="00445B1D">
        <w:rPr>
          <w:rFonts w:ascii="Times New Roman" w:hAnsi="Times New Roman"/>
          <w:w w:val="105"/>
        </w:rPr>
        <w:t>С</w:t>
      </w:r>
      <w:r w:rsidR="00445B1D" w:rsidRPr="00192E45">
        <w:rPr>
          <w:rFonts w:ascii="Times New Roman" w:hAnsi="Times New Roman"/>
          <w:w w:val="105"/>
        </w:rPr>
        <w:t>уд</w:t>
      </w:r>
      <w:r w:rsidR="00445B1D">
        <w:rPr>
          <w:rFonts w:ascii="Times New Roman" w:hAnsi="Times New Roman"/>
          <w:w w:val="105"/>
        </w:rPr>
        <w:t xml:space="preserve">у </w:t>
      </w:r>
      <w:r w:rsidRPr="00192E45">
        <w:rPr>
          <w:rFonts w:ascii="Times New Roman" w:hAnsi="Times New Roman"/>
          <w:w w:val="105"/>
        </w:rPr>
        <w:t>Європейськи</w:t>
      </w:r>
      <w:r w:rsidR="00445B1D">
        <w:rPr>
          <w:rFonts w:ascii="Times New Roman" w:hAnsi="Times New Roman"/>
          <w:w w:val="105"/>
        </w:rPr>
        <w:t>х Спільнот</w:t>
      </w:r>
      <w:r w:rsidRPr="00192E45">
        <w:rPr>
          <w:rFonts w:ascii="Times New Roman" w:hAnsi="Times New Roman"/>
          <w:w w:val="105"/>
        </w:rPr>
        <w:t xml:space="preserve"> за умов, представлених в </w:t>
      </w:r>
      <w:r w:rsidR="00445B1D">
        <w:rPr>
          <w:rFonts w:ascii="Times New Roman" w:hAnsi="Times New Roman"/>
          <w:w w:val="105"/>
        </w:rPr>
        <w:t>Договорі</w:t>
      </w:r>
      <w:r w:rsidRPr="00192E45">
        <w:rPr>
          <w:rFonts w:ascii="Times New Roman" w:hAnsi="Times New Roman"/>
          <w:w w:val="105"/>
        </w:rPr>
        <w:t>;</w:t>
      </w:r>
    </w:p>
    <w:p w:rsidR="00930026" w:rsidRPr="00192E45" w:rsidRDefault="00930026">
      <w:pPr>
        <w:pStyle w:val="a3"/>
        <w:numPr>
          <w:ilvl w:val="0"/>
          <w:numId w:val="4"/>
        </w:numPr>
        <w:tabs>
          <w:tab w:val="left" w:pos="1401"/>
        </w:tabs>
        <w:spacing w:before="129"/>
        <w:rPr>
          <w:rFonts w:ascii="Times New Roman" w:hAnsi="Times New Roman"/>
        </w:rPr>
      </w:pPr>
      <w:r w:rsidRPr="00192E45">
        <w:rPr>
          <w:rFonts w:ascii="Times New Roman" w:hAnsi="Times New Roman"/>
          <w:w w:val="105"/>
        </w:rPr>
        <w:t xml:space="preserve">приймати участь у діях, представлених на розгляд </w:t>
      </w:r>
      <w:r w:rsidR="00445B1D">
        <w:rPr>
          <w:rFonts w:ascii="Times New Roman" w:hAnsi="Times New Roman"/>
          <w:w w:val="105"/>
        </w:rPr>
        <w:t>С</w:t>
      </w:r>
      <w:r w:rsidR="00445B1D" w:rsidRPr="00192E45">
        <w:rPr>
          <w:rFonts w:ascii="Times New Roman" w:hAnsi="Times New Roman"/>
          <w:w w:val="105"/>
        </w:rPr>
        <w:t>уд</w:t>
      </w:r>
      <w:r w:rsidR="00445B1D">
        <w:rPr>
          <w:rFonts w:ascii="Times New Roman" w:hAnsi="Times New Roman"/>
          <w:w w:val="105"/>
        </w:rPr>
        <w:t xml:space="preserve">у </w:t>
      </w:r>
      <w:r w:rsidR="00445B1D" w:rsidRPr="00192E45">
        <w:rPr>
          <w:rFonts w:ascii="Times New Roman" w:hAnsi="Times New Roman"/>
          <w:w w:val="105"/>
        </w:rPr>
        <w:t>Європейськи</w:t>
      </w:r>
      <w:r w:rsidR="00445B1D">
        <w:rPr>
          <w:rFonts w:ascii="Times New Roman" w:hAnsi="Times New Roman"/>
          <w:w w:val="105"/>
        </w:rPr>
        <w:t>х Спільнот</w:t>
      </w:r>
      <w:r w:rsidRPr="00192E45">
        <w:rPr>
          <w:rFonts w:ascii="Times New Roman" w:hAnsi="Times New Roman"/>
          <w:w w:val="105"/>
        </w:rPr>
        <w:t>.</w:t>
      </w:r>
    </w:p>
    <w:p w:rsidR="00930026" w:rsidRPr="00192E45" w:rsidRDefault="00930026">
      <w:pPr>
        <w:spacing w:before="13" w:line="200" w:lineRule="exact"/>
        <w:rPr>
          <w:rFonts w:ascii="Times New Roman" w:hAnsi="Times New Roman"/>
          <w:sz w:val="20"/>
          <w:szCs w:val="20"/>
        </w:rPr>
      </w:pPr>
    </w:p>
    <w:p w:rsidR="00930026" w:rsidRPr="00192E45" w:rsidRDefault="00930026">
      <w:pPr>
        <w:pStyle w:val="a3"/>
        <w:numPr>
          <w:ilvl w:val="0"/>
          <w:numId w:val="5"/>
        </w:numPr>
        <w:tabs>
          <w:tab w:val="left" w:pos="1538"/>
        </w:tabs>
        <w:rPr>
          <w:rFonts w:ascii="Times New Roman" w:hAnsi="Times New Roman"/>
        </w:rPr>
      </w:pPr>
      <w:r w:rsidRPr="00192E45">
        <w:rPr>
          <w:rFonts w:ascii="Times New Roman" w:hAnsi="Times New Roman"/>
          <w:w w:val="105"/>
        </w:rPr>
        <w:t xml:space="preserve">Європейський інспектор </w:t>
      </w:r>
      <w:r w:rsidR="00445B1D">
        <w:rPr>
          <w:rFonts w:ascii="Times New Roman" w:hAnsi="Times New Roman"/>
          <w:w w:val="105"/>
        </w:rPr>
        <w:t>і</w:t>
      </w:r>
      <w:r w:rsidRPr="00192E45">
        <w:rPr>
          <w:rFonts w:ascii="Times New Roman" w:hAnsi="Times New Roman"/>
          <w:w w:val="105"/>
        </w:rPr>
        <w:t>з захисту даних має повноваження:</w:t>
      </w:r>
    </w:p>
    <w:p w:rsidR="00930026" w:rsidRPr="00192E45" w:rsidRDefault="00930026">
      <w:pPr>
        <w:spacing w:before="12" w:line="200" w:lineRule="exact"/>
        <w:rPr>
          <w:rFonts w:ascii="Times New Roman" w:hAnsi="Times New Roman"/>
          <w:sz w:val="20"/>
          <w:szCs w:val="20"/>
        </w:rPr>
      </w:pPr>
    </w:p>
    <w:p w:rsidR="00930026" w:rsidRPr="00192E45" w:rsidRDefault="00930026">
      <w:pPr>
        <w:pStyle w:val="a3"/>
        <w:numPr>
          <w:ilvl w:val="0"/>
          <w:numId w:val="3"/>
        </w:numPr>
        <w:tabs>
          <w:tab w:val="left" w:pos="1398"/>
        </w:tabs>
        <w:spacing w:line="212" w:lineRule="exact"/>
        <w:ind w:right="1118"/>
        <w:jc w:val="both"/>
        <w:rPr>
          <w:rFonts w:ascii="Times New Roman" w:hAnsi="Times New Roman"/>
        </w:rPr>
      </w:pPr>
      <w:r w:rsidRPr="00192E45">
        <w:rPr>
          <w:rFonts w:ascii="Times New Roman" w:hAnsi="Times New Roman"/>
          <w:w w:val="105"/>
        </w:rPr>
        <w:t xml:space="preserve">отримати від контролера або установи чи </w:t>
      </w:r>
      <w:r w:rsidR="00445B1D">
        <w:rPr>
          <w:rFonts w:ascii="Times New Roman" w:hAnsi="Times New Roman"/>
          <w:w w:val="105"/>
        </w:rPr>
        <w:t>органу</w:t>
      </w:r>
      <w:r w:rsidRPr="00192E45">
        <w:rPr>
          <w:rFonts w:ascii="Times New Roman" w:hAnsi="Times New Roman"/>
          <w:w w:val="105"/>
        </w:rPr>
        <w:t xml:space="preserve"> </w:t>
      </w:r>
      <w:r w:rsidR="00445B1D">
        <w:rPr>
          <w:rFonts w:ascii="Times New Roman" w:hAnsi="Times New Roman"/>
          <w:w w:val="105"/>
        </w:rPr>
        <w:t>С</w:t>
      </w:r>
      <w:r w:rsidRPr="00192E45">
        <w:rPr>
          <w:rFonts w:ascii="Times New Roman" w:hAnsi="Times New Roman"/>
          <w:w w:val="105"/>
        </w:rPr>
        <w:t>пільноти доступ до персональних даних та до усієї інформації, необхідної для його чи її розслідування;</w:t>
      </w:r>
    </w:p>
    <w:p w:rsidR="00930026" w:rsidRPr="00192E45" w:rsidRDefault="00930026">
      <w:pPr>
        <w:spacing w:before="8" w:line="160" w:lineRule="exact"/>
        <w:rPr>
          <w:rFonts w:ascii="Times New Roman" w:hAnsi="Times New Roman"/>
          <w:sz w:val="16"/>
          <w:szCs w:val="16"/>
        </w:rPr>
      </w:pPr>
    </w:p>
    <w:p w:rsidR="00930026" w:rsidRPr="00192E45" w:rsidRDefault="00930026">
      <w:pPr>
        <w:pStyle w:val="a3"/>
        <w:numPr>
          <w:ilvl w:val="0"/>
          <w:numId w:val="3"/>
        </w:numPr>
        <w:tabs>
          <w:tab w:val="left" w:pos="1398"/>
        </w:tabs>
        <w:spacing w:line="212" w:lineRule="exact"/>
        <w:ind w:right="1118"/>
        <w:jc w:val="both"/>
        <w:rPr>
          <w:rFonts w:ascii="Times New Roman" w:hAnsi="Times New Roman"/>
        </w:rPr>
      </w:pPr>
      <w:r w:rsidRPr="00192E45">
        <w:rPr>
          <w:rFonts w:ascii="Times New Roman" w:hAnsi="Times New Roman"/>
          <w:w w:val="105"/>
        </w:rPr>
        <w:t>отримати доступ до будь-якої нерухомості</w:t>
      </w:r>
      <w:r w:rsidR="00445B1D">
        <w:rPr>
          <w:rFonts w:ascii="Times New Roman" w:hAnsi="Times New Roman"/>
          <w:w w:val="105"/>
        </w:rPr>
        <w:t xml:space="preserve">, де контролер або установа </w:t>
      </w:r>
      <w:r w:rsidR="00CB25FC">
        <w:rPr>
          <w:rFonts w:ascii="Times New Roman" w:hAnsi="Times New Roman"/>
          <w:w w:val="105"/>
        </w:rPr>
        <w:t>або</w:t>
      </w:r>
      <w:r w:rsidR="00445B1D">
        <w:rPr>
          <w:rFonts w:ascii="Times New Roman" w:hAnsi="Times New Roman"/>
          <w:w w:val="105"/>
        </w:rPr>
        <w:t xml:space="preserve"> орган</w:t>
      </w:r>
      <w:r w:rsidRPr="00192E45">
        <w:rPr>
          <w:rFonts w:ascii="Times New Roman" w:hAnsi="Times New Roman"/>
          <w:w w:val="105"/>
        </w:rPr>
        <w:t xml:space="preserve"> </w:t>
      </w:r>
      <w:r w:rsidR="00445B1D">
        <w:rPr>
          <w:rFonts w:ascii="Times New Roman" w:hAnsi="Times New Roman"/>
          <w:w w:val="105"/>
        </w:rPr>
        <w:t>С</w:t>
      </w:r>
      <w:r w:rsidRPr="00192E45">
        <w:rPr>
          <w:rFonts w:ascii="Times New Roman" w:hAnsi="Times New Roman"/>
          <w:w w:val="105"/>
        </w:rPr>
        <w:t>пільноти проводять свою діяльність, коли існують суттєві підстави вважати, що будь-яка діяльність, що підпадає під ц</w:t>
      </w:r>
      <w:r w:rsidR="00445B1D">
        <w:rPr>
          <w:rFonts w:ascii="Times New Roman" w:hAnsi="Times New Roman"/>
          <w:w w:val="105"/>
        </w:rPr>
        <w:t>ей Регламент</w:t>
      </w:r>
      <w:r w:rsidRPr="00192E45">
        <w:rPr>
          <w:rFonts w:ascii="Times New Roman" w:hAnsi="Times New Roman"/>
          <w:w w:val="105"/>
        </w:rPr>
        <w:t xml:space="preserve">, </w:t>
      </w:r>
      <w:r w:rsidR="00445B1D" w:rsidRPr="00192E45">
        <w:rPr>
          <w:rFonts w:ascii="Times New Roman" w:hAnsi="Times New Roman"/>
          <w:w w:val="105"/>
        </w:rPr>
        <w:t>проводиться</w:t>
      </w:r>
      <w:r w:rsidR="00445B1D">
        <w:rPr>
          <w:rFonts w:ascii="Times New Roman" w:hAnsi="Times New Roman"/>
          <w:w w:val="105"/>
        </w:rPr>
        <w:t xml:space="preserve"> </w:t>
      </w:r>
      <w:r w:rsidRPr="00192E45">
        <w:rPr>
          <w:rFonts w:ascii="Times New Roman" w:hAnsi="Times New Roman"/>
          <w:w w:val="105"/>
        </w:rPr>
        <w:t>там .</w:t>
      </w:r>
    </w:p>
    <w:p w:rsidR="00930026" w:rsidRPr="00192E45" w:rsidRDefault="00930026">
      <w:pPr>
        <w:spacing w:before="6" w:line="120" w:lineRule="exact"/>
        <w:rPr>
          <w:rFonts w:ascii="Times New Roman" w:hAnsi="Times New Roman"/>
          <w:sz w:val="12"/>
          <w:szCs w:val="12"/>
        </w:rPr>
      </w:pPr>
    </w:p>
    <w:p w:rsidR="00930026" w:rsidRPr="00192E45" w:rsidRDefault="00930026">
      <w:pPr>
        <w:spacing w:line="180" w:lineRule="exact"/>
        <w:rPr>
          <w:rFonts w:ascii="Times New Roman" w:hAnsi="Times New Roman"/>
          <w:sz w:val="18"/>
          <w:szCs w:val="18"/>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48</w:t>
      </w:r>
    </w:p>
    <w:p w:rsidR="00930026" w:rsidRPr="00192E45" w:rsidRDefault="00930026">
      <w:pPr>
        <w:spacing w:before="6" w:line="220" w:lineRule="exact"/>
        <w:rPr>
          <w:rFonts w:ascii="Times New Roman" w:hAnsi="Times New Roman"/>
        </w:rPr>
      </w:pPr>
    </w:p>
    <w:p w:rsidR="00930026" w:rsidRPr="00192E45" w:rsidRDefault="00930026">
      <w:pPr>
        <w:pStyle w:val="1"/>
        <w:ind w:right="1117"/>
        <w:jc w:val="center"/>
        <w:rPr>
          <w:rFonts w:ascii="Times New Roman" w:hAnsi="Times New Roman"/>
          <w:b w:val="0"/>
          <w:bCs w:val="0"/>
        </w:rPr>
      </w:pPr>
      <w:r w:rsidRPr="00192E45">
        <w:rPr>
          <w:rFonts w:ascii="Times New Roman" w:hAnsi="Times New Roman"/>
          <w:w w:val="95"/>
        </w:rPr>
        <w:t>Звіт</w:t>
      </w:r>
      <w:r w:rsidR="00CB25FC">
        <w:rPr>
          <w:rFonts w:ascii="Times New Roman" w:hAnsi="Times New Roman"/>
          <w:w w:val="95"/>
        </w:rPr>
        <w:t xml:space="preserve"> про</w:t>
      </w:r>
      <w:r w:rsidRPr="00192E45">
        <w:rPr>
          <w:rFonts w:ascii="Times New Roman" w:hAnsi="Times New Roman"/>
          <w:w w:val="95"/>
        </w:rPr>
        <w:t xml:space="preserve"> діяльн</w:t>
      </w:r>
      <w:r w:rsidR="00CB25FC">
        <w:rPr>
          <w:rFonts w:ascii="Times New Roman" w:hAnsi="Times New Roman"/>
          <w:w w:val="95"/>
        </w:rPr>
        <w:t>ість</w:t>
      </w:r>
    </w:p>
    <w:p w:rsidR="00930026" w:rsidRPr="00192E45" w:rsidRDefault="00930026">
      <w:pPr>
        <w:spacing w:before="18" w:line="220" w:lineRule="exact"/>
        <w:rPr>
          <w:rFonts w:ascii="Times New Roman" w:hAnsi="Times New Roman"/>
        </w:rPr>
      </w:pPr>
    </w:p>
    <w:p w:rsidR="00930026" w:rsidRPr="00192E45" w:rsidRDefault="00930026">
      <w:pPr>
        <w:pStyle w:val="a3"/>
        <w:numPr>
          <w:ilvl w:val="0"/>
          <w:numId w:val="2"/>
        </w:numPr>
        <w:tabs>
          <w:tab w:val="left" w:pos="1538"/>
        </w:tabs>
        <w:spacing w:line="212" w:lineRule="exact"/>
        <w:ind w:right="1118" w:firstLine="0"/>
        <w:rPr>
          <w:rFonts w:ascii="Times New Roman" w:hAnsi="Times New Roman"/>
        </w:rPr>
      </w:pPr>
      <w:r w:rsidRPr="00192E45">
        <w:rPr>
          <w:rFonts w:ascii="Times New Roman" w:hAnsi="Times New Roman"/>
          <w:w w:val="105"/>
        </w:rPr>
        <w:t xml:space="preserve">Європейський інспектор </w:t>
      </w:r>
      <w:r w:rsidR="00380847">
        <w:rPr>
          <w:rFonts w:ascii="Times New Roman" w:hAnsi="Times New Roman"/>
          <w:w w:val="105"/>
        </w:rPr>
        <w:t>і</w:t>
      </w:r>
      <w:r w:rsidRPr="00192E45">
        <w:rPr>
          <w:rFonts w:ascii="Times New Roman" w:hAnsi="Times New Roman"/>
          <w:w w:val="105"/>
        </w:rPr>
        <w:t xml:space="preserve">з захисту даних надає щорічний звіт </w:t>
      </w:r>
      <w:r w:rsidR="00CB25FC">
        <w:rPr>
          <w:rFonts w:ascii="Times New Roman" w:hAnsi="Times New Roman"/>
          <w:w w:val="105"/>
        </w:rPr>
        <w:t xml:space="preserve">про </w:t>
      </w:r>
      <w:r w:rsidRPr="00192E45">
        <w:rPr>
          <w:rFonts w:ascii="Times New Roman" w:hAnsi="Times New Roman"/>
          <w:w w:val="105"/>
        </w:rPr>
        <w:t>сво</w:t>
      </w:r>
      <w:r w:rsidR="00CB25FC">
        <w:rPr>
          <w:rFonts w:ascii="Times New Roman" w:hAnsi="Times New Roman"/>
          <w:w w:val="105"/>
        </w:rPr>
        <w:t>ю</w:t>
      </w:r>
      <w:r w:rsidR="00380847">
        <w:rPr>
          <w:rFonts w:ascii="Times New Roman" w:hAnsi="Times New Roman"/>
          <w:w w:val="105"/>
        </w:rPr>
        <w:t xml:space="preserve"> діяльн</w:t>
      </w:r>
      <w:r w:rsidR="00CB25FC">
        <w:rPr>
          <w:rFonts w:ascii="Times New Roman" w:hAnsi="Times New Roman"/>
          <w:w w:val="105"/>
        </w:rPr>
        <w:t>ість</w:t>
      </w:r>
      <w:r w:rsidR="00380847">
        <w:rPr>
          <w:rFonts w:ascii="Times New Roman" w:hAnsi="Times New Roman"/>
          <w:w w:val="105"/>
        </w:rPr>
        <w:t xml:space="preserve"> до Європейського П</w:t>
      </w:r>
      <w:r w:rsidRPr="00192E45">
        <w:rPr>
          <w:rFonts w:ascii="Times New Roman" w:hAnsi="Times New Roman"/>
          <w:w w:val="105"/>
        </w:rPr>
        <w:t>арламенту, Ради та Комісії</w:t>
      </w:r>
      <w:r w:rsidR="00CB25FC">
        <w:rPr>
          <w:rFonts w:ascii="Times New Roman" w:hAnsi="Times New Roman"/>
          <w:w w:val="105"/>
        </w:rPr>
        <w:t>,</w:t>
      </w:r>
      <w:r w:rsidRPr="00192E45">
        <w:rPr>
          <w:rFonts w:ascii="Times New Roman" w:hAnsi="Times New Roman"/>
          <w:w w:val="105"/>
        </w:rPr>
        <w:t xml:space="preserve"> в той самий час оприлюднюючи його.</w:t>
      </w:r>
    </w:p>
    <w:p w:rsidR="00930026" w:rsidRPr="00192E45" w:rsidRDefault="00930026">
      <w:pPr>
        <w:spacing w:before="6" w:line="240" w:lineRule="exact"/>
        <w:rPr>
          <w:rFonts w:ascii="Times New Roman" w:hAnsi="Times New Roman"/>
          <w:sz w:val="24"/>
          <w:szCs w:val="24"/>
        </w:rPr>
      </w:pPr>
    </w:p>
    <w:p w:rsidR="00930026" w:rsidRPr="00192E45" w:rsidRDefault="00930026">
      <w:pPr>
        <w:pStyle w:val="a3"/>
        <w:numPr>
          <w:ilvl w:val="0"/>
          <w:numId w:val="2"/>
        </w:numPr>
        <w:tabs>
          <w:tab w:val="left" w:pos="1538"/>
        </w:tabs>
        <w:spacing w:line="212" w:lineRule="exact"/>
        <w:ind w:right="1118" w:firstLine="0"/>
        <w:jc w:val="both"/>
        <w:rPr>
          <w:rFonts w:ascii="Times New Roman" w:hAnsi="Times New Roman"/>
        </w:rPr>
      </w:pPr>
      <w:r w:rsidRPr="00192E45">
        <w:rPr>
          <w:rFonts w:ascii="Times New Roman" w:hAnsi="Times New Roman"/>
          <w:w w:val="105"/>
        </w:rPr>
        <w:t xml:space="preserve">Європейський інспектор </w:t>
      </w:r>
      <w:r w:rsidR="00380847">
        <w:rPr>
          <w:rFonts w:ascii="Times New Roman" w:hAnsi="Times New Roman"/>
          <w:w w:val="105"/>
        </w:rPr>
        <w:t>і</w:t>
      </w:r>
      <w:r w:rsidRPr="00192E45">
        <w:rPr>
          <w:rFonts w:ascii="Times New Roman" w:hAnsi="Times New Roman"/>
          <w:w w:val="105"/>
        </w:rPr>
        <w:t xml:space="preserve">з захисту даних надає </w:t>
      </w:r>
      <w:r w:rsidR="00CB25FC" w:rsidRPr="00192E45">
        <w:rPr>
          <w:rFonts w:ascii="Times New Roman" w:hAnsi="Times New Roman"/>
          <w:w w:val="105"/>
        </w:rPr>
        <w:t xml:space="preserve">звіт </w:t>
      </w:r>
      <w:r w:rsidR="00CB25FC">
        <w:rPr>
          <w:rFonts w:ascii="Times New Roman" w:hAnsi="Times New Roman"/>
          <w:w w:val="105"/>
        </w:rPr>
        <w:t xml:space="preserve">про діяльність </w:t>
      </w:r>
      <w:r w:rsidRPr="00192E45">
        <w:rPr>
          <w:rFonts w:ascii="Times New Roman" w:hAnsi="Times New Roman"/>
          <w:w w:val="105"/>
        </w:rPr>
        <w:t xml:space="preserve">іншим установам та </w:t>
      </w:r>
      <w:r w:rsidR="00380847">
        <w:rPr>
          <w:rFonts w:ascii="Times New Roman" w:hAnsi="Times New Roman"/>
          <w:w w:val="105"/>
        </w:rPr>
        <w:t>органам</w:t>
      </w:r>
      <w:r w:rsidRPr="00192E45">
        <w:rPr>
          <w:rFonts w:ascii="Times New Roman" w:hAnsi="Times New Roman"/>
          <w:w w:val="105"/>
        </w:rPr>
        <w:t xml:space="preserve"> </w:t>
      </w:r>
      <w:r w:rsidR="00380847">
        <w:rPr>
          <w:rFonts w:ascii="Times New Roman" w:hAnsi="Times New Roman"/>
          <w:w w:val="105"/>
        </w:rPr>
        <w:t>С</w:t>
      </w:r>
      <w:r w:rsidRPr="00192E45">
        <w:rPr>
          <w:rFonts w:ascii="Times New Roman" w:hAnsi="Times New Roman"/>
          <w:w w:val="105"/>
        </w:rPr>
        <w:t>пільноти, які можуть внести коментарі з точки зору можливої п</w:t>
      </w:r>
      <w:r w:rsidR="00380847">
        <w:rPr>
          <w:rFonts w:ascii="Times New Roman" w:hAnsi="Times New Roman"/>
          <w:w w:val="105"/>
        </w:rPr>
        <w:t>еревірки звіту у Європейському П</w:t>
      </w:r>
      <w:r w:rsidRPr="00192E45">
        <w:rPr>
          <w:rFonts w:ascii="Times New Roman" w:hAnsi="Times New Roman"/>
          <w:w w:val="105"/>
        </w:rPr>
        <w:t xml:space="preserve">арламенті, а саме у відношенні опису заходів, прийнятих у відповідь на коментарі, зроблені європейським інспектором </w:t>
      </w:r>
      <w:r w:rsidR="00380847">
        <w:rPr>
          <w:rFonts w:ascii="Times New Roman" w:hAnsi="Times New Roman"/>
          <w:w w:val="105"/>
        </w:rPr>
        <w:t>і</w:t>
      </w:r>
      <w:r w:rsidRPr="00192E45">
        <w:rPr>
          <w:rFonts w:ascii="Times New Roman" w:hAnsi="Times New Roman"/>
          <w:w w:val="105"/>
        </w:rPr>
        <w:t>з захисту даних згідно зі Статтею 31.</w:t>
      </w:r>
    </w:p>
    <w:p w:rsidR="00930026" w:rsidRPr="00192E45" w:rsidRDefault="00930026">
      <w:pPr>
        <w:spacing w:before="4" w:line="90" w:lineRule="exact"/>
        <w:rPr>
          <w:rFonts w:ascii="Times New Roman" w:hAnsi="Times New Roman"/>
          <w:sz w:val="9"/>
          <w:szCs w:val="9"/>
        </w:rPr>
      </w:pPr>
    </w:p>
    <w:p w:rsidR="00930026" w:rsidRPr="00192E45" w:rsidRDefault="00930026">
      <w:pPr>
        <w:spacing w:line="180" w:lineRule="exact"/>
        <w:rPr>
          <w:rFonts w:ascii="Times New Roman" w:hAnsi="Times New Roman"/>
          <w:sz w:val="18"/>
          <w:szCs w:val="18"/>
        </w:rPr>
      </w:pPr>
    </w:p>
    <w:p w:rsidR="00930026" w:rsidRPr="00192E45" w:rsidRDefault="00930026">
      <w:pPr>
        <w:pStyle w:val="a3"/>
        <w:ind w:right="1117"/>
        <w:jc w:val="center"/>
        <w:rPr>
          <w:rFonts w:ascii="Times New Roman" w:hAnsi="Times New Roman"/>
        </w:rPr>
      </w:pPr>
      <w:r w:rsidRPr="00192E45">
        <w:rPr>
          <w:rFonts w:ascii="Times New Roman" w:hAnsi="Times New Roman"/>
          <w:w w:val="95"/>
        </w:rPr>
        <w:t>ГЛАВА VI</w:t>
      </w:r>
    </w:p>
    <w:p w:rsidR="00930026" w:rsidRPr="00192E45" w:rsidRDefault="00930026">
      <w:pPr>
        <w:spacing w:before="2" w:line="240" w:lineRule="exact"/>
        <w:rPr>
          <w:rFonts w:ascii="Times New Roman" w:hAnsi="Times New Roman"/>
          <w:sz w:val="24"/>
          <w:szCs w:val="24"/>
        </w:rPr>
      </w:pPr>
    </w:p>
    <w:p w:rsidR="00930026" w:rsidRPr="00192E45" w:rsidRDefault="00930026">
      <w:pPr>
        <w:pStyle w:val="1"/>
        <w:ind w:right="1117"/>
        <w:jc w:val="center"/>
        <w:rPr>
          <w:rFonts w:ascii="Times New Roman" w:hAnsi="Times New Roman"/>
          <w:b w:val="0"/>
          <w:bCs w:val="0"/>
        </w:rPr>
      </w:pPr>
      <w:r w:rsidRPr="00192E45">
        <w:rPr>
          <w:rFonts w:ascii="Times New Roman" w:hAnsi="Times New Roman"/>
          <w:w w:val="90"/>
        </w:rPr>
        <w:t>КІНЦЕВІ ПОЛОЖЕННЯ</w:t>
      </w:r>
    </w:p>
    <w:p w:rsidR="00930026" w:rsidRPr="00192E45" w:rsidRDefault="00930026">
      <w:pPr>
        <w:spacing w:before="8" w:line="110" w:lineRule="exact"/>
        <w:rPr>
          <w:rFonts w:ascii="Times New Roman" w:hAnsi="Times New Roman"/>
          <w:sz w:val="11"/>
          <w:szCs w:val="11"/>
        </w:rPr>
      </w:pPr>
    </w:p>
    <w:p w:rsidR="00930026" w:rsidRPr="00192E45" w:rsidRDefault="00930026">
      <w:pPr>
        <w:spacing w:line="180" w:lineRule="exact"/>
        <w:rPr>
          <w:rFonts w:ascii="Times New Roman" w:hAnsi="Times New Roman"/>
          <w:sz w:val="18"/>
          <w:szCs w:val="18"/>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49</w:t>
      </w:r>
    </w:p>
    <w:p w:rsidR="00930026" w:rsidRPr="00192E45" w:rsidRDefault="00930026">
      <w:pPr>
        <w:spacing w:before="6" w:line="220" w:lineRule="exact"/>
        <w:rPr>
          <w:rFonts w:ascii="Times New Roman" w:hAnsi="Times New Roman"/>
        </w:rPr>
      </w:pPr>
    </w:p>
    <w:p w:rsidR="00930026" w:rsidRPr="00192E45" w:rsidRDefault="00930026">
      <w:pPr>
        <w:pStyle w:val="1"/>
        <w:ind w:right="1117"/>
        <w:jc w:val="center"/>
        <w:rPr>
          <w:rFonts w:ascii="Times New Roman" w:hAnsi="Times New Roman"/>
          <w:b w:val="0"/>
          <w:bCs w:val="0"/>
        </w:rPr>
      </w:pPr>
      <w:r w:rsidRPr="00192E45">
        <w:rPr>
          <w:rFonts w:ascii="Times New Roman" w:hAnsi="Times New Roman"/>
          <w:w w:val="95"/>
        </w:rPr>
        <w:t>Санкції</w:t>
      </w:r>
    </w:p>
    <w:p w:rsidR="00930026" w:rsidRPr="00192E45" w:rsidRDefault="00930026">
      <w:pPr>
        <w:spacing w:before="18" w:line="220" w:lineRule="exact"/>
        <w:rPr>
          <w:rFonts w:ascii="Times New Roman" w:hAnsi="Times New Roman"/>
        </w:rPr>
      </w:pPr>
    </w:p>
    <w:p w:rsidR="00930026" w:rsidRPr="00192E45" w:rsidRDefault="00930026">
      <w:pPr>
        <w:pStyle w:val="a3"/>
        <w:spacing w:line="212" w:lineRule="exact"/>
        <w:ind w:right="1118"/>
        <w:jc w:val="both"/>
        <w:rPr>
          <w:rFonts w:ascii="Times New Roman" w:hAnsi="Times New Roman"/>
        </w:rPr>
      </w:pPr>
      <w:r w:rsidRPr="00192E45">
        <w:rPr>
          <w:rFonts w:ascii="Times New Roman" w:hAnsi="Times New Roman"/>
          <w:w w:val="105"/>
        </w:rPr>
        <w:t xml:space="preserve">Нездатність виконувати </w:t>
      </w:r>
      <w:r w:rsidR="00380847" w:rsidRPr="00192E45">
        <w:rPr>
          <w:rFonts w:ascii="Times New Roman" w:hAnsi="Times New Roman"/>
          <w:w w:val="105"/>
        </w:rPr>
        <w:t>зобов’язання</w:t>
      </w:r>
      <w:r w:rsidRPr="00192E45">
        <w:rPr>
          <w:rFonts w:ascii="Times New Roman" w:hAnsi="Times New Roman"/>
          <w:w w:val="105"/>
        </w:rPr>
        <w:t>, що витікають з ц</w:t>
      </w:r>
      <w:r w:rsidR="00380847">
        <w:rPr>
          <w:rFonts w:ascii="Times New Roman" w:hAnsi="Times New Roman"/>
          <w:w w:val="105"/>
        </w:rPr>
        <w:t>ього Регламенту</w:t>
      </w:r>
      <w:r w:rsidRPr="00192E45">
        <w:rPr>
          <w:rFonts w:ascii="Times New Roman" w:hAnsi="Times New Roman"/>
          <w:w w:val="105"/>
        </w:rPr>
        <w:t>, навмисно чи через недбалість з його або її сторони, робить інспектора або іншого службовця Європейськ</w:t>
      </w:r>
      <w:r w:rsidR="00380847">
        <w:rPr>
          <w:rFonts w:ascii="Times New Roman" w:hAnsi="Times New Roman"/>
          <w:w w:val="105"/>
        </w:rPr>
        <w:t>их</w:t>
      </w:r>
      <w:r w:rsidRPr="00192E45">
        <w:rPr>
          <w:rFonts w:ascii="Times New Roman" w:hAnsi="Times New Roman"/>
          <w:w w:val="105"/>
        </w:rPr>
        <w:t xml:space="preserve"> </w:t>
      </w:r>
      <w:r w:rsidR="00380847">
        <w:rPr>
          <w:rFonts w:ascii="Times New Roman" w:hAnsi="Times New Roman"/>
          <w:w w:val="105"/>
        </w:rPr>
        <w:t>С</w:t>
      </w:r>
      <w:r w:rsidRPr="00192E45">
        <w:rPr>
          <w:rFonts w:ascii="Times New Roman" w:hAnsi="Times New Roman"/>
          <w:w w:val="105"/>
        </w:rPr>
        <w:t>пільнот підпорядкованим дисциплінарним діям, згідно з правилами та процедурами, викладеним</w:t>
      </w:r>
      <w:r w:rsidR="00CB25FC">
        <w:rPr>
          <w:rFonts w:ascii="Times New Roman" w:hAnsi="Times New Roman"/>
          <w:w w:val="105"/>
        </w:rPr>
        <w:t>и</w:t>
      </w:r>
      <w:r w:rsidRPr="00192E45">
        <w:rPr>
          <w:rFonts w:ascii="Times New Roman" w:hAnsi="Times New Roman"/>
          <w:w w:val="105"/>
        </w:rPr>
        <w:t xml:space="preserve"> у </w:t>
      </w:r>
      <w:r w:rsidR="00380847">
        <w:rPr>
          <w:rFonts w:ascii="Times New Roman" w:hAnsi="Times New Roman"/>
          <w:w w:val="105"/>
        </w:rPr>
        <w:t>Регламенті</w:t>
      </w:r>
      <w:r w:rsidRPr="00192E45">
        <w:rPr>
          <w:rFonts w:ascii="Times New Roman" w:hAnsi="Times New Roman"/>
          <w:w w:val="105"/>
        </w:rPr>
        <w:t xml:space="preserve"> щодо персона</w:t>
      </w:r>
      <w:r w:rsidR="00380847">
        <w:rPr>
          <w:rFonts w:ascii="Times New Roman" w:hAnsi="Times New Roman"/>
          <w:w w:val="105"/>
        </w:rPr>
        <w:t>лу офіційних установ Європейських</w:t>
      </w:r>
      <w:r w:rsidRPr="00192E45">
        <w:rPr>
          <w:rFonts w:ascii="Times New Roman" w:hAnsi="Times New Roman"/>
          <w:w w:val="105"/>
        </w:rPr>
        <w:t xml:space="preserve"> </w:t>
      </w:r>
      <w:r w:rsidR="00380847">
        <w:rPr>
          <w:rFonts w:ascii="Times New Roman" w:hAnsi="Times New Roman"/>
          <w:w w:val="105"/>
        </w:rPr>
        <w:t>С</w:t>
      </w:r>
      <w:r w:rsidRPr="00192E45">
        <w:rPr>
          <w:rFonts w:ascii="Times New Roman" w:hAnsi="Times New Roman"/>
          <w:w w:val="105"/>
        </w:rPr>
        <w:t>пільнот або умовами роботи, що застосовуються до інших службовців.</w:t>
      </w:r>
    </w:p>
    <w:p w:rsidR="00930026" w:rsidRPr="00192E45" w:rsidRDefault="00930026">
      <w:pPr>
        <w:spacing w:line="212" w:lineRule="exact"/>
        <w:jc w:val="both"/>
        <w:rPr>
          <w:rFonts w:ascii="Times New Roman" w:hAnsi="Times New Roman"/>
        </w:rPr>
        <w:sectPr w:rsidR="00930026" w:rsidRPr="00192E45">
          <w:pgSz w:w="11900" w:h="16840"/>
          <w:pgMar w:top="1280" w:right="720" w:bottom="280" w:left="740" w:header="996" w:footer="0" w:gutter="0"/>
          <w:cols w:space="720"/>
        </w:sectPr>
      </w:pPr>
    </w:p>
    <w:p w:rsidR="00930026" w:rsidRPr="00192E45" w:rsidRDefault="00930026">
      <w:pPr>
        <w:spacing w:before="5" w:line="160" w:lineRule="exact"/>
        <w:rPr>
          <w:rFonts w:ascii="Times New Roman" w:hAnsi="Times New Roman"/>
          <w:sz w:val="16"/>
          <w:szCs w:val="16"/>
        </w:rPr>
      </w:pPr>
    </w:p>
    <w:p w:rsidR="00930026" w:rsidRPr="00192E45" w:rsidRDefault="00930026">
      <w:pPr>
        <w:spacing w:before="73"/>
        <w:ind w:left="1103" w:right="1117"/>
        <w:jc w:val="center"/>
        <w:rPr>
          <w:rFonts w:ascii="Times New Roman" w:hAnsi="Times New Roman"/>
          <w:sz w:val="19"/>
          <w:szCs w:val="19"/>
        </w:rPr>
      </w:pPr>
      <w:r w:rsidRPr="00192E45">
        <w:rPr>
          <w:rFonts w:ascii="Times New Roman" w:hAnsi="Times New Roman"/>
          <w:i/>
          <w:w w:val="95"/>
          <w:sz w:val="19"/>
        </w:rPr>
        <w:t>Стаття 50</w:t>
      </w:r>
    </w:p>
    <w:p w:rsidR="00930026" w:rsidRPr="00192E45" w:rsidRDefault="00930026">
      <w:pPr>
        <w:pStyle w:val="1"/>
        <w:spacing w:before="104"/>
        <w:ind w:right="1117"/>
        <w:jc w:val="center"/>
        <w:rPr>
          <w:rFonts w:ascii="Times New Roman" w:hAnsi="Times New Roman"/>
          <w:b w:val="0"/>
          <w:bCs w:val="0"/>
        </w:rPr>
      </w:pPr>
      <w:r w:rsidRPr="00192E45">
        <w:rPr>
          <w:rFonts w:ascii="Times New Roman" w:hAnsi="Times New Roman"/>
          <w:w w:val="95"/>
        </w:rPr>
        <w:t>Перехідний період</w:t>
      </w:r>
    </w:p>
    <w:p w:rsidR="00930026" w:rsidRPr="00192E45" w:rsidRDefault="00930026">
      <w:pPr>
        <w:pStyle w:val="a3"/>
        <w:spacing w:before="116" w:line="212" w:lineRule="exact"/>
        <w:ind w:right="1118"/>
        <w:jc w:val="both"/>
        <w:rPr>
          <w:rFonts w:ascii="Times New Roman" w:hAnsi="Times New Roman"/>
        </w:rPr>
      </w:pPr>
      <w:r w:rsidRPr="00192E45">
        <w:rPr>
          <w:rFonts w:ascii="Times New Roman" w:hAnsi="Times New Roman"/>
          <w:w w:val="105"/>
        </w:rPr>
        <w:t xml:space="preserve">Установи та </w:t>
      </w:r>
      <w:r w:rsidR="00380847">
        <w:rPr>
          <w:rFonts w:ascii="Times New Roman" w:hAnsi="Times New Roman"/>
          <w:w w:val="105"/>
        </w:rPr>
        <w:t>органи</w:t>
      </w:r>
      <w:r w:rsidRPr="00192E45">
        <w:rPr>
          <w:rFonts w:ascii="Times New Roman" w:hAnsi="Times New Roman"/>
          <w:w w:val="105"/>
        </w:rPr>
        <w:t xml:space="preserve"> </w:t>
      </w:r>
      <w:r w:rsidR="00380847">
        <w:rPr>
          <w:rFonts w:ascii="Times New Roman" w:hAnsi="Times New Roman"/>
          <w:w w:val="105"/>
        </w:rPr>
        <w:t>С</w:t>
      </w:r>
      <w:r w:rsidRPr="00192E45">
        <w:rPr>
          <w:rFonts w:ascii="Times New Roman" w:hAnsi="Times New Roman"/>
          <w:w w:val="105"/>
        </w:rPr>
        <w:t>пільноти гарантують, що обробка даних, яка має місце на момент, коли ц</w:t>
      </w:r>
      <w:r w:rsidR="00DF7DB9">
        <w:rPr>
          <w:rFonts w:ascii="Times New Roman" w:hAnsi="Times New Roman"/>
          <w:w w:val="105"/>
        </w:rPr>
        <w:t>ей</w:t>
      </w:r>
      <w:r w:rsidRPr="00192E45">
        <w:rPr>
          <w:rFonts w:ascii="Times New Roman" w:hAnsi="Times New Roman"/>
          <w:w w:val="105"/>
        </w:rPr>
        <w:t xml:space="preserve"> </w:t>
      </w:r>
      <w:r w:rsidR="00DF7DB9">
        <w:rPr>
          <w:rFonts w:ascii="Times New Roman" w:hAnsi="Times New Roman"/>
          <w:w w:val="105"/>
        </w:rPr>
        <w:t>Регламент</w:t>
      </w:r>
      <w:r w:rsidRPr="00192E45">
        <w:rPr>
          <w:rFonts w:ascii="Times New Roman" w:hAnsi="Times New Roman"/>
          <w:w w:val="105"/>
        </w:rPr>
        <w:t xml:space="preserve"> набуд</w:t>
      </w:r>
      <w:r w:rsidR="00DF7DB9">
        <w:rPr>
          <w:rFonts w:ascii="Times New Roman" w:hAnsi="Times New Roman"/>
          <w:w w:val="105"/>
        </w:rPr>
        <w:t>е</w:t>
      </w:r>
      <w:r w:rsidRPr="00192E45">
        <w:rPr>
          <w:rFonts w:ascii="Times New Roman" w:hAnsi="Times New Roman"/>
          <w:w w:val="105"/>
        </w:rPr>
        <w:t xml:space="preserve"> чинності, будуть приведені до відповідності з цим </w:t>
      </w:r>
      <w:r w:rsidR="00DF7DB9">
        <w:rPr>
          <w:rFonts w:ascii="Times New Roman" w:hAnsi="Times New Roman"/>
          <w:w w:val="105"/>
        </w:rPr>
        <w:t>Регламентом</w:t>
      </w:r>
      <w:r w:rsidRPr="00192E45">
        <w:rPr>
          <w:rFonts w:ascii="Times New Roman" w:hAnsi="Times New Roman"/>
          <w:w w:val="105"/>
        </w:rPr>
        <w:t xml:space="preserve"> протягом одного року з дати набуття чинності.</w:t>
      </w:r>
    </w:p>
    <w:p w:rsidR="00930026" w:rsidRPr="00192E45" w:rsidRDefault="00930026">
      <w:pPr>
        <w:spacing w:before="3" w:line="240" w:lineRule="exact"/>
        <w:rPr>
          <w:rFonts w:ascii="Times New Roman" w:hAnsi="Times New Roman"/>
          <w:sz w:val="24"/>
          <w:szCs w:val="24"/>
        </w:rPr>
      </w:pPr>
    </w:p>
    <w:p w:rsidR="00930026" w:rsidRPr="00192E45" w:rsidRDefault="00930026">
      <w:pPr>
        <w:ind w:left="1103" w:right="1117"/>
        <w:jc w:val="center"/>
        <w:rPr>
          <w:rFonts w:ascii="Times New Roman" w:hAnsi="Times New Roman"/>
          <w:sz w:val="19"/>
          <w:szCs w:val="19"/>
        </w:rPr>
      </w:pPr>
      <w:r w:rsidRPr="00192E45">
        <w:rPr>
          <w:rFonts w:ascii="Times New Roman" w:hAnsi="Times New Roman"/>
          <w:i/>
          <w:w w:val="95"/>
          <w:sz w:val="19"/>
        </w:rPr>
        <w:t>Стаття 51</w:t>
      </w:r>
    </w:p>
    <w:p w:rsidR="00930026" w:rsidRPr="00192E45" w:rsidRDefault="00930026">
      <w:pPr>
        <w:pStyle w:val="1"/>
        <w:spacing w:before="104"/>
        <w:ind w:right="1117"/>
        <w:jc w:val="center"/>
        <w:rPr>
          <w:rFonts w:ascii="Times New Roman" w:hAnsi="Times New Roman"/>
          <w:b w:val="0"/>
          <w:bCs w:val="0"/>
        </w:rPr>
      </w:pPr>
      <w:r w:rsidRPr="00192E45">
        <w:rPr>
          <w:rFonts w:ascii="Times New Roman" w:hAnsi="Times New Roman"/>
          <w:w w:val="95"/>
        </w:rPr>
        <w:t>Набуття чинності</w:t>
      </w:r>
    </w:p>
    <w:p w:rsidR="00930026" w:rsidRPr="00192E45" w:rsidRDefault="00930026">
      <w:pPr>
        <w:spacing w:before="116" w:line="212" w:lineRule="exact"/>
        <w:ind w:left="1103" w:right="1117"/>
        <w:jc w:val="both"/>
        <w:rPr>
          <w:rFonts w:ascii="Times New Roman" w:eastAsia="PMingLiU" w:hAnsi="Times New Roman"/>
          <w:sz w:val="19"/>
          <w:szCs w:val="19"/>
        </w:rPr>
      </w:pPr>
      <w:r w:rsidRPr="00192E45">
        <w:rPr>
          <w:rFonts w:ascii="Times New Roman" w:hAnsi="Times New Roman"/>
          <w:w w:val="105"/>
          <w:sz w:val="19"/>
        </w:rPr>
        <w:t>Ц</w:t>
      </w:r>
      <w:r w:rsidR="00007E7F">
        <w:rPr>
          <w:rFonts w:ascii="Times New Roman" w:hAnsi="Times New Roman"/>
          <w:w w:val="105"/>
          <w:sz w:val="19"/>
        </w:rPr>
        <w:t>ей</w:t>
      </w:r>
      <w:r w:rsidRPr="00192E45">
        <w:rPr>
          <w:rFonts w:ascii="Times New Roman" w:hAnsi="Times New Roman"/>
          <w:w w:val="105"/>
          <w:sz w:val="19"/>
        </w:rPr>
        <w:t xml:space="preserve"> </w:t>
      </w:r>
      <w:r w:rsidR="00007E7F">
        <w:rPr>
          <w:rFonts w:ascii="Times New Roman" w:hAnsi="Times New Roman"/>
          <w:w w:val="105"/>
          <w:sz w:val="19"/>
        </w:rPr>
        <w:t>Регламент</w:t>
      </w:r>
      <w:r w:rsidRPr="00192E45">
        <w:rPr>
          <w:rFonts w:ascii="Times New Roman" w:hAnsi="Times New Roman"/>
          <w:w w:val="105"/>
          <w:sz w:val="19"/>
        </w:rPr>
        <w:t xml:space="preserve"> набува</w:t>
      </w:r>
      <w:r w:rsidR="00007E7F">
        <w:rPr>
          <w:rFonts w:ascii="Times New Roman" w:hAnsi="Times New Roman"/>
          <w:w w:val="105"/>
          <w:sz w:val="19"/>
        </w:rPr>
        <w:t>є</w:t>
      </w:r>
      <w:r w:rsidRPr="00192E45">
        <w:rPr>
          <w:rFonts w:ascii="Times New Roman" w:hAnsi="Times New Roman"/>
          <w:w w:val="105"/>
          <w:sz w:val="19"/>
        </w:rPr>
        <w:t xml:space="preserve"> чинності на двадцятий день після публікації у </w:t>
      </w:r>
      <w:r w:rsidRPr="00192E45">
        <w:rPr>
          <w:rFonts w:ascii="Times New Roman" w:hAnsi="Times New Roman"/>
          <w:i/>
          <w:w w:val="105"/>
          <w:sz w:val="19"/>
        </w:rPr>
        <w:t xml:space="preserve">Офіційному </w:t>
      </w:r>
      <w:r w:rsidR="00007E7F">
        <w:rPr>
          <w:rFonts w:ascii="Times New Roman" w:hAnsi="Times New Roman"/>
          <w:i/>
          <w:w w:val="105"/>
          <w:sz w:val="19"/>
        </w:rPr>
        <w:t>віснику</w:t>
      </w:r>
      <w:r w:rsidRPr="00192E45">
        <w:rPr>
          <w:rFonts w:ascii="Times New Roman" w:hAnsi="Times New Roman"/>
          <w:i/>
          <w:w w:val="105"/>
          <w:sz w:val="19"/>
        </w:rPr>
        <w:t xml:space="preserve"> Європейськ</w:t>
      </w:r>
      <w:r w:rsidR="00007E7F">
        <w:rPr>
          <w:rFonts w:ascii="Times New Roman" w:hAnsi="Times New Roman"/>
          <w:i/>
          <w:w w:val="105"/>
          <w:sz w:val="19"/>
        </w:rPr>
        <w:t>их</w:t>
      </w:r>
      <w:r w:rsidRPr="00192E45">
        <w:rPr>
          <w:rFonts w:ascii="Times New Roman" w:hAnsi="Times New Roman"/>
          <w:i/>
          <w:w w:val="105"/>
          <w:sz w:val="19"/>
        </w:rPr>
        <w:t xml:space="preserve"> </w:t>
      </w:r>
      <w:r w:rsidR="00007E7F">
        <w:rPr>
          <w:rFonts w:ascii="Times New Roman" w:hAnsi="Times New Roman"/>
          <w:i/>
          <w:w w:val="105"/>
          <w:sz w:val="19"/>
        </w:rPr>
        <w:t>С</w:t>
      </w:r>
      <w:r w:rsidRPr="00192E45">
        <w:rPr>
          <w:rFonts w:ascii="Times New Roman" w:hAnsi="Times New Roman"/>
          <w:i/>
          <w:w w:val="105"/>
          <w:sz w:val="19"/>
        </w:rPr>
        <w:t>пільнот</w:t>
      </w:r>
      <w:r w:rsidRPr="00192E45">
        <w:rPr>
          <w:rFonts w:ascii="Times New Roman" w:hAnsi="Times New Roman"/>
          <w:w w:val="105"/>
          <w:sz w:val="19"/>
        </w:rPr>
        <w:t>.</w:t>
      </w:r>
    </w:p>
    <w:p w:rsidR="00930026" w:rsidRPr="00192E45" w:rsidRDefault="00007E7F">
      <w:pPr>
        <w:pStyle w:val="a3"/>
        <w:spacing w:before="127" w:line="590" w:lineRule="atLeast"/>
        <w:ind w:left="1613" w:right="1274"/>
        <w:rPr>
          <w:rFonts w:ascii="Times New Roman" w:hAnsi="Times New Roman"/>
        </w:rPr>
      </w:pPr>
      <w:r w:rsidRPr="00192E45">
        <w:rPr>
          <w:rFonts w:ascii="Times New Roman" w:hAnsi="Times New Roman"/>
          <w:w w:val="105"/>
        </w:rPr>
        <w:t>Ц</w:t>
      </w:r>
      <w:r>
        <w:rPr>
          <w:rFonts w:ascii="Times New Roman" w:hAnsi="Times New Roman"/>
          <w:w w:val="105"/>
        </w:rPr>
        <w:t>ей</w:t>
      </w:r>
      <w:r w:rsidRPr="00192E45">
        <w:rPr>
          <w:rFonts w:ascii="Times New Roman" w:hAnsi="Times New Roman"/>
          <w:w w:val="105"/>
        </w:rPr>
        <w:t xml:space="preserve"> </w:t>
      </w:r>
      <w:r>
        <w:rPr>
          <w:rFonts w:ascii="Times New Roman" w:hAnsi="Times New Roman"/>
          <w:w w:val="105"/>
        </w:rPr>
        <w:t>Регламент</w:t>
      </w:r>
      <w:r w:rsidRPr="00192E45">
        <w:rPr>
          <w:rFonts w:ascii="Times New Roman" w:hAnsi="Times New Roman"/>
          <w:w w:val="105"/>
        </w:rPr>
        <w:t xml:space="preserve"> </w:t>
      </w:r>
      <w:r w:rsidR="00930026" w:rsidRPr="00192E45">
        <w:rPr>
          <w:rFonts w:ascii="Times New Roman" w:hAnsi="Times New Roman"/>
          <w:w w:val="105"/>
        </w:rPr>
        <w:t>повністю використову</w:t>
      </w:r>
      <w:r>
        <w:rPr>
          <w:rFonts w:ascii="Times New Roman" w:hAnsi="Times New Roman"/>
          <w:w w:val="105"/>
        </w:rPr>
        <w:t>є</w:t>
      </w:r>
      <w:r w:rsidR="00930026" w:rsidRPr="00192E45">
        <w:rPr>
          <w:rFonts w:ascii="Times New Roman" w:hAnsi="Times New Roman"/>
          <w:w w:val="105"/>
        </w:rPr>
        <w:t>ться та прямо застосову</w:t>
      </w:r>
      <w:r>
        <w:rPr>
          <w:rFonts w:ascii="Times New Roman" w:hAnsi="Times New Roman"/>
          <w:w w:val="105"/>
        </w:rPr>
        <w:t>є</w:t>
      </w:r>
      <w:r w:rsidR="00930026" w:rsidRPr="00192E45">
        <w:rPr>
          <w:rFonts w:ascii="Times New Roman" w:hAnsi="Times New Roman"/>
          <w:w w:val="105"/>
        </w:rPr>
        <w:t>ться в усіх державах-членах. Під</w:t>
      </w:r>
      <w:r>
        <w:rPr>
          <w:rFonts w:ascii="Times New Roman" w:hAnsi="Times New Roman"/>
          <w:w w:val="105"/>
        </w:rPr>
        <w:t>писаний</w:t>
      </w:r>
      <w:r w:rsidR="00930026" w:rsidRPr="00192E45">
        <w:rPr>
          <w:rFonts w:ascii="Times New Roman" w:hAnsi="Times New Roman"/>
          <w:w w:val="105"/>
        </w:rPr>
        <w:t xml:space="preserve"> у </w:t>
      </w:r>
      <w:r w:rsidRPr="00192E45">
        <w:rPr>
          <w:rFonts w:ascii="Times New Roman" w:hAnsi="Times New Roman"/>
          <w:w w:val="105"/>
        </w:rPr>
        <w:t>Брюсселі</w:t>
      </w:r>
      <w:r w:rsidR="00930026" w:rsidRPr="00192E45">
        <w:rPr>
          <w:rFonts w:ascii="Times New Roman" w:hAnsi="Times New Roman"/>
          <w:w w:val="105"/>
        </w:rPr>
        <w:t>, 18 грудня 2000 року.</w:t>
      </w:r>
    </w:p>
    <w:p w:rsidR="00930026" w:rsidRPr="00192E45" w:rsidRDefault="00930026">
      <w:pPr>
        <w:spacing w:before="19" w:line="160" w:lineRule="exact"/>
        <w:rPr>
          <w:rFonts w:ascii="Times New Roman" w:hAnsi="Times New Roman"/>
          <w:sz w:val="16"/>
          <w:szCs w:val="16"/>
        </w:rPr>
      </w:pPr>
    </w:p>
    <w:p w:rsidR="00930026" w:rsidRPr="00192E45" w:rsidRDefault="00930026">
      <w:pPr>
        <w:spacing w:line="160" w:lineRule="exact"/>
        <w:rPr>
          <w:rFonts w:ascii="Times New Roman" w:hAnsi="Times New Roman"/>
          <w:sz w:val="16"/>
          <w:szCs w:val="16"/>
        </w:rPr>
        <w:sectPr w:rsidR="00930026" w:rsidRPr="00192E45">
          <w:pgSz w:w="11900" w:h="16840"/>
          <w:pgMar w:top="1280" w:right="720" w:bottom="280" w:left="740" w:header="996" w:footer="0" w:gutter="0"/>
          <w:cols w:space="720"/>
        </w:sectPr>
      </w:pPr>
    </w:p>
    <w:p w:rsidR="00930026" w:rsidRPr="00192E45" w:rsidRDefault="00930026" w:rsidP="00A412D9">
      <w:pPr>
        <w:spacing w:before="73" w:line="311" w:lineRule="auto"/>
        <w:ind w:left="2268" w:hanging="95"/>
        <w:jc w:val="center"/>
        <w:rPr>
          <w:rFonts w:ascii="Times New Roman" w:hAnsi="Times New Roman"/>
          <w:sz w:val="19"/>
          <w:szCs w:val="19"/>
        </w:rPr>
      </w:pPr>
      <w:r w:rsidRPr="00192E45">
        <w:rPr>
          <w:rFonts w:ascii="Times New Roman" w:hAnsi="Times New Roman"/>
          <w:i/>
          <w:w w:val="85"/>
          <w:sz w:val="19"/>
        </w:rPr>
        <w:lastRenderedPageBreak/>
        <w:t>Для Європейського Парламенту Президент</w:t>
      </w:r>
    </w:p>
    <w:p w:rsidR="00930026" w:rsidRPr="00192E45" w:rsidRDefault="00A412D9" w:rsidP="00A412D9">
      <w:pPr>
        <w:spacing w:line="210" w:lineRule="exact"/>
        <w:ind w:left="2127"/>
        <w:jc w:val="center"/>
        <w:rPr>
          <w:rFonts w:ascii="Times New Roman" w:eastAsia="PMingLiU" w:hAnsi="Times New Roman"/>
          <w:sz w:val="17"/>
          <w:szCs w:val="17"/>
        </w:rPr>
      </w:pPr>
      <w:r>
        <w:rPr>
          <w:rFonts w:ascii="Times New Roman" w:hAnsi="Times New Roman"/>
          <w:w w:val="95"/>
          <w:sz w:val="17"/>
          <w:lang w:val="en-US"/>
        </w:rPr>
        <w:t>N</w:t>
      </w:r>
      <w:r w:rsidR="00930026" w:rsidRPr="00192E45">
        <w:rPr>
          <w:rFonts w:ascii="Times New Roman" w:hAnsi="Times New Roman"/>
          <w:w w:val="95"/>
          <w:sz w:val="17"/>
        </w:rPr>
        <w:t xml:space="preserve">. </w:t>
      </w:r>
      <w:r>
        <w:rPr>
          <w:rFonts w:ascii="Times New Roman" w:hAnsi="Times New Roman"/>
          <w:w w:val="95"/>
          <w:sz w:val="17"/>
          <w:lang w:val="en-US"/>
        </w:rPr>
        <w:t>FONTAINE</w:t>
      </w:r>
    </w:p>
    <w:p w:rsidR="00930026" w:rsidRPr="00192E45" w:rsidRDefault="00930026">
      <w:pPr>
        <w:spacing w:before="74" w:line="311" w:lineRule="auto"/>
        <w:ind w:left="1930" w:right="2857"/>
        <w:jc w:val="center"/>
        <w:rPr>
          <w:rFonts w:ascii="Times New Roman" w:hAnsi="Times New Roman"/>
          <w:sz w:val="19"/>
          <w:szCs w:val="19"/>
        </w:rPr>
      </w:pPr>
      <w:r w:rsidRPr="00192E45">
        <w:br w:type="column"/>
      </w:r>
      <w:r w:rsidRPr="00192E45">
        <w:rPr>
          <w:rFonts w:ascii="Times New Roman" w:hAnsi="Times New Roman"/>
          <w:i/>
          <w:w w:val="85"/>
          <w:sz w:val="19"/>
        </w:rPr>
        <w:lastRenderedPageBreak/>
        <w:t>Для Ради Президент</w:t>
      </w:r>
    </w:p>
    <w:p w:rsidR="00930026" w:rsidRPr="00192E45" w:rsidRDefault="00A412D9">
      <w:pPr>
        <w:spacing w:line="210" w:lineRule="exact"/>
        <w:ind w:left="2076"/>
        <w:rPr>
          <w:rFonts w:ascii="Times New Roman" w:eastAsia="PMingLiU" w:hAnsi="Times New Roman"/>
          <w:sz w:val="17"/>
          <w:szCs w:val="17"/>
        </w:rPr>
      </w:pPr>
      <w:r>
        <w:rPr>
          <w:rFonts w:ascii="Times New Roman" w:hAnsi="Times New Roman"/>
          <w:w w:val="95"/>
          <w:sz w:val="17"/>
          <w:lang w:val="en-US"/>
        </w:rPr>
        <w:t>D</w:t>
      </w:r>
      <w:r w:rsidR="00930026" w:rsidRPr="00192E45">
        <w:rPr>
          <w:rFonts w:ascii="Times New Roman" w:hAnsi="Times New Roman"/>
          <w:w w:val="95"/>
          <w:sz w:val="17"/>
        </w:rPr>
        <w:t xml:space="preserve">. </w:t>
      </w:r>
      <w:r>
        <w:rPr>
          <w:rFonts w:ascii="Times New Roman" w:hAnsi="Times New Roman"/>
          <w:w w:val="95"/>
          <w:sz w:val="17"/>
          <w:lang w:val="en-US"/>
        </w:rPr>
        <w:t>VOYNET</w:t>
      </w:r>
    </w:p>
    <w:p w:rsidR="00930026" w:rsidRPr="00192E45" w:rsidRDefault="00930026">
      <w:pPr>
        <w:spacing w:line="210" w:lineRule="exact"/>
        <w:rPr>
          <w:rFonts w:ascii="Times New Roman" w:eastAsia="PMingLiU" w:hAnsi="Times New Roman"/>
          <w:sz w:val="17"/>
          <w:szCs w:val="17"/>
        </w:rPr>
        <w:sectPr w:rsidR="00930026" w:rsidRPr="00192E45">
          <w:type w:val="continuous"/>
          <w:pgSz w:w="11900" w:h="16840"/>
          <w:pgMar w:top="1280" w:right="720" w:bottom="280" w:left="740" w:header="720" w:footer="720" w:gutter="0"/>
          <w:cols w:num="2" w:space="720" w:equalWidth="0">
            <w:col w:w="4472" w:space="40"/>
            <w:col w:w="5928"/>
          </w:cols>
        </w:sectPr>
      </w:pPr>
    </w:p>
    <w:p w:rsidR="00930026" w:rsidRPr="00192E45" w:rsidRDefault="00930026">
      <w:pPr>
        <w:spacing w:line="200" w:lineRule="exact"/>
        <w:rPr>
          <w:rFonts w:ascii="Times New Roman" w:hAnsi="Times New Roman"/>
          <w:sz w:val="20"/>
          <w:szCs w:val="20"/>
        </w:rPr>
      </w:pPr>
    </w:p>
    <w:p w:rsidR="00930026" w:rsidRPr="00192E45" w:rsidRDefault="00930026">
      <w:pPr>
        <w:spacing w:before="14" w:line="200" w:lineRule="exact"/>
        <w:rPr>
          <w:rFonts w:ascii="Times New Roman" w:hAnsi="Times New Roman"/>
          <w:sz w:val="20"/>
          <w:szCs w:val="20"/>
        </w:rPr>
      </w:pPr>
    </w:p>
    <w:p w:rsidR="00930026" w:rsidRPr="00192E45" w:rsidRDefault="007E7B08">
      <w:pPr>
        <w:ind w:left="4951"/>
        <w:rPr>
          <w:rFonts w:ascii="Times New Roman" w:hAnsi="Times New Roman"/>
          <w:sz w:val="4"/>
          <w:szCs w:val="4"/>
        </w:rPr>
      </w:pPr>
      <w:r w:rsidRPr="00192E45">
        <w:rPr>
          <w:rFonts w:ascii="Times New Roman" w:hAnsi="Times New Roman"/>
          <w:noProof/>
          <w:lang w:val="ru-RU" w:eastAsia="ru-RU"/>
        </w:rPr>
        <w:drawing>
          <wp:inline distT="0" distB="0" distL="0" distR="0">
            <wp:extent cx="325755" cy="82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325755" cy="8255"/>
                    </a:xfrm>
                    <a:prstGeom prst="rect">
                      <a:avLst/>
                    </a:prstGeom>
                    <a:noFill/>
                    <a:ln w="9525">
                      <a:noFill/>
                      <a:miter lim="800000"/>
                      <a:headEnd/>
                      <a:tailEnd/>
                    </a:ln>
                  </pic:spPr>
                </pic:pic>
              </a:graphicData>
            </a:graphic>
          </wp:inline>
        </w:drawing>
      </w:r>
    </w:p>
    <w:p w:rsidR="00930026" w:rsidRPr="00192E45" w:rsidRDefault="00930026">
      <w:pPr>
        <w:spacing w:before="6" w:line="190" w:lineRule="exact"/>
        <w:rPr>
          <w:rFonts w:ascii="Times New Roman" w:hAnsi="Times New Roman"/>
          <w:sz w:val="19"/>
          <w:szCs w:val="19"/>
        </w:rPr>
      </w:pPr>
    </w:p>
    <w:p w:rsidR="00930026" w:rsidRPr="00192E45" w:rsidRDefault="00930026">
      <w:pPr>
        <w:spacing w:line="200" w:lineRule="exact"/>
        <w:rPr>
          <w:rFonts w:ascii="Times New Roman" w:hAnsi="Times New Roman"/>
          <w:sz w:val="20"/>
          <w:szCs w:val="20"/>
        </w:rPr>
      </w:pPr>
    </w:p>
    <w:p w:rsidR="00930026" w:rsidRPr="00192E45" w:rsidRDefault="00930026">
      <w:pPr>
        <w:spacing w:before="72"/>
        <w:ind w:left="1103" w:right="1117"/>
        <w:jc w:val="center"/>
        <w:rPr>
          <w:rFonts w:ascii="Times New Roman" w:hAnsi="Times New Roman"/>
          <w:sz w:val="17"/>
          <w:szCs w:val="17"/>
        </w:rPr>
      </w:pPr>
      <w:r w:rsidRPr="00192E45">
        <w:rPr>
          <w:rFonts w:ascii="Times New Roman" w:hAnsi="Times New Roman"/>
          <w:i/>
          <w:w w:val="105"/>
          <w:sz w:val="17"/>
        </w:rPr>
        <w:t>ДОДАТОК</w:t>
      </w:r>
    </w:p>
    <w:p w:rsidR="00930026" w:rsidRPr="00192E45" w:rsidRDefault="00930026">
      <w:pPr>
        <w:spacing w:line="160" w:lineRule="exact"/>
        <w:rPr>
          <w:rFonts w:ascii="Times New Roman" w:hAnsi="Times New Roman"/>
          <w:sz w:val="16"/>
          <w:szCs w:val="16"/>
        </w:rPr>
      </w:pPr>
    </w:p>
    <w:p w:rsidR="00930026" w:rsidRPr="00192E45" w:rsidRDefault="00930026">
      <w:pPr>
        <w:spacing w:before="6" w:line="220" w:lineRule="exact"/>
        <w:rPr>
          <w:rFonts w:ascii="Times New Roman" w:hAnsi="Times New Roman"/>
        </w:rPr>
      </w:pPr>
    </w:p>
    <w:p w:rsidR="00930026" w:rsidRPr="00192E45" w:rsidRDefault="00930026">
      <w:pPr>
        <w:numPr>
          <w:ilvl w:val="0"/>
          <w:numId w:val="1"/>
        </w:numPr>
        <w:tabs>
          <w:tab w:val="left" w:pos="1316"/>
        </w:tabs>
        <w:spacing w:line="186" w:lineRule="exact"/>
        <w:ind w:right="1117" w:hanging="212"/>
        <w:jc w:val="both"/>
        <w:rPr>
          <w:rFonts w:ascii="Times New Roman" w:hAnsi="Times New Roman"/>
          <w:sz w:val="17"/>
          <w:szCs w:val="17"/>
        </w:rPr>
      </w:pPr>
      <w:r w:rsidRPr="00192E45">
        <w:rPr>
          <w:rFonts w:ascii="Times New Roman" w:hAnsi="Times New Roman"/>
          <w:w w:val="105"/>
          <w:sz w:val="19"/>
        </w:rPr>
        <w:t xml:space="preserve">Європейський інспектор </w:t>
      </w:r>
      <w:r w:rsidR="00A412D9">
        <w:rPr>
          <w:rFonts w:ascii="Times New Roman" w:hAnsi="Times New Roman"/>
          <w:w w:val="105"/>
          <w:sz w:val="19"/>
        </w:rPr>
        <w:t>і</w:t>
      </w:r>
      <w:r w:rsidRPr="00192E45">
        <w:rPr>
          <w:rFonts w:ascii="Times New Roman" w:hAnsi="Times New Roman"/>
          <w:w w:val="105"/>
          <w:sz w:val="19"/>
        </w:rPr>
        <w:t xml:space="preserve">з захисту даних може надавати рекомендації стосовно практичного покращення захисту даних установам та </w:t>
      </w:r>
      <w:r w:rsidR="00A412D9">
        <w:rPr>
          <w:rFonts w:ascii="Times New Roman" w:hAnsi="Times New Roman"/>
          <w:w w:val="105"/>
          <w:sz w:val="19"/>
        </w:rPr>
        <w:t>органам</w:t>
      </w:r>
      <w:r w:rsidRPr="00192E45">
        <w:rPr>
          <w:rFonts w:ascii="Times New Roman" w:hAnsi="Times New Roman"/>
          <w:w w:val="105"/>
          <w:sz w:val="19"/>
        </w:rPr>
        <w:t xml:space="preserve"> </w:t>
      </w:r>
      <w:r w:rsidR="00A412D9">
        <w:rPr>
          <w:rFonts w:ascii="Times New Roman" w:hAnsi="Times New Roman"/>
          <w:w w:val="105"/>
          <w:sz w:val="19"/>
        </w:rPr>
        <w:t>С</w:t>
      </w:r>
      <w:r w:rsidRPr="00192E45">
        <w:rPr>
          <w:rFonts w:ascii="Times New Roman" w:hAnsi="Times New Roman"/>
          <w:w w:val="105"/>
          <w:sz w:val="19"/>
        </w:rPr>
        <w:t xml:space="preserve">пільноти, які призначили його або її, а також давати поради їм та контролеру стосовно питань щодо реалізації положень захисту даних. Крім того, він або вона, за власної ініціативи або за запитом від установи чи </w:t>
      </w:r>
      <w:r w:rsidR="00A412D9">
        <w:rPr>
          <w:rFonts w:ascii="Times New Roman" w:hAnsi="Times New Roman"/>
          <w:w w:val="105"/>
          <w:sz w:val="19"/>
        </w:rPr>
        <w:t>орган</w:t>
      </w:r>
      <w:r w:rsidRPr="00192E45">
        <w:rPr>
          <w:rFonts w:ascii="Times New Roman" w:hAnsi="Times New Roman"/>
          <w:w w:val="105"/>
          <w:sz w:val="19"/>
        </w:rPr>
        <w:t>у, які призначили його або її, контролера, Комітету з персоналу, або будь-якої особи, розслідувати питання та випадки, які безпосередньо пов</w:t>
      </w:r>
      <w:r w:rsidR="00A412D9">
        <w:rPr>
          <w:rFonts w:ascii="Times New Roman" w:hAnsi="Times New Roman"/>
          <w:w w:val="105"/>
          <w:sz w:val="19"/>
        </w:rPr>
        <w:t>’</w:t>
      </w:r>
      <w:r w:rsidRPr="00192E45">
        <w:rPr>
          <w:rFonts w:ascii="Times New Roman" w:hAnsi="Times New Roman"/>
          <w:w w:val="105"/>
          <w:sz w:val="19"/>
        </w:rPr>
        <w:t>язані з його або її завданнями, та які потрапляють в його або її поле зору, та звітуватися особі, яка доручила розслідування або контролеру.</w:t>
      </w:r>
    </w:p>
    <w:p w:rsidR="00930026" w:rsidRPr="00192E45" w:rsidRDefault="00930026">
      <w:pPr>
        <w:numPr>
          <w:ilvl w:val="0"/>
          <w:numId w:val="1"/>
        </w:numPr>
        <w:tabs>
          <w:tab w:val="left" w:pos="1316"/>
        </w:tabs>
        <w:spacing w:before="125" w:line="186" w:lineRule="exact"/>
        <w:ind w:right="1117" w:hanging="212"/>
        <w:jc w:val="both"/>
        <w:rPr>
          <w:rFonts w:ascii="Times New Roman" w:hAnsi="Times New Roman"/>
          <w:sz w:val="17"/>
          <w:szCs w:val="17"/>
        </w:rPr>
      </w:pPr>
      <w:r w:rsidRPr="00192E45">
        <w:rPr>
          <w:rFonts w:ascii="Times New Roman" w:hAnsi="Times New Roman"/>
          <w:w w:val="105"/>
          <w:sz w:val="19"/>
        </w:rPr>
        <w:t xml:space="preserve">Установа або </w:t>
      </w:r>
      <w:r w:rsidR="00A412D9">
        <w:rPr>
          <w:rFonts w:ascii="Times New Roman" w:hAnsi="Times New Roman"/>
          <w:w w:val="105"/>
          <w:sz w:val="19"/>
        </w:rPr>
        <w:t>орган</w:t>
      </w:r>
      <w:r w:rsidRPr="00192E45">
        <w:rPr>
          <w:rFonts w:ascii="Times New Roman" w:hAnsi="Times New Roman"/>
          <w:w w:val="105"/>
          <w:sz w:val="19"/>
        </w:rPr>
        <w:t xml:space="preserve"> </w:t>
      </w:r>
      <w:r w:rsidR="00A412D9">
        <w:rPr>
          <w:rFonts w:ascii="Times New Roman" w:hAnsi="Times New Roman"/>
          <w:w w:val="105"/>
          <w:sz w:val="19"/>
        </w:rPr>
        <w:t>С</w:t>
      </w:r>
      <w:r w:rsidRPr="00192E45">
        <w:rPr>
          <w:rFonts w:ascii="Times New Roman" w:hAnsi="Times New Roman"/>
          <w:w w:val="105"/>
          <w:sz w:val="19"/>
        </w:rPr>
        <w:t xml:space="preserve">пільноти, які призначили європейського інспектора </w:t>
      </w:r>
      <w:r w:rsidR="00A412D9">
        <w:rPr>
          <w:rFonts w:ascii="Times New Roman" w:hAnsi="Times New Roman"/>
          <w:w w:val="105"/>
          <w:sz w:val="19"/>
        </w:rPr>
        <w:t>і</w:t>
      </w:r>
      <w:r w:rsidRPr="00192E45">
        <w:rPr>
          <w:rFonts w:ascii="Times New Roman" w:hAnsi="Times New Roman"/>
          <w:w w:val="105"/>
          <w:sz w:val="19"/>
        </w:rPr>
        <w:t xml:space="preserve">з захисту даних, зацікавлений контролер, зацікавлений Комітет з персоналу або будь-яка особа можуть звертатися до європейського інспектора </w:t>
      </w:r>
      <w:r w:rsidR="00A412D9">
        <w:rPr>
          <w:rFonts w:ascii="Times New Roman" w:hAnsi="Times New Roman"/>
          <w:w w:val="105"/>
          <w:sz w:val="19"/>
        </w:rPr>
        <w:t>і</w:t>
      </w:r>
      <w:r w:rsidRPr="00192E45">
        <w:rPr>
          <w:rFonts w:ascii="Times New Roman" w:hAnsi="Times New Roman"/>
          <w:w w:val="105"/>
          <w:sz w:val="19"/>
        </w:rPr>
        <w:t xml:space="preserve">з захисту даних без офіційних каналів з будь-яких питань, які стосуються </w:t>
      </w:r>
      <w:r w:rsidR="00A412D9" w:rsidRPr="00192E45">
        <w:rPr>
          <w:rFonts w:ascii="Times New Roman" w:hAnsi="Times New Roman"/>
          <w:w w:val="105"/>
          <w:sz w:val="19"/>
        </w:rPr>
        <w:t>інтерпретації</w:t>
      </w:r>
      <w:r w:rsidRPr="00192E45">
        <w:rPr>
          <w:rFonts w:ascii="Times New Roman" w:hAnsi="Times New Roman"/>
          <w:w w:val="105"/>
          <w:sz w:val="19"/>
        </w:rPr>
        <w:t xml:space="preserve"> або застосування дан</w:t>
      </w:r>
      <w:r w:rsidR="00A412D9">
        <w:rPr>
          <w:rFonts w:ascii="Times New Roman" w:hAnsi="Times New Roman"/>
          <w:w w:val="105"/>
          <w:sz w:val="19"/>
        </w:rPr>
        <w:t>ого Регламенту</w:t>
      </w:r>
      <w:r w:rsidRPr="00192E45">
        <w:rPr>
          <w:rFonts w:ascii="Times New Roman" w:hAnsi="Times New Roman"/>
          <w:w w:val="105"/>
          <w:sz w:val="19"/>
        </w:rPr>
        <w:t>.</w:t>
      </w:r>
    </w:p>
    <w:p w:rsidR="00930026" w:rsidRPr="00192E45" w:rsidRDefault="00930026">
      <w:pPr>
        <w:numPr>
          <w:ilvl w:val="0"/>
          <w:numId w:val="1"/>
        </w:numPr>
        <w:tabs>
          <w:tab w:val="left" w:pos="1316"/>
        </w:tabs>
        <w:spacing w:before="125" w:line="186" w:lineRule="exact"/>
        <w:ind w:right="1117" w:hanging="212"/>
        <w:jc w:val="both"/>
        <w:rPr>
          <w:rFonts w:ascii="Times New Roman" w:hAnsi="Times New Roman"/>
          <w:sz w:val="17"/>
          <w:szCs w:val="17"/>
        </w:rPr>
      </w:pPr>
      <w:r w:rsidRPr="00192E45">
        <w:rPr>
          <w:rFonts w:ascii="Times New Roman" w:hAnsi="Times New Roman"/>
          <w:w w:val="105"/>
          <w:sz w:val="19"/>
        </w:rPr>
        <w:t xml:space="preserve">Ніхто не має страждати від упереджень стосовно питань, на які звернули увагу компетентного інспектора </w:t>
      </w:r>
      <w:r w:rsidR="00A412D9">
        <w:rPr>
          <w:rFonts w:ascii="Times New Roman" w:hAnsi="Times New Roman"/>
          <w:w w:val="105"/>
          <w:sz w:val="19"/>
        </w:rPr>
        <w:t>і</w:t>
      </w:r>
      <w:r w:rsidRPr="00192E45">
        <w:rPr>
          <w:rFonts w:ascii="Times New Roman" w:hAnsi="Times New Roman"/>
          <w:w w:val="105"/>
          <w:sz w:val="19"/>
        </w:rPr>
        <w:t>з захисту даних, заявляючи, що мало місце порушення положень ц</w:t>
      </w:r>
      <w:r w:rsidR="00A412D9">
        <w:rPr>
          <w:rFonts w:ascii="Times New Roman" w:hAnsi="Times New Roman"/>
          <w:w w:val="105"/>
          <w:sz w:val="19"/>
        </w:rPr>
        <w:t>ього Регламенту</w:t>
      </w:r>
      <w:r w:rsidRPr="00192E45">
        <w:rPr>
          <w:rFonts w:ascii="Times New Roman" w:hAnsi="Times New Roman"/>
          <w:w w:val="105"/>
          <w:sz w:val="19"/>
        </w:rPr>
        <w:t>.</w:t>
      </w:r>
    </w:p>
    <w:p w:rsidR="00930026" w:rsidRPr="00192E45" w:rsidRDefault="00930026">
      <w:pPr>
        <w:numPr>
          <w:ilvl w:val="0"/>
          <w:numId w:val="1"/>
        </w:numPr>
        <w:tabs>
          <w:tab w:val="left" w:pos="1316"/>
        </w:tabs>
        <w:spacing w:before="125" w:line="186" w:lineRule="exact"/>
        <w:ind w:right="1117" w:hanging="212"/>
        <w:jc w:val="both"/>
        <w:rPr>
          <w:rFonts w:ascii="Times New Roman" w:hAnsi="Times New Roman"/>
          <w:sz w:val="17"/>
          <w:szCs w:val="17"/>
        </w:rPr>
      </w:pPr>
      <w:r w:rsidRPr="00192E45">
        <w:rPr>
          <w:rFonts w:ascii="Times New Roman" w:hAnsi="Times New Roman"/>
          <w:w w:val="105"/>
          <w:sz w:val="19"/>
        </w:rPr>
        <w:t xml:space="preserve">Кожний зацікавлений контролер має допомагати інспектору </w:t>
      </w:r>
      <w:r w:rsidR="00A412D9">
        <w:rPr>
          <w:rFonts w:ascii="Times New Roman" w:hAnsi="Times New Roman"/>
          <w:w w:val="105"/>
          <w:sz w:val="19"/>
        </w:rPr>
        <w:t>і</w:t>
      </w:r>
      <w:r w:rsidRPr="00192E45">
        <w:rPr>
          <w:rFonts w:ascii="Times New Roman" w:hAnsi="Times New Roman"/>
          <w:w w:val="105"/>
          <w:sz w:val="19"/>
        </w:rPr>
        <w:t>з захисту даних у виконанні останнім своїх обов</w:t>
      </w:r>
      <w:r w:rsidR="00A412D9">
        <w:rPr>
          <w:rFonts w:ascii="Times New Roman" w:hAnsi="Times New Roman"/>
          <w:w w:val="105"/>
          <w:sz w:val="19"/>
        </w:rPr>
        <w:t>’</w:t>
      </w:r>
      <w:r w:rsidRPr="00192E45">
        <w:rPr>
          <w:rFonts w:ascii="Times New Roman" w:hAnsi="Times New Roman"/>
          <w:w w:val="105"/>
          <w:sz w:val="19"/>
        </w:rPr>
        <w:t>язків та надавати інформацію у відповідь на запитання. При виконанні своїх обов</w:t>
      </w:r>
      <w:r w:rsidR="00A412D9">
        <w:rPr>
          <w:rFonts w:ascii="Times New Roman" w:hAnsi="Times New Roman"/>
          <w:w w:val="105"/>
          <w:sz w:val="19"/>
        </w:rPr>
        <w:t>’</w:t>
      </w:r>
      <w:r w:rsidRPr="00192E45">
        <w:rPr>
          <w:rFonts w:ascii="Times New Roman" w:hAnsi="Times New Roman"/>
          <w:w w:val="105"/>
          <w:sz w:val="19"/>
        </w:rPr>
        <w:t xml:space="preserve">язків, інспектор </w:t>
      </w:r>
      <w:r w:rsidR="00A412D9">
        <w:rPr>
          <w:rFonts w:ascii="Times New Roman" w:hAnsi="Times New Roman"/>
          <w:w w:val="105"/>
          <w:sz w:val="19"/>
        </w:rPr>
        <w:t>і</w:t>
      </w:r>
      <w:r w:rsidRPr="00192E45">
        <w:rPr>
          <w:rFonts w:ascii="Times New Roman" w:hAnsi="Times New Roman"/>
          <w:w w:val="105"/>
          <w:sz w:val="19"/>
        </w:rPr>
        <w:t>з захисту даних має мати доступ у будь-який час до даних, які формують предмет дослідження процедур дослідження даних, а також до усіх офісів, обладнання обробки даних та носіїв даних.</w:t>
      </w:r>
    </w:p>
    <w:p w:rsidR="00930026" w:rsidRPr="00192E45" w:rsidRDefault="00635226">
      <w:pPr>
        <w:numPr>
          <w:ilvl w:val="0"/>
          <w:numId w:val="1"/>
        </w:numPr>
        <w:tabs>
          <w:tab w:val="left" w:pos="1316"/>
        </w:tabs>
        <w:spacing w:before="125" w:line="186" w:lineRule="exact"/>
        <w:ind w:right="1117" w:hanging="212"/>
        <w:jc w:val="both"/>
        <w:rPr>
          <w:rFonts w:ascii="Times New Roman" w:hAnsi="Times New Roman"/>
          <w:sz w:val="17"/>
          <w:szCs w:val="17"/>
        </w:rPr>
      </w:pPr>
      <w:r>
        <w:rPr>
          <w:rFonts w:ascii="Times New Roman" w:hAnsi="Times New Roman"/>
          <w:w w:val="105"/>
          <w:sz w:val="19"/>
        </w:rPr>
        <w:t>В необхідній</w:t>
      </w:r>
      <w:r w:rsidR="00930026" w:rsidRPr="00192E45">
        <w:rPr>
          <w:rFonts w:ascii="Times New Roman" w:hAnsi="Times New Roman"/>
          <w:w w:val="105"/>
          <w:sz w:val="19"/>
        </w:rPr>
        <w:t xml:space="preserve"> мір</w:t>
      </w:r>
      <w:r>
        <w:rPr>
          <w:rFonts w:ascii="Times New Roman" w:hAnsi="Times New Roman"/>
          <w:w w:val="105"/>
          <w:sz w:val="19"/>
        </w:rPr>
        <w:t>і</w:t>
      </w:r>
      <w:r w:rsidR="00930026" w:rsidRPr="00192E45">
        <w:rPr>
          <w:rFonts w:ascii="Times New Roman" w:hAnsi="Times New Roman"/>
          <w:w w:val="105"/>
          <w:sz w:val="19"/>
        </w:rPr>
        <w:t xml:space="preserve"> інспектор </w:t>
      </w:r>
      <w:r w:rsidR="00A412D9">
        <w:rPr>
          <w:rFonts w:ascii="Times New Roman" w:hAnsi="Times New Roman"/>
          <w:w w:val="105"/>
          <w:sz w:val="19"/>
        </w:rPr>
        <w:t>і</w:t>
      </w:r>
      <w:r w:rsidR="00930026" w:rsidRPr="00192E45">
        <w:rPr>
          <w:rFonts w:ascii="Times New Roman" w:hAnsi="Times New Roman"/>
          <w:w w:val="105"/>
          <w:sz w:val="19"/>
        </w:rPr>
        <w:t xml:space="preserve">з захисту даних звільняється від іншої діяльності. Інспектор </w:t>
      </w:r>
      <w:r w:rsidR="00A412D9">
        <w:rPr>
          <w:rFonts w:ascii="Times New Roman" w:hAnsi="Times New Roman"/>
          <w:w w:val="105"/>
          <w:sz w:val="19"/>
        </w:rPr>
        <w:t>і</w:t>
      </w:r>
      <w:r w:rsidR="00930026" w:rsidRPr="00192E45">
        <w:rPr>
          <w:rFonts w:ascii="Times New Roman" w:hAnsi="Times New Roman"/>
          <w:w w:val="105"/>
          <w:sz w:val="19"/>
        </w:rPr>
        <w:t xml:space="preserve">з захисту даних та його або її персонал, до яких застосовується Стаття 287 </w:t>
      </w:r>
      <w:r w:rsidR="002520B7">
        <w:rPr>
          <w:rFonts w:ascii="Times New Roman" w:hAnsi="Times New Roman"/>
          <w:w w:val="105"/>
          <w:sz w:val="19"/>
        </w:rPr>
        <w:t>Договору</w:t>
      </w:r>
      <w:r w:rsidR="00930026" w:rsidRPr="00192E45">
        <w:rPr>
          <w:rFonts w:ascii="Times New Roman" w:hAnsi="Times New Roman"/>
          <w:w w:val="105"/>
          <w:sz w:val="19"/>
        </w:rPr>
        <w:t>, не мають права розголошувати інформацію та оприлюднювати інформацію, які вони отримують при виконанні своїх обов</w:t>
      </w:r>
      <w:r w:rsidR="002520B7">
        <w:rPr>
          <w:rFonts w:ascii="Times New Roman" w:hAnsi="Times New Roman"/>
          <w:w w:val="105"/>
          <w:sz w:val="19"/>
        </w:rPr>
        <w:t>’</w:t>
      </w:r>
      <w:r w:rsidR="00930026" w:rsidRPr="00192E45">
        <w:rPr>
          <w:rFonts w:ascii="Times New Roman" w:hAnsi="Times New Roman"/>
          <w:w w:val="105"/>
          <w:sz w:val="19"/>
        </w:rPr>
        <w:t>язків.</w:t>
      </w:r>
    </w:p>
    <w:p w:rsidR="00930026" w:rsidRPr="00192E45" w:rsidRDefault="00930026">
      <w:pPr>
        <w:spacing w:before="4" w:line="170" w:lineRule="exact"/>
        <w:rPr>
          <w:rFonts w:ascii="Times New Roman" w:hAnsi="Times New Roman"/>
          <w:sz w:val="17"/>
          <w:szCs w:val="17"/>
        </w:rPr>
      </w:pPr>
    </w:p>
    <w:p w:rsidR="00930026" w:rsidRPr="00192E45" w:rsidRDefault="00930026">
      <w:pPr>
        <w:spacing w:line="200" w:lineRule="exact"/>
        <w:rPr>
          <w:rFonts w:ascii="Times New Roman" w:hAnsi="Times New Roman"/>
          <w:sz w:val="20"/>
          <w:szCs w:val="20"/>
        </w:rPr>
      </w:pPr>
    </w:p>
    <w:p w:rsidR="00930026" w:rsidRPr="00192E45" w:rsidRDefault="00930026">
      <w:pPr>
        <w:spacing w:line="200" w:lineRule="exact"/>
        <w:rPr>
          <w:rFonts w:ascii="Times New Roman" w:hAnsi="Times New Roman"/>
          <w:sz w:val="20"/>
          <w:szCs w:val="20"/>
        </w:rPr>
      </w:pPr>
    </w:p>
    <w:p w:rsidR="00930026" w:rsidRPr="00192E45" w:rsidRDefault="007E7B08">
      <w:pPr>
        <w:ind w:left="4695" w:right="10420"/>
        <w:rPr>
          <w:rFonts w:ascii="Times New Roman" w:hAnsi="Times New Roman"/>
          <w:sz w:val="4"/>
          <w:szCs w:val="4"/>
        </w:rPr>
      </w:pPr>
      <w:r w:rsidRPr="00192E45">
        <w:rPr>
          <w:rFonts w:ascii="Times New Roman" w:hAnsi="Times New Roman"/>
          <w:noProof/>
          <w:lang w:val="ru-RU" w:eastAsia="ru-RU"/>
        </w:rPr>
        <w:drawing>
          <wp:inline distT="0" distB="0" distL="0" distR="0">
            <wp:extent cx="643890" cy="82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643890" cy="8255"/>
                    </a:xfrm>
                    <a:prstGeom prst="rect">
                      <a:avLst/>
                    </a:prstGeom>
                    <a:noFill/>
                    <a:ln w="9525">
                      <a:noFill/>
                      <a:miter lim="800000"/>
                      <a:headEnd/>
                      <a:tailEnd/>
                    </a:ln>
                  </pic:spPr>
                </pic:pic>
              </a:graphicData>
            </a:graphic>
          </wp:inline>
        </w:drawing>
      </w:r>
    </w:p>
    <w:sectPr w:rsidR="00930026" w:rsidRPr="00192E45" w:rsidSect="00264A5E">
      <w:type w:val="continuous"/>
      <w:pgSz w:w="11900" w:h="16840"/>
      <w:pgMar w:top="1280" w:right="720" w:bottom="280" w:left="7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1DC" w:rsidRDefault="005951DC">
      <w:r>
        <w:separator/>
      </w:r>
    </w:p>
  </w:endnote>
  <w:endnote w:type="continuationSeparator" w:id="0">
    <w:p w:rsidR="005951DC" w:rsidRDefault="0059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Book Antiqua">
    <w:altName w:val="Book Antiqua"/>
    <w:panose1 w:val="0204060205030503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1DC" w:rsidRDefault="005951DC">
      <w:r>
        <w:separator/>
      </w:r>
    </w:p>
  </w:footnote>
  <w:footnote w:type="continuationSeparator" w:id="0">
    <w:p w:rsidR="005951DC" w:rsidRDefault="005951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BAE" w:rsidRDefault="007771CE">
    <w:pPr>
      <w:spacing w:line="14" w:lineRule="auto"/>
      <w:rPr>
        <w:sz w:val="20"/>
        <w:szCs w:val="20"/>
      </w:rPr>
    </w:pPr>
    <w:r>
      <w:rPr>
        <w:noProof/>
        <w:lang w:val="ru-RU" w:eastAsia="ru-RU"/>
      </w:rPr>
      <mc:AlternateContent>
        <mc:Choice Requires="wps">
          <w:drawing>
            <wp:anchor distT="0" distB="0" distL="114300" distR="114300" simplePos="0" relativeHeight="251666432" behindDoc="1" locked="0" layoutInCell="1" allowOverlap="1">
              <wp:simplePos x="0" y="0"/>
              <wp:positionH relativeFrom="page">
                <wp:posOffset>2011680</wp:posOffset>
              </wp:positionH>
              <wp:positionV relativeFrom="page">
                <wp:posOffset>629285</wp:posOffset>
              </wp:positionV>
              <wp:extent cx="4058920" cy="129540"/>
              <wp:effectExtent l="1905" t="635" r="0" b="3175"/>
              <wp:wrapNone/>
              <wp:docPr id="3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892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BAE" w:rsidRPr="003A0D6F" w:rsidRDefault="00C17BAE" w:rsidP="00C17BAE">
                          <w:pPr>
                            <w:pStyle w:val="a3"/>
                            <w:spacing w:line="200" w:lineRule="exact"/>
                            <w:ind w:left="23"/>
                            <w:rPr>
                              <w:rFonts w:hAnsiTheme="minorHAnsi"/>
                            </w:rPr>
                          </w:pPr>
                          <w:r w:rsidRPr="003830DA">
                            <w:rPr>
                              <w:rFonts w:hint="eastAsia"/>
                            </w:rPr>
                            <w:t>Оф</w:t>
                          </w:r>
                          <w:r w:rsidRPr="003830DA">
                            <w:rPr>
                              <w:rFonts w:hAnsi="MS Mincho" w:cs="MS Mincho" w:hint="eastAsia"/>
                            </w:rPr>
                            <w:t>і</w:t>
                          </w:r>
                          <w:r w:rsidRPr="003830DA">
                            <w:rPr>
                              <w:rFonts w:hint="eastAsia"/>
                            </w:rPr>
                            <w:t>ц</w:t>
                          </w:r>
                          <w:r w:rsidRPr="003830DA">
                            <w:rPr>
                              <w:rFonts w:hAnsi="MS Mincho" w:cs="MS Mincho" w:hint="eastAsia"/>
                            </w:rPr>
                            <w:t>і</w:t>
                          </w:r>
                          <w:r w:rsidRPr="003830DA">
                            <w:rPr>
                              <w:rFonts w:hint="eastAsia"/>
                            </w:rPr>
                            <w:t xml:space="preserve">йний </w:t>
                          </w:r>
                          <w:r w:rsidRPr="003830DA">
                            <w:rPr>
                              <w:rFonts w:hAnsiTheme="minorHAnsi" w:hint="eastAsia"/>
                            </w:rPr>
                            <w:t xml:space="preserve"> </w:t>
                          </w:r>
                          <w:r w:rsidRPr="00B874B7">
                            <w:rPr>
                              <w:rFonts w:hint="eastAsia"/>
                            </w:rPr>
                            <w:t>в</w:t>
                          </w:r>
                          <w:r w:rsidRPr="00B874B7">
                            <w:rPr>
                              <w:rFonts w:hAnsiTheme="minorHAnsi" w:hint="eastAsia"/>
                            </w:rPr>
                            <w:t>і</w:t>
                          </w:r>
                          <w:r w:rsidRPr="00B874B7">
                            <w:rPr>
                              <w:rFonts w:hint="eastAsia"/>
                            </w:rPr>
                            <w:t xml:space="preserve">сник  </w:t>
                          </w:r>
                          <w:r w:rsidRPr="00C17BAE">
                            <w:t>Є</w:t>
                          </w:r>
                          <w:r w:rsidRPr="003830DA">
                            <w:rPr>
                              <w:rFonts w:hint="eastAsia"/>
                            </w:rPr>
                            <w:t xml:space="preserve">вропейських </w:t>
                          </w:r>
                          <w:r>
                            <w:rPr>
                              <w:rFonts w:asciiTheme="minorHAnsi" w:hAnsiTheme="minorHAnsi"/>
                            </w:rPr>
                            <w:t xml:space="preserve"> С</w:t>
                          </w:r>
                          <w:r w:rsidRPr="003830DA">
                            <w:rPr>
                              <w:rFonts w:hint="eastAsia"/>
                            </w:rPr>
                            <w:t>п</w:t>
                          </w:r>
                          <w:r w:rsidRPr="003830DA">
                            <w:rPr>
                              <w:rFonts w:hAnsiTheme="minorHAnsi" w:hint="eastAsia"/>
                            </w:rPr>
                            <w:t>і</w:t>
                          </w:r>
                          <w:r w:rsidRPr="003830DA">
                            <w:rPr>
                              <w:rFonts w:hint="eastAsia"/>
                            </w:rPr>
                            <w:t>льнот</w:t>
                          </w:r>
                        </w:p>
                        <w:p w:rsidR="00C17BAE" w:rsidRPr="003A0D6F" w:rsidRDefault="00C17BAE" w:rsidP="003A0D6F">
                          <w:pPr>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158.4pt;margin-top:49.55pt;width:319.6pt;height:10.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" filled="f" stroked="f">
              <v:textbox inset="0,0,0,0">
                <w:txbxContent>
                  <w:p w:rsidR="00C17BAE" w:rsidRPr="003A0D6F" w:rsidRDefault="00C17BAE" w:rsidP="00C17BAE">
                    <w:pPr>
                      <w:pStyle w:val="a3"/>
                      <w:spacing w:line="200" w:lineRule="exact"/>
                      <w:ind w:left="23"/>
                      <w:rPr>
                        <w:rFonts w:hAnsiTheme="minorHAnsi"/>
                      </w:rPr>
                    </w:pPr>
                    <w:r w:rsidRPr="003830DA">
                      <w:rPr>
                        <w:rFonts w:hint="eastAsia"/>
                      </w:rPr>
                      <w:t>Оф</w:t>
                    </w:r>
                    <w:r w:rsidRPr="003830DA">
                      <w:rPr>
                        <w:rFonts w:hAnsi="MS Mincho" w:cs="MS Mincho" w:hint="eastAsia"/>
                      </w:rPr>
                      <w:t>і</w:t>
                    </w:r>
                    <w:r w:rsidRPr="003830DA">
                      <w:rPr>
                        <w:rFonts w:hint="eastAsia"/>
                      </w:rPr>
                      <w:t>ц</w:t>
                    </w:r>
                    <w:r w:rsidRPr="003830DA">
                      <w:rPr>
                        <w:rFonts w:hAnsi="MS Mincho" w:cs="MS Mincho" w:hint="eastAsia"/>
                      </w:rPr>
                      <w:t>і</w:t>
                    </w:r>
                    <w:r w:rsidRPr="003830DA">
                      <w:rPr>
                        <w:rFonts w:hint="eastAsia"/>
                      </w:rPr>
                      <w:t xml:space="preserve">йний </w:t>
                    </w:r>
                    <w:r w:rsidRPr="003830DA">
                      <w:rPr>
                        <w:rFonts w:hAnsiTheme="minorHAnsi" w:hint="eastAsia"/>
                      </w:rPr>
                      <w:t xml:space="preserve"> </w:t>
                    </w:r>
                    <w:r w:rsidRPr="00B874B7">
                      <w:rPr>
                        <w:rFonts w:hint="eastAsia"/>
                      </w:rPr>
                      <w:t>в</w:t>
                    </w:r>
                    <w:r w:rsidRPr="00B874B7">
                      <w:rPr>
                        <w:rFonts w:hAnsiTheme="minorHAnsi" w:hint="eastAsia"/>
                      </w:rPr>
                      <w:t>і</w:t>
                    </w:r>
                    <w:r w:rsidRPr="00B874B7">
                      <w:rPr>
                        <w:rFonts w:hint="eastAsia"/>
                      </w:rPr>
                      <w:t xml:space="preserve">сник  </w:t>
                    </w:r>
                    <w:r w:rsidRPr="00C17BAE">
                      <w:t>Є</w:t>
                    </w:r>
                    <w:r w:rsidRPr="003830DA">
                      <w:rPr>
                        <w:rFonts w:hint="eastAsia"/>
                      </w:rPr>
                      <w:t xml:space="preserve">вропейських </w:t>
                    </w:r>
                    <w:r>
                      <w:rPr>
                        <w:rFonts w:asciiTheme="minorHAnsi" w:hAnsiTheme="minorHAnsi"/>
                      </w:rPr>
                      <w:t xml:space="preserve"> С</w:t>
                    </w:r>
                    <w:r w:rsidRPr="003830DA">
                      <w:rPr>
                        <w:rFonts w:hint="eastAsia"/>
                      </w:rPr>
                      <w:t>п</w:t>
                    </w:r>
                    <w:r w:rsidRPr="003830DA">
                      <w:rPr>
                        <w:rFonts w:hAnsiTheme="minorHAnsi" w:hint="eastAsia"/>
                      </w:rPr>
                      <w:t>і</w:t>
                    </w:r>
                    <w:r w:rsidRPr="003830DA">
                      <w:rPr>
                        <w:rFonts w:hint="eastAsia"/>
                      </w:rPr>
                      <w:t>льнот</w:t>
                    </w:r>
                  </w:p>
                  <w:p w:rsidR="00C17BAE" w:rsidRPr="003A0D6F" w:rsidRDefault="00C17BAE" w:rsidP="003A0D6F">
                    <w:pPr>
                      <w:rPr>
                        <w:sz w:val="19"/>
                        <w:szCs w:val="19"/>
                      </w:rPr>
                    </w:pPr>
                  </w:p>
                </w:txbxContent>
              </v:textbox>
              <w10:wrap anchorx="page" anchory="page"/>
            </v:shape>
          </w:pict>
        </mc:Fallback>
      </mc:AlternateContent>
    </w:r>
    <w:r>
      <w:rPr>
        <w:noProof/>
        <w:lang w:val="ru-RU" w:eastAsia="ru-RU"/>
      </w:rPr>
      <mc:AlternateContent>
        <mc:Choice Requires="wpg">
          <w:drawing>
            <wp:anchor distT="0" distB="0" distL="114300" distR="114300" simplePos="0" relativeHeight="251658240" behindDoc="1" locked="0" layoutInCell="1" allowOverlap="1">
              <wp:simplePos x="0" y="0"/>
              <wp:positionH relativeFrom="page">
                <wp:posOffset>1440815</wp:posOffset>
              </wp:positionH>
              <wp:positionV relativeFrom="page">
                <wp:posOffset>640080</wp:posOffset>
              </wp:positionV>
              <wp:extent cx="324485" cy="1270"/>
              <wp:effectExtent l="12065" t="11430" r="6350" b="6350"/>
              <wp:wrapNone/>
              <wp:docPr id="3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485" cy="1270"/>
                        <a:chOff x="2269" y="1008"/>
                        <a:chExt cx="511" cy="2"/>
                      </a:xfrm>
                    </wpg:grpSpPr>
                    <wps:wsp>
                      <wps:cNvPr id="31" name="Freeform 2"/>
                      <wps:cNvSpPr>
                        <a:spLocks/>
                      </wps:cNvSpPr>
                      <wps:spPr bwMode="auto">
                        <a:xfrm>
                          <a:off x="2269" y="1008"/>
                          <a:ext cx="511" cy="2"/>
                        </a:xfrm>
                        <a:custGeom>
                          <a:avLst/>
                          <a:gdLst>
                            <a:gd name="T0" fmla="+- 0 2269 2269"/>
                            <a:gd name="T1" fmla="*/ T0 w 511"/>
                            <a:gd name="T2" fmla="+- 0 2779 2269"/>
                            <a:gd name="T3" fmla="*/ T2 w 511"/>
                          </a:gdLst>
                          <a:ahLst/>
                          <a:cxnLst>
                            <a:cxn ang="0">
                              <a:pos x="T1" y="0"/>
                            </a:cxn>
                            <a:cxn ang="0">
                              <a:pos x="T3" y="0"/>
                            </a:cxn>
                          </a:cxnLst>
                          <a:rect l="0" t="0" r="r" b="b"/>
                          <a:pathLst>
                            <a:path w="511">
                              <a:moveTo>
                                <a:pt x="0" y="0"/>
                              </a:moveTo>
                              <a:lnTo>
                                <a:pt x="510" y="0"/>
                              </a:lnTo>
                            </a:path>
                          </a:pathLst>
                        </a:custGeom>
                        <a:noFill/>
                        <a:ln w="84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13.45pt;margin-top:50.4pt;width:25.55pt;height:.1pt;z-index:-251658240;mso-position-horizontal-relative:page;mso-position-vertical-relative:page" coordorigin="2269,1008" coordsize="5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">
              <v:shape id="Freeform 2" o:spid="_x0000_s1027" style="position:absolute;left:2269;top:1008;width:511;height: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FbmcEA&#10;AADbAAAADwAAAGRycy9kb3ducmV2LnhtbESP0YrCMBRE3wX/IVzBN01Vtmg1irgs+Fjd/YBLc02L&#10;zU1toq1/bxYEH4eZOcNsdr2txYNaXzlWMJsmIIgLpys2Cv5+fyZLED4ga6wdk4Inedhth4MNZtp1&#10;fKLHORgRIewzVFCG0GRS+qIki37qGuLoXVxrMUTZGqlb7CLc1nKeJKm0WHFcKLGhQ0nF9Xy3CvI8&#10;vRl/PdF8sbql3f5gVl/fuVLjUb9fgwjUh0/43T5qBYsZ/H+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RW5nBAAAA2wAAAA8AAAAAAAAAAAAAAAAAmAIAAGRycy9kb3du&#10;cmV2LnhtbFBLBQYAAAAABAAEAPUAAACGAwAAAAA=&#10;" path="m,l510,e" filled="f" strokeweight=".23494mm">
                <v:path arrowok="t" o:connecttype="custom" o:connectlocs="0,0;510,0" o:connectangles="0,0"/>
              </v:shape>
              <w10:wrap anchorx="page" anchory="page"/>
            </v:group>
          </w:pict>
        </mc:Fallback>
      </mc:AlternateContent>
    </w:r>
    <w:r>
      <w:rPr>
        <w:noProof/>
        <w:lang w:val="ru-RU" w:eastAsia="ru-RU"/>
      </w:rPr>
      <mc:AlternateContent>
        <mc:Choice Requires="wpg">
          <w:drawing>
            <wp:anchor distT="0" distB="0" distL="114300" distR="114300" simplePos="0" relativeHeight="251659264" behindDoc="1" locked="0" layoutInCell="1" allowOverlap="1">
              <wp:simplePos x="0" y="0"/>
              <wp:positionH relativeFrom="page">
                <wp:posOffset>1760855</wp:posOffset>
              </wp:positionH>
              <wp:positionV relativeFrom="page">
                <wp:posOffset>636270</wp:posOffset>
              </wp:positionV>
              <wp:extent cx="1270" cy="126365"/>
              <wp:effectExtent l="8255" t="7620" r="9525" b="8890"/>
              <wp:wrapNone/>
              <wp:docPr id="2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6365"/>
                        <a:chOff x="2773" y="1002"/>
                        <a:chExt cx="2" cy="199"/>
                      </a:xfrm>
                    </wpg:grpSpPr>
                    <wps:wsp>
                      <wps:cNvPr id="29" name="Freeform 4"/>
                      <wps:cNvSpPr>
                        <a:spLocks/>
                      </wps:cNvSpPr>
                      <wps:spPr bwMode="auto">
                        <a:xfrm>
                          <a:off x="2773" y="1002"/>
                          <a:ext cx="2" cy="199"/>
                        </a:xfrm>
                        <a:custGeom>
                          <a:avLst/>
                          <a:gdLst>
                            <a:gd name="T0" fmla="+- 0 1002 1002"/>
                            <a:gd name="T1" fmla="*/ 1002 h 199"/>
                            <a:gd name="T2" fmla="+- 0 1200 1002"/>
                            <a:gd name="T3" fmla="*/ 1200 h 199"/>
                          </a:gdLst>
                          <a:ahLst/>
                          <a:cxnLst>
                            <a:cxn ang="0">
                              <a:pos x="0" y="T1"/>
                            </a:cxn>
                            <a:cxn ang="0">
                              <a:pos x="0" y="T3"/>
                            </a:cxn>
                          </a:cxnLst>
                          <a:rect l="0" t="0" r="r" b="b"/>
                          <a:pathLst>
                            <a:path h="199">
                              <a:moveTo>
                                <a:pt x="0" y="0"/>
                              </a:moveTo>
                              <a:lnTo>
                                <a:pt x="0" y="198"/>
                              </a:lnTo>
                            </a:path>
                          </a:pathLst>
                        </a:custGeom>
                        <a:noFill/>
                        <a:ln w="84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138.65pt;margin-top:50.1pt;width:.1pt;height:9.95pt;z-index:-251657216;mso-position-horizontal-relative:page;mso-position-vertical-relative:page" coordorigin="2773,1002" coordsize="2,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">
              <v:shape id="Freeform 4" o:spid="_x0000_s1027" style="position:absolute;left:2773;top:1002;width:2;height:199;visibility:visible;mso-wrap-style:square;v-text-anchor:top" coordsize="2,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7GKMIA&#10;AADbAAAADwAAAGRycy9kb3ducmV2LnhtbESPQWvCQBSE70L/w/IKvTUbLRYTXaUUFG+irTk/s88k&#10;mH0bdleN/nq3UPA4zMw3zGzRm1ZcyPnGsoJhkoIgLq1uuFLw+7N8n4DwAVlja5kU3MjDYv4ymGGu&#10;7ZW3dNmFSkQI+xwV1CF0uZS+rMmgT2xHHL2jdQZDlK6S2uE1wk0rR2n6KQ02HBdq7Oi7pvK0OxsF&#10;S3vf+GPms/G+oGp9cIX9KFZKvb32X1MQgfrwDP+311rBKIO/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HsYowgAAANsAAAAPAAAAAAAAAAAAAAAAAJgCAABkcnMvZG93&#10;bnJldi54bWxQSwUGAAAAAAQABAD1AAAAhwMAAAAA&#10;" path="m,l,198e" filled="f" strokeweight=".23531mm">
                <v:path arrowok="t" o:connecttype="custom" o:connectlocs="0,1002;0,1200" o:connectangles="0,0"/>
              </v:shape>
              <w10:wrap anchorx="page" anchory="page"/>
            </v:group>
          </w:pict>
        </mc:Fallback>
      </mc:AlternateContent>
    </w:r>
    <w:r>
      <w:rPr>
        <w:noProof/>
        <w:lang w:val="ru-RU" w:eastAsia="ru-RU"/>
      </w:rPr>
      <mc:AlternateContent>
        <mc:Choice Requires="wpg">
          <w:drawing>
            <wp:anchor distT="0" distB="0" distL="114300" distR="114300" simplePos="0" relativeHeight="251660288" behindDoc="1" locked="0" layoutInCell="1" allowOverlap="1">
              <wp:simplePos x="0" y="0"/>
              <wp:positionH relativeFrom="page">
                <wp:posOffset>1440815</wp:posOffset>
              </wp:positionH>
              <wp:positionV relativeFrom="page">
                <wp:posOffset>758825</wp:posOffset>
              </wp:positionV>
              <wp:extent cx="324485" cy="1270"/>
              <wp:effectExtent l="12065" t="6350" r="6350" b="11430"/>
              <wp:wrapNone/>
              <wp:docPr id="2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485" cy="1270"/>
                        <a:chOff x="2269" y="1195"/>
                        <a:chExt cx="511" cy="2"/>
                      </a:xfrm>
                    </wpg:grpSpPr>
                    <wps:wsp>
                      <wps:cNvPr id="27" name="Freeform 6"/>
                      <wps:cNvSpPr>
                        <a:spLocks/>
                      </wps:cNvSpPr>
                      <wps:spPr bwMode="auto">
                        <a:xfrm>
                          <a:off x="2269" y="1195"/>
                          <a:ext cx="511" cy="2"/>
                        </a:xfrm>
                        <a:custGeom>
                          <a:avLst/>
                          <a:gdLst>
                            <a:gd name="T0" fmla="+- 0 2269 2269"/>
                            <a:gd name="T1" fmla="*/ T0 w 511"/>
                            <a:gd name="T2" fmla="+- 0 2779 2269"/>
                            <a:gd name="T3" fmla="*/ T2 w 511"/>
                          </a:gdLst>
                          <a:ahLst/>
                          <a:cxnLst>
                            <a:cxn ang="0">
                              <a:pos x="T1" y="0"/>
                            </a:cxn>
                            <a:cxn ang="0">
                              <a:pos x="T3" y="0"/>
                            </a:cxn>
                          </a:cxnLst>
                          <a:rect l="0" t="0" r="r" b="b"/>
                          <a:pathLst>
                            <a:path w="511">
                              <a:moveTo>
                                <a:pt x="0" y="0"/>
                              </a:moveTo>
                              <a:lnTo>
                                <a:pt x="510" y="0"/>
                              </a:lnTo>
                            </a:path>
                          </a:pathLst>
                        </a:custGeom>
                        <a:noFill/>
                        <a:ln w="84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113.45pt;margin-top:59.75pt;width:25.55pt;height:.1pt;z-index:-251656192;mso-position-horizontal-relative:page;mso-position-vertical-relative:page" coordorigin="2269,1195" coordsize="5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">
              <v:shape id="Freeform 6" o:spid="_x0000_s1027" style="position:absolute;left:2269;top:1195;width:511;height: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3wq8IA&#10;AADbAAAADwAAAGRycy9kb3ducmV2LnhtbESP0WrCQBRE3wX/YblC33TTlKY1dRVRCj7G2A+4ZG83&#10;wezdmF1N+vduQfBxmJkzzGoz2lbcqPeNYwWviwQEceV0w0bBz+l7/gnCB2SNrWNS8EceNuvpZIW5&#10;dgMf6VYGIyKEfY4K6hC6XEpf1WTRL1xHHL1f11sMUfZG6h6HCLetTJMkkxYbjgs1drSrqTqXV6ug&#10;KLKL8ecjpW/LSzZsd2b5vi+UepmN2y8QgcbwDD/aB60g/YD/L/EH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bfCrwgAAANsAAAAPAAAAAAAAAAAAAAAAAJgCAABkcnMvZG93&#10;bnJldi54bWxQSwUGAAAAAAQABAD1AAAAhwMAAAAA&#10;" path="m,l510,e" filled="f" strokeweight=".23494mm">
                <v:path arrowok="t" o:connecttype="custom" o:connectlocs="0,0;510,0" o:connectangles="0,0"/>
              </v:shape>
              <w10:wrap anchorx="page" anchory="page"/>
            </v:group>
          </w:pict>
        </mc:Fallback>
      </mc:AlternateContent>
    </w:r>
    <w:r>
      <w:rPr>
        <w:noProof/>
        <w:lang w:val="ru-RU" w:eastAsia="ru-RU"/>
      </w:rPr>
      <mc:AlternateContent>
        <mc:Choice Requires="wpg">
          <w:drawing>
            <wp:anchor distT="0" distB="0" distL="114300" distR="114300" simplePos="0" relativeHeight="251661312" behindDoc="1" locked="0" layoutInCell="1" allowOverlap="1">
              <wp:simplePos x="0" y="0"/>
              <wp:positionH relativeFrom="page">
                <wp:posOffset>1443990</wp:posOffset>
              </wp:positionH>
              <wp:positionV relativeFrom="page">
                <wp:posOffset>636270</wp:posOffset>
              </wp:positionV>
              <wp:extent cx="1270" cy="126365"/>
              <wp:effectExtent l="5715" t="7620" r="12065" b="8890"/>
              <wp:wrapNone/>
              <wp:docPr id="2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6365"/>
                        <a:chOff x="2274" y="1002"/>
                        <a:chExt cx="2" cy="199"/>
                      </a:xfrm>
                    </wpg:grpSpPr>
                    <wps:wsp>
                      <wps:cNvPr id="24" name="Freeform 8"/>
                      <wps:cNvSpPr>
                        <a:spLocks/>
                      </wps:cNvSpPr>
                      <wps:spPr bwMode="auto">
                        <a:xfrm>
                          <a:off x="2274" y="1002"/>
                          <a:ext cx="2" cy="199"/>
                        </a:xfrm>
                        <a:custGeom>
                          <a:avLst/>
                          <a:gdLst>
                            <a:gd name="T0" fmla="+- 0 1002 1002"/>
                            <a:gd name="T1" fmla="*/ 1002 h 199"/>
                            <a:gd name="T2" fmla="+- 0 1200 1002"/>
                            <a:gd name="T3" fmla="*/ 1200 h 199"/>
                          </a:gdLst>
                          <a:ahLst/>
                          <a:cxnLst>
                            <a:cxn ang="0">
                              <a:pos x="0" y="T1"/>
                            </a:cxn>
                            <a:cxn ang="0">
                              <a:pos x="0" y="T3"/>
                            </a:cxn>
                          </a:cxnLst>
                          <a:rect l="0" t="0" r="r" b="b"/>
                          <a:pathLst>
                            <a:path h="199">
                              <a:moveTo>
                                <a:pt x="0" y="0"/>
                              </a:moveTo>
                              <a:lnTo>
                                <a:pt x="0" y="198"/>
                              </a:lnTo>
                            </a:path>
                          </a:pathLst>
                        </a:custGeom>
                        <a:noFill/>
                        <a:ln w="84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113.7pt;margin-top:50.1pt;width:.1pt;height:9.95pt;z-index:-251655168;mso-position-horizontal-relative:page;mso-position-vertical-relative:page" coordorigin="2274,1002" coordsize="2,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">
              <v:shape id="Freeform 8" o:spid="_x0000_s1027" style="position:absolute;left:2274;top:1002;width:2;height:199;visibility:visible;mso-wrap-style:square;v-text-anchor:top" coordsize="2,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ptsMA&#10;AADbAAAADwAAAGRycy9kb3ducmV2LnhtbESPT2vCQBTE70K/w/IEb2bjn4qmrlIEi7eitjk/s88k&#10;NPs27K6a+um7QsHjMDO/YZbrzjTiSs7XlhWMkhQEcWF1zaWCr+N2OAfhA7LGxjIp+CUP69VLb4mZ&#10;tjfe0/UQShEh7DNUUIXQZlL6oiKDPrEtcfTO1hkMUbpSaoe3CDeNHKfpTBqsOS5U2NKmouLncDEK&#10;tvb+6c8Lv3j9zqncnVxuJ/mHUoN+9/4GIlAXnuH/9k4rGE/h8SX+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ptsMAAADbAAAADwAAAAAAAAAAAAAAAACYAgAAZHJzL2Rv&#10;d25yZXYueG1sUEsFBgAAAAAEAAQA9QAAAIgDAAAAAA==&#10;" path="m,l,198e" filled="f" strokeweight=".23531mm">
                <v:path arrowok="t" o:connecttype="custom" o:connectlocs="0,1002;0,1200" o:connectangles="0,0"/>
              </v:shape>
              <w10:wrap anchorx="page" anchory="page"/>
            </v:group>
          </w:pict>
        </mc:Fallback>
      </mc:AlternateContent>
    </w:r>
    <w:r>
      <w:rPr>
        <w:noProof/>
        <w:lang w:val="ru-RU" w:eastAsia="ru-RU"/>
      </w:rPr>
      <mc:AlternateContent>
        <mc:Choice Requires="wpg">
          <w:drawing>
            <wp:anchor distT="0" distB="0" distL="114300" distR="114300" simplePos="0" relativeHeight="251662336" behindDoc="1" locked="0" layoutInCell="1" allowOverlap="1">
              <wp:simplePos x="0" y="0"/>
              <wp:positionH relativeFrom="page">
                <wp:posOffset>541020</wp:posOffset>
              </wp:positionH>
              <wp:positionV relativeFrom="page">
                <wp:posOffset>819785</wp:posOffset>
              </wp:positionV>
              <wp:extent cx="6478905" cy="1270"/>
              <wp:effectExtent l="7620" t="10160" r="9525" b="7620"/>
              <wp:wrapNone/>
              <wp:docPr id="2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8905" cy="1270"/>
                        <a:chOff x="852" y="1291"/>
                        <a:chExt cx="10203" cy="2"/>
                      </a:xfrm>
                    </wpg:grpSpPr>
                    <wps:wsp>
                      <wps:cNvPr id="22" name="Freeform 10"/>
                      <wps:cNvSpPr>
                        <a:spLocks/>
                      </wps:cNvSpPr>
                      <wps:spPr bwMode="auto">
                        <a:xfrm>
                          <a:off x="852" y="1291"/>
                          <a:ext cx="10203" cy="2"/>
                        </a:xfrm>
                        <a:custGeom>
                          <a:avLst/>
                          <a:gdLst>
                            <a:gd name="T0" fmla="+- 0 852 852"/>
                            <a:gd name="T1" fmla="*/ T0 w 10203"/>
                            <a:gd name="T2" fmla="+- 0 11054 852"/>
                            <a:gd name="T3" fmla="*/ T2 w 10203"/>
                          </a:gdLst>
                          <a:ahLst/>
                          <a:cxnLst>
                            <a:cxn ang="0">
                              <a:pos x="T1" y="0"/>
                            </a:cxn>
                            <a:cxn ang="0">
                              <a:pos x="T3" y="0"/>
                            </a:cxn>
                          </a:cxnLst>
                          <a:rect l="0" t="0" r="r" b="b"/>
                          <a:pathLst>
                            <a:path w="10203">
                              <a:moveTo>
                                <a:pt x="0" y="0"/>
                              </a:moveTo>
                              <a:lnTo>
                                <a:pt x="10202" y="0"/>
                              </a:lnTo>
                            </a:path>
                          </a:pathLst>
                        </a:custGeom>
                        <a:noFill/>
                        <a:ln w="84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42.6pt;margin-top:64.55pt;width:510.15pt;height:.1pt;z-index:-251654144;mso-position-horizontal-relative:page;mso-position-vertical-relative:page" coordorigin="852,1291" coordsize="102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">
              <v:shape id="Freeform 10" o:spid="_x0000_s1027" style="position:absolute;left:852;top:1291;width:10203;height:2;visibility:visible;mso-wrap-style:square;v-text-anchor:top" coordsize="102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ccjcUA&#10;AADbAAAADwAAAGRycy9kb3ducmV2LnhtbESPX2vCQBDE3wt+h2OFvtWLwYpET5GC1JZCMf59XHJr&#10;Es3thdw1pt++VxB8HGbnNzuzRWcq0VLjSssKhoMIBHFmdcm5gt129TIB4TyyxsoyKfglB4t572mG&#10;ibY33lCb+lwECLsEFRTe14mULivIoBvYmjh4Z9sY9EE2udQN3gLcVDKOorE0WHJoKLCmt4Kya/pj&#10;whsf7ffn6/4rqy/p6fC+OsoRpVKp5363nILw1PnH8T291griGP63BAD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VxyNxQAAANsAAAAPAAAAAAAAAAAAAAAAAJgCAABkcnMv&#10;ZG93bnJldi54bWxQSwUGAAAAAAQABAD1AAAAigMAAAAA&#10;" path="m,l10202,e" filled="f" strokeweight=".23494mm">
                <v:path arrowok="t" o:connecttype="custom" o:connectlocs="0,0;10202,0" o:connectangles="0,0"/>
              </v:shape>
              <w10:wrap anchorx="page" anchory="page"/>
            </v:group>
          </w:pict>
        </mc:Fallback>
      </mc:AlternateContent>
    </w:r>
    <w:r w:rsidR="00C17BAE">
      <w:rPr>
        <w:noProof/>
        <w:lang w:val="ru-RU" w:eastAsia="ru-RU"/>
      </w:rPr>
      <w:drawing>
        <wp:anchor distT="0" distB="0" distL="114300" distR="114300" simplePos="0" relativeHeight="251663360" behindDoc="1" locked="0" layoutInCell="1" allowOverlap="1">
          <wp:simplePos x="0" y="0"/>
          <wp:positionH relativeFrom="page">
            <wp:posOffset>1133475</wp:posOffset>
          </wp:positionH>
          <wp:positionV relativeFrom="page">
            <wp:posOffset>2794000</wp:posOffset>
          </wp:positionV>
          <wp:extent cx="5289550" cy="5104765"/>
          <wp:effectExtent l="19050" t="0" r="635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5289550" cy="5104765"/>
                  </a:xfrm>
                  <a:prstGeom prst="rect">
                    <a:avLst/>
                  </a:prstGeom>
                  <a:noFill/>
                </pic:spPr>
              </pic:pic>
            </a:graphicData>
          </a:graphic>
        </wp:anchor>
      </w:drawing>
    </w:r>
    <w:r>
      <w:rPr>
        <w:noProof/>
        <w:lang w:val="ru-RU" w:eastAsia="ru-RU"/>
      </w:rPr>
      <mc:AlternateContent>
        <mc:Choice Requires="wps">
          <w:drawing>
            <wp:anchor distT="0" distB="0" distL="114300" distR="114300" simplePos="0" relativeHeight="251664384" behindDoc="1" locked="0" layoutInCell="1" allowOverlap="1">
              <wp:simplePos x="0" y="0"/>
              <wp:positionH relativeFrom="page">
                <wp:posOffset>528320</wp:posOffset>
              </wp:positionH>
              <wp:positionV relativeFrom="page">
                <wp:posOffset>629285</wp:posOffset>
              </wp:positionV>
              <wp:extent cx="361950" cy="147955"/>
              <wp:effectExtent l="4445" t="635" r="0" b="381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BAE" w:rsidRDefault="00C17BAE">
                          <w:pPr>
                            <w:pStyle w:val="a3"/>
                            <w:spacing w:line="207" w:lineRule="exact"/>
                            <w:ind w:left="20"/>
                          </w:pPr>
                          <w:r>
                            <w:t>L 8/</w:t>
                          </w:r>
                          <w:r w:rsidR="005951DC">
                            <w:fldChar w:fldCharType="begin"/>
                          </w:r>
                          <w:r w:rsidR="005951DC">
                            <w:instrText xml:space="preserve"> PAGE </w:instrText>
                          </w:r>
                          <w:r w:rsidR="005951DC">
                            <w:fldChar w:fldCharType="separate"/>
                          </w:r>
                          <w:r w:rsidR="007771CE">
                            <w:rPr>
                              <w:noProof/>
                            </w:rPr>
                            <w:t>22</w:t>
                          </w:r>
                          <w:r w:rsidR="005951DC">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41.6pt;margin-top:49.55pt;width:28.5pt;height:11.6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iWFsAIAALE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" filled="f" stroked="f">
              <v:textbox inset="0,0,0,0">
                <w:txbxContent>
                  <w:p w:rsidR="00C17BAE" w:rsidRDefault="00C17BAE">
                    <w:pPr>
                      <w:pStyle w:val="a3"/>
                      <w:spacing w:line="207" w:lineRule="exact"/>
                      <w:ind w:left="20"/>
                    </w:pPr>
                    <w:r>
                      <w:t>L 8/</w:t>
                    </w:r>
                    <w:r w:rsidR="005951DC">
                      <w:fldChar w:fldCharType="begin"/>
                    </w:r>
                    <w:r w:rsidR="005951DC">
                      <w:instrText xml:space="preserve"> PAGE </w:instrText>
                    </w:r>
                    <w:r w:rsidR="005951DC">
                      <w:fldChar w:fldCharType="separate"/>
                    </w:r>
                    <w:r w:rsidR="007771CE">
                      <w:rPr>
                        <w:noProof/>
                      </w:rPr>
                      <w:t>22</w:t>
                    </w:r>
                    <w:r w:rsidR="005951DC">
                      <w:rPr>
                        <w:noProof/>
                      </w:rPr>
                      <w:fldChar w:fldCharType="end"/>
                    </w:r>
                  </w:p>
                </w:txbxContent>
              </v:textbox>
              <w10:wrap anchorx="page" anchory="page"/>
            </v:shape>
          </w:pict>
        </mc:Fallback>
      </mc:AlternateContent>
    </w:r>
    <w:r>
      <w:rPr>
        <w:noProof/>
        <w:lang w:val="ru-RU" w:eastAsia="ru-RU"/>
      </w:rPr>
      <mc:AlternateContent>
        <mc:Choice Requires="wps">
          <w:drawing>
            <wp:anchor distT="0" distB="0" distL="114300" distR="114300" simplePos="0" relativeHeight="251665408" behindDoc="1" locked="0" layoutInCell="1" allowOverlap="1">
              <wp:simplePos x="0" y="0"/>
              <wp:positionH relativeFrom="page">
                <wp:posOffset>1527810</wp:posOffset>
              </wp:positionH>
              <wp:positionV relativeFrom="page">
                <wp:posOffset>640715</wp:posOffset>
              </wp:positionV>
              <wp:extent cx="150495" cy="133350"/>
              <wp:effectExtent l="3810" t="2540" r="0"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BAE" w:rsidRPr="008A2DD3" w:rsidRDefault="007771CE">
                          <w:pPr>
                            <w:spacing w:line="186" w:lineRule="exact"/>
                            <w:ind w:left="20"/>
                            <w:rPr>
                              <w:rFonts w:eastAsia="PMingLiU" w:cs="PMingLiU"/>
                              <w:sz w:val="17"/>
                              <w:szCs w:val="17"/>
                            </w:rPr>
                          </w:pPr>
                          <w:r>
                            <w:rPr>
                              <w:w w:val="90"/>
                              <w:sz w:val="17"/>
                            </w:rPr>
                            <w:t>УА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120.3pt;margin-top:50.45pt;width:11.85pt;height:1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" filled="f" stroked="f">
              <v:textbox inset="0,0,0,0">
                <w:txbxContent>
                  <w:p w:rsidR="00C17BAE" w:rsidRPr="008A2DD3" w:rsidRDefault="007771CE">
                    <w:pPr>
                      <w:spacing w:line="186" w:lineRule="exact"/>
                      <w:ind w:left="20"/>
                      <w:rPr>
                        <w:rFonts w:eastAsia="PMingLiU" w:cs="PMingLiU"/>
                        <w:sz w:val="17"/>
                        <w:szCs w:val="17"/>
                      </w:rPr>
                    </w:pPr>
                    <w:r>
                      <w:rPr>
                        <w:w w:val="90"/>
                        <w:sz w:val="17"/>
                      </w:rPr>
                      <w:t>УА</w:t>
                    </w:r>
                  </w:p>
                </w:txbxContent>
              </v:textbox>
              <w10:wrap anchorx="page" anchory="page"/>
            </v:shape>
          </w:pict>
        </mc:Fallback>
      </mc:AlternateContent>
    </w:r>
    <w:r>
      <w:rPr>
        <w:noProof/>
        <w:lang w:val="ru-RU" w:eastAsia="ru-RU"/>
      </w:rPr>
      <mc:AlternateContent>
        <mc:Choice Requires="wps">
          <w:drawing>
            <wp:anchor distT="0" distB="0" distL="114300" distR="114300" simplePos="0" relativeHeight="251667456" behindDoc="1" locked="0" layoutInCell="1" allowOverlap="1">
              <wp:simplePos x="0" y="0"/>
              <wp:positionH relativeFrom="page">
                <wp:posOffset>6496685</wp:posOffset>
              </wp:positionH>
              <wp:positionV relativeFrom="page">
                <wp:posOffset>629285</wp:posOffset>
              </wp:positionV>
              <wp:extent cx="535305" cy="147955"/>
              <wp:effectExtent l="635" t="635" r="0" b="3810"/>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BAE" w:rsidRDefault="00C17BAE">
                          <w:pPr>
                            <w:pStyle w:val="a3"/>
                            <w:spacing w:line="207" w:lineRule="exact"/>
                            <w:ind w:left="20"/>
                          </w:pPr>
                          <w:r>
                            <w:t>12.1.2001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margin-left:511.55pt;margin-top:49.55pt;width:42.15pt;height:11.6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" filled="f" stroked="f">
              <v:textbox inset="0,0,0,0">
                <w:txbxContent>
                  <w:p w:rsidR="00C17BAE" w:rsidRDefault="00C17BAE">
                    <w:pPr>
                      <w:pStyle w:val="a3"/>
                      <w:spacing w:line="207" w:lineRule="exact"/>
                      <w:ind w:left="20"/>
                    </w:pPr>
                    <w:r>
                      <w:t>12.1.2001</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BAE" w:rsidRDefault="007771CE">
    <w:pPr>
      <w:spacing w:line="14" w:lineRule="auto"/>
      <w:rPr>
        <w:sz w:val="20"/>
        <w:szCs w:val="20"/>
      </w:rPr>
    </w:pPr>
    <w:r>
      <w:rPr>
        <w:noProof/>
        <w:lang w:val="ru-RU" w:eastAsia="ru-RU"/>
      </w:rPr>
      <mc:AlternateContent>
        <mc:Choice Requires="wps">
          <w:drawing>
            <wp:anchor distT="0" distB="0" distL="114300" distR="114300" simplePos="0" relativeHeight="251656192" behindDoc="1" locked="0" layoutInCell="1" allowOverlap="1">
              <wp:simplePos x="0" y="0"/>
              <wp:positionH relativeFrom="page">
                <wp:posOffset>2011680</wp:posOffset>
              </wp:positionH>
              <wp:positionV relativeFrom="page">
                <wp:posOffset>629285</wp:posOffset>
              </wp:positionV>
              <wp:extent cx="4420870" cy="190500"/>
              <wp:effectExtent l="1905" t="635" r="0" b="0"/>
              <wp:wrapNone/>
              <wp:docPr id="1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087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BAE" w:rsidRPr="002520B7" w:rsidRDefault="00C17BAE" w:rsidP="002520B7">
                          <w:pPr>
                            <w:pStyle w:val="a3"/>
                            <w:spacing w:line="200" w:lineRule="exact"/>
                            <w:ind w:left="23"/>
                            <w:rPr>
                              <w:rFonts w:asciiTheme="minorHAnsi" w:hAnsiTheme="minorHAnsi"/>
                            </w:rPr>
                          </w:pPr>
                          <w:r w:rsidRPr="003830DA">
                            <w:rPr>
                              <w:rFonts w:hint="eastAsia"/>
                            </w:rPr>
                            <w:t>Оф</w:t>
                          </w:r>
                          <w:r w:rsidRPr="003830DA">
                            <w:rPr>
                              <w:rFonts w:hAnsi="MS Mincho" w:cs="MS Mincho" w:hint="eastAsia"/>
                            </w:rPr>
                            <w:t>і</w:t>
                          </w:r>
                          <w:r w:rsidRPr="003830DA">
                            <w:rPr>
                              <w:rFonts w:hint="eastAsia"/>
                            </w:rPr>
                            <w:t>ц</w:t>
                          </w:r>
                          <w:r w:rsidRPr="003830DA">
                            <w:rPr>
                              <w:rFonts w:hAnsi="MS Mincho" w:cs="MS Mincho" w:hint="eastAsia"/>
                            </w:rPr>
                            <w:t>і</w:t>
                          </w:r>
                          <w:r w:rsidRPr="003830DA">
                            <w:rPr>
                              <w:rFonts w:hint="eastAsia"/>
                            </w:rPr>
                            <w:t xml:space="preserve">йний </w:t>
                          </w:r>
                          <w:r w:rsidRPr="003830DA">
                            <w:rPr>
                              <w:rFonts w:hAnsiTheme="minorHAnsi" w:hint="eastAsia"/>
                            </w:rPr>
                            <w:t xml:space="preserve"> </w:t>
                          </w:r>
                          <w:r w:rsidRPr="00B874B7">
                            <w:rPr>
                              <w:rFonts w:hint="eastAsia"/>
                            </w:rPr>
                            <w:t>в</w:t>
                          </w:r>
                          <w:r w:rsidRPr="00B874B7">
                            <w:rPr>
                              <w:rFonts w:hAnsiTheme="minorHAnsi" w:hint="eastAsia"/>
                            </w:rPr>
                            <w:t>і</w:t>
                          </w:r>
                          <w:r w:rsidRPr="00B874B7">
                            <w:rPr>
                              <w:rFonts w:hint="eastAsia"/>
                            </w:rPr>
                            <w:t xml:space="preserve">сник  </w:t>
                          </w:r>
                          <w:r w:rsidRPr="00C17BAE">
                            <w:t>Є</w:t>
                          </w:r>
                          <w:r w:rsidRPr="003830DA">
                            <w:rPr>
                              <w:rFonts w:hint="eastAsia"/>
                            </w:rPr>
                            <w:t xml:space="preserve">вропейських </w:t>
                          </w:r>
                          <w:r>
                            <w:rPr>
                              <w:rFonts w:asciiTheme="minorHAnsi" w:hAnsiTheme="minorHAnsi"/>
                            </w:rPr>
                            <w:t xml:space="preserve"> С</w:t>
                          </w:r>
                          <w:r w:rsidRPr="003830DA">
                            <w:rPr>
                              <w:rFonts w:hint="eastAsia"/>
                            </w:rPr>
                            <w:t>п</w:t>
                          </w:r>
                          <w:r w:rsidRPr="003830DA">
                            <w:rPr>
                              <w:rFonts w:hAnsiTheme="minorHAnsi" w:hint="eastAsia"/>
                            </w:rPr>
                            <w:t>і</w:t>
                          </w:r>
                          <w:r w:rsidRPr="003830DA">
                            <w:rPr>
                              <w:rFonts w:hint="eastAsia"/>
                            </w:rPr>
                            <w:t>льнот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30" type="#_x0000_t202" style="position:absolute;margin-left:158.4pt;margin-top:49.55pt;width:348.1pt;height: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" filled="f" stroked="f">
              <v:textbox inset="0,0,0,0">
                <w:txbxContent>
                  <w:p w:rsidR="00C17BAE" w:rsidRPr="002520B7" w:rsidRDefault="00C17BAE" w:rsidP="002520B7">
                    <w:pPr>
                      <w:pStyle w:val="a3"/>
                      <w:spacing w:line="200" w:lineRule="exact"/>
                      <w:ind w:left="23"/>
                      <w:rPr>
                        <w:rFonts w:asciiTheme="minorHAnsi" w:hAnsiTheme="minorHAnsi"/>
                      </w:rPr>
                    </w:pPr>
                    <w:r w:rsidRPr="003830DA">
                      <w:rPr>
                        <w:rFonts w:hint="eastAsia"/>
                      </w:rPr>
                      <w:t>Оф</w:t>
                    </w:r>
                    <w:r w:rsidRPr="003830DA">
                      <w:rPr>
                        <w:rFonts w:hAnsi="MS Mincho" w:cs="MS Mincho" w:hint="eastAsia"/>
                      </w:rPr>
                      <w:t>і</w:t>
                    </w:r>
                    <w:r w:rsidRPr="003830DA">
                      <w:rPr>
                        <w:rFonts w:hint="eastAsia"/>
                      </w:rPr>
                      <w:t>ц</w:t>
                    </w:r>
                    <w:r w:rsidRPr="003830DA">
                      <w:rPr>
                        <w:rFonts w:hAnsi="MS Mincho" w:cs="MS Mincho" w:hint="eastAsia"/>
                      </w:rPr>
                      <w:t>і</w:t>
                    </w:r>
                    <w:r w:rsidRPr="003830DA">
                      <w:rPr>
                        <w:rFonts w:hint="eastAsia"/>
                      </w:rPr>
                      <w:t xml:space="preserve">йний </w:t>
                    </w:r>
                    <w:r w:rsidRPr="003830DA">
                      <w:rPr>
                        <w:rFonts w:hAnsiTheme="minorHAnsi" w:hint="eastAsia"/>
                      </w:rPr>
                      <w:t xml:space="preserve"> </w:t>
                    </w:r>
                    <w:r w:rsidRPr="00B874B7">
                      <w:rPr>
                        <w:rFonts w:hint="eastAsia"/>
                      </w:rPr>
                      <w:t>в</w:t>
                    </w:r>
                    <w:r w:rsidRPr="00B874B7">
                      <w:rPr>
                        <w:rFonts w:hAnsiTheme="minorHAnsi" w:hint="eastAsia"/>
                      </w:rPr>
                      <w:t>і</w:t>
                    </w:r>
                    <w:r w:rsidRPr="00B874B7">
                      <w:rPr>
                        <w:rFonts w:hint="eastAsia"/>
                      </w:rPr>
                      <w:t xml:space="preserve">сник  </w:t>
                    </w:r>
                    <w:r w:rsidRPr="00C17BAE">
                      <w:t>Є</w:t>
                    </w:r>
                    <w:r w:rsidRPr="003830DA">
                      <w:rPr>
                        <w:rFonts w:hint="eastAsia"/>
                      </w:rPr>
                      <w:t xml:space="preserve">вропейських </w:t>
                    </w:r>
                    <w:r>
                      <w:rPr>
                        <w:rFonts w:asciiTheme="minorHAnsi" w:hAnsiTheme="minorHAnsi"/>
                      </w:rPr>
                      <w:t xml:space="preserve"> С</w:t>
                    </w:r>
                    <w:r w:rsidRPr="003830DA">
                      <w:rPr>
                        <w:rFonts w:hint="eastAsia"/>
                      </w:rPr>
                      <w:t>п</w:t>
                    </w:r>
                    <w:r w:rsidRPr="003830DA">
                      <w:rPr>
                        <w:rFonts w:hAnsiTheme="minorHAnsi" w:hint="eastAsia"/>
                      </w:rPr>
                      <w:t>і</w:t>
                    </w:r>
                    <w:r w:rsidRPr="003830DA">
                      <w:rPr>
                        <w:rFonts w:hint="eastAsia"/>
                      </w:rPr>
                      <w:t>льнот</w:t>
                    </w:r>
                  </w:p>
                </w:txbxContent>
              </v:textbox>
              <w10:wrap anchorx="page" anchory="page"/>
            </v:shape>
          </w:pict>
        </mc:Fallback>
      </mc:AlternateContent>
    </w:r>
    <w:r>
      <w:rPr>
        <w:noProof/>
        <w:lang w:val="ru-RU" w:eastAsia="ru-RU"/>
      </w:rPr>
      <mc:AlternateContent>
        <mc:Choice Requires="wpg">
          <w:drawing>
            <wp:anchor distT="0" distB="0" distL="114300" distR="114300" simplePos="0" relativeHeight="251648000" behindDoc="1" locked="0" layoutInCell="1" allowOverlap="1">
              <wp:simplePos x="0" y="0"/>
              <wp:positionH relativeFrom="page">
                <wp:posOffset>1440815</wp:posOffset>
              </wp:positionH>
              <wp:positionV relativeFrom="page">
                <wp:posOffset>640080</wp:posOffset>
              </wp:positionV>
              <wp:extent cx="324485" cy="1270"/>
              <wp:effectExtent l="12065" t="11430" r="6350" b="635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485" cy="1270"/>
                        <a:chOff x="2269" y="1008"/>
                        <a:chExt cx="511" cy="2"/>
                      </a:xfrm>
                    </wpg:grpSpPr>
                    <wps:wsp>
                      <wps:cNvPr id="16" name="Freeform 17"/>
                      <wps:cNvSpPr>
                        <a:spLocks/>
                      </wps:cNvSpPr>
                      <wps:spPr bwMode="auto">
                        <a:xfrm>
                          <a:off x="2269" y="1008"/>
                          <a:ext cx="511" cy="2"/>
                        </a:xfrm>
                        <a:custGeom>
                          <a:avLst/>
                          <a:gdLst>
                            <a:gd name="T0" fmla="+- 0 2269 2269"/>
                            <a:gd name="T1" fmla="*/ T0 w 511"/>
                            <a:gd name="T2" fmla="+- 0 2779 2269"/>
                            <a:gd name="T3" fmla="*/ T2 w 511"/>
                          </a:gdLst>
                          <a:ahLst/>
                          <a:cxnLst>
                            <a:cxn ang="0">
                              <a:pos x="T1" y="0"/>
                            </a:cxn>
                            <a:cxn ang="0">
                              <a:pos x="T3" y="0"/>
                            </a:cxn>
                          </a:cxnLst>
                          <a:rect l="0" t="0" r="r" b="b"/>
                          <a:pathLst>
                            <a:path w="511">
                              <a:moveTo>
                                <a:pt x="0" y="0"/>
                              </a:moveTo>
                              <a:lnTo>
                                <a:pt x="510" y="0"/>
                              </a:lnTo>
                            </a:path>
                          </a:pathLst>
                        </a:custGeom>
                        <a:noFill/>
                        <a:ln w="84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113.45pt;margin-top:50.4pt;width:25.55pt;height:.1pt;z-index:-251668480;mso-position-horizontal-relative:page;mso-position-vertical-relative:page" coordorigin="2269,1008" coordsize="5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">
              <v:shape id="Freeform 17" o:spid="_x0000_s1027" style="position:absolute;left:2269;top:1008;width:511;height: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2fjb8A&#10;AADbAAAADwAAAGRycy9kb3ducmV2LnhtbERP24rCMBB9F/Yfwizsm01VLFqNIi7CPtbLBwzNmBab&#10;SW2ytvv3G0HwbQ7nOuvtYBvxoM7XjhVMkhQEcel0zUbB5XwYL0D4gKyxcUwK/sjDdvMxWmOuXc9H&#10;epyCETGEfY4KqhDaXEpfVmTRJ64ljtzVdRZDhJ2RusM+httGTtM0kxZrjg0VtrSvqLydfq2Cosju&#10;xt+ONJ0t71m/25vl/LtQ6utz2K1ABBrCW/xy/+g4P4PnL/EAuf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TZ+NvwAAANsAAAAPAAAAAAAAAAAAAAAAAJgCAABkcnMvZG93bnJl&#10;di54bWxQSwUGAAAAAAQABAD1AAAAhAMAAAAA&#10;" path="m,l510,e" filled="f" strokeweight=".23494mm">
                <v:path arrowok="t" o:connecttype="custom" o:connectlocs="0,0;510,0" o:connectangles="0,0"/>
              </v:shape>
              <w10:wrap anchorx="page" anchory="page"/>
            </v:group>
          </w:pict>
        </mc:Fallback>
      </mc:AlternateContent>
    </w:r>
    <w:r>
      <w:rPr>
        <w:noProof/>
        <w:lang w:val="ru-RU" w:eastAsia="ru-RU"/>
      </w:rPr>
      <mc:AlternateContent>
        <mc:Choice Requires="wpg">
          <w:drawing>
            <wp:anchor distT="0" distB="0" distL="114300" distR="114300" simplePos="0" relativeHeight="251649024" behindDoc="1" locked="0" layoutInCell="1" allowOverlap="1">
              <wp:simplePos x="0" y="0"/>
              <wp:positionH relativeFrom="page">
                <wp:posOffset>1760855</wp:posOffset>
              </wp:positionH>
              <wp:positionV relativeFrom="page">
                <wp:posOffset>636270</wp:posOffset>
              </wp:positionV>
              <wp:extent cx="1270" cy="126365"/>
              <wp:effectExtent l="8255" t="7620" r="9525" b="8890"/>
              <wp:wrapNone/>
              <wp:docPr id="1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6365"/>
                        <a:chOff x="2773" y="1002"/>
                        <a:chExt cx="2" cy="199"/>
                      </a:xfrm>
                    </wpg:grpSpPr>
                    <wps:wsp>
                      <wps:cNvPr id="14" name="Freeform 19"/>
                      <wps:cNvSpPr>
                        <a:spLocks/>
                      </wps:cNvSpPr>
                      <wps:spPr bwMode="auto">
                        <a:xfrm>
                          <a:off x="2773" y="1002"/>
                          <a:ext cx="2" cy="199"/>
                        </a:xfrm>
                        <a:custGeom>
                          <a:avLst/>
                          <a:gdLst>
                            <a:gd name="T0" fmla="+- 0 1002 1002"/>
                            <a:gd name="T1" fmla="*/ 1002 h 199"/>
                            <a:gd name="T2" fmla="+- 0 1200 1002"/>
                            <a:gd name="T3" fmla="*/ 1200 h 199"/>
                          </a:gdLst>
                          <a:ahLst/>
                          <a:cxnLst>
                            <a:cxn ang="0">
                              <a:pos x="0" y="T1"/>
                            </a:cxn>
                            <a:cxn ang="0">
                              <a:pos x="0" y="T3"/>
                            </a:cxn>
                          </a:cxnLst>
                          <a:rect l="0" t="0" r="r" b="b"/>
                          <a:pathLst>
                            <a:path h="199">
                              <a:moveTo>
                                <a:pt x="0" y="0"/>
                              </a:moveTo>
                              <a:lnTo>
                                <a:pt x="0" y="198"/>
                              </a:lnTo>
                            </a:path>
                          </a:pathLst>
                        </a:custGeom>
                        <a:noFill/>
                        <a:ln w="84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138.65pt;margin-top:50.1pt;width:.1pt;height:9.95pt;z-index:-251667456;mso-position-horizontal-relative:page;mso-position-vertical-relative:page" coordorigin="2773,1002" coordsize="2,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">
              <v:shape id="Freeform 19" o:spid="_x0000_s1027" style="position:absolute;left:2773;top:1002;width:2;height:199;visibility:visible;mso-wrap-style:square;v-text-anchor:top" coordsize="2,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OjC8EA&#10;AADbAAAADwAAAGRycy9kb3ducmV2LnhtbERPTWvCQBC9F/wPywi9NZtaLRqzESko3kptzXnMjklo&#10;djbsbjX667sFobd5vM/JV4PpxJmcby0reE5SEMSV1S3XCr4+N09zED4ga+wsk4IreVgVo4ccM20v&#10;/EHnfahFDGGfoYImhD6T0lcNGfSJ7Ykjd7LOYIjQ1VI7vMRw08lJmr5Kgy3HhgZ7emuo+t7/GAUb&#10;e3v3p4VfzA4l1bujK+1LuVXqcTyslyACDeFffHfvdJw/hb9f4gGy+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zowvBAAAA2wAAAA8AAAAAAAAAAAAAAAAAmAIAAGRycy9kb3du&#10;cmV2LnhtbFBLBQYAAAAABAAEAPUAAACGAwAAAAA=&#10;" path="m,l,198e" filled="f" strokeweight=".23531mm">
                <v:path arrowok="t" o:connecttype="custom" o:connectlocs="0,1002;0,1200" o:connectangles="0,0"/>
              </v:shape>
              <w10:wrap anchorx="page" anchory="page"/>
            </v:group>
          </w:pict>
        </mc:Fallback>
      </mc:AlternateContent>
    </w:r>
    <w:r>
      <w:rPr>
        <w:noProof/>
        <w:lang w:val="ru-RU" w:eastAsia="ru-RU"/>
      </w:rPr>
      <mc:AlternateContent>
        <mc:Choice Requires="wpg">
          <w:drawing>
            <wp:anchor distT="0" distB="0" distL="114300" distR="114300" simplePos="0" relativeHeight="251650048" behindDoc="1" locked="0" layoutInCell="1" allowOverlap="1">
              <wp:simplePos x="0" y="0"/>
              <wp:positionH relativeFrom="page">
                <wp:posOffset>1440815</wp:posOffset>
              </wp:positionH>
              <wp:positionV relativeFrom="page">
                <wp:posOffset>758825</wp:posOffset>
              </wp:positionV>
              <wp:extent cx="324485" cy="1270"/>
              <wp:effectExtent l="12065" t="6350" r="6350" b="11430"/>
              <wp:wrapNone/>
              <wp:docPr id="1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485" cy="1270"/>
                        <a:chOff x="2269" y="1195"/>
                        <a:chExt cx="511" cy="2"/>
                      </a:xfrm>
                    </wpg:grpSpPr>
                    <wps:wsp>
                      <wps:cNvPr id="12" name="Freeform 21"/>
                      <wps:cNvSpPr>
                        <a:spLocks/>
                      </wps:cNvSpPr>
                      <wps:spPr bwMode="auto">
                        <a:xfrm>
                          <a:off x="2269" y="1195"/>
                          <a:ext cx="511" cy="2"/>
                        </a:xfrm>
                        <a:custGeom>
                          <a:avLst/>
                          <a:gdLst>
                            <a:gd name="T0" fmla="+- 0 2269 2269"/>
                            <a:gd name="T1" fmla="*/ T0 w 511"/>
                            <a:gd name="T2" fmla="+- 0 2779 2269"/>
                            <a:gd name="T3" fmla="*/ T2 w 511"/>
                          </a:gdLst>
                          <a:ahLst/>
                          <a:cxnLst>
                            <a:cxn ang="0">
                              <a:pos x="T1" y="0"/>
                            </a:cxn>
                            <a:cxn ang="0">
                              <a:pos x="T3" y="0"/>
                            </a:cxn>
                          </a:cxnLst>
                          <a:rect l="0" t="0" r="r" b="b"/>
                          <a:pathLst>
                            <a:path w="511">
                              <a:moveTo>
                                <a:pt x="0" y="0"/>
                              </a:moveTo>
                              <a:lnTo>
                                <a:pt x="510" y="0"/>
                              </a:lnTo>
                            </a:path>
                          </a:pathLst>
                        </a:custGeom>
                        <a:noFill/>
                        <a:ln w="84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113.45pt;margin-top:59.75pt;width:25.55pt;height:.1pt;z-index:-251666432;mso-position-horizontal-relative:page;mso-position-vertical-relative:page" coordorigin="2269,1195" coordsize="5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">
              <v:shape id="Freeform 21" o:spid="_x0000_s1027" style="position:absolute;left:2269;top:1195;width:511;height: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aZjr8A&#10;AADbAAAADwAAAGRycy9kb3ducmV2LnhtbERPzYrCMBC+C75DGMGbpnbZotUooizssbr7AEMzpsVm&#10;Upto69tvFgRv8/H9zmY32EY8qPO1YwWLeQKCuHS6ZqPg9+drtgThA7LGxjEpeJKH3XY82mCuXc8n&#10;epyDETGEfY4KqhDaXEpfVmTRz11LHLmL6yyGCDsjdYd9DLeNTJMkkxZrjg0VtnSoqLye71ZBUWQ3&#10;468nSj9Wt6zfH8zq81goNZ0M+zWIQEN4i1/ubx3np/D/SzxAb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dpmOvwAAANsAAAAPAAAAAAAAAAAAAAAAAJgCAABkcnMvZG93bnJl&#10;di54bWxQSwUGAAAAAAQABAD1AAAAhAMAAAAA&#10;" path="m,l510,e" filled="f" strokeweight=".23494mm">
                <v:path arrowok="t" o:connecttype="custom" o:connectlocs="0,0;510,0" o:connectangles="0,0"/>
              </v:shape>
              <w10:wrap anchorx="page" anchory="page"/>
            </v:group>
          </w:pict>
        </mc:Fallback>
      </mc:AlternateContent>
    </w:r>
    <w:r>
      <w:rPr>
        <w:noProof/>
        <w:lang w:val="ru-RU" w:eastAsia="ru-RU"/>
      </w:rPr>
      <mc:AlternateContent>
        <mc:Choice Requires="wpg">
          <w:drawing>
            <wp:anchor distT="0" distB="0" distL="114300" distR="114300" simplePos="0" relativeHeight="251651072" behindDoc="1" locked="0" layoutInCell="1" allowOverlap="1">
              <wp:simplePos x="0" y="0"/>
              <wp:positionH relativeFrom="page">
                <wp:posOffset>1443990</wp:posOffset>
              </wp:positionH>
              <wp:positionV relativeFrom="page">
                <wp:posOffset>636270</wp:posOffset>
              </wp:positionV>
              <wp:extent cx="1270" cy="126365"/>
              <wp:effectExtent l="5715" t="7620" r="12065" b="8890"/>
              <wp:wrapNone/>
              <wp:docPr id="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6365"/>
                        <a:chOff x="2274" y="1002"/>
                        <a:chExt cx="2" cy="199"/>
                      </a:xfrm>
                    </wpg:grpSpPr>
                    <wps:wsp>
                      <wps:cNvPr id="9" name="Freeform 23"/>
                      <wps:cNvSpPr>
                        <a:spLocks/>
                      </wps:cNvSpPr>
                      <wps:spPr bwMode="auto">
                        <a:xfrm>
                          <a:off x="2274" y="1002"/>
                          <a:ext cx="2" cy="199"/>
                        </a:xfrm>
                        <a:custGeom>
                          <a:avLst/>
                          <a:gdLst>
                            <a:gd name="T0" fmla="+- 0 1002 1002"/>
                            <a:gd name="T1" fmla="*/ 1002 h 199"/>
                            <a:gd name="T2" fmla="+- 0 1200 1002"/>
                            <a:gd name="T3" fmla="*/ 1200 h 199"/>
                          </a:gdLst>
                          <a:ahLst/>
                          <a:cxnLst>
                            <a:cxn ang="0">
                              <a:pos x="0" y="T1"/>
                            </a:cxn>
                            <a:cxn ang="0">
                              <a:pos x="0" y="T3"/>
                            </a:cxn>
                          </a:cxnLst>
                          <a:rect l="0" t="0" r="r" b="b"/>
                          <a:pathLst>
                            <a:path h="199">
                              <a:moveTo>
                                <a:pt x="0" y="0"/>
                              </a:moveTo>
                              <a:lnTo>
                                <a:pt x="0" y="198"/>
                              </a:lnTo>
                            </a:path>
                          </a:pathLst>
                        </a:custGeom>
                        <a:noFill/>
                        <a:ln w="84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113.7pt;margin-top:50.1pt;width:.1pt;height:9.95pt;z-index:-251665408;mso-position-horizontal-relative:page;mso-position-vertical-relative:page" coordorigin="2274,1002" coordsize="2,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">
              <v:shape id="Freeform 23" o:spid="_x0000_s1027" style="position:absolute;left:2274;top:1002;width:2;height:199;visibility:visible;mso-wrap-style:square;v-text-anchor:top" coordsize="2,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UV/cIA&#10;AADaAAAADwAAAGRycy9kb3ducmV2LnhtbESPQWvCQBSE74L/YXkFb3XTSouJboIUFG+lanN+zT6T&#10;YPZt2F017a/vCoLHYWa+YZbFYDpxIedbywpepgkI4srqlmsFh/36eQ7CB2SNnWVS8Eseinw8WmKm&#10;7ZW/6LILtYgQ9hkqaELoMyl91ZBBP7U9cfSO1hkMUbpaaofXCDedfE2Sd2mw5bjQYE8fDVWn3dko&#10;WNu/T39Mffr2XVK9/XGlnZUbpSZPw2oBItAQHuF7e6sVpHC7Em+Az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ZRX9wgAAANoAAAAPAAAAAAAAAAAAAAAAAJgCAABkcnMvZG93&#10;bnJldi54bWxQSwUGAAAAAAQABAD1AAAAhwMAAAAA&#10;" path="m,l,198e" filled="f" strokeweight=".23531mm">
                <v:path arrowok="t" o:connecttype="custom" o:connectlocs="0,1002;0,1200" o:connectangles="0,0"/>
              </v:shape>
              <w10:wrap anchorx="page" anchory="page"/>
            </v:group>
          </w:pict>
        </mc:Fallback>
      </mc:AlternateContent>
    </w:r>
    <w:r>
      <w:rPr>
        <w:noProof/>
        <w:lang w:val="ru-RU" w:eastAsia="ru-RU"/>
      </w:rPr>
      <mc:AlternateContent>
        <mc:Choice Requires="wpg">
          <w:drawing>
            <wp:anchor distT="0" distB="0" distL="114300" distR="114300" simplePos="0" relativeHeight="251652096" behindDoc="1" locked="0" layoutInCell="1" allowOverlap="1">
              <wp:simplePos x="0" y="0"/>
              <wp:positionH relativeFrom="page">
                <wp:posOffset>541020</wp:posOffset>
              </wp:positionH>
              <wp:positionV relativeFrom="page">
                <wp:posOffset>819785</wp:posOffset>
              </wp:positionV>
              <wp:extent cx="6478905" cy="1270"/>
              <wp:effectExtent l="7620" t="10160" r="9525" b="7620"/>
              <wp:wrapNone/>
              <wp:docPr id="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8905" cy="1270"/>
                        <a:chOff x="852" y="1291"/>
                        <a:chExt cx="10203" cy="2"/>
                      </a:xfrm>
                    </wpg:grpSpPr>
                    <wps:wsp>
                      <wps:cNvPr id="7" name="Freeform 25"/>
                      <wps:cNvSpPr>
                        <a:spLocks/>
                      </wps:cNvSpPr>
                      <wps:spPr bwMode="auto">
                        <a:xfrm>
                          <a:off x="852" y="1291"/>
                          <a:ext cx="10203" cy="2"/>
                        </a:xfrm>
                        <a:custGeom>
                          <a:avLst/>
                          <a:gdLst>
                            <a:gd name="T0" fmla="+- 0 852 852"/>
                            <a:gd name="T1" fmla="*/ T0 w 10203"/>
                            <a:gd name="T2" fmla="+- 0 11054 852"/>
                            <a:gd name="T3" fmla="*/ T2 w 10203"/>
                          </a:gdLst>
                          <a:ahLst/>
                          <a:cxnLst>
                            <a:cxn ang="0">
                              <a:pos x="T1" y="0"/>
                            </a:cxn>
                            <a:cxn ang="0">
                              <a:pos x="T3" y="0"/>
                            </a:cxn>
                          </a:cxnLst>
                          <a:rect l="0" t="0" r="r" b="b"/>
                          <a:pathLst>
                            <a:path w="10203">
                              <a:moveTo>
                                <a:pt x="0" y="0"/>
                              </a:moveTo>
                              <a:lnTo>
                                <a:pt x="10202" y="0"/>
                              </a:lnTo>
                            </a:path>
                          </a:pathLst>
                        </a:custGeom>
                        <a:noFill/>
                        <a:ln w="84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42.6pt;margin-top:64.55pt;width:510.15pt;height:.1pt;z-index:-251664384;mso-position-horizontal-relative:page;mso-position-vertical-relative:page" coordorigin="852,1291" coordsize="102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">
              <v:shape id="Freeform 25" o:spid="_x0000_s1027" style="position:absolute;left:852;top:1291;width:10203;height:2;visibility:visible;mso-wrap-style:square;v-text-anchor:top" coordsize="102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558AA&#10;AADaAAAADwAAAGRycy9kb3ducmV2LnhtbERPW2vCMBR+H/gfwhF8W1NlF6lGEUHmxkBWr4+H5thW&#10;m5PSZLX798tg4OPHd5/OO1OJlhpXWlYwjGIQxJnVJecKdtvV4xiE88gaK8uk4IcczGe9hykm2t74&#10;i9rU5yKEsEtQQeF9nUjpsoIMusjWxIE728agD7DJpW7wFsJNJUdx/CINlhwaCqxpWVB2Tb9NmPHe&#10;bj6e959ZfUlPh7fVUT5RKpUa9LvFBISnzt/F/+61VvAKf1eCH+Ts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A/558AAAADaAAAADwAAAAAAAAAAAAAAAACYAgAAZHJzL2Rvd25y&#10;ZXYueG1sUEsFBgAAAAAEAAQA9QAAAIUDAAAAAA==&#10;" path="m,l10202,e" filled="f" strokeweight=".23494mm">
                <v:path arrowok="t" o:connecttype="custom" o:connectlocs="0,0;10202,0" o:connectangles="0,0"/>
              </v:shape>
              <w10:wrap anchorx="page" anchory="page"/>
            </v:group>
          </w:pict>
        </mc:Fallback>
      </mc:AlternateContent>
    </w:r>
    <w:r w:rsidR="00C17BAE">
      <w:rPr>
        <w:noProof/>
        <w:lang w:val="ru-RU" w:eastAsia="ru-RU"/>
      </w:rPr>
      <w:drawing>
        <wp:anchor distT="0" distB="0" distL="114300" distR="114300" simplePos="0" relativeHeight="251653120" behindDoc="1" locked="0" layoutInCell="1" allowOverlap="1">
          <wp:simplePos x="0" y="0"/>
          <wp:positionH relativeFrom="page">
            <wp:posOffset>1133475</wp:posOffset>
          </wp:positionH>
          <wp:positionV relativeFrom="page">
            <wp:posOffset>2794000</wp:posOffset>
          </wp:positionV>
          <wp:extent cx="5289550" cy="5104765"/>
          <wp:effectExtent l="19050" t="0" r="6350" b="0"/>
          <wp:wrapNone/>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srcRect/>
                  <a:stretch>
                    <a:fillRect/>
                  </a:stretch>
                </pic:blipFill>
                <pic:spPr bwMode="auto">
                  <a:xfrm>
                    <a:off x="0" y="0"/>
                    <a:ext cx="5289550" cy="5104765"/>
                  </a:xfrm>
                  <a:prstGeom prst="rect">
                    <a:avLst/>
                  </a:prstGeom>
                  <a:noFill/>
                </pic:spPr>
              </pic:pic>
            </a:graphicData>
          </a:graphic>
        </wp:anchor>
      </w:drawing>
    </w:r>
    <w:r>
      <w:rPr>
        <w:noProof/>
        <w:lang w:val="ru-RU" w:eastAsia="ru-RU"/>
      </w:rPr>
      <mc:AlternateContent>
        <mc:Choice Requires="wps">
          <w:drawing>
            <wp:anchor distT="0" distB="0" distL="114300" distR="114300" simplePos="0" relativeHeight="251654144" behindDoc="1" locked="0" layoutInCell="1" allowOverlap="1">
              <wp:simplePos x="0" y="0"/>
              <wp:positionH relativeFrom="page">
                <wp:posOffset>528320</wp:posOffset>
              </wp:positionH>
              <wp:positionV relativeFrom="page">
                <wp:posOffset>629285</wp:posOffset>
              </wp:positionV>
              <wp:extent cx="535305" cy="147955"/>
              <wp:effectExtent l="4445" t="635" r="3175" b="381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BAE" w:rsidRDefault="00C17BAE">
                          <w:pPr>
                            <w:pStyle w:val="a3"/>
                            <w:spacing w:line="207" w:lineRule="exact"/>
                            <w:ind w:left="20"/>
                          </w:pPr>
                          <w:r>
                            <w:t>12.1.2001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1" type="#_x0000_t202" style="position:absolute;margin-left:41.6pt;margin-top:49.55pt;width:42.15pt;height:11.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strwIAALA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" filled="f" stroked="f">
              <v:textbox inset="0,0,0,0">
                <w:txbxContent>
                  <w:p w:rsidR="00C17BAE" w:rsidRDefault="00C17BAE">
                    <w:pPr>
                      <w:pStyle w:val="a3"/>
                      <w:spacing w:line="207" w:lineRule="exact"/>
                      <w:ind w:left="20"/>
                    </w:pPr>
                    <w:r>
                      <w:t>12.1.2001</w:t>
                    </w:r>
                  </w:p>
                </w:txbxContent>
              </v:textbox>
              <w10:wrap anchorx="page" anchory="page"/>
            </v:shape>
          </w:pict>
        </mc:Fallback>
      </mc:AlternateContent>
    </w:r>
    <w:r>
      <w:rPr>
        <w:noProof/>
        <w:lang w:val="ru-RU" w:eastAsia="ru-RU"/>
      </w:rPr>
      <mc:AlternateContent>
        <mc:Choice Requires="wps">
          <w:drawing>
            <wp:anchor distT="0" distB="0" distL="114300" distR="114300" simplePos="0" relativeHeight="251655168" behindDoc="1" locked="0" layoutInCell="1" allowOverlap="1">
              <wp:simplePos x="0" y="0"/>
              <wp:positionH relativeFrom="page">
                <wp:posOffset>1527810</wp:posOffset>
              </wp:positionH>
              <wp:positionV relativeFrom="page">
                <wp:posOffset>640715</wp:posOffset>
              </wp:positionV>
              <wp:extent cx="150495" cy="133350"/>
              <wp:effectExtent l="3810" t="254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BAE" w:rsidRPr="008A2DD3" w:rsidRDefault="007771CE">
                          <w:pPr>
                            <w:spacing w:line="186" w:lineRule="exact"/>
                            <w:ind w:left="20"/>
                            <w:rPr>
                              <w:rFonts w:eastAsia="PMingLiU" w:cs="PMingLiU"/>
                              <w:sz w:val="17"/>
                              <w:szCs w:val="17"/>
                            </w:rPr>
                          </w:pPr>
                          <w:r>
                            <w:rPr>
                              <w:w w:val="90"/>
                              <w:sz w:val="17"/>
                            </w:rPr>
                            <w:t>УА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2" type="#_x0000_t202" style="position:absolute;margin-left:120.3pt;margin-top:50.45pt;width:11.85pt;height:1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" filled="f" stroked="f">
              <v:textbox inset="0,0,0,0">
                <w:txbxContent>
                  <w:p w:rsidR="00C17BAE" w:rsidRPr="008A2DD3" w:rsidRDefault="007771CE">
                    <w:pPr>
                      <w:spacing w:line="186" w:lineRule="exact"/>
                      <w:ind w:left="20"/>
                      <w:rPr>
                        <w:rFonts w:eastAsia="PMingLiU" w:cs="PMingLiU"/>
                        <w:sz w:val="17"/>
                        <w:szCs w:val="17"/>
                      </w:rPr>
                    </w:pPr>
                    <w:r>
                      <w:rPr>
                        <w:w w:val="90"/>
                        <w:sz w:val="17"/>
                      </w:rPr>
                      <w:t>УА</w:t>
                    </w:r>
                  </w:p>
                </w:txbxContent>
              </v:textbox>
              <w10:wrap anchorx="page" anchory="page"/>
            </v:shape>
          </w:pict>
        </mc:Fallback>
      </mc:AlternateContent>
    </w:r>
    <w:r>
      <w:rPr>
        <w:noProof/>
        <w:lang w:val="ru-RU" w:eastAsia="ru-RU"/>
      </w:rPr>
      <mc:AlternateContent>
        <mc:Choice Requires="wps">
          <w:drawing>
            <wp:anchor distT="0" distB="0" distL="114300" distR="114300" simplePos="0" relativeHeight="251657216" behindDoc="1" locked="0" layoutInCell="1" allowOverlap="1">
              <wp:simplePos x="0" y="0"/>
              <wp:positionH relativeFrom="page">
                <wp:posOffset>6683375</wp:posOffset>
              </wp:positionH>
              <wp:positionV relativeFrom="page">
                <wp:posOffset>629285</wp:posOffset>
              </wp:positionV>
              <wp:extent cx="361950" cy="147955"/>
              <wp:effectExtent l="0" t="635" r="3175" b="3810"/>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BAE" w:rsidRDefault="00C17BAE">
                          <w:pPr>
                            <w:pStyle w:val="a3"/>
                            <w:spacing w:line="207" w:lineRule="exact"/>
                            <w:ind w:left="20"/>
                          </w:pPr>
                          <w:r>
                            <w:t>L 8/</w:t>
                          </w:r>
                          <w:r w:rsidR="005951DC">
                            <w:fldChar w:fldCharType="begin"/>
                          </w:r>
                          <w:r w:rsidR="005951DC">
                            <w:instrText xml:space="preserve"> PAGE </w:instrText>
                          </w:r>
                          <w:r w:rsidR="005951DC">
                            <w:fldChar w:fldCharType="separate"/>
                          </w:r>
                          <w:r w:rsidR="007771CE">
                            <w:rPr>
                              <w:noProof/>
                            </w:rPr>
                            <w:t>21</w:t>
                          </w:r>
                          <w:r w:rsidR="005951DC">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3" type="#_x0000_t202" style="position:absolute;margin-left:526.25pt;margin-top:49.55pt;width:28.5pt;height:11.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" filled="f" stroked="f">
              <v:textbox inset="0,0,0,0">
                <w:txbxContent>
                  <w:p w:rsidR="00C17BAE" w:rsidRDefault="00C17BAE">
                    <w:pPr>
                      <w:pStyle w:val="a3"/>
                      <w:spacing w:line="207" w:lineRule="exact"/>
                      <w:ind w:left="20"/>
                    </w:pPr>
                    <w:r>
                      <w:t>L 8/</w:t>
                    </w:r>
                    <w:r w:rsidR="005951DC">
                      <w:fldChar w:fldCharType="begin"/>
                    </w:r>
                    <w:r w:rsidR="005951DC">
                      <w:instrText xml:space="preserve"> PAGE </w:instrText>
                    </w:r>
                    <w:r w:rsidR="005951DC">
                      <w:fldChar w:fldCharType="separate"/>
                    </w:r>
                    <w:r w:rsidR="007771CE">
                      <w:rPr>
                        <w:noProof/>
                      </w:rPr>
                      <w:t>21</w:t>
                    </w:r>
                    <w:r w:rsidR="005951DC">
                      <w:rPr>
                        <w:noProo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0264"/>
    <w:multiLevelType w:val="hybridMultilevel"/>
    <w:tmpl w:val="B11299E6"/>
    <w:lvl w:ilvl="0" w:tplc="95D0F66E">
      <w:start w:val="1"/>
      <w:numFmt w:val="decimal"/>
      <w:lvlText w:val="%1."/>
      <w:lvlJc w:val="left"/>
      <w:pPr>
        <w:ind w:left="1103" w:hanging="434"/>
      </w:pPr>
      <w:rPr>
        <w:rFonts w:ascii="PMingLiU" w:eastAsia="PMingLiU" w:hAnsi="PMingLiU" w:cs="Times New Roman" w:hint="default"/>
        <w:w w:val="107"/>
        <w:sz w:val="19"/>
        <w:szCs w:val="19"/>
      </w:rPr>
    </w:lvl>
    <w:lvl w:ilvl="1" w:tplc="8DD492DC">
      <w:start w:val="1"/>
      <w:numFmt w:val="bullet"/>
      <w:lvlText w:val="•"/>
      <w:lvlJc w:val="left"/>
      <w:pPr>
        <w:ind w:left="2037" w:hanging="434"/>
      </w:pPr>
      <w:rPr>
        <w:rFonts w:hint="default"/>
      </w:rPr>
    </w:lvl>
    <w:lvl w:ilvl="2" w:tplc="9A84501A">
      <w:start w:val="1"/>
      <w:numFmt w:val="bullet"/>
      <w:lvlText w:val="•"/>
      <w:lvlJc w:val="left"/>
      <w:pPr>
        <w:ind w:left="2970" w:hanging="434"/>
      </w:pPr>
      <w:rPr>
        <w:rFonts w:hint="default"/>
      </w:rPr>
    </w:lvl>
    <w:lvl w:ilvl="3" w:tplc="4E64E3EA">
      <w:start w:val="1"/>
      <w:numFmt w:val="bullet"/>
      <w:lvlText w:val="•"/>
      <w:lvlJc w:val="left"/>
      <w:pPr>
        <w:ind w:left="3904" w:hanging="434"/>
      </w:pPr>
      <w:rPr>
        <w:rFonts w:hint="default"/>
      </w:rPr>
    </w:lvl>
    <w:lvl w:ilvl="4" w:tplc="0A1C56D6">
      <w:start w:val="1"/>
      <w:numFmt w:val="bullet"/>
      <w:lvlText w:val="•"/>
      <w:lvlJc w:val="left"/>
      <w:pPr>
        <w:ind w:left="4838" w:hanging="434"/>
      </w:pPr>
      <w:rPr>
        <w:rFonts w:hint="default"/>
      </w:rPr>
    </w:lvl>
    <w:lvl w:ilvl="5" w:tplc="AEC8ACB2">
      <w:start w:val="1"/>
      <w:numFmt w:val="bullet"/>
      <w:lvlText w:val="•"/>
      <w:lvlJc w:val="left"/>
      <w:pPr>
        <w:ind w:left="5771" w:hanging="434"/>
      </w:pPr>
      <w:rPr>
        <w:rFonts w:hint="default"/>
      </w:rPr>
    </w:lvl>
    <w:lvl w:ilvl="6" w:tplc="CA7A2B36">
      <w:start w:val="1"/>
      <w:numFmt w:val="bullet"/>
      <w:lvlText w:val="•"/>
      <w:lvlJc w:val="left"/>
      <w:pPr>
        <w:ind w:left="6705" w:hanging="434"/>
      </w:pPr>
      <w:rPr>
        <w:rFonts w:hint="default"/>
      </w:rPr>
    </w:lvl>
    <w:lvl w:ilvl="7" w:tplc="3A0C34B0">
      <w:start w:val="1"/>
      <w:numFmt w:val="bullet"/>
      <w:lvlText w:val="•"/>
      <w:lvlJc w:val="left"/>
      <w:pPr>
        <w:ind w:left="7639" w:hanging="434"/>
      </w:pPr>
      <w:rPr>
        <w:rFonts w:hint="default"/>
      </w:rPr>
    </w:lvl>
    <w:lvl w:ilvl="8" w:tplc="CF48906E">
      <w:start w:val="1"/>
      <w:numFmt w:val="bullet"/>
      <w:lvlText w:val="•"/>
      <w:lvlJc w:val="left"/>
      <w:pPr>
        <w:ind w:left="8572" w:hanging="434"/>
      </w:pPr>
      <w:rPr>
        <w:rFonts w:hint="default"/>
      </w:rPr>
    </w:lvl>
  </w:abstractNum>
  <w:abstractNum w:abstractNumId="1">
    <w:nsid w:val="09C85C2C"/>
    <w:multiLevelType w:val="hybridMultilevel"/>
    <w:tmpl w:val="F642D02C"/>
    <w:lvl w:ilvl="0" w:tplc="D01C754E">
      <w:start w:val="1"/>
      <w:numFmt w:val="russianLower"/>
      <w:lvlText w:val="(%1)"/>
      <w:lvlJc w:val="left"/>
      <w:pPr>
        <w:ind w:left="1397" w:hanging="294"/>
      </w:pPr>
      <w:rPr>
        <w:rFonts w:ascii="Times New Roman" w:eastAsia="Times New Roman" w:hAnsi="Times New Roman" w:hint="default"/>
        <w:color w:val="1A171C"/>
        <w:spacing w:val="-1"/>
        <w:w w:val="85"/>
        <w:sz w:val="19"/>
        <w:szCs w:val="19"/>
      </w:rPr>
    </w:lvl>
    <w:lvl w:ilvl="1" w:tplc="14BE4412">
      <w:start w:val="1"/>
      <w:numFmt w:val="bullet"/>
      <w:lvlText w:val="•"/>
      <w:lvlJc w:val="left"/>
      <w:pPr>
        <w:ind w:left="2301" w:hanging="294"/>
      </w:pPr>
      <w:rPr>
        <w:rFonts w:hint="default"/>
      </w:rPr>
    </w:lvl>
    <w:lvl w:ilvl="2" w:tplc="EEE69E64">
      <w:start w:val="1"/>
      <w:numFmt w:val="bullet"/>
      <w:lvlText w:val="•"/>
      <w:lvlJc w:val="left"/>
      <w:pPr>
        <w:ind w:left="3205" w:hanging="294"/>
      </w:pPr>
      <w:rPr>
        <w:rFonts w:hint="default"/>
      </w:rPr>
    </w:lvl>
    <w:lvl w:ilvl="3" w:tplc="D96A5840">
      <w:start w:val="1"/>
      <w:numFmt w:val="bullet"/>
      <w:lvlText w:val="•"/>
      <w:lvlJc w:val="left"/>
      <w:pPr>
        <w:ind w:left="4110" w:hanging="294"/>
      </w:pPr>
      <w:rPr>
        <w:rFonts w:hint="default"/>
      </w:rPr>
    </w:lvl>
    <w:lvl w:ilvl="4" w:tplc="093C95B0">
      <w:start w:val="1"/>
      <w:numFmt w:val="bullet"/>
      <w:lvlText w:val="•"/>
      <w:lvlJc w:val="left"/>
      <w:pPr>
        <w:ind w:left="5014" w:hanging="294"/>
      </w:pPr>
      <w:rPr>
        <w:rFonts w:hint="default"/>
      </w:rPr>
    </w:lvl>
    <w:lvl w:ilvl="5" w:tplc="F3C8EEDC">
      <w:start w:val="1"/>
      <w:numFmt w:val="bullet"/>
      <w:lvlText w:val="•"/>
      <w:lvlJc w:val="left"/>
      <w:pPr>
        <w:ind w:left="5918" w:hanging="294"/>
      </w:pPr>
      <w:rPr>
        <w:rFonts w:hint="default"/>
      </w:rPr>
    </w:lvl>
    <w:lvl w:ilvl="6" w:tplc="F2A67884">
      <w:start w:val="1"/>
      <w:numFmt w:val="bullet"/>
      <w:lvlText w:val="•"/>
      <w:lvlJc w:val="left"/>
      <w:pPr>
        <w:ind w:left="6822" w:hanging="294"/>
      </w:pPr>
      <w:rPr>
        <w:rFonts w:hint="default"/>
      </w:rPr>
    </w:lvl>
    <w:lvl w:ilvl="7" w:tplc="E254557E">
      <w:start w:val="1"/>
      <w:numFmt w:val="bullet"/>
      <w:lvlText w:val="•"/>
      <w:lvlJc w:val="left"/>
      <w:pPr>
        <w:ind w:left="7727" w:hanging="294"/>
      </w:pPr>
      <w:rPr>
        <w:rFonts w:hint="default"/>
      </w:rPr>
    </w:lvl>
    <w:lvl w:ilvl="8" w:tplc="3098C644">
      <w:start w:val="1"/>
      <w:numFmt w:val="bullet"/>
      <w:lvlText w:val="•"/>
      <w:lvlJc w:val="left"/>
      <w:pPr>
        <w:ind w:left="8631" w:hanging="294"/>
      </w:pPr>
      <w:rPr>
        <w:rFonts w:hint="default"/>
      </w:rPr>
    </w:lvl>
  </w:abstractNum>
  <w:abstractNum w:abstractNumId="2">
    <w:nsid w:val="1095535B"/>
    <w:multiLevelType w:val="hybridMultilevel"/>
    <w:tmpl w:val="13BC7E94"/>
    <w:lvl w:ilvl="0" w:tplc="70DE9756">
      <w:start w:val="1"/>
      <w:numFmt w:val="decimal"/>
      <w:lvlText w:val="%1."/>
      <w:lvlJc w:val="left"/>
      <w:pPr>
        <w:ind w:left="1103" w:hanging="434"/>
      </w:pPr>
      <w:rPr>
        <w:rFonts w:ascii="PMingLiU" w:eastAsia="PMingLiU" w:hAnsi="PMingLiU" w:cs="Times New Roman" w:hint="default"/>
        <w:w w:val="107"/>
        <w:sz w:val="19"/>
        <w:szCs w:val="19"/>
      </w:rPr>
    </w:lvl>
    <w:lvl w:ilvl="1" w:tplc="5060F098">
      <w:start w:val="1"/>
      <w:numFmt w:val="bullet"/>
      <w:lvlText w:val="•"/>
      <w:lvlJc w:val="left"/>
      <w:pPr>
        <w:ind w:left="2037" w:hanging="434"/>
      </w:pPr>
      <w:rPr>
        <w:rFonts w:hint="default"/>
      </w:rPr>
    </w:lvl>
    <w:lvl w:ilvl="2" w:tplc="98DEEBDA">
      <w:start w:val="1"/>
      <w:numFmt w:val="bullet"/>
      <w:lvlText w:val="•"/>
      <w:lvlJc w:val="left"/>
      <w:pPr>
        <w:ind w:left="2970" w:hanging="434"/>
      </w:pPr>
      <w:rPr>
        <w:rFonts w:hint="default"/>
      </w:rPr>
    </w:lvl>
    <w:lvl w:ilvl="3" w:tplc="BF022FAC">
      <w:start w:val="1"/>
      <w:numFmt w:val="bullet"/>
      <w:lvlText w:val="•"/>
      <w:lvlJc w:val="left"/>
      <w:pPr>
        <w:ind w:left="3904" w:hanging="434"/>
      </w:pPr>
      <w:rPr>
        <w:rFonts w:hint="default"/>
      </w:rPr>
    </w:lvl>
    <w:lvl w:ilvl="4" w:tplc="6884ECC2">
      <w:start w:val="1"/>
      <w:numFmt w:val="bullet"/>
      <w:lvlText w:val="•"/>
      <w:lvlJc w:val="left"/>
      <w:pPr>
        <w:ind w:left="4838" w:hanging="434"/>
      </w:pPr>
      <w:rPr>
        <w:rFonts w:hint="default"/>
      </w:rPr>
    </w:lvl>
    <w:lvl w:ilvl="5" w:tplc="6D1AD596">
      <w:start w:val="1"/>
      <w:numFmt w:val="bullet"/>
      <w:lvlText w:val="•"/>
      <w:lvlJc w:val="left"/>
      <w:pPr>
        <w:ind w:left="5771" w:hanging="434"/>
      </w:pPr>
      <w:rPr>
        <w:rFonts w:hint="default"/>
      </w:rPr>
    </w:lvl>
    <w:lvl w:ilvl="6" w:tplc="6A106212">
      <w:start w:val="1"/>
      <w:numFmt w:val="bullet"/>
      <w:lvlText w:val="•"/>
      <w:lvlJc w:val="left"/>
      <w:pPr>
        <w:ind w:left="6705" w:hanging="434"/>
      </w:pPr>
      <w:rPr>
        <w:rFonts w:hint="default"/>
      </w:rPr>
    </w:lvl>
    <w:lvl w:ilvl="7" w:tplc="D1FAF96C">
      <w:start w:val="1"/>
      <w:numFmt w:val="bullet"/>
      <w:lvlText w:val="•"/>
      <w:lvlJc w:val="left"/>
      <w:pPr>
        <w:ind w:left="7639" w:hanging="434"/>
      </w:pPr>
      <w:rPr>
        <w:rFonts w:hint="default"/>
      </w:rPr>
    </w:lvl>
    <w:lvl w:ilvl="8" w:tplc="559E12F6">
      <w:start w:val="1"/>
      <w:numFmt w:val="bullet"/>
      <w:lvlText w:val="•"/>
      <w:lvlJc w:val="left"/>
      <w:pPr>
        <w:ind w:left="8572" w:hanging="434"/>
      </w:pPr>
      <w:rPr>
        <w:rFonts w:hint="default"/>
      </w:rPr>
    </w:lvl>
  </w:abstractNum>
  <w:abstractNum w:abstractNumId="3">
    <w:nsid w:val="11912E06"/>
    <w:multiLevelType w:val="hybridMultilevel"/>
    <w:tmpl w:val="DE7E4CC0"/>
    <w:lvl w:ilvl="0" w:tplc="D01C754E">
      <w:start w:val="1"/>
      <w:numFmt w:val="russianLower"/>
      <w:lvlText w:val="(%1)"/>
      <w:lvlJc w:val="left"/>
      <w:pPr>
        <w:ind w:left="1397" w:hanging="294"/>
      </w:pPr>
      <w:rPr>
        <w:rFonts w:ascii="Times New Roman" w:eastAsia="Times New Roman" w:hAnsi="Times New Roman" w:hint="default"/>
        <w:color w:val="1A171C"/>
        <w:spacing w:val="-1"/>
        <w:w w:val="85"/>
        <w:sz w:val="19"/>
        <w:szCs w:val="19"/>
      </w:rPr>
    </w:lvl>
    <w:lvl w:ilvl="1" w:tplc="CDD2A070">
      <w:start w:val="1"/>
      <w:numFmt w:val="lowerRoman"/>
      <w:lvlText w:val="(%2)"/>
      <w:lvlJc w:val="left"/>
      <w:pPr>
        <w:ind w:left="1735" w:hanging="339"/>
      </w:pPr>
      <w:rPr>
        <w:rFonts w:ascii="PMingLiU" w:eastAsia="PMingLiU" w:hAnsi="PMingLiU" w:cs="Times New Roman" w:hint="default"/>
        <w:w w:val="87"/>
        <w:sz w:val="19"/>
        <w:szCs w:val="19"/>
      </w:rPr>
    </w:lvl>
    <w:lvl w:ilvl="2" w:tplc="837A5A92">
      <w:start w:val="1"/>
      <w:numFmt w:val="bullet"/>
      <w:lvlText w:val="•"/>
      <w:lvlJc w:val="left"/>
      <w:pPr>
        <w:ind w:left="2702" w:hanging="339"/>
      </w:pPr>
      <w:rPr>
        <w:rFonts w:hint="default"/>
      </w:rPr>
    </w:lvl>
    <w:lvl w:ilvl="3" w:tplc="FD4611F2">
      <w:start w:val="1"/>
      <w:numFmt w:val="bullet"/>
      <w:lvlText w:val="•"/>
      <w:lvlJc w:val="left"/>
      <w:pPr>
        <w:ind w:left="3670" w:hanging="339"/>
      </w:pPr>
      <w:rPr>
        <w:rFonts w:hint="default"/>
      </w:rPr>
    </w:lvl>
    <w:lvl w:ilvl="4" w:tplc="C6100150">
      <w:start w:val="1"/>
      <w:numFmt w:val="bullet"/>
      <w:lvlText w:val="•"/>
      <w:lvlJc w:val="left"/>
      <w:pPr>
        <w:ind w:left="4637" w:hanging="339"/>
      </w:pPr>
      <w:rPr>
        <w:rFonts w:hint="default"/>
      </w:rPr>
    </w:lvl>
    <w:lvl w:ilvl="5" w:tplc="A8D4403A">
      <w:start w:val="1"/>
      <w:numFmt w:val="bullet"/>
      <w:lvlText w:val="•"/>
      <w:lvlJc w:val="left"/>
      <w:pPr>
        <w:ind w:left="5604" w:hanging="339"/>
      </w:pPr>
      <w:rPr>
        <w:rFonts w:hint="default"/>
      </w:rPr>
    </w:lvl>
    <w:lvl w:ilvl="6" w:tplc="4F22465E">
      <w:start w:val="1"/>
      <w:numFmt w:val="bullet"/>
      <w:lvlText w:val="•"/>
      <w:lvlJc w:val="left"/>
      <w:pPr>
        <w:ind w:left="6571" w:hanging="339"/>
      </w:pPr>
      <w:rPr>
        <w:rFonts w:hint="default"/>
      </w:rPr>
    </w:lvl>
    <w:lvl w:ilvl="7" w:tplc="DE6A4848">
      <w:start w:val="1"/>
      <w:numFmt w:val="bullet"/>
      <w:lvlText w:val="•"/>
      <w:lvlJc w:val="left"/>
      <w:pPr>
        <w:ind w:left="7538" w:hanging="339"/>
      </w:pPr>
      <w:rPr>
        <w:rFonts w:hint="default"/>
      </w:rPr>
    </w:lvl>
    <w:lvl w:ilvl="8" w:tplc="4F446638">
      <w:start w:val="1"/>
      <w:numFmt w:val="bullet"/>
      <w:lvlText w:val="•"/>
      <w:lvlJc w:val="left"/>
      <w:pPr>
        <w:ind w:left="8505" w:hanging="339"/>
      </w:pPr>
      <w:rPr>
        <w:rFonts w:hint="default"/>
      </w:rPr>
    </w:lvl>
  </w:abstractNum>
  <w:abstractNum w:abstractNumId="4">
    <w:nsid w:val="13832DD6"/>
    <w:multiLevelType w:val="hybridMultilevel"/>
    <w:tmpl w:val="FDE4AD72"/>
    <w:lvl w:ilvl="0" w:tplc="2432D5C2">
      <w:start w:val="1"/>
      <w:numFmt w:val="russianLower"/>
      <w:lvlText w:val="(%1)"/>
      <w:lvlJc w:val="left"/>
      <w:pPr>
        <w:ind w:left="1397" w:hanging="294"/>
      </w:pPr>
      <w:rPr>
        <w:rFonts w:ascii="PMingLiU" w:eastAsia="PMingLiU" w:cs="Times New Roman" w:hint="eastAsia"/>
        <w:w w:val="92"/>
        <w:sz w:val="19"/>
        <w:szCs w:val="19"/>
      </w:rPr>
    </w:lvl>
    <w:lvl w:ilvl="1" w:tplc="63F8B3E0">
      <w:start w:val="1"/>
      <w:numFmt w:val="bullet"/>
      <w:lvlText w:val="•"/>
      <w:lvlJc w:val="left"/>
      <w:pPr>
        <w:ind w:left="2301" w:hanging="294"/>
      </w:pPr>
      <w:rPr>
        <w:rFonts w:hint="default"/>
      </w:rPr>
    </w:lvl>
    <w:lvl w:ilvl="2" w:tplc="0DFA7F00">
      <w:start w:val="1"/>
      <w:numFmt w:val="bullet"/>
      <w:lvlText w:val="•"/>
      <w:lvlJc w:val="left"/>
      <w:pPr>
        <w:ind w:left="3205" w:hanging="294"/>
      </w:pPr>
      <w:rPr>
        <w:rFonts w:hint="default"/>
      </w:rPr>
    </w:lvl>
    <w:lvl w:ilvl="3" w:tplc="9ED01270">
      <w:start w:val="1"/>
      <w:numFmt w:val="bullet"/>
      <w:lvlText w:val="•"/>
      <w:lvlJc w:val="left"/>
      <w:pPr>
        <w:ind w:left="4110" w:hanging="294"/>
      </w:pPr>
      <w:rPr>
        <w:rFonts w:hint="default"/>
      </w:rPr>
    </w:lvl>
    <w:lvl w:ilvl="4" w:tplc="A5846910">
      <w:start w:val="1"/>
      <w:numFmt w:val="bullet"/>
      <w:lvlText w:val="•"/>
      <w:lvlJc w:val="left"/>
      <w:pPr>
        <w:ind w:left="5014" w:hanging="294"/>
      </w:pPr>
      <w:rPr>
        <w:rFonts w:hint="default"/>
      </w:rPr>
    </w:lvl>
    <w:lvl w:ilvl="5" w:tplc="F18066AA">
      <w:start w:val="1"/>
      <w:numFmt w:val="bullet"/>
      <w:lvlText w:val="•"/>
      <w:lvlJc w:val="left"/>
      <w:pPr>
        <w:ind w:left="5918" w:hanging="294"/>
      </w:pPr>
      <w:rPr>
        <w:rFonts w:hint="default"/>
      </w:rPr>
    </w:lvl>
    <w:lvl w:ilvl="6" w:tplc="0BB2EF14">
      <w:start w:val="1"/>
      <w:numFmt w:val="bullet"/>
      <w:lvlText w:val="•"/>
      <w:lvlJc w:val="left"/>
      <w:pPr>
        <w:ind w:left="6822" w:hanging="294"/>
      </w:pPr>
      <w:rPr>
        <w:rFonts w:hint="default"/>
      </w:rPr>
    </w:lvl>
    <w:lvl w:ilvl="7" w:tplc="8C78411A">
      <w:start w:val="1"/>
      <w:numFmt w:val="bullet"/>
      <w:lvlText w:val="•"/>
      <w:lvlJc w:val="left"/>
      <w:pPr>
        <w:ind w:left="7727" w:hanging="294"/>
      </w:pPr>
      <w:rPr>
        <w:rFonts w:hint="default"/>
      </w:rPr>
    </w:lvl>
    <w:lvl w:ilvl="8" w:tplc="F9E4635E">
      <w:start w:val="1"/>
      <w:numFmt w:val="bullet"/>
      <w:lvlText w:val="•"/>
      <w:lvlJc w:val="left"/>
      <w:pPr>
        <w:ind w:left="8631" w:hanging="294"/>
      </w:pPr>
      <w:rPr>
        <w:rFonts w:hint="default"/>
      </w:rPr>
    </w:lvl>
  </w:abstractNum>
  <w:abstractNum w:abstractNumId="5">
    <w:nsid w:val="1B5372ED"/>
    <w:multiLevelType w:val="hybridMultilevel"/>
    <w:tmpl w:val="54D85D7E"/>
    <w:lvl w:ilvl="0" w:tplc="D01C754E">
      <w:start w:val="1"/>
      <w:numFmt w:val="russianLower"/>
      <w:lvlText w:val="(%1)"/>
      <w:lvlJc w:val="left"/>
      <w:pPr>
        <w:ind w:left="1397" w:hanging="294"/>
      </w:pPr>
      <w:rPr>
        <w:rFonts w:ascii="Times New Roman" w:eastAsia="Times New Roman" w:hAnsi="Times New Roman" w:hint="default"/>
        <w:color w:val="1A171C"/>
        <w:spacing w:val="-1"/>
        <w:w w:val="85"/>
        <w:sz w:val="19"/>
        <w:szCs w:val="19"/>
      </w:rPr>
    </w:lvl>
    <w:lvl w:ilvl="1" w:tplc="D81407EE">
      <w:start w:val="1"/>
      <w:numFmt w:val="bullet"/>
      <w:lvlText w:val="•"/>
      <w:lvlJc w:val="left"/>
      <w:pPr>
        <w:ind w:left="2301" w:hanging="294"/>
      </w:pPr>
      <w:rPr>
        <w:rFonts w:hint="default"/>
      </w:rPr>
    </w:lvl>
    <w:lvl w:ilvl="2" w:tplc="88049652">
      <w:start w:val="1"/>
      <w:numFmt w:val="bullet"/>
      <w:lvlText w:val="•"/>
      <w:lvlJc w:val="left"/>
      <w:pPr>
        <w:ind w:left="3205" w:hanging="294"/>
      </w:pPr>
      <w:rPr>
        <w:rFonts w:hint="default"/>
      </w:rPr>
    </w:lvl>
    <w:lvl w:ilvl="3" w:tplc="43661772">
      <w:start w:val="1"/>
      <w:numFmt w:val="bullet"/>
      <w:lvlText w:val="•"/>
      <w:lvlJc w:val="left"/>
      <w:pPr>
        <w:ind w:left="4110" w:hanging="294"/>
      </w:pPr>
      <w:rPr>
        <w:rFonts w:hint="default"/>
      </w:rPr>
    </w:lvl>
    <w:lvl w:ilvl="4" w:tplc="B6EAAFFC">
      <w:start w:val="1"/>
      <w:numFmt w:val="bullet"/>
      <w:lvlText w:val="•"/>
      <w:lvlJc w:val="left"/>
      <w:pPr>
        <w:ind w:left="5014" w:hanging="294"/>
      </w:pPr>
      <w:rPr>
        <w:rFonts w:hint="default"/>
      </w:rPr>
    </w:lvl>
    <w:lvl w:ilvl="5" w:tplc="DE4A6326">
      <w:start w:val="1"/>
      <w:numFmt w:val="bullet"/>
      <w:lvlText w:val="•"/>
      <w:lvlJc w:val="left"/>
      <w:pPr>
        <w:ind w:left="5918" w:hanging="294"/>
      </w:pPr>
      <w:rPr>
        <w:rFonts w:hint="default"/>
      </w:rPr>
    </w:lvl>
    <w:lvl w:ilvl="6" w:tplc="3A16D324">
      <w:start w:val="1"/>
      <w:numFmt w:val="bullet"/>
      <w:lvlText w:val="•"/>
      <w:lvlJc w:val="left"/>
      <w:pPr>
        <w:ind w:left="6822" w:hanging="294"/>
      </w:pPr>
      <w:rPr>
        <w:rFonts w:hint="default"/>
      </w:rPr>
    </w:lvl>
    <w:lvl w:ilvl="7" w:tplc="BD2A8592">
      <w:start w:val="1"/>
      <w:numFmt w:val="bullet"/>
      <w:lvlText w:val="•"/>
      <w:lvlJc w:val="left"/>
      <w:pPr>
        <w:ind w:left="7727" w:hanging="294"/>
      </w:pPr>
      <w:rPr>
        <w:rFonts w:hint="default"/>
      </w:rPr>
    </w:lvl>
    <w:lvl w:ilvl="8" w:tplc="C3A2C1FC">
      <w:start w:val="1"/>
      <w:numFmt w:val="bullet"/>
      <w:lvlText w:val="•"/>
      <w:lvlJc w:val="left"/>
      <w:pPr>
        <w:ind w:left="8631" w:hanging="294"/>
      </w:pPr>
      <w:rPr>
        <w:rFonts w:hint="default"/>
      </w:rPr>
    </w:lvl>
  </w:abstractNum>
  <w:abstractNum w:abstractNumId="6">
    <w:nsid w:val="1D4C1F31"/>
    <w:multiLevelType w:val="hybridMultilevel"/>
    <w:tmpl w:val="B202A0B4"/>
    <w:lvl w:ilvl="0" w:tplc="8AE4CAF8">
      <w:start w:val="1"/>
      <w:numFmt w:val="decimal"/>
      <w:lvlText w:val="%1."/>
      <w:lvlJc w:val="left"/>
      <w:pPr>
        <w:ind w:left="1103" w:hanging="434"/>
      </w:pPr>
      <w:rPr>
        <w:rFonts w:ascii="PMingLiU" w:eastAsia="PMingLiU" w:hAnsi="PMingLiU" w:cs="Times New Roman" w:hint="default"/>
        <w:w w:val="107"/>
        <w:sz w:val="19"/>
        <w:szCs w:val="19"/>
      </w:rPr>
    </w:lvl>
    <w:lvl w:ilvl="1" w:tplc="0EE60598">
      <w:start w:val="1"/>
      <w:numFmt w:val="bullet"/>
      <w:lvlText w:val="•"/>
      <w:lvlJc w:val="left"/>
      <w:pPr>
        <w:ind w:left="2037" w:hanging="434"/>
      </w:pPr>
      <w:rPr>
        <w:rFonts w:hint="default"/>
      </w:rPr>
    </w:lvl>
    <w:lvl w:ilvl="2" w:tplc="0C440B36">
      <w:start w:val="1"/>
      <w:numFmt w:val="bullet"/>
      <w:lvlText w:val="•"/>
      <w:lvlJc w:val="left"/>
      <w:pPr>
        <w:ind w:left="2970" w:hanging="434"/>
      </w:pPr>
      <w:rPr>
        <w:rFonts w:hint="default"/>
      </w:rPr>
    </w:lvl>
    <w:lvl w:ilvl="3" w:tplc="8B687C32">
      <w:start w:val="1"/>
      <w:numFmt w:val="bullet"/>
      <w:lvlText w:val="•"/>
      <w:lvlJc w:val="left"/>
      <w:pPr>
        <w:ind w:left="3904" w:hanging="434"/>
      </w:pPr>
      <w:rPr>
        <w:rFonts w:hint="default"/>
      </w:rPr>
    </w:lvl>
    <w:lvl w:ilvl="4" w:tplc="2A56AD9C">
      <w:start w:val="1"/>
      <w:numFmt w:val="bullet"/>
      <w:lvlText w:val="•"/>
      <w:lvlJc w:val="left"/>
      <w:pPr>
        <w:ind w:left="4838" w:hanging="434"/>
      </w:pPr>
      <w:rPr>
        <w:rFonts w:hint="default"/>
      </w:rPr>
    </w:lvl>
    <w:lvl w:ilvl="5" w:tplc="DCFEA94C">
      <w:start w:val="1"/>
      <w:numFmt w:val="bullet"/>
      <w:lvlText w:val="•"/>
      <w:lvlJc w:val="left"/>
      <w:pPr>
        <w:ind w:left="5771" w:hanging="434"/>
      </w:pPr>
      <w:rPr>
        <w:rFonts w:hint="default"/>
      </w:rPr>
    </w:lvl>
    <w:lvl w:ilvl="6" w:tplc="3A043256">
      <w:start w:val="1"/>
      <w:numFmt w:val="bullet"/>
      <w:lvlText w:val="•"/>
      <w:lvlJc w:val="left"/>
      <w:pPr>
        <w:ind w:left="6705" w:hanging="434"/>
      </w:pPr>
      <w:rPr>
        <w:rFonts w:hint="default"/>
      </w:rPr>
    </w:lvl>
    <w:lvl w:ilvl="7" w:tplc="7E0AD21A">
      <w:start w:val="1"/>
      <w:numFmt w:val="bullet"/>
      <w:lvlText w:val="•"/>
      <w:lvlJc w:val="left"/>
      <w:pPr>
        <w:ind w:left="7639" w:hanging="434"/>
      </w:pPr>
      <w:rPr>
        <w:rFonts w:hint="default"/>
      </w:rPr>
    </w:lvl>
    <w:lvl w:ilvl="8" w:tplc="B392860A">
      <w:start w:val="1"/>
      <w:numFmt w:val="bullet"/>
      <w:lvlText w:val="•"/>
      <w:lvlJc w:val="left"/>
      <w:pPr>
        <w:ind w:left="8572" w:hanging="434"/>
      </w:pPr>
      <w:rPr>
        <w:rFonts w:hint="default"/>
      </w:rPr>
    </w:lvl>
  </w:abstractNum>
  <w:abstractNum w:abstractNumId="7">
    <w:nsid w:val="1DC7219F"/>
    <w:multiLevelType w:val="hybridMultilevel"/>
    <w:tmpl w:val="EF00960A"/>
    <w:lvl w:ilvl="0" w:tplc="69AEAA6E">
      <w:start w:val="1"/>
      <w:numFmt w:val="decimal"/>
      <w:lvlText w:val="(%1)"/>
      <w:lvlJc w:val="left"/>
      <w:pPr>
        <w:ind w:left="621" w:hanging="511"/>
      </w:pPr>
      <w:rPr>
        <w:rFonts w:ascii="Times New Roman" w:eastAsia="PMingLiU" w:hAnsi="Times New Roman" w:cs="Times New Roman" w:hint="default"/>
        <w:w w:val="96"/>
        <w:sz w:val="17"/>
        <w:szCs w:val="17"/>
      </w:rPr>
    </w:lvl>
    <w:lvl w:ilvl="1" w:tplc="0F660406">
      <w:start w:val="1"/>
      <w:numFmt w:val="bullet"/>
      <w:lvlText w:val="•"/>
      <w:lvlJc w:val="left"/>
      <w:pPr>
        <w:ind w:left="1055" w:hanging="511"/>
      </w:pPr>
      <w:rPr>
        <w:rFonts w:hint="default"/>
      </w:rPr>
    </w:lvl>
    <w:lvl w:ilvl="2" w:tplc="A85A006C">
      <w:start w:val="1"/>
      <w:numFmt w:val="bullet"/>
      <w:lvlText w:val="•"/>
      <w:lvlJc w:val="left"/>
      <w:pPr>
        <w:ind w:left="1488" w:hanging="511"/>
      </w:pPr>
      <w:rPr>
        <w:rFonts w:hint="default"/>
      </w:rPr>
    </w:lvl>
    <w:lvl w:ilvl="3" w:tplc="7DB273CC">
      <w:start w:val="1"/>
      <w:numFmt w:val="bullet"/>
      <w:lvlText w:val="•"/>
      <w:lvlJc w:val="left"/>
      <w:pPr>
        <w:ind w:left="1922" w:hanging="511"/>
      </w:pPr>
      <w:rPr>
        <w:rFonts w:hint="default"/>
      </w:rPr>
    </w:lvl>
    <w:lvl w:ilvl="4" w:tplc="BA1653BA">
      <w:start w:val="1"/>
      <w:numFmt w:val="bullet"/>
      <w:lvlText w:val="•"/>
      <w:lvlJc w:val="left"/>
      <w:pPr>
        <w:ind w:left="2356" w:hanging="511"/>
      </w:pPr>
      <w:rPr>
        <w:rFonts w:hint="default"/>
      </w:rPr>
    </w:lvl>
    <w:lvl w:ilvl="5" w:tplc="965A8FD0">
      <w:start w:val="1"/>
      <w:numFmt w:val="bullet"/>
      <w:lvlText w:val="•"/>
      <w:lvlJc w:val="left"/>
      <w:pPr>
        <w:ind w:left="2789" w:hanging="511"/>
      </w:pPr>
      <w:rPr>
        <w:rFonts w:hint="default"/>
      </w:rPr>
    </w:lvl>
    <w:lvl w:ilvl="6" w:tplc="9020B8EA">
      <w:start w:val="1"/>
      <w:numFmt w:val="bullet"/>
      <w:lvlText w:val="•"/>
      <w:lvlJc w:val="left"/>
      <w:pPr>
        <w:ind w:left="3223" w:hanging="511"/>
      </w:pPr>
      <w:rPr>
        <w:rFonts w:hint="default"/>
      </w:rPr>
    </w:lvl>
    <w:lvl w:ilvl="7" w:tplc="91808240">
      <w:start w:val="1"/>
      <w:numFmt w:val="bullet"/>
      <w:lvlText w:val="•"/>
      <w:lvlJc w:val="left"/>
      <w:pPr>
        <w:ind w:left="3656" w:hanging="511"/>
      </w:pPr>
      <w:rPr>
        <w:rFonts w:hint="default"/>
      </w:rPr>
    </w:lvl>
    <w:lvl w:ilvl="8" w:tplc="31F4C5D6">
      <w:start w:val="1"/>
      <w:numFmt w:val="bullet"/>
      <w:lvlText w:val="•"/>
      <w:lvlJc w:val="left"/>
      <w:pPr>
        <w:ind w:left="4090" w:hanging="511"/>
      </w:pPr>
      <w:rPr>
        <w:rFonts w:hint="default"/>
      </w:rPr>
    </w:lvl>
  </w:abstractNum>
  <w:abstractNum w:abstractNumId="8">
    <w:nsid w:val="251963A5"/>
    <w:multiLevelType w:val="hybridMultilevel"/>
    <w:tmpl w:val="F9908FBE"/>
    <w:lvl w:ilvl="0" w:tplc="EEC80130">
      <w:start w:val="1"/>
      <w:numFmt w:val="decimal"/>
      <w:lvlText w:val="%1."/>
      <w:lvlJc w:val="left"/>
      <w:pPr>
        <w:ind w:left="1103" w:hanging="434"/>
      </w:pPr>
      <w:rPr>
        <w:rFonts w:ascii="PMingLiU" w:eastAsia="PMingLiU" w:hAnsi="PMingLiU" w:cs="Times New Roman" w:hint="default"/>
        <w:w w:val="107"/>
        <w:sz w:val="19"/>
        <w:szCs w:val="19"/>
      </w:rPr>
    </w:lvl>
    <w:lvl w:ilvl="1" w:tplc="F0128C5E">
      <w:start w:val="1"/>
      <w:numFmt w:val="bullet"/>
      <w:lvlText w:val="•"/>
      <w:lvlJc w:val="left"/>
      <w:pPr>
        <w:ind w:left="2314" w:hanging="434"/>
      </w:pPr>
      <w:rPr>
        <w:rFonts w:hint="default"/>
      </w:rPr>
    </w:lvl>
    <w:lvl w:ilvl="2" w:tplc="62D4D238">
      <w:start w:val="1"/>
      <w:numFmt w:val="bullet"/>
      <w:lvlText w:val="•"/>
      <w:lvlJc w:val="left"/>
      <w:pPr>
        <w:ind w:left="3151" w:hanging="434"/>
      </w:pPr>
      <w:rPr>
        <w:rFonts w:hint="default"/>
      </w:rPr>
    </w:lvl>
    <w:lvl w:ilvl="3" w:tplc="4274C152">
      <w:start w:val="1"/>
      <w:numFmt w:val="bullet"/>
      <w:lvlText w:val="•"/>
      <w:lvlJc w:val="left"/>
      <w:pPr>
        <w:ind w:left="2752" w:hanging="434"/>
      </w:pPr>
      <w:rPr>
        <w:rFonts w:hint="default"/>
      </w:rPr>
    </w:lvl>
    <w:lvl w:ilvl="4" w:tplc="E2183BEC">
      <w:start w:val="1"/>
      <w:numFmt w:val="bullet"/>
      <w:lvlText w:val="•"/>
      <w:lvlJc w:val="left"/>
      <w:pPr>
        <w:ind w:left="2353" w:hanging="434"/>
      </w:pPr>
      <w:rPr>
        <w:rFonts w:hint="default"/>
      </w:rPr>
    </w:lvl>
    <w:lvl w:ilvl="5" w:tplc="461CEE46">
      <w:start w:val="1"/>
      <w:numFmt w:val="bullet"/>
      <w:lvlText w:val="•"/>
      <w:lvlJc w:val="left"/>
      <w:pPr>
        <w:ind w:left="1954" w:hanging="434"/>
      </w:pPr>
      <w:rPr>
        <w:rFonts w:hint="default"/>
      </w:rPr>
    </w:lvl>
    <w:lvl w:ilvl="6" w:tplc="7856E79C">
      <w:start w:val="1"/>
      <w:numFmt w:val="bullet"/>
      <w:lvlText w:val="•"/>
      <w:lvlJc w:val="left"/>
      <w:pPr>
        <w:ind w:left="1555" w:hanging="434"/>
      </w:pPr>
      <w:rPr>
        <w:rFonts w:hint="default"/>
      </w:rPr>
    </w:lvl>
    <w:lvl w:ilvl="7" w:tplc="F6F4BB5A">
      <w:start w:val="1"/>
      <w:numFmt w:val="bullet"/>
      <w:lvlText w:val="•"/>
      <w:lvlJc w:val="left"/>
      <w:pPr>
        <w:ind w:left="1156" w:hanging="434"/>
      </w:pPr>
      <w:rPr>
        <w:rFonts w:hint="default"/>
      </w:rPr>
    </w:lvl>
    <w:lvl w:ilvl="8" w:tplc="0CE4070E">
      <w:start w:val="1"/>
      <w:numFmt w:val="bullet"/>
      <w:lvlText w:val="•"/>
      <w:lvlJc w:val="left"/>
      <w:pPr>
        <w:ind w:left="757" w:hanging="434"/>
      </w:pPr>
      <w:rPr>
        <w:rFonts w:hint="default"/>
      </w:rPr>
    </w:lvl>
  </w:abstractNum>
  <w:abstractNum w:abstractNumId="9">
    <w:nsid w:val="267504CF"/>
    <w:multiLevelType w:val="hybridMultilevel"/>
    <w:tmpl w:val="58288B5C"/>
    <w:lvl w:ilvl="0" w:tplc="D78A88B6">
      <w:start w:val="1"/>
      <w:numFmt w:val="decimal"/>
      <w:lvlText w:val="%1."/>
      <w:lvlJc w:val="left"/>
      <w:pPr>
        <w:ind w:left="1315" w:hanging="213"/>
      </w:pPr>
      <w:rPr>
        <w:rFonts w:ascii="Cambria" w:eastAsia="Times New Roman" w:hAnsi="Cambria" w:cs="Times New Roman" w:hint="default"/>
        <w:w w:val="98"/>
        <w:sz w:val="17"/>
        <w:szCs w:val="17"/>
      </w:rPr>
    </w:lvl>
    <w:lvl w:ilvl="1" w:tplc="598E334C">
      <w:start w:val="1"/>
      <w:numFmt w:val="bullet"/>
      <w:lvlText w:val="•"/>
      <w:lvlJc w:val="left"/>
      <w:pPr>
        <w:ind w:left="2228" w:hanging="213"/>
      </w:pPr>
      <w:rPr>
        <w:rFonts w:hint="default"/>
      </w:rPr>
    </w:lvl>
    <w:lvl w:ilvl="2" w:tplc="3146B6C6">
      <w:start w:val="1"/>
      <w:numFmt w:val="bullet"/>
      <w:lvlText w:val="•"/>
      <w:lvlJc w:val="left"/>
      <w:pPr>
        <w:ind w:left="3140" w:hanging="213"/>
      </w:pPr>
      <w:rPr>
        <w:rFonts w:hint="default"/>
      </w:rPr>
    </w:lvl>
    <w:lvl w:ilvl="3" w:tplc="7598DECC">
      <w:start w:val="1"/>
      <w:numFmt w:val="bullet"/>
      <w:lvlText w:val="•"/>
      <w:lvlJc w:val="left"/>
      <w:pPr>
        <w:ind w:left="4053" w:hanging="213"/>
      </w:pPr>
      <w:rPr>
        <w:rFonts w:hint="default"/>
      </w:rPr>
    </w:lvl>
    <w:lvl w:ilvl="4" w:tplc="EDF096B6">
      <w:start w:val="1"/>
      <w:numFmt w:val="bullet"/>
      <w:lvlText w:val="•"/>
      <w:lvlJc w:val="left"/>
      <w:pPr>
        <w:ind w:left="4965" w:hanging="213"/>
      </w:pPr>
      <w:rPr>
        <w:rFonts w:hint="default"/>
      </w:rPr>
    </w:lvl>
    <w:lvl w:ilvl="5" w:tplc="5A9CAC6C">
      <w:start w:val="1"/>
      <w:numFmt w:val="bullet"/>
      <w:lvlText w:val="•"/>
      <w:lvlJc w:val="left"/>
      <w:pPr>
        <w:ind w:left="5878" w:hanging="213"/>
      </w:pPr>
      <w:rPr>
        <w:rFonts w:hint="default"/>
      </w:rPr>
    </w:lvl>
    <w:lvl w:ilvl="6" w:tplc="1E04DFF0">
      <w:start w:val="1"/>
      <w:numFmt w:val="bullet"/>
      <w:lvlText w:val="•"/>
      <w:lvlJc w:val="left"/>
      <w:pPr>
        <w:ind w:left="6790" w:hanging="213"/>
      </w:pPr>
      <w:rPr>
        <w:rFonts w:hint="default"/>
      </w:rPr>
    </w:lvl>
    <w:lvl w:ilvl="7" w:tplc="98241676">
      <w:start w:val="1"/>
      <w:numFmt w:val="bullet"/>
      <w:lvlText w:val="•"/>
      <w:lvlJc w:val="left"/>
      <w:pPr>
        <w:ind w:left="7702" w:hanging="213"/>
      </w:pPr>
      <w:rPr>
        <w:rFonts w:hint="default"/>
      </w:rPr>
    </w:lvl>
    <w:lvl w:ilvl="8" w:tplc="1832B0D4">
      <w:start w:val="1"/>
      <w:numFmt w:val="bullet"/>
      <w:lvlText w:val="•"/>
      <w:lvlJc w:val="left"/>
      <w:pPr>
        <w:ind w:left="8615" w:hanging="213"/>
      </w:pPr>
      <w:rPr>
        <w:rFonts w:hint="default"/>
      </w:rPr>
    </w:lvl>
  </w:abstractNum>
  <w:abstractNum w:abstractNumId="10">
    <w:nsid w:val="28130801"/>
    <w:multiLevelType w:val="hybridMultilevel"/>
    <w:tmpl w:val="6B62EA48"/>
    <w:lvl w:ilvl="0" w:tplc="5F666A1C">
      <w:start w:val="1"/>
      <w:numFmt w:val="decimal"/>
      <w:lvlText w:val="%1."/>
      <w:lvlJc w:val="left"/>
      <w:pPr>
        <w:ind w:left="1537" w:hanging="434"/>
      </w:pPr>
      <w:rPr>
        <w:rFonts w:ascii="PMingLiU" w:eastAsia="PMingLiU" w:hAnsi="PMingLiU" w:cs="Times New Roman" w:hint="default"/>
        <w:w w:val="107"/>
        <w:sz w:val="19"/>
        <w:szCs w:val="19"/>
      </w:rPr>
    </w:lvl>
    <w:lvl w:ilvl="1" w:tplc="33CEB7F0">
      <w:start w:val="1"/>
      <w:numFmt w:val="bullet"/>
      <w:lvlText w:val="•"/>
      <w:lvlJc w:val="left"/>
      <w:pPr>
        <w:ind w:left="2427" w:hanging="434"/>
      </w:pPr>
      <w:rPr>
        <w:rFonts w:hint="default"/>
      </w:rPr>
    </w:lvl>
    <w:lvl w:ilvl="2" w:tplc="F8125518">
      <w:start w:val="1"/>
      <w:numFmt w:val="bullet"/>
      <w:lvlText w:val="•"/>
      <w:lvlJc w:val="left"/>
      <w:pPr>
        <w:ind w:left="3317" w:hanging="434"/>
      </w:pPr>
      <w:rPr>
        <w:rFonts w:hint="default"/>
      </w:rPr>
    </w:lvl>
    <w:lvl w:ilvl="3" w:tplc="E758B8FE">
      <w:start w:val="1"/>
      <w:numFmt w:val="bullet"/>
      <w:lvlText w:val="•"/>
      <w:lvlJc w:val="left"/>
      <w:pPr>
        <w:ind w:left="4207" w:hanging="434"/>
      </w:pPr>
      <w:rPr>
        <w:rFonts w:hint="default"/>
      </w:rPr>
    </w:lvl>
    <w:lvl w:ilvl="4" w:tplc="74C8812A">
      <w:start w:val="1"/>
      <w:numFmt w:val="bullet"/>
      <w:lvlText w:val="•"/>
      <w:lvlJc w:val="left"/>
      <w:pPr>
        <w:ind w:left="5098" w:hanging="434"/>
      </w:pPr>
      <w:rPr>
        <w:rFonts w:hint="default"/>
      </w:rPr>
    </w:lvl>
    <w:lvl w:ilvl="5" w:tplc="AFBAF504">
      <w:start w:val="1"/>
      <w:numFmt w:val="bullet"/>
      <w:lvlText w:val="•"/>
      <w:lvlJc w:val="left"/>
      <w:pPr>
        <w:ind w:left="5988" w:hanging="434"/>
      </w:pPr>
      <w:rPr>
        <w:rFonts w:hint="default"/>
      </w:rPr>
    </w:lvl>
    <w:lvl w:ilvl="6" w:tplc="3C46D6DC">
      <w:start w:val="1"/>
      <w:numFmt w:val="bullet"/>
      <w:lvlText w:val="•"/>
      <w:lvlJc w:val="left"/>
      <w:pPr>
        <w:ind w:left="6878" w:hanging="434"/>
      </w:pPr>
      <w:rPr>
        <w:rFonts w:hint="default"/>
      </w:rPr>
    </w:lvl>
    <w:lvl w:ilvl="7" w:tplc="42588612">
      <w:start w:val="1"/>
      <w:numFmt w:val="bullet"/>
      <w:lvlText w:val="•"/>
      <w:lvlJc w:val="left"/>
      <w:pPr>
        <w:ind w:left="7769" w:hanging="434"/>
      </w:pPr>
      <w:rPr>
        <w:rFonts w:hint="default"/>
      </w:rPr>
    </w:lvl>
    <w:lvl w:ilvl="8" w:tplc="D8B65E7E">
      <w:start w:val="1"/>
      <w:numFmt w:val="bullet"/>
      <w:lvlText w:val="•"/>
      <w:lvlJc w:val="left"/>
      <w:pPr>
        <w:ind w:left="8659" w:hanging="434"/>
      </w:pPr>
      <w:rPr>
        <w:rFonts w:hint="default"/>
      </w:rPr>
    </w:lvl>
  </w:abstractNum>
  <w:abstractNum w:abstractNumId="11">
    <w:nsid w:val="29931D43"/>
    <w:multiLevelType w:val="hybridMultilevel"/>
    <w:tmpl w:val="D8360FF2"/>
    <w:lvl w:ilvl="0" w:tplc="D01C754E">
      <w:start w:val="1"/>
      <w:numFmt w:val="russianLower"/>
      <w:lvlText w:val="(%1)"/>
      <w:lvlJc w:val="left"/>
      <w:pPr>
        <w:ind w:left="1397" w:hanging="294"/>
      </w:pPr>
      <w:rPr>
        <w:rFonts w:ascii="Times New Roman" w:eastAsia="Times New Roman" w:hAnsi="Times New Roman" w:hint="default"/>
        <w:color w:val="1A171C"/>
        <w:spacing w:val="-1"/>
        <w:w w:val="85"/>
        <w:sz w:val="19"/>
        <w:szCs w:val="19"/>
      </w:rPr>
    </w:lvl>
    <w:lvl w:ilvl="1" w:tplc="C4C8E7A6">
      <w:start w:val="1"/>
      <w:numFmt w:val="bullet"/>
      <w:lvlText w:val="•"/>
      <w:lvlJc w:val="left"/>
      <w:pPr>
        <w:ind w:left="2301" w:hanging="294"/>
      </w:pPr>
      <w:rPr>
        <w:rFonts w:hint="default"/>
      </w:rPr>
    </w:lvl>
    <w:lvl w:ilvl="2" w:tplc="8ADA56F6">
      <w:start w:val="1"/>
      <w:numFmt w:val="bullet"/>
      <w:lvlText w:val="•"/>
      <w:lvlJc w:val="left"/>
      <w:pPr>
        <w:ind w:left="3205" w:hanging="294"/>
      </w:pPr>
      <w:rPr>
        <w:rFonts w:hint="default"/>
      </w:rPr>
    </w:lvl>
    <w:lvl w:ilvl="3" w:tplc="84E01D1A">
      <w:start w:val="1"/>
      <w:numFmt w:val="bullet"/>
      <w:lvlText w:val="•"/>
      <w:lvlJc w:val="left"/>
      <w:pPr>
        <w:ind w:left="4110" w:hanging="294"/>
      </w:pPr>
      <w:rPr>
        <w:rFonts w:hint="default"/>
      </w:rPr>
    </w:lvl>
    <w:lvl w:ilvl="4" w:tplc="CA547972">
      <w:start w:val="1"/>
      <w:numFmt w:val="bullet"/>
      <w:lvlText w:val="•"/>
      <w:lvlJc w:val="left"/>
      <w:pPr>
        <w:ind w:left="5014" w:hanging="294"/>
      </w:pPr>
      <w:rPr>
        <w:rFonts w:hint="default"/>
      </w:rPr>
    </w:lvl>
    <w:lvl w:ilvl="5" w:tplc="84E02DEE">
      <w:start w:val="1"/>
      <w:numFmt w:val="bullet"/>
      <w:lvlText w:val="•"/>
      <w:lvlJc w:val="left"/>
      <w:pPr>
        <w:ind w:left="5918" w:hanging="294"/>
      </w:pPr>
      <w:rPr>
        <w:rFonts w:hint="default"/>
      </w:rPr>
    </w:lvl>
    <w:lvl w:ilvl="6" w:tplc="493879E8">
      <w:start w:val="1"/>
      <w:numFmt w:val="bullet"/>
      <w:lvlText w:val="•"/>
      <w:lvlJc w:val="left"/>
      <w:pPr>
        <w:ind w:left="6822" w:hanging="294"/>
      </w:pPr>
      <w:rPr>
        <w:rFonts w:hint="default"/>
      </w:rPr>
    </w:lvl>
    <w:lvl w:ilvl="7" w:tplc="4090561E">
      <w:start w:val="1"/>
      <w:numFmt w:val="bullet"/>
      <w:lvlText w:val="•"/>
      <w:lvlJc w:val="left"/>
      <w:pPr>
        <w:ind w:left="7727" w:hanging="294"/>
      </w:pPr>
      <w:rPr>
        <w:rFonts w:hint="default"/>
      </w:rPr>
    </w:lvl>
    <w:lvl w:ilvl="8" w:tplc="5066D1AC">
      <w:start w:val="1"/>
      <w:numFmt w:val="bullet"/>
      <w:lvlText w:val="•"/>
      <w:lvlJc w:val="left"/>
      <w:pPr>
        <w:ind w:left="8631" w:hanging="294"/>
      </w:pPr>
      <w:rPr>
        <w:rFonts w:hint="default"/>
      </w:rPr>
    </w:lvl>
  </w:abstractNum>
  <w:abstractNum w:abstractNumId="12">
    <w:nsid w:val="2ABF1112"/>
    <w:multiLevelType w:val="hybridMultilevel"/>
    <w:tmpl w:val="1012E2E0"/>
    <w:lvl w:ilvl="0" w:tplc="60F64148">
      <w:start w:val="1"/>
      <w:numFmt w:val="decimal"/>
      <w:lvlText w:val="%1."/>
      <w:lvlJc w:val="left"/>
      <w:pPr>
        <w:ind w:left="1103" w:hanging="434"/>
      </w:pPr>
      <w:rPr>
        <w:rFonts w:ascii="PMingLiU" w:eastAsia="PMingLiU" w:hAnsi="PMingLiU" w:cs="Times New Roman" w:hint="default"/>
        <w:w w:val="107"/>
        <w:sz w:val="19"/>
        <w:szCs w:val="19"/>
      </w:rPr>
    </w:lvl>
    <w:lvl w:ilvl="1" w:tplc="D2AEDFD8">
      <w:start w:val="1"/>
      <w:numFmt w:val="bullet"/>
      <w:lvlText w:val="•"/>
      <w:lvlJc w:val="left"/>
      <w:pPr>
        <w:ind w:left="2037" w:hanging="434"/>
      </w:pPr>
      <w:rPr>
        <w:rFonts w:hint="default"/>
      </w:rPr>
    </w:lvl>
    <w:lvl w:ilvl="2" w:tplc="16F0369C">
      <w:start w:val="1"/>
      <w:numFmt w:val="bullet"/>
      <w:lvlText w:val="•"/>
      <w:lvlJc w:val="left"/>
      <w:pPr>
        <w:ind w:left="2970" w:hanging="434"/>
      </w:pPr>
      <w:rPr>
        <w:rFonts w:hint="default"/>
      </w:rPr>
    </w:lvl>
    <w:lvl w:ilvl="3" w:tplc="4E34A958">
      <w:start w:val="1"/>
      <w:numFmt w:val="bullet"/>
      <w:lvlText w:val="•"/>
      <w:lvlJc w:val="left"/>
      <w:pPr>
        <w:ind w:left="3904" w:hanging="434"/>
      </w:pPr>
      <w:rPr>
        <w:rFonts w:hint="default"/>
      </w:rPr>
    </w:lvl>
    <w:lvl w:ilvl="4" w:tplc="2C8A0308">
      <w:start w:val="1"/>
      <w:numFmt w:val="bullet"/>
      <w:lvlText w:val="•"/>
      <w:lvlJc w:val="left"/>
      <w:pPr>
        <w:ind w:left="4838" w:hanging="434"/>
      </w:pPr>
      <w:rPr>
        <w:rFonts w:hint="default"/>
      </w:rPr>
    </w:lvl>
    <w:lvl w:ilvl="5" w:tplc="B4BE7A2E">
      <w:start w:val="1"/>
      <w:numFmt w:val="bullet"/>
      <w:lvlText w:val="•"/>
      <w:lvlJc w:val="left"/>
      <w:pPr>
        <w:ind w:left="5771" w:hanging="434"/>
      </w:pPr>
      <w:rPr>
        <w:rFonts w:hint="default"/>
      </w:rPr>
    </w:lvl>
    <w:lvl w:ilvl="6" w:tplc="B5C6228A">
      <w:start w:val="1"/>
      <w:numFmt w:val="bullet"/>
      <w:lvlText w:val="•"/>
      <w:lvlJc w:val="left"/>
      <w:pPr>
        <w:ind w:left="6705" w:hanging="434"/>
      </w:pPr>
      <w:rPr>
        <w:rFonts w:hint="default"/>
      </w:rPr>
    </w:lvl>
    <w:lvl w:ilvl="7" w:tplc="5EC66AB4">
      <w:start w:val="1"/>
      <w:numFmt w:val="bullet"/>
      <w:lvlText w:val="•"/>
      <w:lvlJc w:val="left"/>
      <w:pPr>
        <w:ind w:left="7639" w:hanging="434"/>
      </w:pPr>
      <w:rPr>
        <w:rFonts w:hint="default"/>
      </w:rPr>
    </w:lvl>
    <w:lvl w:ilvl="8" w:tplc="079E934A">
      <w:start w:val="1"/>
      <w:numFmt w:val="bullet"/>
      <w:lvlText w:val="•"/>
      <w:lvlJc w:val="left"/>
      <w:pPr>
        <w:ind w:left="8572" w:hanging="434"/>
      </w:pPr>
      <w:rPr>
        <w:rFonts w:hint="default"/>
      </w:rPr>
    </w:lvl>
  </w:abstractNum>
  <w:abstractNum w:abstractNumId="13">
    <w:nsid w:val="2BE94302"/>
    <w:multiLevelType w:val="hybridMultilevel"/>
    <w:tmpl w:val="CEE24EAC"/>
    <w:lvl w:ilvl="0" w:tplc="81E00450">
      <w:start w:val="1"/>
      <w:numFmt w:val="decimal"/>
      <w:lvlText w:val="%1."/>
      <w:lvlJc w:val="left"/>
      <w:pPr>
        <w:ind w:left="1103" w:hanging="434"/>
      </w:pPr>
      <w:rPr>
        <w:rFonts w:ascii="PMingLiU" w:eastAsia="PMingLiU" w:hAnsi="PMingLiU" w:cs="Times New Roman" w:hint="default"/>
        <w:w w:val="107"/>
        <w:sz w:val="19"/>
        <w:szCs w:val="19"/>
      </w:rPr>
    </w:lvl>
    <w:lvl w:ilvl="1" w:tplc="D7AA3CF4">
      <w:start w:val="1"/>
      <w:numFmt w:val="bullet"/>
      <w:lvlText w:val="•"/>
      <w:lvlJc w:val="left"/>
      <w:pPr>
        <w:ind w:left="2037" w:hanging="434"/>
      </w:pPr>
      <w:rPr>
        <w:rFonts w:hint="default"/>
      </w:rPr>
    </w:lvl>
    <w:lvl w:ilvl="2" w:tplc="B4ACAD96">
      <w:start w:val="1"/>
      <w:numFmt w:val="bullet"/>
      <w:lvlText w:val="•"/>
      <w:lvlJc w:val="left"/>
      <w:pPr>
        <w:ind w:left="2970" w:hanging="434"/>
      </w:pPr>
      <w:rPr>
        <w:rFonts w:hint="default"/>
      </w:rPr>
    </w:lvl>
    <w:lvl w:ilvl="3" w:tplc="06DEE30A">
      <w:start w:val="1"/>
      <w:numFmt w:val="bullet"/>
      <w:lvlText w:val="•"/>
      <w:lvlJc w:val="left"/>
      <w:pPr>
        <w:ind w:left="3904" w:hanging="434"/>
      </w:pPr>
      <w:rPr>
        <w:rFonts w:hint="default"/>
      </w:rPr>
    </w:lvl>
    <w:lvl w:ilvl="4" w:tplc="9D3E00FC">
      <w:start w:val="1"/>
      <w:numFmt w:val="bullet"/>
      <w:lvlText w:val="•"/>
      <w:lvlJc w:val="left"/>
      <w:pPr>
        <w:ind w:left="4838" w:hanging="434"/>
      </w:pPr>
      <w:rPr>
        <w:rFonts w:hint="default"/>
      </w:rPr>
    </w:lvl>
    <w:lvl w:ilvl="5" w:tplc="02D28714">
      <w:start w:val="1"/>
      <w:numFmt w:val="bullet"/>
      <w:lvlText w:val="•"/>
      <w:lvlJc w:val="left"/>
      <w:pPr>
        <w:ind w:left="5771" w:hanging="434"/>
      </w:pPr>
      <w:rPr>
        <w:rFonts w:hint="default"/>
      </w:rPr>
    </w:lvl>
    <w:lvl w:ilvl="6" w:tplc="8B78EAE4">
      <w:start w:val="1"/>
      <w:numFmt w:val="bullet"/>
      <w:lvlText w:val="•"/>
      <w:lvlJc w:val="left"/>
      <w:pPr>
        <w:ind w:left="6705" w:hanging="434"/>
      </w:pPr>
      <w:rPr>
        <w:rFonts w:hint="default"/>
      </w:rPr>
    </w:lvl>
    <w:lvl w:ilvl="7" w:tplc="E228967C">
      <w:start w:val="1"/>
      <w:numFmt w:val="bullet"/>
      <w:lvlText w:val="•"/>
      <w:lvlJc w:val="left"/>
      <w:pPr>
        <w:ind w:left="7639" w:hanging="434"/>
      </w:pPr>
      <w:rPr>
        <w:rFonts w:hint="default"/>
      </w:rPr>
    </w:lvl>
    <w:lvl w:ilvl="8" w:tplc="B58C3A82">
      <w:start w:val="1"/>
      <w:numFmt w:val="bullet"/>
      <w:lvlText w:val="•"/>
      <w:lvlJc w:val="left"/>
      <w:pPr>
        <w:ind w:left="8572" w:hanging="434"/>
      </w:pPr>
      <w:rPr>
        <w:rFonts w:hint="default"/>
      </w:rPr>
    </w:lvl>
  </w:abstractNum>
  <w:abstractNum w:abstractNumId="14">
    <w:nsid w:val="2CBF610E"/>
    <w:multiLevelType w:val="hybridMultilevel"/>
    <w:tmpl w:val="5022BF34"/>
    <w:lvl w:ilvl="0" w:tplc="D01C754E">
      <w:start w:val="1"/>
      <w:numFmt w:val="russianLower"/>
      <w:lvlText w:val="(%1)"/>
      <w:lvlJc w:val="left"/>
      <w:pPr>
        <w:ind w:left="1397" w:hanging="294"/>
      </w:pPr>
      <w:rPr>
        <w:rFonts w:ascii="Times New Roman" w:eastAsia="Times New Roman" w:hAnsi="Times New Roman" w:hint="default"/>
        <w:color w:val="1A171C"/>
        <w:spacing w:val="-1"/>
        <w:w w:val="85"/>
        <w:sz w:val="19"/>
        <w:szCs w:val="19"/>
      </w:rPr>
    </w:lvl>
    <w:lvl w:ilvl="1" w:tplc="AA9CCF96">
      <w:start w:val="1"/>
      <w:numFmt w:val="bullet"/>
      <w:lvlText w:val="•"/>
      <w:lvlJc w:val="left"/>
      <w:pPr>
        <w:ind w:left="2301" w:hanging="294"/>
      </w:pPr>
      <w:rPr>
        <w:rFonts w:hint="default"/>
      </w:rPr>
    </w:lvl>
    <w:lvl w:ilvl="2" w:tplc="4C8ADB8A">
      <w:start w:val="1"/>
      <w:numFmt w:val="bullet"/>
      <w:lvlText w:val="•"/>
      <w:lvlJc w:val="left"/>
      <w:pPr>
        <w:ind w:left="3205" w:hanging="294"/>
      </w:pPr>
      <w:rPr>
        <w:rFonts w:hint="default"/>
      </w:rPr>
    </w:lvl>
    <w:lvl w:ilvl="3" w:tplc="D42E865A">
      <w:start w:val="1"/>
      <w:numFmt w:val="bullet"/>
      <w:lvlText w:val="•"/>
      <w:lvlJc w:val="left"/>
      <w:pPr>
        <w:ind w:left="4110" w:hanging="294"/>
      </w:pPr>
      <w:rPr>
        <w:rFonts w:hint="default"/>
      </w:rPr>
    </w:lvl>
    <w:lvl w:ilvl="4" w:tplc="B9A211BA">
      <w:start w:val="1"/>
      <w:numFmt w:val="bullet"/>
      <w:lvlText w:val="•"/>
      <w:lvlJc w:val="left"/>
      <w:pPr>
        <w:ind w:left="5014" w:hanging="294"/>
      </w:pPr>
      <w:rPr>
        <w:rFonts w:hint="default"/>
      </w:rPr>
    </w:lvl>
    <w:lvl w:ilvl="5" w:tplc="9280AF12">
      <w:start w:val="1"/>
      <w:numFmt w:val="bullet"/>
      <w:lvlText w:val="•"/>
      <w:lvlJc w:val="left"/>
      <w:pPr>
        <w:ind w:left="5918" w:hanging="294"/>
      </w:pPr>
      <w:rPr>
        <w:rFonts w:hint="default"/>
      </w:rPr>
    </w:lvl>
    <w:lvl w:ilvl="6" w:tplc="F3E09452">
      <w:start w:val="1"/>
      <w:numFmt w:val="bullet"/>
      <w:lvlText w:val="•"/>
      <w:lvlJc w:val="left"/>
      <w:pPr>
        <w:ind w:left="6822" w:hanging="294"/>
      </w:pPr>
      <w:rPr>
        <w:rFonts w:hint="default"/>
      </w:rPr>
    </w:lvl>
    <w:lvl w:ilvl="7" w:tplc="89A03208">
      <w:start w:val="1"/>
      <w:numFmt w:val="bullet"/>
      <w:lvlText w:val="•"/>
      <w:lvlJc w:val="left"/>
      <w:pPr>
        <w:ind w:left="7727" w:hanging="294"/>
      </w:pPr>
      <w:rPr>
        <w:rFonts w:hint="default"/>
      </w:rPr>
    </w:lvl>
    <w:lvl w:ilvl="8" w:tplc="E08CE332">
      <w:start w:val="1"/>
      <w:numFmt w:val="bullet"/>
      <w:lvlText w:val="•"/>
      <w:lvlJc w:val="left"/>
      <w:pPr>
        <w:ind w:left="8631" w:hanging="294"/>
      </w:pPr>
      <w:rPr>
        <w:rFonts w:hint="default"/>
      </w:rPr>
    </w:lvl>
  </w:abstractNum>
  <w:abstractNum w:abstractNumId="15">
    <w:nsid w:val="2E756E50"/>
    <w:multiLevelType w:val="hybridMultilevel"/>
    <w:tmpl w:val="804683EE"/>
    <w:lvl w:ilvl="0" w:tplc="E7728D10">
      <w:start w:val="1"/>
      <w:numFmt w:val="decimal"/>
      <w:lvlText w:val="%1."/>
      <w:lvlJc w:val="left"/>
      <w:pPr>
        <w:ind w:left="1103" w:hanging="434"/>
      </w:pPr>
      <w:rPr>
        <w:rFonts w:ascii="PMingLiU" w:eastAsia="PMingLiU" w:hAnsi="PMingLiU" w:cs="Times New Roman" w:hint="default"/>
        <w:w w:val="107"/>
        <w:sz w:val="19"/>
        <w:szCs w:val="19"/>
      </w:rPr>
    </w:lvl>
    <w:lvl w:ilvl="1" w:tplc="00086E26">
      <w:start w:val="1"/>
      <w:numFmt w:val="bullet"/>
      <w:lvlText w:val="•"/>
      <w:lvlJc w:val="left"/>
      <w:pPr>
        <w:ind w:left="2037" w:hanging="434"/>
      </w:pPr>
      <w:rPr>
        <w:rFonts w:hint="default"/>
      </w:rPr>
    </w:lvl>
    <w:lvl w:ilvl="2" w:tplc="3C307980">
      <w:start w:val="1"/>
      <w:numFmt w:val="bullet"/>
      <w:lvlText w:val="•"/>
      <w:lvlJc w:val="left"/>
      <w:pPr>
        <w:ind w:left="2970" w:hanging="434"/>
      </w:pPr>
      <w:rPr>
        <w:rFonts w:hint="default"/>
      </w:rPr>
    </w:lvl>
    <w:lvl w:ilvl="3" w:tplc="A8BE1A6E">
      <w:start w:val="1"/>
      <w:numFmt w:val="bullet"/>
      <w:lvlText w:val="•"/>
      <w:lvlJc w:val="left"/>
      <w:pPr>
        <w:ind w:left="3904" w:hanging="434"/>
      </w:pPr>
      <w:rPr>
        <w:rFonts w:hint="default"/>
      </w:rPr>
    </w:lvl>
    <w:lvl w:ilvl="4" w:tplc="4462FA4E">
      <w:start w:val="1"/>
      <w:numFmt w:val="bullet"/>
      <w:lvlText w:val="•"/>
      <w:lvlJc w:val="left"/>
      <w:pPr>
        <w:ind w:left="4838" w:hanging="434"/>
      </w:pPr>
      <w:rPr>
        <w:rFonts w:hint="default"/>
      </w:rPr>
    </w:lvl>
    <w:lvl w:ilvl="5" w:tplc="0E846056">
      <w:start w:val="1"/>
      <w:numFmt w:val="bullet"/>
      <w:lvlText w:val="•"/>
      <w:lvlJc w:val="left"/>
      <w:pPr>
        <w:ind w:left="5771" w:hanging="434"/>
      </w:pPr>
      <w:rPr>
        <w:rFonts w:hint="default"/>
      </w:rPr>
    </w:lvl>
    <w:lvl w:ilvl="6" w:tplc="334C55B6">
      <w:start w:val="1"/>
      <w:numFmt w:val="bullet"/>
      <w:lvlText w:val="•"/>
      <w:lvlJc w:val="left"/>
      <w:pPr>
        <w:ind w:left="6705" w:hanging="434"/>
      </w:pPr>
      <w:rPr>
        <w:rFonts w:hint="default"/>
      </w:rPr>
    </w:lvl>
    <w:lvl w:ilvl="7" w:tplc="8C309C10">
      <w:start w:val="1"/>
      <w:numFmt w:val="bullet"/>
      <w:lvlText w:val="•"/>
      <w:lvlJc w:val="left"/>
      <w:pPr>
        <w:ind w:left="7639" w:hanging="434"/>
      </w:pPr>
      <w:rPr>
        <w:rFonts w:hint="default"/>
      </w:rPr>
    </w:lvl>
    <w:lvl w:ilvl="8" w:tplc="AC9A4066">
      <w:start w:val="1"/>
      <w:numFmt w:val="bullet"/>
      <w:lvlText w:val="•"/>
      <w:lvlJc w:val="left"/>
      <w:pPr>
        <w:ind w:left="8572" w:hanging="434"/>
      </w:pPr>
      <w:rPr>
        <w:rFonts w:hint="default"/>
      </w:rPr>
    </w:lvl>
  </w:abstractNum>
  <w:abstractNum w:abstractNumId="16">
    <w:nsid w:val="31EE28DF"/>
    <w:multiLevelType w:val="hybridMultilevel"/>
    <w:tmpl w:val="369A250A"/>
    <w:lvl w:ilvl="0" w:tplc="4106D05E">
      <w:start w:val="1"/>
      <w:numFmt w:val="decimal"/>
      <w:lvlText w:val="%1."/>
      <w:lvlJc w:val="left"/>
      <w:pPr>
        <w:ind w:left="1103" w:hanging="434"/>
      </w:pPr>
      <w:rPr>
        <w:rFonts w:ascii="PMingLiU" w:eastAsia="PMingLiU" w:hAnsi="PMingLiU" w:cs="Times New Roman" w:hint="default"/>
        <w:w w:val="107"/>
        <w:sz w:val="19"/>
        <w:szCs w:val="19"/>
      </w:rPr>
    </w:lvl>
    <w:lvl w:ilvl="1" w:tplc="454A9C06">
      <w:start w:val="1"/>
      <w:numFmt w:val="bullet"/>
      <w:lvlText w:val="•"/>
      <w:lvlJc w:val="left"/>
      <w:pPr>
        <w:ind w:left="2037" w:hanging="434"/>
      </w:pPr>
      <w:rPr>
        <w:rFonts w:hint="default"/>
      </w:rPr>
    </w:lvl>
    <w:lvl w:ilvl="2" w:tplc="251E744C">
      <w:start w:val="1"/>
      <w:numFmt w:val="bullet"/>
      <w:lvlText w:val="•"/>
      <w:lvlJc w:val="left"/>
      <w:pPr>
        <w:ind w:left="2970" w:hanging="434"/>
      </w:pPr>
      <w:rPr>
        <w:rFonts w:hint="default"/>
      </w:rPr>
    </w:lvl>
    <w:lvl w:ilvl="3" w:tplc="EBACAA82">
      <w:start w:val="1"/>
      <w:numFmt w:val="bullet"/>
      <w:lvlText w:val="•"/>
      <w:lvlJc w:val="left"/>
      <w:pPr>
        <w:ind w:left="3904" w:hanging="434"/>
      </w:pPr>
      <w:rPr>
        <w:rFonts w:hint="default"/>
      </w:rPr>
    </w:lvl>
    <w:lvl w:ilvl="4" w:tplc="D7963D02">
      <w:start w:val="1"/>
      <w:numFmt w:val="bullet"/>
      <w:lvlText w:val="•"/>
      <w:lvlJc w:val="left"/>
      <w:pPr>
        <w:ind w:left="4838" w:hanging="434"/>
      </w:pPr>
      <w:rPr>
        <w:rFonts w:hint="default"/>
      </w:rPr>
    </w:lvl>
    <w:lvl w:ilvl="5" w:tplc="C7B87A82">
      <w:start w:val="1"/>
      <w:numFmt w:val="bullet"/>
      <w:lvlText w:val="•"/>
      <w:lvlJc w:val="left"/>
      <w:pPr>
        <w:ind w:left="5771" w:hanging="434"/>
      </w:pPr>
      <w:rPr>
        <w:rFonts w:hint="default"/>
      </w:rPr>
    </w:lvl>
    <w:lvl w:ilvl="6" w:tplc="50380206">
      <w:start w:val="1"/>
      <w:numFmt w:val="bullet"/>
      <w:lvlText w:val="•"/>
      <w:lvlJc w:val="left"/>
      <w:pPr>
        <w:ind w:left="6705" w:hanging="434"/>
      </w:pPr>
      <w:rPr>
        <w:rFonts w:hint="default"/>
      </w:rPr>
    </w:lvl>
    <w:lvl w:ilvl="7" w:tplc="07E6829E">
      <w:start w:val="1"/>
      <w:numFmt w:val="bullet"/>
      <w:lvlText w:val="•"/>
      <w:lvlJc w:val="left"/>
      <w:pPr>
        <w:ind w:left="7639" w:hanging="434"/>
      </w:pPr>
      <w:rPr>
        <w:rFonts w:hint="default"/>
      </w:rPr>
    </w:lvl>
    <w:lvl w:ilvl="8" w:tplc="75EEC4F6">
      <w:start w:val="1"/>
      <w:numFmt w:val="bullet"/>
      <w:lvlText w:val="•"/>
      <w:lvlJc w:val="left"/>
      <w:pPr>
        <w:ind w:left="8572" w:hanging="434"/>
      </w:pPr>
      <w:rPr>
        <w:rFonts w:hint="default"/>
      </w:rPr>
    </w:lvl>
  </w:abstractNum>
  <w:abstractNum w:abstractNumId="17">
    <w:nsid w:val="36227BCB"/>
    <w:multiLevelType w:val="hybridMultilevel"/>
    <w:tmpl w:val="1F52D66E"/>
    <w:lvl w:ilvl="0" w:tplc="D01C754E">
      <w:start w:val="1"/>
      <w:numFmt w:val="russianLower"/>
      <w:lvlText w:val="(%1)"/>
      <w:lvlJc w:val="left"/>
      <w:pPr>
        <w:ind w:left="1400" w:hanging="297"/>
      </w:pPr>
      <w:rPr>
        <w:rFonts w:ascii="Times New Roman" w:eastAsia="Times New Roman" w:hAnsi="Times New Roman" w:hint="default"/>
        <w:color w:val="1A171C"/>
        <w:spacing w:val="-1"/>
        <w:w w:val="85"/>
        <w:sz w:val="19"/>
        <w:szCs w:val="19"/>
      </w:rPr>
    </w:lvl>
    <w:lvl w:ilvl="1" w:tplc="A182993E">
      <w:start w:val="1"/>
      <w:numFmt w:val="bullet"/>
      <w:lvlText w:val="•"/>
      <w:lvlJc w:val="left"/>
      <w:pPr>
        <w:ind w:left="2304" w:hanging="297"/>
      </w:pPr>
      <w:rPr>
        <w:rFonts w:hint="default"/>
      </w:rPr>
    </w:lvl>
    <w:lvl w:ilvl="2" w:tplc="7C5C362A">
      <w:start w:val="1"/>
      <w:numFmt w:val="bullet"/>
      <w:lvlText w:val="•"/>
      <w:lvlJc w:val="left"/>
      <w:pPr>
        <w:ind w:left="3208" w:hanging="297"/>
      </w:pPr>
      <w:rPr>
        <w:rFonts w:hint="default"/>
      </w:rPr>
    </w:lvl>
    <w:lvl w:ilvl="3" w:tplc="677C704A">
      <w:start w:val="1"/>
      <w:numFmt w:val="bullet"/>
      <w:lvlText w:val="•"/>
      <w:lvlJc w:val="left"/>
      <w:pPr>
        <w:ind w:left="4112" w:hanging="297"/>
      </w:pPr>
      <w:rPr>
        <w:rFonts w:hint="default"/>
      </w:rPr>
    </w:lvl>
    <w:lvl w:ilvl="4" w:tplc="39AE1C42">
      <w:start w:val="1"/>
      <w:numFmt w:val="bullet"/>
      <w:lvlText w:val="•"/>
      <w:lvlJc w:val="left"/>
      <w:pPr>
        <w:ind w:left="5016" w:hanging="297"/>
      </w:pPr>
      <w:rPr>
        <w:rFonts w:hint="default"/>
      </w:rPr>
    </w:lvl>
    <w:lvl w:ilvl="5" w:tplc="5D981A3A">
      <w:start w:val="1"/>
      <w:numFmt w:val="bullet"/>
      <w:lvlText w:val="•"/>
      <w:lvlJc w:val="left"/>
      <w:pPr>
        <w:ind w:left="5920" w:hanging="297"/>
      </w:pPr>
      <w:rPr>
        <w:rFonts w:hint="default"/>
      </w:rPr>
    </w:lvl>
    <w:lvl w:ilvl="6" w:tplc="9AB6DD5A">
      <w:start w:val="1"/>
      <w:numFmt w:val="bullet"/>
      <w:lvlText w:val="•"/>
      <w:lvlJc w:val="left"/>
      <w:pPr>
        <w:ind w:left="6824" w:hanging="297"/>
      </w:pPr>
      <w:rPr>
        <w:rFonts w:hint="default"/>
      </w:rPr>
    </w:lvl>
    <w:lvl w:ilvl="7" w:tplc="8AB8539C">
      <w:start w:val="1"/>
      <w:numFmt w:val="bullet"/>
      <w:lvlText w:val="•"/>
      <w:lvlJc w:val="left"/>
      <w:pPr>
        <w:ind w:left="7728" w:hanging="297"/>
      </w:pPr>
      <w:rPr>
        <w:rFonts w:hint="default"/>
      </w:rPr>
    </w:lvl>
    <w:lvl w:ilvl="8" w:tplc="F93AB1CA">
      <w:start w:val="1"/>
      <w:numFmt w:val="bullet"/>
      <w:lvlText w:val="•"/>
      <w:lvlJc w:val="left"/>
      <w:pPr>
        <w:ind w:left="8632" w:hanging="297"/>
      </w:pPr>
      <w:rPr>
        <w:rFonts w:hint="default"/>
      </w:rPr>
    </w:lvl>
  </w:abstractNum>
  <w:abstractNum w:abstractNumId="18">
    <w:nsid w:val="36AC13AA"/>
    <w:multiLevelType w:val="hybridMultilevel"/>
    <w:tmpl w:val="8200D496"/>
    <w:lvl w:ilvl="0" w:tplc="FFF2A668">
      <w:start w:val="1"/>
      <w:numFmt w:val="decimal"/>
      <w:lvlText w:val="%1."/>
      <w:lvlJc w:val="left"/>
      <w:pPr>
        <w:ind w:left="1103" w:hanging="434"/>
      </w:pPr>
      <w:rPr>
        <w:rFonts w:ascii="PMingLiU" w:eastAsia="PMingLiU" w:hAnsi="PMingLiU" w:cs="Times New Roman" w:hint="default"/>
        <w:b w:val="0"/>
        <w:w w:val="107"/>
        <w:sz w:val="19"/>
        <w:szCs w:val="19"/>
      </w:rPr>
    </w:lvl>
    <w:lvl w:ilvl="1" w:tplc="54107660">
      <w:start w:val="1"/>
      <w:numFmt w:val="bullet"/>
      <w:lvlText w:val="•"/>
      <w:lvlJc w:val="left"/>
      <w:pPr>
        <w:ind w:left="2037" w:hanging="434"/>
      </w:pPr>
      <w:rPr>
        <w:rFonts w:hint="default"/>
      </w:rPr>
    </w:lvl>
    <w:lvl w:ilvl="2" w:tplc="C8249EFE">
      <w:start w:val="1"/>
      <w:numFmt w:val="bullet"/>
      <w:lvlText w:val="•"/>
      <w:lvlJc w:val="left"/>
      <w:pPr>
        <w:ind w:left="2970" w:hanging="434"/>
      </w:pPr>
      <w:rPr>
        <w:rFonts w:hint="default"/>
      </w:rPr>
    </w:lvl>
    <w:lvl w:ilvl="3" w:tplc="EA4AA14C">
      <w:start w:val="1"/>
      <w:numFmt w:val="bullet"/>
      <w:lvlText w:val="•"/>
      <w:lvlJc w:val="left"/>
      <w:pPr>
        <w:ind w:left="3904" w:hanging="434"/>
      </w:pPr>
      <w:rPr>
        <w:rFonts w:hint="default"/>
      </w:rPr>
    </w:lvl>
    <w:lvl w:ilvl="4" w:tplc="933CF8E2">
      <w:start w:val="1"/>
      <w:numFmt w:val="bullet"/>
      <w:lvlText w:val="•"/>
      <w:lvlJc w:val="left"/>
      <w:pPr>
        <w:ind w:left="4838" w:hanging="434"/>
      </w:pPr>
      <w:rPr>
        <w:rFonts w:hint="default"/>
      </w:rPr>
    </w:lvl>
    <w:lvl w:ilvl="5" w:tplc="BAD4F148">
      <w:start w:val="1"/>
      <w:numFmt w:val="bullet"/>
      <w:lvlText w:val="•"/>
      <w:lvlJc w:val="left"/>
      <w:pPr>
        <w:ind w:left="5771" w:hanging="434"/>
      </w:pPr>
      <w:rPr>
        <w:rFonts w:hint="default"/>
      </w:rPr>
    </w:lvl>
    <w:lvl w:ilvl="6" w:tplc="F4005234">
      <w:start w:val="1"/>
      <w:numFmt w:val="bullet"/>
      <w:lvlText w:val="•"/>
      <w:lvlJc w:val="left"/>
      <w:pPr>
        <w:ind w:left="6705" w:hanging="434"/>
      </w:pPr>
      <w:rPr>
        <w:rFonts w:hint="default"/>
      </w:rPr>
    </w:lvl>
    <w:lvl w:ilvl="7" w:tplc="28B63FF8">
      <w:start w:val="1"/>
      <w:numFmt w:val="bullet"/>
      <w:lvlText w:val="•"/>
      <w:lvlJc w:val="left"/>
      <w:pPr>
        <w:ind w:left="7639" w:hanging="434"/>
      </w:pPr>
      <w:rPr>
        <w:rFonts w:hint="default"/>
      </w:rPr>
    </w:lvl>
    <w:lvl w:ilvl="8" w:tplc="7B1C6930">
      <w:start w:val="1"/>
      <w:numFmt w:val="bullet"/>
      <w:lvlText w:val="•"/>
      <w:lvlJc w:val="left"/>
      <w:pPr>
        <w:ind w:left="8572" w:hanging="434"/>
      </w:pPr>
      <w:rPr>
        <w:rFonts w:hint="default"/>
      </w:rPr>
    </w:lvl>
  </w:abstractNum>
  <w:abstractNum w:abstractNumId="19">
    <w:nsid w:val="37770EA0"/>
    <w:multiLevelType w:val="hybridMultilevel"/>
    <w:tmpl w:val="3B6ACDA2"/>
    <w:lvl w:ilvl="0" w:tplc="2432D5C2">
      <w:start w:val="1"/>
      <w:numFmt w:val="russianLower"/>
      <w:lvlText w:val="(%1)"/>
      <w:lvlJc w:val="left"/>
      <w:pPr>
        <w:ind w:left="1397" w:hanging="294"/>
      </w:pPr>
      <w:rPr>
        <w:rFonts w:ascii="PMingLiU" w:eastAsia="PMingLiU" w:cs="Times New Roman" w:hint="eastAsia"/>
        <w:w w:val="92"/>
        <w:sz w:val="19"/>
        <w:szCs w:val="19"/>
      </w:rPr>
    </w:lvl>
    <w:lvl w:ilvl="1" w:tplc="66DECB9E">
      <w:start w:val="1"/>
      <w:numFmt w:val="bullet"/>
      <w:lvlText w:val="•"/>
      <w:lvlJc w:val="left"/>
      <w:pPr>
        <w:ind w:left="2301" w:hanging="294"/>
      </w:pPr>
      <w:rPr>
        <w:rFonts w:hint="default"/>
      </w:rPr>
    </w:lvl>
    <w:lvl w:ilvl="2" w:tplc="0ED09E96">
      <w:start w:val="1"/>
      <w:numFmt w:val="bullet"/>
      <w:lvlText w:val="•"/>
      <w:lvlJc w:val="left"/>
      <w:pPr>
        <w:ind w:left="3205" w:hanging="294"/>
      </w:pPr>
      <w:rPr>
        <w:rFonts w:hint="default"/>
      </w:rPr>
    </w:lvl>
    <w:lvl w:ilvl="3" w:tplc="530ED3B4">
      <w:start w:val="1"/>
      <w:numFmt w:val="bullet"/>
      <w:lvlText w:val="•"/>
      <w:lvlJc w:val="left"/>
      <w:pPr>
        <w:ind w:left="4110" w:hanging="294"/>
      </w:pPr>
      <w:rPr>
        <w:rFonts w:hint="default"/>
      </w:rPr>
    </w:lvl>
    <w:lvl w:ilvl="4" w:tplc="259E6B0C">
      <w:start w:val="1"/>
      <w:numFmt w:val="bullet"/>
      <w:lvlText w:val="•"/>
      <w:lvlJc w:val="left"/>
      <w:pPr>
        <w:ind w:left="5014" w:hanging="294"/>
      </w:pPr>
      <w:rPr>
        <w:rFonts w:hint="default"/>
      </w:rPr>
    </w:lvl>
    <w:lvl w:ilvl="5" w:tplc="2C426924">
      <w:start w:val="1"/>
      <w:numFmt w:val="bullet"/>
      <w:lvlText w:val="•"/>
      <w:lvlJc w:val="left"/>
      <w:pPr>
        <w:ind w:left="5918" w:hanging="294"/>
      </w:pPr>
      <w:rPr>
        <w:rFonts w:hint="default"/>
      </w:rPr>
    </w:lvl>
    <w:lvl w:ilvl="6" w:tplc="EB8841B8">
      <w:start w:val="1"/>
      <w:numFmt w:val="bullet"/>
      <w:lvlText w:val="•"/>
      <w:lvlJc w:val="left"/>
      <w:pPr>
        <w:ind w:left="6822" w:hanging="294"/>
      </w:pPr>
      <w:rPr>
        <w:rFonts w:hint="default"/>
      </w:rPr>
    </w:lvl>
    <w:lvl w:ilvl="7" w:tplc="95BA9706">
      <w:start w:val="1"/>
      <w:numFmt w:val="bullet"/>
      <w:lvlText w:val="•"/>
      <w:lvlJc w:val="left"/>
      <w:pPr>
        <w:ind w:left="7727" w:hanging="294"/>
      </w:pPr>
      <w:rPr>
        <w:rFonts w:hint="default"/>
      </w:rPr>
    </w:lvl>
    <w:lvl w:ilvl="8" w:tplc="57CA329C">
      <w:start w:val="1"/>
      <w:numFmt w:val="bullet"/>
      <w:lvlText w:val="•"/>
      <w:lvlJc w:val="left"/>
      <w:pPr>
        <w:ind w:left="8631" w:hanging="294"/>
      </w:pPr>
      <w:rPr>
        <w:rFonts w:hint="default"/>
      </w:rPr>
    </w:lvl>
  </w:abstractNum>
  <w:abstractNum w:abstractNumId="20">
    <w:nsid w:val="37EC0E48"/>
    <w:multiLevelType w:val="hybridMultilevel"/>
    <w:tmpl w:val="0D12ED00"/>
    <w:lvl w:ilvl="0" w:tplc="D01C754E">
      <w:start w:val="1"/>
      <w:numFmt w:val="russianLower"/>
      <w:lvlText w:val="(%1)"/>
      <w:lvlJc w:val="left"/>
      <w:pPr>
        <w:ind w:left="1400" w:hanging="297"/>
      </w:pPr>
      <w:rPr>
        <w:rFonts w:ascii="Times New Roman" w:eastAsia="Times New Roman" w:hAnsi="Times New Roman" w:hint="default"/>
        <w:color w:val="1A171C"/>
        <w:spacing w:val="-1"/>
        <w:w w:val="85"/>
        <w:sz w:val="19"/>
        <w:szCs w:val="19"/>
      </w:rPr>
    </w:lvl>
    <w:lvl w:ilvl="1" w:tplc="130611DA">
      <w:start w:val="1"/>
      <w:numFmt w:val="bullet"/>
      <w:lvlText w:val="•"/>
      <w:lvlJc w:val="left"/>
      <w:pPr>
        <w:ind w:left="2304" w:hanging="297"/>
      </w:pPr>
      <w:rPr>
        <w:rFonts w:hint="default"/>
      </w:rPr>
    </w:lvl>
    <w:lvl w:ilvl="2" w:tplc="55588CC0">
      <w:start w:val="1"/>
      <w:numFmt w:val="bullet"/>
      <w:lvlText w:val="•"/>
      <w:lvlJc w:val="left"/>
      <w:pPr>
        <w:ind w:left="3208" w:hanging="297"/>
      </w:pPr>
      <w:rPr>
        <w:rFonts w:hint="default"/>
      </w:rPr>
    </w:lvl>
    <w:lvl w:ilvl="3" w:tplc="1898E596">
      <w:start w:val="1"/>
      <w:numFmt w:val="bullet"/>
      <w:lvlText w:val="•"/>
      <w:lvlJc w:val="left"/>
      <w:pPr>
        <w:ind w:left="4112" w:hanging="297"/>
      </w:pPr>
      <w:rPr>
        <w:rFonts w:hint="default"/>
      </w:rPr>
    </w:lvl>
    <w:lvl w:ilvl="4" w:tplc="2AC42EF8">
      <w:start w:val="1"/>
      <w:numFmt w:val="bullet"/>
      <w:lvlText w:val="•"/>
      <w:lvlJc w:val="left"/>
      <w:pPr>
        <w:ind w:left="5016" w:hanging="297"/>
      </w:pPr>
      <w:rPr>
        <w:rFonts w:hint="default"/>
      </w:rPr>
    </w:lvl>
    <w:lvl w:ilvl="5" w:tplc="3A2CFF8A">
      <w:start w:val="1"/>
      <w:numFmt w:val="bullet"/>
      <w:lvlText w:val="•"/>
      <w:lvlJc w:val="left"/>
      <w:pPr>
        <w:ind w:left="5920" w:hanging="297"/>
      </w:pPr>
      <w:rPr>
        <w:rFonts w:hint="default"/>
      </w:rPr>
    </w:lvl>
    <w:lvl w:ilvl="6" w:tplc="ECA296E6">
      <w:start w:val="1"/>
      <w:numFmt w:val="bullet"/>
      <w:lvlText w:val="•"/>
      <w:lvlJc w:val="left"/>
      <w:pPr>
        <w:ind w:left="6824" w:hanging="297"/>
      </w:pPr>
      <w:rPr>
        <w:rFonts w:hint="default"/>
      </w:rPr>
    </w:lvl>
    <w:lvl w:ilvl="7" w:tplc="8646ACC8">
      <w:start w:val="1"/>
      <w:numFmt w:val="bullet"/>
      <w:lvlText w:val="•"/>
      <w:lvlJc w:val="left"/>
      <w:pPr>
        <w:ind w:left="7728" w:hanging="297"/>
      </w:pPr>
      <w:rPr>
        <w:rFonts w:hint="default"/>
      </w:rPr>
    </w:lvl>
    <w:lvl w:ilvl="8" w:tplc="FF2A9B6E">
      <w:start w:val="1"/>
      <w:numFmt w:val="bullet"/>
      <w:lvlText w:val="•"/>
      <w:lvlJc w:val="left"/>
      <w:pPr>
        <w:ind w:left="8632" w:hanging="297"/>
      </w:pPr>
      <w:rPr>
        <w:rFonts w:hint="default"/>
      </w:rPr>
    </w:lvl>
  </w:abstractNum>
  <w:abstractNum w:abstractNumId="21">
    <w:nsid w:val="38C65220"/>
    <w:multiLevelType w:val="hybridMultilevel"/>
    <w:tmpl w:val="4C28F35A"/>
    <w:lvl w:ilvl="0" w:tplc="2432D5C2">
      <w:start w:val="1"/>
      <w:numFmt w:val="russianLower"/>
      <w:lvlText w:val="(%1)"/>
      <w:lvlJc w:val="left"/>
      <w:pPr>
        <w:ind w:left="1397" w:hanging="294"/>
      </w:pPr>
      <w:rPr>
        <w:rFonts w:ascii="PMingLiU" w:eastAsia="PMingLiU" w:cs="Times New Roman" w:hint="eastAsia"/>
        <w:w w:val="92"/>
        <w:sz w:val="19"/>
        <w:szCs w:val="19"/>
      </w:rPr>
    </w:lvl>
    <w:lvl w:ilvl="1" w:tplc="AC04B1E6">
      <w:start w:val="1"/>
      <w:numFmt w:val="bullet"/>
      <w:lvlText w:val="•"/>
      <w:lvlJc w:val="left"/>
      <w:pPr>
        <w:ind w:left="2301" w:hanging="294"/>
      </w:pPr>
      <w:rPr>
        <w:rFonts w:hint="default"/>
      </w:rPr>
    </w:lvl>
    <w:lvl w:ilvl="2" w:tplc="34FAAEA0">
      <w:start w:val="1"/>
      <w:numFmt w:val="bullet"/>
      <w:lvlText w:val="•"/>
      <w:lvlJc w:val="left"/>
      <w:pPr>
        <w:ind w:left="3205" w:hanging="294"/>
      </w:pPr>
      <w:rPr>
        <w:rFonts w:hint="default"/>
      </w:rPr>
    </w:lvl>
    <w:lvl w:ilvl="3" w:tplc="BDA6FBC6">
      <w:start w:val="1"/>
      <w:numFmt w:val="bullet"/>
      <w:lvlText w:val="•"/>
      <w:lvlJc w:val="left"/>
      <w:pPr>
        <w:ind w:left="4110" w:hanging="294"/>
      </w:pPr>
      <w:rPr>
        <w:rFonts w:hint="default"/>
      </w:rPr>
    </w:lvl>
    <w:lvl w:ilvl="4" w:tplc="A0460D0C">
      <w:start w:val="1"/>
      <w:numFmt w:val="bullet"/>
      <w:lvlText w:val="•"/>
      <w:lvlJc w:val="left"/>
      <w:pPr>
        <w:ind w:left="5014" w:hanging="294"/>
      </w:pPr>
      <w:rPr>
        <w:rFonts w:hint="default"/>
      </w:rPr>
    </w:lvl>
    <w:lvl w:ilvl="5" w:tplc="DD9A1E76">
      <w:start w:val="1"/>
      <w:numFmt w:val="bullet"/>
      <w:lvlText w:val="•"/>
      <w:lvlJc w:val="left"/>
      <w:pPr>
        <w:ind w:left="5918" w:hanging="294"/>
      </w:pPr>
      <w:rPr>
        <w:rFonts w:hint="default"/>
      </w:rPr>
    </w:lvl>
    <w:lvl w:ilvl="6" w:tplc="DE4EEF86">
      <w:start w:val="1"/>
      <w:numFmt w:val="bullet"/>
      <w:lvlText w:val="•"/>
      <w:lvlJc w:val="left"/>
      <w:pPr>
        <w:ind w:left="6822" w:hanging="294"/>
      </w:pPr>
      <w:rPr>
        <w:rFonts w:hint="default"/>
      </w:rPr>
    </w:lvl>
    <w:lvl w:ilvl="7" w:tplc="945618A2">
      <w:start w:val="1"/>
      <w:numFmt w:val="bullet"/>
      <w:lvlText w:val="•"/>
      <w:lvlJc w:val="left"/>
      <w:pPr>
        <w:ind w:left="7727" w:hanging="294"/>
      </w:pPr>
      <w:rPr>
        <w:rFonts w:hint="default"/>
      </w:rPr>
    </w:lvl>
    <w:lvl w:ilvl="8" w:tplc="725C9B9E">
      <w:start w:val="1"/>
      <w:numFmt w:val="bullet"/>
      <w:lvlText w:val="•"/>
      <w:lvlJc w:val="left"/>
      <w:pPr>
        <w:ind w:left="8631" w:hanging="294"/>
      </w:pPr>
      <w:rPr>
        <w:rFonts w:hint="default"/>
      </w:rPr>
    </w:lvl>
  </w:abstractNum>
  <w:abstractNum w:abstractNumId="22">
    <w:nsid w:val="3BC12020"/>
    <w:multiLevelType w:val="hybridMultilevel"/>
    <w:tmpl w:val="001CAC82"/>
    <w:lvl w:ilvl="0" w:tplc="D01C754E">
      <w:start w:val="1"/>
      <w:numFmt w:val="russianLower"/>
      <w:lvlText w:val="(%1)"/>
      <w:lvlJc w:val="left"/>
      <w:pPr>
        <w:ind w:left="1397" w:hanging="294"/>
      </w:pPr>
      <w:rPr>
        <w:rFonts w:ascii="Times New Roman" w:eastAsia="Times New Roman" w:hAnsi="Times New Roman" w:hint="default"/>
        <w:color w:val="1A171C"/>
        <w:spacing w:val="-1"/>
        <w:w w:val="85"/>
        <w:sz w:val="19"/>
        <w:szCs w:val="19"/>
      </w:rPr>
    </w:lvl>
    <w:lvl w:ilvl="1" w:tplc="9FB8FFA4">
      <w:start w:val="1"/>
      <w:numFmt w:val="bullet"/>
      <w:lvlText w:val="•"/>
      <w:lvlJc w:val="left"/>
      <w:pPr>
        <w:ind w:left="2301" w:hanging="294"/>
      </w:pPr>
      <w:rPr>
        <w:rFonts w:hint="default"/>
      </w:rPr>
    </w:lvl>
    <w:lvl w:ilvl="2" w:tplc="CA580A84">
      <w:start w:val="1"/>
      <w:numFmt w:val="bullet"/>
      <w:lvlText w:val="•"/>
      <w:lvlJc w:val="left"/>
      <w:pPr>
        <w:ind w:left="3205" w:hanging="294"/>
      </w:pPr>
      <w:rPr>
        <w:rFonts w:hint="default"/>
      </w:rPr>
    </w:lvl>
    <w:lvl w:ilvl="3" w:tplc="E5E6612E">
      <w:start w:val="1"/>
      <w:numFmt w:val="bullet"/>
      <w:lvlText w:val="•"/>
      <w:lvlJc w:val="left"/>
      <w:pPr>
        <w:ind w:left="4110" w:hanging="294"/>
      </w:pPr>
      <w:rPr>
        <w:rFonts w:hint="default"/>
      </w:rPr>
    </w:lvl>
    <w:lvl w:ilvl="4" w:tplc="B04CF68E">
      <w:start w:val="1"/>
      <w:numFmt w:val="bullet"/>
      <w:lvlText w:val="•"/>
      <w:lvlJc w:val="left"/>
      <w:pPr>
        <w:ind w:left="5014" w:hanging="294"/>
      </w:pPr>
      <w:rPr>
        <w:rFonts w:hint="default"/>
      </w:rPr>
    </w:lvl>
    <w:lvl w:ilvl="5" w:tplc="2B941F8E">
      <w:start w:val="1"/>
      <w:numFmt w:val="bullet"/>
      <w:lvlText w:val="•"/>
      <w:lvlJc w:val="left"/>
      <w:pPr>
        <w:ind w:left="5918" w:hanging="294"/>
      </w:pPr>
      <w:rPr>
        <w:rFonts w:hint="default"/>
      </w:rPr>
    </w:lvl>
    <w:lvl w:ilvl="6" w:tplc="CF3CC17A">
      <w:start w:val="1"/>
      <w:numFmt w:val="bullet"/>
      <w:lvlText w:val="•"/>
      <w:lvlJc w:val="left"/>
      <w:pPr>
        <w:ind w:left="6822" w:hanging="294"/>
      </w:pPr>
      <w:rPr>
        <w:rFonts w:hint="default"/>
      </w:rPr>
    </w:lvl>
    <w:lvl w:ilvl="7" w:tplc="F3665B4A">
      <w:start w:val="1"/>
      <w:numFmt w:val="bullet"/>
      <w:lvlText w:val="•"/>
      <w:lvlJc w:val="left"/>
      <w:pPr>
        <w:ind w:left="7727" w:hanging="294"/>
      </w:pPr>
      <w:rPr>
        <w:rFonts w:hint="default"/>
      </w:rPr>
    </w:lvl>
    <w:lvl w:ilvl="8" w:tplc="A4D85E3C">
      <w:start w:val="1"/>
      <w:numFmt w:val="bullet"/>
      <w:lvlText w:val="•"/>
      <w:lvlJc w:val="left"/>
      <w:pPr>
        <w:ind w:left="8631" w:hanging="294"/>
      </w:pPr>
      <w:rPr>
        <w:rFonts w:hint="default"/>
      </w:rPr>
    </w:lvl>
  </w:abstractNum>
  <w:abstractNum w:abstractNumId="23">
    <w:nsid w:val="3C5973D2"/>
    <w:multiLevelType w:val="hybridMultilevel"/>
    <w:tmpl w:val="1A466740"/>
    <w:lvl w:ilvl="0" w:tplc="7EB0CBE2">
      <w:start w:val="1"/>
      <w:numFmt w:val="decimal"/>
      <w:lvlText w:val="%1."/>
      <w:lvlJc w:val="left"/>
      <w:pPr>
        <w:ind w:left="1103" w:hanging="434"/>
      </w:pPr>
      <w:rPr>
        <w:rFonts w:ascii="PMingLiU" w:eastAsia="PMingLiU" w:hAnsi="PMingLiU" w:cs="Times New Roman" w:hint="default"/>
        <w:w w:val="107"/>
        <w:sz w:val="19"/>
        <w:szCs w:val="19"/>
      </w:rPr>
    </w:lvl>
    <w:lvl w:ilvl="1" w:tplc="2684FD20">
      <w:start w:val="1"/>
      <w:numFmt w:val="bullet"/>
      <w:lvlText w:val="•"/>
      <w:lvlJc w:val="left"/>
      <w:pPr>
        <w:ind w:left="2037" w:hanging="434"/>
      </w:pPr>
      <w:rPr>
        <w:rFonts w:hint="default"/>
      </w:rPr>
    </w:lvl>
    <w:lvl w:ilvl="2" w:tplc="53D0EA42">
      <w:start w:val="1"/>
      <w:numFmt w:val="bullet"/>
      <w:lvlText w:val="•"/>
      <w:lvlJc w:val="left"/>
      <w:pPr>
        <w:ind w:left="2970" w:hanging="434"/>
      </w:pPr>
      <w:rPr>
        <w:rFonts w:hint="default"/>
      </w:rPr>
    </w:lvl>
    <w:lvl w:ilvl="3" w:tplc="9CF4C59C">
      <w:start w:val="1"/>
      <w:numFmt w:val="bullet"/>
      <w:lvlText w:val="•"/>
      <w:lvlJc w:val="left"/>
      <w:pPr>
        <w:ind w:left="3904" w:hanging="434"/>
      </w:pPr>
      <w:rPr>
        <w:rFonts w:hint="default"/>
      </w:rPr>
    </w:lvl>
    <w:lvl w:ilvl="4" w:tplc="6968178E">
      <w:start w:val="1"/>
      <w:numFmt w:val="bullet"/>
      <w:lvlText w:val="•"/>
      <w:lvlJc w:val="left"/>
      <w:pPr>
        <w:ind w:left="4838" w:hanging="434"/>
      </w:pPr>
      <w:rPr>
        <w:rFonts w:hint="default"/>
      </w:rPr>
    </w:lvl>
    <w:lvl w:ilvl="5" w:tplc="EE42EC30">
      <w:start w:val="1"/>
      <w:numFmt w:val="bullet"/>
      <w:lvlText w:val="•"/>
      <w:lvlJc w:val="left"/>
      <w:pPr>
        <w:ind w:left="5771" w:hanging="434"/>
      </w:pPr>
      <w:rPr>
        <w:rFonts w:hint="default"/>
      </w:rPr>
    </w:lvl>
    <w:lvl w:ilvl="6" w:tplc="9236AF12">
      <w:start w:val="1"/>
      <w:numFmt w:val="bullet"/>
      <w:lvlText w:val="•"/>
      <w:lvlJc w:val="left"/>
      <w:pPr>
        <w:ind w:left="6705" w:hanging="434"/>
      </w:pPr>
      <w:rPr>
        <w:rFonts w:hint="default"/>
      </w:rPr>
    </w:lvl>
    <w:lvl w:ilvl="7" w:tplc="D792B3E0">
      <w:start w:val="1"/>
      <w:numFmt w:val="bullet"/>
      <w:lvlText w:val="•"/>
      <w:lvlJc w:val="left"/>
      <w:pPr>
        <w:ind w:left="7639" w:hanging="434"/>
      </w:pPr>
      <w:rPr>
        <w:rFonts w:hint="default"/>
      </w:rPr>
    </w:lvl>
    <w:lvl w:ilvl="8" w:tplc="1DB02E9C">
      <w:start w:val="1"/>
      <w:numFmt w:val="bullet"/>
      <w:lvlText w:val="•"/>
      <w:lvlJc w:val="left"/>
      <w:pPr>
        <w:ind w:left="8572" w:hanging="434"/>
      </w:pPr>
      <w:rPr>
        <w:rFonts w:hint="default"/>
      </w:rPr>
    </w:lvl>
  </w:abstractNum>
  <w:abstractNum w:abstractNumId="24">
    <w:nsid w:val="3CA247D6"/>
    <w:multiLevelType w:val="hybridMultilevel"/>
    <w:tmpl w:val="40623BC0"/>
    <w:lvl w:ilvl="0" w:tplc="877C3C8E">
      <w:start w:val="1"/>
      <w:numFmt w:val="decimal"/>
      <w:lvlText w:val="%1."/>
      <w:lvlJc w:val="left"/>
      <w:pPr>
        <w:ind w:left="1103" w:hanging="434"/>
      </w:pPr>
      <w:rPr>
        <w:rFonts w:ascii="PMingLiU" w:eastAsia="PMingLiU" w:hAnsi="PMingLiU" w:cs="Times New Roman" w:hint="default"/>
        <w:w w:val="107"/>
        <w:sz w:val="19"/>
        <w:szCs w:val="19"/>
      </w:rPr>
    </w:lvl>
    <w:lvl w:ilvl="1" w:tplc="86026CFE">
      <w:start w:val="1"/>
      <w:numFmt w:val="bullet"/>
      <w:lvlText w:val="•"/>
      <w:lvlJc w:val="left"/>
      <w:pPr>
        <w:ind w:left="2037" w:hanging="434"/>
      </w:pPr>
      <w:rPr>
        <w:rFonts w:hint="default"/>
      </w:rPr>
    </w:lvl>
    <w:lvl w:ilvl="2" w:tplc="C38C4B9C">
      <w:start w:val="1"/>
      <w:numFmt w:val="bullet"/>
      <w:lvlText w:val="•"/>
      <w:lvlJc w:val="left"/>
      <w:pPr>
        <w:ind w:left="2970" w:hanging="434"/>
      </w:pPr>
      <w:rPr>
        <w:rFonts w:hint="default"/>
      </w:rPr>
    </w:lvl>
    <w:lvl w:ilvl="3" w:tplc="02E44762">
      <w:start w:val="1"/>
      <w:numFmt w:val="bullet"/>
      <w:lvlText w:val="•"/>
      <w:lvlJc w:val="left"/>
      <w:pPr>
        <w:ind w:left="3904" w:hanging="434"/>
      </w:pPr>
      <w:rPr>
        <w:rFonts w:hint="default"/>
      </w:rPr>
    </w:lvl>
    <w:lvl w:ilvl="4" w:tplc="D6480960">
      <w:start w:val="1"/>
      <w:numFmt w:val="bullet"/>
      <w:lvlText w:val="•"/>
      <w:lvlJc w:val="left"/>
      <w:pPr>
        <w:ind w:left="4838" w:hanging="434"/>
      </w:pPr>
      <w:rPr>
        <w:rFonts w:hint="default"/>
      </w:rPr>
    </w:lvl>
    <w:lvl w:ilvl="5" w:tplc="EBD25D7C">
      <w:start w:val="1"/>
      <w:numFmt w:val="bullet"/>
      <w:lvlText w:val="•"/>
      <w:lvlJc w:val="left"/>
      <w:pPr>
        <w:ind w:left="5771" w:hanging="434"/>
      </w:pPr>
      <w:rPr>
        <w:rFonts w:hint="default"/>
      </w:rPr>
    </w:lvl>
    <w:lvl w:ilvl="6" w:tplc="D526B22C">
      <w:start w:val="1"/>
      <w:numFmt w:val="bullet"/>
      <w:lvlText w:val="•"/>
      <w:lvlJc w:val="left"/>
      <w:pPr>
        <w:ind w:left="6705" w:hanging="434"/>
      </w:pPr>
      <w:rPr>
        <w:rFonts w:hint="default"/>
      </w:rPr>
    </w:lvl>
    <w:lvl w:ilvl="7" w:tplc="C204BDAE">
      <w:start w:val="1"/>
      <w:numFmt w:val="bullet"/>
      <w:lvlText w:val="•"/>
      <w:lvlJc w:val="left"/>
      <w:pPr>
        <w:ind w:left="7639" w:hanging="434"/>
      </w:pPr>
      <w:rPr>
        <w:rFonts w:hint="default"/>
      </w:rPr>
    </w:lvl>
    <w:lvl w:ilvl="8" w:tplc="716A6D46">
      <w:start w:val="1"/>
      <w:numFmt w:val="bullet"/>
      <w:lvlText w:val="•"/>
      <w:lvlJc w:val="left"/>
      <w:pPr>
        <w:ind w:left="8572" w:hanging="434"/>
      </w:pPr>
      <w:rPr>
        <w:rFonts w:hint="default"/>
      </w:rPr>
    </w:lvl>
  </w:abstractNum>
  <w:abstractNum w:abstractNumId="25">
    <w:nsid w:val="40CF7A7F"/>
    <w:multiLevelType w:val="hybridMultilevel"/>
    <w:tmpl w:val="72189694"/>
    <w:lvl w:ilvl="0" w:tplc="42C87676">
      <w:start w:val="1"/>
      <w:numFmt w:val="decimal"/>
      <w:lvlText w:val="%1."/>
      <w:lvlJc w:val="left"/>
      <w:pPr>
        <w:ind w:left="1103" w:hanging="434"/>
      </w:pPr>
      <w:rPr>
        <w:rFonts w:ascii="PMingLiU" w:eastAsia="PMingLiU" w:hAnsi="PMingLiU" w:cs="Times New Roman" w:hint="default"/>
        <w:w w:val="107"/>
        <w:sz w:val="19"/>
        <w:szCs w:val="19"/>
      </w:rPr>
    </w:lvl>
    <w:lvl w:ilvl="1" w:tplc="FDE0267C">
      <w:start w:val="1"/>
      <w:numFmt w:val="bullet"/>
      <w:lvlText w:val="•"/>
      <w:lvlJc w:val="left"/>
      <w:pPr>
        <w:ind w:left="2037" w:hanging="434"/>
      </w:pPr>
      <w:rPr>
        <w:rFonts w:hint="default"/>
      </w:rPr>
    </w:lvl>
    <w:lvl w:ilvl="2" w:tplc="C5863844">
      <w:start w:val="1"/>
      <w:numFmt w:val="bullet"/>
      <w:lvlText w:val="•"/>
      <w:lvlJc w:val="left"/>
      <w:pPr>
        <w:ind w:left="2970" w:hanging="434"/>
      </w:pPr>
      <w:rPr>
        <w:rFonts w:hint="default"/>
      </w:rPr>
    </w:lvl>
    <w:lvl w:ilvl="3" w:tplc="156AC97C">
      <w:start w:val="1"/>
      <w:numFmt w:val="bullet"/>
      <w:lvlText w:val="•"/>
      <w:lvlJc w:val="left"/>
      <w:pPr>
        <w:ind w:left="3904" w:hanging="434"/>
      </w:pPr>
      <w:rPr>
        <w:rFonts w:hint="default"/>
      </w:rPr>
    </w:lvl>
    <w:lvl w:ilvl="4" w:tplc="1304DDC2">
      <w:start w:val="1"/>
      <w:numFmt w:val="bullet"/>
      <w:lvlText w:val="•"/>
      <w:lvlJc w:val="left"/>
      <w:pPr>
        <w:ind w:left="4838" w:hanging="434"/>
      </w:pPr>
      <w:rPr>
        <w:rFonts w:hint="default"/>
      </w:rPr>
    </w:lvl>
    <w:lvl w:ilvl="5" w:tplc="12FE1F8E">
      <w:start w:val="1"/>
      <w:numFmt w:val="bullet"/>
      <w:lvlText w:val="•"/>
      <w:lvlJc w:val="left"/>
      <w:pPr>
        <w:ind w:left="5771" w:hanging="434"/>
      </w:pPr>
      <w:rPr>
        <w:rFonts w:hint="default"/>
      </w:rPr>
    </w:lvl>
    <w:lvl w:ilvl="6" w:tplc="D1869952">
      <w:start w:val="1"/>
      <w:numFmt w:val="bullet"/>
      <w:lvlText w:val="•"/>
      <w:lvlJc w:val="left"/>
      <w:pPr>
        <w:ind w:left="6705" w:hanging="434"/>
      </w:pPr>
      <w:rPr>
        <w:rFonts w:hint="default"/>
      </w:rPr>
    </w:lvl>
    <w:lvl w:ilvl="7" w:tplc="89C82810">
      <w:start w:val="1"/>
      <w:numFmt w:val="bullet"/>
      <w:lvlText w:val="•"/>
      <w:lvlJc w:val="left"/>
      <w:pPr>
        <w:ind w:left="7639" w:hanging="434"/>
      </w:pPr>
      <w:rPr>
        <w:rFonts w:hint="default"/>
      </w:rPr>
    </w:lvl>
    <w:lvl w:ilvl="8" w:tplc="47EA4CBE">
      <w:start w:val="1"/>
      <w:numFmt w:val="bullet"/>
      <w:lvlText w:val="•"/>
      <w:lvlJc w:val="left"/>
      <w:pPr>
        <w:ind w:left="8572" w:hanging="434"/>
      </w:pPr>
      <w:rPr>
        <w:rFonts w:hint="default"/>
      </w:rPr>
    </w:lvl>
  </w:abstractNum>
  <w:abstractNum w:abstractNumId="26">
    <w:nsid w:val="410526C7"/>
    <w:multiLevelType w:val="hybridMultilevel"/>
    <w:tmpl w:val="B4186ACE"/>
    <w:lvl w:ilvl="0" w:tplc="D01C754E">
      <w:start w:val="1"/>
      <w:numFmt w:val="russianLower"/>
      <w:lvlText w:val="(%1)"/>
      <w:lvlJc w:val="left"/>
      <w:pPr>
        <w:ind w:left="1397" w:hanging="294"/>
      </w:pPr>
      <w:rPr>
        <w:rFonts w:ascii="Times New Roman" w:eastAsia="Times New Roman" w:hAnsi="Times New Roman" w:hint="default"/>
        <w:color w:val="1A171C"/>
        <w:spacing w:val="-1"/>
        <w:w w:val="85"/>
        <w:sz w:val="19"/>
        <w:szCs w:val="19"/>
      </w:rPr>
    </w:lvl>
    <w:lvl w:ilvl="1" w:tplc="C8F27B52">
      <w:start w:val="1"/>
      <w:numFmt w:val="bullet"/>
      <w:lvlText w:val="•"/>
      <w:lvlJc w:val="left"/>
      <w:pPr>
        <w:ind w:left="2301" w:hanging="294"/>
      </w:pPr>
      <w:rPr>
        <w:rFonts w:hint="default"/>
      </w:rPr>
    </w:lvl>
    <w:lvl w:ilvl="2" w:tplc="7E3411E2">
      <w:start w:val="1"/>
      <w:numFmt w:val="bullet"/>
      <w:lvlText w:val="•"/>
      <w:lvlJc w:val="left"/>
      <w:pPr>
        <w:ind w:left="3205" w:hanging="294"/>
      </w:pPr>
      <w:rPr>
        <w:rFonts w:hint="default"/>
      </w:rPr>
    </w:lvl>
    <w:lvl w:ilvl="3" w:tplc="5448ADE0">
      <w:start w:val="1"/>
      <w:numFmt w:val="bullet"/>
      <w:lvlText w:val="•"/>
      <w:lvlJc w:val="left"/>
      <w:pPr>
        <w:ind w:left="4110" w:hanging="294"/>
      </w:pPr>
      <w:rPr>
        <w:rFonts w:hint="default"/>
      </w:rPr>
    </w:lvl>
    <w:lvl w:ilvl="4" w:tplc="FA4E3C02">
      <w:start w:val="1"/>
      <w:numFmt w:val="bullet"/>
      <w:lvlText w:val="•"/>
      <w:lvlJc w:val="left"/>
      <w:pPr>
        <w:ind w:left="5014" w:hanging="294"/>
      </w:pPr>
      <w:rPr>
        <w:rFonts w:hint="default"/>
      </w:rPr>
    </w:lvl>
    <w:lvl w:ilvl="5" w:tplc="649C2EBE">
      <w:start w:val="1"/>
      <w:numFmt w:val="bullet"/>
      <w:lvlText w:val="•"/>
      <w:lvlJc w:val="left"/>
      <w:pPr>
        <w:ind w:left="5918" w:hanging="294"/>
      </w:pPr>
      <w:rPr>
        <w:rFonts w:hint="default"/>
      </w:rPr>
    </w:lvl>
    <w:lvl w:ilvl="6" w:tplc="9F5650E0">
      <w:start w:val="1"/>
      <w:numFmt w:val="bullet"/>
      <w:lvlText w:val="•"/>
      <w:lvlJc w:val="left"/>
      <w:pPr>
        <w:ind w:left="6822" w:hanging="294"/>
      </w:pPr>
      <w:rPr>
        <w:rFonts w:hint="default"/>
      </w:rPr>
    </w:lvl>
    <w:lvl w:ilvl="7" w:tplc="2BE2F7B2">
      <w:start w:val="1"/>
      <w:numFmt w:val="bullet"/>
      <w:lvlText w:val="•"/>
      <w:lvlJc w:val="left"/>
      <w:pPr>
        <w:ind w:left="7727" w:hanging="294"/>
      </w:pPr>
      <w:rPr>
        <w:rFonts w:hint="default"/>
      </w:rPr>
    </w:lvl>
    <w:lvl w:ilvl="8" w:tplc="1DC6A8F6">
      <w:start w:val="1"/>
      <w:numFmt w:val="bullet"/>
      <w:lvlText w:val="•"/>
      <w:lvlJc w:val="left"/>
      <w:pPr>
        <w:ind w:left="8631" w:hanging="294"/>
      </w:pPr>
      <w:rPr>
        <w:rFonts w:hint="default"/>
      </w:rPr>
    </w:lvl>
  </w:abstractNum>
  <w:abstractNum w:abstractNumId="27">
    <w:nsid w:val="43D20ADC"/>
    <w:multiLevelType w:val="hybridMultilevel"/>
    <w:tmpl w:val="9BF8E502"/>
    <w:lvl w:ilvl="0" w:tplc="088A134E">
      <w:start w:val="1"/>
      <w:numFmt w:val="decimal"/>
      <w:lvlText w:val="%1."/>
      <w:lvlJc w:val="left"/>
      <w:pPr>
        <w:ind w:left="1103" w:hanging="434"/>
      </w:pPr>
      <w:rPr>
        <w:rFonts w:ascii="PMingLiU" w:eastAsia="PMingLiU" w:hAnsi="PMingLiU" w:cs="Times New Roman" w:hint="default"/>
        <w:w w:val="107"/>
        <w:sz w:val="19"/>
        <w:szCs w:val="19"/>
      </w:rPr>
    </w:lvl>
    <w:lvl w:ilvl="1" w:tplc="1DC46560">
      <w:start w:val="1"/>
      <w:numFmt w:val="bullet"/>
      <w:lvlText w:val="•"/>
      <w:lvlJc w:val="left"/>
      <w:pPr>
        <w:ind w:left="2037" w:hanging="434"/>
      </w:pPr>
      <w:rPr>
        <w:rFonts w:hint="default"/>
      </w:rPr>
    </w:lvl>
    <w:lvl w:ilvl="2" w:tplc="6CE61F30">
      <w:start w:val="1"/>
      <w:numFmt w:val="bullet"/>
      <w:lvlText w:val="•"/>
      <w:lvlJc w:val="left"/>
      <w:pPr>
        <w:ind w:left="2970" w:hanging="434"/>
      </w:pPr>
      <w:rPr>
        <w:rFonts w:hint="default"/>
      </w:rPr>
    </w:lvl>
    <w:lvl w:ilvl="3" w:tplc="FDBCA918">
      <w:start w:val="1"/>
      <w:numFmt w:val="bullet"/>
      <w:lvlText w:val="•"/>
      <w:lvlJc w:val="left"/>
      <w:pPr>
        <w:ind w:left="3904" w:hanging="434"/>
      </w:pPr>
      <w:rPr>
        <w:rFonts w:hint="default"/>
      </w:rPr>
    </w:lvl>
    <w:lvl w:ilvl="4" w:tplc="80FE0116">
      <w:start w:val="1"/>
      <w:numFmt w:val="bullet"/>
      <w:lvlText w:val="•"/>
      <w:lvlJc w:val="left"/>
      <w:pPr>
        <w:ind w:left="4838" w:hanging="434"/>
      </w:pPr>
      <w:rPr>
        <w:rFonts w:hint="default"/>
      </w:rPr>
    </w:lvl>
    <w:lvl w:ilvl="5" w:tplc="EB64F97A">
      <w:start w:val="1"/>
      <w:numFmt w:val="bullet"/>
      <w:lvlText w:val="•"/>
      <w:lvlJc w:val="left"/>
      <w:pPr>
        <w:ind w:left="5771" w:hanging="434"/>
      </w:pPr>
      <w:rPr>
        <w:rFonts w:hint="default"/>
      </w:rPr>
    </w:lvl>
    <w:lvl w:ilvl="6" w:tplc="6AC20766">
      <w:start w:val="1"/>
      <w:numFmt w:val="bullet"/>
      <w:lvlText w:val="•"/>
      <w:lvlJc w:val="left"/>
      <w:pPr>
        <w:ind w:left="6705" w:hanging="434"/>
      </w:pPr>
      <w:rPr>
        <w:rFonts w:hint="default"/>
      </w:rPr>
    </w:lvl>
    <w:lvl w:ilvl="7" w:tplc="16EE013C">
      <w:start w:val="1"/>
      <w:numFmt w:val="bullet"/>
      <w:lvlText w:val="•"/>
      <w:lvlJc w:val="left"/>
      <w:pPr>
        <w:ind w:left="7639" w:hanging="434"/>
      </w:pPr>
      <w:rPr>
        <w:rFonts w:hint="default"/>
      </w:rPr>
    </w:lvl>
    <w:lvl w:ilvl="8" w:tplc="B3D6CA52">
      <w:start w:val="1"/>
      <w:numFmt w:val="bullet"/>
      <w:lvlText w:val="•"/>
      <w:lvlJc w:val="left"/>
      <w:pPr>
        <w:ind w:left="8572" w:hanging="434"/>
      </w:pPr>
      <w:rPr>
        <w:rFonts w:hint="default"/>
      </w:rPr>
    </w:lvl>
  </w:abstractNum>
  <w:abstractNum w:abstractNumId="28">
    <w:nsid w:val="46240F8C"/>
    <w:multiLevelType w:val="hybridMultilevel"/>
    <w:tmpl w:val="58D0B99E"/>
    <w:lvl w:ilvl="0" w:tplc="92149218">
      <w:start w:val="1"/>
      <w:numFmt w:val="decimal"/>
      <w:lvlText w:val="%1."/>
      <w:lvlJc w:val="left"/>
      <w:pPr>
        <w:ind w:left="1103" w:hanging="434"/>
      </w:pPr>
      <w:rPr>
        <w:rFonts w:ascii="PMingLiU" w:eastAsia="PMingLiU" w:hAnsi="PMingLiU" w:cs="Times New Roman" w:hint="default"/>
        <w:w w:val="107"/>
        <w:sz w:val="19"/>
        <w:szCs w:val="19"/>
      </w:rPr>
    </w:lvl>
    <w:lvl w:ilvl="1" w:tplc="172C3DDC">
      <w:start w:val="1"/>
      <w:numFmt w:val="bullet"/>
      <w:lvlText w:val="•"/>
      <w:lvlJc w:val="left"/>
      <w:pPr>
        <w:ind w:left="2037" w:hanging="434"/>
      </w:pPr>
      <w:rPr>
        <w:rFonts w:hint="default"/>
      </w:rPr>
    </w:lvl>
    <w:lvl w:ilvl="2" w:tplc="8EC82968">
      <w:start w:val="1"/>
      <w:numFmt w:val="bullet"/>
      <w:lvlText w:val="•"/>
      <w:lvlJc w:val="left"/>
      <w:pPr>
        <w:ind w:left="2970" w:hanging="434"/>
      </w:pPr>
      <w:rPr>
        <w:rFonts w:hint="default"/>
      </w:rPr>
    </w:lvl>
    <w:lvl w:ilvl="3" w:tplc="D11CA326">
      <w:start w:val="1"/>
      <w:numFmt w:val="bullet"/>
      <w:lvlText w:val="•"/>
      <w:lvlJc w:val="left"/>
      <w:pPr>
        <w:ind w:left="3904" w:hanging="434"/>
      </w:pPr>
      <w:rPr>
        <w:rFonts w:hint="default"/>
      </w:rPr>
    </w:lvl>
    <w:lvl w:ilvl="4" w:tplc="88CA4DB4">
      <w:start w:val="1"/>
      <w:numFmt w:val="bullet"/>
      <w:lvlText w:val="•"/>
      <w:lvlJc w:val="left"/>
      <w:pPr>
        <w:ind w:left="4838" w:hanging="434"/>
      </w:pPr>
      <w:rPr>
        <w:rFonts w:hint="default"/>
      </w:rPr>
    </w:lvl>
    <w:lvl w:ilvl="5" w:tplc="668A4F0A">
      <w:start w:val="1"/>
      <w:numFmt w:val="bullet"/>
      <w:lvlText w:val="•"/>
      <w:lvlJc w:val="left"/>
      <w:pPr>
        <w:ind w:left="5771" w:hanging="434"/>
      </w:pPr>
      <w:rPr>
        <w:rFonts w:hint="default"/>
      </w:rPr>
    </w:lvl>
    <w:lvl w:ilvl="6" w:tplc="88FA6E3A">
      <w:start w:val="1"/>
      <w:numFmt w:val="bullet"/>
      <w:lvlText w:val="•"/>
      <w:lvlJc w:val="left"/>
      <w:pPr>
        <w:ind w:left="6705" w:hanging="434"/>
      </w:pPr>
      <w:rPr>
        <w:rFonts w:hint="default"/>
      </w:rPr>
    </w:lvl>
    <w:lvl w:ilvl="7" w:tplc="23D8623E">
      <w:start w:val="1"/>
      <w:numFmt w:val="bullet"/>
      <w:lvlText w:val="•"/>
      <w:lvlJc w:val="left"/>
      <w:pPr>
        <w:ind w:left="7639" w:hanging="434"/>
      </w:pPr>
      <w:rPr>
        <w:rFonts w:hint="default"/>
      </w:rPr>
    </w:lvl>
    <w:lvl w:ilvl="8" w:tplc="67466580">
      <w:start w:val="1"/>
      <w:numFmt w:val="bullet"/>
      <w:lvlText w:val="•"/>
      <w:lvlJc w:val="left"/>
      <w:pPr>
        <w:ind w:left="8572" w:hanging="434"/>
      </w:pPr>
      <w:rPr>
        <w:rFonts w:hint="default"/>
      </w:rPr>
    </w:lvl>
  </w:abstractNum>
  <w:abstractNum w:abstractNumId="29">
    <w:nsid w:val="479202A5"/>
    <w:multiLevelType w:val="hybridMultilevel"/>
    <w:tmpl w:val="47FE3922"/>
    <w:lvl w:ilvl="0" w:tplc="2D02F30C">
      <w:start w:val="1"/>
      <w:numFmt w:val="decimal"/>
      <w:lvlText w:val="%1."/>
      <w:lvlJc w:val="left"/>
      <w:pPr>
        <w:ind w:left="1103" w:hanging="434"/>
      </w:pPr>
      <w:rPr>
        <w:rFonts w:ascii="PMingLiU" w:eastAsia="PMingLiU" w:hAnsi="PMingLiU" w:cs="Times New Roman" w:hint="default"/>
        <w:w w:val="107"/>
        <w:sz w:val="19"/>
        <w:szCs w:val="19"/>
      </w:rPr>
    </w:lvl>
    <w:lvl w:ilvl="1" w:tplc="B4943E66">
      <w:start w:val="1"/>
      <w:numFmt w:val="bullet"/>
      <w:lvlText w:val="•"/>
      <w:lvlJc w:val="left"/>
      <w:pPr>
        <w:ind w:left="2037" w:hanging="434"/>
      </w:pPr>
      <w:rPr>
        <w:rFonts w:hint="default"/>
      </w:rPr>
    </w:lvl>
    <w:lvl w:ilvl="2" w:tplc="27B236CC">
      <w:start w:val="1"/>
      <w:numFmt w:val="bullet"/>
      <w:lvlText w:val="•"/>
      <w:lvlJc w:val="left"/>
      <w:pPr>
        <w:ind w:left="2970" w:hanging="434"/>
      </w:pPr>
      <w:rPr>
        <w:rFonts w:hint="default"/>
      </w:rPr>
    </w:lvl>
    <w:lvl w:ilvl="3" w:tplc="C17645B0">
      <w:start w:val="1"/>
      <w:numFmt w:val="bullet"/>
      <w:lvlText w:val="•"/>
      <w:lvlJc w:val="left"/>
      <w:pPr>
        <w:ind w:left="3904" w:hanging="434"/>
      </w:pPr>
      <w:rPr>
        <w:rFonts w:hint="default"/>
      </w:rPr>
    </w:lvl>
    <w:lvl w:ilvl="4" w:tplc="C10EC096">
      <w:start w:val="1"/>
      <w:numFmt w:val="bullet"/>
      <w:lvlText w:val="•"/>
      <w:lvlJc w:val="left"/>
      <w:pPr>
        <w:ind w:left="4838" w:hanging="434"/>
      </w:pPr>
      <w:rPr>
        <w:rFonts w:hint="default"/>
      </w:rPr>
    </w:lvl>
    <w:lvl w:ilvl="5" w:tplc="AC083944">
      <w:start w:val="1"/>
      <w:numFmt w:val="bullet"/>
      <w:lvlText w:val="•"/>
      <w:lvlJc w:val="left"/>
      <w:pPr>
        <w:ind w:left="5771" w:hanging="434"/>
      </w:pPr>
      <w:rPr>
        <w:rFonts w:hint="default"/>
      </w:rPr>
    </w:lvl>
    <w:lvl w:ilvl="6" w:tplc="530A2A48">
      <w:start w:val="1"/>
      <w:numFmt w:val="bullet"/>
      <w:lvlText w:val="•"/>
      <w:lvlJc w:val="left"/>
      <w:pPr>
        <w:ind w:left="6705" w:hanging="434"/>
      </w:pPr>
      <w:rPr>
        <w:rFonts w:hint="default"/>
      </w:rPr>
    </w:lvl>
    <w:lvl w:ilvl="7" w:tplc="5218FAC8">
      <w:start w:val="1"/>
      <w:numFmt w:val="bullet"/>
      <w:lvlText w:val="•"/>
      <w:lvlJc w:val="left"/>
      <w:pPr>
        <w:ind w:left="7639" w:hanging="434"/>
      </w:pPr>
      <w:rPr>
        <w:rFonts w:hint="default"/>
      </w:rPr>
    </w:lvl>
    <w:lvl w:ilvl="8" w:tplc="8286F320">
      <w:start w:val="1"/>
      <w:numFmt w:val="bullet"/>
      <w:lvlText w:val="•"/>
      <w:lvlJc w:val="left"/>
      <w:pPr>
        <w:ind w:left="8572" w:hanging="434"/>
      </w:pPr>
      <w:rPr>
        <w:rFonts w:hint="default"/>
      </w:rPr>
    </w:lvl>
  </w:abstractNum>
  <w:abstractNum w:abstractNumId="30">
    <w:nsid w:val="49994279"/>
    <w:multiLevelType w:val="hybridMultilevel"/>
    <w:tmpl w:val="F622FDEC"/>
    <w:lvl w:ilvl="0" w:tplc="D01C754E">
      <w:start w:val="1"/>
      <w:numFmt w:val="russianLower"/>
      <w:lvlText w:val="(%1)"/>
      <w:lvlJc w:val="left"/>
      <w:pPr>
        <w:ind w:left="1397" w:hanging="294"/>
      </w:pPr>
      <w:rPr>
        <w:rFonts w:ascii="Times New Roman" w:eastAsia="Times New Roman" w:hAnsi="Times New Roman" w:hint="default"/>
        <w:color w:val="1A171C"/>
        <w:spacing w:val="-1"/>
        <w:w w:val="85"/>
        <w:sz w:val="19"/>
        <w:szCs w:val="19"/>
      </w:rPr>
    </w:lvl>
    <w:lvl w:ilvl="1" w:tplc="9AC0387A">
      <w:start w:val="1"/>
      <w:numFmt w:val="lowerRoman"/>
      <w:lvlText w:val="(%2)"/>
      <w:lvlJc w:val="left"/>
      <w:pPr>
        <w:ind w:left="1735" w:hanging="339"/>
      </w:pPr>
      <w:rPr>
        <w:rFonts w:ascii="PMingLiU" w:eastAsia="PMingLiU" w:hAnsi="PMingLiU" w:cs="Times New Roman" w:hint="default"/>
        <w:w w:val="87"/>
        <w:sz w:val="19"/>
        <w:szCs w:val="19"/>
      </w:rPr>
    </w:lvl>
    <w:lvl w:ilvl="2" w:tplc="26586C46">
      <w:start w:val="1"/>
      <w:numFmt w:val="bullet"/>
      <w:lvlText w:val="•"/>
      <w:lvlJc w:val="left"/>
      <w:pPr>
        <w:ind w:left="2702" w:hanging="339"/>
      </w:pPr>
      <w:rPr>
        <w:rFonts w:hint="default"/>
      </w:rPr>
    </w:lvl>
    <w:lvl w:ilvl="3" w:tplc="4902612C">
      <w:start w:val="1"/>
      <w:numFmt w:val="bullet"/>
      <w:lvlText w:val="•"/>
      <w:lvlJc w:val="left"/>
      <w:pPr>
        <w:ind w:left="3670" w:hanging="339"/>
      </w:pPr>
      <w:rPr>
        <w:rFonts w:hint="default"/>
      </w:rPr>
    </w:lvl>
    <w:lvl w:ilvl="4" w:tplc="6D2CB78C">
      <w:start w:val="1"/>
      <w:numFmt w:val="bullet"/>
      <w:lvlText w:val="•"/>
      <w:lvlJc w:val="left"/>
      <w:pPr>
        <w:ind w:left="4637" w:hanging="339"/>
      </w:pPr>
      <w:rPr>
        <w:rFonts w:hint="default"/>
      </w:rPr>
    </w:lvl>
    <w:lvl w:ilvl="5" w:tplc="069CE536">
      <w:start w:val="1"/>
      <w:numFmt w:val="bullet"/>
      <w:lvlText w:val="•"/>
      <w:lvlJc w:val="left"/>
      <w:pPr>
        <w:ind w:left="5604" w:hanging="339"/>
      </w:pPr>
      <w:rPr>
        <w:rFonts w:hint="default"/>
      </w:rPr>
    </w:lvl>
    <w:lvl w:ilvl="6" w:tplc="D7AA103E">
      <w:start w:val="1"/>
      <w:numFmt w:val="bullet"/>
      <w:lvlText w:val="•"/>
      <w:lvlJc w:val="left"/>
      <w:pPr>
        <w:ind w:left="6571" w:hanging="339"/>
      </w:pPr>
      <w:rPr>
        <w:rFonts w:hint="default"/>
      </w:rPr>
    </w:lvl>
    <w:lvl w:ilvl="7" w:tplc="72025062">
      <w:start w:val="1"/>
      <w:numFmt w:val="bullet"/>
      <w:lvlText w:val="•"/>
      <w:lvlJc w:val="left"/>
      <w:pPr>
        <w:ind w:left="7538" w:hanging="339"/>
      </w:pPr>
      <w:rPr>
        <w:rFonts w:hint="default"/>
      </w:rPr>
    </w:lvl>
    <w:lvl w:ilvl="8" w:tplc="2B0CAF3A">
      <w:start w:val="1"/>
      <w:numFmt w:val="bullet"/>
      <w:lvlText w:val="•"/>
      <w:lvlJc w:val="left"/>
      <w:pPr>
        <w:ind w:left="8505" w:hanging="339"/>
      </w:pPr>
      <w:rPr>
        <w:rFonts w:hint="default"/>
      </w:rPr>
    </w:lvl>
  </w:abstractNum>
  <w:abstractNum w:abstractNumId="31">
    <w:nsid w:val="49B86B71"/>
    <w:multiLevelType w:val="hybridMultilevel"/>
    <w:tmpl w:val="55D08376"/>
    <w:lvl w:ilvl="0" w:tplc="2432D5C2">
      <w:start w:val="1"/>
      <w:numFmt w:val="russianLower"/>
      <w:lvlText w:val="(%1)"/>
      <w:lvlJc w:val="left"/>
      <w:pPr>
        <w:ind w:left="1397" w:hanging="294"/>
      </w:pPr>
      <w:rPr>
        <w:rFonts w:ascii="PMingLiU" w:eastAsia="PMingLiU" w:cs="Times New Roman" w:hint="eastAsia"/>
        <w:w w:val="92"/>
        <w:sz w:val="19"/>
        <w:szCs w:val="19"/>
      </w:rPr>
    </w:lvl>
    <w:lvl w:ilvl="1" w:tplc="BA64094A">
      <w:start w:val="1"/>
      <w:numFmt w:val="bullet"/>
      <w:lvlText w:val="•"/>
      <w:lvlJc w:val="left"/>
      <w:pPr>
        <w:ind w:left="2301" w:hanging="294"/>
      </w:pPr>
      <w:rPr>
        <w:rFonts w:hint="default"/>
      </w:rPr>
    </w:lvl>
    <w:lvl w:ilvl="2" w:tplc="D63AFDC4">
      <w:start w:val="1"/>
      <w:numFmt w:val="bullet"/>
      <w:lvlText w:val="•"/>
      <w:lvlJc w:val="left"/>
      <w:pPr>
        <w:ind w:left="3205" w:hanging="294"/>
      </w:pPr>
      <w:rPr>
        <w:rFonts w:hint="default"/>
      </w:rPr>
    </w:lvl>
    <w:lvl w:ilvl="3" w:tplc="FEDAA884">
      <w:start w:val="1"/>
      <w:numFmt w:val="bullet"/>
      <w:lvlText w:val="•"/>
      <w:lvlJc w:val="left"/>
      <w:pPr>
        <w:ind w:left="4110" w:hanging="294"/>
      </w:pPr>
      <w:rPr>
        <w:rFonts w:hint="default"/>
      </w:rPr>
    </w:lvl>
    <w:lvl w:ilvl="4" w:tplc="73B43E24">
      <w:start w:val="1"/>
      <w:numFmt w:val="bullet"/>
      <w:lvlText w:val="•"/>
      <w:lvlJc w:val="left"/>
      <w:pPr>
        <w:ind w:left="5014" w:hanging="294"/>
      </w:pPr>
      <w:rPr>
        <w:rFonts w:hint="default"/>
      </w:rPr>
    </w:lvl>
    <w:lvl w:ilvl="5" w:tplc="66BEFC04">
      <w:start w:val="1"/>
      <w:numFmt w:val="bullet"/>
      <w:lvlText w:val="•"/>
      <w:lvlJc w:val="left"/>
      <w:pPr>
        <w:ind w:left="5918" w:hanging="294"/>
      </w:pPr>
      <w:rPr>
        <w:rFonts w:hint="default"/>
      </w:rPr>
    </w:lvl>
    <w:lvl w:ilvl="6" w:tplc="F00CAFE4">
      <w:start w:val="1"/>
      <w:numFmt w:val="bullet"/>
      <w:lvlText w:val="•"/>
      <w:lvlJc w:val="left"/>
      <w:pPr>
        <w:ind w:left="6822" w:hanging="294"/>
      </w:pPr>
      <w:rPr>
        <w:rFonts w:hint="default"/>
      </w:rPr>
    </w:lvl>
    <w:lvl w:ilvl="7" w:tplc="6AB8B170">
      <w:start w:val="1"/>
      <w:numFmt w:val="bullet"/>
      <w:lvlText w:val="•"/>
      <w:lvlJc w:val="left"/>
      <w:pPr>
        <w:ind w:left="7727" w:hanging="294"/>
      </w:pPr>
      <w:rPr>
        <w:rFonts w:hint="default"/>
      </w:rPr>
    </w:lvl>
    <w:lvl w:ilvl="8" w:tplc="AF6431F4">
      <w:start w:val="1"/>
      <w:numFmt w:val="bullet"/>
      <w:lvlText w:val="•"/>
      <w:lvlJc w:val="left"/>
      <w:pPr>
        <w:ind w:left="8631" w:hanging="294"/>
      </w:pPr>
      <w:rPr>
        <w:rFonts w:hint="default"/>
      </w:rPr>
    </w:lvl>
  </w:abstractNum>
  <w:abstractNum w:abstractNumId="32">
    <w:nsid w:val="4A393A70"/>
    <w:multiLevelType w:val="hybridMultilevel"/>
    <w:tmpl w:val="3A5C3038"/>
    <w:lvl w:ilvl="0" w:tplc="21460036">
      <w:start w:val="1"/>
      <w:numFmt w:val="decimal"/>
      <w:lvlText w:val="%1."/>
      <w:lvlJc w:val="left"/>
      <w:pPr>
        <w:ind w:left="1103" w:hanging="434"/>
      </w:pPr>
      <w:rPr>
        <w:rFonts w:ascii="PMingLiU" w:eastAsia="PMingLiU" w:hAnsi="PMingLiU" w:cs="Times New Roman" w:hint="default"/>
        <w:w w:val="107"/>
        <w:sz w:val="19"/>
        <w:szCs w:val="19"/>
      </w:rPr>
    </w:lvl>
    <w:lvl w:ilvl="1" w:tplc="978657BE">
      <w:start w:val="1"/>
      <w:numFmt w:val="bullet"/>
      <w:lvlText w:val="•"/>
      <w:lvlJc w:val="left"/>
      <w:pPr>
        <w:ind w:left="2037" w:hanging="434"/>
      </w:pPr>
      <w:rPr>
        <w:rFonts w:hint="default"/>
      </w:rPr>
    </w:lvl>
    <w:lvl w:ilvl="2" w:tplc="AADEB99E">
      <w:start w:val="1"/>
      <w:numFmt w:val="bullet"/>
      <w:lvlText w:val="•"/>
      <w:lvlJc w:val="left"/>
      <w:pPr>
        <w:ind w:left="2970" w:hanging="434"/>
      </w:pPr>
      <w:rPr>
        <w:rFonts w:hint="default"/>
      </w:rPr>
    </w:lvl>
    <w:lvl w:ilvl="3" w:tplc="562A2098">
      <w:start w:val="1"/>
      <w:numFmt w:val="bullet"/>
      <w:lvlText w:val="•"/>
      <w:lvlJc w:val="left"/>
      <w:pPr>
        <w:ind w:left="3904" w:hanging="434"/>
      </w:pPr>
      <w:rPr>
        <w:rFonts w:hint="default"/>
      </w:rPr>
    </w:lvl>
    <w:lvl w:ilvl="4" w:tplc="E1EE207E">
      <w:start w:val="1"/>
      <w:numFmt w:val="bullet"/>
      <w:lvlText w:val="•"/>
      <w:lvlJc w:val="left"/>
      <w:pPr>
        <w:ind w:left="4838" w:hanging="434"/>
      </w:pPr>
      <w:rPr>
        <w:rFonts w:hint="default"/>
      </w:rPr>
    </w:lvl>
    <w:lvl w:ilvl="5" w:tplc="DC703478">
      <w:start w:val="1"/>
      <w:numFmt w:val="bullet"/>
      <w:lvlText w:val="•"/>
      <w:lvlJc w:val="left"/>
      <w:pPr>
        <w:ind w:left="5771" w:hanging="434"/>
      </w:pPr>
      <w:rPr>
        <w:rFonts w:hint="default"/>
      </w:rPr>
    </w:lvl>
    <w:lvl w:ilvl="6" w:tplc="2C80A2D8">
      <w:start w:val="1"/>
      <w:numFmt w:val="bullet"/>
      <w:lvlText w:val="•"/>
      <w:lvlJc w:val="left"/>
      <w:pPr>
        <w:ind w:left="6705" w:hanging="434"/>
      </w:pPr>
      <w:rPr>
        <w:rFonts w:hint="default"/>
      </w:rPr>
    </w:lvl>
    <w:lvl w:ilvl="7" w:tplc="DD360C72">
      <w:start w:val="1"/>
      <w:numFmt w:val="bullet"/>
      <w:lvlText w:val="•"/>
      <w:lvlJc w:val="left"/>
      <w:pPr>
        <w:ind w:left="7639" w:hanging="434"/>
      </w:pPr>
      <w:rPr>
        <w:rFonts w:hint="default"/>
      </w:rPr>
    </w:lvl>
    <w:lvl w:ilvl="8" w:tplc="DAD244E8">
      <w:start w:val="1"/>
      <w:numFmt w:val="bullet"/>
      <w:lvlText w:val="•"/>
      <w:lvlJc w:val="left"/>
      <w:pPr>
        <w:ind w:left="8572" w:hanging="434"/>
      </w:pPr>
      <w:rPr>
        <w:rFonts w:hint="default"/>
      </w:rPr>
    </w:lvl>
  </w:abstractNum>
  <w:abstractNum w:abstractNumId="33">
    <w:nsid w:val="4AA90522"/>
    <w:multiLevelType w:val="hybridMultilevel"/>
    <w:tmpl w:val="49023D0C"/>
    <w:lvl w:ilvl="0" w:tplc="5682224C">
      <w:start w:val="1"/>
      <w:numFmt w:val="decimal"/>
      <w:lvlText w:val="%1."/>
      <w:lvlJc w:val="left"/>
      <w:pPr>
        <w:ind w:left="1103" w:hanging="434"/>
      </w:pPr>
      <w:rPr>
        <w:rFonts w:ascii="PMingLiU" w:eastAsia="PMingLiU" w:hAnsi="PMingLiU" w:cs="Times New Roman" w:hint="default"/>
        <w:w w:val="107"/>
        <w:sz w:val="19"/>
        <w:szCs w:val="19"/>
      </w:rPr>
    </w:lvl>
    <w:lvl w:ilvl="1" w:tplc="0F1ACFFE">
      <w:start w:val="1"/>
      <w:numFmt w:val="bullet"/>
      <w:lvlText w:val="•"/>
      <w:lvlJc w:val="left"/>
      <w:pPr>
        <w:ind w:left="2037" w:hanging="434"/>
      </w:pPr>
      <w:rPr>
        <w:rFonts w:hint="default"/>
      </w:rPr>
    </w:lvl>
    <w:lvl w:ilvl="2" w:tplc="F9F2402A">
      <w:start w:val="1"/>
      <w:numFmt w:val="bullet"/>
      <w:lvlText w:val="•"/>
      <w:lvlJc w:val="left"/>
      <w:pPr>
        <w:ind w:left="2970" w:hanging="434"/>
      </w:pPr>
      <w:rPr>
        <w:rFonts w:hint="default"/>
      </w:rPr>
    </w:lvl>
    <w:lvl w:ilvl="3" w:tplc="F7A04982">
      <w:start w:val="1"/>
      <w:numFmt w:val="bullet"/>
      <w:lvlText w:val="•"/>
      <w:lvlJc w:val="left"/>
      <w:pPr>
        <w:ind w:left="3904" w:hanging="434"/>
      </w:pPr>
      <w:rPr>
        <w:rFonts w:hint="default"/>
      </w:rPr>
    </w:lvl>
    <w:lvl w:ilvl="4" w:tplc="816234DA">
      <w:start w:val="1"/>
      <w:numFmt w:val="bullet"/>
      <w:lvlText w:val="•"/>
      <w:lvlJc w:val="left"/>
      <w:pPr>
        <w:ind w:left="4838" w:hanging="434"/>
      </w:pPr>
      <w:rPr>
        <w:rFonts w:hint="default"/>
      </w:rPr>
    </w:lvl>
    <w:lvl w:ilvl="5" w:tplc="E4981F48">
      <w:start w:val="1"/>
      <w:numFmt w:val="bullet"/>
      <w:lvlText w:val="•"/>
      <w:lvlJc w:val="left"/>
      <w:pPr>
        <w:ind w:left="5771" w:hanging="434"/>
      </w:pPr>
      <w:rPr>
        <w:rFonts w:hint="default"/>
      </w:rPr>
    </w:lvl>
    <w:lvl w:ilvl="6" w:tplc="581C9E86">
      <w:start w:val="1"/>
      <w:numFmt w:val="bullet"/>
      <w:lvlText w:val="•"/>
      <w:lvlJc w:val="left"/>
      <w:pPr>
        <w:ind w:left="6705" w:hanging="434"/>
      </w:pPr>
      <w:rPr>
        <w:rFonts w:hint="default"/>
      </w:rPr>
    </w:lvl>
    <w:lvl w:ilvl="7" w:tplc="FFDE7BF6">
      <w:start w:val="1"/>
      <w:numFmt w:val="bullet"/>
      <w:lvlText w:val="•"/>
      <w:lvlJc w:val="left"/>
      <w:pPr>
        <w:ind w:left="7639" w:hanging="434"/>
      </w:pPr>
      <w:rPr>
        <w:rFonts w:hint="default"/>
      </w:rPr>
    </w:lvl>
    <w:lvl w:ilvl="8" w:tplc="E8468A34">
      <w:start w:val="1"/>
      <w:numFmt w:val="bullet"/>
      <w:lvlText w:val="•"/>
      <w:lvlJc w:val="left"/>
      <w:pPr>
        <w:ind w:left="8572" w:hanging="434"/>
      </w:pPr>
      <w:rPr>
        <w:rFonts w:hint="default"/>
      </w:rPr>
    </w:lvl>
  </w:abstractNum>
  <w:abstractNum w:abstractNumId="34">
    <w:nsid w:val="4D2971F5"/>
    <w:multiLevelType w:val="hybridMultilevel"/>
    <w:tmpl w:val="56B61CE4"/>
    <w:lvl w:ilvl="0" w:tplc="D01C754E">
      <w:start w:val="1"/>
      <w:numFmt w:val="russianLower"/>
      <w:lvlText w:val="(%1)"/>
      <w:lvlJc w:val="left"/>
      <w:pPr>
        <w:ind w:left="1400" w:hanging="297"/>
      </w:pPr>
      <w:rPr>
        <w:rFonts w:ascii="Times New Roman" w:eastAsia="Times New Roman" w:hAnsi="Times New Roman" w:hint="default"/>
        <w:color w:val="1A171C"/>
        <w:spacing w:val="-1"/>
        <w:w w:val="85"/>
        <w:sz w:val="19"/>
        <w:szCs w:val="19"/>
      </w:rPr>
    </w:lvl>
    <w:lvl w:ilvl="1" w:tplc="6E0A036C">
      <w:start w:val="1"/>
      <w:numFmt w:val="bullet"/>
      <w:lvlText w:val="•"/>
      <w:lvlJc w:val="left"/>
      <w:pPr>
        <w:ind w:left="2304" w:hanging="297"/>
      </w:pPr>
      <w:rPr>
        <w:rFonts w:hint="default"/>
      </w:rPr>
    </w:lvl>
    <w:lvl w:ilvl="2" w:tplc="8C82C14E">
      <w:start w:val="1"/>
      <w:numFmt w:val="bullet"/>
      <w:lvlText w:val="•"/>
      <w:lvlJc w:val="left"/>
      <w:pPr>
        <w:ind w:left="3208" w:hanging="297"/>
      </w:pPr>
      <w:rPr>
        <w:rFonts w:hint="default"/>
      </w:rPr>
    </w:lvl>
    <w:lvl w:ilvl="3" w:tplc="63F6692C">
      <w:start w:val="1"/>
      <w:numFmt w:val="bullet"/>
      <w:lvlText w:val="•"/>
      <w:lvlJc w:val="left"/>
      <w:pPr>
        <w:ind w:left="4112" w:hanging="297"/>
      </w:pPr>
      <w:rPr>
        <w:rFonts w:hint="default"/>
      </w:rPr>
    </w:lvl>
    <w:lvl w:ilvl="4" w:tplc="3140B338">
      <w:start w:val="1"/>
      <w:numFmt w:val="bullet"/>
      <w:lvlText w:val="•"/>
      <w:lvlJc w:val="left"/>
      <w:pPr>
        <w:ind w:left="5016" w:hanging="297"/>
      </w:pPr>
      <w:rPr>
        <w:rFonts w:hint="default"/>
      </w:rPr>
    </w:lvl>
    <w:lvl w:ilvl="5" w:tplc="F2A8B23A">
      <w:start w:val="1"/>
      <w:numFmt w:val="bullet"/>
      <w:lvlText w:val="•"/>
      <w:lvlJc w:val="left"/>
      <w:pPr>
        <w:ind w:left="5920" w:hanging="297"/>
      </w:pPr>
      <w:rPr>
        <w:rFonts w:hint="default"/>
      </w:rPr>
    </w:lvl>
    <w:lvl w:ilvl="6" w:tplc="E6E20FFA">
      <w:start w:val="1"/>
      <w:numFmt w:val="bullet"/>
      <w:lvlText w:val="•"/>
      <w:lvlJc w:val="left"/>
      <w:pPr>
        <w:ind w:left="6824" w:hanging="297"/>
      </w:pPr>
      <w:rPr>
        <w:rFonts w:hint="default"/>
      </w:rPr>
    </w:lvl>
    <w:lvl w:ilvl="7" w:tplc="33024AF2">
      <w:start w:val="1"/>
      <w:numFmt w:val="bullet"/>
      <w:lvlText w:val="•"/>
      <w:lvlJc w:val="left"/>
      <w:pPr>
        <w:ind w:left="7728" w:hanging="297"/>
      </w:pPr>
      <w:rPr>
        <w:rFonts w:hint="default"/>
      </w:rPr>
    </w:lvl>
    <w:lvl w:ilvl="8" w:tplc="ABE8546E">
      <w:start w:val="1"/>
      <w:numFmt w:val="bullet"/>
      <w:lvlText w:val="•"/>
      <w:lvlJc w:val="left"/>
      <w:pPr>
        <w:ind w:left="8632" w:hanging="297"/>
      </w:pPr>
      <w:rPr>
        <w:rFonts w:hint="default"/>
      </w:rPr>
    </w:lvl>
  </w:abstractNum>
  <w:abstractNum w:abstractNumId="35">
    <w:nsid w:val="52583F45"/>
    <w:multiLevelType w:val="hybridMultilevel"/>
    <w:tmpl w:val="D73CB73E"/>
    <w:lvl w:ilvl="0" w:tplc="37A89734">
      <w:start w:val="1"/>
      <w:numFmt w:val="decimal"/>
      <w:lvlText w:val="%1."/>
      <w:lvlJc w:val="left"/>
      <w:pPr>
        <w:ind w:left="1103" w:hanging="434"/>
      </w:pPr>
      <w:rPr>
        <w:rFonts w:ascii="PMingLiU" w:eastAsia="PMingLiU" w:hAnsi="PMingLiU" w:cs="Times New Roman" w:hint="default"/>
        <w:w w:val="107"/>
        <w:sz w:val="19"/>
        <w:szCs w:val="19"/>
      </w:rPr>
    </w:lvl>
    <w:lvl w:ilvl="1" w:tplc="17E87B4C">
      <w:start w:val="1"/>
      <w:numFmt w:val="bullet"/>
      <w:lvlText w:val="•"/>
      <w:lvlJc w:val="left"/>
      <w:pPr>
        <w:ind w:left="2037" w:hanging="434"/>
      </w:pPr>
      <w:rPr>
        <w:rFonts w:hint="default"/>
      </w:rPr>
    </w:lvl>
    <w:lvl w:ilvl="2" w:tplc="8A0ED20A">
      <w:start w:val="1"/>
      <w:numFmt w:val="bullet"/>
      <w:lvlText w:val="•"/>
      <w:lvlJc w:val="left"/>
      <w:pPr>
        <w:ind w:left="2970" w:hanging="434"/>
      </w:pPr>
      <w:rPr>
        <w:rFonts w:hint="default"/>
      </w:rPr>
    </w:lvl>
    <w:lvl w:ilvl="3" w:tplc="82DC97E8">
      <w:start w:val="1"/>
      <w:numFmt w:val="bullet"/>
      <w:lvlText w:val="•"/>
      <w:lvlJc w:val="left"/>
      <w:pPr>
        <w:ind w:left="3904" w:hanging="434"/>
      </w:pPr>
      <w:rPr>
        <w:rFonts w:hint="default"/>
      </w:rPr>
    </w:lvl>
    <w:lvl w:ilvl="4" w:tplc="099290F6">
      <w:start w:val="1"/>
      <w:numFmt w:val="bullet"/>
      <w:lvlText w:val="•"/>
      <w:lvlJc w:val="left"/>
      <w:pPr>
        <w:ind w:left="4838" w:hanging="434"/>
      </w:pPr>
      <w:rPr>
        <w:rFonts w:hint="default"/>
      </w:rPr>
    </w:lvl>
    <w:lvl w:ilvl="5" w:tplc="9EFCCE78">
      <w:start w:val="1"/>
      <w:numFmt w:val="bullet"/>
      <w:lvlText w:val="•"/>
      <w:lvlJc w:val="left"/>
      <w:pPr>
        <w:ind w:left="5771" w:hanging="434"/>
      </w:pPr>
      <w:rPr>
        <w:rFonts w:hint="default"/>
      </w:rPr>
    </w:lvl>
    <w:lvl w:ilvl="6" w:tplc="66A2B9A4">
      <w:start w:val="1"/>
      <w:numFmt w:val="bullet"/>
      <w:lvlText w:val="•"/>
      <w:lvlJc w:val="left"/>
      <w:pPr>
        <w:ind w:left="6705" w:hanging="434"/>
      </w:pPr>
      <w:rPr>
        <w:rFonts w:hint="default"/>
      </w:rPr>
    </w:lvl>
    <w:lvl w:ilvl="7" w:tplc="398E7512">
      <w:start w:val="1"/>
      <w:numFmt w:val="bullet"/>
      <w:lvlText w:val="•"/>
      <w:lvlJc w:val="left"/>
      <w:pPr>
        <w:ind w:left="7639" w:hanging="434"/>
      </w:pPr>
      <w:rPr>
        <w:rFonts w:hint="default"/>
      </w:rPr>
    </w:lvl>
    <w:lvl w:ilvl="8" w:tplc="CAF83682">
      <w:start w:val="1"/>
      <w:numFmt w:val="bullet"/>
      <w:lvlText w:val="•"/>
      <w:lvlJc w:val="left"/>
      <w:pPr>
        <w:ind w:left="8572" w:hanging="434"/>
      </w:pPr>
      <w:rPr>
        <w:rFonts w:hint="default"/>
      </w:rPr>
    </w:lvl>
  </w:abstractNum>
  <w:abstractNum w:abstractNumId="36">
    <w:nsid w:val="526C4398"/>
    <w:multiLevelType w:val="hybridMultilevel"/>
    <w:tmpl w:val="CDF84E52"/>
    <w:lvl w:ilvl="0" w:tplc="11B81444">
      <w:start w:val="1"/>
      <w:numFmt w:val="decimal"/>
      <w:lvlText w:val="%1."/>
      <w:lvlJc w:val="left"/>
      <w:pPr>
        <w:ind w:left="1103" w:hanging="434"/>
      </w:pPr>
      <w:rPr>
        <w:rFonts w:ascii="PMingLiU" w:eastAsia="PMingLiU" w:hAnsi="PMingLiU" w:cs="Times New Roman" w:hint="default"/>
        <w:w w:val="107"/>
        <w:sz w:val="19"/>
        <w:szCs w:val="19"/>
      </w:rPr>
    </w:lvl>
    <w:lvl w:ilvl="1" w:tplc="B50E4D22">
      <w:start w:val="1"/>
      <w:numFmt w:val="bullet"/>
      <w:lvlText w:val="•"/>
      <w:lvlJc w:val="left"/>
      <w:pPr>
        <w:ind w:left="2037" w:hanging="434"/>
      </w:pPr>
      <w:rPr>
        <w:rFonts w:hint="default"/>
      </w:rPr>
    </w:lvl>
    <w:lvl w:ilvl="2" w:tplc="6324F21A">
      <w:start w:val="1"/>
      <w:numFmt w:val="bullet"/>
      <w:lvlText w:val="•"/>
      <w:lvlJc w:val="left"/>
      <w:pPr>
        <w:ind w:left="2970" w:hanging="434"/>
      </w:pPr>
      <w:rPr>
        <w:rFonts w:hint="default"/>
      </w:rPr>
    </w:lvl>
    <w:lvl w:ilvl="3" w:tplc="978090D8">
      <w:start w:val="1"/>
      <w:numFmt w:val="bullet"/>
      <w:lvlText w:val="•"/>
      <w:lvlJc w:val="left"/>
      <w:pPr>
        <w:ind w:left="3904" w:hanging="434"/>
      </w:pPr>
      <w:rPr>
        <w:rFonts w:hint="default"/>
      </w:rPr>
    </w:lvl>
    <w:lvl w:ilvl="4" w:tplc="2708B9C8">
      <w:start w:val="1"/>
      <w:numFmt w:val="bullet"/>
      <w:lvlText w:val="•"/>
      <w:lvlJc w:val="left"/>
      <w:pPr>
        <w:ind w:left="4838" w:hanging="434"/>
      </w:pPr>
      <w:rPr>
        <w:rFonts w:hint="default"/>
      </w:rPr>
    </w:lvl>
    <w:lvl w:ilvl="5" w:tplc="CB028340">
      <w:start w:val="1"/>
      <w:numFmt w:val="bullet"/>
      <w:lvlText w:val="•"/>
      <w:lvlJc w:val="left"/>
      <w:pPr>
        <w:ind w:left="5771" w:hanging="434"/>
      </w:pPr>
      <w:rPr>
        <w:rFonts w:hint="default"/>
      </w:rPr>
    </w:lvl>
    <w:lvl w:ilvl="6" w:tplc="9ECEDFAA">
      <w:start w:val="1"/>
      <w:numFmt w:val="bullet"/>
      <w:lvlText w:val="•"/>
      <w:lvlJc w:val="left"/>
      <w:pPr>
        <w:ind w:left="6705" w:hanging="434"/>
      </w:pPr>
      <w:rPr>
        <w:rFonts w:hint="default"/>
      </w:rPr>
    </w:lvl>
    <w:lvl w:ilvl="7" w:tplc="2BAE2C62">
      <w:start w:val="1"/>
      <w:numFmt w:val="bullet"/>
      <w:lvlText w:val="•"/>
      <w:lvlJc w:val="left"/>
      <w:pPr>
        <w:ind w:left="7639" w:hanging="434"/>
      </w:pPr>
      <w:rPr>
        <w:rFonts w:hint="default"/>
      </w:rPr>
    </w:lvl>
    <w:lvl w:ilvl="8" w:tplc="0362107E">
      <w:start w:val="1"/>
      <w:numFmt w:val="bullet"/>
      <w:lvlText w:val="•"/>
      <w:lvlJc w:val="left"/>
      <w:pPr>
        <w:ind w:left="8572" w:hanging="434"/>
      </w:pPr>
      <w:rPr>
        <w:rFonts w:hint="default"/>
      </w:rPr>
    </w:lvl>
  </w:abstractNum>
  <w:abstractNum w:abstractNumId="37">
    <w:nsid w:val="57797D2B"/>
    <w:multiLevelType w:val="hybridMultilevel"/>
    <w:tmpl w:val="77929A3E"/>
    <w:lvl w:ilvl="0" w:tplc="C71AB364">
      <w:start w:val="1"/>
      <w:numFmt w:val="decimal"/>
      <w:lvlText w:val="%1."/>
      <w:lvlJc w:val="left"/>
      <w:pPr>
        <w:ind w:left="1103" w:hanging="434"/>
      </w:pPr>
      <w:rPr>
        <w:rFonts w:ascii="PMingLiU" w:eastAsia="PMingLiU" w:hAnsi="PMingLiU" w:cs="Times New Roman" w:hint="default"/>
        <w:w w:val="107"/>
        <w:sz w:val="19"/>
        <w:szCs w:val="19"/>
      </w:rPr>
    </w:lvl>
    <w:lvl w:ilvl="1" w:tplc="787A40F8">
      <w:start w:val="1"/>
      <w:numFmt w:val="bullet"/>
      <w:lvlText w:val="•"/>
      <w:lvlJc w:val="left"/>
      <w:pPr>
        <w:ind w:left="2037" w:hanging="434"/>
      </w:pPr>
      <w:rPr>
        <w:rFonts w:hint="default"/>
      </w:rPr>
    </w:lvl>
    <w:lvl w:ilvl="2" w:tplc="D99CE2BC">
      <w:start w:val="1"/>
      <w:numFmt w:val="bullet"/>
      <w:lvlText w:val="•"/>
      <w:lvlJc w:val="left"/>
      <w:pPr>
        <w:ind w:left="2970" w:hanging="434"/>
      </w:pPr>
      <w:rPr>
        <w:rFonts w:hint="default"/>
      </w:rPr>
    </w:lvl>
    <w:lvl w:ilvl="3" w:tplc="DA268EC6">
      <w:start w:val="1"/>
      <w:numFmt w:val="bullet"/>
      <w:lvlText w:val="•"/>
      <w:lvlJc w:val="left"/>
      <w:pPr>
        <w:ind w:left="3904" w:hanging="434"/>
      </w:pPr>
      <w:rPr>
        <w:rFonts w:hint="default"/>
      </w:rPr>
    </w:lvl>
    <w:lvl w:ilvl="4" w:tplc="DB04A928">
      <w:start w:val="1"/>
      <w:numFmt w:val="bullet"/>
      <w:lvlText w:val="•"/>
      <w:lvlJc w:val="left"/>
      <w:pPr>
        <w:ind w:left="4838" w:hanging="434"/>
      </w:pPr>
      <w:rPr>
        <w:rFonts w:hint="default"/>
      </w:rPr>
    </w:lvl>
    <w:lvl w:ilvl="5" w:tplc="D8D635BC">
      <w:start w:val="1"/>
      <w:numFmt w:val="bullet"/>
      <w:lvlText w:val="•"/>
      <w:lvlJc w:val="left"/>
      <w:pPr>
        <w:ind w:left="5771" w:hanging="434"/>
      </w:pPr>
      <w:rPr>
        <w:rFonts w:hint="default"/>
      </w:rPr>
    </w:lvl>
    <w:lvl w:ilvl="6" w:tplc="D5EC816A">
      <w:start w:val="1"/>
      <w:numFmt w:val="bullet"/>
      <w:lvlText w:val="•"/>
      <w:lvlJc w:val="left"/>
      <w:pPr>
        <w:ind w:left="6705" w:hanging="434"/>
      </w:pPr>
      <w:rPr>
        <w:rFonts w:hint="default"/>
      </w:rPr>
    </w:lvl>
    <w:lvl w:ilvl="7" w:tplc="3DA08414">
      <w:start w:val="1"/>
      <w:numFmt w:val="bullet"/>
      <w:lvlText w:val="•"/>
      <w:lvlJc w:val="left"/>
      <w:pPr>
        <w:ind w:left="7639" w:hanging="434"/>
      </w:pPr>
      <w:rPr>
        <w:rFonts w:hint="default"/>
      </w:rPr>
    </w:lvl>
    <w:lvl w:ilvl="8" w:tplc="969C4A2C">
      <w:start w:val="1"/>
      <w:numFmt w:val="bullet"/>
      <w:lvlText w:val="•"/>
      <w:lvlJc w:val="left"/>
      <w:pPr>
        <w:ind w:left="8572" w:hanging="434"/>
      </w:pPr>
      <w:rPr>
        <w:rFonts w:hint="default"/>
      </w:rPr>
    </w:lvl>
  </w:abstractNum>
  <w:abstractNum w:abstractNumId="38">
    <w:nsid w:val="623561CE"/>
    <w:multiLevelType w:val="hybridMultilevel"/>
    <w:tmpl w:val="BA02812A"/>
    <w:lvl w:ilvl="0" w:tplc="A46EA89A">
      <w:start w:val="1"/>
      <w:numFmt w:val="decimal"/>
      <w:lvlText w:val="%1."/>
      <w:lvlJc w:val="left"/>
      <w:pPr>
        <w:ind w:left="1103" w:hanging="434"/>
      </w:pPr>
      <w:rPr>
        <w:rFonts w:ascii="PMingLiU" w:eastAsia="PMingLiU" w:hAnsi="PMingLiU" w:cs="Times New Roman" w:hint="default"/>
        <w:w w:val="107"/>
        <w:sz w:val="19"/>
        <w:szCs w:val="19"/>
      </w:rPr>
    </w:lvl>
    <w:lvl w:ilvl="1" w:tplc="874CE2EC">
      <w:start w:val="1"/>
      <w:numFmt w:val="bullet"/>
      <w:lvlText w:val="•"/>
      <w:lvlJc w:val="left"/>
      <w:pPr>
        <w:ind w:left="2037" w:hanging="434"/>
      </w:pPr>
      <w:rPr>
        <w:rFonts w:hint="default"/>
      </w:rPr>
    </w:lvl>
    <w:lvl w:ilvl="2" w:tplc="13D062FC">
      <w:start w:val="1"/>
      <w:numFmt w:val="bullet"/>
      <w:lvlText w:val="•"/>
      <w:lvlJc w:val="left"/>
      <w:pPr>
        <w:ind w:left="2970" w:hanging="434"/>
      </w:pPr>
      <w:rPr>
        <w:rFonts w:hint="default"/>
      </w:rPr>
    </w:lvl>
    <w:lvl w:ilvl="3" w:tplc="D52C7C9C">
      <w:start w:val="1"/>
      <w:numFmt w:val="bullet"/>
      <w:lvlText w:val="•"/>
      <w:lvlJc w:val="left"/>
      <w:pPr>
        <w:ind w:left="3904" w:hanging="434"/>
      </w:pPr>
      <w:rPr>
        <w:rFonts w:hint="default"/>
      </w:rPr>
    </w:lvl>
    <w:lvl w:ilvl="4" w:tplc="082025AA">
      <w:start w:val="1"/>
      <w:numFmt w:val="bullet"/>
      <w:lvlText w:val="•"/>
      <w:lvlJc w:val="left"/>
      <w:pPr>
        <w:ind w:left="4838" w:hanging="434"/>
      </w:pPr>
      <w:rPr>
        <w:rFonts w:hint="default"/>
      </w:rPr>
    </w:lvl>
    <w:lvl w:ilvl="5" w:tplc="7194CDC2">
      <w:start w:val="1"/>
      <w:numFmt w:val="bullet"/>
      <w:lvlText w:val="•"/>
      <w:lvlJc w:val="left"/>
      <w:pPr>
        <w:ind w:left="5771" w:hanging="434"/>
      </w:pPr>
      <w:rPr>
        <w:rFonts w:hint="default"/>
      </w:rPr>
    </w:lvl>
    <w:lvl w:ilvl="6" w:tplc="2E18D83C">
      <w:start w:val="1"/>
      <w:numFmt w:val="bullet"/>
      <w:lvlText w:val="•"/>
      <w:lvlJc w:val="left"/>
      <w:pPr>
        <w:ind w:left="6705" w:hanging="434"/>
      </w:pPr>
      <w:rPr>
        <w:rFonts w:hint="default"/>
      </w:rPr>
    </w:lvl>
    <w:lvl w:ilvl="7" w:tplc="0E96FB96">
      <w:start w:val="1"/>
      <w:numFmt w:val="bullet"/>
      <w:lvlText w:val="•"/>
      <w:lvlJc w:val="left"/>
      <w:pPr>
        <w:ind w:left="7639" w:hanging="434"/>
      </w:pPr>
      <w:rPr>
        <w:rFonts w:hint="default"/>
      </w:rPr>
    </w:lvl>
    <w:lvl w:ilvl="8" w:tplc="2E109898">
      <w:start w:val="1"/>
      <w:numFmt w:val="bullet"/>
      <w:lvlText w:val="•"/>
      <w:lvlJc w:val="left"/>
      <w:pPr>
        <w:ind w:left="8572" w:hanging="434"/>
      </w:pPr>
      <w:rPr>
        <w:rFonts w:hint="default"/>
      </w:rPr>
    </w:lvl>
  </w:abstractNum>
  <w:abstractNum w:abstractNumId="39">
    <w:nsid w:val="62D83542"/>
    <w:multiLevelType w:val="hybridMultilevel"/>
    <w:tmpl w:val="AC5EFD84"/>
    <w:lvl w:ilvl="0" w:tplc="69044930">
      <w:start w:val="1"/>
      <w:numFmt w:val="decimal"/>
      <w:lvlText w:val="%1."/>
      <w:lvlJc w:val="left"/>
      <w:pPr>
        <w:ind w:left="1344" w:hanging="241"/>
      </w:pPr>
      <w:rPr>
        <w:rFonts w:ascii="PMingLiU" w:eastAsia="PMingLiU" w:hAnsi="PMingLiU" w:cs="Times New Roman" w:hint="default"/>
        <w:w w:val="107"/>
        <w:sz w:val="19"/>
        <w:szCs w:val="19"/>
      </w:rPr>
    </w:lvl>
    <w:lvl w:ilvl="1" w:tplc="1E8C52D8">
      <w:start w:val="1"/>
      <w:numFmt w:val="bullet"/>
      <w:lvlText w:val="•"/>
      <w:lvlJc w:val="left"/>
      <w:pPr>
        <w:ind w:left="2253" w:hanging="241"/>
      </w:pPr>
      <w:rPr>
        <w:rFonts w:hint="default"/>
      </w:rPr>
    </w:lvl>
    <w:lvl w:ilvl="2" w:tplc="9B88456E">
      <w:start w:val="1"/>
      <w:numFmt w:val="bullet"/>
      <w:lvlText w:val="•"/>
      <w:lvlJc w:val="left"/>
      <w:pPr>
        <w:ind w:left="3163" w:hanging="241"/>
      </w:pPr>
      <w:rPr>
        <w:rFonts w:hint="default"/>
      </w:rPr>
    </w:lvl>
    <w:lvl w:ilvl="3" w:tplc="08F4E43E">
      <w:start w:val="1"/>
      <w:numFmt w:val="bullet"/>
      <w:lvlText w:val="•"/>
      <w:lvlJc w:val="left"/>
      <w:pPr>
        <w:ind w:left="4073" w:hanging="241"/>
      </w:pPr>
      <w:rPr>
        <w:rFonts w:hint="default"/>
      </w:rPr>
    </w:lvl>
    <w:lvl w:ilvl="4" w:tplc="DD300AAC">
      <w:start w:val="1"/>
      <w:numFmt w:val="bullet"/>
      <w:lvlText w:val="•"/>
      <w:lvlJc w:val="left"/>
      <w:pPr>
        <w:ind w:left="4982" w:hanging="241"/>
      </w:pPr>
      <w:rPr>
        <w:rFonts w:hint="default"/>
      </w:rPr>
    </w:lvl>
    <w:lvl w:ilvl="5" w:tplc="A35A1F56">
      <w:start w:val="1"/>
      <w:numFmt w:val="bullet"/>
      <w:lvlText w:val="•"/>
      <w:lvlJc w:val="left"/>
      <w:pPr>
        <w:ind w:left="5892" w:hanging="241"/>
      </w:pPr>
      <w:rPr>
        <w:rFonts w:hint="default"/>
      </w:rPr>
    </w:lvl>
    <w:lvl w:ilvl="6" w:tplc="ACFEF65C">
      <w:start w:val="1"/>
      <w:numFmt w:val="bullet"/>
      <w:lvlText w:val="•"/>
      <w:lvlJc w:val="left"/>
      <w:pPr>
        <w:ind w:left="6801" w:hanging="241"/>
      </w:pPr>
      <w:rPr>
        <w:rFonts w:hint="default"/>
      </w:rPr>
    </w:lvl>
    <w:lvl w:ilvl="7" w:tplc="BCEEA4E8">
      <w:start w:val="1"/>
      <w:numFmt w:val="bullet"/>
      <w:lvlText w:val="•"/>
      <w:lvlJc w:val="left"/>
      <w:pPr>
        <w:ind w:left="7711" w:hanging="241"/>
      </w:pPr>
      <w:rPr>
        <w:rFonts w:hint="default"/>
      </w:rPr>
    </w:lvl>
    <w:lvl w:ilvl="8" w:tplc="DF04246A">
      <w:start w:val="1"/>
      <w:numFmt w:val="bullet"/>
      <w:lvlText w:val="•"/>
      <w:lvlJc w:val="left"/>
      <w:pPr>
        <w:ind w:left="8620" w:hanging="241"/>
      </w:pPr>
      <w:rPr>
        <w:rFonts w:hint="default"/>
      </w:rPr>
    </w:lvl>
  </w:abstractNum>
  <w:abstractNum w:abstractNumId="40">
    <w:nsid w:val="65A83011"/>
    <w:multiLevelType w:val="hybridMultilevel"/>
    <w:tmpl w:val="B33CBBCC"/>
    <w:lvl w:ilvl="0" w:tplc="D01C754E">
      <w:start w:val="1"/>
      <w:numFmt w:val="russianLower"/>
      <w:lvlText w:val="(%1)"/>
      <w:lvlJc w:val="left"/>
      <w:pPr>
        <w:ind w:left="1397" w:hanging="294"/>
      </w:pPr>
      <w:rPr>
        <w:rFonts w:ascii="Times New Roman" w:eastAsia="Times New Roman" w:hAnsi="Times New Roman" w:hint="default"/>
        <w:color w:val="1A171C"/>
        <w:spacing w:val="-1"/>
        <w:w w:val="85"/>
        <w:sz w:val="19"/>
        <w:szCs w:val="19"/>
      </w:rPr>
    </w:lvl>
    <w:lvl w:ilvl="1" w:tplc="8D1268A2">
      <w:start w:val="1"/>
      <w:numFmt w:val="bullet"/>
      <w:lvlText w:val="•"/>
      <w:lvlJc w:val="left"/>
      <w:pPr>
        <w:ind w:left="2301" w:hanging="294"/>
      </w:pPr>
      <w:rPr>
        <w:rFonts w:hint="default"/>
      </w:rPr>
    </w:lvl>
    <w:lvl w:ilvl="2" w:tplc="AC64EB24">
      <w:start w:val="1"/>
      <w:numFmt w:val="bullet"/>
      <w:lvlText w:val="•"/>
      <w:lvlJc w:val="left"/>
      <w:pPr>
        <w:ind w:left="3205" w:hanging="294"/>
      </w:pPr>
      <w:rPr>
        <w:rFonts w:hint="default"/>
      </w:rPr>
    </w:lvl>
    <w:lvl w:ilvl="3" w:tplc="85BABE0C">
      <w:start w:val="1"/>
      <w:numFmt w:val="bullet"/>
      <w:lvlText w:val="•"/>
      <w:lvlJc w:val="left"/>
      <w:pPr>
        <w:ind w:left="4110" w:hanging="294"/>
      </w:pPr>
      <w:rPr>
        <w:rFonts w:hint="default"/>
      </w:rPr>
    </w:lvl>
    <w:lvl w:ilvl="4" w:tplc="7556CAD2">
      <w:start w:val="1"/>
      <w:numFmt w:val="bullet"/>
      <w:lvlText w:val="•"/>
      <w:lvlJc w:val="left"/>
      <w:pPr>
        <w:ind w:left="5014" w:hanging="294"/>
      </w:pPr>
      <w:rPr>
        <w:rFonts w:hint="default"/>
      </w:rPr>
    </w:lvl>
    <w:lvl w:ilvl="5" w:tplc="9102631E">
      <w:start w:val="1"/>
      <w:numFmt w:val="bullet"/>
      <w:lvlText w:val="•"/>
      <w:lvlJc w:val="left"/>
      <w:pPr>
        <w:ind w:left="5918" w:hanging="294"/>
      </w:pPr>
      <w:rPr>
        <w:rFonts w:hint="default"/>
      </w:rPr>
    </w:lvl>
    <w:lvl w:ilvl="6" w:tplc="E74E4DAC">
      <w:start w:val="1"/>
      <w:numFmt w:val="bullet"/>
      <w:lvlText w:val="•"/>
      <w:lvlJc w:val="left"/>
      <w:pPr>
        <w:ind w:left="6822" w:hanging="294"/>
      </w:pPr>
      <w:rPr>
        <w:rFonts w:hint="default"/>
      </w:rPr>
    </w:lvl>
    <w:lvl w:ilvl="7" w:tplc="3B9AE036">
      <w:start w:val="1"/>
      <w:numFmt w:val="bullet"/>
      <w:lvlText w:val="•"/>
      <w:lvlJc w:val="left"/>
      <w:pPr>
        <w:ind w:left="7727" w:hanging="294"/>
      </w:pPr>
      <w:rPr>
        <w:rFonts w:hint="default"/>
      </w:rPr>
    </w:lvl>
    <w:lvl w:ilvl="8" w:tplc="0302CC0C">
      <w:start w:val="1"/>
      <w:numFmt w:val="bullet"/>
      <w:lvlText w:val="•"/>
      <w:lvlJc w:val="left"/>
      <w:pPr>
        <w:ind w:left="8631" w:hanging="294"/>
      </w:pPr>
      <w:rPr>
        <w:rFonts w:hint="default"/>
      </w:rPr>
    </w:lvl>
  </w:abstractNum>
  <w:abstractNum w:abstractNumId="41">
    <w:nsid w:val="6D4D74FA"/>
    <w:multiLevelType w:val="hybridMultilevel"/>
    <w:tmpl w:val="786C46A2"/>
    <w:lvl w:ilvl="0" w:tplc="D01C754E">
      <w:start w:val="1"/>
      <w:numFmt w:val="russianLower"/>
      <w:lvlText w:val="(%1)"/>
      <w:lvlJc w:val="left"/>
      <w:pPr>
        <w:ind w:left="1397" w:hanging="294"/>
      </w:pPr>
      <w:rPr>
        <w:rFonts w:ascii="Times New Roman" w:eastAsia="Times New Roman" w:hAnsi="Times New Roman" w:hint="default"/>
        <w:color w:val="1A171C"/>
        <w:spacing w:val="-1"/>
        <w:w w:val="85"/>
        <w:sz w:val="19"/>
        <w:szCs w:val="19"/>
      </w:rPr>
    </w:lvl>
    <w:lvl w:ilvl="1" w:tplc="E97A849A">
      <w:start w:val="1"/>
      <w:numFmt w:val="bullet"/>
      <w:lvlText w:val="•"/>
      <w:lvlJc w:val="left"/>
      <w:pPr>
        <w:ind w:left="2301" w:hanging="294"/>
      </w:pPr>
      <w:rPr>
        <w:rFonts w:hint="default"/>
      </w:rPr>
    </w:lvl>
    <w:lvl w:ilvl="2" w:tplc="789C5642">
      <w:start w:val="1"/>
      <w:numFmt w:val="bullet"/>
      <w:lvlText w:val="•"/>
      <w:lvlJc w:val="left"/>
      <w:pPr>
        <w:ind w:left="3205" w:hanging="294"/>
      </w:pPr>
      <w:rPr>
        <w:rFonts w:hint="default"/>
      </w:rPr>
    </w:lvl>
    <w:lvl w:ilvl="3" w:tplc="8AFEAE58">
      <w:start w:val="1"/>
      <w:numFmt w:val="bullet"/>
      <w:lvlText w:val="•"/>
      <w:lvlJc w:val="left"/>
      <w:pPr>
        <w:ind w:left="4110" w:hanging="294"/>
      </w:pPr>
      <w:rPr>
        <w:rFonts w:hint="default"/>
      </w:rPr>
    </w:lvl>
    <w:lvl w:ilvl="4" w:tplc="0D68A56C">
      <w:start w:val="1"/>
      <w:numFmt w:val="bullet"/>
      <w:lvlText w:val="•"/>
      <w:lvlJc w:val="left"/>
      <w:pPr>
        <w:ind w:left="5014" w:hanging="294"/>
      </w:pPr>
      <w:rPr>
        <w:rFonts w:hint="default"/>
      </w:rPr>
    </w:lvl>
    <w:lvl w:ilvl="5" w:tplc="BF2EF93A">
      <w:start w:val="1"/>
      <w:numFmt w:val="bullet"/>
      <w:lvlText w:val="•"/>
      <w:lvlJc w:val="left"/>
      <w:pPr>
        <w:ind w:left="5918" w:hanging="294"/>
      </w:pPr>
      <w:rPr>
        <w:rFonts w:hint="default"/>
      </w:rPr>
    </w:lvl>
    <w:lvl w:ilvl="6" w:tplc="BA7C9BEA">
      <w:start w:val="1"/>
      <w:numFmt w:val="bullet"/>
      <w:lvlText w:val="•"/>
      <w:lvlJc w:val="left"/>
      <w:pPr>
        <w:ind w:left="6822" w:hanging="294"/>
      </w:pPr>
      <w:rPr>
        <w:rFonts w:hint="default"/>
      </w:rPr>
    </w:lvl>
    <w:lvl w:ilvl="7" w:tplc="E1B80D64">
      <w:start w:val="1"/>
      <w:numFmt w:val="bullet"/>
      <w:lvlText w:val="•"/>
      <w:lvlJc w:val="left"/>
      <w:pPr>
        <w:ind w:left="7727" w:hanging="294"/>
      </w:pPr>
      <w:rPr>
        <w:rFonts w:hint="default"/>
      </w:rPr>
    </w:lvl>
    <w:lvl w:ilvl="8" w:tplc="126C0E6C">
      <w:start w:val="1"/>
      <w:numFmt w:val="bullet"/>
      <w:lvlText w:val="•"/>
      <w:lvlJc w:val="left"/>
      <w:pPr>
        <w:ind w:left="8631" w:hanging="294"/>
      </w:pPr>
      <w:rPr>
        <w:rFonts w:hint="default"/>
      </w:rPr>
    </w:lvl>
  </w:abstractNum>
  <w:abstractNum w:abstractNumId="42">
    <w:nsid w:val="6DDE3ED0"/>
    <w:multiLevelType w:val="hybridMultilevel"/>
    <w:tmpl w:val="D8526586"/>
    <w:lvl w:ilvl="0" w:tplc="49244EA8">
      <w:start w:val="1"/>
      <w:numFmt w:val="decimal"/>
      <w:lvlText w:val="%1."/>
      <w:lvlJc w:val="left"/>
      <w:pPr>
        <w:ind w:left="1103" w:hanging="434"/>
      </w:pPr>
      <w:rPr>
        <w:rFonts w:ascii="PMingLiU" w:eastAsia="PMingLiU" w:hAnsi="PMingLiU" w:cs="Times New Roman" w:hint="default"/>
        <w:w w:val="107"/>
        <w:sz w:val="19"/>
        <w:szCs w:val="19"/>
      </w:rPr>
    </w:lvl>
    <w:lvl w:ilvl="1" w:tplc="19ECD7F6">
      <w:start w:val="1"/>
      <w:numFmt w:val="bullet"/>
      <w:lvlText w:val="•"/>
      <w:lvlJc w:val="left"/>
      <w:pPr>
        <w:ind w:left="2037" w:hanging="434"/>
      </w:pPr>
      <w:rPr>
        <w:rFonts w:hint="default"/>
      </w:rPr>
    </w:lvl>
    <w:lvl w:ilvl="2" w:tplc="9D74DDA4">
      <w:start w:val="1"/>
      <w:numFmt w:val="bullet"/>
      <w:lvlText w:val="•"/>
      <w:lvlJc w:val="left"/>
      <w:pPr>
        <w:ind w:left="2970" w:hanging="434"/>
      </w:pPr>
      <w:rPr>
        <w:rFonts w:hint="default"/>
      </w:rPr>
    </w:lvl>
    <w:lvl w:ilvl="3" w:tplc="9A1245D6">
      <w:start w:val="1"/>
      <w:numFmt w:val="bullet"/>
      <w:lvlText w:val="•"/>
      <w:lvlJc w:val="left"/>
      <w:pPr>
        <w:ind w:left="3904" w:hanging="434"/>
      </w:pPr>
      <w:rPr>
        <w:rFonts w:hint="default"/>
      </w:rPr>
    </w:lvl>
    <w:lvl w:ilvl="4" w:tplc="98600E80">
      <w:start w:val="1"/>
      <w:numFmt w:val="bullet"/>
      <w:lvlText w:val="•"/>
      <w:lvlJc w:val="left"/>
      <w:pPr>
        <w:ind w:left="4838" w:hanging="434"/>
      </w:pPr>
      <w:rPr>
        <w:rFonts w:hint="default"/>
      </w:rPr>
    </w:lvl>
    <w:lvl w:ilvl="5" w:tplc="7F32278A">
      <w:start w:val="1"/>
      <w:numFmt w:val="bullet"/>
      <w:lvlText w:val="•"/>
      <w:lvlJc w:val="left"/>
      <w:pPr>
        <w:ind w:left="5771" w:hanging="434"/>
      </w:pPr>
      <w:rPr>
        <w:rFonts w:hint="default"/>
      </w:rPr>
    </w:lvl>
    <w:lvl w:ilvl="6" w:tplc="260050BA">
      <w:start w:val="1"/>
      <w:numFmt w:val="bullet"/>
      <w:lvlText w:val="•"/>
      <w:lvlJc w:val="left"/>
      <w:pPr>
        <w:ind w:left="6705" w:hanging="434"/>
      </w:pPr>
      <w:rPr>
        <w:rFonts w:hint="default"/>
      </w:rPr>
    </w:lvl>
    <w:lvl w:ilvl="7" w:tplc="494078BC">
      <w:start w:val="1"/>
      <w:numFmt w:val="bullet"/>
      <w:lvlText w:val="•"/>
      <w:lvlJc w:val="left"/>
      <w:pPr>
        <w:ind w:left="7639" w:hanging="434"/>
      </w:pPr>
      <w:rPr>
        <w:rFonts w:hint="default"/>
      </w:rPr>
    </w:lvl>
    <w:lvl w:ilvl="8" w:tplc="68FE72DE">
      <w:start w:val="1"/>
      <w:numFmt w:val="bullet"/>
      <w:lvlText w:val="•"/>
      <w:lvlJc w:val="left"/>
      <w:pPr>
        <w:ind w:left="8572" w:hanging="434"/>
      </w:pPr>
      <w:rPr>
        <w:rFonts w:hint="default"/>
      </w:rPr>
    </w:lvl>
  </w:abstractNum>
  <w:abstractNum w:abstractNumId="43">
    <w:nsid w:val="6E963CD5"/>
    <w:multiLevelType w:val="hybridMultilevel"/>
    <w:tmpl w:val="F2BEEF92"/>
    <w:lvl w:ilvl="0" w:tplc="47CCDF6A">
      <w:start w:val="1"/>
      <w:numFmt w:val="decimal"/>
      <w:lvlText w:val="%1."/>
      <w:lvlJc w:val="left"/>
      <w:pPr>
        <w:ind w:left="1344" w:hanging="241"/>
      </w:pPr>
      <w:rPr>
        <w:rFonts w:ascii="PMingLiU" w:eastAsia="PMingLiU" w:hAnsi="PMingLiU" w:cs="Times New Roman" w:hint="default"/>
        <w:w w:val="107"/>
        <w:sz w:val="19"/>
        <w:szCs w:val="19"/>
      </w:rPr>
    </w:lvl>
    <w:lvl w:ilvl="1" w:tplc="75222EA0">
      <w:start w:val="1"/>
      <w:numFmt w:val="bullet"/>
      <w:lvlText w:val="•"/>
      <w:lvlJc w:val="left"/>
      <w:pPr>
        <w:ind w:left="2253" w:hanging="241"/>
      </w:pPr>
      <w:rPr>
        <w:rFonts w:hint="default"/>
      </w:rPr>
    </w:lvl>
    <w:lvl w:ilvl="2" w:tplc="2C96CF80">
      <w:start w:val="1"/>
      <w:numFmt w:val="bullet"/>
      <w:lvlText w:val="•"/>
      <w:lvlJc w:val="left"/>
      <w:pPr>
        <w:ind w:left="3163" w:hanging="241"/>
      </w:pPr>
      <w:rPr>
        <w:rFonts w:hint="default"/>
      </w:rPr>
    </w:lvl>
    <w:lvl w:ilvl="3" w:tplc="155236F6">
      <w:start w:val="1"/>
      <w:numFmt w:val="bullet"/>
      <w:lvlText w:val="•"/>
      <w:lvlJc w:val="left"/>
      <w:pPr>
        <w:ind w:left="4073" w:hanging="241"/>
      </w:pPr>
      <w:rPr>
        <w:rFonts w:hint="default"/>
      </w:rPr>
    </w:lvl>
    <w:lvl w:ilvl="4" w:tplc="C68A2E72">
      <w:start w:val="1"/>
      <w:numFmt w:val="bullet"/>
      <w:lvlText w:val="•"/>
      <w:lvlJc w:val="left"/>
      <w:pPr>
        <w:ind w:left="4982" w:hanging="241"/>
      </w:pPr>
      <w:rPr>
        <w:rFonts w:hint="default"/>
      </w:rPr>
    </w:lvl>
    <w:lvl w:ilvl="5" w:tplc="5A0E2396">
      <w:start w:val="1"/>
      <w:numFmt w:val="bullet"/>
      <w:lvlText w:val="•"/>
      <w:lvlJc w:val="left"/>
      <w:pPr>
        <w:ind w:left="5892" w:hanging="241"/>
      </w:pPr>
      <w:rPr>
        <w:rFonts w:hint="default"/>
      </w:rPr>
    </w:lvl>
    <w:lvl w:ilvl="6" w:tplc="8EA6E054">
      <w:start w:val="1"/>
      <w:numFmt w:val="bullet"/>
      <w:lvlText w:val="•"/>
      <w:lvlJc w:val="left"/>
      <w:pPr>
        <w:ind w:left="6801" w:hanging="241"/>
      </w:pPr>
      <w:rPr>
        <w:rFonts w:hint="default"/>
      </w:rPr>
    </w:lvl>
    <w:lvl w:ilvl="7" w:tplc="91D28B0E">
      <w:start w:val="1"/>
      <w:numFmt w:val="bullet"/>
      <w:lvlText w:val="•"/>
      <w:lvlJc w:val="left"/>
      <w:pPr>
        <w:ind w:left="7711" w:hanging="241"/>
      </w:pPr>
      <w:rPr>
        <w:rFonts w:hint="default"/>
      </w:rPr>
    </w:lvl>
    <w:lvl w:ilvl="8" w:tplc="111A86B2">
      <w:start w:val="1"/>
      <w:numFmt w:val="bullet"/>
      <w:lvlText w:val="•"/>
      <w:lvlJc w:val="left"/>
      <w:pPr>
        <w:ind w:left="8620" w:hanging="241"/>
      </w:pPr>
      <w:rPr>
        <w:rFonts w:hint="default"/>
      </w:rPr>
    </w:lvl>
  </w:abstractNum>
  <w:abstractNum w:abstractNumId="44">
    <w:nsid w:val="6F5F6714"/>
    <w:multiLevelType w:val="hybridMultilevel"/>
    <w:tmpl w:val="2018B85E"/>
    <w:lvl w:ilvl="0" w:tplc="5232B340">
      <w:start w:val="1"/>
      <w:numFmt w:val="russianLower"/>
      <w:lvlText w:val="(%1)"/>
      <w:lvlJc w:val="left"/>
      <w:pPr>
        <w:ind w:left="1397" w:hanging="294"/>
      </w:pPr>
      <w:rPr>
        <w:rFonts w:ascii="PMingLiU" w:eastAsia="PMingLiU" w:hAnsi="PMingLiU" w:cs="Times New Roman" w:hint="default"/>
        <w:w w:val="92"/>
        <w:sz w:val="19"/>
        <w:szCs w:val="19"/>
      </w:rPr>
    </w:lvl>
    <w:lvl w:ilvl="1" w:tplc="86B43F5E">
      <w:start w:val="1"/>
      <w:numFmt w:val="bullet"/>
      <w:lvlText w:val="•"/>
      <w:lvlJc w:val="left"/>
      <w:pPr>
        <w:ind w:left="2301" w:hanging="294"/>
      </w:pPr>
      <w:rPr>
        <w:rFonts w:hint="default"/>
      </w:rPr>
    </w:lvl>
    <w:lvl w:ilvl="2" w:tplc="434ACBB2">
      <w:start w:val="1"/>
      <w:numFmt w:val="bullet"/>
      <w:lvlText w:val="•"/>
      <w:lvlJc w:val="left"/>
      <w:pPr>
        <w:ind w:left="3205" w:hanging="294"/>
      </w:pPr>
      <w:rPr>
        <w:rFonts w:hint="default"/>
      </w:rPr>
    </w:lvl>
    <w:lvl w:ilvl="3" w:tplc="04D830D4">
      <w:start w:val="1"/>
      <w:numFmt w:val="bullet"/>
      <w:lvlText w:val="•"/>
      <w:lvlJc w:val="left"/>
      <w:pPr>
        <w:ind w:left="4110" w:hanging="294"/>
      </w:pPr>
      <w:rPr>
        <w:rFonts w:hint="default"/>
      </w:rPr>
    </w:lvl>
    <w:lvl w:ilvl="4" w:tplc="C226E652">
      <w:start w:val="1"/>
      <w:numFmt w:val="bullet"/>
      <w:lvlText w:val="•"/>
      <w:lvlJc w:val="left"/>
      <w:pPr>
        <w:ind w:left="5014" w:hanging="294"/>
      </w:pPr>
      <w:rPr>
        <w:rFonts w:hint="default"/>
      </w:rPr>
    </w:lvl>
    <w:lvl w:ilvl="5" w:tplc="783ABE8C">
      <w:start w:val="1"/>
      <w:numFmt w:val="bullet"/>
      <w:lvlText w:val="•"/>
      <w:lvlJc w:val="left"/>
      <w:pPr>
        <w:ind w:left="5918" w:hanging="294"/>
      </w:pPr>
      <w:rPr>
        <w:rFonts w:hint="default"/>
      </w:rPr>
    </w:lvl>
    <w:lvl w:ilvl="6" w:tplc="739A5BD2">
      <w:start w:val="1"/>
      <w:numFmt w:val="bullet"/>
      <w:lvlText w:val="•"/>
      <w:lvlJc w:val="left"/>
      <w:pPr>
        <w:ind w:left="6822" w:hanging="294"/>
      </w:pPr>
      <w:rPr>
        <w:rFonts w:hint="default"/>
      </w:rPr>
    </w:lvl>
    <w:lvl w:ilvl="7" w:tplc="DA8CBF74">
      <w:start w:val="1"/>
      <w:numFmt w:val="bullet"/>
      <w:lvlText w:val="•"/>
      <w:lvlJc w:val="left"/>
      <w:pPr>
        <w:ind w:left="7727" w:hanging="294"/>
      </w:pPr>
      <w:rPr>
        <w:rFonts w:hint="default"/>
      </w:rPr>
    </w:lvl>
    <w:lvl w:ilvl="8" w:tplc="6DC0B992">
      <w:start w:val="1"/>
      <w:numFmt w:val="bullet"/>
      <w:lvlText w:val="•"/>
      <w:lvlJc w:val="left"/>
      <w:pPr>
        <w:ind w:left="8631" w:hanging="294"/>
      </w:pPr>
      <w:rPr>
        <w:rFonts w:hint="default"/>
      </w:rPr>
    </w:lvl>
  </w:abstractNum>
  <w:abstractNum w:abstractNumId="45">
    <w:nsid w:val="736A0329"/>
    <w:multiLevelType w:val="hybridMultilevel"/>
    <w:tmpl w:val="13A87A90"/>
    <w:lvl w:ilvl="0" w:tplc="D01C754E">
      <w:start w:val="1"/>
      <w:numFmt w:val="russianLower"/>
      <w:lvlText w:val="(%1)"/>
      <w:lvlJc w:val="left"/>
      <w:pPr>
        <w:ind w:left="1400" w:hanging="297"/>
      </w:pPr>
      <w:rPr>
        <w:rFonts w:ascii="Times New Roman" w:eastAsia="Times New Roman" w:hAnsi="Times New Roman" w:hint="default"/>
        <w:color w:val="1A171C"/>
        <w:spacing w:val="-1"/>
        <w:w w:val="85"/>
        <w:sz w:val="19"/>
        <w:szCs w:val="19"/>
      </w:rPr>
    </w:lvl>
    <w:lvl w:ilvl="1" w:tplc="D1E01AA6">
      <w:start w:val="1"/>
      <w:numFmt w:val="bullet"/>
      <w:lvlText w:val="•"/>
      <w:lvlJc w:val="left"/>
      <w:pPr>
        <w:ind w:left="2304" w:hanging="297"/>
      </w:pPr>
      <w:rPr>
        <w:rFonts w:hint="default"/>
      </w:rPr>
    </w:lvl>
    <w:lvl w:ilvl="2" w:tplc="BA20E478">
      <w:start w:val="1"/>
      <w:numFmt w:val="bullet"/>
      <w:lvlText w:val="•"/>
      <w:lvlJc w:val="left"/>
      <w:pPr>
        <w:ind w:left="3208" w:hanging="297"/>
      </w:pPr>
      <w:rPr>
        <w:rFonts w:hint="default"/>
      </w:rPr>
    </w:lvl>
    <w:lvl w:ilvl="3" w:tplc="90B874EA">
      <w:start w:val="1"/>
      <w:numFmt w:val="bullet"/>
      <w:lvlText w:val="•"/>
      <w:lvlJc w:val="left"/>
      <w:pPr>
        <w:ind w:left="4112" w:hanging="297"/>
      </w:pPr>
      <w:rPr>
        <w:rFonts w:hint="default"/>
      </w:rPr>
    </w:lvl>
    <w:lvl w:ilvl="4" w:tplc="8E362940">
      <w:start w:val="1"/>
      <w:numFmt w:val="bullet"/>
      <w:lvlText w:val="•"/>
      <w:lvlJc w:val="left"/>
      <w:pPr>
        <w:ind w:left="5016" w:hanging="297"/>
      </w:pPr>
      <w:rPr>
        <w:rFonts w:hint="default"/>
      </w:rPr>
    </w:lvl>
    <w:lvl w:ilvl="5" w:tplc="C794FDA6">
      <w:start w:val="1"/>
      <w:numFmt w:val="bullet"/>
      <w:lvlText w:val="•"/>
      <w:lvlJc w:val="left"/>
      <w:pPr>
        <w:ind w:left="5920" w:hanging="297"/>
      </w:pPr>
      <w:rPr>
        <w:rFonts w:hint="default"/>
      </w:rPr>
    </w:lvl>
    <w:lvl w:ilvl="6" w:tplc="5A6AFAD8">
      <w:start w:val="1"/>
      <w:numFmt w:val="bullet"/>
      <w:lvlText w:val="•"/>
      <w:lvlJc w:val="left"/>
      <w:pPr>
        <w:ind w:left="6824" w:hanging="297"/>
      </w:pPr>
      <w:rPr>
        <w:rFonts w:hint="default"/>
      </w:rPr>
    </w:lvl>
    <w:lvl w:ilvl="7" w:tplc="B5E2247E">
      <w:start w:val="1"/>
      <w:numFmt w:val="bullet"/>
      <w:lvlText w:val="•"/>
      <w:lvlJc w:val="left"/>
      <w:pPr>
        <w:ind w:left="7728" w:hanging="297"/>
      </w:pPr>
      <w:rPr>
        <w:rFonts w:hint="default"/>
      </w:rPr>
    </w:lvl>
    <w:lvl w:ilvl="8" w:tplc="5DC27A3A">
      <w:start w:val="1"/>
      <w:numFmt w:val="bullet"/>
      <w:lvlText w:val="•"/>
      <w:lvlJc w:val="left"/>
      <w:pPr>
        <w:ind w:left="8632" w:hanging="297"/>
      </w:pPr>
      <w:rPr>
        <w:rFonts w:hint="default"/>
      </w:rPr>
    </w:lvl>
  </w:abstractNum>
  <w:abstractNum w:abstractNumId="46">
    <w:nsid w:val="739734F6"/>
    <w:multiLevelType w:val="hybridMultilevel"/>
    <w:tmpl w:val="01EAAA1A"/>
    <w:lvl w:ilvl="0" w:tplc="2432D5C2">
      <w:start w:val="1"/>
      <w:numFmt w:val="russianLower"/>
      <w:lvlText w:val="(%1)"/>
      <w:lvlJc w:val="left"/>
      <w:pPr>
        <w:ind w:left="1400" w:hanging="297"/>
      </w:pPr>
      <w:rPr>
        <w:rFonts w:ascii="PMingLiU" w:eastAsia="PMingLiU" w:cs="Times New Roman" w:hint="eastAsia"/>
        <w:w w:val="92"/>
        <w:sz w:val="19"/>
        <w:szCs w:val="19"/>
      </w:rPr>
    </w:lvl>
    <w:lvl w:ilvl="1" w:tplc="E02E0A60">
      <w:start w:val="1"/>
      <w:numFmt w:val="bullet"/>
      <w:lvlText w:val="•"/>
      <w:lvlJc w:val="left"/>
      <w:pPr>
        <w:ind w:left="2304" w:hanging="297"/>
      </w:pPr>
      <w:rPr>
        <w:rFonts w:hint="default"/>
      </w:rPr>
    </w:lvl>
    <w:lvl w:ilvl="2" w:tplc="4FB68604">
      <w:start w:val="1"/>
      <w:numFmt w:val="bullet"/>
      <w:lvlText w:val="•"/>
      <w:lvlJc w:val="left"/>
      <w:pPr>
        <w:ind w:left="3208" w:hanging="297"/>
      </w:pPr>
      <w:rPr>
        <w:rFonts w:hint="default"/>
      </w:rPr>
    </w:lvl>
    <w:lvl w:ilvl="3" w:tplc="C032BBAA">
      <w:start w:val="1"/>
      <w:numFmt w:val="bullet"/>
      <w:lvlText w:val="•"/>
      <w:lvlJc w:val="left"/>
      <w:pPr>
        <w:ind w:left="4112" w:hanging="297"/>
      </w:pPr>
      <w:rPr>
        <w:rFonts w:hint="default"/>
      </w:rPr>
    </w:lvl>
    <w:lvl w:ilvl="4" w:tplc="ECD8B914">
      <w:start w:val="1"/>
      <w:numFmt w:val="bullet"/>
      <w:lvlText w:val="•"/>
      <w:lvlJc w:val="left"/>
      <w:pPr>
        <w:ind w:left="5016" w:hanging="297"/>
      </w:pPr>
      <w:rPr>
        <w:rFonts w:hint="default"/>
      </w:rPr>
    </w:lvl>
    <w:lvl w:ilvl="5" w:tplc="AD9CE978">
      <w:start w:val="1"/>
      <w:numFmt w:val="bullet"/>
      <w:lvlText w:val="•"/>
      <w:lvlJc w:val="left"/>
      <w:pPr>
        <w:ind w:left="5920" w:hanging="297"/>
      </w:pPr>
      <w:rPr>
        <w:rFonts w:hint="default"/>
      </w:rPr>
    </w:lvl>
    <w:lvl w:ilvl="6" w:tplc="35542318">
      <w:start w:val="1"/>
      <w:numFmt w:val="bullet"/>
      <w:lvlText w:val="•"/>
      <w:lvlJc w:val="left"/>
      <w:pPr>
        <w:ind w:left="6824" w:hanging="297"/>
      </w:pPr>
      <w:rPr>
        <w:rFonts w:hint="default"/>
      </w:rPr>
    </w:lvl>
    <w:lvl w:ilvl="7" w:tplc="CAC2218E">
      <w:start w:val="1"/>
      <w:numFmt w:val="bullet"/>
      <w:lvlText w:val="•"/>
      <w:lvlJc w:val="left"/>
      <w:pPr>
        <w:ind w:left="7728" w:hanging="297"/>
      </w:pPr>
      <w:rPr>
        <w:rFonts w:hint="default"/>
      </w:rPr>
    </w:lvl>
    <w:lvl w:ilvl="8" w:tplc="AAEA704E">
      <w:start w:val="1"/>
      <w:numFmt w:val="bullet"/>
      <w:lvlText w:val="•"/>
      <w:lvlJc w:val="left"/>
      <w:pPr>
        <w:ind w:left="8632" w:hanging="297"/>
      </w:pPr>
      <w:rPr>
        <w:rFonts w:hint="default"/>
      </w:rPr>
    </w:lvl>
  </w:abstractNum>
  <w:abstractNum w:abstractNumId="47">
    <w:nsid w:val="73F26072"/>
    <w:multiLevelType w:val="hybridMultilevel"/>
    <w:tmpl w:val="8E1A1D76"/>
    <w:lvl w:ilvl="0" w:tplc="77B011EE">
      <w:start w:val="1"/>
      <w:numFmt w:val="decimal"/>
      <w:lvlText w:val="%1."/>
      <w:lvlJc w:val="left"/>
      <w:pPr>
        <w:ind w:left="1537" w:hanging="434"/>
      </w:pPr>
      <w:rPr>
        <w:rFonts w:ascii="PMingLiU" w:eastAsia="PMingLiU" w:hAnsi="PMingLiU" w:cs="Times New Roman" w:hint="default"/>
        <w:w w:val="107"/>
        <w:sz w:val="19"/>
        <w:szCs w:val="19"/>
      </w:rPr>
    </w:lvl>
    <w:lvl w:ilvl="1" w:tplc="483ED2DE">
      <w:start w:val="1"/>
      <w:numFmt w:val="bullet"/>
      <w:lvlText w:val="•"/>
      <w:lvlJc w:val="left"/>
      <w:pPr>
        <w:ind w:left="2427" w:hanging="434"/>
      </w:pPr>
      <w:rPr>
        <w:rFonts w:hint="default"/>
      </w:rPr>
    </w:lvl>
    <w:lvl w:ilvl="2" w:tplc="21B687CA">
      <w:start w:val="1"/>
      <w:numFmt w:val="bullet"/>
      <w:lvlText w:val="•"/>
      <w:lvlJc w:val="left"/>
      <w:pPr>
        <w:ind w:left="3317" w:hanging="434"/>
      </w:pPr>
      <w:rPr>
        <w:rFonts w:hint="default"/>
      </w:rPr>
    </w:lvl>
    <w:lvl w:ilvl="3" w:tplc="CCD0C494">
      <w:start w:val="1"/>
      <w:numFmt w:val="bullet"/>
      <w:lvlText w:val="•"/>
      <w:lvlJc w:val="left"/>
      <w:pPr>
        <w:ind w:left="4207" w:hanging="434"/>
      </w:pPr>
      <w:rPr>
        <w:rFonts w:hint="default"/>
      </w:rPr>
    </w:lvl>
    <w:lvl w:ilvl="4" w:tplc="13341650">
      <w:start w:val="1"/>
      <w:numFmt w:val="bullet"/>
      <w:lvlText w:val="•"/>
      <w:lvlJc w:val="left"/>
      <w:pPr>
        <w:ind w:left="5098" w:hanging="434"/>
      </w:pPr>
      <w:rPr>
        <w:rFonts w:hint="default"/>
      </w:rPr>
    </w:lvl>
    <w:lvl w:ilvl="5" w:tplc="8064EE36">
      <w:start w:val="1"/>
      <w:numFmt w:val="bullet"/>
      <w:lvlText w:val="•"/>
      <w:lvlJc w:val="left"/>
      <w:pPr>
        <w:ind w:left="5988" w:hanging="434"/>
      </w:pPr>
      <w:rPr>
        <w:rFonts w:hint="default"/>
      </w:rPr>
    </w:lvl>
    <w:lvl w:ilvl="6" w:tplc="32EAB7B4">
      <w:start w:val="1"/>
      <w:numFmt w:val="bullet"/>
      <w:lvlText w:val="•"/>
      <w:lvlJc w:val="left"/>
      <w:pPr>
        <w:ind w:left="6878" w:hanging="434"/>
      </w:pPr>
      <w:rPr>
        <w:rFonts w:hint="default"/>
      </w:rPr>
    </w:lvl>
    <w:lvl w:ilvl="7" w:tplc="054EC8CA">
      <w:start w:val="1"/>
      <w:numFmt w:val="bullet"/>
      <w:lvlText w:val="•"/>
      <w:lvlJc w:val="left"/>
      <w:pPr>
        <w:ind w:left="7769" w:hanging="434"/>
      </w:pPr>
      <w:rPr>
        <w:rFonts w:hint="default"/>
      </w:rPr>
    </w:lvl>
    <w:lvl w:ilvl="8" w:tplc="A05EAED4">
      <w:start w:val="1"/>
      <w:numFmt w:val="bullet"/>
      <w:lvlText w:val="•"/>
      <w:lvlJc w:val="left"/>
      <w:pPr>
        <w:ind w:left="8659" w:hanging="434"/>
      </w:pPr>
      <w:rPr>
        <w:rFonts w:hint="default"/>
      </w:rPr>
    </w:lvl>
  </w:abstractNum>
  <w:abstractNum w:abstractNumId="48">
    <w:nsid w:val="74F95363"/>
    <w:multiLevelType w:val="hybridMultilevel"/>
    <w:tmpl w:val="69185A2A"/>
    <w:lvl w:ilvl="0" w:tplc="8ADEFB26">
      <w:start w:val="1"/>
      <w:numFmt w:val="decimal"/>
      <w:lvlText w:val="%1."/>
      <w:lvlJc w:val="left"/>
      <w:pPr>
        <w:ind w:left="1103" w:hanging="434"/>
      </w:pPr>
      <w:rPr>
        <w:rFonts w:ascii="PMingLiU" w:eastAsia="PMingLiU" w:hAnsi="PMingLiU" w:cs="Times New Roman" w:hint="default"/>
        <w:w w:val="107"/>
        <w:sz w:val="19"/>
        <w:szCs w:val="19"/>
      </w:rPr>
    </w:lvl>
    <w:lvl w:ilvl="1" w:tplc="A60808D8">
      <w:start w:val="1"/>
      <w:numFmt w:val="bullet"/>
      <w:lvlText w:val="•"/>
      <w:lvlJc w:val="left"/>
      <w:pPr>
        <w:ind w:left="2037" w:hanging="434"/>
      </w:pPr>
      <w:rPr>
        <w:rFonts w:hint="default"/>
      </w:rPr>
    </w:lvl>
    <w:lvl w:ilvl="2" w:tplc="A5D6A2FC">
      <w:start w:val="1"/>
      <w:numFmt w:val="bullet"/>
      <w:lvlText w:val="•"/>
      <w:lvlJc w:val="left"/>
      <w:pPr>
        <w:ind w:left="2970" w:hanging="434"/>
      </w:pPr>
      <w:rPr>
        <w:rFonts w:hint="default"/>
      </w:rPr>
    </w:lvl>
    <w:lvl w:ilvl="3" w:tplc="04F8F16A">
      <w:start w:val="1"/>
      <w:numFmt w:val="bullet"/>
      <w:lvlText w:val="•"/>
      <w:lvlJc w:val="left"/>
      <w:pPr>
        <w:ind w:left="3904" w:hanging="434"/>
      </w:pPr>
      <w:rPr>
        <w:rFonts w:hint="default"/>
      </w:rPr>
    </w:lvl>
    <w:lvl w:ilvl="4" w:tplc="220C89CE">
      <w:start w:val="1"/>
      <w:numFmt w:val="bullet"/>
      <w:lvlText w:val="•"/>
      <w:lvlJc w:val="left"/>
      <w:pPr>
        <w:ind w:left="4838" w:hanging="434"/>
      </w:pPr>
      <w:rPr>
        <w:rFonts w:hint="default"/>
      </w:rPr>
    </w:lvl>
    <w:lvl w:ilvl="5" w:tplc="0C2894F4">
      <w:start w:val="1"/>
      <w:numFmt w:val="bullet"/>
      <w:lvlText w:val="•"/>
      <w:lvlJc w:val="left"/>
      <w:pPr>
        <w:ind w:left="5771" w:hanging="434"/>
      </w:pPr>
      <w:rPr>
        <w:rFonts w:hint="default"/>
      </w:rPr>
    </w:lvl>
    <w:lvl w:ilvl="6" w:tplc="BFE2BF76">
      <w:start w:val="1"/>
      <w:numFmt w:val="bullet"/>
      <w:lvlText w:val="•"/>
      <w:lvlJc w:val="left"/>
      <w:pPr>
        <w:ind w:left="6705" w:hanging="434"/>
      </w:pPr>
      <w:rPr>
        <w:rFonts w:hint="default"/>
      </w:rPr>
    </w:lvl>
    <w:lvl w:ilvl="7" w:tplc="B2C49DA2">
      <w:start w:val="1"/>
      <w:numFmt w:val="bullet"/>
      <w:lvlText w:val="•"/>
      <w:lvlJc w:val="left"/>
      <w:pPr>
        <w:ind w:left="7639" w:hanging="434"/>
      </w:pPr>
      <w:rPr>
        <w:rFonts w:hint="default"/>
      </w:rPr>
    </w:lvl>
    <w:lvl w:ilvl="8" w:tplc="F9C6E42C">
      <w:start w:val="1"/>
      <w:numFmt w:val="bullet"/>
      <w:lvlText w:val="•"/>
      <w:lvlJc w:val="left"/>
      <w:pPr>
        <w:ind w:left="8572" w:hanging="434"/>
      </w:pPr>
      <w:rPr>
        <w:rFonts w:hint="default"/>
      </w:rPr>
    </w:lvl>
  </w:abstractNum>
  <w:abstractNum w:abstractNumId="49">
    <w:nsid w:val="75BB4F87"/>
    <w:multiLevelType w:val="hybridMultilevel"/>
    <w:tmpl w:val="2542D99E"/>
    <w:lvl w:ilvl="0" w:tplc="D01C754E">
      <w:start w:val="1"/>
      <w:numFmt w:val="russianLower"/>
      <w:lvlText w:val="(%1)"/>
      <w:lvlJc w:val="left"/>
      <w:pPr>
        <w:ind w:left="1397" w:hanging="294"/>
      </w:pPr>
      <w:rPr>
        <w:rFonts w:ascii="Times New Roman" w:eastAsia="Times New Roman" w:hAnsi="Times New Roman" w:hint="default"/>
        <w:color w:val="1A171C"/>
        <w:spacing w:val="-1"/>
        <w:w w:val="85"/>
        <w:sz w:val="19"/>
        <w:szCs w:val="19"/>
      </w:rPr>
    </w:lvl>
    <w:lvl w:ilvl="1" w:tplc="05B8D646">
      <w:start w:val="1"/>
      <w:numFmt w:val="bullet"/>
      <w:lvlText w:val="•"/>
      <w:lvlJc w:val="left"/>
      <w:pPr>
        <w:ind w:left="2301" w:hanging="294"/>
      </w:pPr>
      <w:rPr>
        <w:rFonts w:hint="default"/>
      </w:rPr>
    </w:lvl>
    <w:lvl w:ilvl="2" w:tplc="B5506392">
      <w:start w:val="1"/>
      <w:numFmt w:val="bullet"/>
      <w:lvlText w:val="•"/>
      <w:lvlJc w:val="left"/>
      <w:pPr>
        <w:ind w:left="3205" w:hanging="294"/>
      </w:pPr>
      <w:rPr>
        <w:rFonts w:hint="default"/>
      </w:rPr>
    </w:lvl>
    <w:lvl w:ilvl="3" w:tplc="3B22EFE2">
      <w:start w:val="1"/>
      <w:numFmt w:val="bullet"/>
      <w:lvlText w:val="•"/>
      <w:lvlJc w:val="left"/>
      <w:pPr>
        <w:ind w:left="4110" w:hanging="294"/>
      </w:pPr>
      <w:rPr>
        <w:rFonts w:hint="default"/>
      </w:rPr>
    </w:lvl>
    <w:lvl w:ilvl="4" w:tplc="74D8E8A6">
      <w:start w:val="1"/>
      <w:numFmt w:val="bullet"/>
      <w:lvlText w:val="•"/>
      <w:lvlJc w:val="left"/>
      <w:pPr>
        <w:ind w:left="5014" w:hanging="294"/>
      </w:pPr>
      <w:rPr>
        <w:rFonts w:hint="default"/>
      </w:rPr>
    </w:lvl>
    <w:lvl w:ilvl="5" w:tplc="C6DEDAE0">
      <w:start w:val="1"/>
      <w:numFmt w:val="bullet"/>
      <w:lvlText w:val="•"/>
      <w:lvlJc w:val="left"/>
      <w:pPr>
        <w:ind w:left="5918" w:hanging="294"/>
      </w:pPr>
      <w:rPr>
        <w:rFonts w:hint="default"/>
      </w:rPr>
    </w:lvl>
    <w:lvl w:ilvl="6" w:tplc="63EE4150">
      <w:start w:val="1"/>
      <w:numFmt w:val="bullet"/>
      <w:lvlText w:val="•"/>
      <w:lvlJc w:val="left"/>
      <w:pPr>
        <w:ind w:left="6822" w:hanging="294"/>
      </w:pPr>
      <w:rPr>
        <w:rFonts w:hint="default"/>
      </w:rPr>
    </w:lvl>
    <w:lvl w:ilvl="7" w:tplc="18D6454E">
      <w:start w:val="1"/>
      <w:numFmt w:val="bullet"/>
      <w:lvlText w:val="•"/>
      <w:lvlJc w:val="left"/>
      <w:pPr>
        <w:ind w:left="7727" w:hanging="294"/>
      </w:pPr>
      <w:rPr>
        <w:rFonts w:hint="default"/>
      </w:rPr>
    </w:lvl>
    <w:lvl w:ilvl="8" w:tplc="1B40D490">
      <w:start w:val="1"/>
      <w:numFmt w:val="bullet"/>
      <w:lvlText w:val="•"/>
      <w:lvlJc w:val="left"/>
      <w:pPr>
        <w:ind w:left="8631" w:hanging="294"/>
      </w:pPr>
      <w:rPr>
        <w:rFonts w:hint="default"/>
      </w:rPr>
    </w:lvl>
  </w:abstractNum>
  <w:abstractNum w:abstractNumId="50">
    <w:nsid w:val="7EE566A0"/>
    <w:multiLevelType w:val="hybridMultilevel"/>
    <w:tmpl w:val="1464AECC"/>
    <w:lvl w:ilvl="0" w:tplc="3A3C8F42">
      <w:start w:val="10"/>
      <w:numFmt w:val="decimal"/>
      <w:lvlText w:val="(%1)"/>
      <w:lvlJc w:val="left"/>
      <w:pPr>
        <w:ind w:left="621" w:hanging="511"/>
      </w:pPr>
      <w:rPr>
        <w:rFonts w:ascii="Times New Roman" w:eastAsia="PMingLiU" w:hAnsi="Times New Roman" w:cs="Times New Roman" w:hint="default"/>
        <w:w w:val="101"/>
        <w:sz w:val="17"/>
        <w:szCs w:val="17"/>
      </w:rPr>
    </w:lvl>
    <w:lvl w:ilvl="1" w:tplc="301C2184">
      <w:start w:val="1"/>
      <w:numFmt w:val="decimal"/>
      <w:lvlText w:val="%2."/>
      <w:lvlJc w:val="left"/>
      <w:pPr>
        <w:ind w:left="1103" w:hanging="434"/>
      </w:pPr>
      <w:rPr>
        <w:rFonts w:ascii="PMingLiU" w:eastAsia="PMingLiU" w:hAnsi="PMingLiU" w:cs="Times New Roman" w:hint="default"/>
        <w:w w:val="107"/>
        <w:sz w:val="19"/>
        <w:szCs w:val="19"/>
      </w:rPr>
    </w:lvl>
    <w:lvl w:ilvl="2" w:tplc="3F424998">
      <w:start w:val="1"/>
      <w:numFmt w:val="bullet"/>
      <w:lvlText w:val="•"/>
      <w:lvlJc w:val="left"/>
      <w:pPr>
        <w:ind w:left="1531" w:hanging="434"/>
      </w:pPr>
      <w:rPr>
        <w:rFonts w:hint="default"/>
      </w:rPr>
    </w:lvl>
    <w:lvl w:ilvl="3" w:tplc="DE90BE40">
      <w:start w:val="1"/>
      <w:numFmt w:val="bullet"/>
      <w:lvlText w:val="•"/>
      <w:lvlJc w:val="left"/>
      <w:pPr>
        <w:ind w:left="1959" w:hanging="434"/>
      </w:pPr>
      <w:rPr>
        <w:rFonts w:hint="default"/>
      </w:rPr>
    </w:lvl>
    <w:lvl w:ilvl="4" w:tplc="22C40AF8">
      <w:start w:val="1"/>
      <w:numFmt w:val="bullet"/>
      <w:lvlText w:val="•"/>
      <w:lvlJc w:val="left"/>
      <w:pPr>
        <w:ind w:left="2388" w:hanging="434"/>
      </w:pPr>
      <w:rPr>
        <w:rFonts w:hint="default"/>
      </w:rPr>
    </w:lvl>
    <w:lvl w:ilvl="5" w:tplc="3B965518">
      <w:start w:val="1"/>
      <w:numFmt w:val="bullet"/>
      <w:lvlText w:val="•"/>
      <w:lvlJc w:val="left"/>
      <w:pPr>
        <w:ind w:left="2816" w:hanging="434"/>
      </w:pPr>
      <w:rPr>
        <w:rFonts w:hint="default"/>
      </w:rPr>
    </w:lvl>
    <w:lvl w:ilvl="6" w:tplc="D60041D0">
      <w:start w:val="1"/>
      <w:numFmt w:val="bullet"/>
      <w:lvlText w:val="•"/>
      <w:lvlJc w:val="left"/>
      <w:pPr>
        <w:ind w:left="3244" w:hanging="434"/>
      </w:pPr>
      <w:rPr>
        <w:rFonts w:hint="default"/>
      </w:rPr>
    </w:lvl>
    <w:lvl w:ilvl="7" w:tplc="45AA1A4C">
      <w:start w:val="1"/>
      <w:numFmt w:val="bullet"/>
      <w:lvlText w:val="•"/>
      <w:lvlJc w:val="left"/>
      <w:pPr>
        <w:ind w:left="3672" w:hanging="434"/>
      </w:pPr>
      <w:rPr>
        <w:rFonts w:hint="default"/>
      </w:rPr>
    </w:lvl>
    <w:lvl w:ilvl="8" w:tplc="1F4E7E06">
      <w:start w:val="1"/>
      <w:numFmt w:val="bullet"/>
      <w:lvlText w:val="•"/>
      <w:lvlJc w:val="left"/>
      <w:pPr>
        <w:ind w:left="4101" w:hanging="434"/>
      </w:pPr>
      <w:rPr>
        <w:rFonts w:hint="default"/>
      </w:rPr>
    </w:lvl>
  </w:abstractNum>
  <w:num w:numId="1">
    <w:abstractNumId w:val="9"/>
  </w:num>
  <w:num w:numId="2">
    <w:abstractNumId w:val="8"/>
  </w:num>
  <w:num w:numId="3">
    <w:abstractNumId w:val="4"/>
  </w:num>
  <w:num w:numId="4">
    <w:abstractNumId w:val="20"/>
  </w:num>
  <w:num w:numId="5">
    <w:abstractNumId w:val="10"/>
  </w:num>
  <w:num w:numId="6">
    <w:abstractNumId w:val="17"/>
  </w:num>
  <w:num w:numId="7">
    <w:abstractNumId w:val="6"/>
  </w:num>
  <w:num w:numId="8">
    <w:abstractNumId w:val="38"/>
  </w:num>
  <w:num w:numId="9">
    <w:abstractNumId w:val="33"/>
  </w:num>
  <w:num w:numId="10">
    <w:abstractNumId w:val="27"/>
  </w:num>
  <w:num w:numId="11">
    <w:abstractNumId w:val="14"/>
  </w:num>
  <w:num w:numId="12">
    <w:abstractNumId w:val="23"/>
  </w:num>
  <w:num w:numId="13">
    <w:abstractNumId w:val="35"/>
  </w:num>
  <w:num w:numId="14">
    <w:abstractNumId w:val="24"/>
  </w:num>
  <w:num w:numId="15">
    <w:abstractNumId w:val="37"/>
  </w:num>
  <w:num w:numId="16">
    <w:abstractNumId w:val="42"/>
  </w:num>
  <w:num w:numId="17">
    <w:abstractNumId w:val="2"/>
  </w:num>
  <w:num w:numId="18">
    <w:abstractNumId w:val="49"/>
  </w:num>
  <w:num w:numId="19">
    <w:abstractNumId w:val="12"/>
  </w:num>
  <w:num w:numId="20">
    <w:abstractNumId w:val="45"/>
  </w:num>
  <w:num w:numId="21">
    <w:abstractNumId w:val="36"/>
  </w:num>
  <w:num w:numId="22">
    <w:abstractNumId w:val="5"/>
  </w:num>
  <w:num w:numId="23">
    <w:abstractNumId w:val="16"/>
  </w:num>
  <w:num w:numId="24">
    <w:abstractNumId w:val="40"/>
  </w:num>
  <w:num w:numId="25">
    <w:abstractNumId w:val="25"/>
  </w:num>
  <w:num w:numId="26">
    <w:abstractNumId w:val="34"/>
  </w:num>
  <w:num w:numId="27">
    <w:abstractNumId w:val="15"/>
  </w:num>
  <w:num w:numId="28">
    <w:abstractNumId w:val="41"/>
  </w:num>
  <w:num w:numId="29">
    <w:abstractNumId w:val="28"/>
  </w:num>
  <w:num w:numId="30">
    <w:abstractNumId w:val="22"/>
  </w:num>
  <w:num w:numId="31">
    <w:abstractNumId w:val="26"/>
  </w:num>
  <w:num w:numId="32">
    <w:abstractNumId w:val="13"/>
  </w:num>
  <w:num w:numId="33">
    <w:abstractNumId w:val="1"/>
  </w:num>
  <w:num w:numId="34">
    <w:abstractNumId w:val="30"/>
  </w:num>
  <w:num w:numId="35">
    <w:abstractNumId w:val="48"/>
  </w:num>
  <w:num w:numId="36">
    <w:abstractNumId w:val="3"/>
  </w:num>
  <w:num w:numId="37">
    <w:abstractNumId w:val="0"/>
  </w:num>
  <w:num w:numId="38">
    <w:abstractNumId w:val="11"/>
  </w:num>
  <w:num w:numId="39">
    <w:abstractNumId w:val="18"/>
  </w:num>
  <w:num w:numId="40">
    <w:abstractNumId w:val="44"/>
  </w:num>
  <w:num w:numId="41">
    <w:abstractNumId w:val="29"/>
  </w:num>
  <w:num w:numId="42">
    <w:abstractNumId w:val="31"/>
  </w:num>
  <w:num w:numId="43">
    <w:abstractNumId w:val="43"/>
  </w:num>
  <w:num w:numId="44">
    <w:abstractNumId w:val="39"/>
  </w:num>
  <w:num w:numId="45">
    <w:abstractNumId w:val="21"/>
  </w:num>
  <w:num w:numId="46">
    <w:abstractNumId w:val="19"/>
  </w:num>
  <w:num w:numId="47">
    <w:abstractNumId w:val="47"/>
  </w:num>
  <w:num w:numId="48">
    <w:abstractNumId w:val="32"/>
  </w:num>
  <w:num w:numId="49">
    <w:abstractNumId w:val="46"/>
  </w:num>
  <w:num w:numId="50">
    <w:abstractNumId w:val="50"/>
  </w:num>
  <w:num w:numId="51">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98D"/>
    <w:rsid w:val="00003665"/>
    <w:rsid w:val="00007DAD"/>
    <w:rsid w:val="00007E7F"/>
    <w:rsid w:val="0001778A"/>
    <w:rsid w:val="0002029E"/>
    <w:rsid w:val="00035403"/>
    <w:rsid w:val="000420E0"/>
    <w:rsid w:val="0004592C"/>
    <w:rsid w:val="00052F01"/>
    <w:rsid w:val="0006547A"/>
    <w:rsid w:val="000729FA"/>
    <w:rsid w:val="000A22F4"/>
    <w:rsid w:val="000A7802"/>
    <w:rsid w:val="000C3D45"/>
    <w:rsid w:val="000C5EF6"/>
    <w:rsid w:val="000E2C21"/>
    <w:rsid w:val="000E7703"/>
    <w:rsid w:val="00101A1B"/>
    <w:rsid w:val="001123C0"/>
    <w:rsid w:val="00123560"/>
    <w:rsid w:val="00141369"/>
    <w:rsid w:val="001578B7"/>
    <w:rsid w:val="0017088F"/>
    <w:rsid w:val="00192E45"/>
    <w:rsid w:val="0019450D"/>
    <w:rsid w:val="001B668A"/>
    <w:rsid w:val="001C242F"/>
    <w:rsid w:val="001D500B"/>
    <w:rsid w:val="001F292E"/>
    <w:rsid w:val="001F7D43"/>
    <w:rsid w:val="002071F8"/>
    <w:rsid w:val="0021440F"/>
    <w:rsid w:val="002349B9"/>
    <w:rsid w:val="002520B7"/>
    <w:rsid w:val="0025216B"/>
    <w:rsid w:val="00264A5E"/>
    <w:rsid w:val="00271FDE"/>
    <w:rsid w:val="0027556F"/>
    <w:rsid w:val="002D58A6"/>
    <w:rsid w:val="002F0AAB"/>
    <w:rsid w:val="003360F6"/>
    <w:rsid w:val="00357FCA"/>
    <w:rsid w:val="003606EA"/>
    <w:rsid w:val="00380847"/>
    <w:rsid w:val="00382A3C"/>
    <w:rsid w:val="003830DA"/>
    <w:rsid w:val="00396565"/>
    <w:rsid w:val="003A0D6F"/>
    <w:rsid w:val="003C4068"/>
    <w:rsid w:val="003D2EA9"/>
    <w:rsid w:val="003E7D10"/>
    <w:rsid w:val="003E7D1E"/>
    <w:rsid w:val="00445B1D"/>
    <w:rsid w:val="00446FCA"/>
    <w:rsid w:val="00461212"/>
    <w:rsid w:val="00461DE9"/>
    <w:rsid w:val="00475303"/>
    <w:rsid w:val="00491567"/>
    <w:rsid w:val="004A013A"/>
    <w:rsid w:val="004B1215"/>
    <w:rsid w:val="004C2A46"/>
    <w:rsid w:val="004D57F4"/>
    <w:rsid w:val="004E3760"/>
    <w:rsid w:val="004E4CA8"/>
    <w:rsid w:val="004F298D"/>
    <w:rsid w:val="00543F72"/>
    <w:rsid w:val="00550D21"/>
    <w:rsid w:val="005511F4"/>
    <w:rsid w:val="00592362"/>
    <w:rsid w:val="005951DC"/>
    <w:rsid w:val="005A249E"/>
    <w:rsid w:val="005C0474"/>
    <w:rsid w:val="005E38B2"/>
    <w:rsid w:val="0061750F"/>
    <w:rsid w:val="00635226"/>
    <w:rsid w:val="00681C28"/>
    <w:rsid w:val="006A4377"/>
    <w:rsid w:val="006E714B"/>
    <w:rsid w:val="00702849"/>
    <w:rsid w:val="00706BE0"/>
    <w:rsid w:val="00735AA2"/>
    <w:rsid w:val="00741ED9"/>
    <w:rsid w:val="00760E6B"/>
    <w:rsid w:val="00763664"/>
    <w:rsid w:val="007771CE"/>
    <w:rsid w:val="007942A2"/>
    <w:rsid w:val="007C341C"/>
    <w:rsid w:val="007D0694"/>
    <w:rsid w:val="007E7B08"/>
    <w:rsid w:val="007F540C"/>
    <w:rsid w:val="00812625"/>
    <w:rsid w:val="00830063"/>
    <w:rsid w:val="008411E7"/>
    <w:rsid w:val="00852E3F"/>
    <w:rsid w:val="00860654"/>
    <w:rsid w:val="00886B01"/>
    <w:rsid w:val="008A2DD3"/>
    <w:rsid w:val="008B4837"/>
    <w:rsid w:val="008B4D7B"/>
    <w:rsid w:val="008E2767"/>
    <w:rsid w:val="00904592"/>
    <w:rsid w:val="00905882"/>
    <w:rsid w:val="009065D1"/>
    <w:rsid w:val="00910198"/>
    <w:rsid w:val="00930026"/>
    <w:rsid w:val="009351BA"/>
    <w:rsid w:val="00951934"/>
    <w:rsid w:val="00993768"/>
    <w:rsid w:val="009A0AB1"/>
    <w:rsid w:val="009D1A81"/>
    <w:rsid w:val="009D4760"/>
    <w:rsid w:val="009D5AEA"/>
    <w:rsid w:val="009E5CB3"/>
    <w:rsid w:val="00A412D9"/>
    <w:rsid w:val="00A6446E"/>
    <w:rsid w:val="00A97C43"/>
    <w:rsid w:val="00AC50EA"/>
    <w:rsid w:val="00AC6FF8"/>
    <w:rsid w:val="00AE1FAB"/>
    <w:rsid w:val="00AF2A40"/>
    <w:rsid w:val="00AF5470"/>
    <w:rsid w:val="00B2453D"/>
    <w:rsid w:val="00B27679"/>
    <w:rsid w:val="00B5048A"/>
    <w:rsid w:val="00B53650"/>
    <w:rsid w:val="00B71EE4"/>
    <w:rsid w:val="00B74DE7"/>
    <w:rsid w:val="00B750D5"/>
    <w:rsid w:val="00B81DB3"/>
    <w:rsid w:val="00B874B7"/>
    <w:rsid w:val="00BB70FE"/>
    <w:rsid w:val="00BC445D"/>
    <w:rsid w:val="00BD02F8"/>
    <w:rsid w:val="00BD6462"/>
    <w:rsid w:val="00BD67D0"/>
    <w:rsid w:val="00BE7206"/>
    <w:rsid w:val="00BF02EA"/>
    <w:rsid w:val="00C17BAE"/>
    <w:rsid w:val="00C17FED"/>
    <w:rsid w:val="00C27FB8"/>
    <w:rsid w:val="00C45095"/>
    <w:rsid w:val="00C5144F"/>
    <w:rsid w:val="00C62E15"/>
    <w:rsid w:val="00CB25FC"/>
    <w:rsid w:val="00CB7D09"/>
    <w:rsid w:val="00CE5C5A"/>
    <w:rsid w:val="00CF2EB4"/>
    <w:rsid w:val="00CF7625"/>
    <w:rsid w:val="00D27DDA"/>
    <w:rsid w:val="00D6580F"/>
    <w:rsid w:val="00D80934"/>
    <w:rsid w:val="00DA6349"/>
    <w:rsid w:val="00DC2FD1"/>
    <w:rsid w:val="00DE67B7"/>
    <w:rsid w:val="00DE781F"/>
    <w:rsid w:val="00DF54EF"/>
    <w:rsid w:val="00DF7DB9"/>
    <w:rsid w:val="00E171D8"/>
    <w:rsid w:val="00E20A0F"/>
    <w:rsid w:val="00E47AC7"/>
    <w:rsid w:val="00E800D6"/>
    <w:rsid w:val="00ED549F"/>
    <w:rsid w:val="00F03426"/>
    <w:rsid w:val="00F21862"/>
    <w:rsid w:val="00F4067F"/>
    <w:rsid w:val="00F44831"/>
    <w:rsid w:val="00F507F7"/>
    <w:rsid w:val="00FA2EBC"/>
    <w:rsid w:val="00FD4BBE"/>
    <w:rsid w:val="00FD5B4F"/>
    <w:rsid w:val="00FD7ECA"/>
    <w:rsid w:val="00FF4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A5E"/>
    <w:pPr>
      <w:widowControl w:val="0"/>
    </w:pPr>
    <w:rPr>
      <w:lang w:val="uk-UA" w:eastAsia="uk-UA"/>
    </w:rPr>
  </w:style>
  <w:style w:type="paragraph" w:styleId="1">
    <w:name w:val="heading 1"/>
    <w:basedOn w:val="a"/>
    <w:link w:val="10"/>
    <w:uiPriority w:val="99"/>
    <w:qFormat/>
    <w:rsid w:val="00264A5E"/>
    <w:pPr>
      <w:ind w:left="1103"/>
      <w:outlineLvl w:val="0"/>
    </w:pPr>
    <w:rPr>
      <w:rFonts w:ascii="Book Antiqua" w:hAnsi="Book Antiqua"/>
      <w:b/>
      <w:b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531E"/>
    <w:rPr>
      <w:rFonts w:asciiTheme="majorHAnsi" w:eastAsiaTheme="majorEastAsia" w:hAnsiTheme="majorHAnsi" w:cstheme="majorBidi"/>
      <w:b/>
      <w:bCs/>
      <w:kern w:val="32"/>
      <w:sz w:val="32"/>
      <w:szCs w:val="32"/>
      <w:lang w:val="uk-UA" w:eastAsia="uk-UA"/>
    </w:rPr>
  </w:style>
  <w:style w:type="table" w:customStyle="1" w:styleId="TableNormal1">
    <w:name w:val="Table Normal1"/>
    <w:uiPriority w:val="99"/>
    <w:semiHidden/>
    <w:rsid w:val="00264A5E"/>
    <w:pPr>
      <w:widowControl w:val="0"/>
    </w:pPr>
    <w:rPr>
      <w:lang w:val="uk-UA" w:eastAsia="uk-UA"/>
    </w:rPr>
    <w:tblPr>
      <w:tblInd w:w="0" w:type="dxa"/>
      <w:tblCellMar>
        <w:top w:w="0" w:type="dxa"/>
        <w:left w:w="0" w:type="dxa"/>
        <w:bottom w:w="0" w:type="dxa"/>
        <w:right w:w="0" w:type="dxa"/>
      </w:tblCellMar>
    </w:tblPr>
  </w:style>
  <w:style w:type="paragraph" w:styleId="a3">
    <w:name w:val="Body Text"/>
    <w:basedOn w:val="a"/>
    <w:link w:val="a4"/>
    <w:uiPriority w:val="99"/>
    <w:rsid w:val="00264A5E"/>
    <w:pPr>
      <w:ind w:left="1103"/>
    </w:pPr>
    <w:rPr>
      <w:rFonts w:ascii="PMingLiU" w:eastAsia="PMingLiU" w:hAnsi="PMingLiU"/>
      <w:sz w:val="19"/>
      <w:szCs w:val="19"/>
    </w:rPr>
  </w:style>
  <w:style w:type="character" w:customStyle="1" w:styleId="a4">
    <w:name w:val="Основной текст Знак"/>
    <w:basedOn w:val="a0"/>
    <w:link w:val="a3"/>
    <w:uiPriority w:val="99"/>
    <w:semiHidden/>
    <w:rsid w:val="00F9531E"/>
    <w:rPr>
      <w:lang w:val="uk-UA" w:eastAsia="uk-UA"/>
    </w:rPr>
  </w:style>
  <w:style w:type="paragraph" w:styleId="a5">
    <w:name w:val="List Paragraph"/>
    <w:basedOn w:val="a"/>
    <w:uiPriority w:val="99"/>
    <w:qFormat/>
    <w:rsid w:val="00264A5E"/>
  </w:style>
  <w:style w:type="paragraph" w:customStyle="1" w:styleId="TableParagraph">
    <w:name w:val="Table Paragraph"/>
    <w:basedOn w:val="a"/>
    <w:uiPriority w:val="99"/>
    <w:rsid w:val="00264A5E"/>
  </w:style>
  <w:style w:type="paragraph" w:styleId="a6">
    <w:name w:val="footer"/>
    <w:basedOn w:val="a"/>
    <w:link w:val="a7"/>
    <w:uiPriority w:val="99"/>
    <w:rsid w:val="008A2DD3"/>
    <w:pPr>
      <w:tabs>
        <w:tab w:val="center" w:pos="4677"/>
        <w:tab w:val="right" w:pos="9355"/>
      </w:tabs>
    </w:pPr>
  </w:style>
  <w:style w:type="character" w:customStyle="1" w:styleId="a7">
    <w:name w:val="Нижний колонтитул Знак"/>
    <w:basedOn w:val="a0"/>
    <w:link w:val="a6"/>
    <w:uiPriority w:val="99"/>
    <w:locked/>
    <w:rsid w:val="008A2DD3"/>
    <w:rPr>
      <w:rFonts w:cs="Times New Roman"/>
    </w:rPr>
  </w:style>
  <w:style w:type="paragraph" w:styleId="a8">
    <w:name w:val="header"/>
    <w:basedOn w:val="a"/>
    <w:link w:val="a9"/>
    <w:uiPriority w:val="99"/>
    <w:rsid w:val="008A2DD3"/>
    <w:pPr>
      <w:tabs>
        <w:tab w:val="center" w:pos="4677"/>
        <w:tab w:val="right" w:pos="9355"/>
      </w:tabs>
    </w:pPr>
  </w:style>
  <w:style w:type="character" w:customStyle="1" w:styleId="a9">
    <w:name w:val="Верхний колонтитул Знак"/>
    <w:basedOn w:val="a0"/>
    <w:link w:val="a8"/>
    <w:uiPriority w:val="99"/>
    <w:locked/>
    <w:rsid w:val="008A2DD3"/>
    <w:rPr>
      <w:rFonts w:cs="Times New Roman"/>
    </w:rPr>
  </w:style>
  <w:style w:type="paragraph" w:styleId="aa">
    <w:name w:val="Balloon Text"/>
    <w:basedOn w:val="a"/>
    <w:link w:val="ab"/>
    <w:uiPriority w:val="99"/>
    <w:semiHidden/>
    <w:unhideWhenUsed/>
    <w:rsid w:val="003A0D6F"/>
    <w:rPr>
      <w:rFonts w:ascii="Tahoma" w:hAnsi="Tahoma" w:cs="Tahoma"/>
      <w:sz w:val="16"/>
      <w:szCs w:val="16"/>
    </w:rPr>
  </w:style>
  <w:style w:type="character" w:customStyle="1" w:styleId="ab">
    <w:name w:val="Текст выноски Знак"/>
    <w:basedOn w:val="a0"/>
    <w:link w:val="aa"/>
    <w:uiPriority w:val="99"/>
    <w:semiHidden/>
    <w:rsid w:val="003A0D6F"/>
    <w:rPr>
      <w:rFonts w:ascii="Tahoma" w:hAnsi="Tahoma" w:cs="Tahoma"/>
      <w:sz w:val="16"/>
      <w:szCs w:val="16"/>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A5E"/>
    <w:pPr>
      <w:widowControl w:val="0"/>
    </w:pPr>
    <w:rPr>
      <w:lang w:val="uk-UA" w:eastAsia="uk-UA"/>
    </w:rPr>
  </w:style>
  <w:style w:type="paragraph" w:styleId="1">
    <w:name w:val="heading 1"/>
    <w:basedOn w:val="a"/>
    <w:link w:val="10"/>
    <w:uiPriority w:val="99"/>
    <w:qFormat/>
    <w:rsid w:val="00264A5E"/>
    <w:pPr>
      <w:ind w:left="1103"/>
      <w:outlineLvl w:val="0"/>
    </w:pPr>
    <w:rPr>
      <w:rFonts w:ascii="Book Antiqua" w:hAnsi="Book Antiqua"/>
      <w:b/>
      <w:b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531E"/>
    <w:rPr>
      <w:rFonts w:asciiTheme="majorHAnsi" w:eastAsiaTheme="majorEastAsia" w:hAnsiTheme="majorHAnsi" w:cstheme="majorBidi"/>
      <w:b/>
      <w:bCs/>
      <w:kern w:val="32"/>
      <w:sz w:val="32"/>
      <w:szCs w:val="32"/>
      <w:lang w:val="uk-UA" w:eastAsia="uk-UA"/>
    </w:rPr>
  </w:style>
  <w:style w:type="table" w:customStyle="1" w:styleId="TableNormal1">
    <w:name w:val="Table Normal1"/>
    <w:uiPriority w:val="99"/>
    <w:semiHidden/>
    <w:rsid w:val="00264A5E"/>
    <w:pPr>
      <w:widowControl w:val="0"/>
    </w:pPr>
    <w:rPr>
      <w:lang w:val="uk-UA" w:eastAsia="uk-UA"/>
    </w:rPr>
    <w:tblPr>
      <w:tblInd w:w="0" w:type="dxa"/>
      <w:tblCellMar>
        <w:top w:w="0" w:type="dxa"/>
        <w:left w:w="0" w:type="dxa"/>
        <w:bottom w:w="0" w:type="dxa"/>
        <w:right w:w="0" w:type="dxa"/>
      </w:tblCellMar>
    </w:tblPr>
  </w:style>
  <w:style w:type="paragraph" w:styleId="a3">
    <w:name w:val="Body Text"/>
    <w:basedOn w:val="a"/>
    <w:link w:val="a4"/>
    <w:uiPriority w:val="99"/>
    <w:rsid w:val="00264A5E"/>
    <w:pPr>
      <w:ind w:left="1103"/>
    </w:pPr>
    <w:rPr>
      <w:rFonts w:ascii="PMingLiU" w:eastAsia="PMingLiU" w:hAnsi="PMingLiU"/>
      <w:sz w:val="19"/>
      <w:szCs w:val="19"/>
    </w:rPr>
  </w:style>
  <w:style w:type="character" w:customStyle="1" w:styleId="a4">
    <w:name w:val="Основной текст Знак"/>
    <w:basedOn w:val="a0"/>
    <w:link w:val="a3"/>
    <w:uiPriority w:val="99"/>
    <w:semiHidden/>
    <w:rsid w:val="00F9531E"/>
    <w:rPr>
      <w:lang w:val="uk-UA" w:eastAsia="uk-UA"/>
    </w:rPr>
  </w:style>
  <w:style w:type="paragraph" w:styleId="a5">
    <w:name w:val="List Paragraph"/>
    <w:basedOn w:val="a"/>
    <w:uiPriority w:val="99"/>
    <w:qFormat/>
    <w:rsid w:val="00264A5E"/>
  </w:style>
  <w:style w:type="paragraph" w:customStyle="1" w:styleId="TableParagraph">
    <w:name w:val="Table Paragraph"/>
    <w:basedOn w:val="a"/>
    <w:uiPriority w:val="99"/>
    <w:rsid w:val="00264A5E"/>
  </w:style>
  <w:style w:type="paragraph" w:styleId="a6">
    <w:name w:val="footer"/>
    <w:basedOn w:val="a"/>
    <w:link w:val="a7"/>
    <w:uiPriority w:val="99"/>
    <w:rsid w:val="008A2DD3"/>
    <w:pPr>
      <w:tabs>
        <w:tab w:val="center" w:pos="4677"/>
        <w:tab w:val="right" w:pos="9355"/>
      </w:tabs>
    </w:pPr>
  </w:style>
  <w:style w:type="character" w:customStyle="1" w:styleId="a7">
    <w:name w:val="Нижний колонтитул Знак"/>
    <w:basedOn w:val="a0"/>
    <w:link w:val="a6"/>
    <w:uiPriority w:val="99"/>
    <w:locked/>
    <w:rsid w:val="008A2DD3"/>
    <w:rPr>
      <w:rFonts w:cs="Times New Roman"/>
    </w:rPr>
  </w:style>
  <w:style w:type="paragraph" w:styleId="a8">
    <w:name w:val="header"/>
    <w:basedOn w:val="a"/>
    <w:link w:val="a9"/>
    <w:uiPriority w:val="99"/>
    <w:rsid w:val="008A2DD3"/>
    <w:pPr>
      <w:tabs>
        <w:tab w:val="center" w:pos="4677"/>
        <w:tab w:val="right" w:pos="9355"/>
      </w:tabs>
    </w:pPr>
  </w:style>
  <w:style w:type="character" w:customStyle="1" w:styleId="a9">
    <w:name w:val="Верхний колонтитул Знак"/>
    <w:basedOn w:val="a0"/>
    <w:link w:val="a8"/>
    <w:uiPriority w:val="99"/>
    <w:locked/>
    <w:rsid w:val="008A2DD3"/>
    <w:rPr>
      <w:rFonts w:cs="Times New Roman"/>
    </w:rPr>
  </w:style>
  <w:style w:type="paragraph" w:styleId="aa">
    <w:name w:val="Balloon Text"/>
    <w:basedOn w:val="a"/>
    <w:link w:val="ab"/>
    <w:uiPriority w:val="99"/>
    <w:semiHidden/>
    <w:unhideWhenUsed/>
    <w:rsid w:val="003A0D6F"/>
    <w:rPr>
      <w:rFonts w:ascii="Tahoma" w:hAnsi="Tahoma" w:cs="Tahoma"/>
      <w:sz w:val="16"/>
      <w:szCs w:val="16"/>
    </w:rPr>
  </w:style>
  <w:style w:type="character" w:customStyle="1" w:styleId="ab">
    <w:name w:val="Текст выноски Знак"/>
    <w:basedOn w:val="a0"/>
    <w:link w:val="aa"/>
    <w:uiPriority w:val="99"/>
    <w:semiHidden/>
    <w:rsid w:val="003A0D6F"/>
    <w:rPr>
      <w:rFonts w:ascii="Tahoma"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9684</Words>
  <Characters>55205</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І</vt:lpstr>
    </vt:vector>
  </TitlesOfParts>
  <Company/>
  <LinksUpToDate>false</LinksUpToDate>
  <CharactersWithSpaces>64760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dc:title>
  <dc:creator>Your User Name</dc:creator>
  <cp:lastModifiedBy>пустовит</cp:lastModifiedBy>
  <cp:revision>2</cp:revision>
  <dcterms:created xsi:type="dcterms:W3CDTF">2014-05-27T15:47:00Z</dcterms:created>
  <dcterms:modified xsi:type="dcterms:W3CDTF">2014-05-27T15:47:00Z</dcterms:modified>
</cp:coreProperties>
</file>