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626" w:rsidRPr="00AF35D0" w:rsidRDefault="008F6626">
      <w:pPr>
        <w:rPr>
          <w:rFonts w:ascii="Times New Roman" w:eastAsia="Times New Roman" w:hAnsi="Times New Roman" w:cs="Times New Roman"/>
          <w:sz w:val="16"/>
          <w:szCs w:val="16"/>
        </w:rPr>
      </w:pPr>
    </w:p>
    <w:p w:rsidR="008F6626" w:rsidRPr="00AF35D0" w:rsidRDefault="008F6626">
      <w:pPr>
        <w:spacing w:before="11"/>
        <w:rPr>
          <w:rFonts w:ascii="Times New Roman" w:eastAsia="Times New Roman" w:hAnsi="Times New Roman" w:cs="Times New Roman"/>
          <w:sz w:val="16"/>
          <w:szCs w:val="16"/>
        </w:rPr>
      </w:pPr>
    </w:p>
    <w:p w:rsidR="008F6626" w:rsidRPr="00486834" w:rsidRDefault="00452814">
      <w:pPr>
        <w:pStyle w:val="a3"/>
        <w:ind w:left="383" w:right="383" w:firstLine="0"/>
        <w:jc w:val="center"/>
        <w:rPr>
          <w:rFonts w:cs="Times New Roman"/>
          <w:b/>
          <w:sz w:val="16"/>
          <w:szCs w:val="16"/>
          <w:lang w:val="ru-RU"/>
        </w:rPr>
      </w:pPr>
      <w:r w:rsidRPr="00486834">
        <w:rPr>
          <w:rFonts w:cs="Times New Roman"/>
          <w:b/>
          <w:w w:val="105"/>
          <w:sz w:val="16"/>
          <w:szCs w:val="16"/>
          <w:lang w:val="uk-UA"/>
        </w:rPr>
        <w:t>Ц</w:t>
      </w:r>
      <w:r w:rsidR="00570F62" w:rsidRPr="00486834">
        <w:rPr>
          <w:rFonts w:cs="Times New Roman"/>
          <w:b/>
          <w:w w:val="105"/>
          <w:sz w:val="16"/>
          <w:szCs w:val="16"/>
          <w:lang w:val="uk-UA"/>
        </w:rPr>
        <w:t>ей документ призначений виключно в якості інструменту документації і установи не несуть жодної відповідальності за його зміст</w:t>
      </w:r>
    </w:p>
    <w:p w:rsidR="008F6626" w:rsidRPr="00486834" w:rsidRDefault="008F6626">
      <w:pPr>
        <w:rPr>
          <w:rFonts w:ascii="Times New Roman" w:eastAsia="Times New Roman" w:hAnsi="Times New Roman" w:cs="Times New Roman"/>
          <w:b/>
          <w:sz w:val="16"/>
          <w:szCs w:val="16"/>
          <w:lang w:val="ru-RU"/>
        </w:rPr>
      </w:pP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pPr>
    </w:p>
    <w:p w:rsidR="008F6626" w:rsidRPr="00AF35D0" w:rsidRDefault="00FC0BE7">
      <w:pPr>
        <w:pStyle w:val="1"/>
        <w:tabs>
          <w:tab w:val="left" w:pos="2596"/>
        </w:tabs>
        <w:spacing w:before="104"/>
        <w:ind w:left="118"/>
        <w:rPr>
          <w:rFonts w:cs="Times New Roman"/>
          <w:b/>
          <w:sz w:val="16"/>
          <w:szCs w:val="16"/>
          <w:lang w:val="ru-RU"/>
        </w:rPr>
      </w:pPr>
      <w:r w:rsidRPr="00AF35D0">
        <w:rPr>
          <w:rFonts w:cs="Times New Roman"/>
          <w:sz w:val="16"/>
          <w:szCs w:val="16"/>
          <w:lang w:val="ru-RU"/>
        </w:rPr>
        <w:t>►</w:t>
      </w:r>
      <w:r w:rsidRPr="00AF35D0">
        <w:rPr>
          <w:rFonts w:cs="Times New Roman"/>
          <w:sz w:val="16"/>
          <w:szCs w:val="16"/>
          <w:u w:val="single" w:color="000000"/>
        </w:rPr>
        <w:t>B</w:t>
      </w:r>
      <w:r w:rsidRPr="00AF35D0">
        <w:rPr>
          <w:rFonts w:cs="Times New Roman"/>
          <w:sz w:val="16"/>
          <w:szCs w:val="16"/>
          <w:lang w:val="ru-RU"/>
        </w:rPr>
        <w:tab/>
      </w:r>
      <w:r w:rsidR="00570F62" w:rsidRPr="00AF35D0">
        <w:rPr>
          <w:rFonts w:cs="Times New Roman"/>
          <w:b/>
          <w:sz w:val="16"/>
          <w:szCs w:val="16"/>
          <w:lang w:val="uk-UA"/>
        </w:rPr>
        <w:t>РЕГЛАМЕНТ КОМІСІЇ</w:t>
      </w:r>
      <w:r w:rsidRPr="00AF35D0">
        <w:rPr>
          <w:rFonts w:cs="Times New Roman"/>
          <w:b/>
          <w:spacing w:val="6"/>
          <w:w w:val="105"/>
          <w:sz w:val="16"/>
          <w:szCs w:val="16"/>
          <w:lang w:val="ru-RU"/>
        </w:rPr>
        <w:t xml:space="preserve"> </w:t>
      </w:r>
      <w:r w:rsidRPr="00AF35D0">
        <w:rPr>
          <w:rFonts w:cs="Times New Roman"/>
          <w:b/>
          <w:w w:val="105"/>
          <w:sz w:val="16"/>
          <w:szCs w:val="16"/>
          <w:lang w:val="ru-RU"/>
        </w:rPr>
        <w:t>(</w:t>
      </w:r>
      <w:r w:rsidR="00570F62" w:rsidRPr="00AF35D0">
        <w:rPr>
          <w:rFonts w:cs="Times New Roman"/>
          <w:b/>
          <w:w w:val="105"/>
          <w:sz w:val="16"/>
          <w:szCs w:val="16"/>
          <w:lang w:val="uk-UA"/>
        </w:rPr>
        <w:t>ЄС</w:t>
      </w:r>
      <w:r w:rsidRPr="00AF35D0">
        <w:rPr>
          <w:rFonts w:cs="Times New Roman"/>
          <w:b/>
          <w:w w:val="105"/>
          <w:sz w:val="16"/>
          <w:szCs w:val="16"/>
          <w:lang w:val="ru-RU"/>
        </w:rPr>
        <w:t>)</w:t>
      </w:r>
      <w:r w:rsidRPr="00AF35D0">
        <w:rPr>
          <w:rFonts w:cs="Times New Roman"/>
          <w:b/>
          <w:spacing w:val="5"/>
          <w:w w:val="105"/>
          <w:sz w:val="16"/>
          <w:szCs w:val="16"/>
          <w:lang w:val="ru-RU"/>
        </w:rPr>
        <w:t xml:space="preserve"> </w:t>
      </w:r>
      <w:r w:rsidR="00570F62" w:rsidRPr="00AF35D0">
        <w:rPr>
          <w:rFonts w:cs="Times New Roman"/>
          <w:b/>
          <w:spacing w:val="5"/>
          <w:w w:val="105"/>
          <w:sz w:val="16"/>
          <w:szCs w:val="16"/>
          <w:lang w:val="uk-UA"/>
        </w:rPr>
        <w:t>№</w:t>
      </w:r>
      <w:r w:rsidRPr="00AF35D0">
        <w:rPr>
          <w:rFonts w:cs="Times New Roman"/>
          <w:b/>
          <w:spacing w:val="5"/>
          <w:w w:val="105"/>
          <w:sz w:val="16"/>
          <w:szCs w:val="16"/>
          <w:lang w:val="ru-RU"/>
        </w:rPr>
        <w:t xml:space="preserve"> </w:t>
      </w:r>
      <w:r w:rsidRPr="00AF35D0">
        <w:rPr>
          <w:rFonts w:cs="Times New Roman"/>
          <w:b/>
          <w:w w:val="105"/>
          <w:sz w:val="16"/>
          <w:szCs w:val="16"/>
          <w:lang w:val="ru-RU"/>
        </w:rPr>
        <w:t>1980/2003</w:t>
      </w:r>
    </w:p>
    <w:p w:rsidR="008F6626" w:rsidRPr="00AF35D0" w:rsidRDefault="00570F62">
      <w:pPr>
        <w:spacing w:before="134"/>
        <w:ind w:left="383" w:right="380"/>
        <w:jc w:val="center"/>
        <w:rPr>
          <w:rFonts w:ascii="Times New Roman" w:eastAsia="Times New Roman" w:hAnsi="Times New Roman" w:cs="Times New Roman"/>
          <w:b/>
          <w:sz w:val="16"/>
          <w:szCs w:val="16"/>
          <w:lang w:val="uk-UA"/>
        </w:rPr>
      </w:pPr>
      <w:r w:rsidRPr="00AF35D0">
        <w:rPr>
          <w:rFonts w:ascii="Times New Roman" w:hAnsi="Times New Roman" w:cs="Times New Roman"/>
          <w:b/>
          <w:w w:val="105"/>
          <w:sz w:val="16"/>
          <w:szCs w:val="16"/>
          <w:lang w:val="uk-UA"/>
        </w:rPr>
        <w:t>від</w:t>
      </w:r>
      <w:r w:rsidR="00FC0BE7" w:rsidRPr="00AF35D0">
        <w:rPr>
          <w:rFonts w:ascii="Times New Roman" w:hAnsi="Times New Roman" w:cs="Times New Roman"/>
          <w:b/>
          <w:w w:val="105"/>
          <w:sz w:val="16"/>
          <w:szCs w:val="16"/>
          <w:lang w:val="ru-RU"/>
        </w:rPr>
        <w:t xml:space="preserve"> 21 </w:t>
      </w:r>
      <w:r w:rsidRPr="00AF35D0">
        <w:rPr>
          <w:rFonts w:ascii="Times New Roman" w:hAnsi="Times New Roman" w:cs="Times New Roman"/>
          <w:b/>
          <w:w w:val="105"/>
          <w:sz w:val="16"/>
          <w:szCs w:val="16"/>
          <w:lang w:val="uk-UA"/>
        </w:rPr>
        <w:t>жовтня</w:t>
      </w:r>
      <w:r w:rsidR="00FC0BE7" w:rsidRPr="00AF35D0">
        <w:rPr>
          <w:rFonts w:ascii="Times New Roman" w:hAnsi="Times New Roman" w:cs="Times New Roman"/>
          <w:b/>
          <w:w w:val="105"/>
          <w:sz w:val="16"/>
          <w:szCs w:val="16"/>
          <w:lang w:val="ru-RU"/>
        </w:rPr>
        <w:t xml:space="preserve"> 2003</w:t>
      </w:r>
      <w:r w:rsidRPr="00AF35D0">
        <w:rPr>
          <w:rFonts w:ascii="Times New Roman" w:hAnsi="Times New Roman" w:cs="Times New Roman"/>
          <w:b/>
          <w:w w:val="105"/>
          <w:sz w:val="16"/>
          <w:szCs w:val="16"/>
          <w:lang w:val="uk-UA"/>
        </w:rPr>
        <w:t xml:space="preserve"> року</w:t>
      </w:r>
    </w:p>
    <w:p w:rsidR="008F6626" w:rsidRPr="00AF35D0" w:rsidRDefault="00570F62">
      <w:pPr>
        <w:spacing w:before="138" w:line="232" w:lineRule="auto"/>
        <w:ind w:left="631" w:right="631"/>
        <w:jc w:val="center"/>
        <w:rPr>
          <w:rFonts w:ascii="Times New Roman" w:eastAsia="Times New Roman" w:hAnsi="Times New Roman" w:cs="Times New Roman"/>
          <w:b/>
          <w:sz w:val="16"/>
          <w:szCs w:val="16"/>
          <w:lang w:val="uk-UA"/>
        </w:rPr>
      </w:pPr>
      <w:r w:rsidRPr="00AF35D0">
        <w:rPr>
          <w:rFonts w:ascii="Times New Roman" w:hAnsi="Times New Roman" w:cs="Times New Roman"/>
          <w:b/>
          <w:w w:val="105"/>
          <w:sz w:val="16"/>
          <w:szCs w:val="16"/>
          <w:lang w:val="uk-UA"/>
        </w:rPr>
        <w:t>що впроваджує Регламент</w:t>
      </w:r>
      <w:r w:rsidR="00FC0BE7" w:rsidRPr="00AF35D0">
        <w:rPr>
          <w:rFonts w:ascii="Times New Roman" w:hAnsi="Times New Roman" w:cs="Times New Roman"/>
          <w:b/>
          <w:w w:val="105"/>
          <w:sz w:val="16"/>
          <w:szCs w:val="16"/>
          <w:lang w:val="uk-UA"/>
        </w:rPr>
        <w:t xml:space="preserve"> (</w:t>
      </w:r>
      <w:r w:rsidRPr="00AF35D0">
        <w:rPr>
          <w:rFonts w:ascii="Times New Roman" w:hAnsi="Times New Roman" w:cs="Times New Roman"/>
          <w:b/>
          <w:w w:val="105"/>
          <w:sz w:val="16"/>
          <w:szCs w:val="16"/>
          <w:lang w:val="uk-UA"/>
        </w:rPr>
        <w:t>ЄС</w:t>
      </w:r>
      <w:r w:rsidR="00FC0BE7" w:rsidRPr="00AF35D0">
        <w:rPr>
          <w:rFonts w:ascii="Times New Roman" w:hAnsi="Times New Roman" w:cs="Times New Roman"/>
          <w:b/>
          <w:w w:val="105"/>
          <w:sz w:val="16"/>
          <w:szCs w:val="16"/>
          <w:lang w:val="uk-UA"/>
        </w:rPr>
        <w:t xml:space="preserve">)  </w:t>
      </w:r>
      <w:r w:rsidRPr="00AF35D0">
        <w:rPr>
          <w:rFonts w:ascii="Times New Roman" w:hAnsi="Times New Roman" w:cs="Times New Roman"/>
          <w:b/>
          <w:w w:val="105"/>
          <w:sz w:val="16"/>
          <w:szCs w:val="16"/>
          <w:lang w:val="uk-UA"/>
        </w:rPr>
        <w:t>№</w:t>
      </w:r>
      <w:r w:rsidR="00FC0BE7" w:rsidRPr="00AF35D0">
        <w:rPr>
          <w:rFonts w:ascii="Times New Roman" w:hAnsi="Times New Roman" w:cs="Times New Roman"/>
          <w:b/>
          <w:w w:val="105"/>
          <w:sz w:val="16"/>
          <w:szCs w:val="16"/>
          <w:lang w:val="uk-UA"/>
        </w:rPr>
        <w:t xml:space="preserve"> 1177/2003 </w:t>
      </w:r>
      <w:r w:rsidRPr="00AF35D0">
        <w:rPr>
          <w:rFonts w:ascii="Times New Roman" w:hAnsi="Times New Roman" w:cs="Times New Roman"/>
          <w:b/>
          <w:w w:val="105"/>
          <w:sz w:val="16"/>
          <w:szCs w:val="16"/>
          <w:lang w:val="uk-UA"/>
        </w:rPr>
        <w:t>Європейського Парламенту та Ради щодо статистики Спільноти з доходів і житлових умов</w:t>
      </w:r>
      <w:r w:rsidR="00FC0BE7" w:rsidRPr="00AF35D0">
        <w:rPr>
          <w:rFonts w:ascii="Times New Roman" w:hAnsi="Times New Roman" w:cs="Times New Roman"/>
          <w:b/>
          <w:w w:val="105"/>
          <w:sz w:val="16"/>
          <w:szCs w:val="16"/>
          <w:lang w:val="uk-UA"/>
        </w:rPr>
        <w:t xml:space="preserve"> (</w:t>
      </w:r>
      <w:r w:rsidR="00FC0BE7" w:rsidRPr="00AF35D0">
        <w:rPr>
          <w:rFonts w:ascii="Times New Roman" w:hAnsi="Times New Roman" w:cs="Times New Roman"/>
          <w:b/>
          <w:w w:val="105"/>
          <w:sz w:val="16"/>
          <w:szCs w:val="16"/>
        </w:rPr>
        <w:t>EU</w:t>
      </w:r>
      <w:r w:rsidR="00FC0BE7" w:rsidRPr="00AF35D0">
        <w:rPr>
          <w:rFonts w:ascii="Times New Roman" w:hAnsi="Times New Roman" w:cs="Times New Roman"/>
          <w:b/>
          <w:w w:val="105"/>
          <w:sz w:val="16"/>
          <w:szCs w:val="16"/>
          <w:lang w:val="uk-UA"/>
        </w:rPr>
        <w:t>-</w:t>
      </w:r>
      <w:r w:rsidR="00FC0BE7" w:rsidRPr="00AF35D0">
        <w:rPr>
          <w:rFonts w:ascii="Times New Roman" w:hAnsi="Times New Roman" w:cs="Times New Roman"/>
          <w:b/>
          <w:w w:val="105"/>
          <w:sz w:val="16"/>
          <w:szCs w:val="16"/>
        </w:rPr>
        <w:t>SILC</w:t>
      </w:r>
      <w:r w:rsidR="00FC0BE7" w:rsidRPr="00AF35D0">
        <w:rPr>
          <w:rFonts w:ascii="Times New Roman" w:hAnsi="Times New Roman" w:cs="Times New Roman"/>
          <w:b/>
          <w:w w:val="105"/>
          <w:sz w:val="16"/>
          <w:szCs w:val="16"/>
          <w:lang w:val="uk-UA"/>
        </w:rPr>
        <w:t xml:space="preserve">) </w:t>
      </w:r>
      <w:r w:rsidRPr="00AF35D0">
        <w:rPr>
          <w:rFonts w:ascii="Times New Roman" w:hAnsi="Times New Roman" w:cs="Times New Roman"/>
          <w:b/>
          <w:w w:val="105"/>
          <w:sz w:val="16"/>
          <w:szCs w:val="16"/>
          <w:lang w:val="uk-UA"/>
        </w:rPr>
        <w:t>відносно визначень і оновлених визначень</w:t>
      </w:r>
    </w:p>
    <w:p w:rsidR="008F6626" w:rsidRPr="00AF35D0" w:rsidRDefault="00FC0BE7">
      <w:pPr>
        <w:pStyle w:val="a3"/>
        <w:spacing w:before="136"/>
        <w:ind w:left="383" w:right="381" w:firstLine="0"/>
        <w:jc w:val="center"/>
        <w:rPr>
          <w:rFonts w:cs="Times New Roman"/>
          <w:sz w:val="16"/>
          <w:szCs w:val="16"/>
          <w:lang w:val="ru-RU"/>
        </w:rPr>
      </w:pPr>
      <w:r w:rsidRPr="00AF35D0">
        <w:rPr>
          <w:rFonts w:cs="Times New Roman"/>
          <w:spacing w:val="-3"/>
          <w:w w:val="105"/>
          <w:sz w:val="16"/>
          <w:szCs w:val="16"/>
          <w:lang w:val="ru-RU"/>
        </w:rPr>
        <w:t>(</w:t>
      </w:r>
      <w:r w:rsidR="00570F62" w:rsidRPr="00AF35D0">
        <w:rPr>
          <w:rFonts w:cs="Times New Roman"/>
          <w:color w:val="231F20"/>
          <w:w w:val="105"/>
          <w:sz w:val="16"/>
          <w:szCs w:val="16"/>
          <w:lang w:val="uk-UA"/>
        </w:rPr>
        <w:t>Текст застосовується до ЄЕЗ</w:t>
      </w:r>
      <w:r w:rsidRPr="00AF35D0">
        <w:rPr>
          <w:rFonts w:cs="Times New Roman"/>
          <w:spacing w:val="-1"/>
          <w:w w:val="105"/>
          <w:sz w:val="16"/>
          <w:szCs w:val="16"/>
          <w:lang w:val="ru-RU"/>
        </w:rPr>
        <w:t>)</w:t>
      </w:r>
    </w:p>
    <w:p w:rsidR="008F6626" w:rsidRPr="00AF35D0" w:rsidRDefault="00FC0BE7">
      <w:pPr>
        <w:pStyle w:val="1"/>
        <w:spacing w:before="131"/>
        <w:ind w:left="383" w:right="379"/>
        <w:jc w:val="center"/>
        <w:rPr>
          <w:rFonts w:cs="Times New Roman"/>
          <w:sz w:val="16"/>
          <w:szCs w:val="16"/>
          <w:lang w:val="ru-RU"/>
        </w:rPr>
      </w:pPr>
      <w:r w:rsidRPr="00AF35D0">
        <w:rPr>
          <w:rFonts w:cs="Times New Roman"/>
          <w:sz w:val="16"/>
          <w:szCs w:val="16"/>
          <w:lang w:val="ru-RU"/>
        </w:rPr>
        <w:t>(</w:t>
      </w:r>
      <w:r w:rsidR="00570F62" w:rsidRPr="00AF35D0">
        <w:rPr>
          <w:rFonts w:cs="Times New Roman"/>
          <w:sz w:val="16"/>
          <w:szCs w:val="16"/>
          <w:lang w:val="uk-UA"/>
        </w:rPr>
        <w:t>ОВ</w:t>
      </w:r>
      <w:r w:rsidRPr="00AF35D0">
        <w:rPr>
          <w:rFonts w:cs="Times New Roman"/>
          <w:spacing w:val="11"/>
          <w:sz w:val="16"/>
          <w:szCs w:val="16"/>
          <w:lang w:val="ru-RU"/>
        </w:rPr>
        <w:t xml:space="preserve"> </w:t>
      </w:r>
      <w:r w:rsidRPr="00AF35D0">
        <w:rPr>
          <w:rFonts w:cs="Times New Roman"/>
          <w:sz w:val="16"/>
          <w:szCs w:val="16"/>
        </w:rPr>
        <w:t>L</w:t>
      </w:r>
      <w:r w:rsidRPr="00AF35D0">
        <w:rPr>
          <w:rFonts w:cs="Times New Roman"/>
          <w:spacing w:val="41"/>
          <w:sz w:val="16"/>
          <w:szCs w:val="16"/>
          <w:lang w:val="ru-RU"/>
        </w:rPr>
        <w:t xml:space="preserve"> </w:t>
      </w:r>
      <w:r w:rsidRPr="00AF35D0">
        <w:rPr>
          <w:rFonts w:cs="Times New Roman"/>
          <w:sz w:val="16"/>
          <w:szCs w:val="16"/>
          <w:lang w:val="ru-RU"/>
        </w:rPr>
        <w:t>298,</w:t>
      </w:r>
      <w:r w:rsidRPr="00AF35D0">
        <w:rPr>
          <w:rFonts w:cs="Times New Roman"/>
          <w:spacing w:val="12"/>
          <w:sz w:val="16"/>
          <w:szCs w:val="16"/>
          <w:lang w:val="ru-RU"/>
        </w:rPr>
        <w:t xml:space="preserve"> </w:t>
      </w:r>
      <w:r w:rsidRPr="00AF35D0">
        <w:rPr>
          <w:rFonts w:cs="Times New Roman"/>
          <w:spacing w:val="-1"/>
          <w:sz w:val="16"/>
          <w:szCs w:val="16"/>
          <w:lang w:val="ru-RU"/>
        </w:rPr>
        <w:t>17.11.2003,</w:t>
      </w:r>
      <w:r w:rsidRPr="00AF35D0">
        <w:rPr>
          <w:rFonts w:cs="Times New Roman"/>
          <w:spacing w:val="11"/>
          <w:sz w:val="16"/>
          <w:szCs w:val="16"/>
          <w:lang w:val="ru-RU"/>
        </w:rPr>
        <w:t xml:space="preserve"> </w:t>
      </w:r>
      <w:r w:rsidR="00570F62" w:rsidRPr="00AF35D0">
        <w:rPr>
          <w:rFonts w:cs="Times New Roman"/>
          <w:sz w:val="16"/>
          <w:szCs w:val="16"/>
          <w:lang w:val="uk-UA"/>
        </w:rPr>
        <w:t>с</w:t>
      </w:r>
      <w:r w:rsidRPr="00AF35D0">
        <w:rPr>
          <w:rFonts w:cs="Times New Roman"/>
          <w:sz w:val="16"/>
          <w:szCs w:val="16"/>
          <w:lang w:val="ru-RU"/>
        </w:rPr>
        <w:t>.</w:t>
      </w:r>
      <w:r w:rsidRPr="00AF35D0">
        <w:rPr>
          <w:rFonts w:cs="Times New Roman"/>
          <w:spacing w:val="12"/>
          <w:sz w:val="16"/>
          <w:szCs w:val="16"/>
          <w:lang w:val="ru-RU"/>
        </w:rPr>
        <w:t xml:space="preserve"> </w:t>
      </w:r>
      <w:r w:rsidRPr="00AF35D0">
        <w:rPr>
          <w:rFonts w:cs="Times New Roman"/>
          <w:sz w:val="16"/>
          <w:szCs w:val="16"/>
          <w:lang w:val="ru-RU"/>
        </w:rPr>
        <w:t>1)</w:t>
      </w: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spacing w:before="3"/>
        <w:rPr>
          <w:rFonts w:ascii="Times New Roman" w:eastAsia="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sectPr w:rsidR="008F6626" w:rsidRPr="00AF35D0">
          <w:headerReference w:type="default" r:id="rId7"/>
          <w:type w:val="continuous"/>
          <w:pgSz w:w="11910" w:h="16840"/>
          <w:pgMar w:top="1000" w:right="1300" w:bottom="280" w:left="1160" w:header="740" w:footer="720" w:gutter="0"/>
          <w:pgNumType w:start="1"/>
          <w:cols w:space="720"/>
        </w:sectPr>
      </w:pPr>
    </w:p>
    <w:p w:rsidR="008F6626" w:rsidRPr="00AF35D0" w:rsidRDefault="00FC0BE7" w:rsidP="00570F62">
      <w:pPr>
        <w:spacing w:before="77"/>
        <w:ind w:left="118" w:right="-255"/>
        <w:rPr>
          <w:rFonts w:ascii="Times New Roman" w:eastAsia="Times New Roman" w:hAnsi="Times New Roman" w:cs="Times New Roman"/>
          <w:sz w:val="16"/>
          <w:szCs w:val="16"/>
          <w:lang w:val="ru-RU"/>
        </w:rPr>
      </w:pPr>
      <w:r w:rsidRPr="00AF35D0">
        <w:rPr>
          <w:rFonts w:ascii="Times New Roman" w:hAnsi="Times New Roman" w:cs="Times New Roman"/>
          <w:spacing w:val="-48"/>
          <w:w w:val="101"/>
          <w:sz w:val="16"/>
          <w:szCs w:val="16"/>
          <w:u w:val="single" w:color="000000"/>
          <w:lang w:val="ru-RU"/>
        </w:rPr>
        <w:lastRenderedPageBreak/>
        <w:t xml:space="preserve"> </w:t>
      </w:r>
      <w:r w:rsidR="00570F62" w:rsidRPr="00AF35D0">
        <w:rPr>
          <w:rFonts w:ascii="Times New Roman" w:hAnsi="Times New Roman" w:cs="Times New Roman"/>
          <w:sz w:val="16"/>
          <w:szCs w:val="16"/>
          <w:u w:val="single" w:color="000000"/>
          <w:lang w:val="uk-UA"/>
        </w:rPr>
        <w:t>З поправками</w:t>
      </w:r>
      <w:r w:rsidRPr="00AF35D0">
        <w:rPr>
          <w:rFonts w:ascii="Times New Roman" w:hAnsi="Times New Roman" w:cs="Times New Roman"/>
          <w:sz w:val="16"/>
          <w:szCs w:val="16"/>
          <w:u w:val="single" w:color="000000"/>
          <w:lang w:val="ru-RU"/>
        </w:rPr>
        <w:t>:</w:t>
      </w:r>
      <w:r w:rsidRPr="00AF35D0">
        <w:rPr>
          <w:rFonts w:ascii="Times New Roman" w:hAnsi="Times New Roman" w:cs="Times New Roman"/>
          <w:spacing w:val="-48"/>
          <w:w w:val="101"/>
          <w:sz w:val="16"/>
          <w:szCs w:val="16"/>
          <w:u w:val="single" w:color="000000"/>
          <w:lang w:val="ru-RU"/>
        </w:rPr>
        <w:t xml:space="preserve"> </w:t>
      </w:r>
    </w:p>
    <w:p w:rsidR="008F6626" w:rsidRPr="00AF35D0" w:rsidRDefault="00FC0BE7">
      <w:pPr>
        <w:rPr>
          <w:rFonts w:ascii="Times New Roman" w:eastAsia="Times New Roman" w:hAnsi="Times New Roman" w:cs="Times New Roman"/>
          <w:sz w:val="16"/>
          <w:szCs w:val="16"/>
          <w:lang w:val="ru-RU"/>
        </w:rPr>
      </w:pPr>
      <w:r w:rsidRPr="00AF35D0">
        <w:rPr>
          <w:rFonts w:ascii="Times New Roman" w:hAnsi="Times New Roman" w:cs="Times New Roman"/>
          <w:sz w:val="16"/>
          <w:szCs w:val="16"/>
          <w:lang w:val="ru-RU"/>
        </w:rPr>
        <w:br w:type="column"/>
      </w:r>
    </w:p>
    <w:p w:rsidR="008F6626" w:rsidRPr="00AF35D0" w:rsidRDefault="008F6626">
      <w:pPr>
        <w:spacing w:before="6"/>
        <w:rPr>
          <w:rFonts w:ascii="Times New Roman" w:eastAsia="Times New Roman" w:hAnsi="Times New Roman" w:cs="Times New Roman"/>
          <w:sz w:val="16"/>
          <w:szCs w:val="16"/>
          <w:lang w:val="ru-RU"/>
        </w:rPr>
      </w:pPr>
    </w:p>
    <w:p w:rsidR="008F6626" w:rsidRPr="00AF35D0" w:rsidRDefault="007F4A07">
      <w:pPr>
        <w:ind w:right="262"/>
        <w:jc w:val="center"/>
        <w:rPr>
          <w:rFonts w:ascii="Times New Roman" w:eastAsia="Times New Roman" w:hAnsi="Times New Roman" w:cs="Times New Roman"/>
          <w:sz w:val="16"/>
          <w:szCs w:val="16"/>
          <w:lang w:val="ru-RU"/>
        </w:rPr>
      </w:pPr>
      <w:r w:rsidRPr="00AF35D0">
        <w:rPr>
          <w:rFonts w:ascii="Times New Roman" w:hAnsi="Times New Roman" w:cs="Times New Roman"/>
          <w:spacing w:val="-1"/>
          <w:sz w:val="16"/>
          <w:szCs w:val="16"/>
          <w:lang w:val="uk-UA"/>
        </w:rPr>
        <w:t>Офіційний вісник</w:t>
      </w:r>
    </w:p>
    <w:p w:rsidR="008F6626" w:rsidRPr="00AF35D0" w:rsidRDefault="007F4A07">
      <w:pPr>
        <w:tabs>
          <w:tab w:val="left" w:pos="831"/>
          <w:tab w:val="left" w:pos="1876"/>
        </w:tabs>
        <w:spacing w:before="78"/>
        <w:ind w:right="348"/>
        <w:jc w:val="center"/>
        <w:rPr>
          <w:rFonts w:ascii="Times New Roman" w:eastAsia="Times New Roman" w:hAnsi="Times New Roman" w:cs="Times New Roman"/>
          <w:sz w:val="16"/>
          <w:szCs w:val="16"/>
          <w:lang w:val="ru-RU"/>
        </w:rPr>
      </w:pPr>
      <w:r w:rsidRPr="00AF35D0">
        <w:rPr>
          <w:rFonts w:ascii="Times New Roman" w:hAnsi="Times New Roman" w:cs="Times New Roman"/>
          <w:sz w:val="16"/>
          <w:szCs w:val="16"/>
          <w:lang w:val="uk-UA"/>
        </w:rPr>
        <w:t>№</w:t>
      </w:r>
      <w:r w:rsidR="00FC0BE7" w:rsidRPr="00AF35D0">
        <w:rPr>
          <w:rFonts w:ascii="Times New Roman" w:hAnsi="Times New Roman" w:cs="Times New Roman"/>
          <w:sz w:val="16"/>
          <w:szCs w:val="16"/>
          <w:lang w:val="ru-RU"/>
        </w:rPr>
        <w:tab/>
      </w:r>
      <w:r w:rsidRPr="00AF35D0">
        <w:rPr>
          <w:rFonts w:ascii="Times New Roman" w:hAnsi="Times New Roman" w:cs="Times New Roman"/>
          <w:sz w:val="16"/>
          <w:szCs w:val="16"/>
          <w:lang w:val="uk-UA"/>
        </w:rPr>
        <w:t>сторінка</w:t>
      </w:r>
      <w:r w:rsidR="00FC0BE7" w:rsidRPr="00AF35D0">
        <w:rPr>
          <w:rFonts w:ascii="Times New Roman" w:hAnsi="Times New Roman" w:cs="Times New Roman"/>
          <w:sz w:val="16"/>
          <w:szCs w:val="16"/>
          <w:lang w:val="ru-RU"/>
        </w:rPr>
        <w:tab/>
      </w:r>
      <w:r w:rsidRPr="00AF35D0">
        <w:rPr>
          <w:rFonts w:ascii="Times New Roman" w:hAnsi="Times New Roman" w:cs="Times New Roman"/>
          <w:sz w:val="16"/>
          <w:szCs w:val="16"/>
          <w:lang w:val="uk-UA"/>
        </w:rPr>
        <w:t>дата</w:t>
      </w:r>
    </w:p>
    <w:p w:rsidR="008F6626" w:rsidRPr="00AF35D0" w:rsidRDefault="008F6626">
      <w:pPr>
        <w:jc w:val="center"/>
        <w:rPr>
          <w:rFonts w:ascii="Times New Roman" w:eastAsia="Times New Roman" w:hAnsi="Times New Roman" w:cs="Times New Roman"/>
          <w:sz w:val="16"/>
          <w:szCs w:val="16"/>
          <w:lang w:val="ru-RU"/>
        </w:rPr>
        <w:sectPr w:rsidR="008F6626" w:rsidRPr="00AF35D0">
          <w:type w:val="continuous"/>
          <w:pgSz w:w="11910" w:h="16840"/>
          <w:pgMar w:top="1000" w:right="1300" w:bottom="280" w:left="1160" w:header="720" w:footer="720" w:gutter="0"/>
          <w:cols w:num="2" w:space="720" w:equalWidth="0">
            <w:col w:w="1163" w:space="5502"/>
            <w:col w:w="2785"/>
          </w:cols>
        </w:sectPr>
      </w:pPr>
    </w:p>
    <w:p w:rsidR="008F6626" w:rsidRPr="00AF35D0" w:rsidRDefault="00FC0BE7">
      <w:pPr>
        <w:tabs>
          <w:tab w:val="left" w:pos="6512"/>
          <w:tab w:val="left" w:pos="7823"/>
          <w:tab w:val="left" w:pos="8654"/>
        </w:tabs>
        <w:spacing w:before="77"/>
        <w:ind w:left="118"/>
        <w:rPr>
          <w:rFonts w:ascii="Times New Roman" w:eastAsia="Times New Roman" w:hAnsi="Times New Roman" w:cs="Times New Roman"/>
          <w:sz w:val="16"/>
          <w:szCs w:val="16"/>
          <w:lang w:val="ru-RU"/>
        </w:rPr>
      </w:pPr>
      <w:r w:rsidRPr="00AF35D0">
        <w:rPr>
          <w:rFonts w:ascii="Times New Roman" w:eastAsia="Times New Roman" w:hAnsi="Times New Roman" w:cs="Times New Roman"/>
          <w:sz w:val="16"/>
          <w:szCs w:val="16"/>
          <w:lang w:val="ru-RU"/>
        </w:rPr>
        <w:lastRenderedPageBreak/>
        <w:t>►</w:t>
      </w:r>
      <w:r w:rsidRPr="00AF35D0">
        <w:rPr>
          <w:rFonts w:ascii="Times New Roman" w:eastAsia="Times New Roman" w:hAnsi="Times New Roman" w:cs="Times New Roman"/>
          <w:spacing w:val="-1"/>
          <w:sz w:val="16"/>
          <w:szCs w:val="16"/>
          <w:u w:val="single" w:color="000000"/>
        </w:rPr>
        <w:t>M</w:t>
      </w:r>
      <w:r w:rsidRPr="00AF35D0">
        <w:rPr>
          <w:rFonts w:ascii="Times New Roman" w:eastAsia="Times New Roman" w:hAnsi="Times New Roman" w:cs="Times New Roman"/>
          <w:spacing w:val="-1"/>
          <w:sz w:val="16"/>
          <w:szCs w:val="16"/>
          <w:u w:val="single" w:color="000000"/>
          <w:lang w:val="ru-RU"/>
        </w:rPr>
        <w:t>1</w:t>
      </w:r>
      <w:r w:rsidRPr="00AF35D0">
        <w:rPr>
          <w:rFonts w:ascii="Times New Roman" w:eastAsia="Times New Roman" w:hAnsi="Times New Roman" w:cs="Times New Roman"/>
          <w:sz w:val="16"/>
          <w:szCs w:val="16"/>
          <w:lang w:val="ru-RU"/>
        </w:rPr>
        <w:t xml:space="preserve">    </w:t>
      </w:r>
      <w:r w:rsidR="007F4A07" w:rsidRPr="00AF35D0">
        <w:rPr>
          <w:rFonts w:ascii="Times New Roman" w:eastAsia="Times New Roman" w:hAnsi="Times New Roman" w:cs="Times New Roman"/>
          <w:sz w:val="16"/>
          <w:szCs w:val="16"/>
          <w:lang w:val="uk-UA"/>
        </w:rPr>
        <w:t>Регламент Ко</w:t>
      </w:r>
      <w:r w:rsidR="00570F62" w:rsidRPr="00AF35D0">
        <w:rPr>
          <w:rFonts w:ascii="Times New Roman" w:eastAsia="Times New Roman" w:hAnsi="Times New Roman" w:cs="Times New Roman"/>
          <w:sz w:val="16"/>
          <w:szCs w:val="16"/>
          <w:lang w:val="uk-UA"/>
        </w:rPr>
        <w:t>місії</w:t>
      </w:r>
      <w:r w:rsidRPr="00AF35D0">
        <w:rPr>
          <w:rFonts w:ascii="Times New Roman" w:eastAsia="Times New Roman" w:hAnsi="Times New Roman" w:cs="Times New Roman"/>
          <w:sz w:val="16"/>
          <w:szCs w:val="16"/>
          <w:lang w:val="ru-RU"/>
        </w:rPr>
        <w:t xml:space="preserve"> (</w:t>
      </w:r>
      <w:r w:rsidR="007F4A07" w:rsidRPr="00AF35D0">
        <w:rPr>
          <w:rFonts w:ascii="Times New Roman" w:eastAsia="Times New Roman" w:hAnsi="Times New Roman" w:cs="Times New Roman"/>
          <w:sz w:val="16"/>
          <w:szCs w:val="16"/>
          <w:lang w:val="uk-UA"/>
        </w:rPr>
        <w:t>ЄС</w:t>
      </w:r>
      <w:r w:rsidRPr="00AF35D0">
        <w:rPr>
          <w:rFonts w:ascii="Times New Roman" w:eastAsia="Times New Roman" w:hAnsi="Times New Roman" w:cs="Times New Roman"/>
          <w:sz w:val="16"/>
          <w:szCs w:val="16"/>
          <w:lang w:val="ru-RU"/>
        </w:rPr>
        <w:t xml:space="preserve">) </w:t>
      </w:r>
      <w:r w:rsidR="007F4A07" w:rsidRPr="00AF35D0">
        <w:rPr>
          <w:rFonts w:ascii="Times New Roman" w:eastAsia="Times New Roman" w:hAnsi="Times New Roman" w:cs="Times New Roman"/>
          <w:sz w:val="16"/>
          <w:szCs w:val="16"/>
          <w:lang w:val="uk-UA"/>
        </w:rPr>
        <w:t>№</w:t>
      </w:r>
      <w:r w:rsidRPr="00AF35D0">
        <w:rPr>
          <w:rFonts w:ascii="Times New Roman" w:eastAsia="Times New Roman" w:hAnsi="Times New Roman" w:cs="Times New Roman"/>
          <w:sz w:val="16"/>
          <w:szCs w:val="16"/>
          <w:lang w:val="ru-RU"/>
        </w:rPr>
        <w:t xml:space="preserve"> 676/2006 </w:t>
      </w:r>
      <w:r w:rsidR="007F4A07" w:rsidRPr="00AF35D0">
        <w:rPr>
          <w:rFonts w:ascii="Times New Roman" w:eastAsia="Times New Roman" w:hAnsi="Times New Roman" w:cs="Times New Roman"/>
          <w:sz w:val="16"/>
          <w:szCs w:val="16"/>
          <w:lang w:val="uk-UA"/>
        </w:rPr>
        <w:t>від</w:t>
      </w:r>
      <w:r w:rsidRPr="00AF35D0">
        <w:rPr>
          <w:rFonts w:ascii="Times New Roman" w:eastAsia="Times New Roman" w:hAnsi="Times New Roman" w:cs="Times New Roman"/>
          <w:sz w:val="16"/>
          <w:szCs w:val="16"/>
          <w:lang w:val="ru-RU"/>
        </w:rPr>
        <w:t xml:space="preserve"> 2 </w:t>
      </w:r>
      <w:r w:rsidR="007F4A07" w:rsidRPr="00AF35D0">
        <w:rPr>
          <w:rFonts w:ascii="Times New Roman" w:eastAsia="Times New Roman" w:hAnsi="Times New Roman" w:cs="Times New Roman"/>
          <w:sz w:val="16"/>
          <w:szCs w:val="16"/>
          <w:lang w:val="uk-UA"/>
        </w:rPr>
        <w:t>травня</w:t>
      </w:r>
      <w:r w:rsidRPr="00AF35D0">
        <w:rPr>
          <w:rFonts w:ascii="Times New Roman" w:eastAsia="Times New Roman" w:hAnsi="Times New Roman" w:cs="Times New Roman"/>
          <w:sz w:val="16"/>
          <w:szCs w:val="16"/>
          <w:lang w:val="ru-RU"/>
        </w:rPr>
        <w:t xml:space="preserve"> 2006</w:t>
      </w:r>
      <w:r w:rsidR="007F4A07" w:rsidRPr="00AF35D0">
        <w:rPr>
          <w:rFonts w:ascii="Times New Roman" w:eastAsia="Times New Roman" w:hAnsi="Times New Roman" w:cs="Times New Roman"/>
          <w:sz w:val="16"/>
          <w:szCs w:val="16"/>
          <w:lang w:val="uk-UA"/>
        </w:rPr>
        <w:t xml:space="preserve"> р.</w:t>
      </w:r>
      <w:r w:rsidRPr="00AF35D0">
        <w:rPr>
          <w:rFonts w:ascii="Times New Roman" w:eastAsia="Times New Roman" w:hAnsi="Times New Roman" w:cs="Times New Roman"/>
          <w:sz w:val="16"/>
          <w:szCs w:val="16"/>
          <w:lang w:val="ru-RU"/>
        </w:rPr>
        <w:tab/>
      </w:r>
      <w:r w:rsidRPr="00AF35D0">
        <w:rPr>
          <w:rFonts w:ascii="Times New Roman" w:eastAsia="Times New Roman" w:hAnsi="Times New Roman" w:cs="Times New Roman"/>
          <w:sz w:val="16"/>
          <w:szCs w:val="16"/>
        </w:rPr>
        <w:t>L</w:t>
      </w:r>
      <w:r w:rsidRPr="00AF35D0">
        <w:rPr>
          <w:rFonts w:ascii="Times New Roman" w:eastAsia="Times New Roman" w:hAnsi="Times New Roman" w:cs="Times New Roman"/>
          <w:spacing w:val="40"/>
          <w:sz w:val="16"/>
          <w:szCs w:val="16"/>
          <w:lang w:val="ru-RU"/>
        </w:rPr>
        <w:t xml:space="preserve"> </w:t>
      </w:r>
      <w:r w:rsidRPr="00AF35D0">
        <w:rPr>
          <w:rFonts w:ascii="Times New Roman" w:eastAsia="Times New Roman" w:hAnsi="Times New Roman" w:cs="Times New Roman"/>
          <w:spacing w:val="-3"/>
          <w:sz w:val="16"/>
          <w:szCs w:val="16"/>
          <w:lang w:val="ru-RU"/>
        </w:rPr>
        <w:t>118</w:t>
      </w:r>
      <w:r w:rsidRPr="00AF35D0">
        <w:rPr>
          <w:rFonts w:ascii="Times New Roman" w:eastAsia="Times New Roman" w:hAnsi="Times New Roman" w:cs="Times New Roman"/>
          <w:spacing w:val="-3"/>
          <w:sz w:val="16"/>
          <w:szCs w:val="16"/>
          <w:lang w:val="ru-RU"/>
        </w:rPr>
        <w:tab/>
      </w:r>
      <w:r w:rsidRPr="00AF35D0">
        <w:rPr>
          <w:rFonts w:ascii="Times New Roman" w:eastAsia="Times New Roman" w:hAnsi="Times New Roman" w:cs="Times New Roman"/>
          <w:sz w:val="16"/>
          <w:szCs w:val="16"/>
          <w:lang w:val="ru-RU"/>
        </w:rPr>
        <w:t>3</w:t>
      </w:r>
      <w:r w:rsidRPr="00AF35D0">
        <w:rPr>
          <w:rFonts w:ascii="Times New Roman" w:eastAsia="Times New Roman" w:hAnsi="Times New Roman" w:cs="Times New Roman"/>
          <w:sz w:val="16"/>
          <w:szCs w:val="16"/>
          <w:lang w:val="ru-RU"/>
        </w:rPr>
        <w:tab/>
        <w:t>3.5.2006</w:t>
      </w:r>
    </w:p>
    <w:p w:rsidR="008F6626" w:rsidRPr="00AF35D0" w:rsidRDefault="008F6626">
      <w:pPr>
        <w:rPr>
          <w:rFonts w:ascii="Times New Roman" w:eastAsia="Times New Roman" w:hAnsi="Times New Roman" w:cs="Times New Roman"/>
          <w:sz w:val="16"/>
          <w:szCs w:val="16"/>
          <w:lang w:val="ru-RU"/>
        </w:rPr>
        <w:sectPr w:rsidR="008F6626" w:rsidRPr="00AF35D0">
          <w:type w:val="continuous"/>
          <w:pgSz w:w="11910" w:h="16840"/>
          <w:pgMar w:top="1000" w:right="1300" w:bottom="280" w:left="1160" w:header="720" w:footer="720" w:gutter="0"/>
          <w:cols w:space="720"/>
        </w:sectPr>
      </w:pPr>
    </w:p>
    <w:p w:rsidR="008F6626" w:rsidRPr="00AF35D0" w:rsidRDefault="008F6626">
      <w:pPr>
        <w:spacing w:before="6"/>
        <w:rPr>
          <w:rFonts w:ascii="Times New Roman" w:eastAsia="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sectPr w:rsidR="008F6626" w:rsidRPr="00AF35D0">
          <w:pgSz w:w="11910" w:h="16840"/>
          <w:pgMar w:top="1000" w:right="1300" w:bottom="280" w:left="1160" w:header="740" w:footer="0" w:gutter="0"/>
          <w:cols w:space="720"/>
        </w:sectPr>
      </w:pPr>
    </w:p>
    <w:p w:rsidR="008F6626" w:rsidRPr="00AF35D0" w:rsidRDefault="00FC0BE7">
      <w:pPr>
        <w:spacing w:before="78"/>
        <w:ind w:left="375"/>
        <w:rPr>
          <w:rFonts w:ascii="Times New Roman" w:eastAsia="Times New Roman" w:hAnsi="Times New Roman" w:cs="Times New Roman"/>
          <w:sz w:val="16"/>
          <w:szCs w:val="16"/>
          <w:lang w:val="ru-RU"/>
        </w:rPr>
      </w:pPr>
      <w:r w:rsidRPr="00AF35D0">
        <w:rPr>
          <w:rFonts w:ascii="Times New Roman" w:eastAsia="Times New Roman" w:hAnsi="Times New Roman" w:cs="Times New Roman"/>
          <w:sz w:val="16"/>
          <w:szCs w:val="16"/>
          <w:lang w:val="ru-RU"/>
        </w:rPr>
        <w:lastRenderedPageBreak/>
        <w:t>▼</w:t>
      </w:r>
      <w:r w:rsidRPr="00AF35D0">
        <w:rPr>
          <w:rFonts w:ascii="Times New Roman" w:eastAsia="Times New Roman" w:hAnsi="Times New Roman" w:cs="Times New Roman"/>
          <w:spacing w:val="-45"/>
          <w:sz w:val="16"/>
          <w:szCs w:val="16"/>
          <w:lang w:val="ru-RU"/>
        </w:rPr>
        <w:t xml:space="preserve"> </w:t>
      </w:r>
      <w:r w:rsidRPr="00AF35D0">
        <w:rPr>
          <w:rFonts w:ascii="Times New Roman" w:eastAsia="Times New Roman" w:hAnsi="Times New Roman" w:cs="Times New Roman"/>
          <w:spacing w:val="-1"/>
          <w:sz w:val="16"/>
          <w:szCs w:val="16"/>
          <w:u w:val="single" w:color="000000"/>
        </w:rPr>
        <w:t>B</w:t>
      </w:r>
      <w:r w:rsidRPr="00AF35D0">
        <w:rPr>
          <w:rFonts w:ascii="Times New Roman" w:eastAsia="Times New Roman" w:hAnsi="Times New Roman" w:cs="Times New Roman"/>
          <w:spacing w:val="-49"/>
          <w:w w:val="101"/>
          <w:sz w:val="16"/>
          <w:szCs w:val="16"/>
          <w:u w:val="single" w:color="000000"/>
          <w:lang w:val="ru-RU"/>
        </w:rPr>
        <w:t xml:space="preserve"> </w:t>
      </w:r>
    </w:p>
    <w:p w:rsidR="008F6626" w:rsidRPr="00AF35D0" w:rsidRDefault="00FC0BE7">
      <w:pPr>
        <w:rPr>
          <w:rFonts w:ascii="Times New Roman" w:eastAsia="Times New Roman" w:hAnsi="Times New Roman" w:cs="Times New Roman"/>
          <w:sz w:val="16"/>
          <w:szCs w:val="16"/>
          <w:lang w:val="ru-RU"/>
        </w:rPr>
      </w:pPr>
      <w:r w:rsidRPr="00AF35D0">
        <w:rPr>
          <w:rFonts w:ascii="Times New Roman" w:hAnsi="Times New Roman" w:cs="Times New Roman"/>
          <w:sz w:val="16"/>
          <w:szCs w:val="16"/>
          <w:lang w:val="ru-RU"/>
        </w:rPr>
        <w:br w:type="column"/>
      </w:r>
    </w:p>
    <w:p w:rsidR="008F6626" w:rsidRPr="00486834" w:rsidRDefault="007F4A07">
      <w:pPr>
        <w:spacing w:before="127"/>
        <w:ind w:left="281" w:right="2802"/>
        <w:jc w:val="center"/>
        <w:rPr>
          <w:rFonts w:ascii="Times New Roman" w:eastAsia="Times New Roman" w:hAnsi="Times New Roman" w:cs="Times New Roman"/>
          <w:b/>
          <w:sz w:val="16"/>
          <w:szCs w:val="16"/>
          <w:lang w:val="ru-RU"/>
        </w:rPr>
      </w:pPr>
      <w:r w:rsidRPr="00486834">
        <w:rPr>
          <w:rFonts w:ascii="Times New Roman" w:hAnsi="Times New Roman" w:cs="Times New Roman"/>
          <w:b/>
          <w:w w:val="105"/>
          <w:sz w:val="16"/>
          <w:szCs w:val="16"/>
          <w:lang w:val="uk-UA"/>
        </w:rPr>
        <w:t>РЕГЛАМЕНТ КОМІСІЇ</w:t>
      </w:r>
      <w:r w:rsidR="00FC0BE7" w:rsidRPr="00486834">
        <w:rPr>
          <w:rFonts w:ascii="Times New Roman" w:hAnsi="Times New Roman" w:cs="Times New Roman"/>
          <w:b/>
          <w:w w:val="105"/>
          <w:sz w:val="16"/>
          <w:szCs w:val="16"/>
          <w:lang w:val="ru-RU"/>
        </w:rPr>
        <w:t xml:space="preserve"> (</w:t>
      </w:r>
      <w:r w:rsidRPr="00486834">
        <w:rPr>
          <w:rFonts w:ascii="Times New Roman" w:hAnsi="Times New Roman" w:cs="Times New Roman"/>
          <w:b/>
          <w:w w:val="105"/>
          <w:sz w:val="16"/>
          <w:szCs w:val="16"/>
          <w:lang w:val="uk-UA"/>
        </w:rPr>
        <w:t>ЄС</w:t>
      </w:r>
      <w:r w:rsidR="00FC0BE7" w:rsidRPr="00486834">
        <w:rPr>
          <w:rFonts w:ascii="Times New Roman" w:hAnsi="Times New Roman" w:cs="Times New Roman"/>
          <w:b/>
          <w:w w:val="105"/>
          <w:sz w:val="16"/>
          <w:szCs w:val="16"/>
          <w:lang w:val="ru-RU"/>
        </w:rPr>
        <w:t xml:space="preserve">) </w:t>
      </w:r>
      <w:r w:rsidRPr="00486834">
        <w:rPr>
          <w:rFonts w:ascii="Times New Roman" w:hAnsi="Times New Roman" w:cs="Times New Roman"/>
          <w:b/>
          <w:w w:val="105"/>
          <w:sz w:val="16"/>
          <w:szCs w:val="16"/>
          <w:lang w:val="uk-UA"/>
        </w:rPr>
        <w:t>№</w:t>
      </w:r>
      <w:r w:rsidR="00FC0BE7" w:rsidRPr="00486834">
        <w:rPr>
          <w:rFonts w:ascii="Times New Roman" w:hAnsi="Times New Roman" w:cs="Times New Roman"/>
          <w:b/>
          <w:w w:val="105"/>
          <w:sz w:val="16"/>
          <w:szCs w:val="16"/>
          <w:lang w:val="ru-RU"/>
        </w:rPr>
        <w:t xml:space="preserve"> 1980/2003</w:t>
      </w:r>
    </w:p>
    <w:p w:rsidR="008F6626" w:rsidRPr="00486834" w:rsidRDefault="007F4A07">
      <w:pPr>
        <w:spacing w:before="120"/>
        <w:ind w:left="281" w:right="2799"/>
        <w:jc w:val="center"/>
        <w:rPr>
          <w:rFonts w:ascii="Times New Roman" w:eastAsia="Times New Roman" w:hAnsi="Times New Roman" w:cs="Times New Roman"/>
          <w:b/>
          <w:sz w:val="16"/>
          <w:szCs w:val="16"/>
          <w:lang w:val="uk-UA"/>
        </w:rPr>
      </w:pPr>
      <w:r w:rsidRPr="00486834">
        <w:rPr>
          <w:rFonts w:ascii="Times New Roman" w:hAnsi="Times New Roman" w:cs="Times New Roman"/>
          <w:b/>
          <w:w w:val="105"/>
          <w:sz w:val="16"/>
          <w:szCs w:val="16"/>
          <w:lang w:val="uk-UA"/>
        </w:rPr>
        <w:t>від</w:t>
      </w:r>
      <w:r w:rsidR="00FC0BE7" w:rsidRPr="00486834">
        <w:rPr>
          <w:rFonts w:ascii="Times New Roman" w:hAnsi="Times New Roman" w:cs="Times New Roman"/>
          <w:b/>
          <w:w w:val="105"/>
          <w:sz w:val="16"/>
          <w:szCs w:val="16"/>
          <w:lang w:val="ru-RU"/>
        </w:rPr>
        <w:t xml:space="preserve"> 21 </w:t>
      </w:r>
      <w:r w:rsidRPr="00486834">
        <w:rPr>
          <w:rFonts w:ascii="Times New Roman" w:hAnsi="Times New Roman" w:cs="Times New Roman"/>
          <w:b/>
          <w:w w:val="105"/>
          <w:sz w:val="16"/>
          <w:szCs w:val="16"/>
          <w:lang w:val="uk-UA"/>
        </w:rPr>
        <w:t>жовтня</w:t>
      </w:r>
      <w:r w:rsidR="00FC0BE7" w:rsidRPr="00486834">
        <w:rPr>
          <w:rFonts w:ascii="Times New Roman" w:hAnsi="Times New Roman" w:cs="Times New Roman"/>
          <w:b/>
          <w:w w:val="105"/>
          <w:sz w:val="16"/>
          <w:szCs w:val="16"/>
          <w:lang w:val="ru-RU"/>
        </w:rPr>
        <w:t xml:space="preserve"> 2003</w:t>
      </w:r>
      <w:r w:rsidRPr="00486834">
        <w:rPr>
          <w:rFonts w:ascii="Times New Roman" w:hAnsi="Times New Roman" w:cs="Times New Roman"/>
          <w:b/>
          <w:w w:val="105"/>
          <w:sz w:val="16"/>
          <w:szCs w:val="16"/>
          <w:lang w:val="uk-UA"/>
        </w:rPr>
        <w:t xml:space="preserve"> року</w:t>
      </w:r>
    </w:p>
    <w:p w:rsidR="008F6626" w:rsidRPr="00AF35D0" w:rsidRDefault="007F4A07">
      <w:pPr>
        <w:spacing w:before="130" w:line="210" w:lineRule="exact"/>
        <w:ind w:left="281" w:right="2804"/>
        <w:jc w:val="center"/>
        <w:rPr>
          <w:rFonts w:ascii="Times New Roman" w:hAnsi="Times New Roman" w:cs="Times New Roman"/>
          <w:w w:val="105"/>
          <w:sz w:val="16"/>
          <w:szCs w:val="16"/>
          <w:lang w:val="uk-UA"/>
        </w:rPr>
      </w:pPr>
      <w:r w:rsidRPr="00486834">
        <w:rPr>
          <w:rFonts w:ascii="Times New Roman" w:hAnsi="Times New Roman" w:cs="Times New Roman"/>
          <w:b/>
          <w:w w:val="105"/>
          <w:sz w:val="16"/>
          <w:szCs w:val="16"/>
          <w:lang w:val="uk-UA"/>
        </w:rPr>
        <w:t>що впроваджує Регламент</w:t>
      </w:r>
      <w:r w:rsidR="00FC0BE7" w:rsidRPr="00486834">
        <w:rPr>
          <w:rFonts w:ascii="Times New Roman" w:hAnsi="Times New Roman" w:cs="Times New Roman"/>
          <w:b/>
          <w:w w:val="105"/>
          <w:sz w:val="16"/>
          <w:szCs w:val="16"/>
          <w:lang w:val="ru-RU"/>
        </w:rPr>
        <w:t xml:space="preserve">  (</w:t>
      </w:r>
      <w:r w:rsidRPr="00486834">
        <w:rPr>
          <w:rFonts w:ascii="Times New Roman" w:hAnsi="Times New Roman" w:cs="Times New Roman"/>
          <w:b/>
          <w:w w:val="105"/>
          <w:sz w:val="16"/>
          <w:szCs w:val="16"/>
          <w:lang w:val="uk-UA"/>
        </w:rPr>
        <w:t>ЄС</w:t>
      </w:r>
      <w:r w:rsidR="00FC0BE7" w:rsidRPr="00486834">
        <w:rPr>
          <w:rFonts w:ascii="Times New Roman" w:hAnsi="Times New Roman" w:cs="Times New Roman"/>
          <w:b/>
          <w:w w:val="105"/>
          <w:sz w:val="16"/>
          <w:szCs w:val="16"/>
          <w:lang w:val="ru-RU"/>
        </w:rPr>
        <w:t xml:space="preserve">)  </w:t>
      </w:r>
      <w:r w:rsidRPr="00486834">
        <w:rPr>
          <w:rFonts w:ascii="Times New Roman" w:hAnsi="Times New Roman" w:cs="Times New Roman"/>
          <w:b/>
          <w:w w:val="105"/>
          <w:sz w:val="16"/>
          <w:szCs w:val="16"/>
          <w:lang w:val="uk-UA"/>
        </w:rPr>
        <w:t>№</w:t>
      </w:r>
      <w:r w:rsidR="00FC0BE7" w:rsidRPr="00486834">
        <w:rPr>
          <w:rFonts w:ascii="Times New Roman" w:hAnsi="Times New Roman" w:cs="Times New Roman"/>
          <w:b/>
          <w:w w:val="105"/>
          <w:sz w:val="16"/>
          <w:szCs w:val="16"/>
          <w:lang w:val="ru-RU"/>
        </w:rPr>
        <w:t xml:space="preserve">  1177/2003  </w:t>
      </w:r>
      <w:r w:rsidRPr="00486834">
        <w:rPr>
          <w:rFonts w:ascii="Times New Roman" w:hAnsi="Times New Roman" w:cs="Times New Roman"/>
          <w:b/>
          <w:w w:val="105"/>
          <w:sz w:val="16"/>
          <w:szCs w:val="16"/>
          <w:lang w:val="uk-UA"/>
        </w:rPr>
        <w:t>Європейського Парламенту та Ради щодо статистики Спільноти з доходів і житлових умов (EU-SILC) відносно визначень і оновлених визначень</w:t>
      </w:r>
    </w:p>
    <w:p w:rsidR="008F6626" w:rsidRPr="00486834" w:rsidRDefault="00FC0BE7">
      <w:pPr>
        <w:pStyle w:val="a3"/>
        <w:spacing w:before="121"/>
        <w:ind w:left="281" w:right="2800" w:firstLine="0"/>
        <w:jc w:val="center"/>
        <w:rPr>
          <w:rFonts w:eastAsiaTheme="minorHAnsi" w:cs="Times New Roman"/>
          <w:b/>
          <w:w w:val="105"/>
          <w:sz w:val="16"/>
          <w:szCs w:val="16"/>
          <w:lang w:val="uk-UA"/>
        </w:rPr>
      </w:pPr>
      <w:r w:rsidRPr="00486834">
        <w:rPr>
          <w:rFonts w:eastAsiaTheme="minorHAnsi" w:cs="Times New Roman"/>
          <w:b/>
          <w:w w:val="105"/>
          <w:sz w:val="16"/>
          <w:szCs w:val="16"/>
          <w:lang w:val="uk-UA"/>
        </w:rPr>
        <w:t>(</w:t>
      </w:r>
      <w:r w:rsidR="007F4A07" w:rsidRPr="00486834">
        <w:rPr>
          <w:rFonts w:cs="Times New Roman"/>
          <w:b/>
          <w:color w:val="231F20"/>
          <w:w w:val="105"/>
          <w:sz w:val="16"/>
          <w:szCs w:val="16"/>
          <w:lang w:val="uk-UA"/>
        </w:rPr>
        <w:t>Текст застосовується до ЄЕЗ</w:t>
      </w:r>
      <w:r w:rsidRPr="00486834">
        <w:rPr>
          <w:rFonts w:eastAsiaTheme="minorHAnsi" w:cs="Times New Roman"/>
          <w:b/>
          <w:w w:val="105"/>
          <w:sz w:val="16"/>
          <w:szCs w:val="16"/>
          <w:lang w:val="uk-UA"/>
        </w:rPr>
        <w:t>)</w:t>
      </w:r>
    </w:p>
    <w:p w:rsidR="008F6626" w:rsidRPr="00AF35D0" w:rsidRDefault="007F4A07">
      <w:pPr>
        <w:pStyle w:val="a3"/>
        <w:spacing w:before="119"/>
        <w:ind w:left="281" w:firstLine="0"/>
        <w:jc w:val="both"/>
        <w:rPr>
          <w:rFonts w:cs="Times New Roman"/>
          <w:sz w:val="16"/>
          <w:szCs w:val="16"/>
          <w:lang w:val="uk-UA"/>
        </w:rPr>
      </w:pPr>
      <w:r w:rsidRPr="00AF35D0">
        <w:rPr>
          <w:rFonts w:cs="Times New Roman"/>
          <w:sz w:val="16"/>
          <w:szCs w:val="16"/>
          <w:lang w:val="uk-UA"/>
        </w:rPr>
        <w:t>КОМІСІЯ ЄВРОПЕЙСЬКИХ СПІЛЬНОТ</w:t>
      </w:r>
      <w:r w:rsidR="00FC0BE7" w:rsidRPr="00AF35D0">
        <w:rPr>
          <w:rFonts w:cs="Times New Roman"/>
          <w:sz w:val="16"/>
          <w:szCs w:val="16"/>
          <w:lang w:val="uk-UA"/>
        </w:rPr>
        <w:t>,</w:t>
      </w:r>
    </w:p>
    <w:p w:rsidR="008F6626" w:rsidRPr="00AF35D0" w:rsidRDefault="007F4A07">
      <w:pPr>
        <w:pStyle w:val="1"/>
        <w:spacing w:before="119"/>
        <w:ind w:left="281"/>
        <w:jc w:val="both"/>
        <w:rPr>
          <w:rFonts w:cs="Times New Roman"/>
          <w:sz w:val="16"/>
          <w:szCs w:val="16"/>
          <w:lang w:val="uk-UA"/>
        </w:rPr>
      </w:pPr>
      <w:r w:rsidRPr="00AF35D0">
        <w:rPr>
          <w:rFonts w:cs="Times New Roman"/>
          <w:sz w:val="16"/>
          <w:szCs w:val="16"/>
          <w:lang w:val="uk-UA"/>
        </w:rPr>
        <w:t>Беручи до уваги Договір про заснування Європейської Спільноти</w:t>
      </w:r>
      <w:r w:rsidR="00FC0BE7" w:rsidRPr="00AF35D0">
        <w:rPr>
          <w:rFonts w:cs="Times New Roman"/>
          <w:sz w:val="16"/>
          <w:szCs w:val="16"/>
          <w:lang w:val="uk-UA"/>
        </w:rPr>
        <w:t>,</w:t>
      </w:r>
    </w:p>
    <w:p w:rsidR="008F6626" w:rsidRPr="00AF35D0" w:rsidRDefault="007F4A07">
      <w:pPr>
        <w:spacing w:before="126" w:line="232" w:lineRule="auto"/>
        <w:ind w:left="281" w:right="2800"/>
        <w:jc w:val="both"/>
        <w:rPr>
          <w:rFonts w:ascii="Times New Roman" w:hAnsi="Times New Roman" w:cs="Times New Roman"/>
          <w:sz w:val="16"/>
          <w:szCs w:val="16"/>
          <w:lang w:val="uk-UA"/>
        </w:rPr>
      </w:pPr>
      <w:r w:rsidRPr="00AF35D0">
        <w:rPr>
          <w:rFonts w:ascii="Times New Roman" w:hAnsi="Times New Roman" w:cs="Times New Roman"/>
          <w:sz w:val="16"/>
          <w:szCs w:val="16"/>
          <w:lang w:val="uk-UA"/>
        </w:rPr>
        <w:t xml:space="preserve">Беручи до уваги Регламент </w:t>
      </w:r>
      <w:r w:rsidR="00FC0BE7" w:rsidRPr="00AF35D0">
        <w:rPr>
          <w:rFonts w:ascii="Times New Roman" w:hAnsi="Times New Roman" w:cs="Times New Roman"/>
          <w:sz w:val="16"/>
          <w:szCs w:val="16"/>
          <w:lang w:val="uk-UA"/>
        </w:rPr>
        <w:t>(</w:t>
      </w:r>
      <w:r w:rsidRPr="00AF35D0">
        <w:rPr>
          <w:rFonts w:ascii="Times New Roman" w:hAnsi="Times New Roman" w:cs="Times New Roman"/>
          <w:sz w:val="16"/>
          <w:szCs w:val="16"/>
          <w:lang w:val="uk-UA"/>
        </w:rPr>
        <w:t>ЄС</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sz w:val="16"/>
          <w:szCs w:val="16"/>
          <w:lang w:val="uk-UA"/>
        </w:rPr>
        <w:t>№</w:t>
      </w:r>
      <w:r w:rsidR="00FC0BE7" w:rsidRPr="00AF35D0">
        <w:rPr>
          <w:rFonts w:ascii="Times New Roman" w:hAnsi="Times New Roman" w:cs="Times New Roman"/>
          <w:sz w:val="16"/>
          <w:szCs w:val="16"/>
          <w:lang w:val="uk-UA"/>
        </w:rPr>
        <w:t xml:space="preserve"> 1177/2003 </w:t>
      </w:r>
      <w:r w:rsidRPr="00AF35D0">
        <w:rPr>
          <w:rFonts w:ascii="Times New Roman" w:hAnsi="Times New Roman" w:cs="Times New Roman"/>
          <w:sz w:val="16"/>
          <w:szCs w:val="16"/>
          <w:lang w:val="uk-UA"/>
        </w:rPr>
        <w:t>Європейського Парламенту та Ради</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sz w:val="16"/>
          <w:szCs w:val="16"/>
          <w:lang w:val="uk-UA"/>
        </w:rPr>
        <w:t xml:space="preserve">від </w:t>
      </w:r>
      <w:r w:rsidR="00FC0BE7" w:rsidRPr="00AF35D0">
        <w:rPr>
          <w:rFonts w:ascii="Times New Roman" w:hAnsi="Times New Roman" w:cs="Times New Roman"/>
          <w:sz w:val="16"/>
          <w:szCs w:val="16"/>
          <w:lang w:val="uk-UA"/>
        </w:rPr>
        <w:t xml:space="preserve">16 </w:t>
      </w:r>
      <w:r w:rsidRPr="00AF35D0">
        <w:rPr>
          <w:rFonts w:ascii="Times New Roman" w:hAnsi="Times New Roman" w:cs="Times New Roman"/>
          <w:sz w:val="16"/>
          <w:szCs w:val="16"/>
          <w:lang w:val="uk-UA"/>
        </w:rPr>
        <w:t>червня</w:t>
      </w:r>
      <w:r w:rsidR="00FC0BE7" w:rsidRPr="00AF35D0">
        <w:rPr>
          <w:rFonts w:ascii="Times New Roman" w:hAnsi="Times New Roman" w:cs="Times New Roman"/>
          <w:sz w:val="16"/>
          <w:szCs w:val="16"/>
          <w:lang w:val="uk-UA"/>
        </w:rPr>
        <w:t xml:space="preserve"> 2003 </w:t>
      </w:r>
      <w:r w:rsidRPr="00AF35D0">
        <w:rPr>
          <w:rFonts w:ascii="Times New Roman" w:hAnsi="Times New Roman" w:cs="Times New Roman"/>
          <w:sz w:val="16"/>
          <w:szCs w:val="16"/>
          <w:lang w:val="uk-UA"/>
        </w:rPr>
        <w:t>року</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w w:val="105"/>
          <w:sz w:val="16"/>
          <w:szCs w:val="16"/>
          <w:lang w:val="uk-UA"/>
        </w:rPr>
        <w:t>щодо статистики Спільноти з доходів і житлових умов</w:t>
      </w:r>
      <w:r w:rsidRPr="00AF35D0">
        <w:rPr>
          <w:rFonts w:ascii="Times New Roman" w:hAnsi="Times New Roman" w:cs="Times New Roman"/>
          <w:sz w:val="16"/>
          <w:szCs w:val="16"/>
          <w:lang w:val="uk-UA"/>
        </w:rPr>
        <w:t xml:space="preserve"> </w:t>
      </w:r>
      <w:r w:rsidR="00FC0BE7" w:rsidRPr="00AF35D0">
        <w:rPr>
          <w:rFonts w:ascii="Times New Roman" w:hAnsi="Times New Roman" w:cs="Times New Roman"/>
          <w:sz w:val="16"/>
          <w:szCs w:val="16"/>
          <w:lang w:val="uk-UA"/>
        </w:rPr>
        <w:t xml:space="preserve">(EU-SILC) (1), </w:t>
      </w:r>
      <w:r w:rsidRPr="00AF35D0">
        <w:rPr>
          <w:rFonts w:ascii="Times New Roman" w:hAnsi="Times New Roman" w:cs="Times New Roman"/>
          <w:sz w:val="16"/>
          <w:szCs w:val="16"/>
          <w:lang w:val="uk-UA"/>
        </w:rPr>
        <w:t>і, зокрема, Статті</w:t>
      </w:r>
      <w:r w:rsidR="00FC0BE7" w:rsidRPr="00AF35D0">
        <w:rPr>
          <w:rFonts w:ascii="Times New Roman" w:hAnsi="Times New Roman" w:cs="Times New Roman"/>
          <w:sz w:val="16"/>
          <w:szCs w:val="16"/>
          <w:lang w:val="uk-UA"/>
        </w:rPr>
        <w:t xml:space="preserve"> 15(2)(c) </w:t>
      </w:r>
      <w:r w:rsidRPr="00AF35D0">
        <w:rPr>
          <w:rFonts w:ascii="Times New Roman" w:hAnsi="Times New Roman" w:cs="Times New Roman"/>
          <w:sz w:val="16"/>
          <w:szCs w:val="16"/>
          <w:lang w:val="uk-UA"/>
        </w:rPr>
        <w:t>цього документу</w:t>
      </w:r>
      <w:r w:rsidR="00FC0BE7" w:rsidRPr="00AF35D0">
        <w:rPr>
          <w:rFonts w:ascii="Times New Roman" w:hAnsi="Times New Roman" w:cs="Times New Roman"/>
          <w:sz w:val="16"/>
          <w:szCs w:val="16"/>
          <w:lang w:val="uk-UA"/>
        </w:rPr>
        <w:t>,</w:t>
      </w:r>
    </w:p>
    <w:p w:rsidR="008F6626" w:rsidRPr="00AF35D0" w:rsidRDefault="007F4A07">
      <w:pPr>
        <w:spacing w:before="121"/>
        <w:ind w:left="281"/>
        <w:jc w:val="both"/>
        <w:rPr>
          <w:rFonts w:ascii="Times New Roman" w:hAnsi="Times New Roman" w:cs="Times New Roman"/>
          <w:sz w:val="16"/>
          <w:szCs w:val="16"/>
          <w:lang w:val="uk-UA"/>
        </w:rPr>
      </w:pPr>
      <w:r w:rsidRPr="00AF35D0">
        <w:rPr>
          <w:rFonts w:ascii="Times New Roman" w:hAnsi="Times New Roman" w:cs="Times New Roman"/>
          <w:sz w:val="16"/>
          <w:szCs w:val="16"/>
          <w:lang w:val="uk-UA"/>
        </w:rPr>
        <w:t>Оскільки</w:t>
      </w:r>
      <w:r w:rsidR="00FC0BE7" w:rsidRPr="00AF35D0">
        <w:rPr>
          <w:rFonts w:ascii="Times New Roman" w:hAnsi="Times New Roman" w:cs="Times New Roman"/>
          <w:sz w:val="16"/>
          <w:szCs w:val="16"/>
          <w:lang w:val="uk-UA"/>
        </w:rPr>
        <w:t>:</w:t>
      </w:r>
    </w:p>
    <w:p w:rsidR="008F6626" w:rsidRPr="00AF35D0" w:rsidRDefault="007F4A07">
      <w:pPr>
        <w:numPr>
          <w:ilvl w:val="0"/>
          <w:numId w:val="22"/>
        </w:numPr>
        <w:tabs>
          <w:tab w:val="left" w:pos="794"/>
        </w:tabs>
        <w:spacing w:before="130" w:line="210" w:lineRule="exact"/>
        <w:ind w:right="2803" w:hanging="512"/>
        <w:jc w:val="both"/>
        <w:rPr>
          <w:rFonts w:ascii="Times New Roman" w:eastAsia="Times New Roman" w:hAnsi="Times New Roman" w:cs="Times New Roman"/>
          <w:sz w:val="16"/>
          <w:szCs w:val="16"/>
          <w:lang w:val="uk-UA"/>
        </w:rPr>
      </w:pPr>
      <w:r w:rsidRPr="00AF35D0">
        <w:rPr>
          <w:rFonts w:ascii="Times New Roman" w:hAnsi="Times New Roman" w:cs="Times New Roman"/>
          <w:sz w:val="16"/>
          <w:szCs w:val="16"/>
          <w:lang w:val="uk-UA"/>
        </w:rPr>
        <w:t>Регламент</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sz w:val="16"/>
          <w:szCs w:val="16"/>
          <w:lang w:val="uk-UA"/>
        </w:rPr>
        <w:t>ЄС</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sz w:val="16"/>
          <w:szCs w:val="16"/>
          <w:lang w:val="uk-UA"/>
        </w:rPr>
        <w:t>№</w:t>
      </w:r>
      <w:r w:rsidR="00FC0BE7" w:rsidRPr="00AF35D0">
        <w:rPr>
          <w:rFonts w:ascii="Times New Roman" w:hAnsi="Times New Roman" w:cs="Times New Roman"/>
          <w:sz w:val="16"/>
          <w:szCs w:val="16"/>
          <w:lang w:val="uk-UA"/>
        </w:rPr>
        <w:t xml:space="preserve"> 1177/2003 </w:t>
      </w:r>
      <w:r w:rsidR="00A47E3B" w:rsidRPr="00AF35D0">
        <w:rPr>
          <w:rFonts w:ascii="Times New Roman" w:hAnsi="Times New Roman" w:cs="Times New Roman"/>
          <w:sz w:val="16"/>
          <w:szCs w:val="16"/>
          <w:lang w:val="uk-UA"/>
        </w:rPr>
        <w:t>встановив загальну основу для систематичного виробництва статистики Спільноти з доходів та житлових умов</w:t>
      </w:r>
      <w:r w:rsidR="00FC0BE7" w:rsidRPr="00AF35D0">
        <w:rPr>
          <w:rFonts w:ascii="Times New Roman" w:hAnsi="Times New Roman" w:cs="Times New Roman"/>
          <w:sz w:val="16"/>
          <w:szCs w:val="16"/>
          <w:lang w:val="uk-UA"/>
        </w:rPr>
        <w:t xml:space="preserve">, </w:t>
      </w:r>
      <w:r w:rsidR="00DC02B1" w:rsidRPr="00AF35D0">
        <w:rPr>
          <w:rFonts w:ascii="Times New Roman" w:hAnsi="Times New Roman" w:cs="Times New Roman"/>
          <w:sz w:val="16"/>
          <w:szCs w:val="16"/>
          <w:lang w:val="uk-UA"/>
        </w:rPr>
        <w:t xml:space="preserve">що охоплює зіставні та своєчасні </w:t>
      </w:r>
      <w:r w:rsidR="00FC0BE7" w:rsidRPr="00AF35D0">
        <w:rPr>
          <w:rFonts w:ascii="Times New Roman" w:hAnsi="Times New Roman" w:cs="Times New Roman"/>
          <w:sz w:val="16"/>
          <w:szCs w:val="16"/>
          <w:lang w:val="uk-UA"/>
        </w:rPr>
        <w:t xml:space="preserve"> </w:t>
      </w:r>
      <w:r w:rsidR="00A325DE" w:rsidRPr="00AF35D0">
        <w:rPr>
          <w:rFonts w:ascii="Times New Roman" w:hAnsi="Times New Roman" w:cs="Times New Roman"/>
          <w:sz w:val="16"/>
          <w:szCs w:val="16"/>
          <w:lang w:val="uk-UA"/>
        </w:rPr>
        <w:t>перехресні та поздовжні дані про доходи та рівень прожиткового мінімуму і його склад, та про соціальну ізоляцію на національному рівні та на рівні Європейського Союзу</w:t>
      </w:r>
      <w:r w:rsidR="00FC0BE7" w:rsidRPr="00AF35D0">
        <w:rPr>
          <w:rFonts w:ascii="Times New Roman" w:hAnsi="Times New Roman" w:cs="Times New Roman"/>
          <w:sz w:val="16"/>
          <w:szCs w:val="16"/>
          <w:lang w:val="uk-UA"/>
        </w:rPr>
        <w:t>.</w:t>
      </w:r>
    </w:p>
    <w:p w:rsidR="008F6626" w:rsidRPr="00AF35D0" w:rsidRDefault="00D61A9F">
      <w:pPr>
        <w:numPr>
          <w:ilvl w:val="0"/>
          <w:numId w:val="22"/>
        </w:numPr>
        <w:tabs>
          <w:tab w:val="left" w:pos="794"/>
        </w:tabs>
        <w:spacing w:before="125" w:line="232" w:lineRule="auto"/>
        <w:ind w:right="2803" w:hanging="512"/>
        <w:jc w:val="both"/>
        <w:rPr>
          <w:rFonts w:ascii="Times New Roman" w:eastAsia="Times New Roman" w:hAnsi="Times New Roman" w:cs="Times New Roman"/>
          <w:sz w:val="16"/>
          <w:szCs w:val="16"/>
          <w:lang w:val="uk-UA"/>
        </w:rPr>
      </w:pPr>
      <w:r w:rsidRPr="00AF35D0">
        <w:rPr>
          <w:rFonts w:ascii="Times New Roman" w:hAnsi="Times New Roman" w:cs="Times New Roman"/>
          <w:sz w:val="16"/>
          <w:szCs w:val="16"/>
          <w:lang w:val="uk-UA"/>
        </w:rPr>
        <w:t>Відповідно до Статті</w:t>
      </w:r>
      <w:r w:rsidR="00FC0BE7" w:rsidRPr="00AF35D0">
        <w:rPr>
          <w:rFonts w:ascii="Times New Roman" w:hAnsi="Times New Roman" w:cs="Times New Roman"/>
          <w:sz w:val="16"/>
          <w:szCs w:val="16"/>
          <w:lang w:val="uk-UA"/>
        </w:rPr>
        <w:t xml:space="preserve"> 15(2)(</w:t>
      </w:r>
      <w:r w:rsidR="00FC0BE7" w:rsidRPr="00AF35D0">
        <w:rPr>
          <w:rFonts w:ascii="Times New Roman" w:hAnsi="Times New Roman" w:cs="Times New Roman"/>
          <w:sz w:val="16"/>
          <w:szCs w:val="16"/>
        </w:rPr>
        <w:t>c</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sz w:val="16"/>
          <w:szCs w:val="16"/>
          <w:lang w:val="uk-UA"/>
        </w:rPr>
        <w:t xml:space="preserve">Регламенту </w:t>
      </w:r>
      <w:r w:rsidR="00FC0BE7" w:rsidRPr="00AF35D0">
        <w:rPr>
          <w:rFonts w:ascii="Times New Roman" w:hAnsi="Times New Roman" w:cs="Times New Roman"/>
          <w:sz w:val="16"/>
          <w:szCs w:val="16"/>
          <w:lang w:val="uk-UA"/>
        </w:rPr>
        <w:t>(</w:t>
      </w:r>
      <w:r w:rsidRPr="00AF35D0">
        <w:rPr>
          <w:rFonts w:ascii="Times New Roman" w:hAnsi="Times New Roman" w:cs="Times New Roman"/>
          <w:sz w:val="16"/>
          <w:szCs w:val="16"/>
          <w:lang w:val="uk-UA"/>
        </w:rPr>
        <w:t>ЄС</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sz w:val="16"/>
          <w:szCs w:val="16"/>
          <w:lang w:val="uk-UA"/>
        </w:rPr>
        <w:t>№</w:t>
      </w:r>
      <w:r w:rsidR="00FC0BE7" w:rsidRPr="00AF35D0">
        <w:rPr>
          <w:rFonts w:ascii="Times New Roman" w:hAnsi="Times New Roman" w:cs="Times New Roman"/>
          <w:sz w:val="16"/>
          <w:szCs w:val="16"/>
          <w:lang w:val="uk-UA"/>
        </w:rPr>
        <w:t xml:space="preserve"> 1177/2003, </w:t>
      </w:r>
      <w:r w:rsidRPr="00AF35D0">
        <w:rPr>
          <w:rFonts w:ascii="Times New Roman" w:hAnsi="Times New Roman" w:cs="Times New Roman"/>
          <w:sz w:val="16"/>
          <w:szCs w:val="16"/>
          <w:lang w:val="uk-UA"/>
        </w:rPr>
        <w:t>що впроваджує заходи, необхідні для гармонізації визначень</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sz w:val="16"/>
          <w:szCs w:val="16"/>
          <w:lang w:val="uk-UA"/>
        </w:rPr>
        <w:t xml:space="preserve">зокрема </w:t>
      </w:r>
      <w:proofErr w:type="spellStart"/>
      <w:r w:rsidRPr="00AF35D0">
        <w:rPr>
          <w:rFonts w:ascii="Times New Roman" w:hAnsi="Times New Roman" w:cs="Times New Roman"/>
          <w:sz w:val="16"/>
          <w:szCs w:val="16"/>
          <w:lang w:val="uk-UA"/>
        </w:rPr>
        <w:t>операціоналізації</w:t>
      </w:r>
      <w:proofErr w:type="spellEnd"/>
      <w:r w:rsidRPr="00AF35D0">
        <w:rPr>
          <w:rFonts w:ascii="Times New Roman" w:hAnsi="Times New Roman" w:cs="Times New Roman"/>
          <w:sz w:val="16"/>
          <w:szCs w:val="16"/>
          <w:lang w:val="uk-UA"/>
        </w:rPr>
        <w:t xml:space="preserve"> визначень доходів</w:t>
      </w:r>
      <w:r w:rsidR="00FC0BE7" w:rsidRPr="00AF35D0">
        <w:rPr>
          <w:rFonts w:ascii="Times New Roman" w:hAnsi="Times New Roman" w:cs="Times New Roman"/>
          <w:sz w:val="16"/>
          <w:szCs w:val="16"/>
          <w:lang w:val="uk-UA"/>
        </w:rPr>
        <w:t xml:space="preserve">, </w:t>
      </w:r>
      <w:r w:rsidRPr="00AF35D0">
        <w:rPr>
          <w:rFonts w:ascii="Times New Roman" w:hAnsi="Times New Roman" w:cs="Times New Roman"/>
          <w:sz w:val="16"/>
          <w:szCs w:val="16"/>
          <w:lang w:val="uk-UA"/>
        </w:rPr>
        <w:t>визначень членів домогосподарств і колишніх членів домогосподарств</w:t>
      </w:r>
      <w:r w:rsidR="00FC0BE7" w:rsidRPr="00AF35D0">
        <w:rPr>
          <w:rFonts w:ascii="Times New Roman" w:hAnsi="Times New Roman" w:cs="Times New Roman"/>
          <w:sz w:val="16"/>
          <w:szCs w:val="16"/>
          <w:lang w:val="uk-UA"/>
        </w:rPr>
        <w:t xml:space="preserve">, </w:t>
      </w:r>
      <w:r w:rsidR="00C34838">
        <w:rPr>
          <w:rFonts w:ascii="Times New Roman" w:hAnsi="Times New Roman" w:cs="Times New Roman"/>
          <w:sz w:val="16"/>
          <w:szCs w:val="16"/>
          <w:lang w:val="uk-UA"/>
        </w:rPr>
        <w:t>і</w:t>
      </w:r>
      <w:r w:rsidRPr="00AF35D0">
        <w:rPr>
          <w:rFonts w:ascii="Times New Roman" w:hAnsi="Times New Roman" w:cs="Times New Roman"/>
          <w:sz w:val="16"/>
          <w:szCs w:val="16"/>
          <w:lang w:val="uk-UA"/>
        </w:rPr>
        <w:t xml:space="preserve"> графік включення різних змінних доходів</w:t>
      </w:r>
      <w:r w:rsidR="00FC0BE7" w:rsidRPr="00AF35D0">
        <w:rPr>
          <w:rFonts w:ascii="Times New Roman" w:hAnsi="Times New Roman" w:cs="Times New Roman"/>
          <w:sz w:val="16"/>
          <w:szCs w:val="16"/>
          <w:lang w:val="uk-UA"/>
        </w:rPr>
        <w:t>.</w:t>
      </w:r>
    </w:p>
    <w:p w:rsidR="008F6626" w:rsidRPr="00AF35D0" w:rsidRDefault="00D61A9F">
      <w:pPr>
        <w:numPr>
          <w:ilvl w:val="0"/>
          <w:numId w:val="22"/>
        </w:numPr>
        <w:tabs>
          <w:tab w:val="left" w:pos="794"/>
        </w:tabs>
        <w:spacing w:before="129" w:line="212" w:lineRule="exact"/>
        <w:ind w:right="2804" w:hanging="512"/>
        <w:jc w:val="both"/>
        <w:rPr>
          <w:rFonts w:ascii="Times New Roman" w:eastAsia="Times New Roman" w:hAnsi="Times New Roman" w:cs="Times New Roman"/>
          <w:sz w:val="16"/>
          <w:szCs w:val="16"/>
          <w:lang w:val="ru-RU"/>
        </w:rPr>
      </w:pPr>
      <w:r w:rsidRPr="00AF35D0">
        <w:rPr>
          <w:rFonts w:ascii="Times New Roman" w:hAnsi="Times New Roman" w:cs="Times New Roman"/>
          <w:sz w:val="16"/>
          <w:szCs w:val="16"/>
          <w:lang w:val="uk-UA"/>
        </w:rPr>
        <w:t>Заходи, передбачені в цьому Регламенті відповідають думці Комітету статистичної програми</w:t>
      </w:r>
      <w:r w:rsidR="00FC0BE7" w:rsidRPr="00AF35D0">
        <w:rPr>
          <w:rFonts w:ascii="Times New Roman" w:hAnsi="Times New Roman" w:cs="Times New Roman"/>
          <w:sz w:val="16"/>
          <w:szCs w:val="16"/>
          <w:lang w:val="ru-RU"/>
        </w:rPr>
        <w:t>,</w:t>
      </w: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spacing w:before="8"/>
        <w:rPr>
          <w:rFonts w:ascii="Times New Roman" w:eastAsia="Times New Roman" w:hAnsi="Times New Roman" w:cs="Times New Roman"/>
          <w:sz w:val="16"/>
          <w:szCs w:val="16"/>
          <w:lang w:val="ru-RU"/>
        </w:rPr>
      </w:pPr>
    </w:p>
    <w:p w:rsidR="008F6626" w:rsidRPr="00AF35D0" w:rsidRDefault="007F4A07">
      <w:pPr>
        <w:pStyle w:val="a3"/>
        <w:ind w:left="281" w:firstLine="0"/>
        <w:jc w:val="both"/>
        <w:rPr>
          <w:rFonts w:cs="Times New Roman"/>
          <w:sz w:val="16"/>
          <w:szCs w:val="16"/>
          <w:lang w:val="ru-RU"/>
        </w:rPr>
      </w:pPr>
      <w:r w:rsidRPr="00AF35D0">
        <w:rPr>
          <w:rFonts w:cs="Times New Roman"/>
          <w:sz w:val="16"/>
          <w:szCs w:val="16"/>
          <w:lang w:val="uk-UA"/>
        </w:rPr>
        <w:t>ПРИЙНЯЛА ЦЕЙ РЕГЛАМЕНТ</w:t>
      </w:r>
      <w:r w:rsidR="00FC0BE7" w:rsidRPr="00AF35D0">
        <w:rPr>
          <w:rFonts w:cs="Times New Roman"/>
          <w:spacing w:val="-2"/>
          <w:sz w:val="16"/>
          <w:szCs w:val="16"/>
          <w:lang w:val="ru-RU"/>
        </w:rPr>
        <w:t>:</w:t>
      </w:r>
    </w:p>
    <w:p w:rsidR="008F6626" w:rsidRPr="00AF35D0" w:rsidRDefault="008F6626">
      <w:pPr>
        <w:spacing w:before="5"/>
        <w:rPr>
          <w:rFonts w:ascii="Times New Roman" w:eastAsia="Times New Roman" w:hAnsi="Times New Roman" w:cs="Times New Roman"/>
          <w:sz w:val="16"/>
          <w:szCs w:val="16"/>
          <w:lang w:val="ru-RU"/>
        </w:rPr>
      </w:pPr>
    </w:p>
    <w:p w:rsidR="008F6626" w:rsidRPr="00AF35D0" w:rsidRDefault="007F4A07">
      <w:pPr>
        <w:ind w:left="281" w:right="2800"/>
        <w:jc w:val="center"/>
        <w:rPr>
          <w:rFonts w:ascii="Times New Roman" w:eastAsia="Times New Roman" w:hAnsi="Times New Roman" w:cs="Times New Roman"/>
          <w:sz w:val="16"/>
          <w:szCs w:val="16"/>
          <w:lang w:val="ru-RU"/>
        </w:rPr>
      </w:pPr>
      <w:r w:rsidRPr="00AF35D0">
        <w:rPr>
          <w:rFonts w:ascii="Times New Roman" w:hAnsi="Times New Roman" w:cs="Times New Roman"/>
          <w:i/>
          <w:sz w:val="16"/>
          <w:szCs w:val="16"/>
          <w:lang w:val="uk-UA"/>
        </w:rPr>
        <w:t xml:space="preserve">Стаття </w:t>
      </w:r>
      <w:r w:rsidR="00FC0BE7" w:rsidRPr="00AF35D0">
        <w:rPr>
          <w:rFonts w:ascii="Times New Roman" w:hAnsi="Times New Roman" w:cs="Times New Roman"/>
          <w:i/>
          <w:sz w:val="16"/>
          <w:szCs w:val="16"/>
          <w:lang w:val="ru-RU"/>
        </w:rPr>
        <w:t>1</w:t>
      </w:r>
    </w:p>
    <w:p w:rsidR="008F6626" w:rsidRPr="00AF35D0" w:rsidRDefault="00423392">
      <w:pPr>
        <w:pStyle w:val="1"/>
        <w:spacing w:before="126" w:line="232" w:lineRule="auto"/>
        <w:ind w:left="281" w:right="2804"/>
        <w:jc w:val="both"/>
        <w:rPr>
          <w:rFonts w:cs="Times New Roman"/>
          <w:sz w:val="16"/>
          <w:szCs w:val="16"/>
          <w:lang w:val="ru-RU"/>
        </w:rPr>
      </w:pPr>
      <w:r w:rsidRPr="00AF35D0">
        <w:rPr>
          <w:rFonts w:cs="Times New Roman"/>
          <w:sz w:val="16"/>
          <w:szCs w:val="16"/>
          <w:lang w:val="uk-UA"/>
        </w:rPr>
        <w:t>Визначення, передбачені Статтею</w:t>
      </w:r>
      <w:r w:rsidR="00FC0BE7" w:rsidRPr="00AF35D0">
        <w:rPr>
          <w:rFonts w:cs="Times New Roman"/>
          <w:sz w:val="16"/>
          <w:szCs w:val="16"/>
          <w:lang w:val="ru-RU"/>
        </w:rPr>
        <w:t xml:space="preserve"> 15(2)(</w:t>
      </w:r>
      <w:r w:rsidR="00FC0BE7" w:rsidRPr="00AF35D0">
        <w:rPr>
          <w:rFonts w:cs="Times New Roman"/>
          <w:sz w:val="16"/>
          <w:szCs w:val="16"/>
        </w:rPr>
        <w:t>c</w:t>
      </w:r>
      <w:r w:rsidR="00FC0BE7" w:rsidRPr="00AF35D0">
        <w:rPr>
          <w:rFonts w:cs="Times New Roman"/>
          <w:sz w:val="16"/>
          <w:szCs w:val="16"/>
          <w:lang w:val="ru-RU"/>
        </w:rPr>
        <w:t xml:space="preserve">) </w:t>
      </w:r>
      <w:r w:rsidRPr="00AF35D0">
        <w:rPr>
          <w:rFonts w:cs="Times New Roman"/>
          <w:sz w:val="16"/>
          <w:szCs w:val="16"/>
          <w:lang w:val="uk-UA"/>
        </w:rPr>
        <w:t>Регламенту</w:t>
      </w:r>
      <w:r w:rsidR="00FC0BE7" w:rsidRPr="00AF35D0">
        <w:rPr>
          <w:rFonts w:cs="Times New Roman"/>
          <w:sz w:val="16"/>
          <w:szCs w:val="16"/>
          <w:lang w:val="ru-RU"/>
        </w:rPr>
        <w:t xml:space="preserve"> </w:t>
      </w:r>
      <w:r w:rsidRPr="00AF35D0">
        <w:rPr>
          <w:rFonts w:cs="Times New Roman"/>
          <w:sz w:val="16"/>
          <w:szCs w:val="16"/>
          <w:lang w:val="ru-RU"/>
        </w:rPr>
        <w:t>(ЄС</w:t>
      </w:r>
      <w:r w:rsidR="00FC0BE7" w:rsidRPr="00AF35D0">
        <w:rPr>
          <w:rFonts w:cs="Times New Roman"/>
          <w:sz w:val="16"/>
          <w:szCs w:val="16"/>
          <w:lang w:val="ru-RU"/>
        </w:rPr>
        <w:t xml:space="preserve">) </w:t>
      </w:r>
      <w:r w:rsidRPr="00AF35D0">
        <w:rPr>
          <w:rFonts w:cs="Times New Roman"/>
          <w:sz w:val="16"/>
          <w:szCs w:val="16"/>
          <w:lang w:val="uk-UA"/>
        </w:rPr>
        <w:t>№</w:t>
      </w:r>
      <w:r w:rsidR="00FC0BE7" w:rsidRPr="00AF35D0">
        <w:rPr>
          <w:rFonts w:cs="Times New Roman"/>
          <w:sz w:val="16"/>
          <w:szCs w:val="16"/>
          <w:lang w:val="ru-RU"/>
        </w:rPr>
        <w:t xml:space="preserve"> 1177/ 2003 </w:t>
      </w:r>
      <w:r w:rsidRPr="00AF35D0">
        <w:rPr>
          <w:rFonts w:cs="Times New Roman"/>
          <w:sz w:val="16"/>
          <w:szCs w:val="16"/>
          <w:lang w:val="uk-UA"/>
        </w:rPr>
        <w:t>щодо статистики Спільноти з доходів та житлових умов, зокрема, з метою приведення в дію визначень доходів, представлених у Статті</w:t>
      </w:r>
      <w:r w:rsidR="00FC0BE7" w:rsidRPr="00AF35D0">
        <w:rPr>
          <w:rFonts w:cs="Times New Roman"/>
          <w:sz w:val="16"/>
          <w:szCs w:val="16"/>
          <w:lang w:val="ru-RU"/>
        </w:rPr>
        <w:t xml:space="preserve"> 2(</w:t>
      </w:r>
      <w:r w:rsidR="00FC0BE7" w:rsidRPr="00AF35D0">
        <w:rPr>
          <w:rFonts w:cs="Times New Roman"/>
          <w:sz w:val="16"/>
          <w:szCs w:val="16"/>
        </w:rPr>
        <w:t>l</w:t>
      </w:r>
      <w:r w:rsidR="00FC0BE7" w:rsidRPr="00AF35D0">
        <w:rPr>
          <w:rFonts w:cs="Times New Roman"/>
          <w:sz w:val="16"/>
          <w:szCs w:val="16"/>
          <w:lang w:val="ru-RU"/>
        </w:rPr>
        <w:t xml:space="preserve">) </w:t>
      </w:r>
      <w:r w:rsidRPr="00AF35D0">
        <w:rPr>
          <w:rFonts w:cs="Times New Roman"/>
          <w:sz w:val="16"/>
          <w:szCs w:val="16"/>
          <w:lang w:val="uk-UA"/>
        </w:rPr>
        <w:t>і</w:t>
      </w:r>
      <w:r w:rsidR="00FC0BE7" w:rsidRPr="00AF35D0">
        <w:rPr>
          <w:rFonts w:cs="Times New Roman"/>
          <w:sz w:val="16"/>
          <w:szCs w:val="16"/>
          <w:lang w:val="ru-RU"/>
        </w:rPr>
        <w:t xml:space="preserve"> (</w:t>
      </w:r>
      <w:r w:rsidR="00FC0BE7" w:rsidRPr="00AF35D0">
        <w:rPr>
          <w:rFonts w:cs="Times New Roman"/>
          <w:sz w:val="16"/>
          <w:szCs w:val="16"/>
        </w:rPr>
        <w:t>m</w:t>
      </w:r>
      <w:r w:rsidR="00FC0BE7" w:rsidRPr="00AF35D0">
        <w:rPr>
          <w:rFonts w:cs="Times New Roman"/>
          <w:sz w:val="16"/>
          <w:szCs w:val="16"/>
          <w:lang w:val="ru-RU"/>
        </w:rPr>
        <w:t xml:space="preserve">), </w:t>
      </w:r>
      <w:r w:rsidRPr="00AF35D0">
        <w:rPr>
          <w:rFonts w:cs="Times New Roman"/>
          <w:sz w:val="16"/>
          <w:szCs w:val="16"/>
          <w:lang w:val="uk-UA"/>
        </w:rPr>
        <w:t>повинні бути такими, як викладені в Додатку</w:t>
      </w:r>
      <w:r w:rsidR="00FC0BE7" w:rsidRPr="00AF35D0">
        <w:rPr>
          <w:rFonts w:cs="Times New Roman"/>
          <w:sz w:val="16"/>
          <w:szCs w:val="16"/>
          <w:lang w:val="ru-RU"/>
        </w:rPr>
        <w:t xml:space="preserve"> </w:t>
      </w:r>
      <w:r w:rsidR="00FC0BE7" w:rsidRPr="00AF35D0">
        <w:rPr>
          <w:rFonts w:cs="Times New Roman"/>
          <w:sz w:val="16"/>
          <w:szCs w:val="16"/>
        </w:rPr>
        <w:t>I</w:t>
      </w:r>
      <w:r w:rsidR="00FC0BE7" w:rsidRPr="00AF35D0">
        <w:rPr>
          <w:rFonts w:cs="Times New Roman"/>
          <w:sz w:val="16"/>
          <w:szCs w:val="16"/>
          <w:lang w:val="ru-RU"/>
        </w:rPr>
        <w:t>.</w:t>
      </w:r>
    </w:p>
    <w:p w:rsidR="008F6626" w:rsidRPr="00AF35D0" w:rsidRDefault="00423392">
      <w:pPr>
        <w:spacing w:before="131" w:line="210" w:lineRule="exact"/>
        <w:ind w:left="281" w:right="2804"/>
        <w:jc w:val="both"/>
        <w:rPr>
          <w:rFonts w:ascii="Times New Roman" w:eastAsia="Times New Roman" w:hAnsi="Times New Roman" w:cs="Times New Roman"/>
          <w:sz w:val="16"/>
          <w:szCs w:val="16"/>
          <w:lang w:val="uk-UA"/>
        </w:rPr>
      </w:pPr>
      <w:r w:rsidRPr="00AF35D0">
        <w:rPr>
          <w:rFonts w:ascii="Times New Roman" w:eastAsia="Times New Roman" w:hAnsi="Times New Roman" w:cs="Times New Roman"/>
          <w:sz w:val="16"/>
          <w:szCs w:val="16"/>
          <w:lang w:val="uk-UA"/>
        </w:rPr>
        <w:t>Умови для надання даних щодо валового доходу на рівні компоненту, а також графік для включення різних компонентів доходів повинні бути такими, як викладені в Додатку</w:t>
      </w:r>
      <w:r w:rsidR="00FC0BE7" w:rsidRPr="00AF35D0">
        <w:rPr>
          <w:rFonts w:ascii="Times New Roman" w:eastAsia="Times New Roman" w:hAnsi="Times New Roman" w:cs="Times New Roman"/>
          <w:sz w:val="16"/>
          <w:szCs w:val="16"/>
          <w:lang w:val="uk-UA"/>
        </w:rPr>
        <w:t xml:space="preserve"> II.</w:t>
      </w:r>
    </w:p>
    <w:p w:rsidR="008F6626" w:rsidRPr="00AF35D0" w:rsidRDefault="008F6626">
      <w:pPr>
        <w:spacing w:before="6"/>
        <w:rPr>
          <w:rFonts w:ascii="Times New Roman" w:eastAsia="Times New Roman" w:hAnsi="Times New Roman" w:cs="Times New Roman"/>
          <w:sz w:val="16"/>
          <w:szCs w:val="16"/>
          <w:lang w:val="ru-RU"/>
        </w:rPr>
      </w:pPr>
    </w:p>
    <w:p w:rsidR="008F6626" w:rsidRPr="00AF35D0" w:rsidRDefault="007F4A07">
      <w:pPr>
        <w:ind w:left="281" w:right="2800"/>
        <w:jc w:val="center"/>
        <w:rPr>
          <w:rFonts w:ascii="Times New Roman" w:eastAsia="Times New Roman" w:hAnsi="Times New Roman" w:cs="Times New Roman"/>
          <w:sz w:val="16"/>
          <w:szCs w:val="16"/>
          <w:lang w:val="ru-RU"/>
        </w:rPr>
      </w:pPr>
      <w:r w:rsidRPr="00AF35D0">
        <w:rPr>
          <w:rFonts w:ascii="Times New Roman" w:hAnsi="Times New Roman" w:cs="Times New Roman"/>
          <w:i/>
          <w:sz w:val="16"/>
          <w:szCs w:val="16"/>
          <w:lang w:val="uk-UA"/>
        </w:rPr>
        <w:t>Стаття</w:t>
      </w:r>
      <w:r w:rsidR="00FC0BE7" w:rsidRPr="00AF35D0">
        <w:rPr>
          <w:rFonts w:ascii="Times New Roman" w:hAnsi="Times New Roman" w:cs="Times New Roman"/>
          <w:i/>
          <w:spacing w:val="6"/>
          <w:sz w:val="16"/>
          <w:szCs w:val="16"/>
          <w:lang w:val="ru-RU"/>
        </w:rPr>
        <w:t xml:space="preserve"> </w:t>
      </w:r>
      <w:r w:rsidR="00FC0BE7" w:rsidRPr="00AF35D0">
        <w:rPr>
          <w:rFonts w:ascii="Times New Roman" w:hAnsi="Times New Roman" w:cs="Times New Roman"/>
          <w:i/>
          <w:sz w:val="16"/>
          <w:szCs w:val="16"/>
          <w:lang w:val="ru-RU"/>
        </w:rPr>
        <w:t>2</w:t>
      </w:r>
    </w:p>
    <w:p w:rsidR="008F6626" w:rsidRPr="00AF35D0" w:rsidRDefault="00B16C6D">
      <w:pPr>
        <w:pStyle w:val="1"/>
        <w:spacing w:before="126" w:line="232" w:lineRule="auto"/>
        <w:ind w:left="281" w:right="2804"/>
        <w:jc w:val="both"/>
        <w:rPr>
          <w:rFonts w:cs="Times New Roman"/>
          <w:sz w:val="16"/>
          <w:szCs w:val="16"/>
          <w:lang w:val="ru-RU"/>
        </w:rPr>
      </w:pPr>
      <w:r w:rsidRPr="00AF35D0">
        <w:rPr>
          <w:rFonts w:cs="Times New Roman"/>
          <w:sz w:val="16"/>
          <w:szCs w:val="16"/>
          <w:lang w:val="uk-UA"/>
        </w:rPr>
        <w:t>Визначення, представлені в цьому Регламенті</w:t>
      </w:r>
      <w:r w:rsidR="00FC0BE7" w:rsidRPr="00AF35D0">
        <w:rPr>
          <w:rFonts w:cs="Times New Roman"/>
          <w:sz w:val="16"/>
          <w:szCs w:val="16"/>
          <w:lang w:val="ru-RU"/>
        </w:rPr>
        <w:t xml:space="preserve">, </w:t>
      </w:r>
      <w:r w:rsidRPr="00AF35D0">
        <w:rPr>
          <w:rFonts w:cs="Times New Roman"/>
          <w:sz w:val="16"/>
          <w:szCs w:val="16"/>
          <w:lang w:val="uk-UA"/>
        </w:rPr>
        <w:t>за виключенням визначень колишніх членів домогосподарств</w:t>
      </w:r>
      <w:r w:rsidR="00FC0BE7" w:rsidRPr="00AF35D0">
        <w:rPr>
          <w:rFonts w:cs="Times New Roman"/>
          <w:sz w:val="16"/>
          <w:szCs w:val="16"/>
          <w:lang w:val="ru-RU"/>
        </w:rPr>
        <w:t xml:space="preserve">, </w:t>
      </w:r>
      <w:r w:rsidRPr="00AF35D0">
        <w:rPr>
          <w:rFonts w:cs="Times New Roman"/>
          <w:sz w:val="16"/>
          <w:szCs w:val="16"/>
          <w:lang w:val="uk-UA"/>
        </w:rPr>
        <w:t>і доставки даних про доходи</w:t>
      </w:r>
      <w:r w:rsidR="00FC0BE7" w:rsidRPr="00AF35D0">
        <w:rPr>
          <w:rFonts w:cs="Times New Roman"/>
          <w:sz w:val="16"/>
          <w:szCs w:val="16"/>
          <w:lang w:val="ru-RU"/>
        </w:rPr>
        <w:t xml:space="preserve">, </w:t>
      </w:r>
      <w:r w:rsidRPr="00AF35D0">
        <w:rPr>
          <w:rFonts w:cs="Times New Roman"/>
          <w:sz w:val="16"/>
          <w:szCs w:val="16"/>
          <w:lang w:val="uk-UA"/>
        </w:rPr>
        <w:t xml:space="preserve">мають бути застосовані </w:t>
      </w:r>
      <w:r w:rsidR="00C34838">
        <w:rPr>
          <w:rFonts w:cs="Times New Roman"/>
          <w:sz w:val="16"/>
          <w:szCs w:val="16"/>
          <w:lang w:val="uk-UA"/>
        </w:rPr>
        <w:t>як</w:t>
      </w:r>
      <w:r w:rsidRPr="00AF35D0">
        <w:rPr>
          <w:rFonts w:cs="Times New Roman"/>
          <w:sz w:val="16"/>
          <w:szCs w:val="16"/>
          <w:lang w:val="uk-UA"/>
        </w:rPr>
        <w:t xml:space="preserve"> до перехресних, </w:t>
      </w:r>
      <w:r w:rsidR="00C34838">
        <w:rPr>
          <w:rFonts w:cs="Times New Roman"/>
          <w:sz w:val="16"/>
          <w:szCs w:val="16"/>
          <w:lang w:val="uk-UA"/>
        </w:rPr>
        <w:t xml:space="preserve">так </w:t>
      </w:r>
      <w:r w:rsidRPr="00AF35D0">
        <w:rPr>
          <w:rFonts w:cs="Times New Roman"/>
          <w:sz w:val="16"/>
          <w:szCs w:val="16"/>
          <w:lang w:val="uk-UA"/>
        </w:rPr>
        <w:t xml:space="preserve">і до поздовжніх компонентів статистики Спільноти з доходів та житлових умов </w:t>
      </w:r>
      <w:r w:rsidR="00FC0BE7" w:rsidRPr="00AF35D0">
        <w:rPr>
          <w:rFonts w:cs="Times New Roman"/>
          <w:sz w:val="16"/>
          <w:szCs w:val="16"/>
          <w:lang w:val="ru-RU"/>
        </w:rPr>
        <w:t>(</w:t>
      </w:r>
      <w:r w:rsidR="00FC0BE7" w:rsidRPr="00AF35D0">
        <w:rPr>
          <w:rFonts w:cs="Times New Roman"/>
          <w:sz w:val="16"/>
          <w:szCs w:val="16"/>
        </w:rPr>
        <w:t>EU</w:t>
      </w:r>
      <w:r w:rsidR="00FC0BE7" w:rsidRPr="00AF35D0">
        <w:rPr>
          <w:rFonts w:cs="Times New Roman"/>
          <w:sz w:val="16"/>
          <w:szCs w:val="16"/>
          <w:lang w:val="ru-RU"/>
        </w:rPr>
        <w:t>-</w:t>
      </w:r>
      <w:r w:rsidR="00FC0BE7" w:rsidRPr="00AF35D0">
        <w:rPr>
          <w:rFonts w:cs="Times New Roman"/>
          <w:sz w:val="16"/>
          <w:szCs w:val="16"/>
        </w:rPr>
        <w:t>SILC</w:t>
      </w:r>
      <w:r w:rsidR="00FC0BE7" w:rsidRPr="00AF35D0">
        <w:rPr>
          <w:rFonts w:cs="Times New Roman"/>
          <w:sz w:val="16"/>
          <w:szCs w:val="16"/>
          <w:lang w:val="ru-RU"/>
        </w:rPr>
        <w:t>).</w:t>
      </w:r>
    </w:p>
    <w:p w:rsidR="008F6626" w:rsidRPr="00AF35D0" w:rsidRDefault="008F6626">
      <w:pPr>
        <w:spacing w:before="8"/>
        <w:rPr>
          <w:rFonts w:ascii="Times New Roman" w:eastAsia="Times New Roman" w:hAnsi="Times New Roman" w:cs="Times New Roman"/>
          <w:sz w:val="16"/>
          <w:szCs w:val="16"/>
          <w:lang w:val="ru-RU"/>
        </w:rPr>
      </w:pPr>
    </w:p>
    <w:p w:rsidR="008F6626" w:rsidRPr="00AF35D0" w:rsidRDefault="007F4A07">
      <w:pPr>
        <w:ind w:left="281" w:right="2800"/>
        <w:jc w:val="center"/>
        <w:rPr>
          <w:rFonts w:ascii="Times New Roman" w:eastAsia="Times New Roman" w:hAnsi="Times New Roman" w:cs="Times New Roman"/>
          <w:sz w:val="16"/>
          <w:szCs w:val="16"/>
          <w:lang w:val="ru-RU"/>
        </w:rPr>
      </w:pPr>
      <w:r w:rsidRPr="00AF35D0">
        <w:rPr>
          <w:rFonts w:ascii="Times New Roman" w:hAnsi="Times New Roman" w:cs="Times New Roman"/>
          <w:i/>
          <w:sz w:val="16"/>
          <w:szCs w:val="16"/>
          <w:lang w:val="uk-UA"/>
        </w:rPr>
        <w:t>Стаття</w:t>
      </w:r>
      <w:r w:rsidR="00FC0BE7" w:rsidRPr="00AF35D0">
        <w:rPr>
          <w:rFonts w:ascii="Times New Roman" w:hAnsi="Times New Roman" w:cs="Times New Roman"/>
          <w:i/>
          <w:sz w:val="16"/>
          <w:szCs w:val="16"/>
          <w:lang w:val="ru-RU"/>
        </w:rPr>
        <w:t xml:space="preserve"> 3</w:t>
      </w:r>
    </w:p>
    <w:p w:rsidR="008F6626" w:rsidRPr="00AF35D0" w:rsidRDefault="00A47E3B">
      <w:pPr>
        <w:spacing w:before="130" w:line="210" w:lineRule="exact"/>
        <w:ind w:left="281" w:right="2805"/>
        <w:jc w:val="both"/>
        <w:rPr>
          <w:rFonts w:ascii="Times New Roman" w:eastAsia="Times New Roman" w:hAnsi="Times New Roman" w:cs="Times New Roman"/>
          <w:sz w:val="16"/>
          <w:szCs w:val="16"/>
          <w:lang w:val="ru-RU"/>
        </w:rPr>
      </w:pPr>
      <w:r w:rsidRPr="00AF35D0">
        <w:rPr>
          <w:rFonts w:ascii="Times New Roman" w:hAnsi="Times New Roman" w:cs="Times New Roman"/>
          <w:sz w:val="16"/>
          <w:szCs w:val="16"/>
          <w:lang w:val="uk-UA"/>
        </w:rPr>
        <w:t>Цей Регламент набирає чинності на 20-й день після його публікації в</w:t>
      </w:r>
      <w:r w:rsidRPr="00AF35D0">
        <w:rPr>
          <w:rFonts w:ascii="Times New Roman" w:hAnsi="Times New Roman" w:cs="Times New Roman"/>
          <w:i/>
          <w:spacing w:val="-5"/>
          <w:sz w:val="16"/>
          <w:szCs w:val="16"/>
          <w:lang w:val="uk-UA"/>
        </w:rPr>
        <w:t xml:space="preserve"> Офіційному віснику Європейського Союзу</w:t>
      </w:r>
      <w:r w:rsidR="00FC0BE7" w:rsidRPr="00AF35D0">
        <w:rPr>
          <w:rFonts w:ascii="Times New Roman" w:hAnsi="Times New Roman" w:cs="Times New Roman"/>
          <w:sz w:val="16"/>
          <w:szCs w:val="16"/>
          <w:lang w:val="ru-RU"/>
        </w:rPr>
        <w:t>.</w:t>
      </w:r>
    </w:p>
    <w:p w:rsidR="008F6626" w:rsidRPr="00AF35D0" w:rsidRDefault="00A47E3B">
      <w:pPr>
        <w:pStyle w:val="1"/>
        <w:spacing w:before="129" w:line="210" w:lineRule="exact"/>
        <w:ind w:left="281" w:right="2807"/>
        <w:jc w:val="both"/>
        <w:rPr>
          <w:rFonts w:eastAsiaTheme="minorHAnsi" w:cs="Times New Roman"/>
          <w:sz w:val="16"/>
          <w:szCs w:val="16"/>
          <w:lang w:val="uk-UA"/>
        </w:rPr>
      </w:pPr>
      <w:r w:rsidRPr="00AF35D0">
        <w:rPr>
          <w:rFonts w:eastAsiaTheme="minorHAnsi" w:cs="Times New Roman"/>
          <w:sz w:val="16"/>
          <w:szCs w:val="16"/>
          <w:lang w:val="uk-UA"/>
        </w:rPr>
        <w:t>Цей Регламент є обов’язковим у всій його повноті та безпосередньо застосовується у всіх державах-членах</w:t>
      </w:r>
      <w:r w:rsidR="00FC0BE7" w:rsidRPr="00AF35D0">
        <w:rPr>
          <w:rFonts w:eastAsiaTheme="minorHAnsi" w:cs="Times New Roman"/>
          <w:sz w:val="16"/>
          <w:szCs w:val="16"/>
          <w:lang w:val="uk-UA"/>
        </w:rPr>
        <w:t>.</w:t>
      </w:r>
    </w:p>
    <w:p w:rsidR="008F6626" w:rsidRPr="00AF35D0" w:rsidRDefault="008F6626">
      <w:pPr>
        <w:spacing w:line="210" w:lineRule="exact"/>
        <w:jc w:val="both"/>
        <w:rPr>
          <w:rFonts w:ascii="Times New Roman" w:hAnsi="Times New Roman" w:cs="Times New Roman"/>
          <w:sz w:val="16"/>
          <w:szCs w:val="16"/>
          <w:lang w:val="uk-UA"/>
        </w:rPr>
        <w:sectPr w:rsidR="008F6626" w:rsidRPr="00AF35D0">
          <w:type w:val="continuous"/>
          <w:pgSz w:w="11910" w:h="16840"/>
          <w:pgMar w:top="1000" w:right="1300" w:bottom="280" w:left="1160" w:header="720" w:footer="720" w:gutter="0"/>
          <w:cols w:num="2" w:space="720" w:equalWidth="0">
            <w:col w:w="694" w:space="40"/>
            <w:col w:w="8716"/>
          </w:cols>
        </w:sectPr>
      </w:pP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spacing w:before="4"/>
        <w:rPr>
          <w:rFonts w:ascii="Times New Roman" w:eastAsia="Times New Roman" w:hAnsi="Times New Roman" w:cs="Times New Roman"/>
          <w:sz w:val="16"/>
          <w:szCs w:val="16"/>
          <w:lang w:val="ru-RU"/>
        </w:rPr>
      </w:pPr>
    </w:p>
    <w:p w:rsidR="008F6626" w:rsidRPr="00AF35D0" w:rsidRDefault="00FC0BE7">
      <w:pPr>
        <w:spacing w:line="20" w:lineRule="exact"/>
        <w:ind w:left="1009"/>
        <w:rPr>
          <w:rFonts w:ascii="Times New Roman" w:eastAsia="Times New Roman" w:hAnsi="Times New Roman" w:cs="Times New Roman"/>
          <w:sz w:val="16"/>
          <w:szCs w:val="16"/>
        </w:rPr>
      </w:pPr>
      <w:r w:rsidRPr="00AF35D0">
        <w:rPr>
          <w:rFonts w:ascii="Times New Roman" w:eastAsia="Times New Roman" w:hAnsi="Times New Roman" w:cs="Times New Roman"/>
          <w:noProof/>
          <w:sz w:val="16"/>
          <w:szCs w:val="16"/>
          <w:lang w:val="ru-RU" w:eastAsia="ru-RU"/>
        </w:rPr>
        <w:drawing>
          <wp:inline distT="0" distB="0" distL="0" distR="0" wp14:anchorId="65E41FCF" wp14:editId="7BA5403B">
            <wp:extent cx="656382" cy="6476"/>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656382" cy="6476"/>
                    </a:xfrm>
                    <a:prstGeom prst="rect">
                      <a:avLst/>
                    </a:prstGeom>
                  </pic:spPr>
                </pic:pic>
              </a:graphicData>
            </a:graphic>
          </wp:inline>
        </w:drawing>
      </w:r>
    </w:p>
    <w:p w:rsidR="008F6626" w:rsidRPr="00E8471B" w:rsidRDefault="00FC0BE7">
      <w:pPr>
        <w:pStyle w:val="a3"/>
        <w:spacing w:line="168" w:lineRule="exact"/>
        <w:ind w:left="1014" w:firstLine="0"/>
        <w:rPr>
          <w:rFonts w:cs="Times New Roman"/>
          <w:sz w:val="16"/>
          <w:szCs w:val="16"/>
          <w:lang w:val="ru-RU"/>
        </w:rPr>
      </w:pPr>
      <w:r w:rsidRPr="00E8471B">
        <w:rPr>
          <w:rFonts w:cs="Times New Roman"/>
          <w:spacing w:val="-2"/>
          <w:sz w:val="16"/>
          <w:szCs w:val="16"/>
          <w:lang w:val="ru-RU"/>
        </w:rPr>
        <w:t>(</w:t>
      </w:r>
      <w:r w:rsidRPr="00E8471B">
        <w:rPr>
          <w:rFonts w:cs="Times New Roman"/>
          <w:spacing w:val="-1"/>
          <w:position w:val="6"/>
          <w:sz w:val="16"/>
          <w:szCs w:val="16"/>
          <w:lang w:val="ru-RU"/>
        </w:rPr>
        <w:t>1</w:t>
      </w:r>
      <w:r w:rsidRPr="00E8471B">
        <w:rPr>
          <w:rFonts w:cs="Times New Roman"/>
          <w:spacing w:val="-2"/>
          <w:sz w:val="16"/>
          <w:szCs w:val="16"/>
          <w:lang w:val="ru-RU"/>
        </w:rPr>
        <w:t>)</w:t>
      </w:r>
      <w:r w:rsidRPr="00E8471B">
        <w:rPr>
          <w:rFonts w:cs="Times New Roman"/>
          <w:sz w:val="16"/>
          <w:szCs w:val="16"/>
          <w:lang w:val="ru-RU"/>
        </w:rPr>
        <w:t xml:space="preserve"> </w:t>
      </w:r>
      <w:r w:rsidRPr="00E8471B">
        <w:rPr>
          <w:rFonts w:cs="Times New Roman"/>
          <w:spacing w:val="1"/>
          <w:sz w:val="16"/>
          <w:szCs w:val="16"/>
          <w:lang w:val="ru-RU"/>
        </w:rPr>
        <w:t xml:space="preserve"> </w:t>
      </w:r>
      <w:r w:rsidR="007F4A07" w:rsidRPr="00AF35D0">
        <w:rPr>
          <w:rFonts w:cs="Times New Roman"/>
          <w:sz w:val="16"/>
          <w:szCs w:val="16"/>
          <w:lang w:val="uk-UA"/>
        </w:rPr>
        <w:t>ОВ</w:t>
      </w:r>
      <w:r w:rsidRPr="00E8471B">
        <w:rPr>
          <w:rFonts w:cs="Times New Roman"/>
          <w:spacing w:val="8"/>
          <w:sz w:val="16"/>
          <w:szCs w:val="16"/>
          <w:lang w:val="ru-RU"/>
        </w:rPr>
        <w:t xml:space="preserve"> </w:t>
      </w:r>
      <w:r w:rsidRPr="00AF35D0">
        <w:rPr>
          <w:rFonts w:cs="Times New Roman"/>
          <w:sz w:val="16"/>
          <w:szCs w:val="16"/>
        </w:rPr>
        <w:t>L</w:t>
      </w:r>
      <w:r w:rsidRPr="00E8471B">
        <w:rPr>
          <w:rFonts w:cs="Times New Roman"/>
          <w:spacing w:val="9"/>
          <w:sz w:val="16"/>
          <w:szCs w:val="16"/>
          <w:lang w:val="ru-RU"/>
        </w:rPr>
        <w:t xml:space="preserve"> </w:t>
      </w:r>
      <w:r w:rsidRPr="00E8471B">
        <w:rPr>
          <w:rFonts w:cs="Times New Roman"/>
          <w:sz w:val="16"/>
          <w:szCs w:val="16"/>
          <w:lang w:val="ru-RU"/>
        </w:rPr>
        <w:t>165,</w:t>
      </w:r>
      <w:r w:rsidRPr="00E8471B">
        <w:rPr>
          <w:rFonts w:cs="Times New Roman"/>
          <w:spacing w:val="8"/>
          <w:sz w:val="16"/>
          <w:szCs w:val="16"/>
          <w:lang w:val="ru-RU"/>
        </w:rPr>
        <w:t xml:space="preserve"> </w:t>
      </w:r>
      <w:r w:rsidRPr="00E8471B">
        <w:rPr>
          <w:rFonts w:cs="Times New Roman"/>
          <w:sz w:val="16"/>
          <w:szCs w:val="16"/>
          <w:lang w:val="ru-RU"/>
        </w:rPr>
        <w:t>3.7.2003,</w:t>
      </w:r>
      <w:r w:rsidRPr="00E8471B">
        <w:rPr>
          <w:rFonts w:cs="Times New Roman"/>
          <w:spacing w:val="9"/>
          <w:sz w:val="16"/>
          <w:szCs w:val="16"/>
          <w:lang w:val="ru-RU"/>
        </w:rPr>
        <w:t xml:space="preserve"> </w:t>
      </w:r>
      <w:r w:rsidR="007F4A07" w:rsidRPr="00AF35D0">
        <w:rPr>
          <w:rFonts w:cs="Times New Roman"/>
          <w:sz w:val="16"/>
          <w:szCs w:val="16"/>
          <w:lang w:val="uk-UA"/>
        </w:rPr>
        <w:t>с</w:t>
      </w:r>
      <w:r w:rsidRPr="00E8471B">
        <w:rPr>
          <w:rFonts w:cs="Times New Roman"/>
          <w:sz w:val="16"/>
          <w:szCs w:val="16"/>
          <w:lang w:val="ru-RU"/>
        </w:rPr>
        <w:t>.</w:t>
      </w:r>
      <w:r w:rsidRPr="00E8471B">
        <w:rPr>
          <w:rFonts w:cs="Times New Roman"/>
          <w:spacing w:val="8"/>
          <w:sz w:val="16"/>
          <w:szCs w:val="16"/>
          <w:lang w:val="ru-RU"/>
        </w:rPr>
        <w:t xml:space="preserve"> </w:t>
      </w:r>
      <w:r w:rsidRPr="00E8471B">
        <w:rPr>
          <w:rFonts w:cs="Times New Roman"/>
          <w:sz w:val="16"/>
          <w:szCs w:val="16"/>
          <w:lang w:val="ru-RU"/>
        </w:rPr>
        <w:t>1.</w:t>
      </w:r>
    </w:p>
    <w:p w:rsidR="008F6626" w:rsidRPr="00E8471B" w:rsidRDefault="008F6626">
      <w:pPr>
        <w:spacing w:line="168" w:lineRule="exact"/>
        <w:rPr>
          <w:rFonts w:ascii="Times New Roman" w:hAnsi="Times New Roman" w:cs="Times New Roman"/>
          <w:sz w:val="16"/>
          <w:szCs w:val="16"/>
          <w:lang w:val="ru-RU"/>
        </w:rPr>
        <w:sectPr w:rsidR="008F6626" w:rsidRPr="00E8471B">
          <w:type w:val="continuous"/>
          <w:pgSz w:w="11910" w:h="16840"/>
          <w:pgMar w:top="1000" w:right="1300" w:bottom="280" w:left="1160" w:header="720" w:footer="720" w:gutter="0"/>
          <w:cols w:space="720"/>
        </w:sectPr>
      </w:pPr>
    </w:p>
    <w:p w:rsidR="008F6626" w:rsidRPr="00E8471B" w:rsidRDefault="008F6626">
      <w:pPr>
        <w:spacing w:before="6"/>
        <w:rPr>
          <w:rFonts w:ascii="Times New Roman" w:eastAsia="Times New Roman" w:hAnsi="Times New Roman" w:cs="Times New Roman"/>
          <w:sz w:val="16"/>
          <w:szCs w:val="16"/>
          <w:lang w:val="ru-RU"/>
        </w:rPr>
      </w:pPr>
    </w:p>
    <w:p w:rsidR="008F6626" w:rsidRPr="00E8471B" w:rsidRDefault="00FC0BE7">
      <w:pPr>
        <w:pStyle w:val="1"/>
        <w:rPr>
          <w:rFonts w:cs="Times New Roman"/>
          <w:sz w:val="16"/>
          <w:szCs w:val="16"/>
          <w:lang w:val="ru-RU"/>
        </w:rPr>
      </w:pPr>
      <w:r w:rsidRPr="00E8471B">
        <w:rPr>
          <w:rFonts w:cs="Times New Roman"/>
          <w:sz w:val="16"/>
          <w:szCs w:val="16"/>
          <w:lang w:val="ru-RU"/>
        </w:rPr>
        <w:t>▼</w:t>
      </w:r>
      <w:r w:rsidRPr="00E8471B">
        <w:rPr>
          <w:rFonts w:cs="Times New Roman"/>
          <w:spacing w:val="-45"/>
          <w:sz w:val="16"/>
          <w:szCs w:val="16"/>
          <w:lang w:val="ru-RU"/>
        </w:rPr>
        <w:t xml:space="preserve"> </w:t>
      </w:r>
      <w:r w:rsidRPr="00AF35D0">
        <w:rPr>
          <w:rFonts w:cs="Times New Roman"/>
          <w:spacing w:val="-1"/>
          <w:sz w:val="16"/>
          <w:szCs w:val="16"/>
          <w:u w:val="single" w:color="000000"/>
        </w:rPr>
        <w:t>B</w:t>
      </w:r>
      <w:r w:rsidRPr="00E8471B">
        <w:rPr>
          <w:rFonts w:cs="Times New Roman"/>
          <w:spacing w:val="-49"/>
          <w:w w:val="101"/>
          <w:sz w:val="16"/>
          <w:szCs w:val="16"/>
          <w:u w:val="single" w:color="000000"/>
          <w:lang w:val="ru-RU"/>
        </w:rPr>
        <w:t xml:space="preserve"> </w:t>
      </w:r>
    </w:p>
    <w:p w:rsidR="008F6626" w:rsidRPr="00E8471B" w:rsidRDefault="008F6626">
      <w:pPr>
        <w:rPr>
          <w:rFonts w:ascii="Times New Roman" w:eastAsia="Times New Roman" w:hAnsi="Times New Roman" w:cs="Times New Roman"/>
          <w:sz w:val="16"/>
          <w:szCs w:val="16"/>
          <w:lang w:val="ru-RU"/>
        </w:rPr>
      </w:pPr>
    </w:p>
    <w:p w:rsidR="008F6626" w:rsidRPr="00E8471B" w:rsidRDefault="007F4A07">
      <w:pPr>
        <w:ind w:left="281" w:right="2799"/>
        <w:jc w:val="center"/>
        <w:rPr>
          <w:rFonts w:ascii="Times New Roman" w:eastAsia="Times New Roman" w:hAnsi="Times New Roman" w:cs="Times New Roman"/>
          <w:sz w:val="16"/>
          <w:szCs w:val="16"/>
          <w:lang w:val="ru-RU"/>
        </w:rPr>
      </w:pPr>
      <w:r w:rsidRPr="00AF35D0">
        <w:rPr>
          <w:rFonts w:ascii="Times New Roman" w:hAnsi="Times New Roman" w:cs="Times New Roman"/>
          <w:i/>
          <w:sz w:val="16"/>
          <w:szCs w:val="16"/>
          <w:lang w:val="uk-UA"/>
        </w:rPr>
        <w:t>ДОДАТОК</w:t>
      </w:r>
      <w:r w:rsidR="00FC0BE7" w:rsidRPr="00E8471B">
        <w:rPr>
          <w:rFonts w:ascii="Times New Roman" w:hAnsi="Times New Roman" w:cs="Times New Roman"/>
          <w:i/>
          <w:spacing w:val="4"/>
          <w:sz w:val="16"/>
          <w:szCs w:val="16"/>
          <w:lang w:val="ru-RU"/>
        </w:rPr>
        <w:t xml:space="preserve"> </w:t>
      </w:r>
      <w:r w:rsidR="00FC0BE7" w:rsidRPr="00AF35D0">
        <w:rPr>
          <w:rFonts w:ascii="Times New Roman" w:hAnsi="Times New Roman" w:cs="Times New Roman"/>
          <w:i/>
          <w:sz w:val="16"/>
          <w:szCs w:val="16"/>
        </w:rPr>
        <w:t>I</w:t>
      </w:r>
    </w:p>
    <w:p w:rsidR="008F6626" w:rsidRPr="00E8471B" w:rsidRDefault="008F6626">
      <w:pPr>
        <w:spacing w:before="8"/>
        <w:rPr>
          <w:rFonts w:ascii="Times New Roman" w:eastAsia="Times New Roman" w:hAnsi="Times New Roman" w:cs="Times New Roman"/>
          <w:sz w:val="16"/>
          <w:szCs w:val="16"/>
          <w:lang w:val="ru-RU"/>
        </w:rPr>
      </w:pPr>
    </w:p>
    <w:p w:rsidR="008F6626" w:rsidRPr="00C538D0" w:rsidRDefault="00D022E8" w:rsidP="00C538D0">
      <w:pPr>
        <w:pStyle w:val="a3"/>
        <w:spacing w:line="230" w:lineRule="auto"/>
        <w:ind w:left="281" w:right="2803" w:hanging="1"/>
        <w:jc w:val="center"/>
        <w:rPr>
          <w:rFonts w:cs="Times New Roman"/>
          <w:b/>
          <w:sz w:val="16"/>
          <w:szCs w:val="16"/>
          <w:lang w:val="ru-RU"/>
        </w:rPr>
      </w:pPr>
      <w:r w:rsidRPr="00C538D0">
        <w:rPr>
          <w:rFonts w:cs="Times New Roman"/>
          <w:b/>
          <w:w w:val="105"/>
          <w:sz w:val="16"/>
          <w:szCs w:val="16"/>
          <w:lang w:val="uk-UA"/>
        </w:rPr>
        <w:t>ВИЗНАЧЕННЯ ЧЛЕНІВ ДОМОГОСПОДАРСТВ І КОЛИШНІХ ЧЛЕНІВ ДОМОГОСПОДАРСТВ</w:t>
      </w:r>
      <w:r w:rsidR="00FC0BE7" w:rsidRPr="00C538D0">
        <w:rPr>
          <w:rFonts w:cs="Times New Roman"/>
          <w:b/>
          <w:w w:val="105"/>
          <w:sz w:val="16"/>
          <w:szCs w:val="16"/>
          <w:lang w:val="ru-RU"/>
        </w:rPr>
        <w:t xml:space="preserve">, </w:t>
      </w:r>
      <w:r w:rsidR="00CD0D18" w:rsidRPr="00C538D0">
        <w:rPr>
          <w:rFonts w:cs="Times New Roman"/>
          <w:b/>
          <w:w w:val="105"/>
          <w:sz w:val="16"/>
          <w:szCs w:val="16"/>
          <w:lang w:val="uk-UA"/>
        </w:rPr>
        <w:t>ПЕНСІЇ З ПРИВАТНИХ ПРОГРАМ ФІЗИЧНИХ ОСІБ</w:t>
      </w:r>
      <w:r w:rsidR="00FC0BE7" w:rsidRPr="00C538D0">
        <w:rPr>
          <w:rFonts w:cs="Times New Roman"/>
          <w:b/>
          <w:w w:val="105"/>
          <w:sz w:val="16"/>
          <w:szCs w:val="16"/>
          <w:lang w:val="ru-RU"/>
        </w:rPr>
        <w:t>,</w:t>
      </w:r>
      <w:r w:rsidR="00FC0BE7" w:rsidRPr="00C538D0">
        <w:rPr>
          <w:rFonts w:cs="Times New Roman"/>
          <w:b/>
          <w:w w:val="103"/>
          <w:sz w:val="16"/>
          <w:szCs w:val="16"/>
          <w:lang w:val="ru-RU"/>
        </w:rPr>
        <w:t xml:space="preserve"> </w:t>
      </w:r>
      <w:r w:rsidR="00B1483D" w:rsidRPr="00C538D0">
        <w:rPr>
          <w:rFonts w:cs="Times New Roman"/>
          <w:b/>
          <w:w w:val="103"/>
          <w:sz w:val="16"/>
          <w:szCs w:val="16"/>
          <w:lang w:val="uk-UA"/>
        </w:rPr>
        <w:t>ВНЕСКИ ДО</w:t>
      </w:r>
      <w:r w:rsidR="00FC0BE7" w:rsidRPr="00C538D0">
        <w:rPr>
          <w:rFonts w:cs="Times New Roman"/>
          <w:b/>
          <w:w w:val="105"/>
          <w:sz w:val="16"/>
          <w:szCs w:val="16"/>
          <w:lang w:val="ru-RU"/>
        </w:rPr>
        <w:t xml:space="preserve"> </w:t>
      </w:r>
      <w:r w:rsidR="00CD0D18" w:rsidRPr="00C538D0">
        <w:rPr>
          <w:rFonts w:cs="Times New Roman"/>
          <w:b/>
          <w:w w:val="105"/>
          <w:sz w:val="16"/>
          <w:szCs w:val="16"/>
          <w:lang w:val="uk-UA"/>
        </w:rPr>
        <w:t>ПРОГРАМ ПРИВАТНОГО ПЕНСІЙНОГО ЗАБЕЗПЕЧЕННЯ ФІЗИЧНИХ ОСІБ</w:t>
      </w:r>
      <w:r w:rsidR="00FC0BE7" w:rsidRPr="00C538D0">
        <w:rPr>
          <w:rFonts w:cs="Times New Roman"/>
          <w:b/>
          <w:w w:val="105"/>
          <w:sz w:val="16"/>
          <w:szCs w:val="16"/>
          <w:lang w:val="ru-RU"/>
        </w:rPr>
        <w:t>,</w:t>
      </w:r>
      <w:r w:rsidR="00FC0BE7" w:rsidRPr="00C538D0">
        <w:rPr>
          <w:rFonts w:cs="Times New Roman"/>
          <w:b/>
          <w:w w:val="103"/>
          <w:sz w:val="16"/>
          <w:szCs w:val="16"/>
          <w:lang w:val="ru-RU"/>
        </w:rPr>
        <w:t xml:space="preserve"> </w:t>
      </w:r>
      <w:r w:rsidR="00C538D0" w:rsidRPr="00C538D0">
        <w:rPr>
          <w:rFonts w:cs="Times New Roman"/>
          <w:b/>
          <w:w w:val="103"/>
          <w:sz w:val="16"/>
          <w:szCs w:val="16"/>
          <w:lang w:val="uk-UA"/>
        </w:rPr>
        <w:t>ЗАГАЛЬНИЙ ВАЛОВИЙ ДОХІД ДОМОГОСПОДАРСТВА ТА ДОХІД ПІСЛЯ ВИРАХУВАННЯ ПОДАТКІВ</w:t>
      </w:r>
      <w:r w:rsidR="00FC0BE7" w:rsidRPr="00C538D0">
        <w:rPr>
          <w:rFonts w:cs="Times New Roman"/>
          <w:b/>
          <w:w w:val="105"/>
          <w:sz w:val="16"/>
          <w:szCs w:val="16"/>
          <w:lang w:val="ru-RU"/>
        </w:rPr>
        <w:t xml:space="preserve">, </w:t>
      </w:r>
      <w:r w:rsidR="00C538D0" w:rsidRPr="00C538D0">
        <w:rPr>
          <w:rFonts w:cs="Times New Roman"/>
          <w:b/>
          <w:w w:val="103"/>
          <w:sz w:val="16"/>
          <w:szCs w:val="16"/>
          <w:lang w:val="uk-UA"/>
        </w:rPr>
        <w:t>ЗАГАЛЬНИЙ</w:t>
      </w:r>
      <w:r w:rsidR="00FC0BE7" w:rsidRPr="00C538D0">
        <w:rPr>
          <w:rFonts w:cs="Times New Roman"/>
          <w:b/>
          <w:w w:val="105"/>
          <w:sz w:val="16"/>
          <w:szCs w:val="16"/>
          <w:lang w:val="ru-RU"/>
        </w:rPr>
        <w:t xml:space="preserve"> </w:t>
      </w:r>
      <w:r w:rsidR="00C538D0" w:rsidRPr="00C538D0">
        <w:rPr>
          <w:rFonts w:cs="Times New Roman"/>
          <w:b/>
          <w:w w:val="103"/>
          <w:sz w:val="16"/>
          <w:szCs w:val="16"/>
          <w:lang w:val="uk-UA"/>
        </w:rPr>
        <w:t>ДОХІД ДОМОГОСПОДАРСТВА ПІСЛЯ ВИРАХУВАННЯ ПОДАТКІВ</w:t>
      </w:r>
      <w:r w:rsidR="00FC0BE7" w:rsidRPr="00C538D0">
        <w:rPr>
          <w:rFonts w:cs="Times New Roman"/>
          <w:b/>
          <w:w w:val="105"/>
          <w:sz w:val="16"/>
          <w:szCs w:val="16"/>
          <w:lang w:val="ru-RU"/>
        </w:rPr>
        <w:t xml:space="preserve"> </w:t>
      </w:r>
      <w:r w:rsidR="00C538D0">
        <w:rPr>
          <w:rFonts w:cs="Times New Roman"/>
          <w:b/>
          <w:w w:val="105"/>
          <w:sz w:val="16"/>
          <w:szCs w:val="16"/>
          <w:lang w:val="uk-UA"/>
        </w:rPr>
        <w:t>ПЕРЕД</w:t>
      </w:r>
      <w:r w:rsidR="00C538D0" w:rsidRPr="00C538D0">
        <w:rPr>
          <w:rFonts w:cs="Times New Roman"/>
          <w:b/>
          <w:w w:val="105"/>
          <w:sz w:val="16"/>
          <w:szCs w:val="16"/>
          <w:lang w:val="uk-UA"/>
        </w:rPr>
        <w:t xml:space="preserve"> СОЦІАЛЬНИ</w:t>
      </w:r>
      <w:r w:rsidR="00C538D0">
        <w:rPr>
          <w:rFonts w:cs="Times New Roman"/>
          <w:b/>
          <w:w w:val="105"/>
          <w:sz w:val="16"/>
          <w:szCs w:val="16"/>
          <w:lang w:val="uk-UA"/>
        </w:rPr>
        <w:t>МИ</w:t>
      </w:r>
      <w:r w:rsidR="00C538D0" w:rsidRPr="00C538D0">
        <w:rPr>
          <w:rFonts w:cs="Times New Roman"/>
          <w:b/>
          <w:w w:val="105"/>
          <w:sz w:val="16"/>
          <w:szCs w:val="16"/>
          <w:lang w:val="uk-UA"/>
        </w:rPr>
        <w:t xml:space="preserve"> ТРАНСФЕРТ</w:t>
      </w:r>
      <w:r w:rsidR="00C538D0">
        <w:rPr>
          <w:rFonts w:cs="Times New Roman"/>
          <w:b/>
          <w:w w:val="105"/>
          <w:sz w:val="16"/>
          <w:szCs w:val="16"/>
          <w:lang w:val="uk-UA"/>
        </w:rPr>
        <w:t>АМИ</w:t>
      </w:r>
      <w:r w:rsidR="00C538D0" w:rsidRPr="00C538D0">
        <w:rPr>
          <w:rFonts w:cs="Times New Roman"/>
          <w:b/>
          <w:w w:val="105"/>
          <w:sz w:val="16"/>
          <w:szCs w:val="16"/>
          <w:lang w:val="uk-UA"/>
        </w:rPr>
        <w:t xml:space="preserve"> </w:t>
      </w:r>
      <w:r w:rsidR="00FC0BE7" w:rsidRPr="00C538D0">
        <w:rPr>
          <w:rFonts w:cs="Times New Roman"/>
          <w:b/>
          <w:w w:val="105"/>
          <w:sz w:val="16"/>
          <w:szCs w:val="16"/>
          <w:lang w:val="ru-RU"/>
        </w:rPr>
        <w:t>(</w:t>
      </w:r>
      <w:r w:rsidR="00C538D0">
        <w:rPr>
          <w:rFonts w:cs="Times New Roman"/>
          <w:b/>
          <w:w w:val="105"/>
          <w:sz w:val="16"/>
          <w:szCs w:val="16"/>
          <w:lang w:val="uk-UA"/>
        </w:rPr>
        <w:t>ЗА ВИКЛЮЧЕННЯМ ДОПОМОГ ПО СТАРОСТІ ТА У ЗВ’ЯЗКУ З ВТРАТОЮ ГОДУВАЛЬНИКА, ВКЛЮЧАЮЧИ ДОПОМОГИ ПО СТАРОСТІ ТА У  ЗВ’ЯЗКУ З ВТРАТОЮ ГОДУВАЛЬНИКА</w:t>
      </w:r>
      <w:r w:rsidR="00FC0BE7" w:rsidRPr="00C538D0">
        <w:rPr>
          <w:rFonts w:cs="Times New Roman"/>
          <w:b/>
          <w:w w:val="105"/>
          <w:sz w:val="16"/>
          <w:szCs w:val="16"/>
          <w:lang w:val="ru-RU"/>
        </w:rPr>
        <w:t xml:space="preserve">)   </w:t>
      </w:r>
      <w:r w:rsidR="00C538D0">
        <w:rPr>
          <w:rFonts w:cs="Times New Roman"/>
          <w:b/>
          <w:w w:val="105"/>
          <w:sz w:val="16"/>
          <w:szCs w:val="16"/>
          <w:lang w:val="ru-RU"/>
        </w:rPr>
        <w:t>І КОМПОНЕНТИ ВАЛОВОГО/ЧИСТОГО ДОХОДУ</w:t>
      </w:r>
    </w:p>
    <w:p w:rsidR="008F6626" w:rsidRPr="00C538D0" w:rsidRDefault="008F6626">
      <w:pPr>
        <w:spacing w:before="10"/>
        <w:rPr>
          <w:rFonts w:ascii="Times New Roman" w:eastAsia="Times New Roman" w:hAnsi="Times New Roman" w:cs="Times New Roman"/>
          <w:sz w:val="16"/>
          <w:szCs w:val="16"/>
          <w:lang w:val="ru-RU"/>
        </w:rPr>
      </w:pPr>
    </w:p>
    <w:p w:rsidR="008F6626" w:rsidRPr="00AF35D0" w:rsidRDefault="00B37769">
      <w:pPr>
        <w:pStyle w:val="a3"/>
        <w:numPr>
          <w:ilvl w:val="0"/>
          <w:numId w:val="21"/>
        </w:numPr>
        <w:tabs>
          <w:tab w:val="left" w:pos="923"/>
          <w:tab w:val="left" w:pos="2213"/>
          <w:tab w:val="left" w:pos="3296"/>
          <w:tab w:val="left" w:pos="3919"/>
          <w:tab w:val="left" w:pos="4873"/>
        </w:tabs>
        <w:spacing w:line="188" w:lineRule="exact"/>
        <w:ind w:right="2801" w:hanging="641"/>
        <w:rPr>
          <w:rFonts w:cs="Times New Roman"/>
          <w:sz w:val="16"/>
          <w:szCs w:val="16"/>
          <w:lang w:val="ru-RU"/>
        </w:rPr>
      </w:pPr>
      <w:r w:rsidRPr="00AF35D0">
        <w:rPr>
          <w:rFonts w:cs="Times New Roman"/>
          <w:w w:val="95"/>
          <w:sz w:val="16"/>
          <w:szCs w:val="16"/>
          <w:lang w:val="uk-UA"/>
        </w:rPr>
        <w:t>ЧЛЕНИ ДОМОГОСПОДАРСТВ І КОЛИШНІ ЧЛЕНИ ДОМОГОСПОДАРСТВ</w:t>
      </w:r>
    </w:p>
    <w:p w:rsidR="008F6626" w:rsidRPr="00AF35D0" w:rsidRDefault="00B37769">
      <w:pPr>
        <w:pStyle w:val="a3"/>
        <w:numPr>
          <w:ilvl w:val="1"/>
          <w:numId w:val="21"/>
        </w:numPr>
        <w:tabs>
          <w:tab w:val="left" w:pos="923"/>
        </w:tabs>
        <w:spacing w:before="129"/>
        <w:ind w:hanging="641"/>
        <w:rPr>
          <w:rFonts w:cs="Times New Roman"/>
          <w:sz w:val="16"/>
          <w:szCs w:val="16"/>
        </w:rPr>
      </w:pPr>
      <w:r w:rsidRPr="00AF35D0">
        <w:rPr>
          <w:rFonts w:cs="Times New Roman"/>
          <w:b/>
          <w:w w:val="105"/>
          <w:sz w:val="16"/>
          <w:szCs w:val="16"/>
          <w:lang w:val="uk-UA"/>
        </w:rPr>
        <w:t>Членство у домогосподарствах</w:t>
      </w:r>
      <w:r w:rsidR="00FC0BE7" w:rsidRPr="00AF35D0">
        <w:rPr>
          <w:rFonts w:cs="Times New Roman"/>
          <w:w w:val="105"/>
          <w:sz w:val="16"/>
          <w:szCs w:val="16"/>
        </w:rPr>
        <w:t xml:space="preserve"> (</w:t>
      </w:r>
      <w:r w:rsidR="00FC0BE7" w:rsidRPr="00AF35D0">
        <w:rPr>
          <w:rFonts w:cs="Times New Roman"/>
          <w:w w:val="105"/>
          <w:position w:val="6"/>
          <w:sz w:val="16"/>
          <w:szCs w:val="16"/>
        </w:rPr>
        <w:t>1</w:t>
      </w:r>
      <w:r w:rsidR="00FC0BE7" w:rsidRPr="00AF35D0">
        <w:rPr>
          <w:rFonts w:cs="Times New Roman"/>
          <w:w w:val="105"/>
          <w:sz w:val="16"/>
          <w:szCs w:val="16"/>
        </w:rPr>
        <w:t>)</w:t>
      </w:r>
    </w:p>
    <w:p w:rsidR="008F6626" w:rsidRPr="00AF35D0" w:rsidRDefault="00B37769">
      <w:pPr>
        <w:pStyle w:val="a3"/>
        <w:spacing w:before="135" w:line="230" w:lineRule="auto"/>
        <w:ind w:left="922" w:right="2803" w:firstLine="0"/>
        <w:jc w:val="both"/>
        <w:rPr>
          <w:rFonts w:cs="Times New Roman"/>
          <w:sz w:val="16"/>
          <w:szCs w:val="16"/>
          <w:lang w:val="ru-RU"/>
        </w:rPr>
      </w:pPr>
      <w:r w:rsidRPr="00AF35D0">
        <w:rPr>
          <w:rFonts w:cs="Times New Roman"/>
          <w:sz w:val="16"/>
          <w:szCs w:val="16"/>
          <w:lang w:val="uk-UA"/>
        </w:rPr>
        <w:t xml:space="preserve">Відповідно до представлених нижче подальших і </w:t>
      </w:r>
      <w:r w:rsidR="00C538D0">
        <w:rPr>
          <w:rFonts w:cs="Times New Roman"/>
          <w:sz w:val="16"/>
          <w:szCs w:val="16"/>
          <w:lang w:val="uk-UA"/>
        </w:rPr>
        <w:t>особливих</w:t>
      </w:r>
      <w:r w:rsidRPr="00AF35D0">
        <w:rPr>
          <w:rFonts w:cs="Times New Roman"/>
          <w:sz w:val="16"/>
          <w:szCs w:val="16"/>
          <w:lang w:val="uk-UA"/>
        </w:rPr>
        <w:t xml:space="preserve"> умов</w:t>
      </w:r>
      <w:r w:rsidR="00FC0BE7" w:rsidRPr="00AF35D0">
        <w:rPr>
          <w:rFonts w:cs="Times New Roman"/>
          <w:sz w:val="16"/>
          <w:szCs w:val="16"/>
          <w:lang w:val="ru-RU"/>
        </w:rPr>
        <w:t xml:space="preserve">, </w:t>
      </w:r>
      <w:r w:rsidRPr="00AF35D0">
        <w:rPr>
          <w:rFonts w:cs="Times New Roman"/>
          <w:sz w:val="16"/>
          <w:szCs w:val="16"/>
          <w:lang w:val="uk-UA"/>
        </w:rPr>
        <w:t>наступні особи повинні</w:t>
      </w:r>
      <w:r w:rsidR="00FC0BE7" w:rsidRPr="00AF35D0">
        <w:rPr>
          <w:rFonts w:cs="Times New Roman"/>
          <w:sz w:val="16"/>
          <w:szCs w:val="16"/>
          <w:lang w:val="ru-RU"/>
        </w:rPr>
        <w:t xml:space="preserve">, </w:t>
      </w:r>
      <w:r w:rsidRPr="00AF35D0">
        <w:rPr>
          <w:rFonts w:cs="Times New Roman"/>
          <w:sz w:val="16"/>
          <w:szCs w:val="16"/>
          <w:lang w:val="uk-UA"/>
        </w:rPr>
        <w:t xml:space="preserve">якщо вони </w:t>
      </w:r>
      <w:r w:rsidR="00BD3F61">
        <w:rPr>
          <w:rFonts w:cs="Times New Roman"/>
          <w:sz w:val="16"/>
          <w:szCs w:val="16"/>
          <w:lang w:val="uk-UA"/>
        </w:rPr>
        <w:t>приймають участь у господарських витратах</w:t>
      </w:r>
      <w:r w:rsidR="00FC0BE7" w:rsidRPr="00AF35D0">
        <w:rPr>
          <w:rFonts w:cs="Times New Roman"/>
          <w:sz w:val="16"/>
          <w:szCs w:val="16"/>
          <w:lang w:val="ru-RU"/>
        </w:rPr>
        <w:t xml:space="preserve">, </w:t>
      </w:r>
      <w:r w:rsidRPr="00AF35D0">
        <w:rPr>
          <w:rFonts w:cs="Times New Roman"/>
          <w:sz w:val="16"/>
          <w:szCs w:val="16"/>
          <w:lang w:val="uk-UA"/>
        </w:rPr>
        <w:t>розглядати</w:t>
      </w:r>
      <w:r w:rsidR="00BD3F61">
        <w:rPr>
          <w:rFonts w:cs="Times New Roman"/>
          <w:sz w:val="16"/>
          <w:szCs w:val="16"/>
          <w:lang w:val="uk-UA"/>
        </w:rPr>
        <w:t>ся</w:t>
      </w:r>
      <w:r w:rsidRPr="00AF35D0">
        <w:rPr>
          <w:rFonts w:cs="Times New Roman"/>
          <w:sz w:val="16"/>
          <w:szCs w:val="16"/>
          <w:lang w:val="uk-UA"/>
        </w:rPr>
        <w:t xml:space="preserve"> як членів домогосподарств</w:t>
      </w:r>
      <w:r w:rsidR="00FC0BE7" w:rsidRPr="00AF35D0">
        <w:rPr>
          <w:rFonts w:cs="Times New Roman"/>
          <w:sz w:val="16"/>
          <w:szCs w:val="16"/>
          <w:lang w:val="ru-RU"/>
        </w:rPr>
        <w:t>:</w:t>
      </w:r>
    </w:p>
    <w:p w:rsidR="008F6626" w:rsidRPr="00AF35D0" w:rsidRDefault="00D35E78">
      <w:pPr>
        <w:pStyle w:val="a3"/>
        <w:numPr>
          <w:ilvl w:val="0"/>
          <w:numId w:val="20"/>
        </w:numPr>
        <w:tabs>
          <w:tab w:val="left" w:pos="1140"/>
        </w:tabs>
        <w:spacing w:before="130"/>
        <w:ind w:hanging="213"/>
        <w:jc w:val="both"/>
        <w:rPr>
          <w:rFonts w:cs="Times New Roman"/>
          <w:sz w:val="16"/>
          <w:szCs w:val="16"/>
          <w:lang w:val="ru-RU"/>
        </w:rPr>
      </w:pPr>
      <w:r w:rsidRPr="00AF35D0">
        <w:rPr>
          <w:rFonts w:cs="Times New Roman"/>
          <w:sz w:val="16"/>
          <w:szCs w:val="16"/>
          <w:lang w:val="uk-UA"/>
        </w:rPr>
        <w:t>о</w:t>
      </w:r>
      <w:r w:rsidR="00904A99" w:rsidRPr="00AF35D0">
        <w:rPr>
          <w:rFonts w:cs="Times New Roman"/>
          <w:sz w:val="16"/>
          <w:szCs w:val="16"/>
          <w:lang w:val="uk-UA"/>
        </w:rPr>
        <w:t>соби, що зазвичай постійно проживають</w:t>
      </w:r>
      <w:r w:rsidR="00FC0BE7" w:rsidRPr="00AF35D0">
        <w:rPr>
          <w:rFonts w:cs="Times New Roman"/>
          <w:sz w:val="16"/>
          <w:szCs w:val="16"/>
          <w:lang w:val="ru-RU"/>
        </w:rPr>
        <w:t xml:space="preserve">, </w:t>
      </w:r>
      <w:r w:rsidR="00B37769" w:rsidRPr="00AF35D0">
        <w:rPr>
          <w:rFonts w:cs="Times New Roman"/>
          <w:sz w:val="16"/>
          <w:szCs w:val="16"/>
          <w:lang w:val="uk-UA"/>
        </w:rPr>
        <w:t>пов’язані з іншими членами</w:t>
      </w:r>
      <w:r w:rsidR="00FC0BE7" w:rsidRPr="00AF35D0">
        <w:rPr>
          <w:rFonts w:cs="Times New Roman"/>
          <w:sz w:val="16"/>
          <w:szCs w:val="16"/>
          <w:lang w:val="ru-RU"/>
        </w:rPr>
        <w:t>;</w:t>
      </w:r>
    </w:p>
    <w:p w:rsidR="008F6626" w:rsidRPr="00AF35D0" w:rsidRDefault="00D35E78">
      <w:pPr>
        <w:pStyle w:val="a3"/>
        <w:numPr>
          <w:ilvl w:val="0"/>
          <w:numId w:val="20"/>
        </w:numPr>
        <w:tabs>
          <w:tab w:val="left" w:pos="1140"/>
        </w:tabs>
        <w:spacing w:before="83"/>
        <w:ind w:hanging="213"/>
        <w:jc w:val="both"/>
        <w:rPr>
          <w:rFonts w:cs="Times New Roman"/>
          <w:sz w:val="16"/>
          <w:szCs w:val="16"/>
          <w:lang w:val="ru-RU"/>
        </w:rPr>
      </w:pPr>
      <w:r w:rsidRPr="00AF35D0">
        <w:rPr>
          <w:rFonts w:cs="Times New Roman"/>
          <w:sz w:val="16"/>
          <w:szCs w:val="16"/>
          <w:lang w:val="uk-UA"/>
        </w:rPr>
        <w:t>особи, що зазвичай постійно проживають</w:t>
      </w:r>
      <w:r w:rsidR="00FC0BE7" w:rsidRPr="00AF35D0">
        <w:rPr>
          <w:rFonts w:cs="Times New Roman"/>
          <w:sz w:val="16"/>
          <w:szCs w:val="16"/>
          <w:lang w:val="ru-RU"/>
        </w:rPr>
        <w:t xml:space="preserve">, </w:t>
      </w:r>
      <w:r w:rsidR="00B37769" w:rsidRPr="00AF35D0">
        <w:rPr>
          <w:rFonts w:cs="Times New Roman"/>
          <w:sz w:val="16"/>
          <w:szCs w:val="16"/>
          <w:lang w:val="uk-UA"/>
        </w:rPr>
        <w:t>не пов’язані з іншими членами</w:t>
      </w:r>
      <w:r w:rsidR="00FC0BE7" w:rsidRPr="00AF35D0">
        <w:rPr>
          <w:rFonts w:cs="Times New Roman"/>
          <w:sz w:val="16"/>
          <w:szCs w:val="16"/>
          <w:lang w:val="ru-RU"/>
        </w:rPr>
        <w:t>;</w:t>
      </w:r>
    </w:p>
    <w:p w:rsidR="008F6626" w:rsidRPr="00AF35D0" w:rsidRDefault="00D35E78">
      <w:pPr>
        <w:pStyle w:val="a3"/>
        <w:numPr>
          <w:ilvl w:val="0"/>
          <w:numId w:val="20"/>
        </w:numPr>
        <w:tabs>
          <w:tab w:val="left" w:pos="1140"/>
        </w:tabs>
        <w:spacing w:before="83"/>
        <w:ind w:hanging="213"/>
        <w:jc w:val="both"/>
        <w:rPr>
          <w:rFonts w:cs="Times New Roman"/>
          <w:sz w:val="16"/>
          <w:szCs w:val="16"/>
          <w:lang w:val="uk-UA"/>
        </w:rPr>
      </w:pPr>
      <w:r w:rsidRPr="00AF35D0">
        <w:rPr>
          <w:rFonts w:cs="Times New Roman"/>
          <w:sz w:val="16"/>
          <w:szCs w:val="16"/>
          <w:lang w:val="uk-UA"/>
        </w:rPr>
        <w:t>квартиранти, постояльці, орендарі, що постійно проживають</w:t>
      </w:r>
      <w:r w:rsidR="00FC0BE7" w:rsidRPr="00AF35D0">
        <w:rPr>
          <w:rFonts w:cs="Times New Roman"/>
          <w:sz w:val="16"/>
          <w:szCs w:val="16"/>
          <w:lang w:val="uk-UA"/>
        </w:rPr>
        <w:t>;</w:t>
      </w:r>
    </w:p>
    <w:p w:rsidR="008F6626" w:rsidRPr="00AF35D0" w:rsidRDefault="00D35E78">
      <w:pPr>
        <w:pStyle w:val="a3"/>
        <w:numPr>
          <w:ilvl w:val="0"/>
          <w:numId w:val="20"/>
        </w:numPr>
        <w:tabs>
          <w:tab w:val="left" w:pos="1140"/>
        </w:tabs>
        <w:spacing w:before="83"/>
        <w:ind w:hanging="213"/>
        <w:jc w:val="both"/>
        <w:rPr>
          <w:rFonts w:cs="Times New Roman"/>
          <w:sz w:val="16"/>
          <w:szCs w:val="16"/>
          <w:lang w:val="uk-UA"/>
        </w:rPr>
      </w:pPr>
      <w:r w:rsidRPr="00AF35D0">
        <w:rPr>
          <w:rFonts w:cs="Times New Roman"/>
          <w:sz w:val="16"/>
          <w:szCs w:val="16"/>
          <w:lang w:val="uk-UA"/>
        </w:rPr>
        <w:t>відвідувачі</w:t>
      </w:r>
      <w:r w:rsidR="00FC0BE7" w:rsidRPr="00AF35D0">
        <w:rPr>
          <w:rFonts w:cs="Times New Roman"/>
          <w:sz w:val="16"/>
          <w:szCs w:val="16"/>
          <w:lang w:val="uk-UA"/>
        </w:rPr>
        <w:t>;</w:t>
      </w:r>
    </w:p>
    <w:p w:rsidR="008F6626" w:rsidRPr="00AF35D0" w:rsidRDefault="00D35E78">
      <w:pPr>
        <w:pStyle w:val="a3"/>
        <w:numPr>
          <w:ilvl w:val="0"/>
          <w:numId w:val="20"/>
        </w:numPr>
        <w:tabs>
          <w:tab w:val="left" w:pos="1140"/>
        </w:tabs>
        <w:spacing w:before="83"/>
        <w:ind w:hanging="213"/>
        <w:jc w:val="both"/>
        <w:rPr>
          <w:rFonts w:cs="Times New Roman"/>
          <w:sz w:val="16"/>
          <w:szCs w:val="16"/>
          <w:lang w:val="uk-UA"/>
        </w:rPr>
      </w:pPr>
      <w:r w:rsidRPr="00AF35D0">
        <w:rPr>
          <w:rFonts w:cs="Times New Roman"/>
          <w:sz w:val="16"/>
          <w:szCs w:val="16"/>
          <w:lang w:val="uk-UA"/>
        </w:rPr>
        <w:t>домашня прислуга, що проживає на місті роботи</w:t>
      </w:r>
      <w:r w:rsidR="00FC0BE7" w:rsidRPr="00AF35D0">
        <w:rPr>
          <w:rFonts w:cs="Times New Roman"/>
          <w:sz w:val="16"/>
          <w:szCs w:val="16"/>
          <w:lang w:val="uk-UA"/>
        </w:rPr>
        <w:t xml:space="preserve">, </w:t>
      </w:r>
      <w:r w:rsidRPr="00AF35D0">
        <w:rPr>
          <w:rFonts w:cs="Times New Roman"/>
          <w:sz w:val="16"/>
          <w:szCs w:val="16"/>
          <w:lang w:val="uk-UA"/>
        </w:rPr>
        <w:t xml:space="preserve">гувернантки за програмою </w:t>
      </w:r>
      <w:proofErr w:type="spellStart"/>
      <w:r w:rsidR="00FC0BE7" w:rsidRPr="00AF35D0">
        <w:rPr>
          <w:rFonts w:cs="Times New Roman"/>
          <w:sz w:val="16"/>
          <w:szCs w:val="16"/>
          <w:lang w:val="uk-UA"/>
        </w:rPr>
        <w:t>au-pairs</w:t>
      </w:r>
      <w:proofErr w:type="spellEnd"/>
      <w:r w:rsidR="00FC0BE7" w:rsidRPr="00AF35D0">
        <w:rPr>
          <w:rFonts w:cs="Times New Roman"/>
          <w:sz w:val="16"/>
          <w:szCs w:val="16"/>
          <w:lang w:val="uk-UA"/>
        </w:rPr>
        <w:t>;</w:t>
      </w:r>
    </w:p>
    <w:p w:rsidR="008F6626" w:rsidRPr="00AF35D0" w:rsidRDefault="00D35E78">
      <w:pPr>
        <w:pStyle w:val="a3"/>
        <w:numPr>
          <w:ilvl w:val="0"/>
          <w:numId w:val="20"/>
        </w:numPr>
        <w:tabs>
          <w:tab w:val="left" w:pos="1140"/>
        </w:tabs>
        <w:spacing w:before="91" w:line="188" w:lineRule="exact"/>
        <w:ind w:right="2804" w:hanging="213"/>
        <w:rPr>
          <w:rFonts w:cs="Times New Roman"/>
          <w:sz w:val="16"/>
          <w:szCs w:val="16"/>
          <w:lang w:val="uk-UA"/>
        </w:rPr>
      </w:pPr>
      <w:r w:rsidRPr="00AF35D0">
        <w:rPr>
          <w:rFonts w:cs="Times New Roman"/>
          <w:sz w:val="16"/>
          <w:szCs w:val="16"/>
          <w:lang w:val="uk-UA"/>
        </w:rPr>
        <w:t>особи, що зазвичай постійно проживають</w:t>
      </w:r>
      <w:r w:rsidR="00FC0BE7" w:rsidRPr="00AF35D0">
        <w:rPr>
          <w:rFonts w:cs="Times New Roman"/>
          <w:sz w:val="16"/>
          <w:szCs w:val="16"/>
          <w:lang w:val="uk-UA"/>
        </w:rPr>
        <w:t xml:space="preserve">, </w:t>
      </w:r>
      <w:r w:rsidR="00BD3F61">
        <w:rPr>
          <w:rFonts w:cs="Times New Roman"/>
          <w:sz w:val="16"/>
          <w:szCs w:val="16"/>
          <w:lang w:val="uk-UA"/>
        </w:rPr>
        <w:t>але тимчасово відсутні</w:t>
      </w:r>
      <w:r w:rsidRPr="00AF35D0">
        <w:rPr>
          <w:rFonts w:cs="Times New Roman"/>
          <w:sz w:val="16"/>
          <w:szCs w:val="16"/>
          <w:lang w:val="uk-UA"/>
        </w:rPr>
        <w:t xml:space="preserve"> на місці проживання</w:t>
      </w:r>
      <w:r w:rsidR="00FC0BE7" w:rsidRPr="00AF35D0">
        <w:rPr>
          <w:rFonts w:cs="Times New Roman"/>
          <w:w w:val="99"/>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з причин поїздки у відпустку</w:t>
      </w:r>
      <w:r w:rsidR="00FC0BE7" w:rsidRPr="00AF35D0">
        <w:rPr>
          <w:rFonts w:cs="Times New Roman"/>
          <w:sz w:val="16"/>
          <w:szCs w:val="16"/>
          <w:lang w:val="uk-UA"/>
        </w:rPr>
        <w:t>,</w:t>
      </w:r>
      <w:r w:rsidRPr="00AF35D0">
        <w:rPr>
          <w:rFonts w:cs="Times New Roman"/>
          <w:sz w:val="16"/>
          <w:szCs w:val="16"/>
          <w:lang w:val="uk-UA"/>
        </w:rPr>
        <w:t xml:space="preserve"> роботи, освіти</w:t>
      </w:r>
      <w:r w:rsidR="00FC0BE7" w:rsidRPr="00AF35D0">
        <w:rPr>
          <w:rFonts w:cs="Times New Roman"/>
          <w:spacing w:val="5"/>
          <w:sz w:val="16"/>
          <w:szCs w:val="16"/>
          <w:lang w:val="uk-UA"/>
        </w:rPr>
        <w:t xml:space="preserve"> </w:t>
      </w:r>
      <w:r w:rsidRPr="00AF35D0">
        <w:rPr>
          <w:rFonts w:cs="Times New Roman"/>
          <w:sz w:val="16"/>
          <w:szCs w:val="16"/>
          <w:lang w:val="uk-UA"/>
        </w:rPr>
        <w:t>або подібне</w:t>
      </w:r>
      <w:r w:rsidR="00FC0BE7" w:rsidRPr="00AF35D0">
        <w:rPr>
          <w:rFonts w:cs="Times New Roman"/>
          <w:sz w:val="16"/>
          <w:szCs w:val="16"/>
          <w:lang w:val="uk-UA"/>
        </w:rPr>
        <w:t>);</w:t>
      </w:r>
    </w:p>
    <w:p w:rsidR="008F6626" w:rsidRPr="00AF35D0" w:rsidRDefault="00D35E78">
      <w:pPr>
        <w:pStyle w:val="a3"/>
        <w:numPr>
          <w:ilvl w:val="0"/>
          <w:numId w:val="20"/>
        </w:numPr>
        <w:tabs>
          <w:tab w:val="left" w:pos="1140"/>
        </w:tabs>
        <w:spacing w:before="82"/>
        <w:ind w:hanging="213"/>
        <w:jc w:val="both"/>
        <w:rPr>
          <w:rFonts w:cs="Times New Roman"/>
          <w:sz w:val="16"/>
          <w:szCs w:val="16"/>
          <w:lang w:val="ru-RU"/>
        </w:rPr>
      </w:pPr>
      <w:r w:rsidRPr="00AF35D0">
        <w:rPr>
          <w:rFonts w:cs="Times New Roman"/>
          <w:sz w:val="16"/>
          <w:szCs w:val="16"/>
          <w:lang w:val="uk-UA"/>
        </w:rPr>
        <w:t xml:space="preserve">діти домогосподарств, які навчаються </w:t>
      </w:r>
      <w:r w:rsidR="006437EC" w:rsidRPr="00AF35D0">
        <w:rPr>
          <w:rFonts w:cs="Times New Roman"/>
          <w:sz w:val="16"/>
          <w:szCs w:val="16"/>
          <w:lang w:val="uk-UA"/>
        </w:rPr>
        <w:t>вдалині від дому</w:t>
      </w:r>
      <w:r w:rsidR="00FC0BE7" w:rsidRPr="00AF35D0">
        <w:rPr>
          <w:rFonts w:cs="Times New Roman"/>
          <w:sz w:val="16"/>
          <w:szCs w:val="16"/>
          <w:lang w:val="ru-RU"/>
        </w:rPr>
        <w:t>;</w:t>
      </w:r>
    </w:p>
    <w:p w:rsidR="008F6626" w:rsidRPr="00AF35D0" w:rsidRDefault="006437EC">
      <w:pPr>
        <w:pStyle w:val="a3"/>
        <w:numPr>
          <w:ilvl w:val="0"/>
          <w:numId w:val="20"/>
        </w:numPr>
        <w:tabs>
          <w:tab w:val="left" w:pos="1140"/>
        </w:tabs>
        <w:spacing w:before="91" w:line="188" w:lineRule="exact"/>
        <w:ind w:right="2803" w:hanging="213"/>
        <w:rPr>
          <w:rFonts w:cs="Times New Roman"/>
          <w:sz w:val="16"/>
          <w:szCs w:val="16"/>
          <w:lang w:val="ru-RU"/>
        </w:rPr>
      </w:pPr>
      <w:r w:rsidRPr="00AF35D0">
        <w:rPr>
          <w:rFonts w:cs="Times New Roman"/>
          <w:sz w:val="16"/>
          <w:szCs w:val="16"/>
          <w:lang w:val="uk-UA"/>
        </w:rPr>
        <w:t>особи, що відсутні протягом тривалих періодів</w:t>
      </w:r>
      <w:r w:rsidR="00FC0BE7" w:rsidRPr="00AF35D0">
        <w:rPr>
          <w:rFonts w:cs="Times New Roman"/>
          <w:sz w:val="16"/>
          <w:szCs w:val="16"/>
          <w:lang w:val="uk-UA"/>
        </w:rPr>
        <w:t xml:space="preserve">, </w:t>
      </w:r>
      <w:r w:rsidRPr="00AF35D0">
        <w:rPr>
          <w:rFonts w:cs="Times New Roman"/>
          <w:sz w:val="16"/>
          <w:szCs w:val="16"/>
          <w:lang w:val="uk-UA"/>
        </w:rPr>
        <w:t>але мають господарські зв’язки</w:t>
      </w:r>
      <w:r w:rsidR="00FC0BE7" w:rsidRPr="00AF35D0">
        <w:rPr>
          <w:rFonts w:cs="Times New Roman"/>
          <w:sz w:val="16"/>
          <w:szCs w:val="16"/>
          <w:lang w:val="uk-UA"/>
        </w:rPr>
        <w:t xml:space="preserve">: </w:t>
      </w:r>
      <w:r w:rsidRPr="00AF35D0">
        <w:rPr>
          <w:rFonts w:cs="Times New Roman"/>
          <w:sz w:val="16"/>
          <w:szCs w:val="16"/>
          <w:lang w:val="uk-UA"/>
        </w:rPr>
        <w:t>особи, що працюють вдалині від дому</w:t>
      </w:r>
      <w:r w:rsidR="00FC0BE7" w:rsidRPr="00AF35D0">
        <w:rPr>
          <w:rFonts w:cs="Times New Roman"/>
          <w:sz w:val="16"/>
          <w:szCs w:val="16"/>
          <w:lang w:val="ru-RU"/>
        </w:rPr>
        <w:t>;</w:t>
      </w:r>
    </w:p>
    <w:p w:rsidR="008F6626" w:rsidRPr="00AF35D0" w:rsidRDefault="006437EC">
      <w:pPr>
        <w:pStyle w:val="a3"/>
        <w:numPr>
          <w:ilvl w:val="0"/>
          <w:numId w:val="20"/>
        </w:numPr>
        <w:tabs>
          <w:tab w:val="left" w:pos="1140"/>
        </w:tabs>
        <w:spacing w:before="91" w:line="188" w:lineRule="exact"/>
        <w:ind w:right="2803" w:hanging="213"/>
        <w:rPr>
          <w:rFonts w:cs="Times New Roman"/>
          <w:sz w:val="16"/>
          <w:szCs w:val="16"/>
          <w:lang w:val="ru-RU"/>
        </w:rPr>
      </w:pPr>
      <w:r w:rsidRPr="00AF35D0">
        <w:rPr>
          <w:rFonts w:cs="Times New Roman"/>
          <w:sz w:val="16"/>
          <w:szCs w:val="16"/>
          <w:lang w:val="uk-UA"/>
        </w:rPr>
        <w:t>особи, тимчасово відсутні, але мають господарські зв’язки</w:t>
      </w:r>
      <w:r w:rsidR="00FC0BE7" w:rsidRPr="00AF35D0">
        <w:rPr>
          <w:rFonts w:cs="Times New Roman"/>
          <w:sz w:val="16"/>
          <w:szCs w:val="16"/>
          <w:lang w:val="ru-RU"/>
        </w:rPr>
        <w:t xml:space="preserve">:  </w:t>
      </w:r>
      <w:r w:rsidRPr="00AF35D0">
        <w:rPr>
          <w:rFonts w:cs="Times New Roman"/>
          <w:sz w:val="16"/>
          <w:szCs w:val="16"/>
          <w:lang w:val="uk-UA"/>
        </w:rPr>
        <w:t>особи у лікарнях</w:t>
      </w:r>
      <w:r w:rsidR="00FC0BE7" w:rsidRPr="00AF35D0">
        <w:rPr>
          <w:rFonts w:cs="Times New Roman"/>
          <w:sz w:val="16"/>
          <w:szCs w:val="16"/>
          <w:lang w:val="ru-RU"/>
        </w:rPr>
        <w:t xml:space="preserve">, </w:t>
      </w:r>
      <w:r w:rsidRPr="00AF35D0">
        <w:rPr>
          <w:rFonts w:cs="Times New Roman"/>
          <w:sz w:val="16"/>
          <w:szCs w:val="16"/>
          <w:lang w:val="uk-UA"/>
        </w:rPr>
        <w:t>будинках престарілих або інших установах</w:t>
      </w:r>
      <w:r w:rsidR="00FC0BE7" w:rsidRPr="00AF35D0">
        <w:rPr>
          <w:rFonts w:cs="Times New Roman"/>
          <w:sz w:val="16"/>
          <w:szCs w:val="16"/>
          <w:lang w:val="ru-RU"/>
        </w:rPr>
        <w:t>.</w:t>
      </w:r>
    </w:p>
    <w:p w:rsidR="008F6626" w:rsidRPr="00AF35D0" w:rsidRDefault="006437EC">
      <w:pPr>
        <w:pStyle w:val="a3"/>
        <w:spacing w:before="82"/>
        <w:ind w:left="922" w:firstLine="0"/>
        <w:jc w:val="both"/>
        <w:rPr>
          <w:rFonts w:cs="Times New Roman"/>
          <w:sz w:val="16"/>
          <w:szCs w:val="16"/>
          <w:lang w:val="ru-RU"/>
        </w:rPr>
      </w:pPr>
      <w:r w:rsidRPr="00AF35D0">
        <w:rPr>
          <w:rFonts w:cs="Times New Roman"/>
          <w:sz w:val="16"/>
          <w:szCs w:val="16"/>
          <w:lang w:val="uk-UA"/>
        </w:rPr>
        <w:t>Подальші умови для включення в якості членів домогосподарств є наступними</w:t>
      </w:r>
      <w:r w:rsidR="00FC0BE7" w:rsidRPr="00AF35D0">
        <w:rPr>
          <w:rFonts w:cs="Times New Roman"/>
          <w:sz w:val="16"/>
          <w:szCs w:val="16"/>
          <w:lang w:val="ru-RU"/>
        </w:rPr>
        <w:t>:</w:t>
      </w:r>
    </w:p>
    <w:p w:rsidR="008F6626" w:rsidRPr="00AF35D0" w:rsidRDefault="006437EC">
      <w:pPr>
        <w:pStyle w:val="a3"/>
        <w:numPr>
          <w:ilvl w:val="0"/>
          <w:numId w:val="19"/>
        </w:numPr>
        <w:tabs>
          <w:tab w:val="left" w:pos="1206"/>
        </w:tabs>
        <w:spacing w:before="128"/>
        <w:ind w:hanging="269"/>
        <w:jc w:val="both"/>
        <w:rPr>
          <w:rFonts w:cs="Times New Roman"/>
          <w:sz w:val="16"/>
          <w:szCs w:val="16"/>
        </w:rPr>
      </w:pPr>
      <w:r w:rsidRPr="00AF35D0">
        <w:rPr>
          <w:rFonts w:cs="Times New Roman"/>
          <w:sz w:val="16"/>
          <w:szCs w:val="16"/>
          <w:lang w:val="uk-UA"/>
        </w:rPr>
        <w:t>Категорії</w:t>
      </w:r>
      <w:r w:rsidR="00FC0BE7" w:rsidRPr="00AF35D0">
        <w:rPr>
          <w:rFonts w:cs="Times New Roman"/>
          <w:sz w:val="16"/>
          <w:szCs w:val="16"/>
        </w:rPr>
        <w:t xml:space="preserve"> 3, 4 </w:t>
      </w:r>
      <w:r w:rsidRPr="00AF35D0">
        <w:rPr>
          <w:rFonts w:cs="Times New Roman"/>
          <w:sz w:val="16"/>
          <w:szCs w:val="16"/>
          <w:lang w:val="uk-UA"/>
        </w:rPr>
        <w:t>і</w:t>
      </w:r>
      <w:r w:rsidR="00FC0BE7" w:rsidRPr="00AF35D0">
        <w:rPr>
          <w:rFonts w:cs="Times New Roman"/>
          <w:sz w:val="16"/>
          <w:szCs w:val="16"/>
        </w:rPr>
        <w:t xml:space="preserve"> 5:</w:t>
      </w:r>
    </w:p>
    <w:p w:rsidR="008F6626" w:rsidRPr="00BD3F61" w:rsidRDefault="006437EC">
      <w:pPr>
        <w:pStyle w:val="a3"/>
        <w:spacing w:before="89" w:line="230" w:lineRule="auto"/>
        <w:ind w:left="1206" w:right="2804" w:firstLine="0"/>
        <w:jc w:val="both"/>
        <w:rPr>
          <w:rFonts w:cs="Times New Roman"/>
          <w:sz w:val="16"/>
          <w:szCs w:val="16"/>
        </w:rPr>
      </w:pPr>
      <w:r w:rsidRPr="00AF35D0">
        <w:rPr>
          <w:rFonts w:cs="Times New Roman"/>
          <w:sz w:val="16"/>
          <w:szCs w:val="16"/>
          <w:lang w:val="uk-UA"/>
        </w:rPr>
        <w:t xml:space="preserve">Такі особи на даний </w:t>
      </w:r>
      <w:r w:rsidR="00BD3F61">
        <w:rPr>
          <w:rFonts w:cs="Times New Roman"/>
          <w:sz w:val="16"/>
          <w:szCs w:val="16"/>
          <w:lang w:val="uk-UA"/>
        </w:rPr>
        <w:t>період</w:t>
      </w:r>
      <w:r w:rsidRPr="00AF35D0">
        <w:rPr>
          <w:rFonts w:cs="Times New Roman"/>
          <w:sz w:val="16"/>
          <w:szCs w:val="16"/>
          <w:lang w:val="uk-UA"/>
        </w:rPr>
        <w:t xml:space="preserve"> не повинні мати жодної приватної адреси в іншому місці</w:t>
      </w:r>
      <w:r w:rsidR="00FC0BE7" w:rsidRPr="00BD3F61">
        <w:rPr>
          <w:rFonts w:cs="Times New Roman"/>
          <w:sz w:val="16"/>
          <w:szCs w:val="16"/>
        </w:rPr>
        <w:t xml:space="preserve">; </w:t>
      </w:r>
      <w:r w:rsidRPr="00AF35D0">
        <w:rPr>
          <w:rFonts w:cs="Times New Roman"/>
          <w:sz w:val="16"/>
          <w:szCs w:val="16"/>
          <w:lang w:val="uk-UA"/>
        </w:rPr>
        <w:t xml:space="preserve">або ж їх фактична або </w:t>
      </w:r>
      <w:r w:rsidR="00480360" w:rsidRPr="00AF35D0">
        <w:rPr>
          <w:rFonts w:cs="Times New Roman"/>
          <w:sz w:val="16"/>
          <w:szCs w:val="16"/>
          <w:lang w:val="uk-UA"/>
        </w:rPr>
        <w:t>очікувана тривалість перебування повинна складати шість місяців або більше</w:t>
      </w:r>
      <w:r w:rsidR="00FC0BE7" w:rsidRPr="00BD3F61">
        <w:rPr>
          <w:rFonts w:cs="Times New Roman"/>
          <w:sz w:val="16"/>
          <w:szCs w:val="16"/>
        </w:rPr>
        <w:t>.</w:t>
      </w:r>
    </w:p>
    <w:p w:rsidR="008F6626" w:rsidRPr="00AF35D0" w:rsidRDefault="00480360">
      <w:pPr>
        <w:pStyle w:val="a3"/>
        <w:numPr>
          <w:ilvl w:val="0"/>
          <w:numId w:val="19"/>
        </w:numPr>
        <w:tabs>
          <w:tab w:val="left" w:pos="1206"/>
        </w:tabs>
        <w:spacing w:before="85"/>
        <w:ind w:hanging="279"/>
        <w:jc w:val="both"/>
        <w:rPr>
          <w:rFonts w:cs="Times New Roman"/>
          <w:sz w:val="16"/>
          <w:szCs w:val="16"/>
        </w:rPr>
      </w:pPr>
      <w:r w:rsidRPr="00AF35D0">
        <w:rPr>
          <w:rFonts w:cs="Times New Roman"/>
          <w:sz w:val="16"/>
          <w:szCs w:val="16"/>
          <w:lang w:val="uk-UA"/>
        </w:rPr>
        <w:t>Категорія</w:t>
      </w:r>
      <w:r w:rsidR="00FC0BE7" w:rsidRPr="00AF35D0">
        <w:rPr>
          <w:rFonts w:cs="Times New Roman"/>
          <w:sz w:val="16"/>
          <w:szCs w:val="16"/>
        </w:rPr>
        <w:t xml:space="preserve"> 6:</w:t>
      </w:r>
    </w:p>
    <w:p w:rsidR="008F6626" w:rsidRPr="00AF35D0" w:rsidRDefault="00853F07">
      <w:pPr>
        <w:pStyle w:val="a3"/>
        <w:spacing w:before="89" w:line="230" w:lineRule="auto"/>
        <w:ind w:left="1206" w:right="2803" w:firstLine="0"/>
        <w:jc w:val="both"/>
        <w:rPr>
          <w:rFonts w:cs="Times New Roman"/>
          <w:sz w:val="16"/>
          <w:szCs w:val="16"/>
          <w:lang w:val="ru-RU"/>
        </w:rPr>
      </w:pPr>
      <w:r w:rsidRPr="00AF35D0">
        <w:rPr>
          <w:rFonts w:cs="Times New Roman"/>
          <w:sz w:val="16"/>
          <w:szCs w:val="16"/>
          <w:lang w:val="uk-UA"/>
        </w:rPr>
        <w:t xml:space="preserve">Такі особи на </w:t>
      </w:r>
      <w:r w:rsidR="00BD3F61" w:rsidRPr="00AF35D0">
        <w:rPr>
          <w:rFonts w:cs="Times New Roman"/>
          <w:sz w:val="16"/>
          <w:szCs w:val="16"/>
          <w:lang w:val="uk-UA"/>
        </w:rPr>
        <w:t xml:space="preserve">даний </w:t>
      </w:r>
      <w:r w:rsidR="00BD3F61">
        <w:rPr>
          <w:rFonts w:cs="Times New Roman"/>
          <w:sz w:val="16"/>
          <w:szCs w:val="16"/>
          <w:lang w:val="uk-UA"/>
        </w:rPr>
        <w:t>період</w:t>
      </w:r>
      <w:r w:rsidRPr="00AF35D0">
        <w:rPr>
          <w:rFonts w:cs="Times New Roman"/>
          <w:sz w:val="16"/>
          <w:szCs w:val="16"/>
          <w:lang w:val="uk-UA"/>
        </w:rPr>
        <w:t xml:space="preserve"> не повинні мати жодної приватної адреси в іншому місці</w:t>
      </w:r>
      <w:r w:rsidR="00FC0BE7" w:rsidRPr="00AF35D0">
        <w:rPr>
          <w:rFonts w:cs="Times New Roman"/>
          <w:spacing w:val="13"/>
          <w:sz w:val="16"/>
          <w:szCs w:val="16"/>
          <w:lang w:val="ru-RU"/>
        </w:rPr>
        <w:t xml:space="preserve"> </w:t>
      </w:r>
      <w:r w:rsidRPr="00AF35D0">
        <w:rPr>
          <w:rFonts w:cs="Times New Roman"/>
          <w:sz w:val="16"/>
          <w:szCs w:val="16"/>
          <w:lang w:val="uk-UA"/>
        </w:rPr>
        <w:t>і їх фактична або очікувана тривалість</w:t>
      </w:r>
      <w:r w:rsidRPr="00AF35D0">
        <w:rPr>
          <w:rFonts w:cs="Times New Roman"/>
          <w:sz w:val="16"/>
          <w:szCs w:val="16"/>
          <w:lang w:val="ru-RU"/>
        </w:rPr>
        <w:t xml:space="preserve"> </w:t>
      </w:r>
      <w:r w:rsidRPr="00AF35D0">
        <w:rPr>
          <w:rFonts w:cs="Times New Roman"/>
          <w:sz w:val="16"/>
          <w:szCs w:val="16"/>
          <w:lang w:val="uk-UA"/>
        </w:rPr>
        <w:t xml:space="preserve">відсутності </w:t>
      </w:r>
      <w:r w:rsidR="00CC7EEA" w:rsidRPr="00AF35D0">
        <w:rPr>
          <w:rFonts w:cs="Times New Roman"/>
          <w:sz w:val="16"/>
          <w:szCs w:val="16"/>
          <w:lang w:val="uk-UA"/>
        </w:rPr>
        <w:t>у</w:t>
      </w:r>
      <w:r w:rsidRPr="00AF35D0">
        <w:rPr>
          <w:rFonts w:cs="Times New Roman"/>
          <w:sz w:val="16"/>
          <w:szCs w:val="16"/>
          <w:lang w:val="uk-UA"/>
        </w:rPr>
        <w:t xml:space="preserve"> домогосподарств</w:t>
      </w:r>
      <w:r w:rsidR="00CC7EEA" w:rsidRPr="00AF35D0">
        <w:rPr>
          <w:rFonts w:cs="Times New Roman"/>
          <w:sz w:val="16"/>
          <w:szCs w:val="16"/>
          <w:lang w:val="uk-UA"/>
        </w:rPr>
        <w:t>і</w:t>
      </w:r>
      <w:r w:rsidRPr="00AF35D0">
        <w:rPr>
          <w:rFonts w:cs="Times New Roman"/>
          <w:sz w:val="16"/>
          <w:szCs w:val="16"/>
          <w:lang w:val="uk-UA"/>
        </w:rPr>
        <w:t xml:space="preserve"> повинна складати менше шести місяців</w:t>
      </w:r>
      <w:r w:rsidR="00FC0BE7" w:rsidRPr="00AF35D0">
        <w:rPr>
          <w:rFonts w:cs="Times New Roman"/>
          <w:sz w:val="16"/>
          <w:szCs w:val="16"/>
          <w:lang w:val="ru-RU"/>
        </w:rPr>
        <w:t>.</w:t>
      </w:r>
    </w:p>
    <w:p w:rsidR="008F6626" w:rsidRPr="00AF35D0" w:rsidRDefault="00853F07">
      <w:pPr>
        <w:pStyle w:val="a3"/>
        <w:spacing w:before="85"/>
        <w:ind w:left="1206" w:firstLine="0"/>
        <w:jc w:val="both"/>
        <w:rPr>
          <w:rFonts w:cs="Times New Roman"/>
          <w:sz w:val="16"/>
          <w:szCs w:val="16"/>
          <w:lang w:val="uk-UA"/>
        </w:rPr>
      </w:pPr>
      <w:r w:rsidRPr="00AF35D0">
        <w:rPr>
          <w:rFonts w:cs="Times New Roman"/>
          <w:sz w:val="16"/>
          <w:szCs w:val="16"/>
          <w:lang w:val="uk-UA"/>
        </w:rPr>
        <w:t xml:space="preserve">Категорії </w:t>
      </w:r>
      <w:r w:rsidR="00FC0BE7" w:rsidRPr="00AF35D0">
        <w:rPr>
          <w:rFonts w:cs="Times New Roman"/>
          <w:sz w:val="16"/>
          <w:szCs w:val="16"/>
          <w:lang w:val="uk-UA"/>
        </w:rPr>
        <w:t>7</w:t>
      </w:r>
      <w:r w:rsidR="00FC0BE7" w:rsidRPr="00AF35D0">
        <w:rPr>
          <w:rFonts w:cs="Times New Roman"/>
          <w:spacing w:val="7"/>
          <w:sz w:val="16"/>
          <w:szCs w:val="16"/>
          <w:lang w:val="uk-UA"/>
        </w:rPr>
        <w:t xml:space="preserve"> </w:t>
      </w:r>
      <w:r w:rsidRPr="00AF35D0">
        <w:rPr>
          <w:rFonts w:cs="Times New Roman"/>
          <w:spacing w:val="7"/>
          <w:sz w:val="16"/>
          <w:szCs w:val="16"/>
          <w:lang w:val="uk-UA"/>
        </w:rPr>
        <w:t>та</w:t>
      </w:r>
      <w:r w:rsidR="00FC0BE7" w:rsidRPr="00AF35D0">
        <w:rPr>
          <w:rFonts w:cs="Times New Roman"/>
          <w:spacing w:val="5"/>
          <w:sz w:val="16"/>
          <w:szCs w:val="16"/>
          <w:lang w:val="uk-UA"/>
        </w:rPr>
        <w:t xml:space="preserve"> </w:t>
      </w:r>
      <w:r w:rsidR="00FC0BE7" w:rsidRPr="00AF35D0">
        <w:rPr>
          <w:rFonts w:cs="Times New Roman"/>
          <w:sz w:val="16"/>
          <w:szCs w:val="16"/>
          <w:lang w:val="uk-UA"/>
        </w:rPr>
        <w:t>8:</w:t>
      </w:r>
    </w:p>
    <w:p w:rsidR="008F6626" w:rsidRPr="00AF35D0" w:rsidRDefault="00853F07">
      <w:pPr>
        <w:pStyle w:val="a3"/>
        <w:spacing w:before="91" w:line="230" w:lineRule="auto"/>
        <w:ind w:left="1206" w:right="2803" w:firstLine="0"/>
        <w:jc w:val="both"/>
        <w:rPr>
          <w:rFonts w:cs="Times New Roman"/>
          <w:sz w:val="16"/>
          <w:szCs w:val="16"/>
          <w:lang w:val="uk-UA"/>
        </w:rPr>
      </w:pPr>
      <w:r w:rsidRPr="00AF35D0">
        <w:rPr>
          <w:rFonts w:cs="Times New Roman"/>
          <w:sz w:val="16"/>
          <w:szCs w:val="16"/>
          <w:lang w:val="uk-UA"/>
        </w:rPr>
        <w:t>Незалежно від фактичної або очікуваної тривалості відсутності</w:t>
      </w:r>
      <w:r w:rsidR="00FC0BE7" w:rsidRPr="00AF35D0">
        <w:rPr>
          <w:rFonts w:cs="Times New Roman"/>
          <w:sz w:val="16"/>
          <w:szCs w:val="16"/>
          <w:lang w:val="uk-UA"/>
        </w:rPr>
        <w:t xml:space="preserve">, </w:t>
      </w:r>
      <w:r w:rsidRPr="00AF35D0">
        <w:rPr>
          <w:rFonts w:cs="Times New Roman"/>
          <w:sz w:val="16"/>
          <w:szCs w:val="16"/>
          <w:lang w:val="uk-UA"/>
        </w:rPr>
        <w:t>такі особи на даний час не повинні мати жодної приватної адреси в іншому місці</w:t>
      </w:r>
      <w:r w:rsidR="00FC0BE7" w:rsidRPr="00AF35D0">
        <w:rPr>
          <w:rFonts w:cs="Times New Roman"/>
          <w:sz w:val="16"/>
          <w:szCs w:val="16"/>
          <w:lang w:val="uk-UA"/>
        </w:rPr>
        <w:t xml:space="preserve">, </w:t>
      </w:r>
      <w:r w:rsidRPr="00AF35D0">
        <w:rPr>
          <w:rFonts w:cs="Times New Roman"/>
          <w:sz w:val="16"/>
          <w:szCs w:val="16"/>
          <w:lang w:val="uk-UA"/>
        </w:rPr>
        <w:t>повинні бути партнером або дитиною члена домогосподарства та повинні продовжувати зберігати тісні зв’язки з домогосподарством і повинні розглядати цю адресу як його/її головне місце проживання</w:t>
      </w:r>
      <w:r w:rsidR="00FC0BE7" w:rsidRPr="00AF35D0">
        <w:rPr>
          <w:rFonts w:cs="Times New Roman"/>
          <w:sz w:val="16"/>
          <w:szCs w:val="16"/>
          <w:lang w:val="uk-UA"/>
        </w:rPr>
        <w:t>.</w:t>
      </w:r>
    </w:p>
    <w:p w:rsidR="008F6626" w:rsidRPr="00AF35D0" w:rsidRDefault="00853F07">
      <w:pPr>
        <w:pStyle w:val="a3"/>
        <w:numPr>
          <w:ilvl w:val="0"/>
          <w:numId w:val="19"/>
        </w:numPr>
        <w:tabs>
          <w:tab w:val="left" w:pos="1206"/>
        </w:tabs>
        <w:spacing w:before="85"/>
        <w:ind w:hanging="269"/>
        <w:jc w:val="both"/>
        <w:rPr>
          <w:rFonts w:cs="Times New Roman"/>
          <w:sz w:val="16"/>
          <w:szCs w:val="16"/>
        </w:rPr>
      </w:pPr>
      <w:r w:rsidRPr="00AF35D0">
        <w:rPr>
          <w:rFonts w:cs="Times New Roman"/>
          <w:sz w:val="16"/>
          <w:szCs w:val="16"/>
          <w:lang w:val="uk-UA"/>
        </w:rPr>
        <w:t>Категорія</w:t>
      </w:r>
      <w:r w:rsidR="00FC0BE7" w:rsidRPr="00AF35D0">
        <w:rPr>
          <w:rFonts w:cs="Times New Roman"/>
          <w:spacing w:val="3"/>
          <w:sz w:val="16"/>
          <w:szCs w:val="16"/>
        </w:rPr>
        <w:t xml:space="preserve"> </w:t>
      </w:r>
      <w:r w:rsidR="00FC0BE7" w:rsidRPr="00AF35D0">
        <w:rPr>
          <w:rFonts w:cs="Times New Roman"/>
          <w:sz w:val="16"/>
          <w:szCs w:val="16"/>
        </w:rPr>
        <w:t>9:</w:t>
      </w:r>
    </w:p>
    <w:p w:rsidR="008F6626" w:rsidRPr="00AF35D0" w:rsidRDefault="00114A12">
      <w:pPr>
        <w:pStyle w:val="a3"/>
        <w:spacing w:before="89" w:line="230" w:lineRule="auto"/>
        <w:ind w:left="1206" w:right="2803" w:firstLine="0"/>
        <w:jc w:val="both"/>
        <w:rPr>
          <w:rFonts w:cs="Times New Roman"/>
          <w:sz w:val="16"/>
          <w:szCs w:val="16"/>
          <w:lang w:val="ru-RU"/>
        </w:rPr>
      </w:pPr>
      <w:r w:rsidRPr="00AF35D0">
        <w:rPr>
          <w:rFonts w:cs="Times New Roman"/>
          <w:sz w:val="16"/>
          <w:szCs w:val="16"/>
          <w:lang w:val="uk-UA"/>
        </w:rPr>
        <w:t xml:space="preserve">Така особа повинна мати чіткі фінансові зв’язки з домогосподарством і повинна бути фактично або ймовірно відсутньою </w:t>
      </w:r>
      <w:r w:rsidR="00CC7EEA" w:rsidRPr="00AF35D0">
        <w:rPr>
          <w:rFonts w:cs="Times New Roman"/>
          <w:sz w:val="16"/>
          <w:szCs w:val="16"/>
          <w:lang w:val="uk-UA"/>
        </w:rPr>
        <w:t>у домогосподарстві протягом періоду менше шести місяців</w:t>
      </w:r>
      <w:r w:rsidR="00FC0BE7" w:rsidRPr="00AF35D0">
        <w:rPr>
          <w:rFonts w:cs="Times New Roman"/>
          <w:sz w:val="16"/>
          <w:szCs w:val="16"/>
          <w:lang w:val="ru-RU"/>
        </w:rPr>
        <w:t>.</w:t>
      </w:r>
    </w:p>
    <w:p w:rsidR="008F6626" w:rsidRPr="00AF35D0" w:rsidRDefault="00171D3E">
      <w:pPr>
        <w:pStyle w:val="a3"/>
        <w:spacing w:before="85"/>
        <w:ind w:left="922" w:firstLine="0"/>
        <w:jc w:val="both"/>
        <w:rPr>
          <w:rFonts w:cs="Times New Roman"/>
          <w:sz w:val="16"/>
          <w:szCs w:val="16"/>
          <w:lang w:val="ru-RU"/>
        </w:rPr>
      </w:pPr>
      <w:r w:rsidRPr="00AF35D0">
        <w:rPr>
          <w:rFonts w:cs="Times New Roman"/>
          <w:spacing w:val="14"/>
          <w:sz w:val="16"/>
          <w:szCs w:val="16"/>
          <w:lang w:val="uk-UA"/>
        </w:rPr>
        <w:t>Частки у витратах домогосподарств</w:t>
      </w:r>
      <w:r w:rsidR="00FC0BE7" w:rsidRPr="00AF35D0">
        <w:rPr>
          <w:rFonts w:cs="Times New Roman"/>
          <w:spacing w:val="-26"/>
          <w:sz w:val="16"/>
          <w:szCs w:val="16"/>
          <w:lang w:val="ru-RU"/>
        </w:rPr>
        <w:t xml:space="preserve"> </w:t>
      </w:r>
    </w:p>
    <w:p w:rsidR="008F6626" w:rsidRPr="00AF35D0" w:rsidRDefault="00171D3E">
      <w:pPr>
        <w:pStyle w:val="a3"/>
        <w:spacing w:before="135" w:line="230" w:lineRule="auto"/>
        <w:ind w:left="922" w:right="2803" w:firstLine="0"/>
        <w:jc w:val="both"/>
        <w:rPr>
          <w:rFonts w:cs="Times New Roman"/>
          <w:sz w:val="16"/>
          <w:szCs w:val="16"/>
          <w:lang w:val="uk-UA"/>
        </w:rPr>
      </w:pPr>
      <w:r w:rsidRPr="00AF35D0">
        <w:rPr>
          <w:rFonts w:cs="Times New Roman"/>
          <w:sz w:val="16"/>
          <w:szCs w:val="16"/>
          <w:lang w:val="uk-UA"/>
        </w:rPr>
        <w:t>Частки у витратах домогосподарств включають отримання вигоди від витрат</w:t>
      </w:r>
      <w:r w:rsidR="00FC0BE7" w:rsidRPr="00AF35D0">
        <w:rPr>
          <w:rFonts w:cs="Times New Roman"/>
          <w:sz w:val="16"/>
          <w:szCs w:val="16"/>
          <w:lang w:val="ru-RU"/>
        </w:rPr>
        <w:t xml:space="preserve"> (</w:t>
      </w:r>
      <w:r w:rsidRPr="00AF35D0">
        <w:rPr>
          <w:rFonts w:cs="Times New Roman"/>
          <w:sz w:val="16"/>
          <w:szCs w:val="16"/>
          <w:lang w:val="uk-UA"/>
        </w:rPr>
        <w:t>наприклад, діти, особи, що не мають доходів</w:t>
      </w:r>
      <w:r w:rsidR="00FC0BE7" w:rsidRPr="00AF35D0">
        <w:rPr>
          <w:rFonts w:cs="Times New Roman"/>
          <w:sz w:val="16"/>
          <w:szCs w:val="16"/>
          <w:lang w:val="ru-RU"/>
        </w:rPr>
        <w:t>)</w:t>
      </w:r>
      <w:r w:rsidRPr="00AF35D0">
        <w:rPr>
          <w:rFonts w:cs="Times New Roman"/>
          <w:sz w:val="16"/>
          <w:szCs w:val="16"/>
          <w:lang w:val="uk-UA"/>
        </w:rPr>
        <w:t xml:space="preserve">, а також </w:t>
      </w:r>
      <w:r w:rsidR="00FC0BE7" w:rsidRPr="00AF35D0">
        <w:rPr>
          <w:rFonts w:cs="Times New Roman"/>
          <w:sz w:val="16"/>
          <w:szCs w:val="16"/>
          <w:lang w:val="ru-RU"/>
        </w:rPr>
        <w:t xml:space="preserve"> </w:t>
      </w:r>
      <w:r w:rsidRPr="00AF35D0">
        <w:rPr>
          <w:rFonts w:cs="Times New Roman"/>
          <w:sz w:val="16"/>
          <w:szCs w:val="16"/>
          <w:lang w:val="uk-UA"/>
        </w:rPr>
        <w:t>внески у витрати</w:t>
      </w:r>
      <w:r w:rsidR="00FC0BE7" w:rsidRPr="00AF35D0">
        <w:rPr>
          <w:rFonts w:cs="Times New Roman"/>
          <w:sz w:val="16"/>
          <w:szCs w:val="16"/>
          <w:lang w:val="uk-UA"/>
        </w:rPr>
        <w:t xml:space="preserve">. </w:t>
      </w:r>
      <w:r w:rsidRPr="00AF35D0">
        <w:rPr>
          <w:rFonts w:cs="Times New Roman"/>
          <w:sz w:val="16"/>
          <w:szCs w:val="16"/>
          <w:lang w:val="uk-UA"/>
        </w:rPr>
        <w:t>Якщо витрати не розподіляються</w:t>
      </w:r>
      <w:r w:rsidR="00FC0BE7" w:rsidRPr="00AF35D0">
        <w:rPr>
          <w:rFonts w:cs="Times New Roman"/>
          <w:sz w:val="16"/>
          <w:szCs w:val="16"/>
          <w:lang w:val="uk-UA"/>
        </w:rPr>
        <w:t xml:space="preserve">, </w:t>
      </w:r>
      <w:r w:rsidRPr="00AF35D0">
        <w:rPr>
          <w:rFonts w:cs="Times New Roman"/>
          <w:sz w:val="16"/>
          <w:szCs w:val="16"/>
          <w:lang w:val="uk-UA"/>
        </w:rPr>
        <w:t>тоді особа являє собою окреме домогосподарство по тій самій адресі</w:t>
      </w:r>
      <w:r w:rsidR="00FC0BE7" w:rsidRPr="00AF35D0">
        <w:rPr>
          <w:rFonts w:cs="Times New Roman"/>
          <w:sz w:val="16"/>
          <w:szCs w:val="16"/>
          <w:lang w:val="uk-UA"/>
        </w:rPr>
        <w:t>.</w:t>
      </w:r>
    </w:p>
    <w:p w:rsidR="008F6626" w:rsidRPr="00AF35D0" w:rsidRDefault="00FC0BE7">
      <w:pPr>
        <w:pStyle w:val="a3"/>
        <w:spacing w:before="131"/>
        <w:ind w:left="922" w:firstLine="0"/>
        <w:jc w:val="both"/>
        <w:rPr>
          <w:rFonts w:cs="Times New Roman"/>
          <w:spacing w:val="20"/>
          <w:sz w:val="16"/>
          <w:szCs w:val="16"/>
          <w:lang w:val="ru-RU"/>
        </w:rPr>
      </w:pPr>
      <w:r w:rsidRPr="00AF35D0">
        <w:rPr>
          <w:rFonts w:cs="Times New Roman"/>
          <w:spacing w:val="20"/>
          <w:sz w:val="16"/>
          <w:szCs w:val="16"/>
          <w:lang w:val="ru-RU"/>
        </w:rPr>
        <w:t>‘</w:t>
      </w:r>
      <w:r w:rsidR="00171D3E" w:rsidRPr="00AF35D0">
        <w:rPr>
          <w:rFonts w:cs="Times New Roman"/>
          <w:spacing w:val="20"/>
          <w:sz w:val="16"/>
          <w:szCs w:val="16"/>
          <w:lang w:val="uk-UA"/>
        </w:rPr>
        <w:t>Зазвичай постійно проживають</w:t>
      </w:r>
      <w:r w:rsidRPr="00AF35D0">
        <w:rPr>
          <w:rFonts w:cs="Times New Roman"/>
          <w:spacing w:val="20"/>
          <w:sz w:val="16"/>
          <w:szCs w:val="16"/>
          <w:lang w:val="ru-RU"/>
        </w:rPr>
        <w:t>’</w:t>
      </w:r>
    </w:p>
    <w:p w:rsidR="00636A6F" w:rsidRPr="00AF35D0" w:rsidRDefault="00636A6F">
      <w:pPr>
        <w:pStyle w:val="a3"/>
        <w:spacing w:before="135" w:line="230" w:lineRule="auto"/>
        <w:ind w:left="922" w:right="2803" w:firstLine="0"/>
        <w:jc w:val="both"/>
        <w:rPr>
          <w:rFonts w:cs="Times New Roman"/>
          <w:sz w:val="16"/>
          <w:szCs w:val="16"/>
          <w:lang w:val="uk-UA"/>
        </w:rPr>
      </w:pPr>
      <w:r w:rsidRPr="00AF35D0">
        <w:rPr>
          <w:rFonts w:cs="Times New Roman"/>
          <w:sz w:val="16"/>
          <w:szCs w:val="16"/>
          <w:lang w:val="uk-UA"/>
        </w:rPr>
        <w:t>Особа вважається членом домогосподарства, що зазвичай постійно проживає, якщо він/вона проводить більшість свого щоденного відпочинку там</w:t>
      </w:r>
      <w:r w:rsidR="00FC0BE7" w:rsidRPr="00AF35D0">
        <w:rPr>
          <w:rFonts w:cs="Times New Roman"/>
          <w:sz w:val="16"/>
          <w:szCs w:val="16"/>
          <w:lang w:val="uk-UA"/>
        </w:rPr>
        <w:t xml:space="preserve">, </w:t>
      </w:r>
      <w:r w:rsidRPr="00AF35D0">
        <w:rPr>
          <w:rFonts w:cs="Times New Roman"/>
          <w:sz w:val="16"/>
          <w:szCs w:val="16"/>
          <w:lang w:val="uk-UA"/>
        </w:rPr>
        <w:t>що оцінюється протягом останніх шести місяців</w:t>
      </w:r>
      <w:r w:rsidR="00FC0BE7" w:rsidRPr="00AF35D0">
        <w:rPr>
          <w:rFonts w:cs="Times New Roman"/>
          <w:sz w:val="16"/>
          <w:szCs w:val="16"/>
          <w:lang w:val="uk-UA"/>
        </w:rPr>
        <w:t xml:space="preserve">. </w:t>
      </w:r>
      <w:r w:rsidRPr="00AF35D0">
        <w:rPr>
          <w:rFonts w:cs="Times New Roman"/>
          <w:sz w:val="16"/>
          <w:szCs w:val="16"/>
          <w:lang w:val="uk-UA"/>
        </w:rPr>
        <w:t>Особи, що утворюють нові домогосподарства або приєднуються до існуючих домогосподарств, як правило, розглядаються в якості члені</w:t>
      </w:r>
      <w:r w:rsidR="00BD3F61">
        <w:rPr>
          <w:rFonts w:cs="Times New Roman"/>
          <w:sz w:val="16"/>
          <w:szCs w:val="16"/>
          <w:lang w:val="uk-UA"/>
        </w:rPr>
        <w:t>в</w:t>
      </w:r>
      <w:r w:rsidRPr="00AF35D0">
        <w:rPr>
          <w:rFonts w:cs="Times New Roman"/>
          <w:sz w:val="16"/>
          <w:szCs w:val="16"/>
          <w:lang w:val="uk-UA"/>
        </w:rPr>
        <w:t xml:space="preserve"> на їх новому місці; </w:t>
      </w:r>
      <w:r w:rsidR="007747A7" w:rsidRPr="00AF35D0">
        <w:rPr>
          <w:rFonts w:cs="Times New Roman"/>
          <w:sz w:val="16"/>
          <w:szCs w:val="16"/>
          <w:lang w:val="uk-UA"/>
        </w:rPr>
        <w:t xml:space="preserve">подібним чином, ті, </w:t>
      </w:r>
      <w:r w:rsidR="00AF35D0">
        <w:rPr>
          <w:rFonts w:cs="Times New Roman"/>
          <w:sz w:val="16"/>
          <w:szCs w:val="16"/>
          <w:lang w:val="uk-UA"/>
        </w:rPr>
        <w:t>хто</w:t>
      </w:r>
    </w:p>
    <w:p w:rsidR="008F6626" w:rsidRPr="00AF35D0" w:rsidRDefault="008F6626">
      <w:pPr>
        <w:pStyle w:val="a3"/>
        <w:spacing w:before="135" w:line="230" w:lineRule="auto"/>
        <w:ind w:left="922" w:right="2803" w:firstLine="0"/>
        <w:jc w:val="both"/>
        <w:rPr>
          <w:rFonts w:cs="Times New Roman"/>
          <w:sz w:val="16"/>
          <w:szCs w:val="16"/>
          <w:lang w:val="ru-RU"/>
        </w:rPr>
      </w:pPr>
    </w:p>
    <w:p w:rsidR="008F6626" w:rsidRPr="00AF35D0" w:rsidRDefault="00FC0BE7">
      <w:pPr>
        <w:spacing w:line="20" w:lineRule="exact"/>
        <w:ind w:left="276"/>
        <w:rPr>
          <w:rFonts w:ascii="Times New Roman" w:eastAsia="Times New Roman" w:hAnsi="Times New Roman" w:cs="Times New Roman"/>
          <w:sz w:val="16"/>
          <w:szCs w:val="16"/>
        </w:rPr>
      </w:pPr>
      <w:r w:rsidRPr="00AF35D0">
        <w:rPr>
          <w:rFonts w:ascii="Times New Roman" w:eastAsia="Times New Roman" w:hAnsi="Times New Roman" w:cs="Times New Roman"/>
          <w:noProof/>
          <w:sz w:val="16"/>
          <w:szCs w:val="16"/>
          <w:lang w:val="ru-RU" w:eastAsia="ru-RU"/>
        </w:rPr>
        <w:drawing>
          <wp:inline distT="0" distB="0" distL="0" distR="0" wp14:anchorId="0D9E1731" wp14:editId="04EC5ABE">
            <wp:extent cx="656382" cy="647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56382" cy="6476"/>
                    </a:xfrm>
                    <a:prstGeom prst="rect">
                      <a:avLst/>
                    </a:prstGeom>
                  </pic:spPr>
                </pic:pic>
              </a:graphicData>
            </a:graphic>
          </wp:inline>
        </w:drawing>
      </w:r>
    </w:p>
    <w:p w:rsidR="008F6626" w:rsidRPr="00AF35D0" w:rsidRDefault="00FC0BE7">
      <w:pPr>
        <w:spacing w:line="228" w:lineRule="auto"/>
        <w:ind w:left="494" w:right="2801" w:hanging="214"/>
        <w:jc w:val="both"/>
        <w:rPr>
          <w:rFonts w:ascii="Times New Roman" w:eastAsia="Times New Roman" w:hAnsi="Times New Roman" w:cs="Times New Roman"/>
          <w:sz w:val="16"/>
          <w:szCs w:val="16"/>
          <w:lang w:val="uk-UA"/>
        </w:rPr>
      </w:pPr>
      <w:r w:rsidRPr="00AF35D0">
        <w:rPr>
          <w:rFonts w:ascii="Times New Roman" w:eastAsia="Times New Roman" w:hAnsi="Times New Roman" w:cs="Times New Roman"/>
          <w:sz w:val="16"/>
          <w:szCs w:val="16"/>
          <w:lang w:val="ru-RU"/>
        </w:rPr>
        <w:t>(</w:t>
      </w:r>
      <w:r w:rsidRPr="00AF35D0">
        <w:rPr>
          <w:rFonts w:ascii="Times New Roman" w:eastAsia="Times New Roman" w:hAnsi="Times New Roman" w:cs="Times New Roman"/>
          <w:position w:val="5"/>
          <w:sz w:val="16"/>
          <w:szCs w:val="16"/>
          <w:vertAlign w:val="superscript"/>
          <w:lang w:val="ru-RU"/>
        </w:rPr>
        <w:t>1</w:t>
      </w:r>
      <w:r w:rsidRPr="00AF35D0">
        <w:rPr>
          <w:rFonts w:ascii="Times New Roman" w:eastAsia="Times New Roman" w:hAnsi="Times New Roman" w:cs="Times New Roman"/>
          <w:sz w:val="16"/>
          <w:szCs w:val="16"/>
          <w:lang w:val="ru-RU"/>
        </w:rPr>
        <w:t>)</w:t>
      </w:r>
      <w:r w:rsidRPr="00AF35D0">
        <w:rPr>
          <w:rFonts w:ascii="Times New Roman" w:eastAsia="Times New Roman" w:hAnsi="Times New Roman" w:cs="Times New Roman"/>
          <w:spacing w:val="30"/>
          <w:sz w:val="16"/>
          <w:szCs w:val="16"/>
          <w:lang w:val="ru-RU"/>
        </w:rPr>
        <w:t xml:space="preserve"> </w:t>
      </w:r>
      <w:r w:rsidR="00BE529A" w:rsidRPr="00AF35D0">
        <w:rPr>
          <w:rFonts w:ascii="Times New Roman" w:eastAsia="Times New Roman" w:hAnsi="Times New Roman" w:cs="Times New Roman"/>
          <w:sz w:val="14"/>
          <w:szCs w:val="14"/>
          <w:lang w:val="uk-UA"/>
        </w:rPr>
        <w:t xml:space="preserve">Тим державам-членам, що використовують у </w:t>
      </w:r>
      <w:r w:rsidRPr="00AF35D0">
        <w:rPr>
          <w:rFonts w:ascii="Times New Roman" w:eastAsia="Times New Roman" w:hAnsi="Times New Roman" w:cs="Times New Roman"/>
          <w:sz w:val="14"/>
          <w:szCs w:val="14"/>
        </w:rPr>
        <w:t>EU</w:t>
      </w:r>
      <w:r w:rsidRPr="00AF35D0">
        <w:rPr>
          <w:rFonts w:ascii="Times New Roman" w:eastAsia="Times New Roman" w:hAnsi="Times New Roman" w:cs="Times New Roman"/>
          <w:sz w:val="14"/>
          <w:szCs w:val="14"/>
          <w:lang w:val="ru-RU"/>
        </w:rPr>
        <w:t>-</w:t>
      </w:r>
      <w:r w:rsidRPr="00AF35D0">
        <w:rPr>
          <w:rFonts w:ascii="Times New Roman" w:eastAsia="Times New Roman" w:hAnsi="Times New Roman" w:cs="Times New Roman"/>
          <w:sz w:val="14"/>
          <w:szCs w:val="14"/>
        </w:rPr>
        <w:t>SILC</w:t>
      </w:r>
      <w:r w:rsidRPr="00AF35D0">
        <w:rPr>
          <w:rFonts w:ascii="Times New Roman" w:eastAsia="Times New Roman" w:hAnsi="Times New Roman" w:cs="Times New Roman"/>
          <w:sz w:val="14"/>
          <w:szCs w:val="14"/>
          <w:lang w:val="ru-RU"/>
        </w:rPr>
        <w:t xml:space="preserve"> </w:t>
      </w:r>
      <w:r w:rsidR="00BE529A" w:rsidRPr="00AF35D0">
        <w:rPr>
          <w:rFonts w:ascii="Times New Roman" w:eastAsia="Times New Roman" w:hAnsi="Times New Roman" w:cs="Times New Roman"/>
          <w:sz w:val="14"/>
          <w:szCs w:val="14"/>
          <w:lang w:val="uk-UA"/>
        </w:rPr>
        <w:t>загальне визначення домогосподарства, яке встановлене у їх національній статистичній системі</w:t>
      </w:r>
      <w:r w:rsidRPr="00AF35D0">
        <w:rPr>
          <w:rFonts w:ascii="Times New Roman" w:eastAsia="Times New Roman" w:hAnsi="Times New Roman" w:cs="Times New Roman"/>
          <w:sz w:val="14"/>
          <w:szCs w:val="14"/>
          <w:lang w:val="uk-UA"/>
        </w:rPr>
        <w:t xml:space="preserve">, </w:t>
      </w:r>
      <w:r w:rsidR="00BE529A" w:rsidRPr="00AF35D0">
        <w:rPr>
          <w:rFonts w:ascii="Times New Roman" w:eastAsia="Times New Roman" w:hAnsi="Times New Roman" w:cs="Times New Roman"/>
          <w:sz w:val="14"/>
          <w:szCs w:val="14"/>
          <w:lang w:val="uk-UA"/>
        </w:rPr>
        <w:t xml:space="preserve">має бути дозволено визначати </w:t>
      </w:r>
      <w:r w:rsidRPr="00AF35D0">
        <w:rPr>
          <w:rFonts w:ascii="Times New Roman" w:eastAsia="Times New Roman" w:hAnsi="Times New Roman" w:cs="Times New Roman"/>
          <w:sz w:val="14"/>
          <w:szCs w:val="14"/>
          <w:lang w:val="uk-UA"/>
        </w:rPr>
        <w:t>‘</w:t>
      </w:r>
      <w:r w:rsidR="00BE529A" w:rsidRPr="00AF35D0">
        <w:rPr>
          <w:rFonts w:ascii="Times New Roman" w:eastAsia="Times New Roman" w:hAnsi="Times New Roman" w:cs="Times New Roman"/>
          <w:sz w:val="14"/>
          <w:szCs w:val="14"/>
          <w:lang w:val="uk-UA"/>
        </w:rPr>
        <w:t>членство у домогосподарстві</w:t>
      </w:r>
      <w:r w:rsidRPr="00AF35D0">
        <w:rPr>
          <w:rFonts w:ascii="Times New Roman" w:eastAsia="Times New Roman" w:hAnsi="Times New Roman" w:cs="Times New Roman"/>
          <w:sz w:val="14"/>
          <w:szCs w:val="14"/>
          <w:lang w:val="uk-UA"/>
        </w:rPr>
        <w:t xml:space="preserve">’ </w:t>
      </w:r>
      <w:r w:rsidR="00BE529A" w:rsidRPr="00AF35D0">
        <w:rPr>
          <w:rFonts w:ascii="Times New Roman" w:eastAsia="Times New Roman" w:hAnsi="Times New Roman" w:cs="Times New Roman"/>
          <w:sz w:val="14"/>
          <w:szCs w:val="14"/>
          <w:lang w:val="uk-UA"/>
        </w:rPr>
        <w:t>відповідно до цього визначення</w:t>
      </w:r>
      <w:r w:rsidRPr="00AF35D0">
        <w:rPr>
          <w:rFonts w:ascii="Times New Roman" w:eastAsia="Times New Roman" w:hAnsi="Times New Roman" w:cs="Times New Roman"/>
          <w:sz w:val="14"/>
          <w:szCs w:val="14"/>
          <w:lang w:val="uk-UA"/>
        </w:rPr>
        <w:t>.</w:t>
      </w:r>
    </w:p>
    <w:p w:rsidR="008F6626" w:rsidRPr="00AF35D0" w:rsidRDefault="008F6626">
      <w:pPr>
        <w:rPr>
          <w:rFonts w:ascii="Times New Roman" w:eastAsia="Times New Roman" w:hAnsi="Times New Roman" w:cs="Times New Roman"/>
          <w:sz w:val="16"/>
          <w:szCs w:val="16"/>
          <w:lang w:val="ru-RU"/>
        </w:rPr>
      </w:pPr>
    </w:p>
    <w:p w:rsidR="00636A6F" w:rsidRPr="00AF35D0" w:rsidRDefault="00636A6F">
      <w:pPr>
        <w:rPr>
          <w:rFonts w:ascii="Times New Roman" w:eastAsia="Times New Roman" w:hAnsi="Times New Roman" w:cs="Times New Roman"/>
          <w:sz w:val="16"/>
          <w:szCs w:val="16"/>
          <w:lang w:val="ru-RU"/>
        </w:rPr>
        <w:sectPr w:rsidR="00636A6F" w:rsidRPr="00AF35D0">
          <w:pgSz w:w="11910" w:h="16840"/>
          <w:pgMar w:top="1000" w:right="1300" w:bottom="280" w:left="1160" w:header="740" w:footer="0" w:gutter="0"/>
          <w:cols w:space="720"/>
        </w:sectPr>
      </w:pPr>
    </w:p>
    <w:p w:rsidR="00636A6F" w:rsidRPr="00AF35D0" w:rsidRDefault="00636A6F">
      <w:pPr>
        <w:rPr>
          <w:rFonts w:ascii="Times New Roman" w:eastAsia="Times New Roman" w:hAnsi="Times New Roman" w:cs="Times New Roman"/>
          <w:sz w:val="16"/>
          <w:szCs w:val="16"/>
          <w:lang w:val="ru-RU"/>
        </w:rPr>
      </w:pPr>
      <w:r w:rsidRPr="00AF35D0">
        <w:rPr>
          <w:rFonts w:ascii="Times New Roman" w:hAnsi="Times New Roman" w:cs="Times New Roman"/>
          <w:sz w:val="16"/>
          <w:szCs w:val="16"/>
          <w:lang w:val="ru-RU"/>
        </w:rPr>
        <w:lastRenderedPageBreak/>
        <w:br w:type="page"/>
      </w:r>
    </w:p>
    <w:p w:rsidR="008F6626" w:rsidRPr="00AF35D0" w:rsidRDefault="00FC0BE7">
      <w:pPr>
        <w:pStyle w:val="1"/>
        <w:rPr>
          <w:rFonts w:cs="Times New Roman"/>
          <w:sz w:val="16"/>
          <w:szCs w:val="16"/>
          <w:lang w:val="ru-RU"/>
        </w:rPr>
      </w:pPr>
      <w:r w:rsidRPr="00AF35D0">
        <w:rPr>
          <w:rFonts w:cs="Times New Roman"/>
          <w:sz w:val="16"/>
          <w:szCs w:val="16"/>
          <w:lang w:val="ru-RU"/>
        </w:rPr>
        <w:lastRenderedPageBreak/>
        <w:t>▼</w:t>
      </w:r>
      <w:r w:rsidRPr="00AF35D0">
        <w:rPr>
          <w:rFonts w:cs="Times New Roman"/>
          <w:spacing w:val="-45"/>
          <w:sz w:val="16"/>
          <w:szCs w:val="16"/>
          <w:lang w:val="ru-RU"/>
        </w:rPr>
        <w:t xml:space="preserve"> </w:t>
      </w:r>
      <w:r w:rsidRPr="00AF35D0">
        <w:rPr>
          <w:rFonts w:cs="Times New Roman"/>
          <w:spacing w:val="-1"/>
          <w:sz w:val="16"/>
          <w:szCs w:val="16"/>
          <w:u w:val="single" w:color="000000"/>
        </w:rPr>
        <w:t>B</w:t>
      </w:r>
      <w:r w:rsidRPr="00AF35D0">
        <w:rPr>
          <w:rFonts w:cs="Times New Roman"/>
          <w:spacing w:val="-49"/>
          <w:w w:val="101"/>
          <w:sz w:val="16"/>
          <w:szCs w:val="16"/>
          <w:u w:val="single" w:color="000000"/>
          <w:lang w:val="ru-RU"/>
        </w:rPr>
        <w:t xml:space="preserve"> </w:t>
      </w:r>
    </w:p>
    <w:p w:rsidR="00636A6F" w:rsidRPr="00AF35D0" w:rsidRDefault="00636A6F">
      <w:pPr>
        <w:rPr>
          <w:rFonts w:ascii="Times New Roman" w:hAnsi="Times New Roman" w:cs="Times New Roman"/>
          <w:sz w:val="16"/>
          <w:szCs w:val="16"/>
          <w:lang w:val="ru-RU"/>
        </w:rPr>
      </w:pPr>
    </w:p>
    <w:p w:rsidR="008F6626" w:rsidRPr="00AF35D0" w:rsidRDefault="008F6626">
      <w:pPr>
        <w:rPr>
          <w:rFonts w:ascii="Times New Roman" w:eastAsia="Times New Roman" w:hAnsi="Times New Roman" w:cs="Times New Roman"/>
          <w:sz w:val="16"/>
          <w:szCs w:val="16"/>
          <w:lang w:val="ru-RU"/>
        </w:rPr>
      </w:pPr>
    </w:p>
    <w:p w:rsidR="008F6626" w:rsidRPr="00AF35D0" w:rsidRDefault="008F6626">
      <w:pPr>
        <w:spacing w:before="11"/>
        <w:rPr>
          <w:rFonts w:ascii="Times New Roman" w:eastAsia="Times New Roman" w:hAnsi="Times New Roman" w:cs="Times New Roman"/>
          <w:sz w:val="16"/>
          <w:szCs w:val="16"/>
          <w:lang w:val="ru-RU"/>
        </w:rPr>
      </w:pPr>
    </w:p>
    <w:p w:rsidR="008F6626" w:rsidRPr="00AF35D0" w:rsidRDefault="00636A6F">
      <w:pPr>
        <w:pStyle w:val="a3"/>
        <w:spacing w:line="230" w:lineRule="auto"/>
        <w:ind w:left="922" w:right="2799" w:firstLine="0"/>
        <w:jc w:val="both"/>
        <w:rPr>
          <w:rFonts w:cs="Times New Roman"/>
          <w:sz w:val="16"/>
          <w:szCs w:val="16"/>
          <w:lang w:val="uk-UA"/>
        </w:rPr>
      </w:pPr>
      <w:proofErr w:type="spellStart"/>
      <w:proofErr w:type="gramStart"/>
      <w:r w:rsidRPr="00AF35D0">
        <w:rPr>
          <w:rFonts w:cs="Times New Roman"/>
          <w:sz w:val="16"/>
          <w:szCs w:val="16"/>
          <w:lang w:val="ru-RU"/>
        </w:rPr>
        <w:t>існуючих</w:t>
      </w:r>
      <w:proofErr w:type="spellEnd"/>
      <w:r w:rsidRPr="00AF35D0">
        <w:rPr>
          <w:rFonts w:cs="Times New Roman"/>
          <w:sz w:val="16"/>
          <w:szCs w:val="16"/>
          <w:lang w:val="ru-RU"/>
        </w:rPr>
        <w:t xml:space="preserve">  </w:t>
      </w:r>
      <w:r w:rsidRPr="00AF35D0">
        <w:rPr>
          <w:rFonts w:cs="Times New Roman"/>
          <w:sz w:val="16"/>
          <w:szCs w:val="16"/>
        </w:rPr>
        <w:t>or</w:t>
      </w:r>
      <w:proofErr w:type="gramEnd"/>
      <w:r w:rsidRPr="00AF35D0">
        <w:rPr>
          <w:rFonts w:cs="Times New Roman"/>
          <w:sz w:val="16"/>
          <w:szCs w:val="16"/>
          <w:lang w:val="ru-RU"/>
        </w:rPr>
        <w:t xml:space="preserve"> </w:t>
      </w:r>
      <w:r w:rsidRPr="00AF35D0">
        <w:rPr>
          <w:rFonts w:cs="Times New Roman"/>
          <w:sz w:val="16"/>
          <w:szCs w:val="16"/>
        </w:rPr>
        <w:t>joining</w:t>
      </w:r>
      <w:r w:rsidRPr="00AF35D0">
        <w:rPr>
          <w:rFonts w:cs="Times New Roman"/>
          <w:sz w:val="16"/>
          <w:szCs w:val="16"/>
          <w:lang w:val="ru-RU"/>
        </w:rPr>
        <w:t xml:space="preserve"> </w:t>
      </w:r>
      <w:r w:rsidRPr="00AF35D0">
        <w:rPr>
          <w:rFonts w:cs="Times New Roman"/>
          <w:sz w:val="16"/>
          <w:szCs w:val="16"/>
        </w:rPr>
        <w:t>existing</w:t>
      </w:r>
      <w:r w:rsidRPr="00AF35D0">
        <w:rPr>
          <w:rFonts w:cs="Times New Roman"/>
          <w:w w:val="99"/>
          <w:sz w:val="16"/>
          <w:szCs w:val="16"/>
          <w:lang w:val="ru-RU"/>
        </w:rPr>
        <w:t xml:space="preserve"> </w:t>
      </w:r>
      <w:r w:rsidRPr="00AF35D0">
        <w:rPr>
          <w:rFonts w:cs="Times New Roman"/>
          <w:sz w:val="16"/>
          <w:szCs w:val="16"/>
        </w:rPr>
        <w:t>households</w:t>
      </w:r>
      <w:r w:rsidRPr="00AF35D0">
        <w:rPr>
          <w:rFonts w:cs="Times New Roman"/>
          <w:sz w:val="16"/>
          <w:szCs w:val="16"/>
          <w:lang w:val="ru-RU"/>
        </w:rPr>
        <w:t xml:space="preserve"> </w:t>
      </w:r>
      <w:r w:rsidRPr="00AF35D0">
        <w:rPr>
          <w:rFonts w:cs="Times New Roman"/>
          <w:sz w:val="16"/>
          <w:szCs w:val="16"/>
        </w:rPr>
        <w:t>shall</w:t>
      </w:r>
      <w:r w:rsidRPr="00AF35D0">
        <w:rPr>
          <w:rFonts w:cs="Times New Roman"/>
          <w:sz w:val="16"/>
          <w:szCs w:val="16"/>
          <w:lang w:val="ru-RU"/>
        </w:rPr>
        <w:t xml:space="preserve"> </w:t>
      </w:r>
      <w:r w:rsidRPr="00AF35D0">
        <w:rPr>
          <w:rFonts w:cs="Times New Roman"/>
          <w:sz w:val="16"/>
          <w:szCs w:val="16"/>
        </w:rPr>
        <w:t>normally</w:t>
      </w:r>
      <w:r w:rsidRPr="00AF35D0">
        <w:rPr>
          <w:rFonts w:cs="Times New Roman"/>
          <w:sz w:val="16"/>
          <w:szCs w:val="16"/>
          <w:lang w:val="ru-RU"/>
        </w:rPr>
        <w:t xml:space="preserve"> </w:t>
      </w:r>
      <w:r w:rsidRPr="00AF35D0">
        <w:rPr>
          <w:rFonts w:cs="Times New Roman"/>
          <w:sz w:val="16"/>
          <w:szCs w:val="16"/>
        </w:rPr>
        <w:t>be</w:t>
      </w:r>
      <w:r w:rsidRPr="00AF35D0">
        <w:rPr>
          <w:rFonts w:cs="Times New Roman"/>
          <w:spacing w:val="14"/>
          <w:sz w:val="16"/>
          <w:szCs w:val="16"/>
          <w:lang w:val="ru-RU"/>
        </w:rPr>
        <w:t xml:space="preserve"> </w:t>
      </w:r>
      <w:r w:rsidRPr="00AF35D0">
        <w:rPr>
          <w:rFonts w:cs="Times New Roman"/>
          <w:sz w:val="16"/>
          <w:szCs w:val="16"/>
        </w:rPr>
        <w:t>considered</w:t>
      </w:r>
      <w:r w:rsidRPr="00AF35D0">
        <w:rPr>
          <w:rFonts w:cs="Times New Roman"/>
          <w:spacing w:val="14"/>
          <w:sz w:val="16"/>
          <w:szCs w:val="16"/>
          <w:lang w:val="ru-RU"/>
        </w:rPr>
        <w:t xml:space="preserve"> </w:t>
      </w:r>
      <w:r w:rsidRPr="00AF35D0">
        <w:rPr>
          <w:rFonts w:cs="Times New Roman"/>
          <w:sz w:val="16"/>
          <w:szCs w:val="16"/>
        </w:rPr>
        <w:t>as</w:t>
      </w:r>
      <w:r w:rsidRPr="00AF35D0">
        <w:rPr>
          <w:rFonts w:cs="Times New Roman"/>
          <w:spacing w:val="12"/>
          <w:sz w:val="16"/>
          <w:szCs w:val="16"/>
          <w:lang w:val="ru-RU"/>
        </w:rPr>
        <w:t xml:space="preserve"> </w:t>
      </w:r>
      <w:proofErr w:type="spellStart"/>
      <w:r w:rsidRPr="00AF35D0">
        <w:rPr>
          <w:rFonts w:cs="Times New Roman"/>
          <w:sz w:val="16"/>
          <w:szCs w:val="16"/>
        </w:rPr>
        <w:t>membe</w:t>
      </w:r>
      <w:proofErr w:type="spellEnd"/>
      <w:r w:rsidR="007747A7" w:rsidRPr="00AF35D0">
        <w:rPr>
          <w:rFonts w:cs="Times New Roman"/>
          <w:sz w:val="16"/>
          <w:szCs w:val="16"/>
          <w:lang w:val="uk-UA"/>
        </w:rPr>
        <w:t xml:space="preserve">хто </w:t>
      </w:r>
      <w:proofErr w:type="spellStart"/>
      <w:r w:rsidR="007747A7" w:rsidRPr="00AF35D0">
        <w:rPr>
          <w:rFonts w:cs="Times New Roman"/>
          <w:sz w:val="16"/>
          <w:szCs w:val="16"/>
          <w:lang w:val="uk-UA"/>
        </w:rPr>
        <w:t>ви</w:t>
      </w:r>
      <w:r w:rsidR="00BD3F61">
        <w:rPr>
          <w:rFonts w:cs="Times New Roman"/>
          <w:sz w:val="16"/>
          <w:szCs w:val="16"/>
          <w:lang w:val="uk-UA"/>
        </w:rPr>
        <w:lastRenderedPageBreak/>
        <w:t>виїжджає</w:t>
      </w:r>
      <w:proofErr w:type="spellEnd"/>
      <w:r w:rsidR="00BD3F61">
        <w:rPr>
          <w:rFonts w:cs="Times New Roman"/>
          <w:sz w:val="16"/>
          <w:szCs w:val="16"/>
          <w:lang w:val="uk-UA"/>
        </w:rPr>
        <w:t xml:space="preserve"> </w:t>
      </w:r>
      <w:r w:rsidR="007747A7" w:rsidRPr="00AF35D0">
        <w:rPr>
          <w:rFonts w:cs="Times New Roman"/>
          <w:sz w:val="16"/>
          <w:szCs w:val="16"/>
          <w:lang w:val="uk-UA"/>
        </w:rPr>
        <w:t>жити в іншому місці більше не вважаються членами</w:t>
      </w:r>
      <w:r w:rsidR="00FC0BE7" w:rsidRPr="00AF35D0">
        <w:rPr>
          <w:rFonts w:cs="Times New Roman"/>
          <w:spacing w:val="23"/>
          <w:sz w:val="16"/>
          <w:szCs w:val="16"/>
          <w:lang w:val="ru-RU"/>
        </w:rPr>
        <w:t xml:space="preserve"> </w:t>
      </w:r>
      <w:r w:rsidR="007747A7" w:rsidRPr="00AF35D0">
        <w:rPr>
          <w:rFonts w:cs="Times New Roman"/>
          <w:sz w:val="16"/>
          <w:szCs w:val="16"/>
          <w:lang w:val="uk-UA"/>
        </w:rPr>
        <w:t>первісного домогосподарства. Вищезазначені</w:t>
      </w:r>
      <w:r w:rsidR="00FC0BE7" w:rsidRPr="00AF35D0">
        <w:rPr>
          <w:rFonts w:cs="Times New Roman"/>
          <w:sz w:val="16"/>
          <w:szCs w:val="16"/>
          <w:lang w:val="uk-UA"/>
        </w:rPr>
        <w:t xml:space="preserve"> </w:t>
      </w:r>
      <w:r w:rsidR="007747A7" w:rsidRPr="00AF35D0">
        <w:rPr>
          <w:rFonts w:cs="Times New Roman"/>
          <w:sz w:val="16"/>
          <w:szCs w:val="16"/>
          <w:lang w:val="uk-UA"/>
        </w:rPr>
        <w:t xml:space="preserve">критерії </w:t>
      </w:r>
      <w:r w:rsidR="00FC0BE7" w:rsidRPr="00AF35D0">
        <w:rPr>
          <w:rFonts w:cs="Times New Roman"/>
          <w:sz w:val="16"/>
          <w:szCs w:val="16"/>
          <w:lang w:val="uk-UA"/>
        </w:rPr>
        <w:t>‘</w:t>
      </w:r>
      <w:r w:rsidR="007747A7" w:rsidRPr="00AF35D0">
        <w:rPr>
          <w:rFonts w:cs="Times New Roman"/>
          <w:sz w:val="16"/>
          <w:szCs w:val="16"/>
          <w:lang w:val="uk-UA"/>
        </w:rPr>
        <w:t>останні шість місяців</w:t>
      </w:r>
      <w:r w:rsidR="00FC0BE7" w:rsidRPr="00AF35D0">
        <w:rPr>
          <w:rFonts w:cs="Times New Roman"/>
          <w:sz w:val="16"/>
          <w:szCs w:val="16"/>
          <w:lang w:val="uk-UA"/>
        </w:rPr>
        <w:t xml:space="preserve">’ </w:t>
      </w:r>
      <w:r w:rsidR="007747A7" w:rsidRPr="00AF35D0">
        <w:rPr>
          <w:rFonts w:cs="Times New Roman"/>
          <w:sz w:val="16"/>
          <w:szCs w:val="16"/>
          <w:lang w:val="uk-UA"/>
        </w:rPr>
        <w:t xml:space="preserve">мають бути замінені на намір залишитися протягом періоду </w:t>
      </w:r>
      <w:r w:rsidR="00067D57">
        <w:rPr>
          <w:rFonts w:cs="Times New Roman"/>
          <w:sz w:val="16"/>
          <w:szCs w:val="16"/>
          <w:lang w:val="uk-UA"/>
        </w:rPr>
        <w:t xml:space="preserve">у </w:t>
      </w:r>
      <w:r w:rsidR="007747A7" w:rsidRPr="00AF35D0">
        <w:rPr>
          <w:rFonts w:cs="Times New Roman"/>
          <w:sz w:val="16"/>
          <w:szCs w:val="16"/>
          <w:lang w:val="uk-UA"/>
        </w:rPr>
        <w:t>ш</w:t>
      </w:r>
      <w:r w:rsidR="00067D57">
        <w:rPr>
          <w:rFonts w:cs="Times New Roman"/>
          <w:sz w:val="16"/>
          <w:szCs w:val="16"/>
          <w:lang w:val="uk-UA"/>
        </w:rPr>
        <w:t>ість</w:t>
      </w:r>
      <w:r w:rsidR="007747A7" w:rsidRPr="00AF35D0">
        <w:rPr>
          <w:rFonts w:cs="Times New Roman"/>
          <w:sz w:val="16"/>
          <w:szCs w:val="16"/>
          <w:lang w:val="uk-UA"/>
        </w:rPr>
        <w:t xml:space="preserve"> місяців або більше на новому місці проживання</w:t>
      </w:r>
      <w:r w:rsidR="00FC0BE7" w:rsidRPr="00AF35D0">
        <w:rPr>
          <w:rFonts w:cs="Times New Roman"/>
          <w:sz w:val="16"/>
          <w:szCs w:val="16"/>
          <w:lang w:val="uk-UA"/>
        </w:rPr>
        <w:t>.</w:t>
      </w:r>
    </w:p>
    <w:p w:rsidR="008F6626" w:rsidRPr="00AF35D0" w:rsidRDefault="00FC0BE7">
      <w:pPr>
        <w:pStyle w:val="a3"/>
        <w:spacing w:before="131"/>
        <w:ind w:left="922" w:firstLine="0"/>
        <w:jc w:val="both"/>
        <w:rPr>
          <w:rFonts w:cs="Times New Roman"/>
          <w:spacing w:val="20"/>
          <w:sz w:val="16"/>
          <w:szCs w:val="16"/>
          <w:lang w:val="ru-RU"/>
        </w:rPr>
      </w:pPr>
      <w:r w:rsidRPr="00AF35D0">
        <w:rPr>
          <w:rFonts w:cs="Times New Roman"/>
          <w:spacing w:val="20"/>
          <w:sz w:val="16"/>
          <w:szCs w:val="16"/>
          <w:lang w:val="ru-RU"/>
        </w:rPr>
        <w:t xml:space="preserve">‘ </w:t>
      </w:r>
      <w:r w:rsidR="00BE529A" w:rsidRPr="00AF35D0">
        <w:rPr>
          <w:rFonts w:cs="Times New Roman"/>
          <w:spacing w:val="20"/>
          <w:sz w:val="16"/>
          <w:szCs w:val="16"/>
          <w:lang w:val="uk-UA"/>
        </w:rPr>
        <w:t>Намір залишатися на період шість місяців і більше</w:t>
      </w:r>
    </w:p>
    <w:p w:rsidR="008F6626" w:rsidRPr="00AF35D0" w:rsidRDefault="002B7062">
      <w:pPr>
        <w:pStyle w:val="a3"/>
        <w:spacing w:before="136" w:line="230" w:lineRule="auto"/>
        <w:ind w:left="922" w:right="2799" w:firstLine="0"/>
        <w:jc w:val="both"/>
        <w:rPr>
          <w:rFonts w:cs="Times New Roman"/>
          <w:sz w:val="16"/>
          <w:szCs w:val="16"/>
          <w:lang w:val="uk-UA"/>
        </w:rPr>
      </w:pPr>
      <w:r w:rsidRPr="00AF35D0">
        <w:rPr>
          <w:rFonts w:cs="Times New Roman"/>
          <w:sz w:val="16"/>
          <w:szCs w:val="16"/>
          <w:lang w:val="uk-UA"/>
        </w:rPr>
        <w:t xml:space="preserve">Слід враховувати те, що може вважатися як </w:t>
      </w:r>
      <w:r w:rsidR="00FC0BE7" w:rsidRPr="00AF35D0">
        <w:rPr>
          <w:rFonts w:cs="Times New Roman"/>
          <w:sz w:val="16"/>
          <w:szCs w:val="16"/>
          <w:lang w:val="uk-UA"/>
        </w:rPr>
        <w:t>‘</w:t>
      </w:r>
      <w:r w:rsidRPr="00AF35D0">
        <w:rPr>
          <w:rFonts w:cs="Times New Roman"/>
          <w:sz w:val="16"/>
          <w:szCs w:val="16"/>
          <w:lang w:val="uk-UA"/>
        </w:rPr>
        <w:t>постійні</w:t>
      </w:r>
      <w:r w:rsidR="00FC0BE7" w:rsidRPr="00AF35D0">
        <w:rPr>
          <w:rFonts w:cs="Times New Roman"/>
          <w:sz w:val="16"/>
          <w:szCs w:val="16"/>
          <w:lang w:val="uk-UA"/>
        </w:rPr>
        <w:t xml:space="preserve">’ </w:t>
      </w:r>
      <w:r w:rsidRPr="00AF35D0">
        <w:rPr>
          <w:rFonts w:cs="Times New Roman"/>
          <w:sz w:val="16"/>
          <w:szCs w:val="16"/>
          <w:lang w:val="uk-UA"/>
        </w:rPr>
        <w:t>переміщення в або з домогосподарств</w:t>
      </w:r>
      <w:r w:rsidR="00FC0BE7" w:rsidRPr="00AF35D0">
        <w:rPr>
          <w:rFonts w:cs="Times New Roman"/>
          <w:sz w:val="16"/>
          <w:szCs w:val="16"/>
          <w:lang w:val="uk-UA"/>
        </w:rPr>
        <w:t xml:space="preserve">. </w:t>
      </w:r>
      <w:r w:rsidRPr="00AF35D0">
        <w:rPr>
          <w:rFonts w:cs="Times New Roman"/>
          <w:sz w:val="16"/>
          <w:szCs w:val="16"/>
          <w:lang w:val="uk-UA"/>
        </w:rPr>
        <w:t>Тому особа, яка переїхала у домогосподарство на невизначений період або з наміром залишитися на період шість місяців або більше, повинна розглядатися як член домогосподарства</w:t>
      </w:r>
      <w:r w:rsidR="00FC0BE7" w:rsidRPr="00AF35D0">
        <w:rPr>
          <w:rFonts w:cs="Times New Roman"/>
          <w:sz w:val="16"/>
          <w:szCs w:val="16"/>
          <w:lang w:val="uk-UA"/>
        </w:rPr>
        <w:t xml:space="preserve">, </w:t>
      </w:r>
      <w:r w:rsidRPr="00AF35D0">
        <w:rPr>
          <w:rFonts w:cs="Times New Roman"/>
          <w:sz w:val="16"/>
          <w:szCs w:val="16"/>
          <w:lang w:val="uk-UA"/>
        </w:rPr>
        <w:t>навіть якщо особа ще не перебувала у домогосподарстві протягом шести місяців</w:t>
      </w:r>
      <w:r w:rsidR="00FC0BE7" w:rsidRPr="00AF35D0">
        <w:rPr>
          <w:rFonts w:cs="Times New Roman"/>
          <w:sz w:val="16"/>
          <w:szCs w:val="16"/>
          <w:lang w:val="uk-UA"/>
        </w:rPr>
        <w:t xml:space="preserve">, </w:t>
      </w:r>
      <w:r w:rsidRPr="00AF35D0">
        <w:rPr>
          <w:rFonts w:cs="Times New Roman"/>
          <w:sz w:val="16"/>
          <w:szCs w:val="16"/>
          <w:lang w:val="uk-UA"/>
        </w:rPr>
        <w:t>і фактично провела більшість того часу в якомусь іншому місці проживання</w:t>
      </w:r>
      <w:r w:rsidR="00FC0BE7" w:rsidRPr="00AF35D0">
        <w:rPr>
          <w:rFonts w:cs="Times New Roman"/>
          <w:sz w:val="16"/>
          <w:szCs w:val="16"/>
          <w:lang w:val="uk-UA"/>
        </w:rPr>
        <w:t xml:space="preserve">. </w:t>
      </w:r>
      <w:r w:rsidRPr="00AF35D0">
        <w:rPr>
          <w:rFonts w:cs="Times New Roman"/>
          <w:sz w:val="16"/>
          <w:szCs w:val="16"/>
          <w:lang w:val="uk-UA"/>
        </w:rPr>
        <w:t>Аналогічно, особа, яка виїхала з домогосподарства до якогось іншого місця проживання з наміром залишатися там протягом шести місяців або більше</w:t>
      </w:r>
      <w:r w:rsidR="00FC0BE7" w:rsidRPr="00AF35D0">
        <w:rPr>
          <w:rFonts w:cs="Times New Roman"/>
          <w:sz w:val="16"/>
          <w:szCs w:val="16"/>
          <w:lang w:val="uk-UA"/>
        </w:rPr>
        <w:t xml:space="preserve">, </w:t>
      </w:r>
      <w:r w:rsidR="00067D57">
        <w:rPr>
          <w:rFonts w:cs="Times New Roman"/>
          <w:sz w:val="16"/>
          <w:szCs w:val="16"/>
          <w:lang w:val="uk-UA"/>
        </w:rPr>
        <w:t xml:space="preserve">вже </w:t>
      </w:r>
      <w:r w:rsidR="007A69CF" w:rsidRPr="00AF35D0">
        <w:rPr>
          <w:rFonts w:cs="Times New Roman"/>
          <w:sz w:val="16"/>
          <w:szCs w:val="16"/>
          <w:lang w:val="uk-UA"/>
        </w:rPr>
        <w:t>не повинна розглядатися в якості члена попереднього домогосподарства</w:t>
      </w:r>
      <w:r w:rsidR="00FC0BE7" w:rsidRPr="00AF35D0">
        <w:rPr>
          <w:rFonts w:cs="Times New Roman"/>
          <w:sz w:val="16"/>
          <w:szCs w:val="16"/>
          <w:lang w:val="uk-UA"/>
        </w:rPr>
        <w:t>.</w:t>
      </w:r>
    </w:p>
    <w:p w:rsidR="008F6626" w:rsidRPr="00067D57" w:rsidRDefault="00FC0BE7" w:rsidP="00067D57">
      <w:pPr>
        <w:pStyle w:val="a3"/>
        <w:spacing w:before="131"/>
        <w:ind w:left="922" w:right="2762" w:firstLine="0"/>
        <w:jc w:val="both"/>
        <w:rPr>
          <w:rFonts w:cs="Times New Roman"/>
          <w:sz w:val="16"/>
          <w:szCs w:val="16"/>
          <w:lang w:val="ru-RU"/>
        </w:rPr>
      </w:pPr>
      <w:r w:rsidRPr="00067D57">
        <w:rPr>
          <w:rFonts w:cs="Times New Roman"/>
          <w:sz w:val="16"/>
          <w:szCs w:val="16"/>
          <w:lang w:val="ru-RU"/>
        </w:rPr>
        <w:t>‘</w:t>
      </w:r>
      <w:r w:rsidR="00B1483D" w:rsidRPr="00067D57">
        <w:rPr>
          <w:rFonts w:cs="Times New Roman"/>
          <w:spacing w:val="19"/>
          <w:sz w:val="16"/>
          <w:szCs w:val="16"/>
          <w:lang w:val="uk-UA"/>
        </w:rPr>
        <w:t>Тимчасово відсутні у приватних квартирах</w:t>
      </w:r>
      <w:r w:rsidR="00DB26E7" w:rsidRPr="00067D57">
        <w:rPr>
          <w:rFonts w:cs="Times New Roman"/>
          <w:spacing w:val="19"/>
          <w:sz w:val="16"/>
          <w:szCs w:val="16"/>
          <w:lang w:val="uk-UA"/>
        </w:rPr>
        <w:t>, де вони проживають</w:t>
      </w:r>
      <w:r w:rsidRPr="00067D57">
        <w:rPr>
          <w:rFonts w:cs="Times New Roman"/>
          <w:spacing w:val="15"/>
          <w:sz w:val="16"/>
          <w:szCs w:val="16"/>
          <w:lang w:val="ru-RU"/>
        </w:rPr>
        <w:t>’</w:t>
      </w:r>
    </w:p>
    <w:p w:rsidR="008F6626" w:rsidRPr="00AF35D0" w:rsidRDefault="00DB26E7">
      <w:pPr>
        <w:pStyle w:val="a3"/>
        <w:spacing w:before="136" w:line="230" w:lineRule="auto"/>
        <w:ind w:left="922" w:right="2802" w:firstLine="0"/>
        <w:jc w:val="both"/>
        <w:rPr>
          <w:rFonts w:cs="Times New Roman"/>
          <w:sz w:val="16"/>
          <w:szCs w:val="16"/>
          <w:lang w:val="uk-UA"/>
        </w:rPr>
      </w:pPr>
      <w:r w:rsidRPr="00067D57">
        <w:rPr>
          <w:rFonts w:cs="Times New Roman"/>
          <w:sz w:val="16"/>
          <w:szCs w:val="16"/>
          <w:lang w:val="uk-UA"/>
        </w:rPr>
        <w:t>Якщо особа, яка тимчасово відсутня</w:t>
      </w:r>
      <w:r w:rsidR="00067D57">
        <w:rPr>
          <w:rFonts w:cs="Times New Roman"/>
          <w:sz w:val="16"/>
          <w:szCs w:val="16"/>
          <w:lang w:val="uk-UA"/>
        </w:rPr>
        <w:t>, знаходиться</w:t>
      </w:r>
      <w:r w:rsidRPr="00067D57">
        <w:rPr>
          <w:rFonts w:cs="Times New Roman"/>
          <w:sz w:val="16"/>
          <w:szCs w:val="16"/>
          <w:lang w:val="uk-UA"/>
        </w:rPr>
        <w:t xml:space="preserve"> у приватних квартирах, де вона проживає</w:t>
      </w:r>
      <w:r w:rsidR="00FC0BE7" w:rsidRPr="00067D57">
        <w:rPr>
          <w:rFonts w:cs="Times New Roman"/>
          <w:sz w:val="16"/>
          <w:szCs w:val="16"/>
          <w:lang w:val="ru-RU"/>
        </w:rPr>
        <w:t xml:space="preserve">, </w:t>
      </w:r>
      <w:r w:rsidRPr="00067D57">
        <w:rPr>
          <w:rFonts w:cs="Times New Roman"/>
          <w:sz w:val="16"/>
          <w:szCs w:val="16"/>
          <w:lang w:val="uk-UA"/>
        </w:rPr>
        <w:t>тоді</w:t>
      </w:r>
      <w:r w:rsidRPr="00AF35D0">
        <w:rPr>
          <w:rFonts w:cs="Times New Roman"/>
          <w:sz w:val="16"/>
          <w:szCs w:val="16"/>
          <w:lang w:val="uk-UA"/>
        </w:rPr>
        <w:t xml:space="preserve"> той факт чи є він/вона членом цього </w:t>
      </w:r>
      <w:r w:rsidR="00FC0BE7" w:rsidRPr="00AF35D0">
        <w:rPr>
          <w:rFonts w:cs="Times New Roman"/>
          <w:sz w:val="16"/>
          <w:szCs w:val="16"/>
          <w:lang w:val="uk-UA"/>
        </w:rPr>
        <w:t>(</w:t>
      </w:r>
      <w:r w:rsidRPr="00AF35D0">
        <w:rPr>
          <w:rFonts w:cs="Times New Roman"/>
          <w:sz w:val="16"/>
          <w:szCs w:val="16"/>
          <w:lang w:val="uk-UA"/>
        </w:rPr>
        <w:t>або іншого</w:t>
      </w:r>
      <w:r w:rsidR="00FC0BE7" w:rsidRPr="00AF35D0">
        <w:rPr>
          <w:rFonts w:cs="Times New Roman"/>
          <w:sz w:val="16"/>
          <w:szCs w:val="16"/>
          <w:lang w:val="uk-UA"/>
        </w:rPr>
        <w:t xml:space="preserve">) </w:t>
      </w:r>
      <w:r w:rsidRPr="00AF35D0">
        <w:rPr>
          <w:rFonts w:cs="Times New Roman"/>
          <w:sz w:val="16"/>
          <w:szCs w:val="16"/>
          <w:lang w:val="uk-UA"/>
        </w:rPr>
        <w:t xml:space="preserve"> домогосподарства залежить від тривалості відсутності</w:t>
      </w:r>
      <w:r w:rsidR="00FC0BE7" w:rsidRPr="00AF35D0">
        <w:rPr>
          <w:rFonts w:cs="Times New Roman"/>
          <w:sz w:val="16"/>
          <w:szCs w:val="16"/>
          <w:lang w:val="uk-UA"/>
        </w:rPr>
        <w:t xml:space="preserve">. </w:t>
      </w:r>
      <w:r w:rsidRPr="00AF35D0">
        <w:rPr>
          <w:rFonts w:cs="Times New Roman"/>
          <w:sz w:val="16"/>
          <w:szCs w:val="16"/>
          <w:lang w:val="uk-UA"/>
        </w:rPr>
        <w:t>У виняткових випадках</w:t>
      </w:r>
      <w:r w:rsidR="00FC0BE7" w:rsidRPr="00AF35D0">
        <w:rPr>
          <w:rFonts w:cs="Times New Roman"/>
          <w:sz w:val="16"/>
          <w:szCs w:val="16"/>
          <w:lang w:val="uk-UA"/>
        </w:rPr>
        <w:t xml:space="preserve">, </w:t>
      </w:r>
      <w:r w:rsidRPr="00AF35D0">
        <w:rPr>
          <w:rFonts w:cs="Times New Roman"/>
          <w:sz w:val="16"/>
          <w:szCs w:val="16"/>
          <w:lang w:val="uk-UA"/>
        </w:rPr>
        <w:t>певні категорії осіб з дуже тісними зв’язками із домогосподарством мають бути включені в якості членів незалежно від тривалості відсутності</w:t>
      </w:r>
      <w:r w:rsidR="00FC0BE7" w:rsidRPr="00AF35D0">
        <w:rPr>
          <w:rFonts w:cs="Times New Roman"/>
          <w:sz w:val="16"/>
          <w:szCs w:val="16"/>
          <w:lang w:val="uk-UA"/>
        </w:rPr>
        <w:t xml:space="preserve">, </w:t>
      </w:r>
      <w:r w:rsidRPr="00AF35D0">
        <w:rPr>
          <w:rFonts w:cs="Times New Roman"/>
          <w:sz w:val="16"/>
          <w:szCs w:val="16"/>
          <w:lang w:val="uk-UA"/>
        </w:rPr>
        <w:t>за умови, що вони не вважаються членами іншого приватного домогосподарства</w:t>
      </w:r>
      <w:r w:rsidR="00FC0BE7" w:rsidRPr="00AF35D0">
        <w:rPr>
          <w:rFonts w:cs="Times New Roman"/>
          <w:sz w:val="16"/>
          <w:szCs w:val="16"/>
          <w:lang w:val="uk-UA"/>
        </w:rPr>
        <w:t>.</w:t>
      </w:r>
    </w:p>
    <w:p w:rsidR="008F6626" w:rsidRPr="00AF35D0" w:rsidRDefault="007D15CA">
      <w:pPr>
        <w:pStyle w:val="a3"/>
        <w:spacing w:before="137" w:line="230" w:lineRule="auto"/>
        <w:ind w:left="922" w:right="2803" w:firstLine="0"/>
        <w:jc w:val="both"/>
        <w:rPr>
          <w:rFonts w:cs="Times New Roman"/>
          <w:sz w:val="16"/>
          <w:szCs w:val="16"/>
          <w:lang w:val="uk-UA"/>
        </w:rPr>
      </w:pPr>
      <w:r w:rsidRPr="00AF35D0">
        <w:rPr>
          <w:rFonts w:cs="Times New Roman"/>
          <w:sz w:val="16"/>
          <w:szCs w:val="16"/>
          <w:lang w:val="uk-UA"/>
        </w:rPr>
        <w:t xml:space="preserve">При застосуванні цих критеріїв намір мінімізувати ризик, що фізичні особи, які мають дві приватні </w:t>
      </w:r>
      <w:r w:rsidRPr="00067D57">
        <w:rPr>
          <w:rFonts w:cs="Times New Roman"/>
          <w:sz w:val="16"/>
          <w:szCs w:val="16"/>
          <w:lang w:val="uk-UA"/>
        </w:rPr>
        <w:t xml:space="preserve">адреси, за якими вони потенційно можуть бути </w:t>
      </w:r>
      <w:r w:rsidR="008063D9" w:rsidRPr="00067D57">
        <w:rPr>
          <w:rFonts w:cs="Times New Roman"/>
          <w:sz w:val="16"/>
          <w:szCs w:val="16"/>
          <w:lang w:val="uk-UA"/>
        </w:rPr>
        <w:t>пораховані, не були двічі підраховані в основі вибірки</w:t>
      </w:r>
      <w:r w:rsidR="00FC0BE7" w:rsidRPr="00067D57">
        <w:rPr>
          <w:rFonts w:cs="Times New Roman"/>
          <w:sz w:val="16"/>
          <w:szCs w:val="16"/>
          <w:lang w:val="uk-UA"/>
        </w:rPr>
        <w:t xml:space="preserve">. </w:t>
      </w:r>
      <w:r w:rsidR="008063D9" w:rsidRPr="00067D57">
        <w:rPr>
          <w:rFonts w:cs="Times New Roman"/>
          <w:sz w:val="16"/>
          <w:szCs w:val="16"/>
          <w:lang w:val="uk-UA"/>
        </w:rPr>
        <w:t xml:space="preserve">Аналогічно, </w:t>
      </w:r>
      <w:r w:rsidR="00067D57">
        <w:rPr>
          <w:rFonts w:cs="Times New Roman"/>
          <w:sz w:val="16"/>
          <w:szCs w:val="16"/>
          <w:lang w:val="uk-UA"/>
        </w:rPr>
        <w:t>метою є</w:t>
      </w:r>
      <w:r w:rsidR="008063D9" w:rsidRPr="00067D57">
        <w:rPr>
          <w:rFonts w:cs="Times New Roman"/>
          <w:sz w:val="16"/>
          <w:szCs w:val="16"/>
          <w:lang w:val="uk-UA"/>
        </w:rPr>
        <w:t xml:space="preserve"> мінімізувати ризик, пов’язаний з виключенням деяких осіб</w:t>
      </w:r>
      <w:r w:rsidR="00FC0BE7" w:rsidRPr="00067D57">
        <w:rPr>
          <w:rFonts w:cs="Times New Roman"/>
          <w:spacing w:val="26"/>
          <w:sz w:val="16"/>
          <w:szCs w:val="16"/>
          <w:lang w:val="uk-UA"/>
        </w:rPr>
        <w:t xml:space="preserve"> </w:t>
      </w:r>
      <w:r w:rsidR="008063D9" w:rsidRPr="00067D57">
        <w:rPr>
          <w:rFonts w:cs="Times New Roman"/>
          <w:sz w:val="16"/>
          <w:szCs w:val="16"/>
          <w:lang w:val="uk-UA"/>
        </w:rPr>
        <w:t>з членства у будь-якому домогосподарстві, навіть коли насправді вони належать до приватного сектору домогосподарств</w:t>
      </w:r>
      <w:r w:rsidR="00FC0BE7" w:rsidRPr="00067D57">
        <w:rPr>
          <w:rFonts w:cs="Times New Roman"/>
          <w:spacing w:val="-2"/>
          <w:sz w:val="16"/>
          <w:szCs w:val="16"/>
          <w:lang w:val="uk-UA"/>
        </w:rPr>
        <w:t>.</w:t>
      </w:r>
    </w:p>
    <w:p w:rsidR="008F6626" w:rsidRPr="00AF35D0" w:rsidRDefault="008063D9">
      <w:pPr>
        <w:pStyle w:val="a3"/>
        <w:numPr>
          <w:ilvl w:val="1"/>
          <w:numId w:val="21"/>
        </w:numPr>
        <w:tabs>
          <w:tab w:val="left" w:pos="923"/>
        </w:tabs>
        <w:spacing w:before="131"/>
        <w:ind w:hanging="641"/>
        <w:rPr>
          <w:rFonts w:cs="Times New Roman"/>
          <w:b/>
          <w:w w:val="105"/>
          <w:sz w:val="16"/>
          <w:szCs w:val="16"/>
          <w:lang w:val="uk-UA"/>
        </w:rPr>
      </w:pPr>
      <w:r w:rsidRPr="00AF35D0">
        <w:rPr>
          <w:rFonts w:cs="Times New Roman"/>
          <w:b/>
          <w:w w:val="105"/>
          <w:sz w:val="16"/>
          <w:szCs w:val="16"/>
          <w:lang w:val="uk-UA"/>
        </w:rPr>
        <w:t>Колишній член домогосподарства</w:t>
      </w:r>
    </w:p>
    <w:p w:rsidR="008F6626" w:rsidRPr="00AF35D0" w:rsidRDefault="008063D9">
      <w:pPr>
        <w:pStyle w:val="a3"/>
        <w:spacing w:before="135" w:line="230" w:lineRule="auto"/>
        <w:ind w:left="922" w:right="2801" w:firstLine="0"/>
        <w:jc w:val="both"/>
        <w:rPr>
          <w:rFonts w:cs="Times New Roman"/>
          <w:sz w:val="16"/>
          <w:szCs w:val="16"/>
          <w:lang w:val="uk-UA"/>
        </w:rPr>
      </w:pPr>
      <w:r w:rsidRPr="00AF35D0">
        <w:rPr>
          <w:rFonts w:cs="Times New Roman"/>
          <w:sz w:val="16"/>
          <w:szCs w:val="16"/>
          <w:lang w:val="uk-UA"/>
        </w:rPr>
        <w:t xml:space="preserve">Термін </w:t>
      </w:r>
      <w:r w:rsidR="00FC0BE7" w:rsidRPr="00AF35D0">
        <w:rPr>
          <w:rFonts w:cs="Times New Roman"/>
          <w:sz w:val="16"/>
          <w:szCs w:val="16"/>
          <w:lang w:val="uk-UA"/>
        </w:rPr>
        <w:t>‘</w:t>
      </w:r>
      <w:r w:rsidRPr="00AF35D0">
        <w:rPr>
          <w:rFonts w:cs="Times New Roman"/>
          <w:sz w:val="16"/>
          <w:szCs w:val="16"/>
          <w:lang w:val="uk-UA"/>
        </w:rPr>
        <w:t>колишній член домогосподарства</w:t>
      </w:r>
      <w:r w:rsidR="00FC0BE7" w:rsidRPr="00AF35D0">
        <w:rPr>
          <w:rFonts w:cs="Times New Roman"/>
          <w:sz w:val="16"/>
          <w:szCs w:val="16"/>
          <w:lang w:val="uk-UA"/>
        </w:rPr>
        <w:t>’</w:t>
      </w:r>
      <w:r w:rsidRPr="00AF35D0">
        <w:rPr>
          <w:rFonts w:cs="Times New Roman"/>
          <w:sz w:val="16"/>
          <w:szCs w:val="16"/>
          <w:lang w:val="uk-UA"/>
        </w:rPr>
        <w:t xml:space="preserve"> відноситься до особи, яка в даний час не є членом домогосподарства і не була записана в якості члена </w:t>
      </w:r>
      <w:r w:rsidRPr="00067D57">
        <w:rPr>
          <w:rFonts w:cs="Times New Roman"/>
          <w:sz w:val="16"/>
          <w:szCs w:val="16"/>
          <w:lang w:val="uk-UA"/>
        </w:rPr>
        <w:t>домогосподарства у тому домогосподарстві в попередній хвилі</w:t>
      </w:r>
      <w:r w:rsidR="00FC0BE7" w:rsidRPr="00067D57">
        <w:rPr>
          <w:rFonts w:cs="Times New Roman"/>
          <w:sz w:val="16"/>
          <w:szCs w:val="16"/>
          <w:lang w:val="uk-UA"/>
        </w:rPr>
        <w:t xml:space="preserve">, </w:t>
      </w:r>
      <w:r w:rsidRPr="00067D57">
        <w:rPr>
          <w:rFonts w:cs="Times New Roman"/>
          <w:sz w:val="16"/>
          <w:szCs w:val="16"/>
          <w:lang w:val="uk-UA"/>
        </w:rPr>
        <w:t xml:space="preserve">але яка живе у домогосподарстві протягом щонайменше трьох місяців впродовж звітного періоду </w:t>
      </w:r>
      <w:r w:rsidR="00067D57" w:rsidRPr="00067D57">
        <w:rPr>
          <w:rFonts w:cs="Times New Roman"/>
          <w:sz w:val="16"/>
          <w:szCs w:val="16"/>
          <w:lang w:val="uk-UA"/>
        </w:rPr>
        <w:t>отримання</w:t>
      </w:r>
      <w:r w:rsidRPr="00067D57">
        <w:rPr>
          <w:rFonts w:cs="Times New Roman"/>
          <w:sz w:val="16"/>
          <w:szCs w:val="16"/>
          <w:lang w:val="uk-UA"/>
        </w:rPr>
        <w:t xml:space="preserve"> доходів</w:t>
      </w:r>
      <w:r w:rsidR="00FC0BE7" w:rsidRPr="00067D57">
        <w:rPr>
          <w:rFonts w:cs="Times New Roman"/>
          <w:sz w:val="16"/>
          <w:szCs w:val="16"/>
          <w:lang w:val="uk-UA"/>
        </w:rPr>
        <w:t>.</w:t>
      </w:r>
    </w:p>
    <w:p w:rsidR="008F6626" w:rsidRPr="00AF35D0" w:rsidRDefault="008063D9">
      <w:pPr>
        <w:pStyle w:val="a3"/>
        <w:spacing w:before="139" w:line="188" w:lineRule="exact"/>
        <w:ind w:left="922" w:right="2803" w:firstLine="0"/>
        <w:jc w:val="both"/>
        <w:rPr>
          <w:rFonts w:cs="Times New Roman"/>
          <w:sz w:val="16"/>
          <w:szCs w:val="16"/>
          <w:lang w:val="ru-RU"/>
        </w:rPr>
      </w:pPr>
      <w:r w:rsidRPr="00AF35D0">
        <w:rPr>
          <w:rFonts w:cs="Times New Roman"/>
          <w:sz w:val="16"/>
          <w:szCs w:val="16"/>
          <w:lang w:val="uk-UA"/>
        </w:rPr>
        <w:t xml:space="preserve">Колишні члени домогосподарства мають бути включені тільки у </w:t>
      </w:r>
      <w:r w:rsidR="00794DFC" w:rsidRPr="00AF35D0">
        <w:rPr>
          <w:rFonts w:cs="Times New Roman"/>
          <w:sz w:val="16"/>
          <w:szCs w:val="16"/>
          <w:lang w:val="uk-UA"/>
        </w:rPr>
        <w:t>поздовжній компонент</w:t>
      </w:r>
      <w:r w:rsidR="00FC0BE7" w:rsidRPr="00AF35D0">
        <w:rPr>
          <w:rFonts w:cs="Times New Roman"/>
          <w:spacing w:val="15"/>
          <w:sz w:val="16"/>
          <w:szCs w:val="16"/>
          <w:lang w:val="ru-RU"/>
        </w:rPr>
        <w:t xml:space="preserve"> </w:t>
      </w:r>
      <w:r w:rsidR="00FC0BE7" w:rsidRPr="00AF35D0">
        <w:rPr>
          <w:rFonts w:cs="Times New Roman"/>
          <w:sz w:val="16"/>
          <w:szCs w:val="16"/>
        </w:rPr>
        <w:t>EU</w:t>
      </w:r>
      <w:r w:rsidR="00FC0BE7" w:rsidRPr="00AF35D0">
        <w:rPr>
          <w:rFonts w:cs="Times New Roman"/>
          <w:sz w:val="16"/>
          <w:szCs w:val="16"/>
          <w:lang w:val="ru-RU"/>
        </w:rPr>
        <w:t>-</w:t>
      </w:r>
      <w:r w:rsidR="00FC0BE7" w:rsidRPr="00AF35D0">
        <w:rPr>
          <w:rFonts w:cs="Times New Roman"/>
          <w:sz w:val="16"/>
          <w:szCs w:val="16"/>
        </w:rPr>
        <w:t>SILC</w:t>
      </w:r>
      <w:r w:rsidR="00FC0BE7" w:rsidRPr="00AF35D0">
        <w:rPr>
          <w:rFonts w:cs="Times New Roman"/>
          <w:sz w:val="16"/>
          <w:szCs w:val="16"/>
          <w:lang w:val="ru-RU"/>
        </w:rPr>
        <w:t>.</w:t>
      </w:r>
    </w:p>
    <w:p w:rsidR="008F6626" w:rsidRPr="00AF35D0" w:rsidRDefault="00794DFC">
      <w:pPr>
        <w:pStyle w:val="a3"/>
        <w:numPr>
          <w:ilvl w:val="0"/>
          <w:numId w:val="21"/>
        </w:numPr>
        <w:tabs>
          <w:tab w:val="left" w:pos="923"/>
        </w:tabs>
        <w:spacing w:before="129"/>
        <w:ind w:hanging="641"/>
        <w:rPr>
          <w:rFonts w:cs="Times New Roman"/>
          <w:sz w:val="16"/>
          <w:szCs w:val="16"/>
        </w:rPr>
      </w:pPr>
      <w:r w:rsidRPr="00AF35D0">
        <w:rPr>
          <w:rFonts w:cs="Times New Roman"/>
          <w:sz w:val="16"/>
          <w:szCs w:val="16"/>
          <w:lang w:val="uk-UA"/>
        </w:rPr>
        <w:t>КОМПОНЕНТИ ВАЛОВОГО ДОХОДУ</w:t>
      </w:r>
    </w:p>
    <w:p w:rsidR="008F6626" w:rsidRPr="00AF35D0" w:rsidRDefault="00794DFC">
      <w:pPr>
        <w:pStyle w:val="a3"/>
        <w:numPr>
          <w:ilvl w:val="1"/>
          <w:numId w:val="21"/>
        </w:numPr>
        <w:tabs>
          <w:tab w:val="left" w:pos="923"/>
        </w:tabs>
        <w:spacing w:before="130"/>
        <w:ind w:hanging="641"/>
        <w:rPr>
          <w:rFonts w:cs="Times New Roman"/>
          <w:b/>
          <w:sz w:val="16"/>
          <w:szCs w:val="16"/>
        </w:rPr>
      </w:pPr>
      <w:r w:rsidRPr="00AF35D0">
        <w:rPr>
          <w:rFonts w:cs="Times New Roman"/>
          <w:b/>
          <w:w w:val="105"/>
          <w:sz w:val="16"/>
          <w:szCs w:val="16"/>
          <w:lang w:val="uk-UA"/>
        </w:rPr>
        <w:t>Дохід працівника</w:t>
      </w:r>
    </w:p>
    <w:p w:rsidR="008F6626" w:rsidRPr="00067D57" w:rsidRDefault="00794DFC">
      <w:pPr>
        <w:pStyle w:val="a3"/>
        <w:spacing w:before="136" w:line="230" w:lineRule="auto"/>
        <w:ind w:left="922" w:right="2804" w:firstLine="0"/>
        <w:jc w:val="both"/>
        <w:rPr>
          <w:rFonts w:cs="Times New Roman"/>
          <w:sz w:val="16"/>
          <w:szCs w:val="16"/>
          <w:lang w:val="uk-UA"/>
        </w:rPr>
      </w:pPr>
      <w:r w:rsidRPr="00AF35D0">
        <w:rPr>
          <w:rFonts w:cs="Times New Roman"/>
          <w:sz w:val="16"/>
          <w:szCs w:val="16"/>
          <w:lang w:val="uk-UA"/>
        </w:rPr>
        <w:t>Дохід працівника визначається як сукупна винагорода</w:t>
      </w:r>
      <w:r w:rsidR="00FC0BE7" w:rsidRPr="00AF35D0">
        <w:rPr>
          <w:rFonts w:cs="Times New Roman"/>
          <w:sz w:val="16"/>
          <w:szCs w:val="16"/>
        </w:rPr>
        <w:t xml:space="preserve">, </w:t>
      </w:r>
      <w:r w:rsidRPr="00AF35D0">
        <w:rPr>
          <w:rFonts w:cs="Times New Roman"/>
          <w:sz w:val="16"/>
          <w:szCs w:val="16"/>
          <w:lang w:val="uk-UA"/>
        </w:rPr>
        <w:t xml:space="preserve">у грошовій або </w:t>
      </w:r>
      <w:r w:rsidRPr="00067D57">
        <w:rPr>
          <w:rFonts w:cs="Times New Roman"/>
          <w:sz w:val="16"/>
          <w:szCs w:val="16"/>
          <w:lang w:val="uk-UA"/>
        </w:rPr>
        <w:t>натуральній формі</w:t>
      </w:r>
      <w:r w:rsidR="00FC0BE7" w:rsidRPr="00067D57">
        <w:rPr>
          <w:rFonts w:cs="Times New Roman"/>
          <w:sz w:val="16"/>
          <w:szCs w:val="16"/>
        </w:rPr>
        <w:t xml:space="preserve">, </w:t>
      </w:r>
      <w:r w:rsidRPr="00067D57">
        <w:rPr>
          <w:rFonts w:cs="Times New Roman"/>
          <w:sz w:val="16"/>
          <w:szCs w:val="16"/>
          <w:lang w:val="uk-UA"/>
        </w:rPr>
        <w:t xml:space="preserve">що оплачується роботодавцем працівникові в обмін на роботу, яку він здійснює впродовж звітного періоду </w:t>
      </w:r>
      <w:r w:rsidR="00067D57" w:rsidRPr="00067D57">
        <w:rPr>
          <w:rFonts w:cs="Times New Roman"/>
          <w:sz w:val="16"/>
          <w:szCs w:val="16"/>
          <w:lang w:val="uk-UA"/>
        </w:rPr>
        <w:t>отримання</w:t>
      </w:r>
      <w:r w:rsidRPr="00067D57">
        <w:rPr>
          <w:rFonts w:cs="Times New Roman"/>
          <w:sz w:val="16"/>
          <w:szCs w:val="16"/>
          <w:lang w:val="uk-UA"/>
        </w:rPr>
        <w:t xml:space="preserve"> доходів.</w:t>
      </w:r>
    </w:p>
    <w:p w:rsidR="008F6626" w:rsidRPr="00067D57" w:rsidRDefault="00794DFC" w:rsidP="001A20BB">
      <w:pPr>
        <w:pStyle w:val="a3"/>
        <w:ind w:left="922" w:firstLine="0"/>
        <w:jc w:val="both"/>
        <w:rPr>
          <w:rFonts w:cs="Times New Roman"/>
          <w:sz w:val="16"/>
          <w:szCs w:val="16"/>
        </w:rPr>
      </w:pPr>
      <w:r w:rsidRPr="00067D57">
        <w:rPr>
          <w:rFonts w:cs="Times New Roman"/>
          <w:sz w:val="16"/>
          <w:szCs w:val="16"/>
          <w:lang w:val="uk-UA"/>
        </w:rPr>
        <w:t>Дохід працівника</w:t>
      </w:r>
      <w:r w:rsidRPr="00AF35D0">
        <w:rPr>
          <w:rFonts w:cs="Times New Roman"/>
          <w:sz w:val="16"/>
          <w:szCs w:val="16"/>
          <w:lang w:val="uk-UA"/>
        </w:rPr>
        <w:t xml:space="preserve"> </w:t>
      </w:r>
      <w:r w:rsidRPr="00067D57">
        <w:rPr>
          <w:rFonts w:cs="Times New Roman"/>
          <w:sz w:val="16"/>
          <w:szCs w:val="16"/>
          <w:lang w:val="uk-UA"/>
        </w:rPr>
        <w:t>розбивається на</w:t>
      </w:r>
      <w:r w:rsidR="00FC0BE7" w:rsidRPr="00067D57">
        <w:rPr>
          <w:rFonts w:cs="Times New Roman"/>
          <w:sz w:val="16"/>
          <w:szCs w:val="16"/>
        </w:rPr>
        <w:t>:</w:t>
      </w:r>
    </w:p>
    <w:p w:rsidR="008F6626" w:rsidRPr="00067D57" w:rsidRDefault="00794DFC" w:rsidP="001A20BB">
      <w:pPr>
        <w:pStyle w:val="a3"/>
        <w:numPr>
          <w:ilvl w:val="0"/>
          <w:numId w:val="18"/>
        </w:numPr>
        <w:tabs>
          <w:tab w:val="left" w:pos="1140"/>
        </w:tabs>
        <w:ind w:hanging="213"/>
        <w:jc w:val="both"/>
        <w:rPr>
          <w:rFonts w:cs="Times New Roman"/>
          <w:sz w:val="16"/>
          <w:szCs w:val="16"/>
          <w:lang w:val="ru-RU"/>
        </w:rPr>
      </w:pPr>
      <w:r w:rsidRPr="00067D57">
        <w:rPr>
          <w:rFonts w:cs="Times New Roman"/>
          <w:sz w:val="16"/>
          <w:szCs w:val="16"/>
          <w:lang w:val="uk-UA"/>
        </w:rPr>
        <w:t xml:space="preserve">Валовий </w:t>
      </w:r>
      <w:r w:rsidR="002B20EE" w:rsidRPr="00067D57">
        <w:rPr>
          <w:rFonts w:cs="Times New Roman"/>
          <w:sz w:val="16"/>
          <w:szCs w:val="16"/>
          <w:lang w:val="uk-UA"/>
        </w:rPr>
        <w:t xml:space="preserve">дохід працівника у грошовій або </w:t>
      </w:r>
      <w:proofErr w:type="spellStart"/>
      <w:r w:rsidR="002B20EE" w:rsidRPr="00067D57">
        <w:rPr>
          <w:rFonts w:cs="Times New Roman"/>
          <w:sz w:val="16"/>
          <w:szCs w:val="16"/>
          <w:lang w:val="uk-UA"/>
        </w:rPr>
        <w:t>квазігрошовій</w:t>
      </w:r>
      <w:proofErr w:type="spellEnd"/>
      <w:r w:rsidR="002B20EE" w:rsidRPr="00067D57">
        <w:rPr>
          <w:rFonts w:cs="Times New Roman"/>
          <w:sz w:val="16"/>
          <w:szCs w:val="16"/>
          <w:lang w:val="uk-UA"/>
        </w:rPr>
        <w:t xml:space="preserve"> формі</w:t>
      </w:r>
      <w:r w:rsidR="002B20EE" w:rsidRPr="00067D57">
        <w:rPr>
          <w:rFonts w:cs="Times New Roman"/>
          <w:sz w:val="16"/>
          <w:szCs w:val="16"/>
          <w:lang w:val="ru-RU"/>
        </w:rPr>
        <w:t xml:space="preserve"> </w:t>
      </w:r>
      <w:r w:rsidR="00FC0BE7" w:rsidRPr="00067D57">
        <w:rPr>
          <w:rFonts w:cs="Times New Roman"/>
          <w:sz w:val="16"/>
          <w:szCs w:val="16"/>
          <w:lang w:val="ru-RU"/>
        </w:rPr>
        <w:t>(</w:t>
      </w:r>
      <w:r w:rsidR="00FC0BE7" w:rsidRPr="00067D57">
        <w:rPr>
          <w:rFonts w:cs="Times New Roman"/>
          <w:sz w:val="16"/>
          <w:szCs w:val="16"/>
        </w:rPr>
        <w:t>PY</w:t>
      </w:r>
      <w:r w:rsidR="00FC0BE7" w:rsidRPr="00067D57">
        <w:rPr>
          <w:rFonts w:cs="Times New Roman"/>
          <w:sz w:val="16"/>
          <w:szCs w:val="16"/>
          <w:lang w:val="ru-RU"/>
        </w:rPr>
        <w:t>010</w:t>
      </w:r>
      <w:r w:rsidR="00FC0BE7" w:rsidRPr="00067D57">
        <w:rPr>
          <w:rFonts w:cs="Times New Roman"/>
          <w:sz w:val="16"/>
          <w:szCs w:val="16"/>
        </w:rPr>
        <w:t>G</w:t>
      </w:r>
      <w:r w:rsidR="00FC0BE7" w:rsidRPr="00067D57">
        <w:rPr>
          <w:rFonts w:cs="Times New Roman"/>
          <w:sz w:val="16"/>
          <w:szCs w:val="16"/>
          <w:lang w:val="ru-RU"/>
        </w:rPr>
        <w:t>);</w:t>
      </w:r>
    </w:p>
    <w:p w:rsidR="008F6626" w:rsidRPr="00067D57" w:rsidRDefault="002B20EE">
      <w:pPr>
        <w:pStyle w:val="a3"/>
        <w:numPr>
          <w:ilvl w:val="0"/>
          <w:numId w:val="18"/>
        </w:numPr>
        <w:tabs>
          <w:tab w:val="left" w:pos="1140"/>
        </w:tabs>
        <w:spacing w:before="84"/>
        <w:ind w:hanging="213"/>
        <w:jc w:val="both"/>
        <w:rPr>
          <w:rFonts w:cs="Times New Roman"/>
          <w:sz w:val="16"/>
          <w:szCs w:val="16"/>
          <w:lang w:val="ru-RU"/>
        </w:rPr>
      </w:pPr>
      <w:r w:rsidRPr="00067D57">
        <w:rPr>
          <w:rFonts w:cs="Times New Roman"/>
          <w:sz w:val="16"/>
          <w:szCs w:val="16"/>
          <w:lang w:val="uk-UA"/>
        </w:rPr>
        <w:t>Валовий дохід працівника у негрошовій формі</w:t>
      </w:r>
      <w:r w:rsidR="00FC0BE7" w:rsidRPr="00067D57">
        <w:rPr>
          <w:rFonts w:cs="Times New Roman"/>
          <w:spacing w:val="3"/>
          <w:sz w:val="16"/>
          <w:szCs w:val="16"/>
          <w:lang w:val="ru-RU"/>
        </w:rPr>
        <w:t xml:space="preserve"> </w:t>
      </w:r>
      <w:r w:rsidR="00FC0BE7" w:rsidRPr="00067D57">
        <w:rPr>
          <w:rFonts w:cs="Times New Roman"/>
          <w:sz w:val="16"/>
          <w:szCs w:val="16"/>
          <w:lang w:val="ru-RU"/>
        </w:rPr>
        <w:t>(</w:t>
      </w:r>
      <w:r w:rsidR="00FC0BE7" w:rsidRPr="00067D57">
        <w:rPr>
          <w:rFonts w:cs="Times New Roman"/>
          <w:sz w:val="16"/>
          <w:szCs w:val="16"/>
        </w:rPr>
        <w:t>PY</w:t>
      </w:r>
      <w:r w:rsidR="00FC0BE7" w:rsidRPr="00067D57">
        <w:rPr>
          <w:rFonts w:cs="Times New Roman"/>
          <w:sz w:val="16"/>
          <w:szCs w:val="16"/>
          <w:lang w:val="ru-RU"/>
        </w:rPr>
        <w:t>020</w:t>
      </w:r>
      <w:r w:rsidR="00FC0BE7" w:rsidRPr="00067D57">
        <w:rPr>
          <w:rFonts w:cs="Times New Roman"/>
          <w:sz w:val="16"/>
          <w:szCs w:val="16"/>
        </w:rPr>
        <w:t>G</w:t>
      </w:r>
      <w:r w:rsidR="00FC0BE7" w:rsidRPr="00067D57">
        <w:rPr>
          <w:rFonts w:cs="Times New Roman"/>
          <w:sz w:val="16"/>
          <w:szCs w:val="16"/>
          <w:lang w:val="ru-RU"/>
        </w:rPr>
        <w:t>);</w:t>
      </w:r>
    </w:p>
    <w:p w:rsidR="008F6626" w:rsidRPr="00067D57" w:rsidRDefault="002B20EE">
      <w:pPr>
        <w:pStyle w:val="a3"/>
        <w:numPr>
          <w:ilvl w:val="0"/>
          <w:numId w:val="18"/>
        </w:numPr>
        <w:tabs>
          <w:tab w:val="left" w:pos="1140"/>
        </w:tabs>
        <w:spacing w:before="83"/>
        <w:ind w:hanging="213"/>
        <w:jc w:val="both"/>
        <w:rPr>
          <w:rFonts w:cs="Times New Roman"/>
          <w:sz w:val="16"/>
          <w:szCs w:val="16"/>
          <w:lang w:val="ru-RU"/>
        </w:rPr>
      </w:pPr>
      <w:r w:rsidRPr="00067D57">
        <w:rPr>
          <w:rFonts w:cs="Times New Roman"/>
          <w:sz w:val="16"/>
          <w:szCs w:val="16"/>
          <w:lang w:val="uk-UA"/>
        </w:rPr>
        <w:t xml:space="preserve">Внески роботодавців </w:t>
      </w:r>
      <w:r w:rsidR="00067D57">
        <w:rPr>
          <w:rFonts w:cs="Times New Roman"/>
          <w:sz w:val="16"/>
          <w:szCs w:val="16"/>
          <w:lang w:val="uk-UA"/>
        </w:rPr>
        <w:t>н</w:t>
      </w:r>
      <w:r w:rsidRPr="00067D57">
        <w:rPr>
          <w:rFonts w:cs="Times New Roman"/>
          <w:sz w:val="16"/>
          <w:szCs w:val="16"/>
          <w:lang w:val="uk-UA"/>
        </w:rPr>
        <w:t>а соціальне страхування</w:t>
      </w:r>
      <w:r w:rsidR="00FC0BE7" w:rsidRPr="00067D57">
        <w:rPr>
          <w:rFonts w:cs="Times New Roman"/>
          <w:spacing w:val="2"/>
          <w:sz w:val="16"/>
          <w:szCs w:val="16"/>
          <w:lang w:val="ru-RU"/>
        </w:rPr>
        <w:t xml:space="preserve"> </w:t>
      </w:r>
      <w:r w:rsidR="00FC0BE7" w:rsidRPr="00067D57">
        <w:rPr>
          <w:rFonts w:cs="Times New Roman"/>
          <w:sz w:val="16"/>
          <w:szCs w:val="16"/>
          <w:lang w:val="ru-RU"/>
        </w:rPr>
        <w:t>(</w:t>
      </w:r>
      <w:r w:rsidR="00FC0BE7" w:rsidRPr="00067D57">
        <w:rPr>
          <w:rFonts w:cs="Times New Roman"/>
          <w:sz w:val="16"/>
          <w:szCs w:val="16"/>
        </w:rPr>
        <w:t>PY</w:t>
      </w:r>
      <w:r w:rsidR="00FC0BE7" w:rsidRPr="00067D57">
        <w:rPr>
          <w:rFonts w:cs="Times New Roman"/>
          <w:sz w:val="16"/>
          <w:szCs w:val="16"/>
          <w:lang w:val="ru-RU"/>
        </w:rPr>
        <w:t>030</w:t>
      </w:r>
      <w:r w:rsidR="00FC0BE7" w:rsidRPr="00067D57">
        <w:rPr>
          <w:rFonts w:cs="Times New Roman"/>
          <w:sz w:val="16"/>
          <w:szCs w:val="16"/>
        </w:rPr>
        <w:t>G</w:t>
      </w:r>
      <w:r w:rsidR="00FC0BE7" w:rsidRPr="00067D57">
        <w:rPr>
          <w:rFonts w:cs="Times New Roman"/>
          <w:sz w:val="16"/>
          <w:szCs w:val="16"/>
          <w:lang w:val="ru-RU"/>
        </w:rPr>
        <w:t>).</w:t>
      </w:r>
    </w:p>
    <w:p w:rsidR="008F6626" w:rsidRPr="00067D57" w:rsidRDefault="002B20EE">
      <w:pPr>
        <w:numPr>
          <w:ilvl w:val="2"/>
          <w:numId w:val="21"/>
        </w:numPr>
        <w:tabs>
          <w:tab w:val="left" w:pos="923"/>
        </w:tabs>
        <w:spacing w:before="84"/>
        <w:ind w:hanging="641"/>
        <w:rPr>
          <w:rFonts w:ascii="Times New Roman" w:eastAsia="Times New Roman" w:hAnsi="Times New Roman" w:cs="Times New Roman"/>
          <w:sz w:val="16"/>
          <w:szCs w:val="16"/>
          <w:lang w:val="uk-UA"/>
        </w:rPr>
      </w:pPr>
      <w:r w:rsidRPr="00067D57">
        <w:rPr>
          <w:rFonts w:ascii="Times New Roman" w:hAnsi="Times New Roman" w:cs="Times New Roman"/>
          <w:i/>
          <w:sz w:val="16"/>
          <w:szCs w:val="16"/>
          <w:lang w:val="uk-UA"/>
        </w:rPr>
        <w:t xml:space="preserve">Валовий дохід працівника у грошовій або </w:t>
      </w:r>
      <w:proofErr w:type="spellStart"/>
      <w:r w:rsidRPr="00067D57">
        <w:rPr>
          <w:rFonts w:ascii="Times New Roman" w:hAnsi="Times New Roman" w:cs="Times New Roman"/>
          <w:i/>
          <w:sz w:val="16"/>
          <w:szCs w:val="16"/>
          <w:lang w:val="uk-UA"/>
        </w:rPr>
        <w:t>квазігрошовій</w:t>
      </w:r>
      <w:proofErr w:type="spellEnd"/>
      <w:r w:rsidRPr="00067D57">
        <w:rPr>
          <w:rFonts w:ascii="Times New Roman" w:hAnsi="Times New Roman" w:cs="Times New Roman"/>
          <w:sz w:val="16"/>
          <w:szCs w:val="16"/>
          <w:lang w:val="uk-UA"/>
        </w:rPr>
        <w:t xml:space="preserve"> </w:t>
      </w:r>
      <w:r w:rsidRPr="00067D57">
        <w:rPr>
          <w:rFonts w:ascii="Times New Roman" w:hAnsi="Times New Roman" w:cs="Times New Roman"/>
          <w:i/>
          <w:sz w:val="16"/>
          <w:szCs w:val="16"/>
          <w:lang w:val="uk-UA"/>
        </w:rPr>
        <w:t xml:space="preserve">формі </w:t>
      </w:r>
      <w:r w:rsidR="00FC0BE7" w:rsidRPr="00067D57">
        <w:rPr>
          <w:rFonts w:ascii="Times New Roman" w:hAnsi="Times New Roman" w:cs="Times New Roman"/>
          <w:i/>
          <w:sz w:val="16"/>
          <w:szCs w:val="16"/>
          <w:lang w:val="uk-UA"/>
        </w:rPr>
        <w:t>(PY010G)</w:t>
      </w:r>
    </w:p>
    <w:p w:rsidR="008F6626" w:rsidRPr="00AF35D0" w:rsidRDefault="002B20EE">
      <w:pPr>
        <w:pStyle w:val="a3"/>
        <w:spacing w:before="136" w:line="230" w:lineRule="auto"/>
        <w:ind w:left="922" w:right="2803" w:firstLine="0"/>
        <w:jc w:val="both"/>
        <w:rPr>
          <w:rFonts w:cs="Times New Roman"/>
          <w:sz w:val="16"/>
          <w:szCs w:val="16"/>
          <w:lang w:val="uk-UA"/>
        </w:rPr>
      </w:pPr>
      <w:r w:rsidRPr="00067D57">
        <w:rPr>
          <w:rFonts w:cs="Times New Roman"/>
          <w:sz w:val="16"/>
          <w:szCs w:val="16"/>
          <w:lang w:val="uk-UA"/>
        </w:rPr>
        <w:t>Це відноситься до грошового компоненту в оплаті праці працівників у грошовій формі, виплачуваній роботодавцем працівникові</w:t>
      </w:r>
      <w:r w:rsidR="00FC0BE7" w:rsidRPr="00067D57">
        <w:rPr>
          <w:rFonts w:cs="Times New Roman"/>
          <w:sz w:val="16"/>
          <w:szCs w:val="16"/>
          <w:lang w:val="uk-UA"/>
        </w:rPr>
        <w:t xml:space="preserve">. </w:t>
      </w:r>
      <w:r w:rsidRPr="00067D57">
        <w:rPr>
          <w:rFonts w:cs="Times New Roman"/>
          <w:sz w:val="16"/>
          <w:szCs w:val="16"/>
          <w:lang w:val="uk-UA"/>
        </w:rPr>
        <w:t xml:space="preserve">Він включає </w:t>
      </w:r>
      <w:r w:rsidR="001A20BB">
        <w:rPr>
          <w:rFonts w:cs="Times New Roman"/>
          <w:sz w:val="16"/>
          <w:szCs w:val="16"/>
          <w:lang w:val="uk-UA"/>
        </w:rPr>
        <w:t>вартість</w:t>
      </w:r>
      <w:r w:rsidRPr="00067D57">
        <w:rPr>
          <w:rFonts w:cs="Times New Roman"/>
          <w:sz w:val="16"/>
          <w:szCs w:val="16"/>
          <w:lang w:val="uk-UA"/>
        </w:rPr>
        <w:t xml:space="preserve"> будь-яких внесків</w:t>
      </w:r>
      <w:r w:rsidRPr="00AF35D0">
        <w:rPr>
          <w:rFonts w:cs="Times New Roman"/>
          <w:sz w:val="16"/>
          <w:szCs w:val="16"/>
          <w:lang w:val="uk-UA"/>
        </w:rPr>
        <w:t xml:space="preserve"> на соціальні потреби та податки на прибуток, що сплачуються працівником або роботодавцем від імені працівника</w:t>
      </w:r>
      <w:r w:rsidR="00FC0BE7" w:rsidRPr="00AF35D0">
        <w:rPr>
          <w:rFonts w:cs="Times New Roman"/>
          <w:sz w:val="16"/>
          <w:szCs w:val="16"/>
          <w:lang w:val="uk-UA"/>
        </w:rPr>
        <w:t xml:space="preserve"> </w:t>
      </w:r>
      <w:r w:rsidRPr="00AF35D0">
        <w:rPr>
          <w:rFonts w:cs="Times New Roman"/>
          <w:sz w:val="16"/>
          <w:szCs w:val="16"/>
          <w:lang w:val="uk-UA"/>
        </w:rPr>
        <w:t>до фондів соціального забезпечення або податкових органів</w:t>
      </w:r>
      <w:r w:rsidR="00FC0BE7" w:rsidRPr="00AF35D0">
        <w:rPr>
          <w:rFonts w:cs="Times New Roman"/>
          <w:sz w:val="16"/>
          <w:szCs w:val="16"/>
          <w:lang w:val="uk-UA"/>
        </w:rPr>
        <w:t>.</w:t>
      </w:r>
    </w:p>
    <w:p w:rsidR="008F6626" w:rsidRPr="00AF35D0" w:rsidRDefault="00EE6BDE">
      <w:pPr>
        <w:pStyle w:val="a3"/>
        <w:spacing w:before="139" w:line="188" w:lineRule="exact"/>
        <w:ind w:left="922" w:right="2803" w:firstLine="0"/>
        <w:jc w:val="both"/>
        <w:rPr>
          <w:rFonts w:cs="Times New Roman"/>
          <w:sz w:val="16"/>
          <w:szCs w:val="16"/>
          <w:lang w:val="uk-UA"/>
        </w:rPr>
      </w:pPr>
      <w:r w:rsidRPr="00AF35D0">
        <w:rPr>
          <w:rFonts w:cs="Times New Roman"/>
          <w:sz w:val="16"/>
          <w:szCs w:val="16"/>
          <w:lang w:val="uk-UA"/>
        </w:rPr>
        <w:t xml:space="preserve">Валовий дохід працівника у </w:t>
      </w:r>
      <w:r w:rsidRPr="001A20BB">
        <w:rPr>
          <w:rFonts w:cs="Times New Roman"/>
          <w:sz w:val="16"/>
          <w:szCs w:val="16"/>
          <w:lang w:val="uk-UA"/>
        </w:rPr>
        <w:t xml:space="preserve">грошовій або </w:t>
      </w:r>
      <w:proofErr w:type="spellStart"/>
      <w:r w:rsidRPr="001A20BB">
        <w:rPr>
          <w:rFonts w:cs="Times New Roman"/>
          <w:sz w:val="16"/>
          <w:szCs w:val="16"/>
          <w:lang w:val="uk-UA"/>
        </w:rPr>
        <w:t>квазігрошовій</w:t>
      </w:r>
      <w:proofErr w:type="spellEnd"/>
      <w:r w:rsidRPr="001A20BB">
        <w:rPr>
          <w:rFonts w:cs="Times New Roman"/>
          <w:sz w:val="16"/>
          <w:szCs w:val="16"/>
          <w:lang w:val="uk-UA"/>
        </w:rPr>
        <w:t xml:space="preserve"> формі включає наступні позиції</w:t>
      </w:r>
      <w:r w:rsidR="00FC0BE7" w:rsidRPr="001A20BB">
        <w:rPr>
          <w:rFonts w:cs="Times New Roman"/>
          <w:sz w:val="16"/>
          <w:szCs w:val="16"/>
          <w:lang w:val="uk-UA"/>
        </w:rPr>
        <w:t>:</w:t>
      </w:r>
    </w:p>
    <w:p w:rsidR="008F6626" w:rsidRPr="00AF35D0" w:rsidRDefault="00EE6BDE">
      <w:pPr>
        <w:pStyle w:val="a3"/>
        <w:numPr>
          <w:ilvl w:val="3"/>
          <w:numId w:val="21"/>
        </w:numPr>
        <w:tabs>
          <w:tab w:val="left" w:pos="1182"/>
        </w:tabs>
        <w:spacing w:before="137" w:line="188" w:lineRule="exact"/>
        <w:ind w:right="2803" w:hanging="255"/>
        <w:rPr>
          <w:rFonts w:cs="Times New Roman"/>
          <w:sz w:val="16"/>
          <w:szCs w:val="16"/>
          <w:lang w:val="uk-UA"/>
        </w:rPr>
      </w:pPr>
      <w:r w:rsidRPr="00AF35D0">
        <w:rPr>
          <w:rFonts w:cs="Times New Roman"/>
          <w:sz w:val="16"/>
          <w:szCs w:val="16"/>
          <w:lang w:val="uk-UA"/>
        </w:rPr>
        <w:t>заробітна платня та оклади, що виплачуються у грошовій формі за відпрацьований час або виконану основну роботу, чи будь-які вторинні або непостійні</w:t>
      </w:r>
      <w:r w:rsidR="00FC0BE7" w:rsidRPr="00AF35D0">
        <w:rPr>
          <w:rFonts w:cs="Times New Roman"/>
          <w:spacing w:val="5"/>
          <w:sz w:val="16"/>
          <w:szCs w:val="16"/>
          <w:lang w:val="uk-UA"/>
        </w:rPr>
        <w:t xml:space="preserve"> </w:t>
      </w:r>
      <w:r w:rsidRPr="00AF35D0">
        <w:rPr>
          <w:rFonts w:cs="Times New Roman"/>
          <w:sz w:val="16"/>
          <w:szCs w:val="16"/>
          <w:lang w:val="uk-UA"/>
        </w:rPr>
        <w:t>завдання</w:t>
      </w:r>
      <w:r w:rsidR="00FC0BE7" w:rsidRPr="00AF35D0">
        <w:rPr>
          <w:rFonts w:cs="Times New Roman"/>
          <w:sz w:val="16"/>
          <w:szCs w:val="16"/>
          <w:lang w:val="uk-UA"/>
        </w:rPr>
        <w:t>,</w:t>
      </w:r>
    </w:p>
    <w:p w:rsidR="008F6626" w:rsidRPr="00AF35D0" w:rsidRDefault="00EE6BDE">
      <w:pPr>
        <w:pStyle w:val="a3"/>
        <w:numPr>
          <w:ilvl w:val="3"/>
          <w:numId w:val="21"/>
        </w:numPr>
        <w:tabs>
          <w:tab w:val="left" w:pos="1182"/>
        </w:tabs>
        <w:spacing w:before="82"/>
        <w:ind w:hanging="255"/>
        <w:jc w:val="both"/>
        <w:rPr>
          <w:rFonts w:cs="Times New Roman"/>
          <w:sz w:val="16"/>
          <w:szCs w:val="16"/>
          <w:lang w:val="uk-UA"/>
        </w:rPr>
      </w:pPr>
      <w:r w:rsidRPr="00AF35D0">
        <w:rPr>
          <w:rFonts w:cs="Times New Roman"/>
          <w:sz w:val="16"/>
          <w:szCs w:val="16"/>
          <w:lang w:val="uk-UA"/>
        </w:rPr>
        <w:t>винагороду за невідпрацьований час</w:t>
      </w:r>
      <w:r w:rsidR="00FC0BE7" w:rsidRPr="00AF35D0">
        <w:rPr>
          <w:rFonts w:cs="Times New Roman"/>
          <w:spacing w:val="4"/>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наприклад, оплата відпустки</w:t>
      </w:r>
      <w:r w:rsidR="00FC0BE7" w:rsidRPr="00AF35D0">
        <w:rPr>
          <w:rFonts w:cs="Times New Roman"/>
          <w:sz w:val="16"/>
          <w:szCs w:val="16"/>
          <w:lang w:val="uk-UA"/>
        </w:rPr>
        <w:t>),</w:t>
      </w:r>
    </w:p>
    <w:p w:rsidR="008F6626" w:rsidRPr="00AF35D0" w:rsidRDefault="00EE6BDE">
      <w:pPr>
        <w:pStyle w:val="a3"/>
        <w:numPr>
          <w:ilvl w:val="3"/>
          <w:numId w:val="21"/>
        </w:numPr>
        <w:tabs>
          <w:tab w:val="left" w:pos="1182"/>
        </w:tabs>
        <w:spacing w:before="84"/>
        <w:ind w:hanging="255"/>
        <w:jc w:val="both"/>
        <w:rPr>
          <w:rFonts w:cs="Times New Roman"/>
          <w:sz w:val="16"/>
          <w:szCs w:val="16"/>
          <w:lang w:val="uk-UA"/>
        </w:rPr>
      </w:pPr>
      <w:r w:rsidRPr="00AF35D0">
        <w:rPr>
          <w:rFonts w:cs="Times New Roman"/>
          <w:sz w:val="16"/>
          <w:szCs w:val="16"/>
          <w:lang w:val="uk-UA"/>
        </w:rPr>
        <w:t>збільшені ставки оплати за понаднормову роботу</w:t>
      </w:r>
      <w:r w:rsidR="00FC0BE7" w:rsidRPr="00AF35D0">
        <w:rPr>
          <w:rFonts w:cs="Times New Roman"/>
          <w:sz w:val="16"/>
          <w:szCs w:val="16"/>
          <w:lang w:val="uk-UA"/>
        </w:rPr>
        <w:t>,</w:t>
      </w:r>
    </w:p>
    <w:p w:rsidR="008F6626" w:rsidRPr="00AF35D0" w:rsidRDefault="00EE6BDE">
      <w:pPr>
        <w:pStyle w:val="a3"/>
        <w:numPr>
          <w:ilvl w:val="3"/>
          <w:numId w:val="21"/>
        </w:numPr>
        <w:tabs>
          <w:tab w:val="left" w:pos="1182"/>
        </w:tabs>
        <w:spacing w:before="83"/>
        <w:ind w:hanging="255"/>
        <w:jc w:val="both"/>
        <w:rPr>
          <w:rFonts w:cs="Times New Roman"/>
          <w:sz w:val="16"/>
          <w:szCs w:val="16"/>
          <w:lang w:val="ru-RU"/>
        </w:rPr>
      </w:pPr>
      <w:r w:rsidRPr="00AF35D0">
        <w:rPr>
          <w:rFonts w:cs="Times New Roman"/>
          <w:sz w:val="16"/>
          <w:szCs w:val="16"/>
          <w:lang w:val="uk-UA"/>
        </w:rPr>
        <w:t>збори, що сплачуються директорам акціонерних підприємств</w:t>
      </w:r>
      <w:r w:rsidR="00FC0BE7" w:rsidRPr="00AF35D0">
        <w:rPr>
          <w:rFonts w:cs="Times New Roman"/>
          <w:sz w:val="16"/>
          <w:szCs w:val="16"/>
          <w:lang w:val="ru-RU"/>
        </w:rPr>
        <w:t>,</w:t>
      </w:r>
    </w:p>
    <w:p w:rsidR="008F6626" w:rsidRPr="00AF35D0" w:rsidRDefault="00C97081">
      <w:pPr>
        <w:pStyle w:val="a3"/>
        <w:numPr>
          <w:ilvl w:val="3"/>
          <w:numId w:val="21"/>
        </w:numPr>
        <w:tabs>
          <w:tab w:val="left" w:pos="1182"/>
        </w:tabs>
        <w:spacing w:before="83"/>
        <w:ind w:hanging="255"/>
        <w:jc w:val="both"/>
        <w:rPr>
          <w:rFonts w:cs="Times New Roman"/>
          <w:sz w:val="16"/>
          <w:szCs w:val="16"/>
          <w:lang w:val="uk-UA"/>
        </w:rPr>
      </w:pPr>
      <w:r w:rsidRPr="00AF35D0">
        <w:rPr>
          <w:rFonts w:cs="Times New Roman"/>
          <w:sz w:val="16"/>
          <w:szCs w:val="16"/>
          <w:lang w:val="uk-UA"/>
        </w:rPr>
        <w:t>платежі відрядної ставки</w:t>
      </w:r>
      <w:r w:rsidR="00FC0BE7" w:rsidRPr="00AF35D0">
        <w:rPr>
          <w:rFonts w:cs="Times New Roman"/>
          <w:sz w:val="16"/>
          <w:szCs w:val="16"/>
          <w:lang w:val="uk-UA"/>
        </w:rPr>
        <w:t>,</w:t>
      </w:r>
    </w:p>
    <w:p w:rsidR="008F6626" w:rsidRDefault="00C97081">
      <w:pPr>
        <w:pStyle w:val="a3"/>
        <w:numPr>
          <w:ilvl w:val="3"/>
          <w:numId w:val="21"/>
        </w:numPr>
        <w:tabs>
          <w:tab w:val="left" w:pos="1182"/>
        </w:tabs>
        <w:spacing w:before="84"/>
        <w:ind w:hanging="255"/>
        <w:jc w:val="both"/>
        <w:rPr>
          <w:rFonts w:cs="Times New Roman"/>
          <w:sz w:val="16"/>
          <w:szCs w:val="16"/>
        </w:rPr>
      </w:pPr>
      <w:r w:rsidRPr="00AF35D0">
        <w:rPr>
          <w:rFonts w:cs="Times New Roman"/>
          <w:sz w:val="16"/>
          <w:szCs w:val="16"/>
          <w:lang w:val="uk-UA"/>
        </w:rPr>
        <w:t>виплати на прийомних дітей</w:t>
      </w:r>
      <w:r w:rsidR="00FC0BE7" w:rsidRPr="00AF35D0">
        <w:rPr>
          <w:rFonts w:cs="Times New Roman"/>
          <w:sz w:val="16"/>
          <w:szCs w:val="16"/>
        </w:rPr>
        <w:t>,</w:t>
      </w:r>
    </w:p>
    <w:p w:rsidR="00AF35D0" w:rsidRPr="00AF35D0" w:rsidRDefault="00AF35D0">
      <w:pPr>
        <w:pStyle w:val="a3"/>
        <w:numPr>
          <w:ilvl w:val="3"/>
          <w:numId w:val="21"/>
        </w:numPr>
        <w:tabs>
          <w:tab w:val="left" w:pos="1182"/>
        </w:tabs>
        <w:spacing w:before="84"/>
        <w:ind w:hanging="255"/>
        <w:jc w:val="both"/>
        <w:rPr>
          <w:rFonts w:cs="Times New Roman"/>
          <w:sz w:val="16"/>
          <w:szCs w:val="16"/>
          <w:lang w:val="ru-RU"/>
        </w:rPr>
      </w:pPr>
      <w:r>
        <w:rPr>
          <w:rFonts w:cs="Times New Roman"/>
          <w:sz w:val="16"/>
          <w:szCs w:val="16"/>
          <w:lang w:val="uk-UA"/>
        </w:rPr>
        <w:t xml:space="preserve">комісійні винагороди, </w:t>
      </w:r>
      <w:r w:rsidRPr="00AF35D0">
        <w:rPr>
          <w:rFonts w:cs="Times New Roman"/>
          <w:sz w:val="16"/>
          <w:szCs w:val="16"/>
          <w:lang w:val="uk-UA"/>
        </w:rPr>
        <w:t>матеріальна допомога й грошові подарунки,</w:t>
      </w:r>
    </w:p>
    <w:p w:rsidR="005D4640" w:rsidRPr="00AF35D0" w:rsidRDefault="00C66110">
      <w:pPr>
        <w:pStyle w:val="a3"/>
        <w:numPr>
          <w:ilvl w:val="3"/>
          <w:numId w:val="21"/>
        </w:numPr>
        <w:tabs>
          <w:tab w:val="left" w:pos="1182"/>
        </w:tabs>
        <w:spacing w:before="131"/>
        <w:ind w:hanging="255"/>
        <w:rPr>
          <w:rFonts w:cs="Times New Roman"/>
          <w:sz w:val="16"/>
          <w:szCs w:val="16"/>
          <w:lang w:val="uk-UA"/>
        </w:rPr>
      </w:pPr>
      <w:r w:rsidRPr="00AF35D0">
        <w:rPr>
          <w:rFonts w:cs="Times New Roman"/>
          <w:sz w:val="16"/>
          <w:szCs w:val="16"/>
          <w:lang w:val="uk-UA"/>
        </w:rPr>
        <w:t xml:space="preserve">додаткові виплати </w:t>
      </w:r>
      <w:r w:rsidR="005D4640" w:rsidRPr="00AF35D0">
        <w:rPr>
          <w:rFonts w:cs="Times New Roman"/>
          <w:sz w:val="16"/>
          <w:szCs w:val="16"/>
          <w:lang w:val="uk-UA"/>
        </w:rPr>
        <w:t>(</w:t>
      </w:r>
      <w:r w:rsidRPr="00AF35D0">
        <w:rPr>
          <w:rFonts w:cs="Times New Roman"/>
          <w:sz w:val="16"/>
          <w:szCs w:val="16"/>
          <w:lang w:val="uk-UA"/>
        </w:rPr>
        <w:t>наприклад,</w:t>
      </w:r>
      <w:r w:rsidR="005D4640" w:rsidRPr="00AF35D0">
        <w:rPr>
          <w:rFonts w:cs="Times New Roman"/>
          <w:sz w:val="16"/>
          <w:szCs w:val="16"/>
          <w:lang w:val="uk-UA"/>
        </w:rPr>
        <w:t xml:space="preserve"> 13</w:t>
      </w:r>
      <w:r w:rsidRPr="00AF35D0">
        <w:rPr>
          <w:rFonts w:cs="Times New Roman"/>
          <w:sz w:val="16"/>
          <w:szCs w:val="16"/>
          <w:lang w:val="uk-UA"/>
        </w:rPr>
        <w:t>-та зарплата</w:t>
      </w:r>
      <w:r w:rsidR="005D4640" w:rsidRPr="00AF35D0">
        <w:rPr>
          <w:rFonts w:cs="Times New Roman"/>
          <w:sz w:val="16"/>
          <w:szCs w:val="16"/>
          <w:lang w:val="uk-UA"/>
        </w:rPr>
        <w:t>),</w:t>
      </w:r>
    </w:p>
    <w:p w:rsidR="005D4640" w:rsidRDefault="002D7CBE">
      <w:pPr>
        <w:pStyle w:val="a3"/>
        <w:numPr>
          <w:ilvl w:val="3"/>
          <w:numId w:val="21"/>
        </w:numPr>
        <w:tabs>
          <w:tab w:val="left" w:pos="1182"/>
        </w:tabs>
        <w:spacing w:before="131"/>
        <w:ind w:hanging="255"/>
        <w:rPr>
          <w:rFonts w:cs="Times New Roman"/>
          <w:sz w:val="16"/>
          <w:szCs w:val="16"/>
          <w:lang w:val="uk-UA"/>
        </w:rPr>
      </w:pPr>
      <w:r w:rsidRPr="00AF35D0">
        <w:rPr>
          <w:rFonts w:cs="Times New Roman"/>
          <w:sz w:val="16"/>
          <w:szCs w:val="16"/>
          <w:lang w:val="uk-UA"/>
        </w:rPr>
        <w:t xml:space="preserve">участь </w:t>
      </w:r>
      <w:r w:rsidR="001A20BB">
        <w:rPr>
          <w:rFonts w:cs="Times New Roman"/>
          <w:sz w:val="16"/>
          <w:szCs w:val="16"/>
          <w:lang w:val="uk-UA"/>
        </w:rPr>
        <w:t>у</w:t>
      </w:r>
      <w:r w:rsidRPr="00AF35D0">
        <w:rPr>
          <w:rFonts w:cs="Times New Roman"/>
          <w:sz w:val="16"/>
          <w:szCs w:val="16"/>
          <w:lang w:val="uk-UA"/>
        </w:rPr>
        <w:t xml:space="preserve"> прибутку і премії, які виплачуються у грошовій формі</w:t>
      </w:r>
      <w:r w:rsidR="005D4640" w:rsidRPr="00AF35D0">
        <w:rPr>
          <w:rFonts w:cs="Times New Roman"/>
          <w:sz w:val="16"/>
          <w:szCs w:val="16"/>
          <w:lang w:val="uk-UA"/>
        </w:rPr>
        <w:t>,</w:t>
      </w: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1A20BB" w:rsidRDefault="001A20BB" w:rsidP="001A20BB">
      <w:pPr>
        <w:pStyle w:val="a3"/>
        <w:tabs>
          <w:tab w:val="left" w:pos="1182"/>
        </w:tabs>
        <w:spacing w:before="131"/>
        <w:rPr>
          <w:rFonts w:cs="Times New Roman"/>
          <w:sz w:val="16"/>
          <w:szCs w:val="16"/>
          <w:lang w:val="uk-UA"/>
        </w:rPr>
      </w:pPr>
    </w:p>
    <w:p w:rsidR="00AF35D0" w:rsidRDefault="00AF35D0" w:rsidP="00AF35D0">
      <w:pPr>
        <w:pStyle w:val="a3"/>
        <w:spacing w:before="83"/>
        <w:ind w:right="2762" w:hanging="1181"/>
        <w:jc w:val="both"/>
        <w:rPr>
          <w:rFonts w:cs="Times New Roman"/>
          <w:sz w:val="16"/>
          <w:szCs w:val="16"/>
          <w:lang w:val="uk-UA"/>
        </w:rPr>
      </w:pPr>
      <w:r w:rsidRPr="00AF35D0">
        <w:rPr>
          <w:rFonts w:cs="Times New Roman"/>
          <w:sz w:val="16"/>
          <w:szCs w:val="16"/>
          <w:lang w:val="uk-UA"/>
        </w:rPr>
        <w:lastRenderedPageBreak/>
        <w:t>▼</w:t>
      </w:r>
      <w:r w:rsidRPr="00AF35D0">
        <w:rPr>
          <w:rFonts w:cs="Times New Roman"/>
          <w:spacing w:val="-45"/>
          <w:sz w:val="16"/>
          <w:szCs w:val="16"/>
          <w:lang w:val="uk-UA"/>
        </w:rPr>
        <w:t xml:space="preserve"> </w:t>
      </w:r>
      <w:r w:rsidRPr="00AF35D0">
        <w:rPr>
          <w:rFonts w:cs="Times New Roman"/>
          <w:spacing w:val="-1"/>
          <w:sz w:val="16"/>
          <w:szCs w:val="16"/>
          <w:u w:val="single" w:color="000000"/>
          <w:lang w:val="uk-UA"/>
        </w:rPr>
        <w:t>B</w:t>
      </w:r>
    </w:p>
    <w:p w:rsidR="001A20BB" w:rsidRPr="00AF35D0" w:rsidRDefault="001A20BB" w:rsidP="001A20BB">
      <w:pPr>
        <w:pStyle w:val="a3"/>
        <w:numPr>
          <w:ilvl w:val="3"/>
          <w:numId w:val="21"/>
        </w:numPr>
        <w:tabs>
          <w:tab w:val="left" w:pos="1182"/>
        </w:tabs>
        <w:spacing w:before="131"/>
        <w:ind w:hanging="255"/>
        <w:rPr>
          <w:rFonts w:cs="Times New Roman"/>
          <w:sz w:val="16"/>
          <w:szCs w:val="16"/>
          <w:lang w:val="uk-UA"/>
        </w:rPr>
      </w:pPr>
      <w:r w:rsidRPr="00AF35D0">
        <w:rPr>
          <w:rFonts w:cs="Times New Roman"/>
          <w:sz w:val="16"/>
          <w:szCs w:val="16"/>
          <w:lang w:val="uk-UA"/>
        </w:rPr>
        <w:t>додаткові виплати, засновані на продуктивності</w:t>
      </w:r>
    </w:p>
    <w:p w:rsidR="00C97081" w:rsidRPr="00AF35D0" w:rsidRDefault="00AF35D0" w:rsidP="00AF35D0">
      <w:pPr>
        <w:pStyle w:val="a3"/>
        <w:numPr>
          <w:ilvl w:val="3"/>
          <w:numId w:val="21"/>
        </w:numPr>
        <w:tabs>
          <w:tab w:val="left" w:pos="1182"/>
        </w:tabs>
        <w:spacing w:before="83"/>
        <w:ind w:right="2762" w:hanging="255"/>
        <w:jc w:val="both"/>
        <w:rPr>
          <w:rFonts w:cs="Times New Roman"/>
          <w:sz w:val="16"/>
          <w:szCs w:val="16"/>
          <w:lang w:val="uk-UA"/>
        </w:rPr>
      </w:pPr>
      <w:r>
        <w:rPr>
          <w:rFonts w:cs="Times New Roman"/>
          <w:sz w:val="16"/>
          <w:szCs w:val="16"/>
          <w:lang w:val="uk-UA"/>
        </w:rPr>
        <w:t>надбавки, що виплачуються за роботу у</w:t>
      </w:r>
      <w:r w:rsidR="002D7CBE" w:rsidRPr="00AF35D0">
        <w:rPr>
          <w:rFonts w:cs="Times New Roman"/>
          <w:sz w:val="16"/>
          <w:szCs w:val="16"/>
          <w:lang w:val="uk-UA"/>
        </w:rPr>
        <w:t xml:space="preserve"> віддалених місцях</w:t>
      </w:r>
      <w:r w:rsidR="00C97081" w:rsidRPr="00AF35D0">
        <w:rPr>
          <w:rFonts w:cs="Times New Roman"/>
          <w:sz w:val="16"/>
          <w:szCs w:val="16"/>
          <w:lang w:val="uk-UA"/>
        </w:rPr>
        <w:t xml:space="preserve"> (</w:t>
      </w:r>
      <w:r w:rsidR="002D7CBE" w:rsidRPr="00AF35D0">
        <w:rPr>
          <w:rFonts w:cs="Times New Roman"/>
          <w:sz w:val="16"/>
          <w:szCs w:val="16"/>
          <w:lang w:val="uk-UA"/>
        </w:rPr>
        <w:t>розглядаються як частина умов роботи</w:t>
      </w:r>
      <w:r w:rsidR="00C97081" w:rsidRPr="00AF35D0">
        <w:rPr>
          <w:rFonts w:cs="Times New Roman"/>
          <w:sz w:val="16"/>
          <w:szCs w:val="16"/>
          <w:lang w:val="uk-UA"/>
        </w:rPr>
        <w:t>),</w:t>
      </w:r>
    </w:p>
    <w:p w:rsidR="008F6626" w:rsidRPr="00AF35D0" w:rsidRDefault="002D7CBE">
      <w:pPr>
        <w:pStyle w:val="a3"/>
        <w:numPr>
          <w:ilvl w:val="3"/>
          <w:numId w:val="21"/>
        </w:numPr>
        <w:tabs>
          <w:tab w:val="left" w:pos="1182"/>
        </w:tabs>
        <w:spacing w:before="83"/>
        <w:ind w:hanging="255"/>
        <w:rPr>
          <w:rFonts w:cs="Times New Roman"/>
          <w:sz w:val="16"/>
          <w:szCs w:val="16"/>
          <w:lang w:val="uk-UA"/>
        </w:rPr>
      </w:pPr>
      <w:r w:rsidRPr="00AF35D0">
        <w:rPr>
          <w:rFonts w:cs="Times New Roman"/>
          <w:sz w:val="16"/>
          <w:szCs w:val="16"/>
          <w:lang w:val="uk-UA"/>
        </w:rPr>
        <w:t>надбавки за транспортування до або з роботи</w:t>
      </w:r>
      <w:r w:rsidR="00FC0BE7" w:rsidRPr="00AF35D0">
        <w:rPr>
          <w:rFonts w:cs="Times New Roman"/>
          <w:sz w:val="16"/>
          <w:szCs w:val="16"/>
          <w:lang w:val="uk-UA"/>
        </w:rPr>
        <w:t>,</w:t>
      </w:r>
    </w:p>
    <w:p w:rsidR="008F6626" w:rsidRPr="00AF35D0" w:rsidRDefault="002D7CBE">
      <w:pPr>
        <w:pStyle w:val="a3"/>
        <w:numPr>
          <w:ilvl w:val="3"/>
          <w:numId w:val="21"/>
        </w:numPr>
        <w:tabs>
          <w:tab w:val="left" w:pos="1182"/>
        </w:tabs>
        <w:spacing w:before="92" w:line="230" w:lineRule="auto"/>
        <w:ind w:right="2803" w:hanging="255"/>
        <w:jc w:val="both"/>
        <w:rPr>
          <w:rFonts w:cs="Times New Roman"/>
          <w:sz w:val="16"/>
          <w:szCs w:val="16"/>
          <w:lang w:val="uk-UA"/>
        </w:rPr>
      </w:pPr>
      <w:r w:rsidRPr="00AF35D0">
        <w:rPr>
          <w:rFonts w:cs="Times New Roman"/>
          <w:sz w:val="16"/>
          <w:szCs w:val="16"/>
          <w:lang w:val="uk-UA"/>
        </w:rPr>
        <w:t>додаткові виплати, що здійснюються роботодавцями прац</w:t>
      </w:r>
      <w:r w:rsidR="0024368A" w:rsidRPr="00AF35D0">
        <w:rPr>
          <w:rFonts w:cs="Times New Roman"/>
          <w:sz w:val="16"/>
          <w:szCs w:val="16"/>
          <w:lang w:val="uk-UA"/>
        </w:rPr>
        <w:t>і</w:t>
      </w:r>
      <w:r w:rsidRPr="00AF35D0">
        <w:rPr>
          <w:rFonts w:cs="Times New Roman"/>
          <w:sz w:val="16"/>
          <w:szCs w:val="16"/>
          <w:lang w:val="uk-UA"/>
        </w:rPr>
        <w:t xml:space="preserve">вникам або колишнім працівникам та іншим правоздатним особам </w:t>
      </w:r>
      <w:r w:rsidR="0024368A" w:rsidRPr="00AF35D0">
        <w:rPr>
          <w:rFonts w:cs="Times New Roman"/>
          <w:sz w:val="16"/>
          <w:szCs w:val="16"/>
          <w:lang w:val="uk-UA"/>
        </w:rPr>
        <w:t>з метою доповнення відпустки внаслідок хвороби, інвалідності або вагітності та пологів або право на отримання виплат у зв’язку з втратою годувальника</w:t>
      </w:r>
      <w:r w:rsidR="00FC0BE7" w:rsidRPr="00AF35D0">
        <w:rPr>
          <w:rFonts w:cs="Times New Roman"/>
          <w:sz w:val="16"/>
          <w:szCs w:val="16"/>
          <w:lang w:val="uk-UA"/>
        </w:rPr>
        <w:t xml:space="preserve"> </w:t>
      </w:r>
      <w:r w:rsidR="0024368A" w:rsidRPr="00AF35D0">
        <w:rPr>
          <w:rFonts w:cs="Times New Roman"/>
          <w:sz w:val="16"/>
          <w:szCs w:val="16"/>
          <w:lang w:val="uk-UA"/>
        </w:rPr>
        <w:t>від фондів соціального страхування</w:t>
      </w:r>
      <w:r w:rsidR="00FC0BE7" w:rsidRPr="00AF35D0">
        <w:rPr>
          <w:rFonts w:cs="Times New Roman"/>
          <w:sz w:val="16"/>
          <w:szCs w:val="16"/>
          <w:lang w:val="uk-UA"/>
        </w:rPr>
        <w:t xml:space="preserve">, </w:t>
      </w:r>
      <w:r w:rsidR="0024368A" w:rsidRPr="00AF35D0">
        <w:rPr>
          <w:rFonts w:cs="Times New Roman"/>
          <w:sz w:val="16"/>
          <w:szCs w:val="16"/>
          <w:lang w:val="uk-UA"/>
        </w:rPr>
        <w:t>де такі виплати не можуть бути окремо й чітко визначені як соціальна допомога</w:t>
      </w:r>
      <w:r w:rsidR="00FC0BE7" w:rsidRPr="00AF35D0">
        <w:rPr>
          <w:rFonts w:cs="Times New Roman"/>
          <w:sz w:val="16"/>
          <w:szCs w:val="16"/>
          <w:lang w:val="uk-UA"/>
        </w:rPr>
        <w:t>,</w:t>
      </w:r>
    </w:p>
    <w:p w:rsidR="008F6626" w:rsidRPr="00AF35D0" w:rsidRDefault="0024368A">
      <w:pPr>
        <w:pStyle w:val="a3"/>
        <w:numPr>
          <w:ilvl w:val="3"/>
          <w:numId w:val="21"/>
        </w:numPr>
        <w:tabs>
          <w:tab w:val="left" w:pos="1182"/>
        </w:tabs>
        <w:spacing w:before="93" w:line="230" w:lineRule="auto"/>
        <w:ind w:right="2803" w:hanging="255"/>
        <w:jc w:val="both"/>
        <w:rPr>
          <w:rFonts w:cs="Times New Roman"/>
          <w:sz w:val="16"/>
          <w:szCs w:val="16"/>
          <w:lang w:val="uk-UA"/>
        </w:rPr>
      </w:pPr>
      <w:r w:rsidRPr="00AF35D0">
        <w:rPr>
          <w:rFonts w:cs="Times New Roman"/>
          <w:sz w:val="16"/>
          <w:szCs w:val="16"/>
          <w:lang w:val="uk-UA"/>
        </w:rPr>
        <w:t>виплати, які здійснюються роботодавцями працівникові замість</w:t>
      </w:r>
      <w:r w:rsidR="00FC0BE7" w:rsidRPr="00AF35D0">
        <w:rPr>
          <w:rFonts w:cs="Times New Roman"/>
          <w:sz w:val="16"/>
          <w:szCs w:val="16"/>
          <w:lang w:val="uk-UA"/>
        </w:rPr>
        <w:t xml:space="preserve"> </w:t>
      </w:r>
      <w:r w:rsidRPr="00AF35D0">
        <w:rPr>
          <w:rFonts w:cs="Times New Roman"/>
          <w:sz w:val="16"/>
          <w:szCs w:val="16"/>
          <w:lang w:val="uk-UA"/>
        </w:rPr>
        <w:t>зарплат і окладів через фонд соціального страхування, коли немає можливості працювати з причини відпустки внаслідок хвороби, інвалідності або вагітності та пологів,</w:t>
      </w:r>
      <w:r w:rsidR="00FC0BE7" w:rsidRPr="00AF35D0">
        <w:rPr>
          <w:rFonts w:cs="Times New Roman"/>
          <w:sz w:val="16"/>
          <w:szCs w:val="16"/>
          <w:lang w:val="uk-UA"/>
        </w:rPr>
        <w:t xml:space="preserve"> </w:t>
      </w:r>
      <w:r w:rsidRPr="00AF35D0">
        <w:rPr>
          <w:rFonts w:cs="Times New Roman"/>
          <w:sz w:val="16"/>
          <w:szCs w:val="16"/>
          <w:lang w:val="uk-UA"/>
        </w:rPr>
        <w:t>де такі виплати не можуть бути окремо й чітко визначені як соціальна допомога</w:t>
      </w:r>
      <w:r w:rsidR="00FC0BE7" w:rsidRPr="00AF35D0">
        <w:rPr>
          <w:rFonts w:cs="Times New Roman"/>
          <w:sz w:val="16"/>
          <w:szCs w:val="16"/>
          <w:lang w:val="uk-UA"/>
        </w:rPr>
        <w:t>.</w:t>
      </w:r>
    </w:p>
    <w:p w:rsidR="008F6626" w:rsidRPr="00AF35D0" w:rsidRDefault="0024368A">
      <w:pPr>
        <w:pStyle w:val="a3"/>
        <w:spacing w:before="87"/>
        <w:ind w:left="922" w:firstLine="0"/>
        <w:rPr>
          <w:rFonts w:cs="Times New Roman"/>
          <w:sz w:val="16"/>
          <w:szCs w:val="16"/>
          <w:lang w:val="uk-UA"/>
        </w:rPr>
      </w:pPr>
      <w:r w:rsidRPr="00AF35D0">
        <w:rPr>
          <w:rFonts w:cs="Times New Roman"/>
          <w:sz w:val="16"/>
          <w:szCs w:val="16"/>
          <w:lang w:val="uk-UA"/>
        </w:rPr>
        <w:t>Він не включає</w:t>
      </w:r>
      <w:r w:rsidR="00FC0BE7" w:rsidRPr="00AF35D0">
        <w:rPr>
          <w:rFonts w:cs="Times New Roman"/>
          <w:sz w:val="16"/>
          <w:szCs w:val="16"/>
          <w:lang w:val="uk-UA"/>
        </w:rPr>
        <w:t>:</w:t>
      </w:r>
    </w:p>
    <w:p w:rsidR="001A20BB" w:rsidRDefault="001A20BB">
      <w:pPr>
        <w:pStyle w:val="a3"/>
        <w:numPr>
          <w:ilvl w:val="3"/>
          <w:numId w:val="21"/>
        </w:numPr>
        <w:tabs>
          <w:tab w:val="left" w:pos="1182"/>
        </w:tabs>
        <w:spacing w:before="92" w:line="230" w:lineRule="auto"/>
        <w:ind w:right="2802" w:hanging="255"/>
        <w:jc w:val="both"/>
        <w:rPr>
          <w:rFonts w:cs="Times New Roman"/>
          <w:sz w:val="16"/>
          <w:szCs w:val="16"/>
          <w:lang w:val="uk-UA"/>
        </w:rPr>
      </w:pPr>
      <w:r w:rsidRPr="00AF35D0">
        <w:rPr>
          <w:rFonts w:cs="Times New Roman"/>
          <w:sz w:val="16"/>
          <w:szCs w:val="16"/>
          <w:lang w:val="uk-UA"/>
        </w:rPr>
        <w:t>відшкодування, здійснені роботодавцем за витрати, пов’язані з роботою</w:t>
      </w:r>
      <w:r w:rsidRPr="00AF35D0">
        <w:rPr>
          <w:rFonts w:cs="Times New Roman"/>
          <w:spacing w:val="13"/>
          <w:sz w:val="16"/>
          <w:szCs w:val="16"/>
          <w:lang w:val="uk-UA"/>
        </w:rPr>
        <w:t xml:space="preserve"> </w:t>
      </w:r>
      <w:r w:rsidRPr="00AF35D0">
        <w:rPr>
          <w:rFonts w:cs="Times New Roman"/>
          <w:sz w:val="16"/>
          <w:szCs w:val="16"/>
          <w:lang w:val="uk-UA"/>
        </w:rPr>
        <w:t>(наприклад, ділова поїздка),</w:t>
      </w:r>
    </w:p>
    <w:p w:rsidR="008F6626" w:rsidRPr="00AF35D0" w:rsidRDefault="00AD3AC3">
      <w:pPr>
        <w:pStyle w:val="a3"/>
        <w:numPr>
          <w:ilvl w:val="3"/>
          <w:numId w:val="21"/>
        </w:numPr>
        <w:tabs>
          <w:tab w:val="left" w:pos="1182"/>
        </w:tabs>
        <w:spacing w:before="92" w:line="230" w:lineRule="auto"/>
        <w:ind w:right="2802" w:hanging="255"/>
        <w:jc w:val="both"/>
        <w:rPr>
          <w:rFonts w:cs="Times New Roman"/>
          <w:sz w:val="16"/>
          <w:szCs w:val="16"/>
          <w:lang w:val="uk-UA"/>
        </w:rPr>
      </w:pPr>
      <w:r w:rsidRPr="00AF35D0">
        <w:rPr>
          <w:rFonts w:cs="Times New Roman"/>
          <w:sz w:val="16"/>
          <w:szCs w:val="16"/>
          <w:lang w:val="uk-UA"/>
        </w:rPr>
        <w:t>виплати при звільненні та вихідна допомога для того, щоб надати компенсацію працівникам за припинення зайнятості до того, як працівник досягне стандартного пенсійного віку для тієї роботи і вихідна допомога при скороченні</w:t>
      </w:r>
      <w:r w:rsidR="00FC0BE7" w:rsidRPr="00AF35D0">
        <w:rPr>
          <w:rFonts w:cs="Times New Roman"/>
          <w:spacing w:val="10"/>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 xml:space="preserve">вони включені </w:t>
      </w:r>
      <w:r w:rsidR="00F65103" w:rsidRPr="00AF35D0">
        <w:rPr>
          <w:rFonts w:cs="Times New Roman"/>
          <w:sz w:val="16"/>
          <w:szCs w:val="16"/>
          <w:lang w:val="uk-UA"/>
        </w:rPr>
        <w:t>під назвою</w:t>
      </w:r>
      <w:r w:rsidR="00FC0BE7" w:rsidRPr="00AF35D0">
        <w:rPr>
          <w:rFonts w:cs="Times New Roman"/>
          <w:spacing w:val="3"/>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Допомога по безробіттю</w:t>
      </w:r>
      <w:r w:rsidR="00FC0BE7" w:rsidRPr="00AF35D0">
        <w:rPr>
          <w:rFonts w:cs="Times New Roman"/>
          <w:sz w:val="16"/>
          <w:szCs w:val="16"/>
          <w:lang w:val="uk-UA"/>
        </w:rPr>
        <w:t>’</w:t>
      </w:r>
      <w:r w:rsidR="00FC0BE7" w:rsidRPr="00AF35D0">
        <w:rPr>
          <w:rFonts w:cs="Times New Roman"/>
          <w:spacing w:val="3"/>
          <w:sz w:val="16"/>
          <w:szCs w:val="16"/>
          <w:lang w:val="uk-UA"/>
        </w:rPr>
        <w:t xml:space="preserve"> </w:t>
      </w:r>
      <w:r w:rsidR="00FC0BE7" w:rsidRPr="00AF35D0">
        <w:rPr>
          <w:rFonts w:cs="Times New Roman"/>
          <w:sz w:val="16"/>
          <w:szCs w:val="16"/>
          <w:lang w:val="uk-UA"/>
        </w:rPr>
        <w:t>(PY090G)),</w:t>
      </w:r>
    </w:p>
    <w:p w:rsidR="008F6626" w:rsidRPr="00AF35D0" w:rsidRDefault="00AD3AC3">
      <w:pPr>
        <w:pStyle w:val="a3"/>
        <w:numPr>
          <w:ilvl w:val="3"/>
          <w:numId w:val="21"/>
        </w:numPr>
        <w:tabs>
          <w:tab w:val="left" w:pos="1182"/>
        </w:tabs>
        <w:spacing w:before="95" w:line="188" w:lineRule="exact"/>
        <w:ind w:right="2804" w:hanging="255"/>
        <w:jc w:val="both"/>
        <w:rPr>
          <w:rFonts w:cs="Times New Roman"/>
          <w:sz w:val="16"/>
          <w:szCs w:val="16"/>
          <w:lang w:val="uk-UA"/>
        </w:rPr>
      </w:pPr>
      <w:r w:rsidRPr="00AF35D0">
        <w:rPr>
          <w:rFonts w:cs="Times New Roman"/>
          <w:sz w:val="16"/>
          <w:szCs w:val="16"/>
          <w:lang w:val="uk-UA"/>
        </w:rPr>
        <w:t xml:space="preserve">надбавки виключно за витрати, пов’язані з роботою, такі як витрати на подорож і </w:t>
      </w:r>
      <w:r w:rsidR="00131503" w:rsidRPr="00AF35D0">
        <w:rPr>
          <w:rFonts w:cs="Times New Roman"/>
          <w:sz w:val="16"/>
          <w:szCs w:val="16"/>
          <w:lang w:val="uk-UA"/>
        </w:rPr>
        <w:t>на відрядження або на захисний одяг</w:t>
      </w:r>
      <w:r w:rsidR="00FC0BE7" w:rsidRPr="00AF35D0">
        <w:rPr>
          <w:rFonts w:cs="Times New Roman"/>
          <w:sz w:val="16"/>
          <w:szCs w:val="16"/>
          <w:lang w:val="uk-UA"/>
        </w:rPr>
        <w:t>,</w:t>
      </w:r>
    </w:p>
    <w:p w:rsidR="008F6626" w:rsidRPr="001A20BB" w:rsidRDefault="00F65103" w:rsidP="00E8471B">
      <w:pPr>
        <w:pStyle w:val="a3"/>
        <w:numPr>
          <w:ilvl w:val="3"/>
          <w:numId w:val="21"/>
        </w:numPr>
        <w:tabs>
          <w:tab w:val="left" w:pos="1182"/>
        </w:tabs>
        <w:spacing w:before="85" w:line="192" w:lineRule="exact"/>
        <w:ind w:firstLine="0"/>
        <w:rPr>
          <w:rFonts w:cs="Times New Roman"/>
          <w:sz w:val="16"/>
          <w:szCs w:val="16"/>
          <w:lang w:val="uk-UA"/>
        </w:rPr>
      </w:pPr>
      <w:r w:rsidRPr="001A20BB">
        <w:rPr>
          <w:rFonts w:cs="Times New Roman"/>
          <w:sz w:val="16"/>
          <w:szCs w:val="16"/>
          <w:lang w:val="uk-UA"/>
        </w:rPr>
        <w:t>одноразові виплати при виході на пенсію</w:t>
      </w:r>
      <w:r w:rsidR="00FC0BE7" w:rsidRPr="001A20BB">
        <w:rPr>
          <w:rFonts w:cs="Times New Roman"/>
          <w:spacing w:val="28"/>
          <w:sz w:val="16"/>
          <w:szCs w:val="16"/>
          <w:lang w:val="uk-UA"/>
        </w:rPr>
        <w:t xml:space="preserve"> </w:t>
      </w:r>
      <w:r w:rsidR="00FC0BE7" w:rsidRPr="001A20BB">
        <w:rPr>
          <w:rFonts w:cs="Times New Roman"/>
          <w:sz w:val="16"/>
          <w:szCs w:val="16"/>
          <w:lang w:val="uk-UA"/>
        </w:rPr>
        <w:t>(</w:t>
      </w:r>
      <w:r w:rsidRPr="001A20BB">
        <w:rPr>
          <w:rFonts w:cs="Times New Roman"/>
          <w:sz w:val="16"/>
          <w:szCs w:val="16"/>
          <w:lang w:val="uk-UA"/>
        </w:rPr>
        <w:t>включені під назвою</w:t>
      </w:r>
      <w:r w:rsidR="001A20BB">
        <w:rPr>
          <w:rFonts w:cs="Times New Roman"/>
          <w:sz w:val="16"/>
          <w:szCs w:val="16"/>
          <w:lang w:val="uk-UA"/>
        </w:rPr>
        <w:t xml:space="preserve">                                                                   </w:t>
      </w:r>
      <w:r w:rsidR="00FC0BE7" w:rsidRPr="001A20BB">
        <w:rPr>
          <w:rFonts w:cs="Times New Roman"/>
          <w:sz w:val="16"/>
          <w:szCs w:val="16"/>
          <w:lang w:val="uk-UA"/>
        </w:rPr>
        <w:t>‘</w:t>
      </w:r>
      <w:r w:rsidRPr="001A20BB">
        <w:rPr>
          <w:rFonts w:cs="Times New Roman"/>
          <w:sz w:val="16"/>
          <w:szCs w:val="16"/>
          <w:lang w:val="uk-UA"/>
        </w:rPr>
        <w:t xml:space="preserve">Допомога </w:t>
      </w:r>
      <w:r w:rsidR="001A20BB" w:rsidRPr="001A20BB">
        <w:rPr>
          <w:rFonts w:cs="Times New Roman"/>
          <w:sz w:val="16"/>
          <w:szCs w:val="16"/>
          <w:lang w:val="uk-UA"/>
        </w:rPr>
        <w:t>по старості</w:t>
      </w:r>
      <w:r w:rsidR="00FC0BE7" w:rsidRPr="001A20BB">
        <w:rPr>
          <w:rFonts w:cs="Times New Roman"/>
          <w:sz w:val="16"/>
          <w:szCs w:val="16"/>
          <w:lang w:val="uk-UA"/>
        </w:rPr>
        <w:t>’</w:t>
      </w:r>
      <w:r w:rsidR="00FC0BE7" w:rsidRPr="001A20BB">
        <w:rPr>
          <w:rFonts w:cs="Times New Roman"/>
          <w:spacing w:val="4"/>
          <w:sz w:val="16"/>
          <w:szCs w:val="16"/>
          <w:lang w:val="uk-UA"/>
        </w:rPr>
        <w:t xml:space="preserve"> </w:t>
      </w:r>
      <w:r w:rsidR="00FC0BE7" w:rsidRPr="001A20BB">
        <w:rPr>
          <w:rFonts w:cs="Times New Roman"/>
          <w:sz w:val="16"/>
          <w:szCs w:val="16"/>
          <w:lang w:val="uk-UA"/>
        </w:rPr>
        <w:t>(PY100G)),</w:t>
      </w:r>
    </w:p>
    <w:p w:rsidR="008F6626" w:rsidRPr="00AF35D0" w:rsidRDefault="00F65103">
      <w:pPr>
        <w:pStyle w:val="a3"/>
        <w:numPr>
          <w:ilvl w:val="3"/>
          <w:numId w:val="21"/>
        </w:numPr>
        <w:tabs>
          <w:tab w:val="left" w:pos="1182"/>
        </w:tabs>
        <w:spacing w:before="84"/>
        <w:ind w:hanging="255"/>
        <w:rPr>
          <w:rFonts w:cs="Times New Roman"/>
          <w:sz w:val="16"/>
          <w:szCs w:val="16"/>
          <w:lang w:val="uk-UA"/>
        </w:rPr>
      </w:pPr>
      <w:r w:rsidRPr="00AF35D0">
        <w:rPr>
          <w:rFonts w:cs="Times New Roman"/>
          <w:sz w:val="16"/>
          <w:szCs w:val="16"/>
          <w:lang w:val="uk-UA"/>
        </w:rPr>
        <w:t>виплати за профспілковий страйк</w:t>
      </w:r>
      <w:r w:rsidR="00FC0BE7" w:rsidRPr="00AF35D0">
        <w:rPr>
          <w:rFonts w:cs="Times New Roman"/>
          <w:spacing w:val="-3"/>
          <w:sz w:val="16"/>
          <w:szCs w:val="16"/>
          <w:lang w:val="uk-UA"/>
        </w:rPr>
        <w:t>.</w:t>
      </w:r>
    </w:p>
    <w:p w:rsidR="008F6626" w:rsidRPr="00AF35D0" w:rsidRDefault="00F65103">
      <w:pPr>
        <w:numPr>
          <w:ilvl w:val="2"/>
          <w:numId w:val="21"/>
        </w:numPr>
        <w:tabs>
          <w:tab w:val="left" w:pos="923"/>
        </w:tabs>
        <w:spacing w:before="85"/>
        <w:ind w:hanging="641"/>
        <w:rPr>
          <w:rFonts w:ascii="Times New Roman" w:eastAsia="Times New Roman" w:hAnsi="Times New Roman" w:cs="Times New Roman"/>
          <w:sz w:val="16"/>
          <w:szCs w:val="16"/>
          <w:lang w:val="uk-UA"/>
        </w:rPr>
      </w:pPr>
      <w:r w:rsidRPr="00AF35D0">
        <w:rPr>
          <w:rFonts w:ascii="Times New Roman" w:hAnsi="Times New Roman" w:cs="Times New Roman"/>
          <w:i/>
          <w:sz w:val="16"/>
          <w:szCs w:val="16"/>
          <w:lang w:val="uk-UA"/>
        </w:rPr>
        <w:t>Валовий дохід працівника у негрошовій формі</w:t>
      </w:r>
      <w:r w:rsidRPr="00AF35D0">
        <w:rPr>
          <w:rFonts w:ascii="Times New Roman" w:hAnsi="Times New Roman" w:cs="Times New Roman"/>
          <w:spacing w:val="3"/>
          <w:sz w:val="16"/>
          <w:szCs w:val="16"/>
          <w:lang w:val="uk-UA"/>
        </w:rPr>
        <w:t xml:space="preserve"> </w:t>
      </w:r>
      <w:r w:rsidR="00FC0BE7" w:rsidRPr="00AF35D0">
        <w:rPr>
          <w:rFonts w:ascii="Times New Roman" w:hAnsi="Times New Roman" w:cs="Times New Roman"/>
          <w:i/>
          <w:sz w:val="16"/>
          <w:szCs w:val="16"/>
          <w:lang w:val="uk-UA"/>
        </w:rPr>
        <w:t>(PY020G)</w:t>
      </w:r>
    </w:p>
    <w:p w:rsidR="008F6626" w:rsidRPr="00AF35D0" w:rsidRDefault="00F65103">
      <w:pPr>
        <w:pStyle w:val="a3"/>
        <w:spacing w:before="138" w:line="230" w:lineRule="auto"/>
        <w:ind w:left="922" w:right="2803" w:firstLine="0"/>
        <w:jc w:val="both"/>
        <w:rPr>
          <w:rFonts w:cs="Times New Roman"/>
          <w:sz w:val="16"/>
          <w:szCs w:val="16"/>
          <w:lang w:val="uk-UA"/>
        </w:rPr>
      </w:pPr>
      <w:r w:rsidRPr="00AF35D0">
        <w:rPr>
          <w:rFonts w:cs="Times New Roman"/>
          <w:sz w:val="16"/>
          <w:szCs w:val="16"/>
          <w:lang w:val="uk-UA"/>
        </w:rPr>
        <w:t xml:space="preserve">Це відноситься до </w:t>
      </w:r>
      <w:r w:rsidR="00147D3C" w:rsidRPr="00AF35D0">
        <w:rPr>
          <w:rFonts w:cs="Times New Roman"/>
          <w:sz w:val="16"/>
          <w:szCs w:val="16"/>
          <w:lang w:val="uk-UA"/>
        </w:rPr>
        <w:t xml:space="preserve">негрошових </w:t>
      </w:r>
      <w:r w:rsidRPr="00AF35D0">
        <w:rPr>
          <w:rFonts w:cs="Times New Roman"/>
          <w:sz w:val="16"/>
          <w:szCs w:val="16"/>
          <w:lang w:val="uk-UA"/>
        </w:rPr>
        <w:t xml:space="preserve">компонентів </w:t>
      </w:r>
      <w:r w:rsidR="00147D3C" w:rsidRPr="00AF35D0">
        <w:rPr>
          <w:rFonts w:cs="Times New Roman"/>
          <w:sz w:val="16"/>
          <w:szCs w:val="16"/>
          <w:lang w:val="uk-UA"/>
        </w:rPr>
        <w:t xml:space="preserve">доходів, які можуть бути надані </w:t>
      </w:r>
      <w:r w:rsidR="00610DBD" w:rsidRPr="00AF35D0">
        <w:rPr>
          <w:rFonts w:cs="Times New Roman"/>
          <w:sz w:val="16"/>
          <w:szCs w:val="16"/>
          <w:lang w:val="uk-UA"/>
        </w:rPr>
        <w:t xml:space="preserve">роботодавцем </w:t>
      </w:r>
      <w:r w:rsidR="001A20BB" w:rsidRPr="00AF35D0">
        <w:rPr>
          <w:rFonts w:cs="Times New Roman"/>
          <w:sz w:val="16"/>
          <w:szCs w:val="16"/>
          <w:lang w:val="uk-UA"/>
        </w:rPr>
        <w:t xml:space="preserve">працівникові </w:t>
      </w:r>
      <w:r w:rsidR="00147D3C" w:rsidRPr="00AF35D0">
        <w:rPr>
          <w:rFonts w:cs="Times New Roman"/>
          <w:sz w:val="16"/>
          <w:szCs w:val="16"/>
          <w:lang w:val="uk-UA"/>
        </w:rPr>
        <w:t xml:space="preserve">безкоштовно або за зниженою </w:t>
      </w:r>
      <w:r w:rsidR="00610DBD" w:rsidRPr="00AF35D0">
        <w:rPr>
          <w:rFonts w:cs="Times New Roman"/>
          <w:sz w:val="16"/>
          <w:szCs w:val="16"/>
          <w:lang w:val="uk-UA"/>
        </w:rPr>
        <w:t xml:space="preserve">вартістю як частина пакету зайнятості </w:t>
      </w:r>
      <w:r w:rsidR="00FC0BE7" w:rsidRPr="00AF35D0">
        <w:rPr>
          <w:rFonts w:cs="Times New Roman"/>
          <w:sz w:val="16"/>
          <w:szCs w:val="16"/>
          <w:lang w:val="uk-UA"/>
        </w:rPr>
        <w:t>(</w:t>
      </w:r>
      <w:r w:rsidR="00FC0BE7" w:rsidRPr="00AF35D0">
        <w:rPr>
          <w:rFonts w:cs="Times New Roman"/>
          <w:position w:val="6"/>
          <w:sz w:val="16"/>
          <w:szCs w:val="16"/>
          <w:lang w:val="uk-UA"/>
        </w:rPr>
        <w:t>1</w:t>
      </w:r>
      <w:r w:rsidR="00FC0BE7" w:rsidRPr="00AF35D0">
        <w:rPr>
          <w:rFonts w:cs="Times New Roman"/>
          <w:sz w:val="16"/>
          <w:szCs w:val="16"/>
          <w:lang w:val="uk-UA"/>
        </w:rPr>
        <w:t>).</w:t>
      </w:r>
    </w:p>
    <w:p w:rsidR="008F6626" w:rsidRPr="00AF35D0" w:rsidRDefault="00610DBD">
      <w:pPr>
        <w:pStyle w:val="a3"/>
        <w:spacing w:before="133"/>
        <w:ind w:left="922" w:firstLine="0"/>
        <w:rPr>
          <w:rFonts w:cs="Times New Roman"/>
          <w:sz w:val="16"/>
          <w:szCs w:val="16"/>
          <w:lang w:val="uk-UA"/>
        </w:rPr>
      </w:pPr>
      <w:r w:rsidRPr="00AF35D0">
        <w:rPr>
          <w:rFonts w:cs="Times New Roman"/>
          <w:sz w:val="16"/>
          <w:szCs w:val="16"/>
          <w:lang w:val="uk-UA"/>
        </w:rPr>
        <w:t>Валовий дохід працівника у негрошовій формі включає</w:t>
      </w:r>
      <w:r w:rsidR="00FC0BE7" w:rsidRPr="00AF35D0">
        <w:rPr>
          <w:rFonts w:cs="Times New Roman"/>
          <w:sz w:val="16"/>
          <w:szCs w:val="16"/>
          <w:lang w:val="uk-UA"/>
        </w:rPr>
        <w:t>:</w:t>
      </w:r>
      <w:r w:rsidR="001A20BB">
        <w:rPr>
          <w:rFonts w:cs="Times New Roman"/>
          <w:sz w:val="16"/>
          <w:szCs w:val="16"/>
          <w:lang w:val="uk-UA"/>
        </w:rPr>
        <w:t xml:space="preserve"> </w:t>
      </w:r>
    </w:p>
    <w:p w:rsidR="008F6626" w:rsidRPr="00AF35D0" w:rsidRDefault="000B7057">
      <w:pPr>
        <w:pStyle w:val="a3"/>
        <w:numPr>
          <w:ilvl w:val="3"/>
          <w:numId w:val="21"/>
        </w:numPr>
        <w:tabs>
          <w:tab w:val="left" w:pos="1182"/>
        </w:tabs>
        <w:spacing w:before="137" w:line="230" w:lineRule="auto"/>
        <w:ind w:right="2803" w:hanging="255"/>
        <w:jc w:val="both"/>
        <w:rPr>
          <w:rFonts w:cs="Times New Roman"/>
          <w:sz w:val="16"/>
          <w:szCs w:val="16"/>
          <w:lang w:val="uk-UA"/>
        </w:rPr>
      </w:pPr>
      <w:r w:rsidRPr="00AF35D0">
        <w:rPr>
          <w:rFonts w:cs="Times New Roman"/>
          <w:sz w:val="16"/>
          <w:szCs w:val="16"/>
          <w:lang w:val="uk-UA"/>
        </w:rPr>
        <w:t>службовий автомобіль і пов’язані з цим витрати</w:t>
      </w:r>
      <w:r w:rsidR="00FC0BE7" w:rsidRPr="00AF35D0">
        <w:rPr>
          <w:rFonts w:cs="Times New Roman"/>
          <w:sz w:val="16"/>
          <w:szCs w:val="16"/>
          <w:lang w:val="uk-UA"/>
        </w:rPr>
        <w:t xml:space="preserve"> (</w:t>
      </w:r>
      <w:r w:rsidRPr="00AF35D0">
        <w:rPr>
          <w:rFonts w:cs="Times New Roman"/>
          <w:sz w:val="16"/>
          <w:szCs w:val="16"/>
          <w:lang w:val="uk-UA"/>
        </w:rPr>
        <w:t>наприклад,</w:t>
      </w:r>
      <w:r w:rsidR="00FC0BE7" w:rsidRPr="00AF35D0">
        <w:rPr>
          <w:rFonts w:cs="Times New Roman"/>
          <w:sz w:val="16"/>
          <w:szCs w:val="16"/>
          <w:lang w:val="uk-UA"/>
        </w:rPr>
        <w:t xml:space="preserve"> </w:t>
      </w:r>
      <w:r w:rsidRPr="00AF35D0">
        <w:rPr>
          <w:rFonts w:cs="Times New Roman"/>
          <w:sz w:val="16"/>
          <w:szCs w:val="16"/>
          <w:lang w:val="uk-UA"/>
        </w:rPr>
        <w:t>безкоштовне паливо</w:t>
      </w:r>
      <w:r w:rsidR="00FC0BE7" w:rsidRPr="00AF35D0">
        <w:rPr>
          <w:rFonts w:cs="Times New Roman"/>
          <w:sz w:val="16"/>
          <w:szCs w:val="16"/>
          <w:lang w:val="uk-UA"/>
        </w:rPr>
        <w:t xml:space="preserve">, </w:t>
      </w:r>
      <w:r w:rsidRPr="00AF35D0">
        <w:rPr>
          <w:rFonts w:cs="Times New Roman"/>
          <w:sz w:val="16"/>
          <w:szCs w:val="16"/>
          <w:lang w:val="uk-UA"/>
        </w:rPr>
        <w:t>страхування автомобіля</w:t>
      </w:r>
      <w:r w:rsidR="00FC0BE7" w:rsidRPr="00AF35D0">
        <w:rPr>
          <w:rFonts w:cs="Times New Roman"/>
          <w:sz w:val="16"/>
          <w:szCs w:val="16"/>
          <w:lang w:val="uk-UA"/>
        </w:rPr>
        <w:t xml:space="preserve">, </w:t>
      </w:r>
      <w:r w:rsidRPr="00AF35D0">
        <w:rPr>
          <w:rFonts w:cs="Times New Roman"/>
          <w:sz w:val="16"/>
          <w:szCs w:val="16"/>
          <w:lang w:val="uk-UA"/>
        </w:rPr>
        <w:t>податки та збори у відповідних випадках</w:t>
      </w:r>
      <w:r w:rsidR="00FC0BE7" w:rsidRPr="00AF35D0">
        <w:rPr>
          <w:rFonts w:cs="Times New Roman"/>
          <w:sz w:val="16"/>
          <w:szCs w:val="16"/>
          <w:lang w:val="uk-UA"/>
        </w:rPr>
        <w:t>)</w:t>
      </w:r>
      <w:r w:rsidRPr="00AF35D0">
        <w:rPr>
          <w:rFonts w:cs="Times New Roman"/>
          <w:sz w:val="16"/>
          <w:szCs w:val="16"/>
          <w:lang w:val="uk-UA"/>
        </w:rPr>
        <w:t xml:space="preserve">, передбачені або приватним користуванням </w:t>
      </w:r>
      <w:r w:rsidR="00752A2E" w:rsidRPr="00AF35D0">
        <w:rPr>
          <w:rFonts w:cs="Times New Roman"/>
          <w:sz w:val="16"/>
          <w:szCs w:val="16"/>
          <w:lang w:val="uk-UA"/>
        </w:rPr>
        <w:t>або приватним та робочим використання</w:t>
      </w:r>
      <w:r w:rsidR="001A20BB">
        <w:rPr>
          <w:rFonts w:cs="Times New Roman"/>
          <w:sz w:val="16"/>
          <w:szCs w:val="16"/>
          <w:lang w:val="uk-UA"/>
        </w:rPr>
        <w:t>м</w:t>
      </w:r>
      <w:r w:rsidR="00FC0BE7" w:rsidRPr="00AF35D0">
        <w:rPr>
          <w:rFonts w:cs="Times New Roman"/>
          <w:sz w:val="16"/>
          <w:szCs w:val="16"/>
          <w:lang w:val="uk-UA"/>
        </w:rPr>
        <w:t>,</w:t>
      </w:r>
    </w:p>
    <w:p w:rsidR="008F6626" w:rsidRPr="00AF35D0" w:rsidRDefault="004F67B8">
      <w:pPr>
        <w:pStyle w:val="a3"/>
        <w:numPr>
          <w:ilvl w:val="3"/>
          <w:numId w:val="21"/>
        </w:numPr>
        <w:tabs>
          <w:tab w:val="left" w:pos="1182"/>
        </w:tabs>
        <w:spacing w:before="87"/>
        <w:ind w:hanging="255"/>
        <w:rPr>
          <w:rFonts w:cs="Times New Roman"/>
          <w:sz w:val="16"/>
          <w:szCs w:val="16"/>
          <w:lang w:val="uk-UA"/>
        </w:rPr>
      </w:pPr>
      <w:r w:rsidRPr="00AF35D0">
        <w:rPr>
          <w:rFonts w:cs="Times New Roman"/>
          <w:sz w:val="16"/>
          <w:szCs w:val="16"/>
          <w:lang w:val="uk-UA"/>
        </w:rPr>
        <w:t>безкоштовні або субсидовані страви</w:t>
      </w:r>
      <w:r w:rsidR="00FC0BE7" w:rsidRPr="00AF35D0">
        <w:rPr>
          <w:rFonts w:cs="Times New Roman"/>
          <w:sz w:val="16"/>
          <w:szCs w:val="16"/>
          <w:lang w:val="uk-UA"/>
        </w:rPr>
        <w:t xml:space="preserve">, </w:t>
      </w:r>
      <w:r w:rsidRPr="00AF35D0">
        <w:rPr>
          <w:rFonts w:cs="Times New Roman"/>
          <w:sz w:val="16"/>
          <w:szCs w:val="16"/>
          <w:lang w:val="uk-UA"/>
        </w:rPr>
        <w:t>талони на харчування</w:t>
      </w:r>
      <w:r w:rsidR="00FC0BE7" w:rsidRPr="00AF35D0">
        <w:rPr>
          <w:rFonts w:cs="Times New Roman"/>
          <w:sz w:val="16"/>
          <w:szCs w:val="16"/>
          <w:lang w:val="uk-UA"/>
        </w:rPr>
        <w:t>,</w:t>
      </w:r>
    </w:p>
    <w:p w:rsidR="008F6626" w:rsidRPr="00AF35D0" w:rsidRDefault="004F67B8">
      <w:pPr>
        <w:pStyle w:val="a3"/>
        <w:numPr>
          <w:ilvl w:val="3"/>
          <w:numId w:val="21"/>
        </w:numPr>
        <w:tabs>
          <w:tab w:val="left" w:pos="1182"/>
        </w:tabs>
        <w:spacing w:before="94" w:line="188" w:lineRule="exact"/>
        <w:ind w:right="2804" w:hanging="255"/>
        <w:jc w:val="both"/>
        <w:rPr>
          <w:rFonts w:cs="Times New Roman"/>
          <w:sz w:val="16"/>
          <w:szCs w:val="16"/>
          <w:lang w:val="uk-UA"/>
        </w:rPr>
      </w:pPr>
      <w:r w:rsidRPr="00AF35D0">
        <w:rPr>
          <w:rFonts w:cs="Times New Roman"/>
          <w:sz w:val="16"/>
          <w:szCs w:val="16"/>
          <w:lang w:val="uk-UA"/>
        </w:rPr>
        <w:t>відшкодування або оплата витрат, пов’язаних з житлом</w:t>
      </w:r>
      <w:r w:rsidR="00FC0BE7" w:rsidRPr="00AF35D0">
        <w:rPr>
          <w:rFonts w:cs="Times New Roman"/>
          <w:sz w:val="16"/>
          <w:szCs w:val="16"/>
          <w:lang w:val="uk-UA"/>
        </w:rPr>
        <w:t xml:space="preserve"> (</w:t>
      </w:r>
      <w:r w:rsidRPr="00AF35D0">
        <w:rPr>
          <w:rFonts w:cs="Times New Roman"/>
          <w:sz w:val="16"/>
          <w:szCs w:val="16"/>
          <w:lang w:val="uk-UA"/>
        </w:rPr>
        <w:t xml:space="preserve">наприклад, рахунки за газ, </w:t>
      </w:r>
      <w:r w:rsidR="00A10491" w:rsidRPr="00AF35D0">
        <w:rPr>
          <w:rFonts w:cs="Times New Roman"/>
          <w:sz w:val="16"/>
          <w:szCs w:val="16"/>
          <w:lang w:val="uk-UA"/>
        </w:rPr>
        <w:t>електрику</w:t>
      </w:r>
      <w:r w:rsidRPr="00AF35D0">
        <w:rPr>
          <w:rFonts w:cs="Times New Roman"/>
          <w:sz w:val="16"/>
          <w:szCs w:val="16"/>
          <w:lang w:val="uk-UA"/>
        </w:rPr>
        <w:t>, вода, телефон або за мобільний телефон</w:t>
      </w:r>
      <w:r w:rsidR="00FC0BE7" w:rsidRPr="00AF35D0">
        <w:rPr>
          <w:rFonts w:cs="Times New Roman"/>
          <w:sz w:val="16"/>
          <w:szCs w:val="16"/>
          <w:lang w:val="uk-UA"/>
        </w:rPr>
        <w:t>),</w:t>
      </w:r>
    </w:p>
    <w:p w:rsidR="008F6626" w:rsidRPr="00AF35D0" w:rsidRDefault="00A10491">
      <w:pPr>
        <w:pStyle w:val="a3"/>
        <w:numPr>
          <w:ilvl w:val="3"/>
          <w:numId w:val="21"/>
        </w:numPr>
        <w:tabs>
          <w:tab w:val="left" w:pos="1182"/>
        </w:tabs>
        <w:spacing w:before="91" w:line="230" w:lineRule="auto"/>
        <w:ind w:right="2803" w:hanging="255"/>
        <w:jc w:val="both"/>
        <w:rPr>
          <w:rFonts w:cs="Times New Roman"/>
          <w:sz w:val="16"/>
          <w:szCs w:val="16"/>
          <w:lang w:val="uk-UA"/>
        </w:rPr>
      </w:pPr>
      <w:r w:rsidRPr="00AF35D0">
        <w:rPr>
          <w:rFonts w:cs="Times New Roman"/>
          <w:sz w:val="16"/>
          <w:szCs w:val="16"/>
          <w:lang w:val="uk-UA"/>
        </w:rPr>
        <w:t xml:space="preserve">інші товари та послуги, що надаються безкоштовно або за зниженою вартістю роботодавцем </w:t>
      </w:r>
      <w:r w:rsidR="001A20BB">
        <w:rPr>
          <w:rFonts w:cs="Times New Roman"/>
          <w:sz w:val="16"/>
          <w:szCs w:val="16"/>
          <w:lang w:val="uk-UA"/>
        </w:rPr>
        <w:t>його</w:t>
      </w:r>
      <w:r w:rsidRPr="00AF35D0">
        <w:rPr>
          <w:rFonts w:cs="Times New Roman"/>
          <w:sz w:val="16"/>
          <w:szCs w:val="16"/>
          <w:lang w:val="uk-UA"/>
        </w:rPr>
        <w:t xml:space="preserve"> працівникам</w:t>
      </w:r>
      <w:r w:rsidR="00FC0BE7" w:rsidRPr="00AF35D0">
        <w:rPr>
          <w:rFonts w:cs="Times New Roman"/>
          <w:sz w:val="16"/>
          <w:szCs w:val="16"/>
          <w:lang w:val="uk-UA"/>
        </w:rPr>
        <w:t xml:space="preserve">, </w:t>
      </w:r>
      <w:r w:rsidRPr="00AF35D0">
        <w:rPr>
          <w:rFonts w:cs="Times New Roman"/>
          <w:sz w:val="16"/>
          <w:szCs w:val="16"/>
          <w:lang w:val="uk-UA"/>
        </w:rPr>
        <w:t xml:space="preserve">коли вони є суттєвим компонентом доходу на національному рівні або вони являють собою </w:t>
      </w:r>
      <w:r w:rsidR="00CA6C88" w:rsidRPr="00AF35D0">
        <w:rPr>
          <w:rFonts w:cs="Times New Roman"/>
          <w:sz w:val="16"/>
          <w:szCs w:val="16"/>
          <w:lang w:val="uk-UA"/>
        </w:rPr>
        <w:t>важливий компонент доходу окремих груп домогосподарств</w:t>
      </w:r>
      <w:r w:rsidR="00FC0BE7" w:rsidRPr="00AF35D0">
        <w:rPr>
          <w:rFonts w:cs="Times New Roman"/>
          <w:sz w:val="16"/>
          <w:szCs w:val="16"/>
          <w:lang w:val="uk-UA"/>
        </w:rPr>
        <w:t>.</w:t>
      </w:r>
    </w:p>
    <w:p w:rsidR="008F6626" w:rsidRPr="00AF35D0" w:rsidRDefault="00CA6C88">
      <w:pPr>
        <w:pStyle w:val="a3"/>
        <w:spacing w:before="92" w:line="230" w:lineRule="auto"/>
        <w:ind w:left="922" w:right="2804" w:firstLine="0"/>
        <w:jc w:val="both"/>
        <w:rPr>
          <w:rFonts w:cs="Times New Roman"/>
          <w:sz w:val="16"/>
          <w:szCs w:val="16"/>
          <w:lang w:val="uk-UA"/>
        </w:rPr>
      </w:pPr>
      <w:r w:rsidRPr="00AF35D0">
        <w:rPr>
          <w:rFonts w:cs="Times New Roman"/>
          <w:sz w:val="16"/>
          <w:szCs w:val="16"/>
          <w:lang w:val="uk-UA"/>
        </w:rPr>
        <w:t>Вартість товарів та послуг, що надаються безкоштовно, має бути розрахована відповідно до ринкової вартості цих товарів та послуг</w:t>
      </w:r>
      <w:r w:rsidR="00FC0BE7" w:rsidRPr="00AF35D0">
        <w:rPr>
          <w:rFonts w:cs="Times New Roman"/>
          <w:sz w:val="16"/>
          <w:szCs w:val="16"/>
          <w:lang w:val="uk-UA"/>
        </w:rPr>
        <w:t xml:space="preserve">. </w:t>
      </w:r>
      <w:r w:rsidRPr="00AF35D0">
        <w:rPr>
          <w:rFonts w:cs="Times New Roman"/>
          <w:sz w:val="16"/>
          <w:szCs w:val="16"/>
          <w:lang w:val="uk-UA"/>
        </w:rPr>
        <w:t>Вартість товарів та послуг, які надаються за зниженою ціною, має бути розрахована як різниця між ринковою вартістю і сумою, яка виплачується працівником</w:t>
      </w:r>
      <w:r w:rsidR="00FC0BE7" w:rsidRPr="00AF35D0">
        <w:rPr>
          <w:rFonts w:cs="Times New Roman"/>
          <w:sz w:val="16"/>
          <w:szCs w:val="16"/>
          <w:lang w:val="uk-UA"/>
        </w:rPr>
        <w:t>.</w:t>
      </w:r>
    </w:p>
    <w:p w:rsidR="008F6626" w:rsidRPr="00AF35D0" w:rsidRDefault="00CA6C88">
      <w:pPr>
        <w:pStyle w:val="a3"/>
        <w:spacing w:before="133"/>
        <w:ind w:left="922" w:firstLine="0"/>
        <w:rPr>
          <w:rFonts w:cs="Times New Roman"/>
          <w:sz w:val="16"/>
          <w:szCs w:val="16"/>
          <w:lang w:val="uk-UA"/>
        </w:rPr>
      </w:pPr>
      <w:r w:rsidRPr="00AF35D0">
        <w:rPr>
          <w:rFonts w:cs="Times New Roman"/>
          <w:sz w:val="16"/>
          <w:szCs w:val="16"/>
          <w:lang w:val="uk-UA"/>
        </w:rPr>
        <w:t>Він не включає</w:t>
      </w:r>
      <w:r w:rsidR="00FC0BE7" w:rsidRPr="00AF35D0">
        <w:rPr>
          <w:rFonts w:cs="Times New Roman"/>
          <w:sz w:val="16"/>
          <w:szCs w:val="16"/>
          <w:lang w:val="uk-UA"/>
        </w:rPr>
        <w:t>:</w:t>
      </w:r>
    </w:p>
    <w:p w:rsidR="008F6626" w:rsidRPr="00AF35D0" w:rsidRDefault="00CA6C88">
      <w:pPr>
        <w:pStyle w:val="a3"/>
        <w:numPr>
          <w:ilvl w:val="3"/>
          <w:numId w:val="21"/>
        </w:numPr>
        <w:tabs>
          <w:tab w:val="left" w:pos="1182"/>
        </w:tabs>
        <w:spacing w:before="138" w:line="230" w:lineRule="auto"/>
        <w:ind w:right="2803" w:hanging="255"/>
        <w:jc w:val="both"/>
        <w:rPr>
          <w:rFonts w:cs="Times New Roman"/>
          <w:sz w:val="16"/>
          <w:szCs w:val="16"/>
          <w:lang w:val="uk-UA"/>
        </w:rPr>
      </w:pPr>
      <w:r w:rsidRPr="00AF35D0">
        <w:rPr>
          <w:rFonts w:cs="Times New Roman"/>
          <w:sz w:val="16"/>
          <w:szCs w:val="16"/>
          <w:lang w:val="uk-UA"/>
        </w:rPr>
        <w:t>вартість надання будь-якого з цих товарів і послуг роботодавцю, якщо вони необхідні працівникам для здійснення їх роботи</w:t>
      </w:r>
      <w:r w:rsidR="00FC0BE7" w:rsidRPr="00AF35D0">
        <w:rPr>
          <w:rFonts w:cs="Times New Roman"/>
          <w:sz w:val="16"/>
          <w:szCs w:val="16"/>
          <w:lang w:val="uk-UA"/>
        </w:rPr>
        <w:t>,</w:t>
      </w:r>
    </w:p>
    <w:p w:rsidR="008F6626" w:rsidRPr="003A46CF" w:rsidRDefault="00CA6C88">
      <w:pPr>
        <w:pStyle w:val="a3"/>
        <w:numPr>
          <w:ilvl w:val="3"/>
          <w:numId w:val="21"/>
        </w:numPr>
        <w:tabs>
          <w:tab w:val="left" w:pos="1182"/>
        </w:tabs>
        <w:spacing w:before="95" w:line="188" w:lineRule="exact"/>
        <w:ind w:right="2803" w:hanging="255"/>
        <w:jc w:val="both"/>
        <w:rPr>
          <w:rFonts w:cs="Times New Roman"/>
          <w:sz w:val="16"/>
          <w:szCs w:val="16"/>
          <w:lang w:val="uk-UA"/>
        </w:rPr>
      </w:pPr>
      <w:r w:rsidRPr="003A46CF">
        <w:rPr>
          <w:rFonts w:cs="Times New Roman"/>
          <w:sz w:val="16"/>
          <w:szCs w:val="16"/>
          <w:lang w:val="uk-UA"/>
        </w:rPr>
        <w:t>послуги із забезпечення житлом за місцем роботи, які не можуть бути використані домогосподарствами, до яких належать</w:t>
      </w:r>
      <w:r w:rsidR="005E4844" w:rsidRPr="003A46CF">
        <w:rPr>
          <w:rFonts w:cs="Times New Roman"/>
          <w:sz w:val="16"/>
          <w:szCs w:val="16"/>
          <w:lang w:val="uk-UA"/>
        </w:rPr>
        <w:t xml:space="preserve"> працівники</w:t>
      </w:r>
      <w:r w:rsidR="00FC0BE7" w:rsidRPr="003A46CF">
        <w:rPr>
          <w:rFonts w:cs="Times New Roman"/>
          <w:sz w:val="16"/>
          <w:szCs w:val="16"/>
          <w:lang w:val="uk-UA"/>
        </w:rPr>
        <w:t>,</w:t>
      </w:r>
    </w:p>
    <w:p w:rsidR="0086254A" w:rsidRPr="00AF35D0" w:rsidRDefault="0086254A" w:rsidP="0086254A">
      <w:pPr>
        <w:pStyle w:val="a3"/>
        <w:tabs>
          <w:tab w:val="left" w:pos="1182"/>
        </w:tabs>
        <w:spacing w:before="95" w:line="188" w:lineRule="exact"/>
        <w:ind w:right="2803" w:firstLine="0"/>
        <w:jc w:val="both"/>
        <w:rPr>
          <w:rFonts w:cs="Times New Roman"/>
          <w:sz w:val="16"/>
          <w:szCs w:val="16"/>
          <w:lang w:val="uk-UA"/>
        </w:rPr>
      </w:pPr>
    </w:p>
    <w:p w:rsidR="008F6626" w:rsidRPr="00AF35D0" w:rsidRDefault="00FC0BE7">
      <w:pPr>
        <w:spacing w:line="20" w:lineRule="exact"/>
        <w:ind w:left="276"/>
        <w:rPr>
          <w:rFonts w:ascii="Times New Roman" w:eastAsia="Times New Roman" w:hAnsi="Times New Roman" w:cs="Times New Roman"/>
          <w:sz w:val="16"/>
          <w:szCs w:val="16"/>
          <w:lang w:val="uk-UA"/>
        </w:rPr>
      </w:pPr>
      <w:r w:rsidRPr="00AF35D0">
        <w:rPr>
          <w:rFonts w:ascii="Times New Roman" w:eastAsia="Times New Roman" w:hAnsi="Times New Roman" w:cs="Times New Roman"/>
          <w:noProof/>
          <w:sz w:val="16"/>
          <w:szCs w:val="16"/>
          <w:lang w:val="ru-RU" w:eastAsia="ru-RU"/>
        </w:rPr>
        <w:drawing>
          <wp:inline distT="0" distB="0" distL="0" distR="0" wp14:anchorId="7A61D761" wp14:editId="16909276">
            <wp:extent cx="656382" cy="647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656382" cy="6476"/>
                    </a:xfrm>
                    <a:prstGeom prst="rect">
                      <a:avLst/>
                    </a:prstGeom>
                  </pic:spPr>
                </pic:pic>
              </a:graphicData>
            </a:graphic>
          </wp:inline>
        </w:drawing>
      </w:r>
    </w:p>
    <w:p w:rsidR="008F6626" w:rsidRPr="00AF35D0" w:rsidRDefault="00FC0BE7">
      <w:pPr>
        <w:spacing w:line="164" w:lineRule="exact"/>
        <w:ind w:left="494" w:right="2205" w:hanging="214"/>
        <w:rPr>
          <w:rFonts w:ascii="Times New Roman" w:eastAsia="Times New Roman" w:hAnsi="Times New Roman" w:cs="Times New Roman"/>
          <w:sz w:val="16"/>
          <w:szCs w:val="16"/>
          <w:lang w:val="uk-UA"/>
        </w:rPr>
      </w:pPr>
      <w:r w:rsidRPr="00AF35D0">
        <w:rPr>
          <w:rFonts w:ascii="Times New Roman" w:hAnsi="Times New Roman" w:cs="Times New Roman"/>
          <w:sz w:val="16"/>
          <w:szCs w:val="16"/>
          <w:lang w:val="uk-UA"/>
        </w:rPr>
        <w:t>(</w:t>
      </w:r>
      <w:r w:rsidRPr="00AF35D0">
        <w:rPr>
          <w:rFonts w:ascii="Times New Roman" w:hAnsi="Times New Roman" w:cs="Times New Roman"/>
          <w:position w:val="5"/>
          <w:sz w:val="16"/>
          <w:szCs w:val="16"/>
          <w:lang w:val="uk-UA"/>
        </w:rPr>
        <w:t>1</w:t>
      </w:r>
      <w:r w:rsidRPr="00AF35D0">
        <w:rPr>
          <w:rFonts w:ascii="Times New Roman" w:hAnsi="Times New Roman" w:cs="Times New Roman"/>
          <w:sz w:val="16"/>
          <w:szCs w:val="16"/>
          <w:lang w:val="uk-UA"/>
        </w:rPr>
        <w:t>)</w:t>
      </w:r>
      <w:r w:rsidRPr="00AF35D0">
        <w:rPr>
          <w:rFonts w:ascii="Times New Roman" w:hAnsi="Times New Roman" w:cs="Times New Roman"/>
          <w:spacing w:val="30"/>
          <w:sz w:val="16"/>
          <w:szCs w:val="16"/>
          <w:lang w:val="uk-UA"/>
        </w:rPr>
        <w:t xml:space="preserve"> </w:t>
      </w:r>
      <w:r w:rsidR="0086254A" w:rsidRPr="00AF35D0">
        <w:rPr>
          <w:rFonts w:ascii="Times New Roman" w:hAnsi="Times New Roman" w:cs="Times New Roman"/>
          <w:sz w:val="16"/>
          <w:szCs w:val="16"/>
          <w:lang w:val="uk-UA"/>
        </w:rPr>
        <w:t>Якщо будь-які товари або послуги надаються і для приватного, і для робочого використання</w:t>
      </w:r>
      <w:r w:rsidRPr="00AF35D0">
        <w:rPr>
          <w:rFonts w:ascii="Times New Roman" w:hAnsi="Times New Roman" w:cs="Times New Roman"/>
          <w:sz w:val="16"/>
          <w:szCs w:val="16"/>
          <w:lang w:val="uk-UA"/>
        </w:rPr>
        <w:t xml:space="preserve">, </w:t>
      </w:r>
      <w:r w:rsidR="0086254A" w:rsidRPr="00AF35D0">
        <w:rPr>
          <w:rFonts w:ascii="Times New Roman" w:hAnsi="Times New Roman" w:cs="Times New Roman"/>
          <w:sz w:val="16"/>
          <w:szCs w:val="16"/>
          <w:lang w:val="uk-UA"/>
        </w:rPr>
        <w:t>тоді приватне використання як пропорція загального використання має бути оцінене і застосоване до загальної вартості</w:t>
      </w:r>
      <w:r w:rsidRPr="00AF35D0">
        <w:rPr>
          <w:rFonts w:ascii="Times New Roman" w:hAnsi="Times New Roman" w:cs="Times New Roman"/>
          <w:sz w:val="16"/>
          <w:szCs w:val="16"/>
          <w:lang w:val="uk-UA"/>
        </w:rPr>
        <w:t>.</w:t>
      </w:r>
    </w:p>
    <w:p w:rsidR="008F6626" w:rsidRPr="00AF35D0" w:rsidRDefault="008F6626">
      <w:pPr>
        <w:spacing w:line="164" w:lineRule="exact"/>
        <w:rPr>
          <w:rFonts w:ascii="Times New Roman" w:eastAsia="Times New Roman" w:hAnsi="Times New Roman" w:cs="Times New Roman"/>
          <w:sz w:val="16"/>
          <w:szCs w:val="16"/>
          <w:lang w:val="uk-UA"/>
        </w:rPr>
        <w:sectPr w:rsidR="008F6626" w:rsidRPr="00AF35D0">
          <w:type w:val="continuous"/>
          <w:pgSz w:w="11910" w:h="16840"/>
          <w:pgMar w:top="1000" w:right="1300" w:bottom="280" w:left="1160" w:header="720" w:footer="720" w:gutter="0"/>
          <w:cols w:num="2" w:space="720" w:equalWidth="0">
            <w:col w:w="694" w:space="40"/>
            <w:col w:w="8716"/>
          </w:cols>
        </w:sectPr>
      </w:pPr>
    </w:p>
    <w:p w:rsidR="008F6626" w:rsidRPr="00AF35D0" w:rsidRDefault="008F6626">
      <w:pPr>
        <w:spacing w:before="6"/>
        <w:rPr>
          <w:rFonts w:ascii="Times New Roman" w:eastAsia="Times New Roman" w:hAnsi="Times New Roman" w:cs="Times New Roman"/>
          <w:sz w:val="16"/>
          <w:szCs w:val="16"/>
          <w:lang w:val="uk-UA"/>
        </w:rPr>
      </w:pPr>
    </w:p>
    <w:p w:rsidR="008F6626" w:rsidRPr="00AF35D0" w:rsidRDefault="008F6626">
      <w:pPr>
        <w:rPr>
          <w:rFonts w:ascii="Times New Roman" w:eastAsia="Times New Roman" w:hAnsi="Times New Roman" w:cs="Times New Roman"/>
          <w:sz w:val="16"/>
          <w:szCs w:val="16"/>
          <w:lang w:val="uk-UA"/>
        </w:rPr>
        <w:sectPr w:rsidR="008F6626" w:rsidRPr="00AF35D0">
          <w:pgSz w:w="11910" w:h="16840"/>
          <w:pgMar w:top="1000" w:right="1300" w:bottom="280" w:left="1160" w:header="740" w:footer="0" w:gutter="0"/>
          <w:cols w:space="720"/>
        </w:sectPr>
      </w:pPr>
    </w:p>
    <w:p w:rsidR="008F6626" w:rsidRPr="00AF35D0" w:rsidRDefault="00FC0BE7">
      <w:pPr>
        <w:pStyle w:val="1"/>
        <w:rPr>
          <w:rFonts w:cs="Times New Roman"/>
          <w:sz w:val="16"/>
          <w:szCs w:val="16"/>
          <w:lang w:val="uk-UA"/>
        </w:rPr>
      </w:pPr>
      <w:r w:rsidRPr="00AF35D0">
        <w:rPr>
          <w:rFonts w:cs="Times New Roman"/>
          <w:sz w:val="16"/>
          <w:szCs w:val="16"/>
          <w:lang w:val="uk-UA"/>
        </w:rPr>
        <w:lastRenderedPageBreak/>
        <w:t>▼</w:t>
      </w:r>
      <w:r w:rsidRPr="00AF35D0">
        <w:rPr>
          <w:rFonts w:cs="Times New Roman"/>
          <w:spacing w:val="-45"/>
          <w:sz w:val="16"/>
          <w:szCs w:val="16"/>
          <w:lang w:val="uk-UA"/>
        </w:rPr>
        <w:t xml:space="preserve"> </w:t>
      </w:r>
      <w:r w:rsidRPr="00AF35D0">
        <w:rPr>
          <w:rFonts w:cs="Times New Roman"/>
          <w:spacing w:val="-1"/>
          <w:sz w:val="16"/>
          <w:szCs w:val="16"/>
          <w:u w:val="single" w:color="000000"/>
          <w:lang w:val="uk-UA"/>
        </w:rPr>
        <w:t>B</w:t>
      </w:r>
      <w:r w:rsidRPr="00AF35D0">
        <w:rPr>
          <w:rFonts w:cs="Times New Roman"/>
          <w:spacing w:val="-49"/>
          <w:w w:val="101"/>
          <w:sz w:val="16"/>
          <w:szCs w:val="16"/>
          <w:u w:val="single" w:color="000000"/>
          <w:lang w:val="uk-UA"/>
        </w:rPr>
        <w:t xml:space="preserve"> </w:t>
      </w:r>
    </w:p>
    <w:p w:rsidR="008F6626" w:rsidRPr="00AF35D0" w:rsidRDefault="00FC0BE7">
      <w:pPr>
        <w:rPr>
          <w:rFonts w:ascii="Times New Roman" w:eastAsia="Times New Roman" w:hAnsi="Times New Roman" w:cs="Times New Roman"/>
          <w:sz w:val="16"/>
          <w:szCs w:val="16"/>
          <w:lang w:val="uk-UA"/>
        </w:rPr>
      </w:pPr>
      <w:r w:rsidRPr="00AF35D0">
        <w:rPr>
          <w:rFonts w:ascii="Times New Roman" w:hAnsi="Times New Roman" w:cs="Times New Roman"/>
          <w:sz w:val="16"/>
          <w:szCs w:val="16"/>
          <w:lang w:val="uk-UA"/>
        </w:rPr>
        <w:br w:type="column"/>
      </w:r>
    </w:p>
    <w:p w:rsidR="008F6626" w:rsidRPr="00AF35D0" w:rsidRDefault="008F6626">
      <w:pPr>
        <w:spacing w:before="11"/>
        <w:rPr>
          <w:rFonts w:ascii="Times New Roman" w:eastAsia="Times New Roman" w:hAnsi="Times New Roman" w:cs="Times New Roman"/>
          <w:sz w:val="16"/>
          <w:szCs w:val="16"/>
          <w:lang w:val="uk-UA"/>
        </w:rPr>
      </w:pPr>
    </w:p>
    <w:p w:rsidR="005E4844" w:rsidRPr="00AF35D0" w:rsidRDefault="005E4844" w:rsidP="005E4844">
      <w:pPr>
        <w:pStyle w:val="a3"/>
        <w:numPr>
          <w:ilvl w:val="3"/>
          <w:numId w:val="21"/>
        </w:numPr>
        <w:tabs>
          <w:tab w:val="left" w:pos="1182"/>
        </w:tabs>
        <w:spacing w:before="91" w:line="230" w:lineRule="auto"/>
        <w:ind w:right="2804" w:hanging="255"/>
        <w:jc w:val="both"/>
        <w:rPr>
          <w:rFonts w:cs="Times New Roman"/>
          <w:sz w:val="16"/>
          <w:szCs w:val="16"/>
          <w:lang w:val="uk-UA"/>
        </w:rPr>
      </w:pPr>
      <w:r w:rsidRPr="00AF35D0">
        <w:rPr>
          <w:rFonts w:cs="Times New Roman"/>
          <w:sz w:val="16"/>
          <w:szCs w:val="16"/>
          <w:lang w:val="uk-UA"/>
        </w:rPr>
        <w:t>проживання, яке надається роботодавцем працівникам безкоштовно або за зниженою орендною платою в якості основного місця проживання домогосподарства (умовно нарахована вартість проживання, яке надається безкоштовно або за зниженою орендною платою включається під назвою ‘Умовно нарахована рента’ (HY030G)),</w:t>
      </w:r>
    </w:p>
    <w:p w:rsidR="005E4844" w:rsidRPr="00AF35D0" w:rsidRDefault="005E4844" w:rsidP="005E4844">
      <w:pPr>
        <w:pStyle w:val="a3"/>
        <w:numPr>
          <w:ilvl w:val="3"/>
          <w:numId w:val="21"/>
        </w:numPr>
        <w:tabs>
          <w:tab w:val="left" w:pos="1182"/>
        </w:tabs>
        <w:spacing w:before="95" w:line="188" w:lineRule="exact"/>
        <w:ind w:right="2803" w:hanging="255"/>
        <w:jc w:val="both"/>
        <w:rPr>
          <w:rFonts w:cs="Times New Roman"/>
          <w:sz w:val="16"/>
          <w:szCs w:val="16"/>
          <w:lang w:val="uk-UA"/>
        </w:rPr>
      </w:pPr>
      <w:r w:rsidRPr="00AF35D0">
        <w:rPr>
          <w:rFonts w:cs="Times New Roman"/>
          <w:sz w:val="16"/>
          <w:szCs w:val="16"/>
          <w:lang w:val="uk-UA"/>
        </w:rPr>
        <w:t>проживання, яке надається безкоштовно або за зниженою орендною платою працівникові в якості вторинного місця проживання домогосподарства,</w:t>
      </w:r>
    </w:p>
    <w:p w:rsidR="005E4844" w:rsidRPr="00AF35D0" w:rsidRDefault="005E4844" w:rsidP="005E4844">
      <w:pPr>
        <w:pStyle w:val="a3"/>
        <w:numPr>
          <w:ilvl w:val="3"/>
          <w:numId w:val="21"/>
        </w:numPr>
        <w:tabs>
          <w:tab w:val="left" w:pos="1182"/>
        </w:tabs>
        <w:spacing w:before="93" w:line="188" w:lineRule="exact"/>
        <w:ind w:right="2803" w:hanging="255"/>
        <w:jc w:val="both"/>
        <w:rPr>
          <w:rFonts w:cs="Times New Roman"/>
          <w:sz w:val="16"/>
          <w:szCs w:val="16"/>
          <w:lang w:val="uk-UA"/>
        </w:rPr>
      </w:pPr>
      <w:r w:rsidRPr="00AF35D0">
        <w:rPr>
          <w:rFonts w:cs="Times New Roman"/>
          <w:sz w:val="16"/>
          <w:szCs w:val="16"/>
          <w:lang w:val="uk-UA"/>
        </w:rPr>
        <w:t>надбавки, що виплачуються працівникам на покупку інструментів, обладнання, одягу, тощо, які потрібні в</w:t>
      </w:r>
      <w:r w:rsidR="003F1444" w:rsidRPr="00AF35D0">
        <w:rPr>
          <w:rFonts w:cs="Times New Roman"/>
          <w:sz w:val="16"/>
          <w:szCs w:val="16"/>
          <w:lang w:val="uk-UA"/>
        </w:rPr>
        <w:t>и</w:t>
      </w:r>
      <w:r w:rsidRPr="00AF35D0">
        <w:rPr>
          <w:rFonts w:cs="Times New Roman"/>
          <w:sz w:val="16"/>
          <w:szCs w:val="16"/>
          <w:lang w:val="uk-UA"/>
        </w:rPr>
        <w:t xml:space="preserve">ключно або </w:t>
      </w:r>
      <w:r w:rsidR="003F1444" w:rsidRPr="00AF35D0">
        <w:rPr>
          <w:rFonts w:cs="Times New Roman"/>
          <w:sz w:val="16"/>
          <w:szCs w:val="16"/>
          <w:lang w:val="uk-UA"/>
        </w:rPr>
        <w:t>головним чином для їх роботи,</w:t>
      </w:r>
    </w:p>
    <w:p w:rsidR="0086254A" w:rsidRPr="00AF35D0" w:rsidRDefault="0086254A" w:rsidP="005E4844">
      <w:pPr>
        <w:pStyle w:val="a3"/>
        <w:numPr>
          <w:ilvl w:val="3"/>
          <w:numId w:val="21"/>
        </w:numPr>
        <w:tabs>
          <w:tab w:val="left" w:pos="1182"/>
        </w:tabs>
        <w:spacing w:before="93" w:line="188" w:lineRule="exact"/>
        <w:ind w:right="2803" w:hanging="255"/>
        <w:jc w:val="both"/>
        <w:rPr>
          <w:rFonts w:cs="Times New Roman"/>
          <w:sz w:val="16"/>
          <w:szCs w:val="16"/>
          <w:lang w:val="uk-UA"/>
        </w:rPr>
      </w:pPr>
      <w:r w:rsidRPr="00AF35D0">
        <w:rPr>
          <w:rFonts w:cs="Times New Roman"/>
          <w:sz w:val="16"/>
          <w:szCs w:val="16"/>
          <w:lang w:val="uk-UA"/>
        </w:rPr>
        <w:t>спеціальна їжа та напої, необхідні в силу виняткових умов праці,</w:t>
      </w:r>
    </w:p>
    <w:p w:rsidR="0086254A" w:rsidRPr="00AF35D0" w:rsidRDefault="0086254A" w:rsidP="005E4844">
      <w:pPr>
        <w:pStyle w:val="a3"/>
        <w:numPr>
          <w:ilvl w:val="3"/>
          <w:numId w:val="21"/>
        </w:numPr>
        <w:tabs>
          <w:tab w:val="left" w:pos="1182"/>
        </w:tabs>
        <w:spacing w:before="93" w:line="188" w:lineRule="exact"/>
        <w:ind w:right="2803" w:hanging="255"/>
        <w:jc w:val="both"/>
        <w:rPr>
          <w:rFonts w:cs="Times New Roman"/>
          <w:sz w:val="16"/>
          <w:szCs w:val="16"/>
          <w:lang w:val="uk-UA"/>
        </w:rPr>
      </w:pPr>
      <w:r w:rsidRPr="00AF35D0">
        <w:rPr>
          <w:rFonts w:cs="Times New Roman"/>
          <w:sz w:val="16"/>
          <w:szCs w:val="16"/>
          <w:lang w:val="uk-UA"/>
        </w:rPr>
        <w:t>будь-які товари або послуги, що надаються працівникам на місці роботи або необхідні у зв’язку з природою їхньої роботи (наприклад, медичне обстеження, яке потрібно для роботи).</w:t>
      </w:r>
    </w:p>
    <w:p w:rsidR="008F6626" w:rsidRPr="00AF35D0" w:rsidRDefault="008F6626">
      <w:pPr>
        <w:pStyle w:val="a3"/>
        <w:spacing w:line="230" w:lineRule="auto"/>
        <w:ind w:right="2804" w:hanging="256"/>
        <w:jc w:val="both"/>
        <w:rPr>
          <w:rFonts w:cs="Times New Roman"/>
          <w:sz w:val="16"/>
          <w:szCs w:val="16"/>
          <w:lang w:val="uk-UA"/>
        </w:rPr>
      </w:pPr>
    </w:p>
    <w:p w:rsidR="008F6626" w:rsidRPr="00AF35D0" w:rsidRDefault="00321F60">
      <w:pPr>
        <w:numPr>
          <w:ilvl w:val="2"/>
          <w:numId w:val="21"/>
        </w:numPr>
        <w:tabs>
          <w:tab w:val="left" w:pos="923"/>
        </w:tabs>
        <w:spacing w:before="98"/>
        <w:ind w:hanging="641"/>
        <w:rPr>
          <w:rFonts w:ascii="Times New Roman" w:eastAsia="Times New Roman" w:hAnsi="Times New Roman" w:cs="Times New Roman"/>
          <w:sz w:val="16"/>
          <w:szCs w:val="16"/>
          <w:lang w:val="uk-UA"/>
        </w:rPr>
      </w:pPr>
      <w:r w:rsidRPr="00AF35D0">
        <w:rPr>
          <w:rFonts w:ascii="Times New Roman" w:hAnsi="Times New Roman" w:cs="Times New Roman"/>
          <w:i/>
          <w:sz w:val="16"/>
          <w:szCs w:val="16"/>
          <w:lang w:val="uk-UA"/>
        </w:rPr>
        <w:t>Внески роботодавців на соціальне страхування</w:t>
      </w:r>
      <w:r w:rsidR="00FC0BE7" w:rsidRPr="00AF35D0">
        <w:rPr>
          <w:rFonts w:ascii="Times New Roman" w:hAnsi="Times New Roman" w:cs="Times New Roman"/>
          <w:i/>
          <w:spacing w:val="3"/>
          <w:sz w:val="16"/>
          <w:szCs w:val="16"/>
          <w:lang w:val="uk-UA"/>
        </w:rPr>
        <w:t xml:space="preserve"> </w:t>
      </w:r>
      <w:r w:rsidR="00FC0BE7" w:rsidRPr="00AF35D0">
        <w:rPr>
          <w:rFonts w:ascii="Times New Roman" w:hAnsi="Times New Roman" w:cs="Times New Roman"/>
          <w:i/>
          <w:sz w:val="16"/>
          <w:szCs w:val="16"/>
          <w:lang w:val="uk-UA"/>
        </w:rPr>
        <w:t>(PY030G)</w:t>
      </w:r>
    </w:p>
    <w:p w:rsidR="008F6626" w:rsidRPr="00AF35D0" w:rsidRDefault="008F6626">
      <w:pPr>
        <w:spacing w:before="5"/>
        <w:rPr>
          <w:rFonts w:ascii="Times New Roman" w:eastAsia="Times New Roman" w:hAnsi="Times New Roman" w:cs="Times New Roman"/>
          <w:sz w:val="16"/>
          <w:szCs w:val="16"/>
          <w:lang w:val="uk-UA"/>
        </w:rPr>
      </w:pPr>
    </w:p>
    <w:p w:rsidR="008F6626" w:rsidRPr="00AF35D0" w:rsidRDefault="00321F60">
      <w:pPr>
        <w:pStyle w:val="a3"/>
        <w:spacing w:line="230" w:lineRule="auto"/>
        <w:ind w:left="922" w:right="2803" w:firstLine="0"/>
        <w:jc w:val="both"/>
        <w:rPr>
          <w:rFonts w:cs="Times New Roman"/>
          <w:sz w:val="16"/>
          <w:szCs w:val="16"/>
          <w:lang w:val="uk-UA"/>
        </w:rPr>
      </w:pPr>
      <w:r w:rsidRPr="00AF35D0">
        <w:rPr>
          <w:rFonts w:cs="Times New Roman"/>
          <w:sz w:val="16"/>
          <w:szCs w:val="16"/>
          <w:lang w:val="uk-UA"/>
        </w:rPr>
        <w:t xml:space="preserve">Внески роботодавців на соціальне страхування визначаються як платежі, що здійснюються роботодавцем впродовж звітного періоду </w:t>
      </w:r>
      <w:r w:rsidR="003A46CF">
        <w:rPr>
          <w:rFonts w:cs="Times New Roman"/>
          <w:sz w:val="16"/>
          <w:szCs w:val="16"/>
          <w:lang w:val="uk-UA"/>
        </w:rPr>
        <w:t xml:space="preserve">отримання </w:t>
      </w:r>
      <w:r w:rsidRPr="00AF35D0">
        <w:rPr>
          <w:rFonts w:cs="Times New Roman"/>
          <w:sz w:val="16"/>
          <w:szCs w:val="16"/>
          <w:lang w:val="uk-UA"/>
        </w:rPr>
        <w:t>доходів в інтересах їх працівників відносно страховиків</w:t>
      </w:r>
      <w:r w:rsidR="00FC0BE7" w:rsidRPr="00AF35D0">
        <w:rPr>
          <w:rFonts w:cs="Times New Roman"/>
          <w:spacing w:val="41"/>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фонди соціального забезпечення і приватні фонди</w:t>
      </w:r>
      <w:r w:rsidR="00FC0BE7" w:rsidRPr="00AF35D0">
        <w:rPr>
          <w:rFonts w:cs="Times New Roman"/>
          <w:sz w:val="16"/>
          <w:szCs w:val="16"/>
          <w:lang w:val="uk-UA"/>
        </w:rPr>
        <w:t>)</w:t>
      </w:r>
      <w:r w:rsidRPr="00AF35D0">
        <w:rPr>
          <w:rFonts w:cs="Times New Roman"/>
          <w:sz w:val="16"/>
          <w:szCs w:val="16"/>
          <w:lang w:val="uk-UA"/>
        </w:rPr>
        <w:t xml:space="preserve">, що охоплюють </w:t>
      </w:r>
      <w:r w:rsidR="00FC0BE7" w:rsidRPr="00AF35D0">
        <w:rPr>
          <w:rFonts w:cs="Times New Roman"/>
          <w:spacing w:val="4"/>
          <w:sz w:val="16"/>
          <w:szCs w:val="16"/>
          <w:lang w:val="uk-UA"/>
        </w:rPr>
        <w:t xml:space="preserve"> </w:t>
      </w:r>
      <w:r w:rsidRPr="00AF35D0">
        <w:rPr>
          <w:rFonts w:cs="Times New Roman"/>
          <w:sz w:val="16"/>
          <w:szCs w:val="16"/>
          <w:lang w:val="uk-UA"/>
        </w:rPr>
        <w:t>передбачені законом</w:t>
      </w:r>
      <w:r w:rsidR="00FC0BE7" w:rsidRPr="00AF35D0">
        <w:rPr>
          <w:rFonts w:cs="Times New Roman"/>
          <w:spacing w:val="-2"/>
          <w:sz w:val="16"/>
          <w:szCs w:val="16"/>
          <w:lang w:val="uk-UA"/>
        </w:rPr>
        <w:t>,</w:t>
      </w:r>
      <w:r w:rsidR="00FC0BE7" w:rsidRPr="00AF35D0">
        <w:rPr>
          <w:rFonts w:cs="Times New Roman"/>
          <w:spacing w:val="3"/>
          <w:sz w:val="16"/>
          <w:szCs w:val="16"/>
          <w:lang w:val="uk-UA"/>
        </w:rPr>
        <w:t xml:space="preserve"> </w:t>
      </w:r>
      <w:r w:rsidRPr="00AF35D0">
        <w:rPr>
          <w:rFonts w:cs="Times New Roman"/>
          <w:spacing w:val="3"/>
          <w:sz w:val="16"/>
          <w:szCs w:val="16"/>
          <w:lang w:val="uk-UA"/>
        </w:rPr>
        <w:t xml:space="preserve">стандартні або передбачені </w:t>
      </w:r>
      <w:r w:rsidRPr="00AF35D0">
        <w:rPr>
          <w:rFonts w:cs="Times New Roman"/>
          <w:sz w:val="16"/>
          <w:szCs w:val="16"/>
          <w:lang w:val="uk-UA"/>
        </w:rPr>
        <w:t>договором внески відносно страхування від соціальних ризиків</w:t>
      </w:r>
      <w:r w:rsidR="00FC0BE7" w:rsidRPr="00AF35D0">
        <w:rPr>
          <w:rFonts w:cs="Times New Roman"/>
          <w:sz w:val="16"/>
          <w:szCs w:val="16"/>
          <w:lang w:val="uk-UA"/>
        </w:rPr>
        <w:t>.</w:t>
      </w:r>
    </w:p>
    <w:p w:rsidR="008F6626" w:rsidRPr="00AF35D0" w:rsidRDefault="008F6626">
      <w:pPr>
        <w:spacing w:before="1"/>
        <w:rPr>
          <w:rFonts w:ascii="Times New Roman" w:eastAsia="Times New Roman" w:hAnsi="Times New Roman" w:cs="Times New Roman"/>
          <w:sz w:val="16"/>
          <w:szCs w:val="16"/>
          <w:lang w:val="uk-UA"/>
        </w:rPr>
      </w:pPr>
    </w:p>
    <w:p w:rsidR="008F6626" w:rsidRPr="00AF35D0" w:rsidRDefault="00321F60">
      <w:pPr>
        <w:pStyle w:val="a3"/>
        <w:ind w:left="922" w:firstLine="0"/>
        <w:jc w:val="both"/>
        <w:rPr>
          <w:rFonts w:cs="Times New Roman"/>
          <w:sz w:val="16"/>
          <w:szCs w:val="16"/>
          <w:lang w:val="uk-UA"/>
        </w:rPr>
      </w:pPr>
      <w:r w:rsidRPr="00AF35D0">
        <w:rPr>
          <w:rFonts w:cs="Times New Roman"/>
          <w:sz w:val="16"/>
          <w:szCs w:val="16"/>
          <w:lang w:val="uk-UA"/>
        </w:rPr>
        <w:t>Він включає</w:t>
      </w:r>
      <w:r w:rsidR="00FC0BE7" w:rsidRPr="00AF35D0">
        <w:rPr>
          <w:rFonts w:cs="Times New Roman"/>
          <w:sz w:val="16"/>
          <w:szCs w:val="16"/>
          <w:lang w:val="uk-UA"/>
        </w:rPr>
        <w:t>:</w:t>
      </w:r>
    </w:p>
    <w:p w:rsidR="008F6626" w:rsidRPr="00AF35D0" w:rsidRDefault="008F6626">
      <w:pPr>
        <w:spacing w:before="10"/>
        <w:rPr>
          <w:rFonts w:ascii="Times New Roman" w:eastAsia="Times New Roman" w:hAnsi="Times New Roman" w:cs="Times New Roman"/>
          <w:sz w:val="16"/>
          <w:szCs w:val="16"/>
          <w:lang w:val="uk-UA"/>
        </w:rPr>
      </w:pPr>
    </w:p>
    <w:p w:rsidR="008F6626" w:rsidRPr="00AF35D0" w:rsidRDefault="00321F60">
      <w:pPr>
        <w:pStyle w:val="a3"/>
        <w:numPr>
          <w:ilvl w:val="3"/>
          <w:numId w:val="21"/>
        </w:numPr>
        <w:tabs>
          <w:tab w:val="left" w:pos="1182"/>
        </w:tabs>
        <w:ind w:hanging="255"/>
        <w:jc w:val="both"/>
        <w:rPr>
          <w:rFonts w:cs="Times New Roman"/>
          <w:sz w:val="16"/>
          <w:szCs w:val="16"/>
          <w:lang w:val="uk-UA"/>
        </w:rPr>
      </w:pPr>
      <w:r w:rsidRPr="00AF35D0">
        <w:rPr>
          <w:rFonts w:cs="Times New Roman"/>
          <w:sz w:val="16"/>
          <w:szCs w:val="16"/>
          <w:lang w:val="uk-UA"/>
        </w:rPr>
        <w:t xml:space="preserve">внески роботодавців у </w:t>
      </w:r>
      <w:r w:rsidR="00CD0D18" w:rsidRPr="00AF35D0">
        <w:rPr>
          <w:rFonts w:cs="Times New Roman"/>
          <w:sz w:val="16"/>
          <w:szCs w:val="16"/>
          <w:lang w:val="uk-UA"/>
        </w:rPr>
        <w:t>програму приватного пенсійного забезпечення</w:t>
      </w:r>
      <w:r w:rsidR="00FC0BE7" w:rsidRPr="00AF35D0">
        <w:rPr>
          <w:rFonts w:cs="Times New Roman"/>
          <w:sz w:val="16"/>
          <w:szCs w:val="16"/>
          <w:lang w:val="uk-UA"/>
        </w:rPr>
        <w:t>,</w:t>
      </w:r>
    </w:p>
    <w:p w:rsidR="008F6626" w:rsidRPr="00AF35D0" w:rsidRDefault="00CD0D18">
      <w:pPr>
        <w:pStyle w:val="a3"/>
        <w:numPr>
          <w:ilvl w:val="3"/>
          <w:numId w:val="21"/>
        </w:numPr>
        <w:tabs>
          <w:tab w:val="left" w:pos="1182"/>
        </w:tabs>
        <w:spacing w:before="97"/>
        <w:ind w:hanging="255"/>
        <w:jc w:val="both"/>
        <w:rPr>
          <w:rFonts w:cs="Times New Roman"/>
          <w:sz w:val="16"/>
          <w:szCs w:val="16"/>
          <w:lang w:val="uk-UA"/>
        </w:rPr>
      </w:pPr>
      <w:r w:rsidRPr="00AF35D0">
        <w:rPr>
          <w:rFonts w:cs="Times New Roman"/>
          <w:sz w:val="16"/>
          <w:szCs w:val="16"/>
          <w:lang w:val="uk-UA"/>
        </w:rPr>
        <w:t>внески роботодавців у приватне медичне страхування</w:t>
      </w:r>
      <w:r w:rsidR="00FC0BE7" w:rsidRPr="00AF35D0">
        <w:rPr>
          <w:rFonts w:cs="Times New Roman"/>
          <w:sz w:val="16"/>
          <w:szCs w:val="16"/>
          <w:lang w:val="uk-UA"/>
        </w:rPr>
        <w:t>,</w:t>
      </w:r>
    </w:p>
    <w:p w:rsidR="008F6626" w:rsidRPr="00AF35D0" w:rsidRDefault="00CD0D18">
      <w:pPr>
        <w:pStyle w:val="a3"/>
        <w:numPr>
          <w:ilvl w:val="3"/>
          <w:numId w:val="21"/>
        </w:numPr>
        <w:tabs>
          <w:tab w:val="left" w:pos="1182"/>
        </w:tabs>
        <w:spacing w:before="97"/>
        <w:ind w:hanging="255"/>
        <w:jc w:val="both"/>
        <w:rPr>
          <w:rFonts w:cs="Times New Roman"/>
          <w:sz w:val="16"/>
          <w:szCs w:val="16"/>
          <w:lang w:val="uk-UA"/>
        </w:rPr>
      </w:pPr>
      <w:r w:rsidRPr="00AF35D0">
        <w:rPr>
          <w:rFonts w:cs="Times New Roman"/>
          <w:sz w:val="16"/>
          <w:szCs w:val="16"/>
          <w:lang w:val="uk-UA"/>
        </w:rPr>
        <w:t>внески роботодавців у страхування життя</w:t>
      </w:r>
      <w:r w:rsidR="00FC0BE7" w:rsidRPr="00AF35D0">
        <w:rPr>
          <w:rFonts w:cs="Times New Roman"/>
          <w:sz w:val="16"/>
          <w:szCs w:val="16"/>
          <w:lang w:val="uk-UA"/>
        </w:rPr>
        <w:t>,</w:t>
      </w:r>
    </w:p>
    <w:p w:rsidR="008F6626" w:rsidRPr="00AF35D0" w:rsidRDefault="00CD0D18">
      <w:pPr>
        <w:pStyle w:val="a3"/>
        <w:numPr>
          <w:ilvl w:val="3"/>
          <w:numId w:val="21"/>
        </w:numPr>
        <w:tabs>
          <w:tab w:val="left" w:pos="1182"/>
        </w:tabs>
        <w:spacing w:before="104" w:line="188" w:lineRule="exact"/>
        <w:ind w:right="2804" w:hanging="255"/>
        <w:jc w:val="both"/>
        <w:rPr>
          <w:rFonts w:cs="Times New Roman"/>
          <w:sz w:val="16"/>
          <w:szCs w:val="16"/>
          <w:lang w:val="uk-UA"/>
        </w:rPr>
      </w:pPr>
      <w:r w:rsidRPr="00AF35D0">
        <w:rPr>
          <w:rFonts w:cs="Times New Roman"/>
          <w:sz w:val="16"/>
          <w:szCs w:val="16"/>
          <w:lang w:val="uk-UA"/>
        </w:rPr>
        <w:t>внески роботодавців у інші страхові фонди роботодавців</w:t>
      </w:r>
      <w:r w:rsidR="00FC0BE7" w:rsidRPr="00AF35D0">
        <w:rPr>
          <w:rFonts w:cs="Times New Roman"/>
          <w:spacing w:val="19"/>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наприклад, інвалідність</w:t>
      </w:r>
      <w:r w:rsidR="00FC0BE7" w:rsidRPr="00AF35D0">
        <w:rPr>
          <w:rFonts w:cs="Times New Roman"/>
          <w:sz w:val="16"/>
          <w:szCs w:val="16"/>
          <w:lang w:val="uk-UA"/>
        </w:rPr>
        <w:t>),</w:t>
      </w:r>
    </w:p>
    <w:p w:rsidR="008F6626" w:rsidRPr="00AF35D0" w:rsidRDefault="00CD0D18">
      <w:pPr>
        <w:pStyle w:val="a3"/>
        <w:numPr>
          <w:ilvl w:val="3"/>
          <w:numId w:val="21"/>
        </w:numPr>
        <w:tabs>
          <w:tab w:val="left" w:pos="1182"/>
        </w:tabs>
        <w:spacing w:before="101" w:line="230" w:lineRule="auto"/>
        <w:ind w:right="2803" w:hanging="255"/>
        <w:jc w:val="both"/>
        <w:rPr>
          <w:rFonts w:cs="Times New Roman"/>
          <w:sz w:val="16"/>
          <w:szCs w:val="16"/>
          <w:lang w:val="uk-UA"/>
        </w:rPr>
      </w:pPr>
      <w:r w:rsidRPr="00AF35D0">
        <w:rPr>
          <w:rFonts w:cs="Times New Roman"/>
          <w:sz w:val="16"/>
          <w:szCs w:val="16"/>
          <w:lang w:val="uk-UA"/>
        </w:rPr>
        <w:t>внески роботодавців у фонди державного страхування</w:t>
      </w:r>
      <w:r w:rsidR="00FC0BE7" w:rsidRPr="00AF35D0">
        <w:rPr>
          <w:rFonts w:cs="Times New Roman"/>
          <w:sz w:val="16"/>
          <w:szCs w:val="16"/>
          <w:lang w:val="uk-UA"/>
        </w:rPr>
        <w:t xml:space="preserve"> (</w:t>
      </w:r>
      <w:r w:rsidRPr="00AF35D0">
        <w:rPr>
          <w:rFonts w:cs="Times New Roman"/>
          <w:sz w:val="16"/>
          <w:szCs w:val="16"/>
          <w:lang w:val="uk-UA"/>
        </w:rPr>
        <w:t>соціального забезпечення</w:t>
      </w:r>
      <w:r w:rsidR="00FC0BE7" w:rsidRPr="00AF35D0">
        <w:rPr>
          <w:rFonts w:cs="Times New Roman"/>
          <w:sz w:val="16"/>
          <w:szCs w:val="16"/>
          <w:lang w:val="uk-UA"/>
        </w:rPr>
        <w:t>)</w:t>
      </w:r>
      <w:r w:rsidR="00FC0BE7" w:rsidRPr="00AF35D0">
        <w:rPr>
          <w:rFonts w:cs="Times New Roman"/>
          <w:w w:val="98"/>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 xml:space="preserve">в тому числі, податки на заробітну платню, що стягуються </w:t>
      </w:r>
      <w:r w:rsidR="00FC0BE7" w:rsidRPr="00AF35D0">
        <w:rPr>
          <w:rFonts w:cs="Times New Roman"/>
          <w:sz w:val="16"/>
          <w:szCs w:val="16"/>
          <w:lang w:val="uk-UA"/>
        </w:rPr>
        <w:t xml:space="preserve"> </w:t>
      </w:r>
      <w:r w:rsidRPr="00AF35D0">
        <w:rPr>
          <w:rFonts w:cs="Times New Roman"/>
          <w:sz w:val="16"/>
          <w:szCs w:val="16"/>
          <w:lang w:val="uk-UA"/>
        </w:rPr>
        <w:t>для цілей соціального страхування</w:t>
      </w:r>
      <w:r w:rsidR="00FC0BE7" w:rsidRPr="00AF35D0">
        <w:rPr>
          <w:rFonts w:cs="Times New Roman"/>
          <w:sz w:val="16"/>
          <w:szCs w:val="16"/>
          <w:lang w:val="uk-UA"/>
        </w:rPr>
        <w:t>).</w:t>
      </w:r>
    </w:p>
    <w:p w:rsidR="008F6626" w:rsidRPr="00AF35D0" w:rsidRDefault="00CD0D18">
      <w:pPr>
        <w:pStyle w:val="a3"/>
        <w:numPr>
          <w:ilvl w:val="1"/>
          <w:numId w:val="21"/>
        </w:numPr>
        <w:tabs>
          <w:tab w:val="left" w:pos="923"/>
        </w:tabs>
        <w:spacing w:before="98"/>
        <w:ind w:hanging="641"/>
        <w:rPr>
          <w:rFonts w:cs="Times New Roman"/>
          <w:b/>
          <w:sz w:val="16"/>
          <w:szCs w:val="16"/>
        </w:rPr>
      </w:pPr>
      <w:r w:rsidRPr="00AF35D0">
        <w:rPr>
          <w:rFonts w:cs="Times New Roman"/>
          <w:b/>
          <w:sz w:val="16"/>
          <w:szCs w:val="16"/>
          <w:lang w:val="uk-UA"/>
        </w:rPr>
        <w:t>Дохід від самостійної зайнятості</w:t>
      </w:r>
    </w:p>
    <w:p w:rsidR="008F6626" w:rsidRPr="00AF35D0" w:rsidRDefault="008F6626">
      <w:pPr>
        <w:spacing w:before="5"/>
        <w:rPr>
          <w:rFonts w:ascii="Times New Roman" w:eastAsia="Times New Roman" w:hAnsi="Times New Roman" w:cs="Times New Roman"/>
          <w:sz w:val="16"/>
          <w:szCs w:val="16"/>
        </w:rPr>
      </w:pPr>
    </w:p>
    <w:p w:rsidR="008F6626" w:rsidRPr="00AF35D0" w:rsidRDefault="00CD0D18">
      <w:pPr>
        <w:pStyle w:val="a3"/>
        <w:spacing w:line="230" w:lineRule="auto"/>
        <w:ind w:left="922" w:right="2801" w:firstLine="0"/>
        <w:jc w:val="both"/>
        <w:rPr>
          <w:rFonts w:cs="Times New Roman"/>
          <w:sz w:val="16"/>
          <w:szCs w:val="16"/>
          <w:lang w:val="uk-UA"/>
        </w:rPr>
      </w:pPr>
      <w:r w:rsidRPr="00AF35D0">
        <w:rPr>
          <w:rFonts w:cs="Times New Roman"/>
          <w:sz w:val="16"/>
          <w:szCs w:val="16"/>
          <w:lang w:val="uk-UA"/>
        </w:rPr>
        <w:t xml:space="preserve">Дохід від самостійної зайнятості визначається як дохід, отриманий впродовж звітного періоду </w:t>
      </w:r>
      <w:r w:rsidR="003A46CF">
        <w:rPr>
          <w:rFonts w:cs="Times New Roman"/>
          <w:sz w:val="16"/>
          <w:szCs w:val="16"/>
          <w:lang w:val="uk-UA"/>
        </w:rPr>
        <w:t>отримання</w:t>
      </w:r>
      <w:r w:rsidRPr="00AF35D0">
        <w:rPr>
          <w:rFonts w:cs="Times New Roman"/>
          <w:sz w:val="16"/>
          <w:szCs w:val="16"/>
          <w:lang w:val="uk-UA"/>
        </w:rPr>
        <w:t xml:space="preserve"> доходів фізичними особами</w:t>
      </w:r>
      <w:r w:rsidR="00FC0BE7" w:rsidRPr="00AF35D0">
        <w:rPr>
          <w:rFonts w:cs="Times New Roman"/>
          <w:sz w:val="16"/>
          <w:szCs w:val="16"/>
          <w:lang w:val="uk-UA"/>
        </w:rPr>
        <w:t xml:space="preserve">, </w:t>
      </w:r>
      <w:r w:rsidRPr="00AF35D0">
        <w:rPr>
          <w:rFonts w:cs="Times New Roman"/>
          <w:sz w:val="16"/>
          <w:szCs w:val="16"/>
          <w:lang w:val="uk-UA"/>
        </w:rPr>
        <w:t>для себе або у відношенні членів їхньої родини</w:t>
      </w:r>
      <w:r w:rsidR="00FC0BE7" w:rsidRPr="00AF35D0">
        <w:rPr>
          <w:rFonts w:cs="Times New Roman"/>
          <w:sz w:val="16"/>
          <w:szCs w:val="16"/>
          <w:lang w:val="uk-UA"/>
        </w:rPr>
        <w:t xml:space="preserve">, </w:t>
      </w:r>
      <w:r w:rsidR="00C211D8" w:rsidRPr="00AF35D0">
        <w:rPr>
          <w:rFonts w:cs="Times New Roman"/>
          <w:sz w:val="16"/>
          <w:szCs w:val="16"/>
          <w:lang w:val="uk-UA"/>
        </w:rPr>
        <w:t>як результат їх поточної або колишньої участі у роботах із самостійною зайнятістю</w:t>
      </w:r>
      <w:r w:rsidR="00FC0BE7" w:rsidRPr="00AF35D0">
        <w:rPr>
          <w:rFonts w:cs="Times New Roman"/>
          <w:sz w:val="16"/>
          <w:szCs w:val="16"/>
          <w:lang w:val="uk-UA"/>
        </w:rPr>
        <w:t>.</w:t>
      </w:r>
      <w:r w:rsidR="00FC0BE7" w:rsidRPr="00AF35D0">
        <w:rPr>
          <w:rFonts w:cs="Times New Roman"/>
          <w:sz w:val="16"/>
          <w:szCs w:val="16"/>
        </w:rPr>
        <w:t xml:space="preserve"> </w:t>
      </w:r>
      <w:r w:rsidR="00C211D8" w:rsidRPr="00AF35D0">
        <w:rPr>
          <w:rFonts w:cs="Times New Roman"/>
          <w:sz w:val="16"/>
          <w:szCs w:val="16"/>
          <w:lang w:val="uk-UA"/>
        </w:rPr>
        <w:t>Роботи із самостійною зайнятістю</w:t>
      </w:r>
      <w:r w:rsidR="00C211D8" w:rsidRPr="00AF35D0">
        <w:rPr>
          <w:rFonts w:cs="Times New Roman"/>
          <w:sz w:val="16"/>
          <w:szCs w:val="16"/>
        </w:rPr>
        <w:t xml:space="preserve"> </w:t>
      </w:r>
      <w:r w:rsidR="00C211D8" w:rsidRPr="00AF35D0">
        <w:rPr>
          <w:rFonts w:cs="Times New Roman"/>
          <w:sz w:val="16"/>
          <w:szCs w:val="16"/>
          <w:lang w:val="uk-UA"/>
        </w:rPr>
        <w:t xml:space="preserve">– це ті робочі місця, де винагорода прямо залежить від прибутків </w:t>
      </w:r>
      <w:r w:rsidR="00FC0BE7" w:rsidRPr="00AF35D0">
        <w:rPr>
          <w:rFonts w:cs="Times New Roman"/>
          <w:sz w:val="16"/>
          <w:szCs w:val="16"/>
        </w:rPr>
        <w:t>(</w:t>
      </w:r>
      <w:r w:rsidR="00C211D8" w:rsidRPr="00AF35D0">
        <w:rPr>
          <w:rFonts w:cs="Times New Roman"/>
          <w:sz w:val="16"/>
          <w:szCs w:val="16"/>
          <w:lang w:val="uk-UA"/>
        </w:rPr>
        <w:t>або потенційного доходу</w:t>
      </w:r>
      <w:r w:rsidR="00FC0BE7" w:rsidRPr="00AF35D0">
        <w:rPr>
          <w:rFonts w:cs="Times New Roman"/>
          <w:sz w:val="16"/>
          <w:szCs w:val="16"/>
        </w:rPr>
        <w:t>)</w:t>
      </w:r>
      <w:r w:rsidR="00C211D8" w:rsidRPr="00AF35D0">
        <w:rPr>
          <w:rFonts w:cs="Times New Roman"/>
          <w:sz w:val="16"/>
          <w:szCs w:val="16"/>
          <w:lang w:val="uk-UA"/>
        </w:rPr>
        <w:t>, отриманих від товарів та послуг, що виробляються</w:t>
      </w:r>
      <w:r w:rsidR="00FC0BE7" w:rsidRPr="00AF35D0">
        <w:rPr>
          <w:rFonts w:cs="Times New Roman"/>
          <w:sz w:val="16"/>
          <w:szCs w:val="16"/>
        </w:rPr>
        <w:t xml:space="preserve"> (</w:t>
      </w:r>
      <w:r w:rsidR="00C211D8" w:rsidRPr="00AF35D0">
        <w:rPr>
          <w:rFonts w:cs="Times New Roman"/>
          <w:sz w:val="16"/>
          <w:szCs w:val="16"/>
          <w:lang w:val="uk-UA"/>
        </w:rPr>
        <w:t>коли власне споживання розглядається як частина прибутку</w:t>
      </w:r>
      <w:r w:rsidR="00FC0BE7" w:rsidRPr="00AF35D0">
        <w:rPr>
          <w:rFonts w:cs="Times New Roman"/>
          <w:sz w:val="16"/>
          <w:szCs w:val="16"/>
        </w:rPr>
        <w:t xml:space="preserve">). </w:t>
      </w:r>
      <w:proofErr w:type="spellStart"/>
      <w:r w:rsidR="00CD158B" w:rsidRPr="00AF35D0">
        <w:rPr>
          <w:rFonts w:cs="Times New Roman"/>
          <w:sz w:val="16"/>
          <w:szCs w:val="16"/>
          <w:lang w:val="uk-UA"/>
        </w:rPr>
        <w:t>Самозайнята</w:t>
      </w:r>
      <w:proofErr w:type="spellEnd"/>
      <w:r w:rsidR="00CD158B" w:rsidRPr="00AF35D0">
        <w:rPr>
          <w:rFonts w:cs="Times New Roman"/>
          <w:sz w:val="16"/>
          <w:szCs w:val="16"/>
          <w:lang w:val="uk-UA"/>
        </w:rPr>
        <w:t xml:space="preserve"> особа приймає оперативні рішення, що впливають на підприємство</w:t>
      </w:r>
      <w:r w:rsidR="00FC0BE7" w:rsidRPr="00AF35D0">
        <w:rPr>
          <w:rFonts w:cs="Times New Roman"/>
          <w:sz w:val="16"/>
          <w:szCs w:val="16"/>
          <w:lang w:val="uk-UA"/>
        </w:rPr>
        <w:t xml:space="preserve">, </w:t>
      </w:r>
      <w:r w:rsidR="00CD158B" w:rsidRPr="00AF35D0">
        <w:rPr>
          <w:rFonts w:cs="Times New Roman"/>
          <w:sz w:val="16"/>
          <w:szCs w:val="16"/>
          <w:lang w:val="uk-UA"/>
        </w:rPr>
        <w:t>або делегує такі рішення</w:t>
      </w:r>
      <w:r w:rsidR="00CA5A82" w:rsidRPr="00AF35D0">
        <w:rPr>
          <w:rFonts w:cs="Times New Roman"/>
          <w:sz w:val="16"/>
          <w:szCs w:val="16"/>
          <w:lang w:val="uk-UA"/>
        </w:rPr>
        <w:t>, зберігаючи при цьому відповідальність за благополуччя підприємства</w:t>
      </w:r>
      <w:r w:rsidR="00FC0BE7" w:rsidRPr="00AF35D0">
        <w:rPr>
          <w:rFonts w:cs="Times New Roman"/>
          <w:sz w:val="16"/>
          <w:szCs w:val="16"/>
          <w:lang w:val="uk-UA"/>
        </w:rPr>
        <w:t>. (</w:t>
      </w:r>
      <w:r w:rsidR="00CA5A82" w:rsidRPr="00AF35D0">
        <w:rPr>
          <w:rFonts w:cs="Times New Roman"/>
          <w:sz w:val="16"/>
          <w:szCs w:val="16"/>
          <w:lang w:val="uk-UA"/>
        </w:rPr>
        <w:t>В цьому контексті</w:t>
      </w:r>
      <w:r w:rsidR="00FC0BE7" w:rsidRPr="00AF35D0">
        <w:rPr>
          <w:rFonts w:cs="Times New Roman"/>
          <w:sz w:val="16"/>
          <w:szCs w:val="16"/>
          <w:lang w:val="uk-UA"/>
        </w:rPr>
        <w:t>, ‘</w:t>
      </w:r>
      <w:r w:rsidR="00CA5A82" w:rsidRPr="00AF35D0">
        <w:rPr>
          <w:rFonts w:cs="Times New Roman"/>
          <w:sz w:val="16"/>
          <w:szCs w:val="16"/>
          <w:lang w:val="uk-UA"/>
        </w:rPr>
        <w:t>підприємство</w:t>
      </w:r>
      <w:r w:rsidR="00FC0BE7" w:rsidRPr="00AF35D0">
        <w:rPr>
          <w:rFonts w:cs="Times New Roman"/>
          <w:sz w:val="16"/>
          <w:szCs w:val="16"/>
          <w:lang w:val="uk-UA"/>
        </w:rPr>
        <w:t xml:space="preserve">’ </w:t>
      </w:r>
      <w:r w:rsidR="00CA5A82" w:rsidRPr="00AF35D0">
        <w:rPr>
          <w:rFonts w:cs="Times New Roman"/>
          <w:sz w:val="16"/>
          <w:szCs w:val="16"/>
          <w:lang w:val="uk-UA"/>
        </w:rPr>
        <w:t>включає в себе управління однією особою</w:t>
      </w:r>
      <w:r w:rsidR="00FC0BE7" w:rsidRPr="00AF35D0">
        <w:rPr>
          <w:rFonts w:cs="Times New Roman"/>
          <w:sz w:val="16"/>
          <w:szCs w:val="16"/>
          <w:lang w:val="uk-UA"/>
        </w:rPr>
        <w:t xml:space="preserve">). </w:t>
      </w:r>
      <w:r w:rsidR="00CA5A82" w:rsidRPr="00AF35D0">
        <w:rPr>
          <w:rFonts w:cs="Times New Roman"/>
          <w:sz w:val="16"/>
          <w:szCs w:val="16"/>
          <w:lang w:val="uk-UA"/>
        </w:rPr>
        <w:t xml:space="preserve">Винагорода захоплень повинна розглядатися як </w:t>
      </w:r>
      <w:proofErr w:type="spellStart"/>
      <w:r w:rsidR="00CA5A82" w:rsidRPr="00AF35D0">
        <w:rPr>
          <w:rFonts w:cs="Times New Roman"/>
          <w:sz w:val="16"/>
          <w:szCs w:val="16"/>
          <w:lang w:val="uk-UA"/>
        </w:rPr>
        <w:t>самозайнятість</w:t>
      </w:r>
      <w:proofErr w:type="spellEnd"/>
      <w:r w:rsidR="00FC0BE7" w:rsidRPr="00AF35D0">
        <w:rPr>
          <w:rFonts w:cs="Times New Roman"/>
          <w:sz w:val="16"/>
          <w:szCs w:val="16"/>
          <w:lang w:val="uk-UA"/>
        </w:rPr>
        <w:t>.</w:t>
      </w:r>
    </w:p>
    <w:p w:rsidR="008F6626" w:rsidRPr="00AF35D0" w:rsidRDefault="008F6626">
      <w:pPr>
        <w:spacing w:before="8"/>
        <w:rPr>
          <w:rFonts w:ascii="Times New Roman" w:eastAsia="Times New Roman" w:hAnsi="Times New Roman" w:cs="Times New Roman"/>
          <w:sz w:val="16"/>
          <w:szCs w:val="16"/>
          <w:lang w:val="uk-UA"/>
        </w:rPr>
      </w:pPr>
    </w:p>
    <w:p w:rsidR="008F6626" w:rsidRPr="00AF35D0" w:rsidRDefault="000417E3">
      <w:pPr>
        <w:pStyle w:val="a3"/>
        <w:spacing w:line="230" w:lineRule="auto"/>
        <w:ind w:left="922" w:right="2804" w:firstLine="0"/>
        <w:jc w:val="both"/>
        <w:rPr>
          <w:rFonts w:cs="Times New Roman"/>
          <w:sz w:val="16"/>
          <w:szCs w:val="16"/>
          <w:lang w:val="uk-UA"/>
        </w:rPr>
      </w:pPr>
      <w:r w:rsidRPr="00AF35D0">
        <w:rPr>
          <w:rFonts w:cs="Times New Roman"/>
          <w:sz w:val="16"/>
          <w:szCs w:val="16"/>
          <w:lang w:val="uk-UA"/>
        </w:rPr>
        <w:t>Якщо дохід, що збирається і укладається</w:t>
      </w:r>
      <w:r w:rsidR="003A46CF">
        <w:rPr>
          <w:rFonts w:cs="Times New Roman"/>
          <w:sz w:val="16"/>
          <w:szCs w:val="16"/>
          <w:lang w:val="uk-UA"/>
        </w:rPr>
        <w:t>,</w:t>
      </w:r>
      <w:r w:rsidRPr="00AF35D0">
        <w:rPr>
          <w:rFonts w:cs="Times New Roman"/>
          <w:sz w:val="16"/>
          <w:szCs w:val="16"/>
          <w:lang w:val="uk-UA"/>
        </w:rPr>
        <w:t xml:space="preserve"> відповідає часовому періоду, що був раніше ніж звітний період</w:t>
      </w:r>
      <w:r w:rsidR="00FC0BE7" w:rsidRPr="00AF35D0">
        <w:rPr>
          <w:rFonts w:cs="Times New Roman"/>
          <w:sz w:val="16"/>
          <w:szCs w:val="16"/>
          <w:lang w:val="uk-UA"/>
        </w:rPr>
        <w:t xml:space="preserve">, </w:t>
      </w:r>
      <w:r w:rsidRPr="00AF35D0">
        <w:rPr>
          <w:rFonts w:cs="Times New Roman"/>
          <w:sz w:val="16"/>
          <w:szCs w:val="16"/>
          <w:lang w:val="uk-UA"/>
        </w:rPr>
        <w:t xml:space="preserve">основні коригування мають бути застосовані для оновлення даних до звітного періоду </w:t>
      </w:r>
      <w:r w:rsidR="003A46CF">
        <w:rPr>
          <w:rFonts w:cs="Times New Roman"/>
          <w:sz w:val="16"/>
          <w:szCs w:val="16"/>
          <w:lang w:val="uk-UA"/>
        </w:rPr>
        <w:t>отримання</w:t>
      </w:r>
      <w:r w:rsidRPr="00AF35D0">
        <w:rPr>
          <w:rFonts w:cs="Times New Roman"/>
          <w:sz w:val="16"/>
          <w:szCs w:val="16"/>
          <w:lang w:val="uk-UA"/>
        </w:rPr>
        <w:t xml:space="preserve"> доходів</w:t>
      </w:r>
      <w:r w:rsidR="00FC0BE7" w:rsidRPr="00AF35D0">
        <w:rPr>
          <w:rFonts w:cs="Times New Roman"/>
          <w:sz w:val="16"/>
          <w:szCs w:val="16"/>
          <w:lang w:val="uk-UA"/>
        </w:rPr>
        <w:t>.</w:t>
      </w:r>
    </w:p>
    <w:p w:rsidR="008F6626" w:rsidRPr="00AF35D0" w:rsidRDefault="008F6626">
      <w:pPr>
        <w:rPr>
          <w:rFonts w:ascii="Times New Roman" w:eastAsia="Times New Roman" w:hAnsi="Times New Roman" w:cs="Times New Roman"/>
          <w:sz w:val="16"/>
          <w:szCs w:val="16"/>
          <w:lang w:val="uk-UA"/>
        </w:rPr>
      </w:pPr>
    </w:p>
    <w:p w:rsidR="008F6626" w:rsidRPr="00AF35D0" w:rsidRDefault="000417E3">
      <w:pPr>
        <w:pStyle w:val="a3"/>
        <w:ind w:left="922" w:firstLine="0"/>
        <w:jc w:val="both"/>
        <w:rPr>
          <w:rFonts w:cs="Times New Roman"/>
          <w:sz w:val="16"/>
          <w:szCs w:val="16"/>
          <w:lang w:val="ru-RU"/>
        </w:rPr>
      </w:pPr>
      <w:r w:rsidRPr="00AF35D0">
        <w:rPr>
          <w:rFonts w:cs="Times New Roman"/>
          <w:sz w:val="16"/>
          <w:szCs w:val="16"/>
          <w:lang w:val="uk-UA"/>
        </w:rPr>
        <w:t>Дохід від самостійної зайнятості розбивається на</w:t>
      </w:r>
      <w:r w:rsidR="00FC0BE7" w:rsidRPr="00AF35D0">
        <w:rPr>
          <w:rFonts w:cs="Times New Roman"/>
          <w:sz w:val="16"/>
          <w:szCs w:val="16"/>
          <w:lang w:val="ru-RU"/>
        </w:rPr>
        <w:t>:</w:t>
      </w:r>
    </w:p>
    <w:p w:rsidR="008F6626" w:rsidRPr="00AF35D0" w:rsidRDefault="008F6626">
      <w:pPr>
        <w:spacing w:before="8"/>
        <w:rPr>
          <w:rFonts w:ascii="Times New Roman" w:eastAsia="Times New Roman" w:hAnsi="Times New Roman" w:cs="Times New Roman"/>
          <w:sz w:val="16"/>
          <w:szCs w:val="16"/>
          <w:lang w:val="ru-RU"/>
        </w:rPr>
      </w:pPr>
    </w:p>
    <w:p w:rsidR="008F6626" w:rsidRPr="00AF35D0" w:rsidRDefault="000417E3">
      <w:pPr>
        <w:pStyle w:val="a3"/>
        <w:numPr>
          <w:ilvl w:val="0"/>
          <w:numId w:val="17"/>
        </w:numPr>
        <w:tabs>
          <w:tab w:val="left" w:pos="1140"/>
        </w:tabs>
        <w:spacing w:line="188" w:lineRule="exact"/>
        <w:ind w:right="2804" w:hanging="213"/>
        <w:jc w:val="both"/>
        <w:rPr>
          <w:rFonts w:cs="Times New Roman"/>
          <w:sz w:val="16"/>
          <w:szCs w:val="16"/>
          <w:lang w:val="ru-RU"/>
        </w:rPr>
      </w:pPr>
      <w:r w:rsidRPr="00AF35D0">
        <w:rPr>
          <w:rFonts w:cs="Times New Roman"/>
          <w:sz w:val="16"/>
          <w:szCs w:val="16"/>
          <w:lang w:val="uk-UA"/>
        </w:rPr>
        <w:t>Валові грошові прибутки або збитки від самостійної зайнятості</w:t>
      </w:r>
      <w:r w:rsidR="00FC0BE7" w:rsidRPr="00AF35D0">
        <w:rPr>
          <w:rFonts w:cs="Times New Roman"/>
          <w:sz w:val="16"/>
          <w:szCs w:val="16"/>
          <w:lang w:val="uk-UA"/>
        </w:rPr>
        <w:t xml:space="preserve"> (</w:t>
      </w:r>
      <w:r w:rsidRPr="00AF35D0">
        <w:rPr>
          <w:rFonts w:cs="Times New Roman"/>
          <w:sz w:val="16"/>
          <w:szCs w:val="16"/>
          <w:lang w:val="uk-UA"/>
        </w:rPr>
        <w:t xml:space="preserve">включаючи </w:t>
      </w:r>
      <w:r w:rsidRPr="00AF35D0">
        <w:rPr>
          <w:rStyle w:val="translation"/>
          <w:rFonts w:cs="Times New Roman"/>
          <w:sz w:val="16"/>
          <w:szCs w:val="16"/>
          <w:lang w:val="uk-UA"/>
        </w:rPr>
        <w:t>відсотки за користування кредитом</w:t>
      </w:r>
      <w:r w:rsidR="00FC0BE7" w:rsidRPr="00AF35D0">
        <w:rPr>
          <w:rFonts w:cs="Times New Roman"/>
          <w:sz w:val="16"/>
          <w:szCs w:val="16"/>
          <w:lang w:val="ru-RU"/>
        </w:rPr>
        <w:t>) (</w:t>
      </w:r>
      <w:r w:rsidR="00FC0BE7" w:rsidRPr="00AF35D0">
        <w:rPr>
          <w:rFonts w:cs="Times New Roman"/>
          <w:sz w:val="16"/>
          <w:szCs w:val="16"/>
        </w:rPr>
        <w:t>PY</w:t>
      </w:r>
      <w:r w:rsidR="00FC0BE7" w:rsidRPr="00AF35D0">
        <w:rPr>
          <w:rFonts w:cs="Times New Roman"/>
          <w:sz w:val="16"/>
          <w:szCs w:val="16"/>
          <w:lang w:val="ru-RU"/>
        </w:rPr>
        <w:t>050</w:t>
      </w:r>
      <w:r w:rsidR="00FC0BE7" w:rsidRPr="00AF35D0">
        <w:rPr>
          <w:rFonts w:cs="Times New Roman"/>
          <w:sz w:val="16"/>
          <w:szCs w:val="16"/>
        </w:rPr>
        <w:t>G</w:t>
      </w:r>
      <w:r w:rsidR="00FC0BE7" w:rsidRPr="00AF35D0">
        <w:rPr>
          <w:rFonts w:cs="Times New Roman"/>
          <w:sz w:val="16"/>
          <w:szCs w:val="16"/>
          <w:lang w:val="ru-RU"/>
        </w:rPr>
        <w:t>);</w:t>
      </w:r>
    </w:p>
    <w:p w:rsidR="008F6626" w:rsidRPr="00AF35D0" w:rsidRDefault="000417E3">
      <w:pPr>
        <w:pStyle w:val="a3"/>
        <w:numPr>
          <w:ilvl w:val="0"/>
          <w:numId w:val="17"/>
        </w:numPr>
        <w:tabs>
          <w:tab w:val="left" w:pos="1140"/>
        </w:tabs>
        <w:spacing w:before="96"/>
        <w:ind w:hanging="213"/>
        <w:jc w:val="both"/>
        <w:rPr>
          <w:rFonts w:cs="Times New Roman"/>
          <w:sz w:val="16"/>
          <w:szCs w:val="16"/>
          <w:lang w:val="uk-UA"/>
        </w:rPr>
      </w:pPr>
      <w:r w:rsidRPr="00AF35D0">
        <w:rPr>
          <w:rFonts w:cs="Times New Roman"/>
          <w:sz w:val="16"/>
          <w:szCs w:val="16"/>
          <w:lang w:val="uk-UA"/>
        </w:rPr>
        <w:t>Вартість товарів, що виробляються для власного споживання</w:t>
      </w:r>
      <w:r w:rsidR="00FC0BE7" w:rsidRPr="00AF35D0">
        <w:rPr>
          <w:rFonts w:cs="Times New Roman"/>
          <w:sz w:val="16"/>
          <w:szCs w:val="16"/>
          <w:lang w:val="uk-UA"/>
        </w:rPr>
        <w:t xml:space="preserve"> (PY070G).</w:t>
      </w:r>
    </w:p>
    <w:p w:rsidR="008F6626" w:rsidRPr="00AF35D0" w:rsidRDefault="000417E3">
      <w:pPr>
        <w:numPr>
          <w:ilvl w:val="2"/>
          <w:numId w:val="21"/>
        </w:numPr>
        <w:tabs>
          <w:tab w:val="left" w:pos="923"/>
        </w:tabs>
        <w:spacing w:before="104" w:line="188" w:lineRule="exact"/>
        <w:ind w:right="2804" w:hanging="641"/>
        <w:rPr>
          <w:rFonts w:ascii="Times New Roman" w:eastAsia="Times New Roman" w:hAnsi="Times New Roman" w:cs="Times New Roman"/>
          <w:sz w:val="16"/>
          <w:szCs w:val="16"/>
          <w:lang w:val="uk-UA"/>
        </w:rPr>
      </w:pPr>
      <w:r w:rsidRPr="00AF35D0">
        <w:rPr>
          <w:rFonts w:ascii="Times New Roman" w:hAnsi="Times New Roman" w:cs="Times New Roman"/>
          <w:i/>
          <w:sz w:val="16"/>
          <w:szCs w:val="16"/>
          <w:lang w:val="uk-UA"/>
        </w:rPr>
        <w:t>Валові грошові прибутки або збитки від самостійної зайнятості</w:t>
      </w:r>
      <w:r w:rsidR="00FC0BE7" w:rsidRPr="00AF35D0">
        <w:rPr>
          <w:rFonts w:ascii="Times New Roman" w:hAnsi="Times New Roman" w:cs="Times New Roman"/>
          <w:i/>
          <w:sz w:val="16"/>
          <w:szCs w:val="16"/>
          <w:lang w:val="uk-UA"/>
        </w:rPr>
        <w:t xml:space="preserve"> (</w:t>
      </w:r>
      <w:r w:rsidRPr="00AF35D0">
        <w:rPr>
          <w:rFonts w:ascii="Times New Roman" w:hAnsi="Times New Roman" w:cs="Times New Roman"/>
          <w:i/>
          <w:sz w:val="16"/>
          <w:szCs w:val="16"/>
          <w:lang w:val="uk-UA"/>
        </w:rPr>
        <w:t xml:space="preserve">включаючи </w:t>
      </w:r>
      <w:r w:rsidR="003A46CF">
        <w:rPr>
          <w:rFonts w:ascii="Times New Roman" w:hAnsi="Times New Roman" w:cs="Times New Roman"/>
          <w:i/>
          <w:sz w:val="16"/>
          <w:szCs w:val="16"/>
          <w:lang w:val="uk-UA"/>
        </w:rPr>
        <w:t>авторські гонорари</w:t>
      </w:r>
      <w:r w:rsidR="00FC0BE7" w:rsidRPr="00AF35D0">
        <w:rPr>
          <w:rFonts w:ascii="Times New Roman" w:hAnsi="Times New Roman" w:cs="Times New Roman"/>
          <w:i/>
          <w:sz w:val="16"/>
          <w:szCs w:val="16"/>
          <w:lang w:val="uk-UA"/>
        </w:rPr>
        <w:t>) (PY050G)</w:t>
      </w:r>
    </w:p>
    <w:p w:rsidR="008F6626" w:rsidRPr="00AF35D0" w:rsidRDefault="008F6626">
      <w:pPr>
        <w:spacing w:before="9"/>
        <w:rPr>
          <w:rFonts w:ascii="Times New Roman" w:eastAsia="Times New Roman" w:hAnsi="Times New Roman" w:cs="Times New Roman"/>
          <w:sz w:val="16"/>
          <w:szCs w:val="16"/>
          <w:lang w:val="uk-UA"/>
        </w:rPr>
      </w:pPr>
    </w:p>
    <w:p w:rsidR="008F6626" w:rsidRPr="00AF35D0" w:rsidRDefault="000417E3">
      <w:pPr>
        <w:pStyle w:val="a3"/>
        <w:ind w:left="922" w:firstLine="0"/>
        <w:jc w:val="both"/>
        <w:rPr>
          <w:rFonts w:cs="Times New Roman"/>
          <w:sz w:val="16"/>
          <w:szCs w:val="16"/>
        </w:rPr>
      </w:pPr>
      <w:r w:rsidRPr="00AF35D0">
        <w:rPr>
          <w:rFonts w:cs="Times New Roman"/>
          <w:sz w:val="16"/>
          <w:szCs w:val="16"/>
          <w:lang w:val="uk-UA"/>
        </w:rPr>
        <w:t>В</w:t>
      </w:r>
      <w:r w:rsidR="003A46CF">
        <w:rPr>
          <w:rFonts w:cs="Times New Roman"/>
          <w:sz w:val="16"/>
          <w:szCs w:val="16"/>
          <w:lang w:val="uk-UA"/>
        </w:rPr>
        <w:t>они включають:</w:t>
      </w:r>
    </w:p>
    <w:p w:rsidR="008F6626" w:rsidRPr="00AF35D0" w:rsidRDefault="008F6626">
      <w:pPr>
        <w:spacing w:before="8"/>
        <w:rPr>
          <w:rFonts w:ascii="Times New Roman" w:eastAsia="Times New Roman" w:hAnsi="Times New Roman" w:cs="Times New Roman"/>
          <w:sz w:val="16"/>
          <w:szCs w:val="16"/>
        </w:rPr>
      </w:pPr>
    </w:p>
    <w:p w:rsidR="008F6626" w:rsidRPr="00AF35D0" w:rsidRDefault="00BD6498">
      <w:pPr>
        <w:pStyle w:val="a3"/>
        <w:numPr>
          <w:ilvl w:val="3"/>
          <w:numId w:val="21"/>
        </w:numPr>
        <w:tabs>
          <w:tab w:val="left" w:pos="1182"/>
        </w:tabs>
        <w:spacing w:line="188" w:lineRule="exact"/>
        <w:ind w:right="2804" w:hanging="255"/>
        <w:jc w:val="both"/>
        <w:rPr>
          <w:rFonts w:cs="Times New Roman"/>
          <w:sz w:val="16"/>
          <w:szCs w:val="16"/>
        </w:rPr>
      </w:pPr>
      <w:r w:rsidRPr="00AF35D0">
        <w:rPr>
          <w:rFonts w:cs="Times New Roman"/>
          <w:sz w:val="16"/>
          <w:szCs w:val="16"/>
          <w:lang w:val="uk-UA"/>
        </w:rPr>
        <w:t>чистий операційний прибуток або збиток, який випадає на долю працюючих власників або партнерів неакціонерного підприємства</w:t>
      </w:r>
      <w:r w:rsidR="00FC0BE7" w:rsidRPr="00AF35D0">
        <w:rPr>
          <w:rFonts w:cs="Times New Roman"/>
          <w:sz w:val="16"/>
          <w:szCs w:val="16"/>
        </w:rPr>
        <w:t xml:space="preserve">, </w:t>
      </w:r>
      <w:r w:rsidRPr="00AF35D0">
        <w:rPr>
          <w:rFonts w:cs="Times New Roman"/>
          <w:sz w:val="16"/>
          <w:szCs w:val="16"/>
          <w:lang w:val="uk-UA"/>
        </w:rPr>
        <w:t>за вирахуванням відсотків по кредитам комерційним підприємствам</w:t>
      </w:r>
      <w:r w:rsidR="00FC0BE7" w:rsidRPr="00AF35D0">
        <w:rPr>
          <w:rFonts w:cs="Times New Roman"/>
          <w:sz w:val="16"/>
          <w:szCs w:val="16"/>
        </w:rPr>
        <w:t>,</w:t>
      </w:r>
    </w:p>
    <w:p w:rsidR="008F6626" w:rsidRDefault="009059A9">
      <w:pPr>
        <w:pStyle w:val="a3"/>
        <w:numPr>
          <w:ilvl w:val="3"/>
          <w:numId w:val="21"/>
        </w:numPr>
        <w:tabs>
          <w:tab w:val="left" w:pos="1182"/>
        </w:tabs>
        <w:spacing w:before="104" w:line="188" w:lineRule="exact"/>
        <w:ind w:right="2803" w:hanging="255"/>
        <w:jc w:val="both"/>
        <w:rPr>
          <w:rFonts w:cs="Times New Roman"/>
          <w:sz w:val="16"/>
          <w:szCs w:val="16"/>
          <w:lang w:val="ru-RU"/>
        </w:rPr>
      </w:pPr>
      <w:r w:rsidRPr="00AF35D0">
        <w:rPr>
          <w:rFonts w:cs="Times New Roman"/>
          <w:sz w:val="16"/>
          <w:szCs w:val="16"/>
          <w:lang w:val="uk-UA"/>
        </w:rPr>
        <w:t>авторські гонорари, отримані з письмових творів, винаходів і так далі, не включені у прибуток/збиток неакціонерних підприємств</w:t>
      </w:r>
      <w:r w:rsidR="00FC0BE7" w:rsidRPr="00AF35D0">
        <w:rPr>
          <w:rFonts w:cs="Times New Roman"/>
          <w:sz w:val="16"/>
          <w:szCs w:val="16"/>
          <w:lang w:val="ru-RU"/>
        </w:rPr>
        <w:t>,</w:t>
      </w: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Default="003A46CF" w:rsidP="003A46CF">
      <w:pPr>
        <w:pStyle w:val="a3"/>
        <w:tabs>
          <w:tab w:val="left" w:pos="1182"/>
        </w:tabs>
        <w:spacing w:before="104" w:line="188" w:lineRule="exact"/>
        <w:ind w:right="2803"/>
        <w:jc w:val="both"/>
        <w:rPr>
          <w:rFonts w:cs="Times New Roman"/>
          <w:sz w:val="16"/>
          <w:szCs w:val="16"/>
          <w:lang w:val="ru-RU"/>
        </w:rPr>
      </w:pPr>
    </w:p>
    <w:p w:rsidR="003A46CF" w:rsidRPr="00AF35D0" w:rsidRDefault="003A46CF" w:rsidP="003A46CF">
      <w:pPr>
        <w:pStyle w:val="a3"/>
        <w:tabs>
          <w:tab w:val="left" w:pos="1182"/>
        </w:tabs>
        <w:spacing w:before="104" w:line="188" w:lineRule="exact"/>
        <w:ind w:right="2803"/>
        <w:jc w:val="both"/>
        <w:rPr>
          <w:rFonts w:cs="Times New Roman"/>
          <w:sz w:val="16"/>
          <w:szCs w:val="16"/>
          <w:lang w:val="ru-RU"/>
        </w:rPr>
      </w:pPr>
    </w:p>
    <w:p w:rsidR="008F6626" w:rsidRDefault="008F6626"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3A46CF" w:rsidRDefault="003A46CF" w:rsidP="00AF35D0">
      <w:pPr>
        <w:pStyle w:val="a3"/>
        <w:tabs>
          <w:tab w:val="left" w:pos="1182"/>
        </w:tabs>
        <w:spacing w:before="102" w:line="230" w:lineRule="auto"/>
        <w:ind w:left="922" w:right="2803" w:firstLine="0"/>
        <w:jc w:val="both"/>
        <w:rPr>
          <w:rFonts w:cs="Times New Roman"/>
          <w:sz w:val="16"/>
          <w:szCs w:val="16"/>
          <w:lang w:val="ru-RU"/>
        </w:rPr>
      </w:pPr>
    </w:p>
    <w:p w:rsidR="00AF35D0" w:rsidRPr="00AF35D0" w:rsidRDefault="00AF35D0" w:rsidP="00AF35D0">
      <w:pPr>
        <w:pStyle w:val="a3"/>
        <w:spacing w:before="102" w:line="230" w:lineRule="auto"/>
        <w:ind w:right="2803" w:hanging="1181"/>
        <w:jc w:val="both"/>
        <w:rPr>
          <w:rFonts w:cs="Times New Roman"/>
          <w:sz w:val="16"/>
          <w:szCs w:val="16"/>
          <w:lang w:val="uk-UA"/>
        </w:rPr>
      </w:pPr>
      <w:r w:rsidRPr="00AF35D0">
        <w:rPr>
          <w:rFonts w:cs="Times New Roman"/>
          <w:sz w:val="16"/>
          <w:szCs w:val="16"/>
          <w:lang w:val="uk-UA"/>
        </w:rPr>
        <w:lastRenderedPageBreak/>
        <w:t>▼</w:t>
      </w:r>
      <w:r w:rsidRPr="00AF35D0">
        <w:rPr>
          <w:rFonts w:cs="Times New Roman"/>
          <w:spacing w:val="-45"/>
          <w:sz w:val="16"/>
          <w:szCs w:val="16"/>
          <w:lang w:val="uk-UA"/>
        </w:rPr>
        <w:t xml:space="preserve"> </w:t>
      </w:r>
      <w:r w:rsidRPr="00AF35D0">
        <w:rPr>
          <w:rFonts w:cs="Times New Roman"/>
          <w:spacing w:val="-1"/>
          <w:sz w:val="16"/>
          <w:szCs w:val="16"/>
          <w:u w:val="single" w:color="000000"/>
          <w:lang w:val="uk-UA"/>
        </w:rPr>
        <w:t>B</w:t>
      </w:r>
    </w:p>
    <w:p w:rsidR="009059A9" w:rsidRPr="00AF35D0" w:rsidRDefault="00AF35D0">
      <w:pPr>
        <w:pStyle w:val="a3"/>
        <w:numPr>
          <w:ilvl w:val="3"/>
          <w:numId w:val="21"/>
        </w:numPr>
        <w:tabs>
          <w:tab w:val="left" w:pos="1182"/>
        </w:tabs>
        <w:spacing w:before="102" w:line="230" w:lineRule="auto"/>
        <w:ind w:right="2803" w:hanging="255"/>
        <w:jc w:val="both"/>
        <w:rPr>
          <w:rFonts w:cs="Times New Roman"/>
          <w:sz w:val="16"/>
          <w:szCs w:val="16"/>
          <w:lang w:val="uk-UA"/>
        </w:rPr>
      </w:pPr>
      <w:r>
        <w:rPr>
          <w:rFonts w:cs="Times New Roman"/>
          <w:color w:val="000000"/>
          <w:sz w:val="16"/>
          <w:szCs w:val="16"/>
          <w:lang w:val="uk-UA"/>
        </w:rPr>
        <w:t>доходи від орендної плати приміщень з діловим призначенням, транспортних засобів, обладнання, тощо,</w:t>
      </w:r>
      <w:r w:rsidR="009059A9" w:rsidRPr="00AF35D0">
        <w:rPr>
          <w:rFonts w:cs="Times New Roman"/>
          <w:color w:val="000000"/>
          <w:sz w:val="16"/>
          <w:szCs w:val="16"/>
          <w:lang w:val="uk-UA"/>
        </w:rPr>
        <w:t xml:space="preserve"> не включені у </w:t>
      </w:r>
      <w:r w:rsidR="009059A9" w:rsidRPr="00AF35D0">
        <w:rPr>
          <w:rFonts w:cs="Times New Roman"/>
          <w:sz w:val="16"/>
          <w:szCs w:val="16"/>
          <w:lang w:val="uk-UA"/>
        </w:rPr>
        <w:t>прибуток/збиток неакціонерних підприємств, за вирахуванням пов’язаних з цим витрат, таких як відсотки за відповідними позиками, ремонти і технічне обслуговування та страхові збори</w:t>
      </w:r>
      <w:r w:rsidR="003A46CF">
        <w:rPr>
          <w:rFonts w:cs="Times New Roman"/>
          <w:sz w:val="16"/>
          <w:szCs w:val="16"/>
          <w:lang w:val="uk-UA"/>
        </w:rPr>
        <w:t>.</w:t>
      </w:r>
    </w:p>
    <w:p w:rsidR="008F6626" w:rsidRPr="00AF35D0" w:rsidRDefault="009059A9">
      <w:pPr>
        <w:pStyle w:val="a3"/>
        <w:spacing w:before="98"/>
        <w:ind w:left="922" w:firstLine="0"/>
        <w:jc w:val="both"/>
        <w:rPr>
          <w:rFonts w:cs="Times New Roman"/>
          <w:sz w:val="16"/>
          <w:szCs w:val="16"/>
        </w:rPr>
      </w:pPr>
      <w:r w:rsidRPr="00AF35D0">
        <w:rPr>
          <w:rFonts w:cs="Times New Roman"/>
          <w:sz w:val="16"/>
          <w:szCs w:val="16"/>
          <w:lang w:val="uk-UA"/>
        </w:rPr>
        <w:t>В</w:t>
      </w:r>
      <w:r w:rsidR="003A46CF">
        <w:rPr>
          <w:rFonts w:cs="Times New Roman"/>
          <w:sz w:val="16"/>
          <w:szCs w:val="16"/>
          <w:lang w:val="uk-UA"/>
        </w:rPr>
        <w:t>они</w:t>
      </w:r>
      <w:r w:rsidRPr="00AF35D0">
        <w:rPr>
          <w:rFonts w:cs="Times New Roman"/>
          <w:sz w:val="16"/>
          <w:szCs w:val="16"/>
          <w:lang w:val="uk-UA"/>
        </w:rPr>
        <w:t xml:space="preserve"> не включа</w:t>
      </w:r>
      <w:r w:rsidR="003A46CF">
        <w:rPr>
          <w:rFonts w:cs="Times New Roman"/>
          <w:sz w:val="16"/>
          <w:szCs w:val="16"/>
          <w:lang w:val="uk-UA"/>
        </w:rPr>
        <w:t>ють</w:t>
      </w:r>
      <w:r w:rsidR="00FC0BE7" w:rsidRPr="00AF35D0">
        <w:rPr>
          <w:rFonts w:cs="Times New Roman"/>
          <w:sz w:val="16"/>
          <w:szCs w:val="16"/>
        </w:rPr>
        <w:t>:</w:t>
      </w:r>
    </w:p>
    <w:p w:rsidR="008F6626" w:rsidRPr="00AF35D0" w:rsidRDefault="008F6626">
      <w:pPr>
        <w:spacing w:before="5"/>
        <w:rPr>
          <w:rFonts w:ascii="Times New Roman" w:eastAsia="Times New Roman" w:hAnsi="Times New Roman" w:cs="Times New Roman"/>
          <w:sz w:val="16"/>
          <w:szCs w:val="16"/>
        </w:rPr>
      </w:pPr>
    </w:p>
    <w:p w:rsidR="008F6626" w:rsidRPr="003A46CF" w:rsidRDefault="00486C38">
      <w:pPr>
        <w:pStyle w:val="a3"/>
        <w:numPr>
          <w:ilvl w:val="3"/>
          <w:numId w:val="21"/>
        </w:numPr>
        <w:tabs>
          <w:tab w:val="left" w:pos="1182"/>
        </w:tabs>
        <w:spacing w:line="230" w:lineRule="auto"/>
        <w:ind w:right="2802" w:hanging="255"/>
        <w:jc w:val="both"/>
        <w:rPr>
          <w:rFonts w:cs="Times New Roman"/>
          <w:sz w:val="16"/>
          <w:szCs w:val="16"/>
          <w:lang w:val="uk-UA"/>
        </w:rPr>
      </w:pPr>
      <w:r w:rsidRPr="003A46CF">
        <w:rPr>
          <w:rFonts w:cs="Times New Roman"/>
          <w:sz w:val="16"/>
          <w:szCs w:val="16"/>
          <w:lang w:val="uk-UA"/>
        </w:rPr>
        <w:t>винагорода директорам, отримана власниками неакціонерних підприємств</w:t>
      </w:r>
      <w:r w:rsidR="00FC0BE7" w:rsidRPr="003A46CF">
        <w:rPr>
          <w:rFonts w:cs="Times New Roman"/>
          <w:spacing w:val="19"/>
          <w:sz w:val="16"/>
          <w:szCs w:val="16"/>
          <w:lang w:val="ru-RU"/>
        </w:rPr>
        <w:t xml:space="preserve"> </w:t>
      </w:r>
      <w:r w:rsidR="00FC0BE7" w:rsidRPr="003A46CF">
        <w:rPr>
          <w:rFonts w:cs="Times New Roman"/>
          <w:sz w:val="16"/>
          <w:szCs w:val="16"/>
          <w:lang w:val="ru-RU"/>
        </w:rPr>
        <w:t>(</w:t>
      </w:r>
      <w:r w:rsidRPr="003A46CF">
        <w:rPr>
          <w:rFonts w:cs="Times New Roman"/>
          <w:sz w:val="16"/>
          <w:szCs w:val="16"/>
          <w:lang w:val="uk-UA"/>
        </w:rPr>
        <w:t xml:space="preserve">які включаються під назвою </w:t>
      </w:r>
      <w:r w:rsidR="00FC0BE7" w:rsidRPr="003A46CF">
        <w:rPr>
          <w:rFonts w:cs="Times New Roman"/>
          <w:sz w:val="16"/>
          <w:szCs w:val="16"/>
          <w:lang w:val="uk-UA"/>
        </w:rPr>
        <w:t>‘</w:t>
      </w:r>
      <w:r w:rsidRPr="003A46CF">
        <w:rPr>
          <w:rFonts w:cs="Times New Roman"/>
          <w:sz w:val="16"/>
          <w:szCs w:val="16"/>
          <w:lang w:val="uk-UA"/>
        </w:rPr>
        <w:t xml:space="preserve">Валовий дохід працівника у грошовій та </w:t>
      </w:r>
      <w:proofErr w:type="spellStart"/>
      <w:r w:rsidRPr="003A46CF">
        <w:rPr>
          <w:rFonts w:cs="Times New Roman"/>
          <w:sz w:val="16"/>
          <w:szCs w:val="16"/>
          <w:lang w:val="uk-UA"/>
        </w:rPr>
        <w:t>квазігрошовій</w:t>
      </w:r>
      <w:proofErr w:type="spellEnd"/>
      <w:r w:rsidRPr="003A46CF">
        <w:rPr>
          <w:rFonts w:cs="Times New Roman"/>
          <w:sz w:val="16"/>
          <w:szCs w:val="16"/>
          <w:lang w:val="uk-UA"/>
        </w:rPr>
        <w:t xml:space="preserve"> формі</w:t>
      </w:r>
      <w:r w:rsidR="00FC0BE7" w:rsidRPr="003A46CF">
        <w:rPr>
          <w:rFonts w:cs="Times New Roman"/>
          <w:sz w:val="16"/>
          <w:szCs w:val="16"/>
          <w:lang w:val="uk-UA"/>
        </w:rPr>
        <w:t>’</w:t>
      </w:r>
      <w:r w:rsidR="00FC0BE7" w:rsidRPr="003A46CF">
        <w:rPr>
          <w:rFonts w:cs="Times New Roman"/>
          <w:spacing w:val="26"/>
          <w:w w:val="97"/>
          <w:sz w:val="16"/>
          <w:szCs w:val="16"/>
          <w:lang w:val="uk-UA"/>
        </w:rPr>
        <w:t xml:space="preserve"> </w:t>
      </w:r>
      <w:r w:rsidR="00FC0BE7" w:rsidRPr="003A46CF">
        <w:rPr>
          <w:rFonts w:cs="Times New Roman"/>
          <w:sz w:val="16"/>
          <w:szCs w:val="16"/>
          <w:lang w:val="uk-UA"/>
        </w:rPr>
        <w:t>(</w:t>
      </w:r>
      <w:r w:rsidR="00FC0BE7" w:rsidRPr="003A46CF">
        <w:rPr>
          <w:rFonts w:cs="Times New Roman"/>
          <w:sz w:val="16"/>
          <w:szCs w:val="16"/>
        </w:rPr>
        <w:t>PY</w:t>
      </w:r>
      <w:r w:rsidR="00FC0BE7" w:rsidRPr="003A46CF">
        <w:rPr>
          <w:rFonts w:cs="Times New Roman"/>
          <w:sz w:val="16"/>
          <w:szCs w:val="16"/>
          <w:lang w:val="uk-UA"/>
        </w:rPr>
        <w:t>010</w:t>
      </w:r>
      <w:r w:rsidR="00FC0BE7" w:rsidRPr="003A46CF">
        <w:rPr>
          <w:rFonts w:cs="Times New Roman"/>
          <w:sz w:val="16"/>
          <w:szCs w:val="16"/>
        </w:rPr>
        <w:t>G</w:t>
      </w:r>
      <w:r w:rsidR="00FC0BE7" w:rsidRPr="003A46CF">
        <w:rPr>
          <w:rFonts w:cs="Times New Roman"/>
          <w:sz w:val="16"/>
          <w:szCs w:val="16"/>
          <w:lang w:val="uk-UA"/>
        </w:rPr>
        <w:t>)),</w:t>
      </w:r>
    </w:p>
    <w:p w:rsidR="008F6626" w:rsidRPr="00AF35D0" w:rsidRDefault="00486C38">
      <w:pPr>
        <w:pStyle w:val="a3"/>
        <w:numPr>
          <w:ilvl w:val="3"/>
          <w:numId w:val="21"/>
        </w:numPr>
        <w:tabs>
          <w:tab w:val="left" w:pos="1182"/>
        </w:tabs>
        <w:spacing w:before="105" w:line="230" w:lineRule="auto"/>
        <w:ind w:right="2803" w:hanging="255"/>
        <w:jc w:val="both"/>
        <w:rPr>
          <w:rFonts w:cs="Times New Roman"/>
          <w:sz w:val="16"/>
          <w:szCs w:val="16"/>
          <w:lang w:val="uk-UA"/>
        </w:rPr>
      </w:pPr>
      <w:r w:rsidRPr="003A46CF">
        <w:rPr>
          <w:rFonts w:cs="Times New Roman"/>
          <w:sz w:val="16"/>
          <w:szCs w:val="16"/>
          <w:lang w:val="uk-UA"/>
        </w:rPr>
        <w:t>дивіденди, що виплачуються неакціонерними</w:t>
      </w:r>
      <w:r w:rsidRPr="00AF35D0">
        <w:rPr>
          <w:rFonts w:cs="Times New Roman"/>
          <w:sz w:val="16"/>
          <w:szCs w:val="16"/>
          <w:lang w:val="uk-UA"/>
        </w:rPr>
        <w:t xml:space="preserve"> підприємствами</w:t>
      </w:r>
      <w:r w:rsidR="00FC0BE7" w:rsidRPr="00AF35D0">
        <w:rPr>
          <w:rFonts w:cs="Times New Roman"/>
          <w:spacing w:val="19"/>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 xml:space="preserve">які включаються під назвою </w:t>
      </w:r>
      <w:r w:rsidR="00FC0BE7" w:rsidRPr="00AF35D0">
        <w:rPr>
          <w:rFonts w:cs="Times New Roman"/>
          <w:sz w:val="16"/>
          <w:szCs w:val="16"/>
          <w:lang w:val="uk-UA"/>
        </w:rPr>
        <w:t>‘</w:t>
      </w:r>
      <w:r w:rsidRPr="00AF35D0">
        <w:rPr>
          <w:rFonts w:cs="Times New Roman"/>
          <w:sz w:val="16"/>
          <w:szCs w:val="16"/>
          <w:lang w:val="uk-UA"/>
        </w:rPr>
        <w:t>Відсотки, дивіденди, прибутки від капіталовкладень у підприємництво без створення юридичної особи</w:t>
      </w:r>
      <w:r w:rsidR="00FC0BE7" w:rsidRPr="00AF35D0">
        <w:rPr>
          <w:rFonts w:cs="Times New Roman"/>
          <w:sz w:val="16"/>
          <w:szCs w:val="16"/>
          <w:lang w:val="uk-UA"/>
        </w:rPr>
        <w:t>’ (HY090G)),</w:t>
      </w:r>
    </w:p>
    <w:p w:rsidR="008F6626" w:rsidRPr="00AF35D0" w:rsidRDefault="00486C38">
      <w:pPr>
        <w:pStyle w:val="a3"/>
        <w:numPr>
          <w:ilvl w:val="3"/>
          <w:numId w:val="21"/>
        </w:numPr>
        <w:tabs>
          <w:tab w:val="left" w:pos="1182"/>
        </w:tabs>
        <w:spacing w:before="103" w:line="230" w:lineRule="auto"/>
        <w:ind w:right="2803" w:hanging="255"/>
        <w:jc w:val="both"/>
        <w:rPr>
          <w:rFonts w:cs="Times New Roman"/>
          <w:sz w:val="16"/>
          <w:szCs w:val="16"/>
          <w:lang w:val="uk-UA"/>
        </w:rPr>
      </w:pPr>
      <w:r w:rsidRPr="00AF35D0">
        <w:rPr>
          <w:rFonts w:cs="Times New Roman"/>
          <w:sz w:val="16"/>
          <w:szCs w:val="16"/>
          <w:lang w:val="uk-UA"/>
        </w:rPr>
        <w:t>прибутки від капіталу, вкладеного в неакціонерне підприємство, на якому особа не працює</w:t>
      </w:r>
      <w:r w:rsidR="00FC0BE7" w:rsidRPr="00AF35D0">
        <w:rPr>
          <w:rFonts w:cs="Times New Roman"/>
          <w:spacing w:val="22"/>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пасивні партнери</w:t>
      </w:r>
      <w:r w:rsidR="00FC0BE7" w:rsidRPr="00AF35D0">
        <w:rPr>
          <w:rFonts w:cs="Times New Roman"/>
          <w:sz w:val="16"/>
          <w:szCs w:val="16"/>
          <w:lang w:val="uk-UA"/>
        </w:rPr>
        <w:t>’)</w:t>
      </w:r>
      <w:r w:rsidR="00FC0BE7" w:rsidRPr="00AF35D0">
        <w:rPr>
          <w:rFonts w:cs="Times New Roman"/>
          <w:spacing w:val="21"/>
          <w:sz w:val="16"/>
          <w:szCs w:val="16"/>
          <w:lang w:val="uk-UA"/>
        </w:rPr>
        <w:t xml:space="preserve"> </w:t>
      </w:r>
      <w:r w:rsidR="00FC0BE7" w:rsidRPr="00AF35D0">
        <w:rPr>
          <w:rFonts w:cs="Times New Roman"/>
          <w:sz w:val="16"/>
          <w:szCs w:val="16"/>
          <w:lang w:val="uk-UA"/>
        </w:rPr>
        <w:t>(</w:t>
      </w:r>
      <w:r w:rsidR="008D3B78" w:rsidRPr="00AF35D0">
        <w:rPr>
          <w:rFonts w:cs="Times New Roman"/>
          <w:sz w:val="16"/>
          <w:szCs w:val="16"/>
          <w:lang w:val="uk-UA"/>
        </w:rPr>
        <w:t xml:space="preserve">ці прибутки включаються під назвою </w:t>
      </w:r>
      <w:r w:rsidR="00FC0BE7" w:rsidRPr="00AF35D0">
        <w:rPr>
          <w:rFonts w:cs="Times New Roman"/>
          <w:sz w:val="16"/>
          <w:szCs w:val="16"/>
          <w:lang w:val="uk-UA"/>
        </w:rPr>
        <w:t>‘</w:t>
      </w:r>
      <w:r w:rsidR="008D3B78" w:rsidRPr="00AF35D0">
        <w:rPr>
          <w:rFonts w:cs="Times New Roman"/>
          <w:sz w:val="16"/>
          <w:szCs w:val="16"/>
          <w:lang w:val="uk-UA"/>
        </w:rPr>
        <w:t>Відсотки, дивіденди, прибутки від капіталовкладень у підприємництво без створення юридичної особи</w:t>
      </w:r>
      <w:r w:rsidR="00FC0BE7" w:rsidRPr="00AF35D0">
        <w:rPr>
          <w:rFonts w:cs="Times New Roman"/>
          <w:sz w:val="16"/>
          <w:szCs w:val="16"/>
          <w:lang w:val="uk-UA"/>
        </w:rPr>
        <w:t>’</w:t>
      </w:r>
      <w:r w:rsidR="00FC0BE7" w:rsidRPr="00AF35D0">
        <w:rPr>
          <w:rFonts w:cs="Times New Roman"/>
          <w:spacing w:val="7"/>
          <w:sz w:val="16"/>
          <w:szCs w:val="16"/>
          <w:lang w:val="uk-UA"/>
        </w:rPr>
        <w:t xml:space="preserve"> </w:t>
      </w:r>
      <w:r w:rsidR="00FC0BE7" w:rsidRPr="00AF35D0">
        <w:rPr>
          <w:rFonts w:cs="Times New Roman"/>
          <w:sz w:val="16"/>
          <w:szCs w:val="16"/>
          <w:lang w:val="uk-UA"/>
        </w:rPr>
        <w:t>(</w:t>
      </w:r>
      <w:r w:rsidR="00FC0BE7" w:rsidRPr="00AF35D0">
        <w:rPr>
          <w:rFonts w:cs="Times New Roman"/>
          <w:sz w:val="16"/>
          <w:szCs w:val="16"/>
        </w:rPr>
        <w:t>HY</w:t>
      </w:r>
      <w:r w:rsidR="00FC0BE7" w:rsidRPr="00AF35D0">
        <w:rPr>
          <w:rFonts w:cs="Times New Roman"/>
          <w:sz w:val="16"/>
          <w:szCs w:val="16"/>
          <w:lang w:val="uk-UA"/>
        </w:rPr>
        <w:t>090</w:t>
      </w:r>
      <w:r w:rsidR="00FC0BE7" w:rsidRPr="00AF35D0">
        <w:rPr>
          <w:rFonts w:cs="Times New Roman"/>
          <w:sz w:val="16"/>
          <w:szCs w:val="16"/>
        </w:rPr>
        <w:t>G</w:t>
      </w:r>
      <w:r w:rsidR="00FC0BE7" w:rsidRPr="00AF35D0">
        <w:rPr>
          <w:rFonts w:cs="Times New Roman"/>
          <w:sz w:val="16"/>
          <w:szCs w:val="16"/>
          <w:lang w:val="uk-UA"/>
        </w:rPr>
        <w:t>)),</w:t>
      </w:r>
    </w:p>
    <w:p w:rsidR="008F6626" w:rsidRPr="00AF35D0" w:rsidRDefault="0047424F">
      <w:pPr>
        <w:pStyle w:val="a3"/>
        <w:numPr>
          <w:ilvl w:val="3"/>
          <w:numId w:val="21"/>
        </w:numPr>
        <w:tabs>
          <w:tab w:val="left" w:pos="1182"/>
        </w:tabs>
        <w:spacing w:before="103" w:line="230" w:lineRule="auto"/>
        <w:ind w:right="2803" w:hanging="255"/>
        <w:jc w:val="both"/>
        <w:rPr>
          <w:rFonts w:cs="Times New Roman"/>
          <w:sz w:val="16"/>
          <w:szCs w:val="16"/>
        </w:rPr>
      </w:pPr>
      <w:r w:rsidRPr="00AF35D0">
        <w:rPr>
          <w:rFonts w:cs="Times New Roman"/>
          <w:sz w:val="16"/>
          <w:szCs w:val="16"/>
          <w:lang w:val="uk-UA"/>
        </w:rPr>
        <w:t>рентний дохід від землі та надходження від квартирантів або постояльців</w:t>
      </w:r>
      <w:r w:rsidR="00FC0BE7" w:rsidRPr="00AF35D0">
        <w:rPr>
          <w:rFonts w:cs="Times New Roman"/>
          <w:spacing w:val="40"/>
          <w:sz w:val="16"/>
          <w:szCs w:val="16"/>
          <w:lang w:val="ru-RU"/>
        </w:rPr>
        <w:t xml:space="preserve"> </w:t>
      </w:r>
      <w:r w:rsidR="00FC0BE7" w:rsidRPr="00AF35D0">
        <w:rPr>
          <w:rFonts w:cs="Times New Roman"/>
          <w:sz w:val="16"/>
          <w:szCs w:val="16"/>
          <w:lang w:val="ru-RU"/>
        </w:rPr>
        <w:t>(</w:t>
      </w:r>
      <w:r w:rsidRPr="00AF35D0">
        <w:rPr>
          <w:rFonts w:cs="Times New Roman"/>
          <w:sz w:val="16"/>
          <w:szCs w:val="16"/>
          <w:lang w:val="uk-UA"/>
        </w:rPr>
        <w:t>які включаються під назвою</w:t>
      </w:r>
      <w:r w:rsidR="00FC0BE7" w:rsidRPr="00AF35D0">
        <w:rPr>
          <w:rFonts w:cs="Times New Roman"/>
          <w:spacing w:val="6"/>
          <w:sz w:val="16"/>
          <w:szCs w:val="16"/>
          <w:lang w:val="ru-RU"/>
        </w:rPr>
        <w:t xml:space="preserve"> </w:t>
      </w:r>
      <w:r w:rsidR="00FC0BE7" w:rsidRPr="00AF35D0">
        <w:rPr>
          <w:rFonts w:cs="Times New Roman"/>
          <w:sz w:val="16"/>
          <w:szCs w:val="16"/>
        </w:rPr>
        <w:t>‘</w:t>
      </w:r>
      <w:r w:rsidRPr="00AF35D0">
        <w:rPr>
          <w:rFonts w:cs="Times New Roman"/>
          <w:sz w:val="16"/>
          <w:szCs w:val="16"/>
          <w:lang w:val="uk-UA"/>
        </w:rPr>
        <w:t>Дохід від здачі в оренду майна чи землі</w:t>
      </w:r>
      <w:r w:rsidRPr="00AF35D0">
        <w:rPr>
          <w:rFonts w:cs="Times New Roman"/>
          <w:sz w:val="16"/>
          <w:szCs w:val="16"/>
        </w:rPr>
        <w:t>’</w:t>
      </w:r>
      <w:r w:rsidR="00FC0BE7" w:rsidRPr="00AF35D0">
        <w:rPr>
          <w:rFonts w:cs="Times New Roman"/>
          <w:w w:val="97"/>
          <w:sz w:val="16"/>
          <w:szCs w:val="16"/>
        </w:rPr>
        <w:t xml:space="preserve"> </w:t>
      </w:r>
      <w:r w:rsidR="00FC0BE7" w:rsidRPr="00AF35D0">
        <w:rPr>
          <w:rFonts w:cs="Times New Roman"/>
          <w:sz w:val="16"/>
          <w:szCs w:val="16"/>
        </w:rPr>
        <w:t>(HY040G)),</w:t>
      </w:r>
    </w:p>
    <w:p w:rsidR="008F6626" w:rsidRPr="00AF35D0" w:rsidRDefault="0047424F">
      <w:pPr>
        <w:pStyle w:val="a3"/>
        <w:numPr>
          <w:ilvl w:val="3"/>
          <w:numId w:val="21"/>
        </w:numPr>
        <w:tabs>
          <w:tab w:val="left" w:pos="1182"/>
        </w:tabs>
        <w:spacing w:before="137" w:line="230" w:lineRule="auto"/>
        <w:ind w:right="2801" w:hanging="255"/>
        <w:jc w:val="both"/>
        <w:rPr>
          <w:rFonts w:cs="Times New Roman"/>
          <w:sz w:val="16"/>
          <w:szCs w:val="16"/>
        </w:rPr>
      </w:pPr>
      <w:r w:rsidRPr="00AF35D0">
        <w:rPr>
          <w:rFonts w:cs="Times New Roman"/>
          <w:sz w:val="16"/>
          <w:szCs w:val="16"/>
          <w:lang w:val="uk-UA"/>
        </w:rPr>
        <w:t xml:space="preserve">рентний дохід від помешкань, не включених у прибуток/збиток неакціонерних підприємств </w:t>
      </w:r>
      <w:r w:rsidR="00FC0BE7" w:rsidRPr="00AF35D0">
        <w:rPr>
          <w:rFonts w:cs="Times New Roman"/>
          <w:sz w:val="16"/>
          <w:szCs w:val="16"/>
          <w:lang w:val="ru-RU"/>
        </w:rPr>
        <w:t>(</w:t>
      </w:r>
      <w:r w:rsidRPr="00AF35D0">
        <w:rPr>
          <w:rFonts w:cs="Times New Roman"/>
          <w:sz w:val="16"/>
          <w:szCs w:val="16"/>
          <w:lang w:val="uk-UA"/>
        </w:rPr>
        <w:t xml:space="preserve">які включаються під назвою </w:t>
      </w:r>
      <w:r w:rsidR="00FC0BE7" w:rsidRPr="00AF35D0">
        <w:rPr>
          <w:rFonts w:cs="Times New Roman"/>
          <w:sz w:val="16"/>
          <w:szCs w:val="16"/>
        </w:rPr>
        <w:t>‘</w:t>
      </w:r>
      <w:r w:rsidRPr="00AF35D0">
        <w:rPr>
          <w:rFonts w:cs="Times New Roman"/>
          <w:sz w:val="16"/>
          <w:szCs w:val="16"/>
          <w:lang w:val="uk-UA"/>
        </w:rPr>
        <w:t>Дохід від здачі в оренду майна чи землі</w:t>
      </w:r>
      <w:r w:rsidR="00FC0BE7" w:rsidRPr="00AF35D0">
        <w:rPr>
          <w:rFonts w:cs="Times New Roman"/>
          <w:sz w:val="16"/>
          <w:szCs w:val="16"/>
        </w:rPr>
        <w:t>’</w:t>
      </w:r>
      <w:r w:rsidR="00FC0BE7" w:rsidRPr="00AF35D0">
        <w:rPr>
          <w:rFonts w:cs="Times New Roman"/>
          <w:spacing w:val="5"/>
          <w:sz w:val="16"/>
          <w:szCs w:val="16"/>
        </w:rPr>
        <w:t xml:space="preserve"> </w:t>
      </w:r>
      <w:r w:rsidR="00FC0BE7" w:rsidRPr="00AF35D0">
        <w:rPr>
          <w:rFonts w:cs="Times New Roman"/>
          <w:sz w:val="16"/>
          <w:szCs w:val="16"/>
        </w:rPr>
        <w:t>(HY040G)).</w:t>
      </w:r>
    </w:p>
    <w:p w:rsidR="008F6626" w:rsidRPr="00AF35D0" w:rsidRDefault="00FB2C2B">
      <w:pPr>
        <w:pStyle w:val="a3"/>
        <w:spacing w:before="79"/>
        <w:ind w:left="922" w:firstLine="0"/>
        <w:jc w:val="both"/>
        <w:rPr>
          <w:rFonts w:cs="Times New Roman"/>
          <w:sz w:val="16"/>
          <w:szCs w:val="16"/>
        </w:rPr>
      </w:pPr>
      <w:r w:rsidRPr="00AF35D0">
        <w:rPr>
          <w:rFonts w:cs="Times New Roman"/>
          <w:sz w:val="16"/>
          <w:szCs w:val="16"/>
          <w:lang w:val="uk-UA"/>
        </w:rPr>
        <w:t>Дохід від самостійної зайнятості має розраховуватись як</w:t>
      </w:r>
      <w:r w:rsidR="00FC0BE7" w:rsidRPr="00AF35D0">
        <w:rPr>
          <w:rFonts w:cs="Times New Roman"/>
          <w:sz w:val="16"/>
          <w:szCs w:val="16"/>
        </w:rPr>
        <w:t>:</w:t>
      </w:r>
    </w:p>
    <w:p w:rsidR="008F6626" w:rsidRPr="004B25EB" w:rsidRDefault="00FB2C2B">
      <w:pPr>
        <w:pStyle w:val="a3"/>
        <w:numPr>
          <w:ilvl w:val="3"/>
          <w:numId w:val="21"/>
        </w:numPr>
        <w:tabs>
          <w:tab w:val="left" w:pos="1182"/>
        </w:tabs>
        <w:spacing w:before="127" w:line="230" w:lineRule="auto"/>
        <w:ind w:right="2803" w:hanging="255"/>
        <w:jc w:val="both"/>
        <w:rPr>
          <w:rFonts w:cs="Times New Roman"/>
          <w:sz w:val="16"/>
          <w:szCs w:val="16"/>
          <w:lang w:val="ru-RU"/>
        </w:rPr>
      </w:pPr>
      <w:r w:rsidRPr="00AF35D0">
        <w:rPr>
          <w:rFonts w:cs="Times New Roman"/>
          <w:sz w:val="16"/>
          <w:szCs w:val="16"/>
          <w:lang w:val="uk-UA"/>
        </w:rPr>
        <w:t>обсяг валової продукції</w:t>
      </w:r>
      <w:r w:rsidR="00FC0BE7" w:rsidRPr="00AF35D0">
        <w:rPr>
          <w:rFonts w:cs="Times New Roman"/>
          <w:sz w:val="16"/>
          <w:szCs w:val="16"/>
          <w:lang w:val="ru-RU"/>
        </w:rPr>
        <w:t xml:space="preserve"> (</w:t>
      </w:r>
      <w:r w:rsidRPr="00AF35D0">
        <w:rPr>
          <w:rFonts w:cs="Times New Roman"/>
          <w:sz w:val="16"/>
          <w:szCs w:val="16"/>
          <w:lang w:val="uk-UA"/>
        </w:rPr>
        <w:t>валовий дохід до обороту</w:t>
      </w:r>
      <w:r w:rsidR="00FC0BE7" w:rsidRPr="00AF35D0">
        <w:rPr>
          <w:rFonts w:cs="Times New Roman"/>
          <w:sz w:val="16"/>
          <w:szCs w:val="16"/>
          <w:lang w:val="ru-RU"/>
        </w:rPr>
        <w:t xml:space="preserve">, </w:t>
      </w:r>
      <w:r w:rsidRPr="00AF35D0">
        <w:rPr>
          <w:rFonts w:cs="Times New Roman"/>
          <w:sz w:val="16"/>
          <w:szCs w:val="16"/>
          <w:lang w:val="uk-UA"/>
        </w:rPr>
        <w:t xml:space="preserve">включаючи вартість товарів, що виробляються підприємством, але споживаються </w:t>
      </w:r>
      <w:proofErr w:type="spellStart"/>
      <w:r w:rsidRPr="00AF35D0">
        <w:rPr>
          <w:rFonts w:cs="Times New Roman"/>
          <w:sz w:val="16"/>
          <w:szCs w:val="16"/>
          <w:lang w:val="uk-UA"/>
        </w:rPr>
        <w:t>самозайнятою</w:t>
      </w:r>
      <w:proofErr w:type="spellEnd"/>
      <w:r w:rsidRPr="00AF35D0">
        <w:rPr>
          <w:rFonts w:cs="Times New Roman"/>
          <w:sz w:val="16"/>
          <w:szCs w:val="16"/>
          <w:lang w:val="uk-UA"/>
        </w:rPr>
        <w:t xml:space="preserve"> особою або його/її </w:t>
      </w:r>
      <w:r w:rsidRPr="004B25EB">
        <w:rPr>
          <w:rFonts w:cs="Times New Roman"/>
          <w:sz w:val="16"/>
          <w:szCs w:val="16"/>
          <w:lang w:val="uk-UA"/>
        </w:rPr>
        <w:t>домогосподарством</w:t>
      </w:r>
      <w:r w:rsidR="00FC0BE7" w:rsidRPr="004B25EB">
        <w:rPr>
          <w:rFonts w:cs="Times New Roman"/>
          <w:sz w:val="16"/>
          <w:szCs w:val="16"/>
          <w:lang w:val="ru-RU"/>
        </w:rPr>
        <w:t>),</w:t>
      </w:r>
    </w:p>
    <w:p w:rsidR="008F6626" w:rsidRPr="004B25EB" w:rsidRDefault="003B5952">
      <w:pPr>
        <w:pStyle w:val="a3"/>
        <w:numPr>
          <w:ilvl w:val="3"/>
          <w:numId w:val="21"/>
        </w:numPr>
        <w:tabs>
          <w:tab w:val="left" w:pos="1182"/>
        </w:tabs>
        <w:spacing w:before="85" w:line="230" w:lineRule="auto"/>
        <w:ind w:right="2802" w:hanging="255"/>
        <w:jc w:val="both"/>
        <w:rPr>
          <w:rFonts w:cs="Times New Roman"/>
          <w:sz w:val="16"/>
          <w:szCs w:val="16"/>
          <w:lang w:val="ru-RU"/>
        </w:rPr>
      </w:pPr>
      <w:r w:rsidRPr="004B25EB">
        <w:rPr>
          <w:rFonts w:cs="Times New Roman"/>
          <w:sz w:val="16"/>
          <w:szCs w:val="16"/>
          <w:lang w:val="uk-UA"/>
        </w:rPr>
        <w:t>плюс ринкова вартість товарів та послуг, що купуються для неакціонерних підприємств, але споживаються підприємцем та членами його/її домогосподарства</w:t>
      </w:r>
      <w:r w:rsidR="00FC0BE7" w:rsidRPr="004B25EB">
        <w:rPr>
          <w:rFonts w:cs="Times New Roman"/>
          <w:sz w:val="16"/>
          <w:szCs w:val="16"/>
          <w:lang w:val="ru-RU"/>
        </w:rPr>
        <w:t>,</w:t>
      </w:r>
    </w:p>
    <w:p w:rsidR="008F6626" w:rsidRPr="004B25EB" w:rsidRDefault="003B5952">
      <w:pPr>
        <w:pStyle w:val="a3"/>
        <w:numPr>
          <w:ilvl w:val="3"/>
          <w:numId w:val="21"/>
        </w:numPr>
        <w:tabs>
          <w:tab w:val="left" w:pos="1182"/>
        </w:tabs>
        <w:spacing w:before="87" w:line="188" w:lineRule="exact"/>
        <w:ind w:right="2803" w:hanging="255"/>
        <w:jc w:val="both"/>
        <w:rPr>
          <w:rFonts w:cs="Times New Roman"/>
          <w:sz w:val="16"/>
          <w:szCs w:val="16"/>
          <w:lang w:val="ru-RU"/>
        </w:rPr>
      </w:pPr>
      <w:r w:rsidRPr="004B25EB">
        <w:rPr>
          <w:rFonts w:cs="Times New Roman"/>
          <w:sz w:val="16"/>
          <w:szCs w:val="16"/>
          <w:lang w:val="uk-UA"/>
        </w:rPr>
        <w:t>плюс дохід від нерухомості, отриманий у зв’язку з фінансовими або іншими активами, що належать підприємству</w:t>
      </w:r>
      <w:r w:rsidR="00FC0BE7" w:rsidRPr="004B25EB">
        <w:rPr>
          <w:rFonts w:cs="Times New Roman"/>
          <w:sz w:val="16"/>
          <w:szCs w:val="16"/>
          <w:lang w:val="ru-RU"/>
        </w:rPr>
        <w:t>,</w:t>
      </w:r>
    </w:p>
    <w:p w:rsidR="008F6626" w:rsidRPr="004B25EB" w:rsidRDefault="003B5952">
      <w:pPr>
        <w:pStyle w:val="a3"/>
        <w:numPr>
          <w:ilvl w:val="3"/>
          <w:numId w:val="21"/>
        </w:numPr>
        <w:tabs>
          <w:tab w:val="left" w:pos="1182"/>
        </w:tabs>
        <w:spacing w:before="85" w:line="188" w:lineRule="exact"/>
        <w:ind w:right="2804" w:hanging="255"/>
        <w:jc w:val="both"/>
        <w:rPr>
          <w:rFonts w:cs="Times New Roman"/>
          <w:sz w:val="16"/>
          <w:szCs w:val="16"/>
          <w:lang w:val="uk-UA"/>
        </w:rPr>
      </w:pPr>
      <w:r w:rsidRPr="004B25EB">
        <w:rPr>
          <w:rFonts w:cs="Times New Roman"/>
          <w:sz w:val="16"/>
          <w:szCs w:val="16"/>
          <w:lang w:val="uk-UA"/>
        </w:rPr>
        <w:t>мінус проміжне споживання</w:t>
      </w:r>
      <w:r w:rsidRPr="004B25EB">
        <w:rPr>
          <w:rFonts w:cs="Times New Roman"/>
          <w:sz w:val="16"/>
          <w:szCs w:val="16"/>
          <w:lang w:val="ru-RU"/>
        </w:rPr>
        <w:t xml:space="preserve"> </w:t>
      </w:r>
      <w:r w:rsidR="00FC0BE7" w:rsidRPr="004B25EB">
        <w:rPr>
          <w:rFonts w:cs="Times New Roman"/>
          <w:sz w:val="16"/>
          <w:szCs w:val="16"/>
          <w:lang w:val="uk-UA"/>
        </w:rPr>
        <w:t>(</w:t>
      </w:r>
      <w:r w:rsidRPr="004B25EB">
        <w:rPr>
          <w:rFonts w:cs="Times New Roman"/>
          <w:sz w:val="16"/>
          <w:szCs w:val="16"/>
          <w:lang w:val="uk-UA"/>
        </w:rPr>
        <w:t>витрати на сировину, вартість продажів</w:t>
      </w:r>
      <w:r w:rsidR="00FC0BE7" w:rsidRPr="004B25EB">
        <w:rPr>
          <w:rFonts w:cs="Times New Roman"/>
          <w:sz w:val="16"/>
          <w:szCs w:val="16"/>
          <w:lang w:val="uk-UA"/>
        </w:rPr>
        <w:t xml:space="preserve">, </w:t>
      </w:r>
      <w:r w:rsidRPr="004B25EB">
        <w:rPr>
          <w:rFonts w:cs="Times New Roman"/>
          <w:sz w:val="16"/>
          <w:szCs w:val="16"/>
          <w:lang w:val="uk-UA"/>
        </w:rPr>
        <w:t>витрати на розповсюдження</w:t>
      </w:r>
      <w:r w:rsidR="00FC0BE7" w:rsidRPr="004B25EB">
        <w:rPr>
          <w:rFonts w:cs="Times New Roman"/>
          <w:sz w:val="16"/>
          <w:szCs w:val="16"/>
          <w:lang w:val="uk-UA"/>
        </w:rPr>
        <w:t xml:space="preserve">, </w:t>
      </w:r>
      <w:r w:rsidRPr="004B25EB">
        <w:rPr>
          <w:rFonts w:cs="Times New Roman"/>
          <w:sz w:val="16"/>
          <w:szCs w:val="16"/>
          <w:lang w:val="uk-UA"/>
        </w:rPr>
        <w:t>витрати на технічне обслуговування</w:t>
      </w:r>
      <w:r w:rsidR="00FC0BE7" w:rsidRPr="004B25EB">
        <w:rPr>
          <w:rFonts w:cs="Times New Roman"/>
          <w:sz w:val="16"/>
          <w:szCs w:val="16"/>
          <w:lang w:val="uk-UA"/>
        </w:rPr>
        <w:t xml:space="preserve">, </w:t>
      </w:r>
      <w:r w:rsidRPr="004B25EB">
        <w:rPr>
          <w:rFonts w:cs="Times New Roman"/>
          <w:sz w:val="16"/>
          <w:szCs w:val="16"/>
          <w:lang w:val="uk-UA"/>
        </w:rPr>
        <w:t>адміністративні витрати</w:t>
      </w:r>
      <w:r w:rsidR="00FC0BE7" w:rsidRPr="004B25EB">
        <w:rPr>
          <w:rFonts w:cs="Times New Roman"/>
          <w:sz w:val="16"/>
          <w:szCs w:val="16"/>
          <w:lang w:val="uk-UA"/>
        </w:rPr>
        <w:t xml:space="preserve">, </w:t>
      </w:r>
      <w:r w:rsidRPr="004B25EB">
        <w:rPr>
          <w:rFonts w:cs="Times New Roman"/>
          <w:sz w:val="16"/>
          <w:szCs w:val="16"/>
          <w:lang w:val="uk-UA"/>
        </w:rPr>
        <w:t>тощо</w:t>
      </w:r>
      <w:r w:rsidR="00FC0BE7" w:rsidRPr="004B25EB">
        <w:rPr>
          <w:rFonts w:cs="Times New Roman"/>
          <w:sz w:val="16"/>
          <w:szCs w:val="16"/>
          <w:lang w:val="uk-UA"/>
        </w:rPr>
        <w:t>),</w:t>
      </w:r>
    </w:p>
    <w:p w:rsidR="008F6626" w:rsidRPr="004B25EB" w:rsidRDefault="003B5952">
      <w:pPr>
        <w:pStyle w:val="a3"/>
        <w:numPr>
          <w:ilvl w:val="3"/>
          <w:numId w:val="21"/>
        </w:numPr>
        <w:tabs>
          <w:tab w:val="left" w:pos="1182"/>
        </w:tabs>
        <w:spacing w:before="84" w:line="188" w:lineRule="exact"/>
        <w:ind w:right="2803" w:hanging="255"/>
        <w:jc w:val="both"/>
        <w:rPr>
          <w:rFonts w:cs="Times New Roman"/>
          <w:sz w:val="16"/>
          <w:szCs w:val="16"/>
          <w:lang w:val="ru-RU"/>
        </w:rPr>
      </w:pPr>
      <w:r w:rsidRPr="004B25EB">
        <w:rPr>
          <w:rFonts w:cs="Times New Roman"/>
          <w:sz w:val="16"/>
          <w:szCs w:val="16"/>
          <w:lang w:val="uk-UA"/>
        </w:rPr>
        <w:t>мінус компенсація працівникам</w:t>
      </w:r>
      <w:r w:rsidR="00FC0BE7" w:rsidRPr="004B25EB">
        <w:rPr>
          <w:rFonts w:cs="Times New Roman"/>
          <w:sz w:val="16"/>
          <w:szCs w:val="16"/>
          <w:lang w:val="ru-RU"/>
        </w:rPr>
        <w:t xml:space="preserve"> (</w:t>
      </w:r>
      <w:r w:rsidRPr="004B25EB">
        <w:rPr>
          <w:rFonts w:cs="Times New Roman"/>
          <w:sz w:val="16"/>
          <w:szCs w:val="16"/>
          <w:lang w:val="uk-UA"/>
        </w:rPr>
        <w:t>заробітна платня, оклади та внески на соціальне забезпечення працівників</w:t>
      </w:r>
      <w:r w:rsidR="00FC0BE7" w:rsidRPr="004B25EB">
        <w:rPr>
          <w:rFonts w:cs="Times New Roman"/>
          <w:sz w:val="16"/>
          <w:szCs w:val="16"/>
          <w:lang w:val="ru-RU"/>
        </w:rPr>
        <w:t>),</w:t>
      </w:r>
    </w:p>
    <w:p w:rsidR="008F6626" w:rsidRPr="004B25EB" w:rsidRDefault="003E6E95">
      <w:pPr>
        <w:pStyle w:val="a3"/>
        <w:numPr>
          <w:ilvl w:val="3"/>
          <w:numId w:val="21"/>
        </w:numPr>
        <w:tabs>
          <w:tab w:val="left" w:pos="1182"/>
        </w:tabs>
        <w:spacing w:before="77"/>
        <w:ind w:hanging="255"/>
        <w:jc w:val="both"/>
        <w:rPr>
          <w:rFonts w:cs="Times New Roman"/>
          <w:sz w:val="16"/>
          <w:szCs w:val="16"/>
          <w:lang w:val="ru-RU"/>
        </w:rPr>
      </w:pPr>
      <w:r w:rsidRPr="004B25EB">
        <w:rPr>
          <w:rFonts w:cs="Times New Roman"/>
          <w:sz w:val="16"/>
          <w:szCs w:val="16"/>
          <w:lang w:val="uk-UA"/>
        </w:rPr>
        <w:t>мінус податки на виробництво та податки на імпорт</w:t>
      </w:r>
      <w:r w:rsidR="00FC0BE7" w:rsidRPr="004B25EB">
        <w:rPr>
          <w:rFonts w:cs="Times New Roman"/>
          <w:sz w:val="16"/>
          <w:szCs w:val="16"/>
          <w:lang w:val="ru-RU"/>
        </w:rPr>
        <w:t>,</w:t>
      </w:r>
    </w:p>
    <w:p w:rsidR="008F6626" w:rsidRPr="004B25EB" w:rsidRDefault="003E6E95">
      <w:pPr>
        <w:pStyle w:val="a3"/>
        <w:numPr>
          <w:ilvl w:val="3"/>
          <w:numId w:val="21"/>
        </w:numPr>
        <w:tabs>
          <w:tab w:val="left" w:pos="1182"/>
        </w:tabs>
        <w:spacing w:before="77"/>
        <w:ind w:hanging="255"/>
        <w:jc w:val="both"/>
        <w:rPr>
          <w:rFonts w:cs="Times New Roman"/>
          <w:sz w:val="16"/>
          <w:szCs w:val="16"/>
          <w:lang w:val="ru-RU"/>
        </w:rPr>
      </w:pPr>
      <w:r w:rsidRPr="004B25EB">
        <w:rPr>
          <w:rFonts w:cs="Times New Roman"/>
          <w:sz w:val="16"/>
          <w:szCs w:val="16"/>
          <w:lang w:val="uk-UA"/>
        </w:rPr>
        <w:t>мінус</w:t>
      </w:r>
      <w:r w:rsidRPr="004B25EB">
        <w:rPr>
          <w:rFonts w:cs="Times New Roman"/>
          <w:sz w:val="16"/>
          <w:szCs w:val="16"/>
          <w:lang w:val="ru-RU"/>
        </w:rPr>
        <w:t xml:space="preserve"> </w:t>
      </w:r>
      <w:r w:rsidRPr="004B25EB">
        <w:rPr>
          <w:rFonts w:cs="Times New Roman"/>
          <w:sz w:val="16"/>
          <w:szCs w:val="16"/>
          <w:lang w:val="uk-UA"/>
        </w:rPr>
        <w:t>відсотки, що виплачуються за кредити діловим підприємствам</w:t>
      </w:r>
      <w:r w:rsidR="00FC0BE7" w:rsidRPr="004B25EB">
        <w:rPr>
          <w:rFonts w:cs="Times New Roman"/>
          <w:sz w:val="16"/>
          <w:szCs w:val="16"/>
          <w:lang w:val="ru-RU"/>
        </w:rPr>
        <w:t>,</w:t>
      </w:r>
    </w:p>
    <w:p w:rsidR="008F6626" w:rsidRPr="004B25EB" w:rsidRDefault="003E6E95">
      <w:pPr>
        <w:pStyle w:val="a3"/>
        <w:numPr>
          <w:ilvl w:val="3"/>
          <w:numId w:val="21"/>
        </w:numPr>
        <w:tabs>
          <w:tab w:val="left" w:pos="1182"/>
        </w:tabs>
        <w:spacing w:before="86" w:line="188" w:lineRule="exact"/>
        <w:ind w:right="2802" w:hanging="255"/>
        <w:jc w:val="both"/>
        <w:rPr>
          <w:rFonts w:cs="Times New Roman"/>
          <w:sz w:val="16"/>
          <w:szCs w:val="16"/>
          <w:lang w:val="ru-RU"/>
        </w:rPr>
      </w:pPr>
      <w:r w:rsidRPr="004B25EB">
        <w:rPr>
          <w:rFonts w:cs="Times New Roman"/>
          <w:sz w:val="16"/>
          <w:szCs w:val="16"/>
          <w:lang w:val="uk-UA"/>
        </w:rPr>
        <w:t>мінус</w:t>
      </w:r>
      <w:r w:rsidRPr="004B25EB">
        <w:rPr>
          <w:rFonts w:cs="Times New Roman"/>
          <w:sz w:val="16"/>
          <w:szCs w:val="16"/>
          <w:lang w:val="ru-RU"/>
        </w:rPr>
        <w:t xml:space="preserve"> </w:t>
      </w:r>
      <w:r w:rsidRPr="004B25EB">
        <w:rPr>
          <w:rFonts w:cs="Times New Roman"/>
          <w:sz w:val="16"/>
          <w:szCs w:val="16"/>
          <w:lang w:val="uk-UA"/>
        </w:rPr>
        <w:t>орендні платежі, що сплачуються на землю та інші невиробничі матеріальні активи, орендовані підприємством</w:t>
      </w:r>
      <w:r w:rsidR="00FC0BE7" w:rsidRPr="004B25EB">
        <w:rPr>
          <w:rFonts w:cs="Times New Roman"/>
          <w:sz w:val="16"/>
          <w:szCs w:val="16"/>
          <w:lang w:val="ru-RU"/>
        </w:rPr>
        <w:t>,</w:t>
      </w:r>
    </w:p>
    <w:p w:rsidR="008F6626" w:rsidRPr="004B25EB" w:rsidRDefault="003E6E95">
      <w:pPr>
        <w:pStyle w:val="a3"/>
        <w:numPr>
          <w:ilvl w:val="3"/>
          <w:numId w:val="21"/>
        </w:numPr>
        <w:tabs>
          <w:tab w:val="left" w:pos="1182"/>
        </w:tabs>
        <w:spacing w:before="77"/>
        <w:ind w:hanging="255"/>
        <w:jc w:val="both"/>
        <w:rPr>
          <w:rFonts w:cs="Times New Roman"/>
          <w:sz w:val="16"/>
          <w:szCs w:val="16"/>
        </w:rPr>
      </w:pPr>
      <w:r w:rsidRPr="004B25EB">
        <w:rPr>
          <w:rFonts w:cs="Times New Roman"/>
          <w:sz w:val="16"/>
          <w:szCs w:val="16"/>
          <w:lang w:val="uk-UA"/>
        </w:rPr>
        <w:t>мінус</w:t>
      </w:r>
      <w:r w:rsidRPr="004B25EB">
        <w:rPr>
          <w:rFonts w:cs="Times New Roman"/>
          <w:sz w:val="16"/>
          <w:szCs w:val="16"/>
        </w:rPr>
        <w:t xml:space="preserve"> </w:t>
      </w:r>
      <w:r w:rsidRPr="004B25EB">
        <w:rPr>
          <w:rFonts w:cs="Times New Roman"/>
          <w:sz w:val="16"/>
          <w:szCs w:val="16"/>
          <w:lang w:val="uk-UA"/>
        </w:rPr>
        <w:t>споживання основного капіталу</w:t>
      </w:r>
      <w:r w:rsidR="00FC0BE7" w:rsidRPr="004B25EB">
        <w:rPr>
          <w:rFonts w:cs="Times New Roman"/>
          <w:sz w:val="16"/>
          <w:szCs w:val="16"/>
        </w:rPr>
        <w:t>,</w:t>
      </w:r>
    </w:p>
    <w:p w:rsidR="008F6626" w:rsidRPr="004B25EB" w:rsidRDefault="003E6E95">
      <w:pPr>
        <w:pStyle w:val="a3"/>
        <w:numPr>
          <w:ilvl w:val="3"/>
          <w:numId w:val="21"/>
        </w:numPr>
        <w:tabs>
          <w:tab w:val="left" w:pos="1182"/>
        </w:tabs>
        <w:spacing w:before="77"/>
        <w:ind w:hanging="255"/>
        <w:jc w:val="both"/>
        <w:rPr>
          <w:rFonts w:cs="Times New Roman"/>
          <w:sz w:val="16"/>
          <w:szCs w:val="16"/>
        </w:rPr>
      </w:pPr>
      <w:r w:rsidRPr="004B25EB">
        <w:rPr>
          <w:rFonts w:cs="Times New Roman"/>
          <w:sz w:val="16"/>
          <w:szCs w:val="16"/>
          <w:lang w:val="uk-UA"/>
        </w:rPr>
        <w:t>плюс субсидії</w:t>
      </w:r>
      <w:r w:rsidR="00FC0BE7" w:rsidRPr="004B25EB">
        <w:rPr>
          <w:rFonts w:cs="Times New Roman"/>
          <w:sz w:val="16"/>
          <w:szCs w:val="16"/>
        </w:rPr>
        <w:t>.</w:t>
      </w:r>
    </w:p>
    <w:p w:rsidR="008F6626" w:rsidRPr="00AF35D0" w:rsidRDefault="003E6E95">
      <w:pPr>
        <w:pStyle w:val="a3"/>
        <w:spacing w:before="84" w:line="230" w:lineRule="auto"/>
        <w:ind w:left="922" w:right="2805" w:firstLine="0"/>
        <w:jc w:val="both"/>
        <w:rPr>
          <w:rFonts w:cs="Times New Roman"/>
          <w:sz w:val="16"/>
          <w:szCs w:val="16"/>
          <w:lang w:val="uk-UA"/>
        </w:rPr>
      </w:pPr>
      <w:r w:rsidRPr="00AF35D0">
        <w:rPr>
          <w:rFonts w:cs="Times New Roman"/>
          <w:sz w:val="16"/>
          <w:szCs w:val="16"/>
          <w:lang w:val="uk-UA"/>
        </w:rPr>
        <w:t xml:space="preserve">На практиці, якщо </w:t>
      </w:r>
      <w:proofErr w:type="spellStart"/>
      <w:r w:rsidRPr="00AF35D0">
        <w:rPr>
          <w:rFonts w:cs="Times New Roman"/>
          <w:sz w:val="16"/>
          <w:szCs w:val="16"/>
          <w:lang w:val="uk-UA"/>
        </w:rPr>
        <w:t>самозайнята</w:t>
      </w:r>
      <w:proofErr w:type="spellEnd"/>
      <w:r w:rsidRPr="00AF35D0">
        <w:rPr>
          <w:rFonts w:cs="Times New Roman"/>
          <w:sz w:val="16"/>
          <w:szCs w:val="16"/>
          <w:lang w:val="uk-UA"/>
        </w:rPr>
        <w:t xml:space="preserve"> особа або підприємство готує річні звіти для податкових цілей</w:t>
      </w:r>
      <w:r w:rsidR="00FC0BE7" w:rsidRPr="00AF35D0">
        <w:rPr>
          <w:rFonts w:cs="Times New Roman"/>
          <w:sz w:val="16"/>
          <w:szCs w:val="16"/>
          <w:lang w:val="uk-UA"/>
        </w:rPr>
        <w:t xml:space="preserve">, </w:t>
      </w:r>
      <w:r w:rsidRPr="00AF35D0">
        <w:rPr>
          <w:rFonts w:cs="Times New Roman"/>
          <w:sz w:val="16"/>
          <w:szCs w:val="16"/>
          <w:lang w:val="uk-UA"/>
        </w:rPr>
        <w:t>прибутки/збитки валового доходу повинні розраховуватись як чисті операційні прибутки/збитки, показані в цьому податковому звіті за останні 12 місяців</w:t>
      </w:r>
      <w:r w:rsidR="00FC0BE7" w:rsidRPr="00AF35D0">
        <w:rPr>
          <w:rFonts w:cs="Times New Roman"/>
          <w:sz w:val="16"/>
          <w:szCs w:val="16"/>
          <w:lang w:val="uk-UA"/>
        </w:rPr>
        <w:t xml:space="preserve">, </w:t>
      </w:r>
      <w:r w:rsidRPr="00AF35D0">
        <w:rPr>
          <w:rFonts w:cs="Times New Roman"/>
          <w:sz w:val="16"/>
          <w:szCs w:val="16"/>
          <w:lang w:val="uk-UA"/>
        </w:rPr>
        <w:t>до вирахування податків на дохід та обов’язков</w:t>
      </w:r>
      <w:r w:rsidR="004B25EB">
        <w:rPr>
          <w:rFonts w:cs="Times New Roman"/>
          <w:sz w:val="16"/>
          <w:szCs w:val="16"/>
          <w:lang w:val="uk-UA"/>
        </w:rPr>
        <w:t>их</w:t>
      </w:r>
      <w:r w:rsidRPr="00AF35D0">
        <w:rPr>
          <w:rFonts w:cs="Times New Roman"/>
          <w:sz w:val="16"/>
          <w:szCs w:val="16"/>
          <w:lang w:val="uk-UA"/>
        </w:rPr>
        <w:t xml:space="preserve"> внеск</w:t>
      </w:r>
      <w:r w:rsidR="004B25EB">
        <w:rPr>
          <w:rFonts w:cs="Times New Roman"/>
          <w:sz w:val="16"/>
          <w:szCs w:val="16"/>
          <w:lang w:val="uk-UA"/>
        </w:rPr>
        <w:t>ів</w:t>
      </w:r>
      <w:r w:rsidRPr="00AF35D0">
        <w:rPr>
          <w:rFonts w:cs="Times New Roman"/>
          <w:sz w:val="16"/>
          <w:szCs w:val="16"/>
          <w:lang w:val="uk-UA"/>
        </w:rPr>
        <w:t xml:space="preserve"> на соціальне страхування</w:t>
      </w:r>
      <w:r w:rsidR="00FC0BE7" w:rsidRPr="00AF35D0">
        <w:rPr>
          <w:rFonts w:cs="Times New Roman"/>
          <w:sz w:val="16"/>
          <w:szCs w:val="16"/>
          <w:lang w:val="uk-UA"/>
        </w:rPr>
        <w:t>.</w:t>
      </w:r>
    </w:p>
    <w:p w:rsidR="008F6626" w:rsidRPr="00AF35D0" w:rsidRDefault="003E6E95">
      <w:pPr>
        <w:pStyle w:val="a3"/>
        <w:spacing w:before="128" w:line="230" w:lineRule="auto"/>
        <w:ind w:left="922" w:right="2802" w:firstLine="0"/>
        <w:jc w:val="both"/>
        <w:rPr>
          <w:rFonts w:cs="Times New Roman"/>
          <w:sz w:val="16"/>
          <w:szCs w:val="16"/>
          <w:lang w:val="uk-UA"/>
        </w:rPr>
      </w:pPr>
      <w:r w:rsidRPr="00AF35D0">
        <w:rPr>
          <w:rFonts w:cs="Times New Roman"/>
          <w:sz w:val="16"/>
          <w:szCs w:val="16"/>
          <w:lang w:val="uk-UA"/>
        </w:rPr>
        <w:t>За відсутності річних звітів</w:t>
      </w:r>
      <w:r w:rsidR="00FC0BE7" w:rsidRPr="00AF35D0">
        <w:rPr>
          <w:rFonts w:cs="Times New Roman"/>
          <w:sz w:val="16"/>
          <w:szCs w:val="16"/>
          <w:lang w:val="uk-UA"/>
        </w:rPr>
        <w:t xml:space="preserve">, </w:t>
      </w:r>
      <w:r w:rsidR="00A67F03" w:rsidRPr="00AF35D0">
        <w:rPr>
          <w:rFonts w:cs="Times New Roman"/>
          <w:sz w:val="16"/>
          <w:szCs w:val="16"/>
          <w:lang w:val="uk-UA"/>
        </w:rPr>
        <w:t>як для податкових цілей так і для бухгалтерського обліку</w:t>
      </w:r>
      <w:r w:rsidR="00FC0BE7" w:rsidRPr="00936033">
        <w:rPr>
          <w:rFonts w:cs="Times New Roman"/>
          <w:sz w:val="16"/>
          <w:szCs w:val="16"/>
          <w:lang w:val="uk-UA"/>
        </w:rPr>
        <w:t xml:space="preserve">, </w:t>
      </w:r>
      <w:r w:rsidR="00A67F03" w:rsidRPr="00936033">
        <w:rPr>
          <w:rFonts w:cs="Times New Roman"/>
          <w:sz w:val="16"/>
          <w:szCs w:val="16"/>
          <w:lang w:val="uk-UA"/>
        </w:rPr>
        <w:t xml:space="preserve">має бути альтернативний підхід для вимірювання доходу </w:t>
      </w:r>
      <w:r w:rsidR="004B25EB" w:rsidRPr="00936033">
        <w:rPr>
          <w:rFonts w:cs="Times New Roman"/>
          <w:sz w:val="16"/>
          <w:szCs w:val="16"/>
          <w:lang w:val="uk-UA"/>
        </w:rPr>
        <w:t xml:space="preserve">від </w:t>
      </w:r>
      <w:r w:rsidR="00A67F03" w:rsidRPr="00936033">
        <w:rPr>
          <w:rFonts w:cs="Times New Roman"/>
          <w:sz w:val="16"/>
          <w:szCs w:val="16"/>
          <w:lang w:val="uk-UA"/>
        </w:rPr>
        <w:t xml:space="preserve">самостійної зайнятості з метою збору суми грошей </w:t>
      </w:r>
      <w:r w:rsidR="00FC0BE7" w:rsidRPr="00936033">
        <w:rPr>
          <w:rFonts w:cs="Times New Roman"/>
          <w:sz w:val="16"/>
          <w:szCs w:val="16"/>
          <w:lang w:val="uk-UA"/>
        </w:rPr>
        <w:t>(</w:t>
      </w:r>
      <w:r w:rsidR="00A67F03" w:rsidRPr="00936033">
        <w:rPr>
          <w:rFonts w:cs="Times New Roman"/>
          <w:sz w:val="16"/>
          <w:szCs w:val="16"/>
          <w:lang w:val="uk-UA"/>
        </w:rPr>
        <w:t>і товарів</w:t>
      </w:r>
      <w:r w:rsidR="00FC0BE7" w:rsidRPr="00936033">
        <w:rPr>
          <w:rFonts w:cs="Times New Roman"/>
          <w:sz w:val="16"/>
          <w:szCs w:val="16"/>
          <w:lang w:val="uk-UA"/>
        </w:rPr>
        <w:t>)</w:t>
      </w:r>
      <w:r w:rsidR="00A67F03" w:rsidRPr="00936033">
        <w:rPr>
          <w:rFonts w:cs="Times New Roman"/>
          <w:sz w:val="16"/>
          <w:szCs w:val="16"/>
          <w:lang w:val="uk-UA"/>
        </w:rPr>
        <w:t>,</w:t>
      </w:r>
      <w:r w:rsidR="00FC0BE7" w:rsidRPr="00936033">
        <w:rPr>
          <w:rFonts w:cs="Times New Roman"/>
          <w:sz w:val="16"/>
          <w:szCs w:val="16"/>
          <w:lang w:val="uk-UA"/>
        </w:rPr>
        <w:t xml:space="preserve"> </w:t>
      </w:r>
      <w:r w:rsidR="00936033" w:rsidRPr="00936033">
        <w:rPr>
          <w:rFonts w:cs="Times New Roman"/>
          <w:sz w:val="16"/>
          <w:szCs w:val="16"/>
          <w:lang w:val="uk-UA"/>
        </w:rPr>
        <w:t>стягнутої</w:t>
      </w:r>
      <w:r w:rsidR="00A67F03" w:rsidRPr="00936033">
        <w:rPr>
          <w:rFonts w:cs="Times New Roman"/>
          <w:sz w:val="16"/>
          <w:szCs w:val="16"/>
          <w:lang w:val="uk-UA"/>
        </w:rPr>
        <w:t xml:space="preserve"> з підприємства для особистого користування</w:t>
      </w:r>
      <w:r w:rsidR="00FC0BE7" w:rsidRPr="00936033">
        <w:rPr>
          <w:rFonts w:cs="Times New Roman"/>
          <w:sz w:val="16"/>
          <w:szCs w:val="16"/>
          <w:lang w:val="uk-UA"/>
        </w:rPr>
        <w:t xml:space="preserve"> (</w:t>
      </w:r>
      <w:r w:rsidR="00A67F03" w:rsidRPr="00936033">
        <w:rPr>
          <w:rFonts w:cs="Times New Roman"/>
          <w:sz w:val="16"/>
          <w:szCs w:val="16"/>
          <w:lang w:val="uk-UA"/>
        </w:rPr>
        <w:t>для споживання або збереження</w:t>
      </w:r>
      <w:r w:rsidR="00FC0BE7" w:rsidRPr="00936033">
        <w:rPr>
          <w:rFonts w:cs="Times New Roman"/>
          <w:sz w:val="16"/>
          <w:szCs w:val="16"/>
          <w:lang w:val="uk-UA"/>
        </w:rPr>
        <w:t xml:space="preserve">, </w:t>
      </w:r>
      <w:r w:rsidR="00A67F03" w:rsidRPr="00936033">
        <w:rPr>
          <w:rFonts w:cs="Times New Roman"/>
          <w:sz w:val="16"/>
          <w:szCs w:val="16"/>
          <w:lang w:val="uk-UA"/>
        </w:rPr>
        <w:t>в тому числі ринкової вартості товарів, які виробляються та купуються</w:t>
      </w:r>
      <w:r w:rsidR="00A67F03" w:rsidRPr="00AF35D0">
        <w:rPr>
          <w:rFonts w:cs="Times New Roman"/>
          <w:sz w:val="16"/>
          <w:szCs w:val="16"/>
          <w:lang w:val="uk-UA"/>
        </w:rPr>
        <w:t xml:space="preserve"> підприємством, але беруться для особистого використання</w:t>
      </w:r>
      <w:r w:rsidR="00FC0BE7" w:rsidRPr="00AF35D0">
        <w:rPr>
          <w:rFonts w:cs="Times New Roman"/>
          <w:sz w:val="16"/>
          <w:szCs w:val="16"/>
          <w:lang w:val="uk-UA"/>
        </w:rPr>
        <w:t>).</w:t>
      </w:r>
    </w:p>
    <w:p w:rsidR="008F6626" w:rsidRPr="00AF35D0" w:rsidRDefault="00A67F03">
      <w:pPr>
        <w:numPr>
          <w:ilvl w:val="2"/>
          <w:numId w:val="21"/>
        </w:numPr>
        <w:tabs>
          <w:tab w:val="left" w:pos="923"/>
        </w:tabs>
        <w:spacing w:before="122"/>
        <w:ind w:hanging="641"/>
        <w:rPr>
          <w:rFonts w:ascii="Times New Roman" w:eastAsia="Times New Roman" w:hAnsi="Times New Roman" w:cs="Times New Roman"/>
          <w:sz w:val="16"/>
          <w:szCs w:val="16"/>
          <w:lang w:val="ru-RU"/>
        </w:rPr>
      </w:pPr>
      <w:r w:rsidRPr="00AF35D0">
        <w:rPr>
          <w:rFonts w:ascii="Times New Roman" w:hAnsi="Times New Roman" w:cs="Times New Roman"/>
          <w:i/>
          <w:sz w:val="16"/>
          <w:szCs w:val="16"/>
          <w:lang w:val="uk-UA"/>
        </w:rPr>
        <w:t>Вартість товарів, вироблених для власного споживання</w:t>
      </w:r>
      <w:r w:rsidR="00FC0BE7" w:rsidRPr="00AF35D0">
        <w:rPr>
          <w:rFonts w:ascii="Times New Roman" w:hAnsi="Times New Roman" w:cs="Times New Roman"/>
          <w:i/>
          <w:sz w:val="16"/>
          <w:szCs w:val="16"/>
          <w:lang w:val="ru-RU"/>
        </w:rPr>
        <w:t xml:space="preserve"> (</w:t>
      </w:r>
      <w:r w:rsidR="00FC0BE7" w:rsidRPr="00AF35D0">
        <w:rPr>
          <w:rFonts w:ascii="Times New Roman" w:hAnsi="Times New Roman" w:cs="Times New Roman"/>
          <w:i/>
          <w:sz w:val="16"/>
          <w:szCs w:val="16"/>
        </w:rPr>
        <w:t>PY</w:t>
      </w:r>
      <w:r w:rsidR="00FC0BE7" w:rsidRPr="00AF35D0">
        <w:rPr>
          <w:rFonts w:ascii="Times New Roman" w:hAnsi="Times New Roman" w:cs="Times New Roman"/>
          <w:i/>
          <w:sz w:val="16"/>
          <w:szCs w:val="16"/>
          <w:lang w:val="ru-RU"/>
        </w:rPr>
        <w:t>070</w:t>
      </w:r>
      <w:r w:rsidR="00FC0BE7" w:rsidRPr="00AF35D0">
        <w:rPr>
          <w:rFonts w:ascii="Times New Roman" w:hAnsi="Times New Roman" w:cs="Times New Roman"/>
          <w:i/>
          <w:sz w:val="16"/>
          <w:szCs w:val="16"/>
        </w:rPr>
        <w:t>G</w:t>
      </w:r>
      <w:r w:rsidR="00FC0BE7" w:rsidRPr="00AF35D0">
        <w:rPr>
          <w:rFonts w:ascii="Times New Roman" w:hAnsi="Times New Roman" w:cs="Times New Roman"/>
          <w:i/>
          <w:sz w:val="16"/>
          <w:szCs w:val="16"/>
          <w:lang w:val="ru-RU"/>
        </w:rPr>
        <w:t>)</w:t>
      </w:r>
    </w:p>
    <w:p w:rsidR="008F6626" w:rsidRPr="00AF35D0" w:rsidRDefault="00A67F03">
      <w:pPr>
        <w:pStyle w:val="a3"/>
        <w:spacing w:before="126" w:line="230" w:lineRule="auto"/>
        <w:ind w:left="922" w:right="2802" w:firstLine="0"/>
        <w:jc w:val="both"/>
        <w:rPr>
          <w:rFonts w:cs="Times New Roman"/>
          <w:sz w:val="16"/>
          <w:szCs w:val="16"/>
          <w:lang w:val="ru-RU"/>
        </w:rPr>
      </w:pPr>
      <w:r w:rsidRPr="00AF35D0">
        <w:rPr>
          <w:rFonts w:cs="Times New Roman"/>
          <w:sz w:val="16"/>
          <w:szCs w:val="16"/>
          <w:lang w:val="uk-UA"/>
        </w:rPr>
        <w:t>Вартість товарів, вироблених для власного споживання відноситься до вартості продуктів харчування та напоїв, що виготовляються і споживаються в межах того ж самого домогосподарства</w:t>
      </w:r>
      <w:r w:rsidR="00FC0BE7" w:rsidRPr="00AF35D0">
        <w:rPr>
          <w:rFonts w:cs="Times New Roman"/>
          <w:sz w:val="16"/>
          <w:szCs w:val="16"/>
          <w:lang w:val="ru-RU"/>
        </w:rPr>
        <w:t>.</w:t>
      </w:r>
    </w:p>
    <w:p w:rsidR="008F6626" w:rsidRPr="00AF35D0" w:rsidRDefault="00A67F03">
      <w:pPr>
        <w:pStyle w:val="a3"/>
        <w:spacing w:before="128" w:line="230" w:lineRule="auto"/>
        <w:ind w:left="922" w:right="2802" w:firstLine="0"/>
        <w:jc w:val="both"/>
        <w:rPr>
          <w:rFonts w:cs="Times New Roman"/>
          <w:sz w:val="16"/>
          <w:szCs w:val="16"/>
          <w:lang w:val="ru-RU"/>
        </w:rPr>
      </w:pPr>
      <w:r w:rsidRPr="00AF35D0">
        <w:rPr>
          <w:rFonts w:cs="Times New Roman"/>
          <w:sz w:val="16"/>
          <w:szCs w:val="16"/>
          <w:lang w:val="uk-UA"/>
        </w:rPr>
        <w:t xml:space="preserve">Вартість товарів, що виробляються для власного споживання, має розраховуватись як ринкова вартість вироблених товарів, </w:t>
      </w:r>
      <w:r w:rsidR="00EE64E8" w:rsidRPr="00AF35D0">
        <w:rPr>
          <w:rFonts w:cs="Times New Roman"/>
          <w:sz w:val="16"/>
          <w:szCs w:val="16"/>
          <w:lang w:val="uk-UA"/>
        </w:rPr>
        <w:t>з вирахуванням витрат, понесених при виробництві</w:t>
      </w:r>
      <w:r w:rsidR="00FC0BE7" w:rsidRPr="00AF35D0">
        <w:rPr>
          <w:rFonts w:cs="Times New Roman"/>
          <w:sz w:val="16"/>
          <w:szCs w:val="16"/>
          <w:lang w:val="ru-RU"/>
        </w:rPr>
        <w:t>.</w:t>
      </w:r>
    </w:p>
    <w:p w:rsidR="008F6626" w:rsidRPr="00AF35D0" w:rsidRDefault="00EE64E8">
      <w:pPr>
        <w:pStyle w:val="a3"/>
        <w:spacing w:before="127" w:line="230" w:lineRule="auto"/>
        <w:ind w:left="922" w:right="2803" w:firstLine="0"/>
        <w:jc w:val="both"/>
        <w:rPr>
          <w:rFonts w:cs="Times New Roman"/>
          <w:sz w:val="16"/>
          <w:szCs w:val="16"/>
          <w:lang w:val="uk-UA"/>
        </w:rPr>
      </w:pPr>
      <w:r w:rsidRPr="00AF35D0">
        <w:rPr>
          <w:rFonts w:cs="Times New Roman"/>
          <w:sz w:val="16"/>
          <w:szCs w:val="16"/>
          <w:lang w:val="uk-UA"/>
        </w:rPr>
        <w:t>Вартість продуктів харчування та напоїв має бути включена, коли вони є важливим компонентом доходу на національному рівні або являють собою важливий компонент доходу окремих груп домогосподарств</w:t>
      </w:r>
      <w:r w:rsidR="00FC0BE7" w:rsidRPr="00AF35D0">
        <w:rPr>
          <w:rFonts w:cs="Times New Roman"/>
          <w:sz w:val="16"/>
          <w:szCs w:val="16"/>
          <w:lang w:val="uk-UA"/>
        </w:rPr>
        <w:t>.</w:t>
      </w:r>
    </w:p>
    <w:p w:rsidR="00AF35D0" w:rsidRPr="00B50489" w:rsidRDefault="00AF35D0"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431BC7">
      <w:pPr>
        <w:pStyle w:val="a3"/>
        <w:tabs>
          <w:tab w:val="left" w:pos="1182"/>
        </w:tabs>
        <w:spacing w:before="119"/>
        <w:ind w:firstLine="0"/>
        <w:jc w:val="both"/>
        <w:rPr>
          <w:rFonts w:cs="Times New Roman"/>
          <w:sz w:val="16"/>
          <w:szCs w:val="16"/>
          <w:lang w:val="ru-RU"/>
        </w:rPr>
      </w:pPr>
    </w:p>
    <w:p w:rsidR="00431BC7" w:rsidRPr="00B50489" w:rsidRDefault="00431BC7" w:rsidP="00B50489">
      <w:pPr>
        <w:pStyle w:val="a3"/>
        <w:numPr>
          <w:ilvl w:val="0"/>
          <w:numId w:val="16"/>
        </w:numPr>
        <w:tabs>
          <w:tab w:val="left" w:pos="1182"/>
        </w:tabs>
        <w:spacing w:before="119"/>
        <w:ind w:hanging="255"/>
        <w:jc w:val="both"/>
        <w:rPr>
          <w:rFonts w:cs="Times New Roman"/>
          <w:sz w:val="16"/>
          <w:szCs w:val="16"/>
          <w:lang w:val="ru-RU"/>
        </w:rPr>
      </w:pPr>
    </w:p>
    <w:p w:rsidR="00431BC7" w:rsidRPr="00B50489" w:rsidRDefault="00431BC7" w:rsidP="00B50489">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rsidP="00B50489">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rsidP="00B50489">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rsidP="00B50489">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rsidP="00AF35D0">
      <w:pPr>
        <w:pStyle w:val="a3"/>
        <w:tabs>
          <w:tab w:val="left" w:pos="1182"/>
        </w:tabs>
        <w:spacing w:before="119"/>
        <w:jc w:val="both"/>
        <w:rPr>
          <w:rFonts w:cs="Times New Roman"/>
          <w:sz w:val="16"/>
          <w:szCs w:val="16"/>
          <w:lang w:val="ru-RU"/>
        </w:rPr>
      </w:pPr>
    </w:p>
    <w:p w:rsidR="00AF35D0" w:rsidRPr="00B50489" w:rsidRDefault="00AF35D0" w:rsidP="00AF35D0">
      <w:pPr>
        <w:pStyle w:val="a3"/>
        <w:tabs>
          <w:tab w:val="left" w:pos="1182"/>
        </w:tabs>
        <w:spacing w:before="119"/>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pPr>
        <w:pStyle w:val="a3"/>
        <w:numPr>
          <w:ilvl w:val="0"/>
          <w:numId w:val="16"/>
        </w:numPr>
        <w:tabs>
          <w:tab w:val="left" w:pos="1182"/>
        </w:tabs>
        <w:spacing w:before="119"/>
        <w:ind w:hanging="255"/>
        <w:jc w:val="both"/>
        <w:rPr>
          <w:rFonts w:cs="Times New Roman"/>
          <w:sz w:val="16"/>
          <w:szCs w:val="16"/>
          <w:lang w:val="ru-RU"/>
        </w:rPr>
      </w:pPr>
    </w:p>
    <w:p w:rsidR="00AF35D0" w:rsidRPr="00B50489" w:rsidRDefault="00AF35D0" w:rsidP="00AF35D0">
      <w:pPr>
        <w:pStyle w:val="a3"/>
        <w:tabs>
          <w:tab w:val="left" w:pos="1182"/>
        </w:tabs>
        <w:spacing w:before="119"/>
        <w:jc w:val="both"/>
        <w:rPr>
          <w:rFonts w:cs="Times New Roman"/>
          <w:sz w:val="16"/>
          <w:szCs w:val="16"/>
          <w:lang w:val="ru-RU"/>
        </w:rPr>
      </w:pPr>
    </w:p>
    <w:p w:rsidR="00EE64E8" w:rsidRPr="00431BC7" w:rsidRDefault="00FC0BE7" w:rsidP="00EE64E8">
      <w:pPr>
        <w:pStyle w:val="a3"/>
        <w:spacing w:before="84" w:line="230" w:lineRule="auto"/>
        <w:ind w:left="925" w:right="2799" w:firstLine="0"/>
        <w:jc w:val="both"/>
        <w:rPr>
          <w:rFonts w:cs="Times New Roman"/>
          <w:sz w:val="16"/>
          <w:szCs w:val="16"/>
          <w:lang w:val="ru-RU"/>
        </w:rPr>
      </w:pPr>
      <w:proofErr w:type="gramStart"/>
      <w:r w:rsidRPr="00AF35D0">
        <w:rPr>
          <w:rFonts w:cs="Times New Roman"/>
          <w:sz w:val="16"/>
          <w:szCs w:val="16"/>
        </w:rPr>
        <w:t>any</w:t>
      </w:r>
      <w:proofErr w:type="gramEnd"/>
      <w:r w:rsidRPr="00431BC7">
        <w:rPr>
          <w:rFonts w:cs="Times New Roman"/>
          <w:spacing w:val="23"/>
          <w:sz w:val="16"/>
          <w:szCs w:val="16"/>
          <w:lang w:val="ru-RU"/>
        </w:rPr>
        <w:t xml:space="preserve"> </w:t>
      </w:r>
      <w:r w:rsidR="00EE64E8" w:rsidRPr="00AF35D0">
        <w:rPr>
          <w:rFonts w:cs="Times New Roman"/>
          <w:sz w:val="16"/>
          <w:szCs w:val="16"/>
        </w:rPr>
        <w:t>prod</w:t>
      </w:r>
    </w:p>
    <w:p w:rsidR="00431BC7" w:rsidRDefault="00431BC7" w:rsidP="00431BC7">
      <w:pPr>
        <w:pStyle w:val="a3"/>
        <w:tabs>
          <w:tab w:val="left" w:pos="1182"/>
        </w:tabs>
        <w:spacing w:before="84" w:line="230" w:lineRule="auto"/>
        <w:ind w:left="925" w:right="2799" w:hanging="925"/>
        <w:jc w:val="both"/>
        <w:rPr>
          <w:rFonts w:cs="Times New Roman"/>
          <w:sz w:val="16"/>
          <w:szCs w:val="16"/>
          <w:lang w:val="uk-UA"/>
        </w:rPr>
      </w:pPr>
      <w:r w:rsidRPr="00431BC7">
        <w:rPr>
          <w:rFonts w:cs="Times New Roman"/>
          <w:sz w:val="16"/>
          <w:szCs w:val="16"/>
          <w:lang w:val="ru-RU"/>
        </w:rPr>
        <w:lastRenderedPageBreak/>
        <w:t>▼</w:t>
      </w:r>
      <w:r w:rsidRPr="00431BC7">
        <w:rPr>
          <w:rFonts w:cs="Times New Roman"/>
          <w:spacing w:val="-45"/>
          <w:sz w:val="16"/>
          <w:szCs w:val="16"/>
          <w:lang w:val="ru-RU"/>
        </w:rPr>
        <w:t xml:space="preserve"> </w:t>
      </w:r>
      <w:r w:rsidRPr="00AF35D0">
        <w:rPr>
          <w:rFonts w:cs="Times New Roman"/>
          <w:spacing w:val="-1"/>
          <w:sz w:val="16"/>
          <w:szCs w:val="16"/>
          <w:u w:val="single" w:color="000000"/>
        </w:rPr>
        <w:t>B</w:t>
      </w:r>
    </w:p>
    <w:p w:rsidR="00EE64E8" w:rsidRPr="00AF35D0" w:rsidRDefault="00EE64E8" w:rsidP="00EE64E8">
      <w:pPr>
        <w:pStyle w:val="a3"/>
        <w:tabs>
          <w:tab w:val="left" w:pos="1182"/>
        </w:tabs>
        <w:spacing w:before="84" w:line="230" w:lineRule="auto"/>
        <w:ind w:left="925" w:right="2799" w:firstLine="0"/>
        <w:jc w:val="both"/>
        <w:rPr>
          <w:rFonts w:cs="Times New Roman"/>
          <w:sz w:val="16"/>
          <w:szCs w:val="16"/>
          <w:lang w:val="ru-RU"/>
        </w:rPr>
      </w:pPr>
      <w:r w:rsidRPr="00AF35D0">
        <w:rPr>
          <w:rFonts w:cs="Times New Roman"/>
          <w:sz w:val="16"/>
          <w:szCs w:val="16"/>
          <w:lang w:val="uk-UA"/>
        </w:rPr>
        <w:t xml:space="preserve"> Ця вартість не включає:</w:t>
      </w:r>
    </w:p>
    <w:p w:rsidR="00EE64E8" w:rsidRPr="00AF35D0" w:rsidRDefault="00EE64E8">
      <w:pPr>
        <w:pStyle w:val="a3"/>
        <w:numPr>
          <w:ilvl w:val="0"/>
          <w:numId w:val="16"/>
        </w:numPr>
        <w:tabs>
          <w:tab w:val="left" w:pos="1182"/>
        </w:tabs>
        <w:spacing w:before="84" w:line="230" w:lineRule="auto"/>
        <w:ind w:right="2799" w:hanging="255"/>
        <w:jc w:val="both"/>
        <w:rPr>
          <w:rFonts w:cs="Times New Roman"/>
          <w:sz w:val="16"/>
          <w:szCs w:val="16"/>
        </w:rPr>
      </w:pPr>
      <w:r w:rsidRPr="00AF35D0">
        <w:rPr>
          <w:rFonts w:cs="Times New Roman"/>
          <w:sz w:val="16"/>
          <w:szCs w:val="16"/>
          <w:lang w:val="uk-UA"/>
        </w:rPr>
        <w:t>вартість послуг домогосподарств,</w:t>
      </w:r>
    </w:p>
    <w:p w:rsidR="008F6626" w:rsidRPr="00B50489" w:rsidRDefault="00EE64E8">
      <w:pPr>
        <w:pStyle w:val="a3"/>
        <w:numPr>
          <w:ilvl w:val="0"/>
          <w:numId w:val="16"/>
        </w:numPr>
        <w:tabs>
          <w:tab w:val="left" w:pos="1182"/>
        </w:tabs>
        <w:spacing w:before="84" w:line="230" w:lineRule="auto"/>
        <w:ind w:right="2799" w:hanging="255"/>
        <w:jc w:val="both"/>
        <w:rPr>
          <w:rFonts w:cs="Times New Roman"/>
          <w:sz w:val="16"/>
          <w:szCs w:val="16"/>
          <w:lang w:val="uk-UA"/>
        </w:rPr>
      </w:pPr>
      <w:r w:rsidRPr="00AF35D0">
        <w:rPr>
          <w:rFonts w:cs="Times New Roman"/>
          <w:sz w:val="16"/>
          <w:szCs w:val="16"/>
          <w:lang w:val="uk-UA"/>
        </w:rPr>
        <w:t xml:space="preserve">будь-яке виробництво на продаж і будь-які вилучення з підприємства </w:t>
      </w:r>
      <w:proofErr w:type="spellStart"/>
      <w:r w:rsidRPr="00AF35D0">
        <w:rPr>
          <w:rFonts w:cs="Times New Roman"/>
          <w:sz w:val="16"/>
          <w:szCs w:val="16"/>
          <w:lang w:val="uk-UA"/>
        </w:rPr>
        <w:t>самозайнятою</w:t>
      </w:r>
      <w:proofErr w:type="spellEnd"/>
      <w:r w:rsidRPr="00AF35D0">
        <w:rPr>
          <w:rFonts w:cs="Times New Roman"/>
          <w:sz w:val="16"/>
          <w:szCs w:val="16"/>
          <w:lang w:val="uk-UA"/>
        </w:rPr>
        <w:t xml:space="preserve"> особою</w:t>
      </w:r>
      <w:r w:rsidR="00FC0BE7" w:rsidRPr="00AF35D0">
        <w:rPr>
          <w:rFonts w:cs="Times New Roman"/>
          <w:spacing w:val="32"/>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 xml:space="preserve">ці значення включаються під назвою </w:t>
      </w:r>
      <w:r w:rsidR="00FC0BE7" w:rsidRPr="00AF35D0">
        <w:rPr>
          <w:rFonts w:cs="Times New Roman"/>
          <w:sz w:val="16"/>
          <w:szCs w:val="16"/>
          <w:lang w:val="uk-UA"/>
        </w:rPr>
        <w:t>‘</w:t>
      </w:r>
      <w:r w:rsidR="00936033">
        <w:rPr>
          <w:rFonts w:cs="Times New Roman"/>
          <w:sz w:val="16"/>
          <w:szCs w:val="16"/>
          <w:lang w:val="uk-UA"/>
        </w:rPr>
        <w:t>Валові п</w:t>
      </w:r>
      <w:r w:rsidRPr="00AF35D0">
        <w:rPr>
          <w:rFonts w:cs="Times New Roman"/>
          <w:sz w:val="16"/>
          <w:szCs w:val="16"/>
          <w:lang w:val="uk-UA"/>
        </w:rPr>
        <w:t>рибутки або збитки доходів від самостійної зайнятості</w:t>
      </w:r>
      <w:r w:rsidR="00FC0BE7" w:rsidRPr="00AF35D0">
        <w:rPr>
          <w:rFonts w:cs="Times New Roman"/>
          <w:sz w:val="16"/>
          <w:szCs w:val="16"/>
          <w:lang w:val="uk-UA"/>
        </w:rPr>
        <w:t>’</w:t>
      </w:r>
      <w:r w:rsidR="00FC0BE7" w:rsidRPr="00AF35D0">
        <w:rPr>
          <w:rFonts w:cs="Times New Roman"/>
          <w:spacing w:val="31"/>
          <w:sz w:val="16"/>
          <w:szCs w:val="16"/>
          <w:lang w:val="uk-UA"/>
        </w:rPr>
        <w:t xml:space="preserve"> </w:t>
      </w:r>
      <w:r w:rsidR="00FC0BE7" w:rsidRPr="00AF35D0">
        <w:rPr>
          <w:rFonts w:cs="Times New Roman"/>
          <w:sz w:val="16"/>
          <w:szCs w:val="16"/>
          <w:lang w:val="uk-UA"/>
        </w:rPr>
        <w:t>(</w:t>
      </w:r>
      <w:r w:rsidRPr="00AF35D0">
        <w:rPr>
          <w:rFonts w:cs="Times New Roman"/>
          <w:sz w:val="16"/>
          <w:szCs w:val="16"/>
          <w:lang w:val="uk-UA"/>
        </w:rPr>
        <w:t>включаючи авторські гонорари</w:t>
      </w:r>
      <w:r w:rsidR="00FC0BE7" w:rsidRPr="00B50489">
        <w:rPr>
          <w:rFonts w:cs="Times New Roman"/>
          <w:sz w:val="16"/>
          <w:szCs w:val="16"/>
          <w:lang w:val="uk-UA"/>
        </w:rPr>
        <w:t>)</w:t>
      </w:r>
      <w:r w:rsidR="00FC0BE7" w:rsidRPr="00B50489">
        <w:rPr>
          <w:rFonts w:cs="Times New Roman"/>
          <w:spacing w:val="-3"/>
          <w:sz w:val="16"/>
          <w:szCs w:val="16"/>
          <w:lang w:val="uk-UA"/>
        </w:rPr>
        <w:t xml:space="preserve"> </w:t>
      </w:r>
      <w:r w:rsidR="00FC0BE7" w:rsidRPr="00B50489">
        <w:rPr>
          <w:rFonts w:cs="Times New Roman"/>
          <w:sz w:val="16"/>
          <w:szCs w:val="16"/>
          <w:lang w:val="uk-UA"/>
        </w:rPr>
        <w:t>(</w:t>
      </w:r>
      <w:r w:rsidR="00FC0BE7" w:rsidRPr="00AF35D0">
        <w:rPr>
          <w:rFonts w:cs="Times New Roman"/>
          <w:sz w:val="16"/>
          <w:szCs w:val="16"/>
        </w:rPr>
        <w:t>PY</w:t>
      </w:r>
      <w:r w:rsidR="00FC0BE7" w:rsidRPr="00B50489">
        <w:rPr>
          <w:rFonts w:cs="Times New Roman"/>
          <w:sz w:val="16"/>
          <w:szCs w:val="16"/>
          <w:lang w:val="uk-UA"/>
        </w:rPr>
        <w:t>050</w:t>
      </w:r>
      <w:r w:rsidR="00FC0BE7" w:rsidRPr="00AF35D0">
        <w:rPr>
          <w:rFonts w:cs="Times New Roman"/>
          <w:sz w:val="16"/>
          <w:szCs w:val="16"/>
        </w:rPr>
        <w:t>G</w:t>
      </w:r>
      <w:r w:rsidR="00FC0BE7" w:rsidRPr="00B50489">
        <w:rPr>
          <w:rFonts w:cs="Times New Roman"/>
          <w:sz w:val="16"/>
          <w:szCs w:val="16"/>
          <w:lang w:val="uk-UA"/>
        </w:rPr>
        <w:t>)).</w:t>
      </w:r>
    </w:p>
    <w:p w:rsidR="008F6626" w:rsidRPr="00AF35D0" w:rsidRDefault="00EE64E8">
      <w:pPr>
        <w:pStyle w:val="a3"/>
        <w:numPr>
          <w:ilvl w:val="1"/>
          <w:numId w:val="21"/>
        </w:numPr>
        <w:tabs>
          <w:tab w:val="left" w:pos="923"/>
        </w:tabs>
        <w:spacing w:before="78"/>
        <w:ind w:hanging="641"/>
        <w:rPr>
          <w:rFonts w:cs="Times New Roman"/>
          <w:b/>
          <w:sz w:val="16"/>
          <w:szCs w:val="16"/>
        </w:rPr>
      </w:pPr>
      <w:r w:rsidRPr="00AF35D0">
        <w:rPr>
          <w:rFonts w:cs="Times New Roman"/>
          <w:b/>
          <w:sz w:val="16"/>
          <w:szCs w:val="16"/>
          <w:lang w:val="uk-UA"/>
        </w:rPr>
        <w:t>Умовно нарахована рента</w:t>
      </w:r>
    </w:p>
    <w:p w:rsidR="008F6626" w:rsidRPr="00AF35D0" w:rsidRDefault="00EE64E8">
      <w:pPr>
        <w:numPr>
          <w:ilvl w:val="2"/>
          <w:numId w:val="21"/>
        </w:numPr>
        <w:tabs>
          <w:tab w:val="left" w:pos="923"/>
        </w:tabs>
        <w:spacing w:before="121"/>
        <w:ind w:hanging="641"/>
        <w:rPr>
          <w:rFonts w:ascii="Times New Roman" w:eastAsia="Times New Roman" w:hAnsi="Times New Roman" w:cs="Times New Roman"/>
          <w:sz w:val="16"/>
          <w:szCs w:val="16"/>
        </w:rPr>
      </w:pPr>
      <w:r w:rsidRPr="00AF35D0">
        <w:rPr>
          <w:rFonts w:ascii="Times New Roman" w:hAnsi="Times New Roman" w:cs="Times New Roman"/>
          <w:i/>
          <w:sz w:val="16"/>
          <w:szCs w:val="16"/>
          <w:lang w:val="uk-UA"/>
        </w:rPr>
        <w:t>Умовно нарахована рента</w:t>
      </w:r>
      <w:r w:rsidR="00FC0BE7" w:rsidRPr="00AF35D0">
        <w:rPr>
          <w:rFonts w:ascii="Times New Roman" w:hAnsi="Times New Roman" w:cs="Times New Roman"/>
          <w:i/>
          <w:spacing w:val="4"/>
          <w:sz w:val="16"/>
          <w:szCs w:val="16"/>
        </w:rPr>
        <w:t xml:space="preserve"> </w:t>
      </w:r>
      <w:r w:rsidR="00FC0BE7" w:rsidRPr="00AF35D0">
        <w:rPr>
          <w:rFonts w:ascii="Times New Roman" w:hAnsi="Times New Roman" w:cs="Times New Roman"/>
          <w:i/>
          <w:sz w:val="16"/>
          <w:szCs w:val="16"/>
        </w:rPr>
        <w:t>(HY030G)</w:t>
      </w:r>
    </w:p>
    <w:p w:rsidR="008F6626" w:rsidRPr="00431BC7" w:rsidRDefault="00431BC7">
      <w:pPr>
        <w:pStyle w:val="a3"/>
        <w:spacing w:before="127" w:line="230" w:lineRule="auto"/>
        <w:ind w:left="922" w:right="2803" w:firstLine="0"/>
        <w:jc w:val="both"/>
        <w:rPr>
          <w:rFonts w:cs="Times New Roman"/>
          <w:sz w:val="16"/>
          <w:szCs w:val="16"/>
          <w:lang w:val="ru-RU"/>
        </w:rPr>
      </w:pPr>
      <w:r>
        <w:rPr>
          <w:rFonts w:cs="Times New Roman"/>
          <w:sz w:val="16"/>
          <w:szCs w:val="16"/>
          <w:lang w:val="uk-UA"/>
        </w:rPr>
        <w:t xml:space="preserve">Умовно </w:t>
      </w:r>
      <w:r w:rsidRPr="00431BC7">
        <w:rPr>
          <w:rFonts w:cs="Times New Roman"/>
          <w:sz w:val="16"/>
          <w:szCs w:val="16"/>
          <w:lang w:val="uk-UA"/>
        </w:rPr>
        <w:t>нарахована рента відноситься до вартості, яку слід умовно нарахувати для всіх домогосподарств, які не звітують про оплату повної орендної плати</w:t>
      </w:r>
      <w:r w:rsidR="00FC0BE7" w:rsidRPr="00431BC7">
        <w:rPr>
          <w:rFonts w:cs="Times New Roman"/>
          <w:sz w:val="16"/>
          <w:szCs w:val="16"/>
          <w:lang w:val="ru-RU"/>
        </w:rPr>
        <w:t xml:space="preserve">, </w:t>
      </w:r>
      <w:r w:rsidRPr="00431BC7">
        <w:rPr>
          <w:rFonts w:cs="Times New Roman"/>
          <w:sz w:val="16"/>
          <w:szCs w:val="16"/>
          <w:lang w:val="uk-UA"/>
        </w:rPr>
        <w:t>або тому, що вони є домовласниками</w:t>
      </w:r>
      <w:r>
        <w:rPr>
          <w:rFonts w:cs="Times New Roman"/>
          <w:spacing w:val="12"/>
          <w:sz w:val="16"/>
          <w:szCs w:val="16"/>
          <w:lang w:val="uk-UA"/>
        </w:rPr>
        <w:t xml:space="preserve"> </w:t>
      </w:r>
      <w:r>
        <w:rPr>
          <w:rFonts w:cs="Times New Roman"/>
          <w:sz w:val="16"/>
          <w:szCs w:val="16"/>
          <w:lang w:val="uk-UA"/>
        </w:rPr>
        <w:t xml:space="preserve">або </w:t>
      </w:r>
      <w:r w:rsidR="00554808">
        <w:rPr>
          <w:rFonts w:cs="Times New Roman"/>
          <w:sz w:val="16"/>
          <w:szCs w:val="16"/>
          <w:lang w:val="uk-UA"/>
        </w:rPr>
        <w:t>живуть</w:t>
      </w:r>
      <w:r w:rsidR="00FC0BE7" w:rsidRPr="00431BC7">
        <w:rPr>
          <w:rFonts w:cs="Times New Roman"/>
          <w:spacing w:val="28"/>
          <w:sz w:val="16"/>
          <w:szCs w:val="16"/>
          <w:lang w:val="ru-RU"/>
        </w:rPr>
        <w:t xml:space="preserve"> </w:t>
      </w:r>
      <w:r>
        <w:rPr>
          <w:rFonts w:cs="Times New Roman"/>
          <w:sz w:val="16"/>
          <w:szCs w:val="16"/>
          <w:lang w:val="uk-UA"/>
        </w:rPr>
        <w:t>у житловому приміщенні, що винаймається за нижчою, ніж ринкова ціною</w:t>
      </w:r>
      <w:r w:rsidR="00FC0BE7" w:rsidRPr="00431BC7">
        <w:rPr>
          <w:rFonts w:cs="Times New Roman"/>
          <w:sz w:val="16"/>
          <w:szCs w:val="16"/>
          <w:lang w:val="ru-RU"/>
        </w:rPr>
        <w:t>,</w:t>
      </w:r>
      <w:r w:rsidR="00FC0BE7" w:rsidRPr="00431BC7">
        <w:rPr>
          <w:rFonts w:cs="Times New Roman"/>
          <w:spacing w:val="3"/>
          <w:sz w:val="16"/>
          <w:szCs w:val="16"/>
          <w:lang w:val="ru-RU"/>
        </w:rPr>
        <w:t xml:space="preserve"> </w:t>
      </w:r>
      <w:r>
        <w:rPr>
          <w:rFonts w:cs="Times New Roman"/>
          <w:spacing w:val="3"/>
          <w:sz w:val="16"/>
          <w:szCs w:val="16"/>
          <w:lang w:val="uk-UA"/>
        </w:rPr>
        <w:t>або тому що проживання надається без орендної плати</w:t>
      </w:r>
      <w:r w:rsidR="00FC0BE7" w:rsidRPr="00431BC7">
        <w:rPr>
          <w:rFonts w:cs="Times New Roman"/>
          <w:sz w:val="16"/>
          <w:szCs w:val="16"/>
          <w:lang w:val="ru-RU"/>
        </w:rPr>
        <w:t>.</w:t>
      </w:r>
    </w:p>
    <w:p w:rsidR="008F6626" w:rsidRPr="00431BC7" w:rsidRDefault="00431BC7">
      <w:pPr>
        <w:pStyle w:val="a3"/>
        <w:spacing w:before="128" w:line="230" w:lineRule="auto"/>
        <w:ind w:left="922" w:right="2805" w:firstLine="0"/>
        <w:jc w:val="both"/>
        <w:rPr>
          <w:rFonts w:cs="Times New Roman"/>
          <w:sz w:val="16"/>
          <w:szCs w:val="16"/>
          <w:lang w:val="uk-UA"/>
        </w:rPr>
      </w:pPr>
      <w:r w:rsidRPr="00431BC7">
        <w:rPr>
          <w:rFonts w:cs="Times New Roman"/>
          <w:sz w:val="16"/>
          <w:szCs w:val="16"/>
          <w:lang w:val="uk-UA"/>
        </w:rPr>
        <w:t>Умовно нарахована рента оцінюється тільки для тих житлових приміщень</w:t>
      </w:r>
      <w:r w:rsidR="00FC0BE7" w:rsidRPr="00431BC7">
        <w:rPr>
          <w:rFonts w:cs="Times New Roman"/>
          <w:spacing w:val="20"/>
          <w:sz w:val="16"/>
          <w:szCs w:val="16"/>
          <w:lang w:val="uk-UA"/>
        </w:rPr>
        <w:t xml:space="preserve"> </w:t>
      </w:r>
      <w:r w:rsidR="00FC0BE7" w:rsidRPr="00431BC7">
        <w:rPr>
          <w:rFonts w:cs="Times New Roman"/>
          <w:sz w:val="16"/>
          <w:szCs w:val="16"/>
          <w:lang w:val="uk-UA"/>
        </w:rPr>
        <w:t>(</w:t>
      </w:r>
      <w:r w:rsidRPr="00431BC7">
        <w:rPr>
          <w:rFonts w:cs="Times New Roman"/>
          <w:sz w:val="16"/>
          <w:szCs w:val="16"/>
          <w:lang w:val="uk-UA"/>
        </w:rPr>
        <w:t>і будь-яких пов’язаних з ними будівель, таких як гараж</w:t>
      </w:r>
      <w:r w:rsidR="00FC0BE7" w:rsidRPr="00431BC7">
        <w:rPr>
          <w:rFonts w:cs="Times New Roman"/>
          <w:sz w:val="16"/>
          <w:szCs w:val="16"/>
          <w:lang w:val="uk-UA"/>
        </w:rPr>
        <w:t>)</w:t>
      </w:r>
      <w:r w:rsidRPr="00431BC7">
        <w:rPr>
          <w:rFonts w:cs="Times New Roman"/>
          <w:sz w:val="16"/>
          <w:szCs w:val="16"/>
          <w:lang w:val="uk-UA"/>
        </w:rPr>
        <w:t>, які використовуються домогосподарствами як основне місце проживання</w:t>
      </w:r>
      <w:r w:rsidR="00FC0BE7" w:rsidRPr="00431BC7">
        <w:rPr>
          <w:rFonts w:cs="Times New Roman"/>
          <w:sz w:val="16"/>
          <w:szCs w:val="16"/>
          <w:lang w:val="uk-UA"/>
        </w:rPr>
        <w:t>.</w:t>
      </w:r>
    </w:p>
    <w:p w:rsidR="008F6626" w:rsidRDefault="00431BC7">
      <w:pPr>
        <w:pStyle w:val="a3"/>
        <w:spacing w:before="127" w:line="230" w:lineRule="auto"/>
        <w:ind w:left="922" w:right="2804" w:firstLine="0"/>
        <w:jc w:val="both"/>
        <w:rPr>
          <w:rFonts w:cs="Times New Roman"/>
          <w:sz w:val="16"/>
          <w:szCs w:val="16"/>
          <w:lang w:val="uk-UA"/>
        </w:rPr>
      </w:pPr>
      <w:r w:rsidRPr="00EB195E">
        <w:rPr>
          <w:rFonts w:cs="Times New Roman"/>
          <w:sz w:val="16"/>
          <w:szCs w:val="16"/>
          <w:lang w:val="uk-UA"/>
        </w:rPr>
        <w:t>Вартість, яка умовно нараховується, має бути еквівалентною ринковій орендн</w:t>
      </w:r>
      <w:r w:rsidR="00554808">
        <w:rPr>
          <w:rFonts w:cs="Times New Roman"/>
          <w:sz w:val="16"/>
          <w:szCs w:val="16"/>
          <w:lang w:val="uk-UA"/>
        </w:rPr>
        <w:t>ій</w:t>
      </w:r>
      <w:r w:rsidRPr="00EB195E">
        <w:rPr>
          <w:rFonts w:cs="Times New Roman"/>
          <w:sz w:val="16"/>
          <w:szCs w:val="16"/>
          <w:lang w:val="uk-UA"/>
        </w:rPr>
        <w:t xml:space="preserve"> плат</w:t>
      </w:r>
      <w:r w:rsidR="00554808">
        <w:rPr>
          <w:rFonts w:cs="Times New Roman"/>
          <w:sz w:val="16"/>
          <w:szCs w:val="16"/>
          <w:lang w:val="uk-UA"/>
        </w:rPr>
        <w:t>і</w:t>
      </w:r>
      <w:r w:rsidRPr="00EB195E">
        <w:rPr>
          <w:rFonts w:cs="Times New Roman"/>
          <w:sz w:val="16"/>
          <w:szCs w:val="16"/>
          <w:lang w:val="uk-UA"/>
        </w:rPr>
        <w:t xml:space="preserve">, яка буде оплачуватись за аналогічне житлове приміщення, як те, що вже зайняте, </w:t>
      </w:r>
      <w:r w:rsidR="00EB195E" w:rsidRPr="00EB195E">
        <w:rPr>
          <w:rFonts w:cs="Times New Roman"/>
          <w:sz w:val="16"/>
          <w:szCs w:val="16"/>
          <w:lang w:val="uk-UA"/>
        </w:rPr>
        <w:t>за вирахуванням орендної плати, фактично виплаченої</w:t>
      </w:r>
      <w:r w:rsidR="00FC0BE7" w:rsidRPr="00EB195E">
        <w:rPr>
          <w:rFonts w:cs="Times New Roman"/>
          <w:w w:val="99"/>
          <w:sz w:val="16"/>
          <w:szCs w:val="16"/>
          <w:lang w:val="uk-UA"/>
        </w:rPr>
        <w:t xml:space="preserve"> </w:t>
      </w:r>
      <w:r w:rsidR="00FC0BE7" w:rsidRPr="00EB195E">
        <w:rPr>
          <w:rFonts w:cs="Times New Roman"/>
          <w:sz w:val="16"/>
          <w:szCs w:val="16"/>
          <w:lang w:val="uk-UA"/>
        </w:rPr>
        <w:t>(</w:t>
      </w:r>
      <w:r w:rsidR="00EB195E" w:rsidRPr="00EB195E">
        <w:rPr>
          <w:rFonts w:cs="Times New Roman"/>
          <w:sz w:val="16"/>
          <w:szCs w:val="16"/>
          <w:lang w:val="uk-UA"/>
        </w:rPr>
        <w:t>у випадку, коли житло орендується за нижчою, ніж ринкова ціною</w:t>
      </w:r>
      <w:r w:rsidR="00FC0BE7" w:rsidRPr="00EB195E">
        <w:rPr>
          <w:rFonts w:cs="Times New Roman"/>
          <w:sz w:val="16"/>
          <w:szCs w:val="16"/>
          <w:lang w:val="uk-UA"/>
        </w:rPr>
        <w:t xml:space="preserve">), </w:t>
      </w:r>
      <w:r w:rsidR="00EB195E" w:rsidRPr="00EB195E">
        <w:rPr>
          <w:rFonts w:cs="Times New Roman"/>
          <w:sz w:val="16"/>
          <w:szCs w:val="16"/>
          <w:lang w:val="uk-UA"/>
        </w:rPr>
        <w:t>за вирахуванням будь-яких субсидій, отриманих від уряду або від іншої некомерційної організації</w:t>
      </w:r>
      <w:r w:rsidR="00FC0BE7" w:rsidRPr="00EB195E">
        <w:rPr>
          <w:rFonts w:cs="Times New Roman"/>
          <w:sz w:val="16"/>
          <w:szCs w:val="16"/>
          <w:lang w:val="uk-UA"/>
        </w:rPr>
        <w:t xml:space="preserve"> (</w:t>
      </w:r>
      <w:r w:rsidR="00EB195E">
        <w:rPr>
          <w:rFonts w:cs="Times New Roman"/>
          <w:sz w:val="16"/>
          <w:szCs w:val="16"/>
          <w:lang w:val="uk-UA"/>
        </w:rPr>
        <w:t xml:space="preserve">якщо воно зайняте власником або житло орендується </w:t>
      </w:r>
      <w:r w:rsidR="00EB195E" w:rsidRPr="00EB195E">
        <w:rPr>
          <w:rFonts w:cs="Times New Roman"/>
          <w:sz w:val="16"/>
          <w:szCs w:val="16"/>
          <w:lang w:val="uk-UA"/>
        </w:rPr>
        <w:t>за нижчою, ніж ринкова ціною),</w:t>
      </w:r>
      <w:r w:rsidR="00EB195E" w:rsidRPr="00EB195E">
        <w:rPr>
          <w:rFonts w:cs="Times New Roman"/>
          <w:spacing w:val="13"/>
          <w:sz w:val="16"/>
          <w:szCs w:val="16"/>
          <w:lang w:val="uk-UA"/>
        </w:rPr>
        <w:t xml:space="preserve"> </w:t>
      </w:r>
      <w:r w:rsidR="00EB195E" w:rsidRPr="00EB195E">
        <w:rPr>
          <w:rFonts w:cs="Times New Roman"/>
          <w:sz w:val="16"/>
          <w:szCs w:val="16"/>
          <w:lang w:val="uk-UA"/>
        </w:rPr>
        <w:t>за вирахуванням будь-яких</w:t>
      </w:r>
      <w:r w:rsidR="00EB195E">
        <w:rPr>
          <w:rFonts w:cs="Times New Roman"/>
          <w:sz w:val="16"/>
          <w:szCs w:val="16"/>
          <w:lang w:val="uk-UA"/>
        </w:rPr>
        <w:t xml:space="preserve"> незначних ремонтів або витрат на відновлення, які домовласник домогосподарства робить з власністю, що відносяться до типу, </w:t>
      </w:r>
      <w:r w:rsidR="00554808">
        <w:rPr>
          <w:rFonts w:cs="Times New Roman"/>
          <w:sz w:val="16"/>
          <w:szCs w:val="16"/>
          <w:lang w:val="uk-UA"/>
        </w:rPr>
        <w:t>що</w:t>
      </w:r>
      <w:r w:rsidR="00EB195E">
        <w:rPr>
          <w:rFonts w:cs="Times New Roman"/>
          <w:sz w:val="16"/>
          <w:szCs w:val="16"/>
          <w:lang w:val="uk-UA"/>
        </w:rPr>
        <w:t xml:space="preserve"> зазвичай здійснюється</w:t>
      </w:r>
      <w:r w:rsidR="00EB195E" w:rsidRPr="00EB195E">
        <w:rPr>
          <w:rFonts w:cs="Times New Roman"/>
          <w:sz w:val="16"/>
          <w:szCs w:val="16"/>
          <w:lang w:val="uk-UA"/>
        </w:rPr>
        <w:t xml:space="preserve"> </w:t>
      </w:r>
      <w:r w:rsidR="00EB195E">
        <w:rPr>
          <w:rFonts w:cs="Times New Roman"/>
          <w:sz w:val="16"/>
          <w:szCs w:val="16"/>
          <w:lang w:val="uk-UA"/>
        </w:rPr>
        <w:t>власником, який здає в оренду житло</w:t>
      </w:r>
      <w:r w:rsidR="00EB195E" w:rsidRPr="00EB195E">
        <w:rPr>
          <w:rFonts w:cs="Times New Roman"/>
          <w:sz w:val="16"/>
          <w:szCs w:val="16"/>
          <w:lang w:val="uk-UA"/>
        </w:rPr>
        <w:t>.</w:t>
      </w:r>
    </w:p>
    <w:p w:rsidR="00EB195E" w:rsidRDefault="00AA0BDF">
      <w:pPr>
        <w:pStyle w:val="a3"/>
        <w:spacing w:before="127" w:line="230" w:lineRule="auto"/>
        <w:ind w:left="922" w:right="2804" w:firstLine="0"/>
        <w:jc w:val="both"/>
        <w:rPr>
          <w:rFonts w:cs="Times New Roman"/>
          <w:sz w:val="16"/>
          <w:szCs w:val="16"/>
          <w:lang w:val="uk-UA"/>
        </w:rPr>
      </w:pPr>
      <w:r w:rsidRPr="00AA0BDF">
        <w:rPr>
          <w:rFonts w:cs="Times New Roman"/>
          <w:sz w:val="16"/>
          <w:szCs w:val="16"/>
          <w:lang w:val="uk-UA"/>
        </w:rPr>
        <w:t xml:space="preserve">Ринкова рента </w:t>
      </w:r>
      <w:r w:rsidR="00554808">
        <w:rPr>
          <w:rFonts w:cs="Times New Roman"/>
          <w:sz w:val="16"/>
          <w:szCs w:val="16"/>
          <w:lang w:val="uk-UA"/>
        </w:rPr>
        <w:t xml:space="preserve">- </w:t>
      </w:r>
      <w:r w:rsidRPr="00AA0BDF">
        <w:rPr>
          <w:rFonts w:cs="Times New Roman"/>
          <w:sz w:val="16"/>
          <w:szCs w:val="16"/>
          <w:lang w:val="uk-UA"/>
        </w:rPr>
        <w:t>це рента за право користування немебльован</w:t>
      </w:r>
      <w:r w:rsidR="00554808">
        <w:rPr>
          <w:rFonts w:cs="Times New Roman"/>
          <w:sz w:val="16"/>
          <w:szCs w:val="16"/>
          <w:lang w:val="uk-UA"/>
        </w:rPr>
        <w:t>им</w:t>
      </w:r>
      <w:r w:rsidRPr="00AA0BDF">
        <w:rPr>
          <w:rFonts w:cs="Times New Roman"/>
          <w:sz w:val="16"/>
          <w:szCs w:val="16"/>
          <w:lang w:val="uk-UA"/>
        </w:rPr>
        <w:t xml:space="preserve"> житлов</w:t>
      </w:r>
      <w:r w:rsidR="00554808">
        <w:rPr>
          <w:rFonts w:cs="Times New Roman"/>
          <w:sz w:val="16"/>
          <w:szCs w:val="16"/>
          <w:lang w:val="uk-UA"/>
        </w:rPr>
        <w:t>им</w:t>
      </w:r>
      <w:r w:rsidRPr="00AA0BDF">
        <w:rPr>
          <w:rFonts w:cs="Times New Roman"/>
          <w:sz w:val="16"/>
          <w:szCs w:val="16"/>
          <w:lang w:val="uk-UA"/>
        </w:rPr>
        <w:t xml:space="preserve"> приміщення</w:t>
      </w:r>
      <w:r w:rsidR="00554808">
        <w:rPr>
          <w:rFonts w:cs="Times New Roman"/>
          <w:sz w:val="16"/>
          <w:szCs w:val="16"/>
          <w:lang w:val="uk-UA"/>
        </w:rPr>
        <w:t>м</w:t>
      </w:r>
      <w:r w:rsidRPr="00AA0BDF">
        <w:rPr>
          <w:rFonts w:cs="Times New Roman"/>
          <w:sz w:val="16"/>
          <w:szCs w:val="16"/>
          <w:lang w:val="uk-UA"/>
        </w:rPr>
        <w:t xml:space="preserve"> на приватному ринку</w:t>
      </w:r>
      <w:r w:rsidR="00EB195E" w:rsidRPr="00AA0BDF">
        <w:rPr>
          <w:rFonts w:cs="Times New Roman"/>
          <w:sz w:val="16"/>
          <w:szCs w:val="16"/>
          <w:lang w:val="uk-UA"/>
        </w:rPr>
        <w:t xml:space="preserve">, </w:t>
      </w:r>
      <w:r w:rsidRPr="00AA0BDF">
        <w:rPr>
          <w:rFonts w:cs="Times New Roman"/>
          <w:sz w:val="16"/>
          <w:szCs w:val="16"/>
          <w:lang w:val="uk-UA"/>
        </w:rPr>
        <w:t xml:space="preserve">за виключенням </w:t>
      </w:r>
      <w:r>
        <w:rPr>
          <w:rFonts w:cs="Times New Roman"/>
          <w:sz w:val="16"/>
          <w:szCs w:val="16"/>
          <w:lang w:val="uk-UA"/>
        </w:rPr>
        <w:t>зборів на опалення, воду, електроенергію</w:t>
      </w:r>
      <w:r w:rsidR="00EB195E" w:rsidRPr="00AA0BDF">
        <w:rPr>
          <w:rFonts w:cs="Times New Roman"/>
          <w:sz w:val="16"/>
          <w:szCs w:val="16"/>
          <w:lang w:val="uk-UA"/>
        </w:rPr>
        <w:t xml:space="preserve">, </w:t>
      </w:r>
      <w:r>
        <w:rPr>
          <w:rFonts w:cs="Times New Roman"/>
          <w:sz w:val="16"/>
          <w:szCs w:val="16"/>
          <w:lang w:val="uk-UA"/>
        </w:rPr>
        <w:t>тощо</w:t>
      </w:r>
      <w:r w:rsidR="00EB195E" w:rsidRPr="00AA0BDF">
        <w:rPr>
          <w:rFonts w:cs="Times New Roman"/>
          <w:sz w:val="16"/>
          <w:szCs w:val="16"/>
          <w:lang w:val="uk-UA"/>
        </w:rPr>
        <w:t>.</w:t>
      </w:r>
    </w:p>
    <w:p w:rsidR="00AA0BDF" w:rsidRPr="00EB195E" w:rsidRDefault="00AA0BDF" w:rsidP="00AA0BDF">
      <w:pPr>
        <w:pStyle w:val="a3"/>
        <w:numPr>
          <w:ilvl w:val="1"/>
          <w:numId w:val="21"/>
        </w:numPr>
        <w:tabs>
          <w:tab w:val="left" w:pos="923"/>
        </w:tabs>
        <w:spacing w:before="128"/>
        <w:ind w:hanging="641"/>
        <w:rPr>
          <w:rFonts w:cs="Times New Roman"/>
          <w:b/>
          <w:sz w:val="16"/>
          <w:szCs w:val="16"/>
        </w:rPr>
      </w:pPr>
      <w:r>
        <w:rPr>
          <w:rFonts w:cs="Times New Roman"/>
          <w:b/>
          <w:w w:val="105"/>
          <w:sz w:val="16"/>
          <w:szCs w:val="16"/>
          <w:lang w:val="uk-UA"/>
        </w:rPr>
        <w:t>Дохід від власності</w:t>
      </w:r>
    </w:p>
    <w:p w:rsidR="00AA0BDF" w:rsidRPr="00AF35D0" w:rsidRDefault="00AA0BDF" w:rsidP="00AA0BDF">
      <w:pPr>
        <w:pStyle w:val="a3"/>
        <w:spacing w:before="133" w:line="230" w:lineRule="auto"/>
        <w:ind w:left="922" w:right="2803" w:firstLine="0"/>
        <w:jc w:val="both"/>
        <w:rPr>
          <w:rFonts w:cs="Times New Roman"/>
          <w:sz w:val="16"/>
          <w:szCs w:val="16"/>
        </w:rPr>
      </w:pPr>
      <w:r>
        <w:rPr>
          <w:rFonts w:cs="Times New Roman"/>
          <w:sz w:val="16"/>
          <w:szCs w:val="16"/>
          <w:lang w:val="uk-UA"/>
        </w:rPr>
        <w:t xml:space="preserve">Дохід від власності визначається як дохід, отриманий за вирахуванням витрат, понесених, впродовж звітного періоду </w:t>
      </w:r>
      <w:r w:rsidR="00892C4C">
        <w:rPr>
          <w:rFonts w:cs="Times New Roman"/>
          <w:sz w:val="16"/>
          <w:szCs w:val="16"/>
          <w:lang w:val="uk-UA"/>
        </w:rPr>
        <w:t>отримання</w:t>
      </w:r>
      <w:r>
        <w:rPr>
          <w:rFonts w:cs="Times New Roman"/>
          <w:sz w:val="16"/>
          <w:szCs w:val="16"/>
          <w:lang w:val="uk-UA"/>
        </w:rPr>
        <w:t xml:space="preserve"> доходів, власником фінансового активу або матеріального невиробничого активу </w:t>
      </w:r>
      <w:r w:rsidRPr="00AF35D0">
        <w:rPr>
          <w:rFonts w:cs="Times New Roman"/>
          <w:sz w:val="16"/>
          <w:szCs w:val="16"/>
        </w:rPr>
        <w:t>(</w:t>
      </w:r>
      <w:r>
        <w:rPr>
          <w:rFonts w:cs="Times New Roman"/>
          <w:sz w:val="16"/>
          <w:szCs w:val="16"/>
          <w:lang w:val="uk-UA"/>
        </w:rPr>
        <w:t>землі</w:t>
      </w:r>
      <w:r w:rsidRPr="00AF35D0">
        <w:rPr>
          <w:rFonts w:cs="Times New Roman"/>
          <w:sz w:val="16"/>
          <w:szCs w:val="16"/>
        </w:rPr>
        <w:t>)</w:t>
      </w:r>
      <w:r>
        <w:rPr>
          <w:rFonts w:cs="Times New Roman"/>
          <w:sz w:val="16"/>
          <w:szCs w:val="16"/>
          <w:lang w:val="uk-UA"/>
        </w:rPr>
        <w:t xml:space="preserve"> в обмін на надання коштів або надання матеріального невиробничого активу в розпорядження іншої інституційної одиниці</w:t>
      </w:r>
      <w:r w:rsidRPr="00AF35D0">
        <w:rPr>
          <w:rFonts w:cs="Times New Roman"/>
          <w:sz w:val="16"/>
          <w:szCs w:val="16"/>
        </w:rPr>
        <w:t>.</w:t>
      </w:r>
    </w:p>
    <w:p w:rsidR="00AA0BDF" w:rsidRPr="00623AE2" w:rsidRDefault="00623AE2" w:rsidP="00AA0BDF">
      <w:pPr>
        <w:pStyle w:val="a3"/>
        <w:spacing w:before="128"/>
        <w:ind w:left="922" w:firstLine="0"/>
        <w:jc w:val="both"/>
        <w:rPr>
          <w:rFonts w:cs="Times New Roman"/>
          <w:sz w:val="16"/>
          <w:szCs w:val="16"/>
          <w:lang w:val="ru-RU"/>
        </w:rPr>
      </w:pPr>
      <w:r>
        <w:rPr>
          <w:rFonts w:cs="Times New Roman"/>
          <w:sz w:val="16"/>
          <w:szCs w:val="16"/>
          <w:lang w:val="uk-UA"/>
        </w:rPr>
        <w:t>Дохід від власності розділяється на</w:t>
      </w:r>
      <w:r w:rsidR="00AA0BDF" w:rsidRPr="00623AE2">
        <w:rPr>
          <w:rFonts w:cs="Times New Roman"/>
          <w:sz w:val="16"/>
          <w:szCs w:val="16"/>
          <w:lang w:val="ru-RU"/>
        </w:rPr>
        <w:t>:</w:t>
      </w:r>
    </w:p>
    <w:p w:rsidR="00AA0BDF" w:rsidRPr="00623AE2" w:rsidRDefault="00623AE2" w:rsidP="00AA0BDF">
      <w:pPr>
        <w:pStyle w:val="a3"/>
        <w:numPr>
          <w:ilvl w:val="0"/>
          <w:numId w:val="15"/>
        </w:numPr>
        <w:tabs>
          <w:tab w:val="left" w:pos="1140"/>
        </w:tabs>
        <w:spacing w:before="133" w:line="188" w:lineRule="exact"/>
        <w:ind w:right="2804" w:hanging="213"/>
        <w:rPr>
          <w:rFonts w:cs="Times New Roman"/>
          <w:sz w:val="16"/>
          <w:szCs w:val="16"/>
          <w:lang w:val="ru-RU"/>
        </w:rPr>
      </w:pPr>
      <w:r>
        <w:rPr>
          <w:rFonts w:cs="Times New Roman"/>
          <w:sz w:val="16"/>
          <w:szCs w:val="16"/>
          <w:lang w:val="uk-UA"/>
        </w:rPr>
        <w:t>Відсотки, дивіденди, прибутки від капіталовкладень у підприємства без створення юридичної особи</w:t>
      </w:r>
      <w:r w:rsidR="00AA0BDF" w:rsidRPr="00623AE2">
        <w:rPr>
          <w:rFonts w:cs="Times New Roman"/>
          <w:spacing w:val="2"/>
          <w:sz w:val="16"/>
          <w:szCs w:val="16"/>
          <w:lang w:val="ru-RU"/>
        </w:rPr>
        <w:t xml:space="preserve"> </w:t>
      </w:r>
      <w:r w:rsidR="00AA0BDF" w:rsidRPr="00623AE2">
        <w:rPr>
          <w:rFonts w:cs="Times New Roman"/>
          <w:sz w:val="16"/>
          <w:szCs w:val="16"/>
          <w:lang w:val="ru-RU"/>
        </w:rPr>
        <w:t>(</w:t>
      </w:r>
      <w:r w:rsidR="00AA0BDF" w:rsidRPr="00AF35D0">
        <w:rPr>
          <w:rFonts w:cs="Times New Roman"/>
          <w:sz w:val="16"/>
          <w:szCs w:val="16"/>
        </w:rPr>
        <w:t>HY</w:t>
      </w:r>
      <w:r w:rsidR="00AA0BDF" w:rsidRPr="00623AE2">
        <w:rPr>
          <w:rFonts w:cs="Times New Roman"/>
          <w:sz w:val="16"/>
          <w:szCs w:val="16"/>
          <w:lang w:val="ru-RU"/>
        </w:rPr>
        <w:t>090</w:t>
      </w:r>
      <w:r w:rsidR="00AA0BDF" w:rsidRPr="00AF35D0">
        <w:rPr>
          <w:rFonts w:cs="Times New Roman"/>
          <w:sz w:val="16"/>
          <w:szCs w:val="16"/>
        </w:rPr>
        <w:t>G</w:t>
      </w:r>
      <w:r w:rsidR="00AA0BDF" w:rsidRPr="00623AE2">
        <w:rPr>
          <w:rFonts w:cs="Times New Roman"/>
          <w:sz w:val="16"/>
          <w:szCs w:val="16"/>
          <w:lang w:val="ru-RU"/>
        </w:rPr>
        <w:t>);</w:t>
      </w:r>
    </w:p>
    <w:p w:rsidR="00623AE2" w:rsidRPr="005948F1" w:rsidRDefault="00623AE2" w:rsidP="00AA0BDF">
      <w:pPr>
        <w:pStyle w:val="a3"/>
        <w:numPr>
          <w:ilvl w:val="0"/>
          <w:numId w:val="15"/>
        </w:numPr>
        <w:tabs>
          <w:tab w:val="left" w:pos="1140"/>
        </w:tabs>
        <w:spacing w:before="133" w:line="188" w:lineRule="exact"/>
        <w:ind w:right="2804" w:hanging="213"/>
        <w:rPr>
          <w:rFonts w:cs="Times New Roman"/>
          <w:sz w:val="16"/>
          <w:szCs w:val="16"/>
          <w:lang w:val="ru-RU"/>
        </w:rPr>
      </w:pPr>
      <w:r w:rsidRPr="00623AE2">
        <w:rPr>
          <w:rFonts w:cs="Times New Roman"/>
          <w:sz w:val="16"/>
          <w:szCs w:val="16"/>
          <w:lang w:val="uk-UA"/>
        </w:rPr>
        <w:t xml:space="preserve">Дохід від </w:t>
      </w:r>
      <w:r w:rsidR="005948F1">
        <w:rPr>
          <w:rFonts w:cs="Times New Roman"/>
          <w:sz w:val="16"/>
          <w:szCs w:val="16"/>
          <w:lang w:val="uk-UA"/>
        </w:rPr>
        <w:t>здачі в оренду</w:t>
      </w:r>
      <w:r w:rsidRPr="00623AE2">
        <w:rPr>
          <w:rFonts w:cs="Times New Roman"/>
          <w:sz w:val="16"/>
          <w:szCs w:val="16"/>
          <w:lang w:val="uk-UA"/>
        </w:rPr>
        <w:t xml:space="preserve"> власн</w:t>
      </w:r>
      <w:r w:rsidR="005948F1">
        <w:rPr>
          <w:rFonts w:cs="Times New Roman"/>
          <w:sz w:val="16"/>
          <w:szCs w:val="16"/>
          <w:lang w:val="uk-UA"/>
        </w:rPr>
        <w:t>ості</w:t>
      </w:r>
      <w:r w:rsidRPr="00623AE2">
        <w:rPr>
          <w:rFonts w:cs="Times New Roman"/>
          <w:sz w:val="16"/>
          <w:szCs w:val="16"/>
          <w:lang w:val="uk-UA"/>
        </w:rPr>
        <w:t xml:space="preserve"> або земл</w:t>
      </w:r>
      <w:r w:rsidR="005948F1">
        <w:rPr>
          <w:rFonts w:cs="Times New Roman"/>
          <w:sz w:val="16"/>
          <w:szCs w:val="16"/>
          <w:lang w:val="uk-UA"/>
        </w:rPr>
        <w:t>і</w:t>
      </w:r>
      <w:r w:rsidRPr="00623AE2">
        <w:rPr>
          <w:rFonts w:cs="Times New Roman"/>
          <w:spacing w:val="4"/>
          <w:sz w:val="16"/>
          <w:szCs w:val="16"/>
          <w:lang w:val="ru-RU"/>
        </w:rPr>
        <w:t xml:space="preserve"> </w:t>
      </w:r>
      <w:r w:rsidRPr="005948F1">
        <w:rPr>
          <w:rFonts w:cs="Times New Roman"/>
          <w:sz w:val="16"/>
          <w:szCs w:val="16"/>
          <w:lang w:val="ru-RU"/>
        </w:rPr>
        <w:t>(</w:t>
      </w:r>
      <w:r w:rsidRPr="00AF35D0">
        <w:rPr>
          <w:rFonts w:cs="Times New Roman"/>
          <w:sz w:val="16"/>
          <w:szCs w:val="16"/>
        </w:rPr>
        <w:t>HY</w:t>
      </w:r>
      <w:r w:rsidRPr="005948F1">
        <w:rPr>
          <w:rFonts w:cs="Times New Roman"/>
          <w:sz w:val="16"/>
          <w:szCs w:val="16"/>
          <w:lang w:val="ru-RU"/>
        </w:rPr>
        <w:t>040</w:t>
      </w:r>
      <w:r w:rsidRPr="00AF35D0">
        <w:rPr>
          <w:rFonts w:cs="Times New Roman"/>
          <w:sz w:val="16"/>
          <w:szCs w:val="16"/>
        </w:rPr>
        <w:t>G</w:t>
      </w:r>
      <w:r w:rsidRPr="005948F1">
        <w:rPr>
          <w:rFonts w:cs="Times New Roman"/>
          <w:sz w:val="16"/>
          <w:szCs w:val="16"/>
          <w:lang w:val="ru-RU"/>
        </w:rPr>
        <w:t>).</w:t>
      </w:r>
    </w:p>
    <w:p w:rsidR="00AA0BDF" w:rsidRPr="00AA0BDF" w:rsidRDefault="00AA0BDF" w:rsidP="00AA0BDF">
      <w:pPr>
        <w:pStyle w:val="a3"/>
        <w:spacing w:before="127" w:line="230" w:lineRule="auto"/>
        <w:ind w:left="922" w:right="2804" w:firstLine="0"/>
        <w:jc w:val="both"/>
        <w:rPr>
          <w:rFonts w:cs="Times New Roman"/>
          <w:sz w:val="16"/>
          <w:szCs w:val="16"/>
          <w:lang w:val="uk-UA"/>
        </w:rPr>
      </w:pPr>
    </w:p>
    <w:p w:rsidR="008F6626" w:rsidRDefault="008F6626">
      <w:pPr>
        <w:spacing w:line="230" w:lineRule="auto"/>
        <w:jc w:val="both"/>
        <w:rPr>
          <w:rFonts w:ascii="Times New Roman" w:hAnsi="Times New Roman" w:cs="Times New Roman"/>
          <w:sz w:val="16"/>
          <w:szCs w:val="16"/>
          <w:lang w:val="uk-UA"/>
        </w:rPr>
      </w:pPr>
    </w:p>
    <w:p w:rsidR="00AA0BDF" w:rsidRPr="00EB195E" w:rsidRDefault="00AA0BDF">
      <w:pPr>
        <w:spacing w:line="230" w:lineRule="auto"/>
        <w:jc w:val="both"/>
        <w:rPr>
          <w:rFonts w:ascii="Times New Roman" w:hAnsi="Times New Roman" w:cs="Times New Roman"/>
          <w:sz w:val="16"/>
          <w:szCs w:val="16"/>
          <w:lang w:val="uk-UA"/>
        </w:rPr>
        <w:sectPr w:rsidR="00AA0BDF" w:rsidRPr="00EB195E">
          <w:type w:val="continuous"/>
          <w:pgSz w:w="11910" w:h="16840"/>
          <w:pgMar w:top="1000" w:right="1300" w:bottom="280" w:left="1160" w:header="720" w:footer="720" w:gutter="0"/>
          <w:cols w:num="2" w:space="720" w:equalWidth="0">
            <w:col w:w="694" w:space="40"/>
            <w:col w:w="8716"/>
          </w:cols>
        </w:sectPr>
      </w:pPr>
    </w:p>
    <w:p w:rsidR="008F6626" w:rsidRPr="00EB195E" w:rsidRDefault="008F6626">
      <w:pPr>
        <w:spacing w:before="6"/>
        <w:rPr>
          <w:rFonts w:ascii="Times New Roman" w:eastAsia="Times New Roman" w:hAnsi="Times New Roman" w:cs="Times New Roman"/>
          <w:sz w:val="16"/>
          <w:szCs w:val="16"/>
          <w:lang w:val="uk-UA"/>
        </w:rPr>
      </w:pPr>
    </w:p>
    <w:p w:rsidR="008F6626" w:rsidRPr="00EB195E" w:rsidRDefault="008F6626">
      <w:pPr>
        <w:rPr>
          <w:rFonts w:ascii="Times New Roman" w:eastAsia="Times New Roman" w:hAnsi="Times New Roman" w:cs="Times New Roman"/>
          <w:sz w:val="16"/>
          <w:szCs w:val="16"/>
          <w:lang w:val="uk-UA"/>
        </w:rPr>
        <w:sectPr w:rsidR="008F6626" w:rsidRPr="00EB195E">
          <w:pgSz w:w="11910" w:h="16840"/>
          <w:pgMar w:top="1000" w:right="1300" w:bottom="280" w:left="1160" w:header="740" w:footer="0" w:gutter="0"/>
          <w:cols w:space="720"/>
        </w:sectPr>
      </w:pPr>
    </w:p>
    <w:p w:rsidR="008F6626" w:rsidRPr="00AF35D0" w:rsidRDefault="00FC0BE7">
      <w:pPr>
        <w:pStyle w:val="1"/>
        <w:rPr>
          <w:rFonts w:cs="Times New Roman"/>
          <w:sz w:val="16"/>
          <w:szCs w:val="16"/>
        </w:rPr>
      </w:pPr>
      <w:r w:rsidRPr="00AF35D0">
        <w:rPr>
          <w:rFonts w:cs="Times New Roman"/>
          <w:sz w:val="16"/>
          <w:szCs w:val="16"/>
        </w:rPr>
        <w:lastRenderedPageBreak/>
        <w:t>▼</w:t>
      </w:r>
      <w:r w:rsidRPr="00AF35D0">
        <w:rPr>
          <w:rFonts w:cs="Times New Roman"/>
          <w:spacing w:val="-45"/>
          <w:sz w:val="16"/>
          <w:szCs w:val="16"/>
        </w:rPr>
        <w:t xml:space="preserve"> </w:t>
      </w:r>
      <w:r w:rsidRPr="00AF35D0">
        <w:rPr>
          <w:rFonts w:cs="Times New Roman"/>
          <w:spacing w:val="-1"/>
          <w:sz w:val="16"/>
          <w:szCs w:val="16"/>
          <w:u w:val="single" w:color="000000"/>
        </w:rPr>
        <w:t>B</w:t>
      </w:r>
      <w:r w:rsidRPr="00AF35D0">
        <w:rPr>
          <w:rFonts w:cs="Times New Roman"/>
          <w:spacing w:val="-49"/>
          <w:w w:val="101"/>
          <w:sz w:val="16"/>
          <w:szCs w:val="16"/>
          <w:u w:val="single" w:color="000000"/>
        </w:rPr>
        <w:t xml:space="preserve"> </w:t>
      </w:r>
    </w:p>
    <w:p w:rsidR="008F6626" w:rsidRPr="00AF35D0" w:rsidRDefault="00FC0BE7">
      <w:pPr>
        <w:rPr>
          <w:rFonts w:ascii="Times New Roman" w:eastAsia="Times New Roman" w:hAnsi="Times New Roman" w:cs="Times New Roman"/>
          <w:sz w:val="16"/>
          <w:szCs w:val="16"/>
        </w:rPr>
      </w:pPr>
      <w:r w:rsidRPr="00AF35D0">
        <w:rPr>
          <w:rFonts w:ascii="Times New Roman" w:hAnsi="Times New Roman" w:cs="Times New Roman"/>
          <w:sz w:val="16"/>
          <w:szCs w:val="16"/>
        </w:rPr>
        <w:br w:type="column"/>
      </w:r>
    </w:p>
    <w:p w:rsidR="008F6626" w:rsidRPr="00AF35D0" w:rsidRDefault="008F6626">
      <w:pPr>
        <w:spacing w:before="11"/>
        <w:rPr>
          <w:rFonts w:ascii="Times New Roman" w:eastAsia="Times New Roman" w:hAnsi="Times New Roman" w:cs="Times New Roman"/>
          <w:sz w:val="16"/>
          <w:szCs w:val="16"/>
        </w:rPr>
      </w:pPr>
    </w:p>
    <w:p w:rsidR="008F6626" w:rsidRPr="00623AE2" w:rsidRDefault="00623AE2">
      <w:pPr>
        <w:numPr>
          <w:ilvl w:val="2"/>
          <w:numId w:val="21"/>
        </w:numPr>
        <w:tabs>
          <w:tab w:val="left" w:pos="923"/>
        </w:tabs>
        <w:spacing w:before="90" w:line="188" w:lineRule="exact"/>
        <w:ind w:right="2803" w:hanging="641"/>
        <w:rPr>
          <w:rFonts w:ascii="Times New Roman" w:eastAsia="Times New Roman" w:hAnsi="Times New Roman" w:cs="Times New Roman"/>
          <w:sz w:val="16"/>
          <w:szCs w:val="16"/>
          <w:lang w:val="uk-UA"/>
        </w:rPr>
      </w:pPr>
      <w:r w:rsidRPr="00623AE2">
        <w:rPr>
          <w:rFonts w:ascii="Times New Roman" w:hAnsi="Times New Roman" w:cs="Times New Roman"/>
          <w:i/>
          <w:sz w:val="16"/>
          <w:szCs w:val="16"/>
          <w:lang w:val="uk-UA"/>
        </w:rPr>
        <w:t xml:space="preserve">Відсотки, дивіденди, прибутки від капіталовкладень у підприємства без створення юридичної особи </w:t>
      </w:r>
      <w:r w:rsidR="00FC0BE7" w:rsidRPr="00623AE2">
        <w:rPr>
          <w:rFonts w:ascii="Times New Roman" w:hAnsi="Times New Roman" w:cs="Times New Roman"/>
          <w:i/>
          <w:sz w:val="16"/>
          <w:szCs w:val="16"/>
          <w:lang w:val="uk-UA"/>
        </w:rPr>
        <w:t>(HY090G)</w:t>
      </w:r>
    </w:p>
    <w:p w:rsidR="008F6626" w:rsidRPr="005948F1" w:rsidRDefault="005948F1">
      <w:pPr>
        <w:pStyle w:val="a3"/>
        <w:spacing w:before="132" w:line="230" w:lineRule="auto"/>
        <w:ind w:left="922" w:right="2803" w:firstLine="0"/>
        <w:jc w:val="both"/>
        <w:rPr>
          <w:rFonts w:cs="Times New Roman"/>
          <w:sz w:val="16"/>
          <w:szCs w:val="16"/>
          <w:lang w:val="uk-UA"/>
        </w:rPr>
      </w:pPr>
      <w:r w:rsidRPr="005948F1">
        <w:rPr>
          <w:rFonts w:cs="Times New Roman"/>
          <w:sz w:val="16"/>
          <w:szCs w:val="16"/>
          <w:lang w:val="uk-UA"/>
        </w:rPr>
        <w:t>Відсотки</w:t>
      </w:r>
      <w:r w:rsidR="00FC0BE7" w:rsidRPr="005948F1">
        <w:rPr>
          <w:rFonts w:cs="Times New Roman"/>
          <w:sz w:val="16"/>
          <w:szCs w:val="16"/>
          <w:lang w:val="uk-UA"/>
        </w:rPr>
        <w:t xml:space="preserve"> (</w:t>
      </w:r>
      <w:r w:rsidRPr="005948F1">
        <w:rPr>
          <w:rFonts w:cs="Times New Roman"/>
          <w:sz w:val="16"/>
          <w:szCs w:val="16"/>
          <w:lang w:val="uk-UA"/>
        </w:rPr>
        <w:t>не включені у прибуток</w:t>
      </w:r>
      <w:r w:rsidR="00FC0BE7" w:rsidRPr="005948F1">
        <w:rPr>
          <w:rFonts w:cs="Times New Roman"/>
          <w:sz w:val="16"/>
          <w:szCs w:val="16"/>
          <w:lang w:val="uk-UA"/>
        </w:rPr>
        <w:t>/</w:t>
      </w:r>
      <w:r w:rsidRPr="005948F1">
        <w:rPr>
          <w:rFonts w:cs="Times New Roman"/>
          <w:sz w:val="16"/>
          <w:szCs w:val="16"/>
          <w:lang w:val="uk-UA"/>
        </w:rPr>
        <w:t>збиток неакціонерного підприємства</w:t>
      </w:r>
      <w:r w:rsidR="00FC0BE7" w:rsidRPr="005948F1">
        <w:rPr>
          <w:rFonts w:cs="Times New Roman"/>
          <w:sz w:val="16"/>
          <w:szCs w:val="16"/>
          <w:lang w:val="uk-UA"/>
        </w:rPr>
        <w:t xml:space="preserve">), </w:t>
      </w:r>
      <w:r w:rsidRPr="005948F1">
        <w:rPr>
          <w:rFonts w:cs="Times New Roman"/>
          <w:sz w:val="16"/>
          <w:szCs w:val="16"/>
          <w:lang w:val="uk-UA"/>
        </w:rPr>
        <w:t>дивіденди та прибутки від капіталовкладень у підприємства без створення юридичної особи</w:t>
      </w:r>
      <w:r w:rsidR="00FC0BE7" w:rsidRPr="005948F1">
        <w:rPr>
          <w:rFonts w:cs="Times New Roman"/>
          <w:sz w:val="16"/>
          <w:szCs w:val="16"/>
          <w:lang w:val="uk-UA"/>
        </w:rPr>
        <w:t xml:space="preserve"> </w:t>
      </w:r>
      <w:r w:rsidRPr="005948F1">
        <w:rPr>
          <w:rFonts w:cs="Times New Roman"/>
          <w:sz w:val="16"/>
          <w:szCs w:val="16"/>
          <w:lang w:val="uk-UA"/>
        </w:rPr>
        <w:t>відносяться до суми відсотків від активів, таких як банківські рахунки</w:t>
      </w:r>
      <w:r w:rsidR="00FC0BE7" w:rsidRPr="005948F1">
        <w:rPr>
          <w:rFonts w:cs="Times New Roman"/>
          <w:sz w:val="16"/>
          <w:szCs w:val="16"/>
          <w:lang w:val="uk-UA"/>
        </w:rPr>
        <w:t xml:space="preserve">, </w:t>
      </w:r>
      <w:r>
        <w:rPr>
          <w:rFonts w:cs="Times New Roman"/>
          <w:sz w:val="16"/>
          <w:szCs w:val="16"/>
          <w:lang w:val="uk-UA"/>
        </w:rPr>
        <w:t>депозитні свідоцтва</w:t>
      </w:r>
      <w:r w:rsidR="00FC0BE7" w:rsidRPr="005948F1">
        <w:rPr>
          <w:rFonts w:cs="Times New Roman"/>
          <w:sz w:val="16"/>
          <w:szCs w:val="16"/>
          <w:lang w:val="uk-UA"/>
        </w:rPr>
        <w:t xml:space="preserve">, </w:t>
      </w:r>
      <w:r>
        <w:rPr>
          <w:rFonts w:cs="Times New Roman"/>
          <w:sz w:val="16"/>
          <w:szCs w:val="16"/>
          <w:lang w:val="uk-UA"/>
        </w:rPr>
        <w:t>облігації</w:t>
      </w:r>
      <w:r w:rsidR="00FC0BE7" w:rsidRPr="005948F1">
        <w:rPr>
          <w:rFonts w:cs="Times New Roman"/>
          <w:sz w:val="16"/>
          <w:szCs w:val="16"/>
          <w:lang w:val="uk-UA"/>
        </w:rPr>
        <w:t xml:space="preserve">, </w:t>
      </w:r>
      <w:r>
        <w:rPr>
          <w:rFonts w:cs="Times New Roman"/>
          <w:sz w:val="16"/>
          <w:szCs w:val="16"/>
          <w:lang w:val="uk-UA"/>
        </w:rPr>
        <w:t xml:space="preserve">тощо, дивіденди й прибутки від капіталовкладень у </w:t>
      </w:r>
      <w:r w:rsidRPr="005948F1">
        <w:rPr>
          <w:rFonts w:cs="Times New Roman"/>
          <w:sz w:val="16"/>
          <w:szCs w:val="16"/>
          <w:lang w:val="uk-UA"/>
        </w:rPr>
        <w:t>підприємства без створення юридичної особи</w:t>
      </w:r>
      <w:r>
        <w:rPr>
          <w:rFonts w:cs="Times New Roman"/>
          <w:sz w:val="16"/>
          <w:szCs w:val="16"/>
          <w:lang w:val="uk-UA"/>
        </w:rPr>
        <w:t>, в яких особа не працює, отримані впродовж звітного періоду</w:t>
      </w:r>
      <w:r w:rsidR="00892C4C">
        <w:rPr>
          <w:rFonts w:cs="Times New Roman"/>
          <w:sz w:val="16"/>
          <w:szCs w:val="16"/>
          <w:lang w:val="uk-UA"/>
        </w:rPr>
        <w:t xml:space="preserve"> отримання</w:t>
      </w:r>
      <w:r>
        <w:rPr>
          <w:rFonts w:cs="Times New Roman"/>
          <w:sz w:val="16"/>
          <w:szCs w:val="16"/>
          <w:lang w:val="uk-UA"/>
        </w:rPr>
        <w:t xml:space="preserve"> доходів</w:t>
      </w:r>
      <w:r w:rsidR="00FC0BE7" w:rsidRPr="005948F1">
        <w:rPr>
          <w:rFonts w:cs="Times New Roman"/>
          <w:sz w:val="16"/>
          <w:szCs w:val="16"/>
          <w:lang w:val="uk-UA"/>
        </w:rPr>
        <w:t xml:space="preserve">, </w:t>
      </w:r>
      <w:r>
        <w:rPr>
          <w:rFonts w:cs="Times New Roman"/>
          <w:sz w:val="16"/>
          <w:szCs w:val="16"/>
          <w:lang w:val="uk-UA"/>
        </w:rPr>
        <w:t>за вирахуванням понесених витрат</w:t>
      </w:r>
      <w:r w:rsidR="00FC0BE7" w:rsidRPr="005948F1">
        <w:rPr>
          <w:rFonts w:cs="Times New Roman"/>
          <w:sz w:val="16"/>
          <w:szCs w:val="16"/>
          <w:lang w:val="uk-UA"/>
        </w:rPr>
        <w:t>.</w:t>
      </w:r>
    </w:p>
    <w:p w:rsidR="008F6626" w:rsidRPr="005948F1" w:rsidRDefault="00623AE2">
      <w:pPr>
        <w:numPr>
          <w:ilvl w:val="2"/>
          <w:numId w:val="21"/>
        </w:numPr>
        <w:tabs>
          <w:tab w:val="left" w:pos="923"/>
        </w:tabs>
        <w:spacing w:before="128"/>
        <w:ind w:hanging="641"/>
        <w:rPr>
          <w:rFonts w:ascii="Times New Roman" w:eastAsia="Times New Roman" w:hAnsi="Times New Roman" w:cs="Times New Roman"/>
          <w:sz w:val="16"/>
          <w:szCs w:val="16"/>
          <w:lang w:val="ru-RU"/>
        </w:rPr>
      </w:pPr>
      <w:r w:rsidRPr="005948F1">
        <w:rPr>
          <w:rFonts w:ascii="Times New Roman" w:hAnsi="Times New Roman" w:cs="Times New Roman"/>
          <w:i/>
          <w:sz w:val="16"/>
          <w:szCs w:val="16"/>
          <w:lang w:val="uk-UA"/>
        </w:rPr>
        <w:t xml:space="preserve">Дохід від </w:t>
      </w:r>
      <w:r w:rsidR="005948F1">
        <w:rPr>
          <w:rFonts w:ascii="Times New Roman" w:hAnsi="Times New Roman" w:cs="Times New Roman"/>
          <w:i/>
          <w:sz w:val="16"/>
          <w:szCs w:val="16"/>
          <w:lang w:val="uk-UA"/>
        </w:rPr>
        <w:t xml:space="preserve">здачі в оренду </w:t>
      </w:r>
      <w:r w:rsidRPr="005948F1">
        <w:rPr>
          <w:rFonts w:ascii="Times New Roman" w:hAnsi="Times New Roman" w:cs="Times New Roman"/>
          <w:i/>
          <w:sz w:val="16"/>
          <w:szCs w:val="16"/>
          <w:lang w:val="uk-UA"/>
        </w:rPr>
        <w:t>власн</w:t>
      </w:r>
      <w:r w:rsidR="005948F1">
        <w:rPr>
          <w:rFonts w:ascii="Times New Roman" w:hAnsi="Times New Roman" w:cs="Times New Roman"/>
          <w:i/>
          <w:sz w:val="16"/>
          <w:szCs w:val="16"/>
          <w:lang w:val="uk-UA"/>
        </w:rPr>
        <w:t>ості</w:t>
      </w:r>
      <w:r w:rsidRPr="005948F1">
        <w:rPr>
          <w:rFonts w:ascii="Times New Roman" w:hAnsi="Times New Roman" w:cs="Times New Roman"/>
          <w:i/>
          <w:sz w:val="16"/>
          <w:szCs w:val="16"/>
          <w:lang w:val="uk-UA"/>
        </w:rPr>
        <w:t xml:space="preserve"> або земл</w:t>
      </w:r>
      <w:r w:rsidR="005948F1">
        <w:rPr>
          <w:rFonts w:ascii="Times New Roman" w:hAnsi="Times New Roman" w:cs="Times New Roman"/>
          <w:i/>
          <w:sz w:val="16"/>
          <w:szCs w:val="16"/>
          <w:lang w:val="uk-UA"/>
        </w:rPr>
        <w:t>і</w:t>
      </w:r>
      <w:r w:rsidRPr="005948F1">
        <w:rPr>
          <w:rFonts w:ascii="Times New Roman" w:hAnsi="Times New Roman" w:cs="Times New Roman"/>
          <w:i/>
          <w:sz w:val="16"/>
          <w:szCs w:val="16"/>
          <w:lang w:val="ru-RU"/>
        </w:rPr>
        <w:t xml:space="preserve"> </w:t>
      </w:r>
      <w:r w:rsidR="00FC0BE7" w:rsidRPr="005948F1">
        <w:rPr>
          <w:rFonts w:ascii="Times New Roman" w:hAnsi="Times New Roman" w:cs="Times New Roman"/>
          <w:i/>
          <w:sz w:val="16"/>
          <w:szCs w:val="16"/>
          <w:lang w:val="ru-RU"/>
        </w:rPr>
        <w:t>(</w:t>
      </w:r>
      <w:r w:rsidR="00FC0BE7" w:rsidRPr="005948F1">
        <w:rPr>
          <w:rFonts w:ascii="Times New Roman" w:hAnsi="Times New Roman" w:cs="Times New Roman"/>
          <w:i/>
          <w:sz w:val="16"/>
          <w:szCs w:val="16"/>
        </w:rPr>
        <w:t>HY</w:t>
      </w:r>
      <w:r w:rsidR="00FC0BE7" w:rsidRPr="005948F1">
        <w:rPr>
          <w:rFonts w:ascii="Times New Roman" w:hAnsi="Times New Roman" w:cs="Times New Roman"/>
          <w:i/>
          <w:sz w:val="16"/>
          <w:szCs w:val="16"/>
          <w:lang w:val="ru-RU"/>
        </w:rPr>
        <w:t>040</w:t>
      </w:r>
      <w:r w:rsidR="00FC0BE7" w:rsidRPr="005948F1">
        <w:rPr>
          <w:rFonts w:ascii="Times New Roman" w:hAnsi="Times New Roman" w:cs="Times New Roman"/>
          <w:i/>
          <w:sz w:val="16"/>
          <w:szCs w:val="16"/>
        </w:rPr>
        <w:t>G</w:t>
      </w:r>
      <w:r w:rsidR="00FC0BE7" w:rsidRPr="005948F1">
        <w:rPr>
          <w:rFonts w:ascii="Times New Roman" w:hAnsi="Times New Roman" w:cs="Times New Roman"/>
          <w:i/>
          <w:sz w:val="16"/>
          <w:szCs w:val="16"/>
          <w:lang w:val="ru-RU"/>
        </w:rPr>
        <w:t>)</w:t>
      </w:r>
    </w:p>
    <w:p w:rsidR="008F6626" w:rsidRPr="006A7C2A" w:rsidRDefault="005948F1">
      <w:pPr>
        <w:pStyle w:val="a3"/>
        <w:spacing w:before="133" w:line="230" w:lineRule="auto"/>
        <w:ind w:left="922" w:right="2804" w:firstLine="0"/>
        <w:jc w:val="both"/>
        <w:rPr>
          <w:rFonts w:cs="Times New Roman"/>
          <w:sz w:val="16"/>
          <w:szCs w:val="16"/>
          <w:lang w:val="uk-UA"/>
        </w:rPr>
      </w:pPr>
      <w:r w:rsidRPr="006A7C2A">
        <w:rPr>
          <w:rFonts w:cs="Times New Roman"/>
          <w:sz w:val="16"/>
          <w:szCs w:val="16"/>
          <w:lang w:val="uk-UA"/>
        </w:rPr>
        <w:t>Дохід від здачі в оренду власності або землі відноситься до отриманого доходу</w:t>
      </w:r>
      <w:r w:rsidR="00FC0BE7" w:rsidRPr="006A7C2A">
        <w:rPr>
          <w:rFonts w:cs="Times New Roman"/>
          <w:sz w:val="16"/>
          <w:szCs w:val="16"/>
          <w:lang w:val="uk-UA"/>
        </w:rPr>
        <w:t xml:space="preserve">, </w:t>
      </w:r>
      <w:r w:rsidRPr="006A7C2A">
        <w:rPr>
          <w:rFonts w:cs="Times New Roman"/>
          <w:sz w:val="16"/>
          <w:szCs w:val="16"/>
          <w:lang w:val="uk-UA"/>
        </w:rPr>
        <w:t xml:space="preserve">впродовж звітного періоду </w:t>
      </w:r>
      <w:r w:rsidR="00892C4C">
        <w:rPr>
          <w:rFonts w:cs="Times New Roman"/>
          <w:sz w:val="16"/>
          <w:szCs w:val="16"/>
          <w:lang w:val="uk-UA"/>
        </w:rPr>
        <w:t>отримання</w:t>
      </w:r>
      <w:r w:rsidRPr="006A7C2A">
        <w:rPr>
          <w:rFonts w:cs="Times New Roman"/>
          <w:sz w:val="16"/>
          <w:szCs w:val="16"/>
          <w:lang w:val="uk-UA"/>
        </w:rPr>
        <w:t xml:space="preserve"> доходів</w:t>
      </w:r>
      <w:r w:rsidR="00FC0BE7" w:rsidRPr="006A7C2A">
        <w:rPr>
          <w:rFonts w:cs="Times New Roman"/>
          <w:sz w:val="16"/>
          <w:szCs w:val="16"/>
          <w:lang w:val="uk-UA"/>
        </w:rPr>
        <w:t>,</w:t>
      </w:r>
      <w:r w:rsidRPr="006A7C2A">
        <w:rPr>
          <w:rFonts w:cs="Times New Roman"/>
          <w:sz w:val="16"/>
          <w:szCs w:val="16"/>
          <w:lang w:val="uk-UA"/>
        </w:rPr>
        <w:t xml:space="preserve"> від здачі в оренду власності</w:t>
      </w:r>
      <w:r w:rsidR="00FC0BE7" w:rsidRPr="006A7C2A">
        <w:rPr>
          <w:rFonts w:cs="Times New Roman"/>
          <w:sz w:val="16"/>
          <w:szCs w:val="16"/>
          <w:lang w:val="uk-UA"/>
        </w:rPr>
        <w:t xml:space="preserve"> (</w:t>
      </w:r>
      <w:r w:rsidRPr="006A7C2A">
        <w:rPr>
          <w:rFonts w:cs="Times New Roman"/>
          <w:sz w:val="16"/>
          <w:szCs w:val="16"/>
          <w:lang w:val="uk-UA"/>
        </w:rPr>
        <w:t>наприклад здача в оренду житлового приміщення, не включеного у прибуток/збиток неакціонерних підприємств</w:t>
      </w:r>
      <w:r w:rsidR="00FC0BE7" w:rsidRPr="006A7C2A">
        <w:rPr>
          <w:rFonts w:cs="Times New Roman"/>
          <w:sz w:val="16"/>
          <w:szCs w:val="16"/>
          <w:lang w:val="uk-UA"/>
        </w:rPr>
        <w:t xml:space="preserve">, </w:t>
      </w:r>
      <w:r w:rsidR="006A7C2A" w:rsidRPr="006A7C2A">
        <w:rPr>
          <w:rFonts w:cs="Times New Roman"/>
          <w:sz w:val="16"/>
          <w:szCs w:val="16"/>
          <w:lang w:val="uk-UA"/>
        </w:rPr>
        <w:t>надходження від квартирантів або постояльців або здача в оренду землі</w:t>
      </w:r>
      <w:r w:rsidR="00FC0BE7" w:rsidRPr="006A7C2A">
        <w:rPr>
          <w:rFonts w:cs="Times New Roman"/>
          <w:sz w:val="16"/>
          <w:szCs w:val="16"/>
          <w:lang w:val="uk-UA"/>
        </w:rPr>
        <w:t xml:space="preserve">) </w:t>
      </w:r>
      <w:r w:rsidR="006A7C2A" w:rsidRPr="006A7C2A">
        <w:rPr>
          <w:rFonts w:cs="Times New Roman"/>
          <w:sz w:val="16"/>
          <w:szCs w:val="16"/>
          <w:lang w:val="uk-UA"/>
        </w:rPr>
        <w:t>до вирахуван</w:t>
      </w:r>
      <w:r w:rsidR="006A7C2A">
        <w:rPr>
          <w:rFonts w:cs="Times New Roman"/>
          <w:sz w:val="16"/>
          <w:szCs w:val="16"/>
          <w:lang w:val="uk-UA"/>
        </w:rPr>
        <w:t>ня</w:t>
      </w:r>
      <w:r w:rsidR="006A7C2A" w:rsidRPr="006A7C2A">
        <w:rPr>
          <w:rFonts w:cs="Times New Roman"/>
          <w:sz w:val="16"/>
          <w:szCs w:val="16"/>
          <w:lang w:val="uk-UA"/>
        </w:rPr>
        <w:t xml:space="preserve"> витрат, таких як виплати відсотків по іпотечному кредиту</w:t>
      </w:r>
      <w:r w:rsidR="00FC0BE7" w:rsidRPr="006A7C2A">
        <w:rPr>
          <w:rFonts w:cs="Times New Roman"/>
          <w:sz w:val="16"/>
          <w:szCs w:val="16"/>
          <w:lang w:val="uk-UA"/>
        </w:rPr>
        <w:t xml:space="preserve">, </w:t>
      </w:r>
      <w:r w:rsidR="006A7C2A" w:rsidRPr="006A7C2A">
        <w:rPr>
          <w:rFonts w:cs="Times New Roman"/>
          <w:sz w:val="16"/>
          <w:szCs w:val="16"/>
          <w:lang w:val="uk-UA"/>
        </w:rPr>
        <w:t>незначні ремонти, технічне обслуговування, страхування та інші видатки</w:t>
      </w:r>
      <w:r w:rsidR="00FC0BE7" w:rsidRPr="006A7C2A">
        <w:rPr>
          <w:rFonts w:cs="Times New Roman"/>
          <w:sz w:val="16"/>
          <w:szCs w:val="16"/>
          <w:lang w:val="uk-UA"/>
        </w:rPr>
        <w:t>.</w:t>
      </w:r>
    </w:p>
    <w:p w:rsidR="008F6626" w:rsidRPr="006A7C2A" w:rsidRDefault="00B50489">
      <w:pPr>
        <w:pStyle w:val="a3"/>
        <w:numPr>
          <w:ilvl w:val="1"/>
          <w:numId w:val="21"/>
        </w:numPr>
        <w:tabs>
          <w:tab w:val="left" w:pos="923"/>
        </w:tabs>
        <w:spacing w:before="128"/>
        <w:ind w:hanging="641"/>
        <w:rPr>
          <w:rFonts w:cs="Times New Roman"/>
          <w:b/>
          <w:sz w:val="16"/>
          <w:szCs w:val="16"/>
        </w:rPr>
      </w:pPr>
      <w:r>
        <w:rPr>
          <w:rFonts w:cs="Times New Roman"/>
          <w:b/>
          <w:sz w:val="16"/>
          <w:szCs w:val="16"/>
          <w:lang w:val="uk-UA"/>
        </w:rPr>
        <w:t>Отримані поточні трансферти</w:t>
      </w:r>
    </w:p>
    <w:p w:rsidR="008F6626" w:rsidRPr="00F269D7" w:rsidRDefault="00B50489">
      <w:pPr>
        <w:numPr>
          <w:ilvl w:val="2"/>
          <w:numId w:val="21"/>
        </w:numPr>
        <w:tabs>
          <w:tab w:val="left" w:pos="923"/>
        </w:tabs>
        <w:spacing w:before="125"/>
        <w:ind w:hanging="641"/>
        <w:rPr>
          <w:rFonts w:ascii="Times New Roman" w:eastAsia="Times New Roman" w:hAnsi="Times New Roman" w:cs="Times New Roman"/>
          <w:sz w:val="16"/>
          <w:szCs w:val="16"/>
        </w:rPr>
      </w:pPr>
      <w:r w:rsidRPr="00F269D7">
        <w:rPr>
          <w:rFonts w:ascii="Times New Roman" w:hAnsi="Times New Roman" w:cs="Times New Roman"/>
          <w:i/>
          <w:sz w:val="16"/>
          <w:szCs w:val="16"/>
          <w:lang w:val="uk-UA"/>
        </w:rPr>
        <w:t xml:space="preserve">Соціальні </w:t>
      </w:r>
      <w:r w:rsidR="002A017B">
        <w:rPr>
          <w:rFonts w:ascii="Times New Roman" w:hAnsi="Times New Roman" w:cs="Times New Roman"/>
          <w:i/>
          <w:sz w:val="16"/>
          <w:szCs w:val="16"/>
          <w:lang w:val="uk-UA"/>
        </w:rPr>
        <w:t>допомоги</w:t>
      </w:r>
    </w:p>
    <w:p w:rsidR="008F6626" w:rsidRPr="00F269D7" w:rsidRDefault="00B50489">
      <w:pPr>
        <w:pStyle w:val="a3"/>
        <w:spacing w:before="133" w:line="230" w:lineRule="auto"/>
        <w:ind w:left="922" w:right="2801" w:hanging="1"/>
        <w:jc w:val="both"/>
        <w:rPr>
          <w:rFonts w:cs="Times New Roman"/>
          <w:sz w:val="16"/>
          <w:szCs w:val="16"/>
          <w:lang w:val="ru-RU"/>
        </w:rPr>
      </w:pPr>
      <w:r w:rsidRPr="00F269D7">
        <w:rPr>
          <w:rFonts w:cs="Times New Roman"/>
          <w:sz w:val="16"/>
          <w:szCs w:val="16"/>
          <w:lang w:val="uk-UA"/>
        </w:rPr>
        <w:t xml:space="preserve">Соціальні </w:t>
      </w:r>
      <w:r w:rsidR="002A017B">
        <w:rPr>
          <w:rFonts w:cs="Times New Roman"/>
          <w:sz w:val="16"/>
          <w:szCs w:val="16"/>
          <w:lang w:val="uk-UA"/>
        </w:rPr>
        <w:t>допомоги</w:t>
      </w:r>
      <w:r w:rsidR="00FC0BE7" w:rsidRPr="00F269D7">
        <w:rPr>
          <w:rFonts w:cs="Times New Roman"/>
          <w:sz w:val="16"/>
          <w:szCs w:val="16"/>
          <w:lang w:val="ru-RU"/>
        </w:rPr>
        <w:t xml:space="preserve"> (</w:t>
      </w:r>
      <w:r w:rsidR="00FC0BE7" w:rsidRPr="00F269D7">
        <w:rPr>
          <w:rFonts w:cs="Times New Roman"/>
          <w:position w:val="6"/>
          <w:sz w:val="16"/>
          <w:szCs w:val="16"/>
          <w:lang w:val="ru-RU"/>
        </w:rPr>
        <w:t>1</w:t>
      </w:r>
      <w:r w:rsidR="00FC0BE7" w:rsidRPr="00F269D7">
        <w:rPr>
          <w:rFonts w:cs="Times New Roman"/>
          <w:sz w:val="16"/>
          <w:szCs w:val="16"/>
          <w:lang w:val="ru-RU"/>
        </w:rPr>
        <w:t xml:space="preserve">) </w:t>
      </w:r>
      <w:r>
        <w:rPr>
          <w:rFonts w:cs="Times New Roman"/>
          <w:sz w:val="16"/>
          <w:szCs w:val="16"/>
          <w:lang w:val="uk-UA"/>
        </w:rPr>
        <w:t xml:space="preserve">визначаються як поточні трансферти, отримані домогосподарствами впродовж звітного періоду </w:t>
      </w:r>
      <w:r w:rsidR="00892C4C">
        <w:rPr>
          <w:rFonts w:cs="Times New Roman"/>
          <w:sz w:val="16"/>
          <w:szCs w:val="16"/>
          <w:lang w:val="uk-UA"/>
        </w:rPr>
        <w:t>отримання</w:t>
      </w:r>
      <w:r>
        <w:rPr>
          <w:rFonts w:cs="Times New Roman"/>
          <w:sz w:val="16"/>
          <w:szCs w:val="16"/>
          <w:lang w:val="uk-UA"/>
        </w:rPr>
        <w:t xml:space="preserve"> доходів </w:t>
      </w:r>
      <w:r w:rsidR="00FC0BE7" w:rsidRPr="00F269D7">
        <w:rPr>
          <w:rFonts w:cs="Times New Roman"/>
          <w:sz w:val="16"/>
          <w:szCs w:val="16"/>
          <w:lang w:val="ru-RU"/>
        </w:rPr>
        <w:t>(</w:t>
      </w:r>
      <w:r w:rsidR="00FC0BE7" w:rsidRPr="00F269D7">
        <w:rPr>
          <w:rFonts w:cs="Times New Roman"/>
          <w:position w:val="6"/>
          <w:sz w:val="16"/>
          <w:szCs w:val="16"/>
          <w:lang w:val="ru-RU"/>
        </w:rPr>
        <w:t>2</w:t>
      </w:r>
      <w:r w:rsidR="00FC0BE7" w:rsidRPr="00F269D7">
        <w:rPr>
          <w:rFonts w:cs="Times New Roman"/>
          <w:sz w:val="16"/>
          <w:szCs w:val="16"/>
          <w:lang w:val="ru-RU"/>
        </w:rPr>
        <w:t xml:space="preserve">) </w:t>
      </w:r>
      <w:r>
        <w:rPr>
          <w:rFonts w:cs="Times New Roman"/>
          <w:sz w:val="16"/>
          <w:szCs w:val="16"/>
          <w:lang w:val="uk-UA"/>
        </w:rPr>
        <w:t>і призначені для того, щоб звільнити їх від фінансового тягаря ряду ризиків і потреб</w:t>
      </w:r>
      <w:r w:rsidR="00FC0BE7" w:rsidRPr="00F269D7">
        <w:rPr>
          <w:rFonts w:cs="Times New Roman"/>
          <w:sz w:val="16"/>
          <w:szCs w:val="16"/>
          <w:lang w:val="ru-RU"/>
        </w:rPr>
        <w:t xml:space="preserve">, </w:t>
      </w:r>
      <w:r w:rsidR="00F269D7">
        <w:rPr>
          <w:rFonts w:cs="Times New Roman"/>
          <w:sz w:val="16"/>
          <w:szCs w:val="16"/>
          <w:lang w:val="uk-UA"/>
        </w:rPr>
        <w:t>які здійснюються через колективно організовані програми</w:t>
      </w:r>
      <w:r w:rsidR="00FC0BE7" w:rsidRPr="00F269D7">
        <w:rPr>
          <w:rFonts w:cs="Times New Roman"/>
          <w:sz w:val="16"/>
          <w:szCs w:val="16"/>
          <w:lang w:val="ru-RU"/>
        </w:rPr>
        <w:t xml:space="preserve">, </w:t>
      </w:r>
      <w:r w:rsidR="00F269D7">
        <w:rPr>
          <w:rFonts w:cs="Times New Roman"/>
          <w:sz w:val="16"/>
          <w:szCs w:val="16"/>
          <w:lang w:val="uk-UA"/>
        </w:rPr>
        <w:t>або поза межами таких програм державними установами та некомерційними організаціями, що обслуговують домогосподарства (НООДГ)</w:t>
      </w:r>
      <w:r w:rsidR="00FC0BE7" w:rsidRPr="00F269D7">
        <w:rPr>
          <w:rFonts w:cs="Times New Roman"/>
          <w:sz w:val="16"/>
          <w:szCs w:val="16"/>
          <w:lang w:val="ru-RU"/>
        </w:rPr>
        <w:t>.</w:t>
      </w:r>
    </w:p>
    <w:p w:rsidR="008F6626" w:rsidRPr="002A017B" w:rsidRDefault="00F269D7">
      <w:pPr>
        <w:pStyle w:val="a3"/>
        <w:spacing w:before="134" w:line="230" w:lineRule="auto"/>
        <w:ind w:left="922" w:right="2804" w:firstLine="0"/>
        <w:jc w:val="both"/>
        <w:rPr>
          <w:rFonts w:cs="Times New Roman"/>
          <w:sz w:val="16"/>
          <w:szCs w:val="16"/>
          <w:lang w:val="ru-RU"/>
        </w:rPr>
      </w:pPr>
      <w:r w:rsidRPr="002A017B">
        <w:rPr>
          <w:rFonts w:cs="Times New Roman"/>
          <w:sz w:val="16"/>
          <w:szCs w:val="16"/>
          <w:lang w:val="uk-UA"/>
        </w:rPr>
        <w:t>Вони включають в себе вартість будь-яких соціальних внесків та податків на доходи</w:t>
      </w:r>
      <w:r w:rsidR="00F569B5" w:rsidRPr="002A017B">
        <w:rPr>
          <w:rFonts w:cs="Times New Roman"/>
          <w:sz w:val="16"/>
          <w:szCs w:val="16"/>
          <w:lang w:val="uk-UA"/>
        </w:rPr>
        <w:t xml:space="preserve">, що </w:t>
      </w:r>
      <w:r w:rsidRPr="002A017B">
        <w:rPr>
          <w:rFonts w:cs="Times New Roman"/>
          <w:sz w:val="16"/>
          <w:szCs w:val="16"/>
          <w:lang w:val="uk-UA"/>
        </w:rPr>
        <w:t xml:space="preserve">виплачуються </w:t>
      </w:r>
      <w:r w:rsidR="00892C4C">
        <w:rPr>
          <w:rFonts w:cs="Times New Roman"/>
          <w:sz w:val="16"/>
          <w:szCs w:val="16"/>
          <w:lang w:val="uk-UA"/>
        </w:rPr>
        <w:t>на допомоги</w:t>
      </w:r>
      <w:r w:rsidR="00FC0BE7" w:rsidRPr="002A017B">
        <w:rPr>
          <w:rFonts w:cs="Times New Roman"/>
          <w:sz w:val="16"/>
          <w:szCs w:val="16"/>
          <w:lang w:val="ru-RU"/>
        </w:rPr>
        <w:t xml:space="preserve"> </w:t>
      </w:r>
      <w:proofErr w:type="spellStart"/>
      <w:r w:rsidR="002A017B" w:rsidRPr="002A017B">
        <w:rPr>
          <w:rFonts w:cs="Times New Roman"/>
          <w:sz w:val="16"/>
          <w:szCs w:val="16"/>
          <w:lang w:val="uk-UA"/>
        </w:rPr>
        <w:t>бенефіціар</w:t>
      </w:r>
      <w:r w:rsidR="002A017B">
        <w:rPr>
          <w:rFonts w:cs="Times New Roman"/>
          <w:sz w:val="16"/>
          <w:szCs w:val="16"/>
          <w:lang w:val="uk-UA"/>
        </w:rPr>
        <w:t>ія</w:t>
      </w:r>
      <w:r w:rsidR="002A017B" w:rsidRPr="002A017B">
        <w:rPr>
          <w:rFonts w:cs="Times New Roman"/>
          <w:sz w:val="16"/>
          <w:szCs w:val="16"/>
          <w:lang w:val="uk-UA"/>
        </w:rPr>
        <w:t>ми</w:t>
      </w:r>
      <w:proofErr w:type="spellEnd"/>
      <w:r w:rsidR="002A017B" w:rsidRPr="002A017B">
        <w:rPr>
          <w:rFonts w:cs="Times New Roman"/>
          <w:sz w:val="16"/>
          <w:szCs w:val="16"/>
          <w:lang w:val="uk-UA"/>
        </w:rPr>
        <w:t xml:space="preserve"> у фонди соціального страхування або податков</w:t>
      </w:r>
      <w:r w:rsidR="00892C4C">
        <w:rPr>
          <w:rFonts w:cs="Times New Roman"/>
          <w:sz w:val="16"/>
          <w:szCs w:val="16"/>
          <w:lang w:val="uk-UA"/>
        </w:rPr>
        <w:t>і</w:t>
      </w:r>
      <w:r w:rsidR="002A017B" w:rsidRPr="002A017B">
        <w:rPr>
          <w:rFonts w:cs="Times New Roman"/>
          <w:sz w:val="16"/>
          <w:szCs w:val="16"/>
          <w:lang w:val="uk-UA"/>
        </w:rPr>
        <w:t xml:space="preserve"> орган</w:t>
      </w:r>
      <w:r w:rsidR="00892C4C">
        <w:rPr>
          <w:rFonts w:cs="Times New Roman"/>
          <w:sz w:val="16"/>
          <w:szCs w:val="16"/>
          <w:lang w:val="uk-UA"/>
        </w:rPr>
        <w:t>и</w:t>
      </w:r>
      <w:r w:rsidR="00FC0BE7" w:rsidRPr="002A017B">
        <w:rPr>
          <w:rFonts w:cs="Times New Roman"/>
          <w:sz w:val="16"/>
          <w:szCs w:val="16"/>
          <w:lang w:val="uk-UA"/>
        </w:rPr>
        <w:t>.</w:t>
      </w:r>
    </w:p>
    <w:p w:rsidR="008F6626" w:rsidRPr="002A017B" w:rsidRDefault="002A017B">
      <w:pPr>
        <w:pStyle w:val="a3"/>
        <w:spacing w:before="136" w:line="188" w:lineRule="exact"/>
        <w:ind w:left="922" w:right="2805" w:firstLine="0"/>
        <w:jc w:val="both"/>
        <w:rPr>
          <w:rFonts w:cs="Times New Roman"/>
          <w:sz w:val="16"/>
          <w:szCs w:val="16"/>
          <w:lang w:val="uk-UA"/>
        </w:rPr>
      </w:pPr>
      <w:r w:rsidRPr="002A017B">
        <w:rPr>
          <w:rFonts w:cs="Times New Roman"/>
          <w:sz w:val="16"/>
          <w:szCs w:val="16"/>
          <w:lang w:val="uk-UA"/>
        </w:rPr>
        <w:t>Для того, щоб бути включеним в якості соціальної допомоги</w:t>
      </w:r>
      <w:r w:rsidR="00FC0BE7" w:rsidRPr="002A017B">
        <w:rPr>
          <w:rFonts w:cs="Times New Roman"/>
          <w:sz w:val="16"/>
          <w:szCs w:val="16"/>
          <w:lang w:val="uk-UA"/>
        </w:rPr>
        <w:t xml:space="preserve">, </w:t>
      </w:r>
      <w:r w:rsidRPr="002A017B">
        <w:rPr>
          <w:rFonts w:cs="Times New Roman"/>
          <w:sz w:val="16"/>
          <w:szCs w:val="16"/>
          <w:lang w:val="uk-UA"/>
        </w:rPr>
        <w:t>трансферт має відповідати одному з двох критеріїв</w:t>
      </w:r>
      <w:r w:rsidR="00FC0BE7" w:rsidRPr="002A017B">
        <w:rPr>
          <w:rFonts w:cs="Times New Roman"/>
          <w:sz w:val="16"/>
          <w:szCs w:val="16"/>
          <w:lang w:val="uk-UA"/>
        </w:rPr>
        <w:t>:</w:t>
      </w:r>
    </w:p>
    <w:p w:rsidR="008F6626" w:rsidRPr="002A017B" w:rsidRDefault="002A017B">
      <w:pPr>
        <w:pStyle w:val="a3"/>
        <w:numPr>
          <w:ilvl w:val="0"/>
          <w:numId w:val="14"/>
        </w:numPr>
        <w:tabs>
          <w:tab w:val="left" w:pos="1182"/>
        </w:tabs>
        <w:spacing w:before="134" w:line="188" w:lineRule="exact"/>
        <w:ind w:right="2804" w:hanging="255"/>
        <w:rPr>
          <w:rFonts w:cs="Times New Roman"/>
          <w:sz w:val="16"/>
          <w:szCs w:val="16"/>
          <w:lang w:val="uk-UA"/>
        </w:rPr>
      </w:pPr>
      <w:r>
        <w:rPr>
          <w:rFonts w:cs="Times New Roman"/>
          <w:sz w:val="16"/>
          <w:szCs w:val="16"/>
          <w:lang w:val="uk-UA"/>
        </w:rPr>
        <w:t>охоплення є обов’язковим</w:t>
      </w:r>
      <w:r w:rsidR="00FC0BE7" w:rsidRPr="002A017B">
        <w:rPr>
          <w:rFonts w:cs="Times New Roman"/>
          <w:sz w:val="16"/>
          <w:szCs w:val="16"/>
          <w:lang w:val="uk-UA"/>
        </w:rPr>
        <w:t xml:space="preserve">  (</w:t>
      </w:r>
      <w:r>
        <w:rPr>
          <w:rFonts w:cs="Times New Roman"/>
          <w:sz w:val="16"/>
          <w:szCs w:val="16"/>
          <w:lang w:val="uk-UA"/>
        </w:rPr>
        <w:t>за законом</w:t>
      </w:r>
      <w:r w:rsidR="00FC0BE7" w:rsidRPr="002A017B">
        <w:rPr>
          <w:rFonts w:cs="Times New Roman"/>
          <w:sz w:val="16"/>
          <w:szCs w:val="16"/>
          <w:lang w:val="uk-UA"/>
        </w:rPr>
        <w:t xml:space="preserve">, </w:t>
      </w:r>
      <w:r>
        <w:rPr>
          <w:rFonts w:cs="Times New Roman"/>
          <w:sz w:val="16"/>
          <w:szCs w:val="16"/>
          <w:lang w:val="uk-UA"/>
        </w:rPr>
        <w:t>регламентом або колективним трудовим договором</w:t>
      </w:r>
      <w:r w:rsidR="00FC0BE7" w:rsidRPr="002A017B">
        <w:rPr>
          <w:rFonts w:cs="Times New Roman"/>
          <w:sz w:val="16"/>
          <w:szCs w:val="16"/>
          <w:lang w:val="uk-UA"/>
        </w:rPr>
        <w:t xml:space="preserve">) </w:t>
      </w:r>
      <w:r>
        <w:rPr>
          <w:rFonts w:cs="Times New Roman"/>
          <w:sz w:val="16"/>
          <w:szCs w:val="16"/>
          <w:lang w:val="uk-UA"/>
        </w:rPr>
        <w:t>для групи, про яку йдеться</w:t>
      </w:r>
      <w:r w:rsidR="00FC0BE7" w:rsidRPr="002A017B">
        <w:rPr>
          <w:rFonts w:cs="Times New Roman"/>
          <w:sz w:val="16"/>
          <w:szCs w:val="16"/>
          <w:lang w:val="uk-UA"/>
        </w:rPr>
        <w:t>,</w:t>
      </w:r>
    </w:p>
    <w:p w:rsidR="008F6626" w:rsidRPr="002A017B" w:rsidRDefault="002A017B">
      <w:pPr>
        <w:pStyle w:val="a3"/>
        <w:numPr>
          <w:ilvl w:val="0"/>
          <w:numId w:val="14"/>
        </w:numPr>
        <w:tabs>
          <w:tab w:val="left" w:pos="1182"/>
        </w:tabs>
        <w:spacing w:before="88" w:line="230" w:lineRule="auto"/>
        <w:ind w:right="2804" w:hanging="255"/>
        <w:jc w:val="both"/>
        <w:rPr>
          <w:rFonts w:cs="Times New Roman"/>
          <w:sz w:val="16"/>
          <w:szCs w:val="16"/>
          <w:lang w:val="uk-UA"/>
        </w:rPr>
      </w:pPr>
      <w:r>
        <w:rPr>
          <w:rFonts w:cs="Times New Roman"/>
          <w:sz w:val="16"/>
          <w:szCs w:val="16"/>
          <w:lang w:val="uk-UA"/>
        </w:rPr>
        <w:t>він заснований на принципі соціальної солідарності</w:t>
      </w:r>
      <w:r w:rsidR="00FC0BE7" w:rsidRPr="002A017B">
        <w:rPr>
          <w:rFonts w:cs="Times New Roman"/>
          <w:sz w:val="16"/>
          <w:szCs w:val="16"/>
          <w:lang w:val="uk-UA"/>
        </w:rPr>
        <w:t xml:space="preserve"> (</w:t>
      </w:r>
      <w:r>
        <w:rPr>
          <w:rFonts w:cs="Times New Roman"/>
          <w:sz w:val="16"/>
          <w:szCs w:val="16"/>
          <w:lang w:val="uk-UA"/>
        </w:rPr>
        <w:t>тобто, якщо це пенсія на основі страхування</w:t>
      </w:r>
      <w:r w:rsidR="00FC0BE7" w:rsidRPr="002A017B">
        <w:rPr>
          <w:rFonts w:cs="Times New Roman"/>
          <w:sz w:val="16"/>
          <w:szCs w:val="16"/>
          <w:lang w:val="uk-UA"/>
        </w:rPr>
        <w:t xml:space="preserve">, </w:t>
      </w:r>
      <w:r w:rsidR="0067598A">
        <w:rPr>
          <w:rFonts w:cs="Times New Roman"/>
          <w:sz w:val="16"/>
          <w:szCs w:val="16"/>
          <w:lang w:val="uk-UA"/>
        </w:rPr>
        <w:t>премії та виплати є непропорційними до індивідуальної схильності до ризиків людей, які захищаються</w:t>
      </w:r>
      <w:r w:rsidR="00FC0BE7" w:rsidRPr="002A017B">
        <w:rPr>
          <w:rFonts w:cs="Times New Roman"/>
          <w:sz w:val="16"/>
          <w:szCs w:val="16"/>
          <w:lang w:val="uk-UA"/>
        </w:rPr>
        <w:t>).</w:t>
      </w:r>
    </w:p>
    <w:p w:rsidR="008F6626" w:rsidRPr="002A017B" w:rsidRDefault="0067598A">
      <w:pPr>
        <w:pStyle w:val="a3"/>
        <w:spacing w:before="82"/>
        <w:ind w:left="922" w:firstLine="0"/>
        <w:jc w:val="both"/>
        <w:rPr>
          <w:rFonts w:cs="Times New Roman"/>
          <w:sz w:val="16"/>
          <w:szCs w:val="16"/>
          <w:lang w:val="uk-UA"/>
        </w:rPr>
      </w:pPr>
      <w:r>
        <w:rPr>
          <w:rFonts w:cs="Times New Roman"/>
          <w:sz w:val="16"/>
          <w:szCs w:val="16"/>
          <w:lang w:val="uk-UA"/>
        </w:rPr>
        <w:t>Соціальні допомоги розбиваються на</w:t>
      </w:r>
      <w:r w:rsidR="00FC0BE7" w:rsidRPr="002A017B">
        <w:rPr>
          <w:rFonts w:cs="Times New Roman"/>
          <w:sz w:val="16"/>
          <w:szCs w:val="16"/>
          <w:lang w:val="uk-UA"/>
        </w:rPr>
        <w:t>:</w:t>
      </w:r>
    </w:p>
    <w:p w:rsidR="008F6626" w:rsidRPr="002075CD" w:rsidRDefault="00CF7C0A">
      <w:pPr>
        <w:pStyle w:val="a3"/>
        <w:numPr>
          <w:ilvl w:val="0"/>
          <w:numId w:val="13"/>
        </w:numPr>
        <w:tabs>
          <w:tab w:val="left" w:pos="1140"/>
        </w:tabs>
        <w:spacing w:before="126"/>
        <w:ind w:firstLine="4"/>
        <w:jc w:val="both"/>
        <w:rPr>
          <w:rFonts w:cs="Times New Roman"/>
          <w:sz w:val="16"/>
          <w:szCs w:val="16"/>
          <w:lang w:val="ru-RU"/>
        </w:rPr>
      </w:pPr>
      <w:r>
        <w:rPr>
          <w:rFonts w:cs="Times New Roman"/>
          <w:sz w:val="16"/>
          <w:szCs w:val="16"/>
          <w:lang w:val="uk-UA"/>
        </w:rPr>
        <w:t>Допомоги</w:t>
      </w:r>
      <w:r w:rsidR="002075CD">
        <w:rPr>
          <w:rFonts w:cs="Times New Roman"/>
          <w:sz w:val="16"/>
          <w:szCs w:val="16"/>
          <w:lang w:val="uk-UA"/>
        </w:rPr>
        <w:t>, пов’язані з родиною та дітьми</w:t>
      </w:r>
      <w:r w:rsidR="00FC0BE7" w:rsidRPr="002075CD">
        <w:rPr>
          <w:rFonts w:cs="Times New Roman"/>
          <w:spacing w:val="-7"/>
          <w:sz w:val="16"/>
          <w:szCs w:val="16"/>
          <w:lang w:val="ru-RU"/>
        </w:rPr>
        <w:t xml:space="preserve"> </w:t>
      </w:r>
      <w:r w:rsidR="00FC0BE7" w:rsidRPr="002075CD">
        <w:rPr>
          <w:rFonts w:cs="Times New Roman"/>
          <w:sz w:val="16"/>
          <w:szCs w:val="16"/>
          <w:lang w:val="ru-RU"/>
        </w:rPr>
        <w:t>(</w:t>
      </w:r>
      <w:r w:rsidR="00FC0BE7" w:rsidRPr="00AF35D0">
        <w:rPr>
          <w:rFonts w:cs="Times New Roman"/>
          <w:sz w:val="16"/>
          <w:szCs w:val="16"/>
        </w:rPr>
        <w:t>HY</w:t>
      </w:r>
      <w:r w:rsidR="00FC0BE7" w:rsidRPr="002075CD">
        <w:rPr>
          <w:rFonts w:cs="Times New Roman"/>
          <w:sz w:val="16"/>
          <w:szCs w:val="16"/>
          <w:lang w:val="ru-RU"/>
        </w:rPr>
        <w:t>050</w:t>
      </w:r>
      <w:r w:rsidR="00FC0BE7" w:rsidRPr="00AF35D0">
        <w:rPr>
          <w:rFonts w:cs="Times New Roman"/>
          <w:sz w:val="16"/>
          <w:szCs w:val="16"/>
        </w:rPr>
        <w:t>G</w:t>
      </w:r>
      <w:r w:rsidR="00FC0BE7" w:rsidRPr="002075CD">
        <w:rPr>
          <w:rFonts w:cs="Times New Roman"/>
          <w:sz w:val="16"/>
          <w:szCs w:val="16"/>
          <w:lang w:val="ru-RU"/>
        </w:rPr>
        <w:t>);</w:t>
      </w:r>
    </w:p>
    <w:p w:rsidR="008F6626" w:rsidRPr="00AF35D0" w:rsidRDefault="002075CD">
      <w:pPr>
        <w:pStyle w:val="a3"/>
        <w:numPr>
          <w:ilvl w:val="0"/>
          <w:numId w:val="13"/>
        </w:numPr>
        <w:tabs>
          <w:tab w:val="left" w:pos="1140"/>
        </w:tabs>
        <w:spacing w:before="81"/>
        <w:ind w:left="1139" w:hanging="213"/>
        <w:jc w:val="both"/>
        <w:rPr>
          <w:rFonts w:cs="Times New Roman"/>
          <w:sz w:val="16"/>
          <w:szCs w:val="16"/>
        </w:rPr>
      </w:pPr>
      <w:r w:rsidRPr="002075CD">
        <w:rPr>
          <w:rFonts w:cs="Times New Roman"/>
          <w:sz w:val="16"/>
          <w:szCs w:val="16"/>
          <w:lang w:val="uk-UA"/>
        </w:rPr>
        <w:t>Житлові субсидії</w:t>
      </w:r>
      <w:r w:rsidR="00FC0BE7" w:rsidRPr="00AF35D0">
        <w:rPr>
          <w:rFonts w:cs="Times New Roman"/>
          <w:spacing w:val="2"/>
          <w:sz w:val="16"/>
          <w:szCs w:val="16"/>
        </w:rPr>
        <w:t xml:space="preserve"> </w:t>
      </w:r>
      <w:r w:rsidR="00FC0BE7" w:rsidRPr="00AF35D0">
        <w:rPr>
          <w:rFonts w:cs="Times New Roman"/>
          <w:sz w:val="16"/>
          <w:szCs w:val="16"/>
        </w:rPr>
        <w:t>(HY070G);</w:t>
      </w:r>
    </w:p>
    <w:p w:rsidR="008F6626" w:rsidRPr="00AF35D0" w:rsidRDefault="002075CD">
      <w:pPr>
        <w:pStyle w:val="a3"/>
        <w:numPr>
          <w:ilvl w:val="0"/>
          <w:numId w:val="13"/>
        </w:numPr>
        <w:tabs>
          <w:tab w:val="left" w:pos="1140"/>
        </w:tabs>
        <w:spacing w:before="82"/>
        <w:ind w:left="1139" w:hanging="213"/>
        <w:jc w:val="both"/>
        <w:rPr>
          <w:rFonts w:cs="Times New Roman"/>
          <w:sz w:val="16"/>
          <w:szCs w:val="16"/>
        </w:rPr>
      </w:pPr>
      <w:r>
        <w:rPr>
          <w:rFonts w:cs="Times New Roman"/>
          <w:sz w:val="16"/>
          <w:szCs w:val="16"/>
          <w:lang w:val="uk-UA"/>
        </w:rPr>
        <w:t>Допомог</w:t>
      </w:r>
      <w:r w:rsidR="00576AF5">
        <w:rPr>
          <w:rFonts w:cs="Times New Roman"/>
          <w:sz w:val="16"/>
          <w:szCs w:val="16"/>
          <w:lang w:val="uk-UA"/>
        </w:rPr>
        <w:t>и</w:t>
      </w:r>
      <w:r>
        <w:rPr>
          <w:rFonts w:cs="Times New Roman"/>
          <w:sz w:val="16"/>
          <w:szCs w:val="16"/>
          <w:lang w:val="uk-UA"/>
        </w:rPr>
        <w:t xml:space="preserve"> по безробіттю</w:t>
      </w:r>
      <w:r w:rsidR="00FC0BE7" w:rsidRPr="00AF35D0">
        <w:rPr>
          <w:rFonts w:cs="Times New Roman"/>
          <w:sz w:val="16"/>
          <w:szCs w:val="16"/>
        </w:rPr>
        <w:t xml:space="preserve"> (PY090G);</w:t>
      </w:r>
    </w:p>
    <w:p w:rsidR="008F6626" w:rsidRPr="00AF35D0" w:rsidRDefault="002075CD">
      <w:pPr>
        <w:pStyle w:val="a3"/>
        <w:numPr>
          <w:ilvl w:val="0"/>
          <w:numId w:val="13"/>
        </w:numPr>
        <w:tabs>
          <w:tab w:val="left" w:pos="1140"/>
        </w:tabs>
        <w:spacing w:before="81"/>
        <w:ind w:left="1139" w:hanging="213"/>
        <w:jc w:val="both"/>
        <w:rPr>
          <w:rFonts w:cs="Times New Roman"/>
          <w:sz w:val="16"/>
          <w:szCs w:val="16"/>
        </w:rPr>
      </w:pPr>
      <w:r>
        <w:rPr>
          <w:rFonts w:cs="Times New Roman"/>
          <w:sz w:val="16"/>
          <w:szCs w:val="16"/>
          <w:lang w:val="uk-UA"/>
        </w:rPr>
        <w:t>Допомог</w:t>
      </w:r>
      <w:r w:rsidR="00576AF5">
        <w:rPr>
          <w:rFonts w:cs="Times New Roman"/>
          <w:sz w:val="16"/>
          <w:szCs w:val="16"/>
          <w:lang w:val="uk-UA"/>
        </w:rPr>
        <w:t>и</w:t>
      </w:r>
      <w:r>
        <w:rPr>
          <w:rFonts w:cs="Times New Roman"/>
          <w:sz w:val="16"/>
          <w:szCs w:val="16"/>
          <w:lang w:val="uk-UA"/>
        </w:rPr>
        <w:t xml:space="preserve"> по старості</w:t>
      </w:r>
      <w:r w:rsidR="00FC0BE7" w:rsidRPr="00AF35D0">
        <w:rPr>
          <w:rFonts w:cs="Times New Roman"/>
          <w:spacing w:val="1"/>
          <w:sz w:val="16"/>
          <w:szCs w:val="16"/>
        </w:rPr>
        <w:t xml:space="preserve"> </w:t>
      </w:r>
      <w:r w:rsidR="00FC0BE7" w:rsidRPr="00AF35D0">
        <w:rPr>
          <w:rFonts w:cs="Times New Roman"/>
          <w:sz w:val="16"/>
          <w:szCs w:val="16"/>
        </w:rPr>
        <w:t>(PY100G);</w:t>
      </w:r>
    </w:p>
    <w:p w:rsidR="008F6626" w:rsidRPr="002075CD" w:rsidRDefault="00892C4C">
      <w:pPr>
        <w:pStyle w:val="a3"/>
        <w:numPr>
          <w:ilvl w:val="0"/>
          <w:numId w:val="13"/>
        </w:numPr>
        <w:tabs>
          <w:tab w:val="left" w:pos="1140"/>
        </w:tabs>
        <w:spacing w:before="82"/>
        <w:ind w:left="1139" w:hanging="213"/>
        <w:jc w:val="both"/>
        <w:rPr>
          <w:rFonts w:cs="Times New Roman"/>
          <w:sz w:val="16"/>
          <w:szCs w:val="16"/>
          <w:lang w:val="ru-RU"/>
        </w:rPr>
      </w:pPr>
      <w:r>
        <w:rPr>
          <w:rFonts w:cs="Times New Roman"/>
          <w:sz w:val="16"/>
          <w:szCs w:val="16"/>
          <w:lang w:val="uk-UA"/>
        </w:rPr>
        <w:t>Допомоги</w:t>
      </w:r>
      <w:r w:rsidR="002075CD">
        <w:rPr>
          <w:rFonts w:cs="Times New Roman"/>
          <w:sz w:val="16"/>
          <w:szCs w:val="16"/>
          <w:lang w:val="uk-UA"/>
        </w:rPr>
        <w:t xml:space="preserve"> у зв’язку з втратою годувальника</w:t>
      </w:r>
      <w:r w:rsidR="00FC0BE7" w:rsidRPr="002075CD">
        <w:rPr>
          <w:rFonts w:cs="Times New Roman"/>
          <w:spacing w:val="1"/>
          <w:sz w:val="16"/>
          <w:szCs w:val="16"/>
          <w:lang w:val="ru-RU"/>
        </w:rPr>
        <w:t xml:space="preserve"> </w:t>
      </w:r>
      <w:r w:rsidR="00FC0BE7" w:rsidRPr="002075CD">
        <w:rPr>
          <w:rFonts w:cs="Times New Roman"/>
          <w:spacing w:val="-1"/>
          <w:sz w:val="16"/>
          <w:szCs w:val="16"/>
          <w:lang w:val="ru-RU"/>
        </w:rPr>
        <w:t>(</w:t>
      </w:r>
      <w:r w:rsidR="00FC0BE7" w:rsidRPr="00AF35D0">
        <w:rPr>
          <w:rFonts w:cs="Times New Roman"/>
          <w:spacing w:val="-1"/>
          <w:sz w:val="16"/>
          <w:szCs w:val="16"/>
        </w:rPr>
        <w:t>PY</w:t>
      </w:r>
      <w:r w:rsidR="00FC0BE7" w:rsidRPr="002075CD">
        <w:rPr>
          <w:rFonts w:cs="Times New Roman"/>
          <w:spacing w:val="-1"/>
          <w:sz w:val="16"/>
          <w:szCs w:val="16"/>
          <w:lang w:val="ru-RU"/>
        </w:rPr>
        <w:t>110</w:t>
      </w:r>
      <w:r w:rsidR="00FC0BE7" w:rsidRPr="00AF35D0">
        <w:rPr>
          <w:rFonts w:cs="Times New Roman"/>
          <w:spacing w:val="-1"/>
          <w:sz w:val="16"/>
          <w:szCs w:val="16"/>
        </w:rPr>
        <w:t>G</w:t>
      </w:r>
      <w:r w:rsidR="00FC0BE7" w:rsidRPr="002075CD">
        <w:rPr>
          <w:rFonts w:cs="Times New Roman"/>
          <w:spacing w:val="-1"/>
          <w:sz w:val="16"/>
          <w:szCs w:val="16"/>
          <w:lang w:val="ru-RU"/>
        </w:rPr>
        <w:t>);</w:t>
      </w:r>
    </w:p>
    <w:p w:rsidR="008F6626" w:rsidRPr="002075CD" w:rsidRDefault="008F6626">
      <w:pPr>
        <w:spacing w:before="3"/>
        <w:rPr>
          <w:rFonts w:ascii="Times New Roman" w:eastAsia="Times New Roman" w:hAnsi="Times New Roman" w:cs="Times New Roman"/>
          <w:sz w:val="16"/>
          <w:szCs w:val="16"/>
          <w:lang w:val="ru-RU"/>
        </w:rPr>
      </w:pPr>
    </w:p>
    <w:p w:rsidR="008F6626" w:rsidRPr="00AF35D0" w:rsidRDefault="00FC0BE7">
      <w:pPr>
        <w:spacing w:line="20" w:lineRule="exact"/>
        <w:ind w:left="276"/>
        <w:rPr>
          <w:rFonts w:ascii="Times New Roman" w:eastAsia="Times New Roman" w:hAnsi="Times New Roman" w:cs="Times New Roman"/>
          <w:sz w:val="16"/>
          <w:szCs w:val="16"/>
        </w:rPr>
      </w:pPr>
      <w:r w:rsidRPr="00AF35D0">
        <w:rPr>
          <w:rFonts w:ascii="Times New Roman" w:eastAsia="Times New Roman" w:hAnsi="Times New Roman" w:cs="Times New Roman"/>
          <w:noProof/>
          <w:sz w:val="16"/>
          <w:szCs w:val="16"/>
          <w:lang w:val="ru-RU" w:eastAsia="ru-RU"/>
        </w:rPr>
        <w:drawing>
          <wp:inline distT="0" distB="0" distL="0" distR="0" wp14:anchorId="434F73D6" wp14:editId="5A1BB0B5">
            <wp:extent cx="656382" cy="6477"/>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656382" cy="6477"/>
                    </a:xfrm>
                    <a:prstGeom prst="rect">
                      <a:avLst/>
                    </a:prstGeom>
                  </pic:spPr>
                </pic:pic>
              </a:graphicData>
            </a:graphic>
          </wp:inline>
        </w:drawing>
      </w:r>
    </w:p>
    <w:p w:rsidR="008F6626" w:rsidRPr="002075CD" w:rsidRDefault="002075CD" w:rsidP="002075CD">
      <w:pPr>
        <w:numPr>
          <w:ilvl w:val="0"/>
          <w:numId w:val="12"/>
        </w:numPr>
        <w:tabs>
          <w:tab w:val="left" w:pos="495"/>
          <w:tab w:val="left" w:pos="5911"/>
        </w:tabs>
        <w:spacing w:line="164" w:lineRule="exact"/>
        <w:ind w:right="2805"/>
        <w:jc w:val="both"/>
        <w:rPr>
          <w:rFonts w:ascii="Times New Roman" w:eastAsia="Times New Roman" w:hAnsi="Times New Roman" w:cs="Times New Roman"/>
          <w:sz w:val="16"/>
          <w:szCs w:val="16"/>
          <w:lang w:val="ru-RU"/>
        </w:rPr>
      </w:pPr>
      <w:r w:rsidRPr="002075CD">
        <w:rPr>
          <w:rFonts w:ascii="Times New Roman" w:hAnsi="Times New Roman" w:cs="Times New Roman"/>
          <w:sz w:val="16"/>
          <w:szCs w:val="16"/>
          <w:lang w:val="uk-UA"/>
        </w:rPr>
        <w:t>Соціальні допомоги, включені у</w:t>
      </w:r>
      <w:r w:rsidR="00FC0BE7" w:rsidRPr="002075CD">
        <w:rPr>
          <w:rFonts w:ascii="Times New Roman" w:hAnsi="Times New Roman" w:cs="Times New Roman"/>
          <w:sz w:val="16"/>
          <w:szCs w:val="16"/>
          <w:lang w:val="ru-RU"/>
        </w:rPr>
        <w:t xml:space="preserve"> </w:t>
      </w:r>
      <w:r w:rsidR="00FC0BE7" w:rsidRPr="002075CD">
        <w:rPr>
          <w:rFonts w:ascii="Times New Roman" w:hAnsi="Times New Roman" w:cs="Times New Roman"/>
          <w:sz w:val="16"/>
          <w:szCs w:val="16"/>
        </w:rPr>
        <w:t>EU</w:t>
      </w:r>
      <w:r w:rsidR="00FC0BE7" w:rsidRPr="002075CD">
        <w:rPr>
          <w:rFonts w:ascii="Times New Roman" w:hAnsi="Times New Roman" w:cs="Times New Roman"/>
          <w:sz w:val="16"/>
          <w:szCs w:val="16"/>
          <w:lang w:val="ru-RU"/>
        </w:rPr>
        <w:t>-</w:t>
      </w:r>
      <w:r w:rsidR="00FC0BE7" w:rsidRPr="002075CD">
        <w:rPr>
          <w:rFonts w:ascii="Times New Roman" w:hAnsi="Times New Roman" w:cs="Times New Roman"/>
          <w:sz w:val="16"/>
          <w:szCs w:val="16"/>
        </w:rPr>
        <w:t>SILC</w:t>
      </w:r>
      <w:r w:rsidR="00FC0BE7" w:rsidRPr="002075CD">
        <w:rPr>
          <w:rFonts w:ascii="Times New Roman" w:hAnsi="Times New Roman" w:cs="Times New Roman"/>
          <w:sz w:val="16"/>
          <w:szCs w:val="16"/>
          <w:lang w:val="ru-RU"/>
        </w:rPr>
        <w:t xml:space="preserve">, </w:t>
      </w:r>
      <w:r w:rsidRPr="002075CD">
        <w:rPr>
          <w:rFonts w:ascii="Times New Roman" w:hAnsi="Times New Roman" w:cs="Times New Roman"/>
          <w:sz w:val="16"/>
          <w:szCs w:val="16"/>
          <w:lang w:val="uk-UA"/>
        </w:rPr>
        <w:t>за виключенням житлових субсидій</w:t>
      </w:r>
      <w:r w:rsidR="00FC0BE7" w:rsidRPr="002075CD">
        <w:rPr>
          <w:rFonts w:ascii="Times New Roman" w:hAnsi="Times New Roman" w:cs="Times New Roman"/>
          <w:sz w:val="16"/>
          <w:szCs w:val="16"/>
          <w:lang w:val="ru-RU"/>
        </w:rPr>
        <w:t xml:space="preserve">, </w:t>
      </w:r>
      <w:r w:rsidRPr="002075CD">
        <w:rPr>
          <w:rFonts w:ascii="Times New Roman" w:hAnsi="Times New Roman" w:cs="Times New Roman"/>
          <w:sz w:val="16"/>
          <w:szCs w:val="16"/>
          <w:lang w:val="uk-UA"/>
        </w:rPr>
        <w:t>обмежуються грошовими допомогами</w:t>
      </w:r>
      <w:r w:rsidR="00FC0BE7" w:rsidRPr="002075CD">
        <w:rPr>
          <w:rFonts w:ascii="Times New Roman" w:hAnsi="Times New Roman" w:cs="Times New Roman"/>
          <w:sz w:val="16"/>
          <w:szCs w:val="16"/>
          <w:lang w:val="ru-RU"/>
        </w:rPr>
        <w:t>.</w:t>
      </w:r>
    </w:p>
    <w:p w:rsidR="008F6626" w:rsidRPr="00FB3096" w:rsidRDefault="002075CD">
      <w:pPr>
        <w:numPr>
          <w:ilvl w:val="0"/>
          <w:numId w:val="12"/>
        </w:numPr>
        <w:tabs>
          <w:tab w:val="left" w:pos="495"/>
        </w:tabs>
        <w:spacing w:line="228" w:lineRule="auto"/>
        <w:ind w:right="2804"/>
        <w:jc w:val="both"/>
        <w:rPr>
          <w:rFonts w:ascii="Times New Roman" w:eastAsia="Times New Roman" w:hAnsi="Times New Roman" w:cs="Times New Roman"/>
          <w:sz w:val="16"/>
          <w:szCs w:val="16"/>
          <w:lang w:val="ru-RU"/>
        </w:rPr>
      </w:pPr>
      <w:r w:rsidRPr="00FB3096">
        <w:rPr>
          <w:rFonts w:ascii="Times New Roman" w:hAnsi="Times New Roman" w:cs="Times New Roman"/>
          <w:sz w:val="16"/>
          <w:szCs w:val="16"/>
          <w:lang w:val="uk-UA"/>
        </w:rPr>
        <w:t xml:space="preserve">З метою отримання </w:t>
      </w:r>
      <w:r w:rsidR="00FB3096" w:rsidRPr="00FB3096">
        <w:rPr>
          <w:rFonts w:ascii="Times New Roman" w:hAnsi="Times New Roman" w:cs="Times New Roman"/>
          <w:sz w:val="16"/>
          <w:szCs w:val="16"/>
          <w:lang w:val="uk-UA"/>
        </w:rPr>
        <w:t>більш точної міри добробуту домогосподарства</w:t>
      </w:r>
      <w:r w:rsidR="00FC0BE7" w:rsidRPr="00FB3096">
        <w:rPr>
          <w:rFonts w:ascii="Times New Roman" w:hAnsi="Times New Roman" w:cs="Times New Roman"/>
          <w:sz w:val="16"/>
          <w:szCs w:val="16"/>
          <w:lang w:val="uk-UA"/>
        </w:rPr>
        <w:t xml:space="preserve">, </w:t>
      </w:r>
      <w:r w:rsidR="00FB3096" w:rsidRPr="00FB3096">
        <w:rPr>
          <w:rFonts w:ascii="Times New Roman" w:hAnsi="Times New Roman" w:cs="Times New Roman"/>
          <w:sz w:val="16"/>
          <w:szCs w:val="16"/>
          <w:lang w:val="uk-UA"/>
        </w:rPr>
        <w:t>одноразові допомоги, отримані впродовж звітного періоду отримання доходу</w:t>
      </w:r>
      <w:r w:rsidR="001175E3">
        <w:rPr>
          <w:rFonts w:ascii="Times New Roman" w:hAnsi="Times New Roman" w:cs="Times New Roman"/>
          <w:sz w:val="16"/>
          <w:szCs w:val="16"/>
          <w:lang w:val="uk-UA"/>
        </w:rPr>
        <w:t>,</w:t>
      </w:r>
      <w:r w:rsidR="00FC0BE7" w:rsidRPr="00FB3096">
        <w:rPr>
          <w:rFonts w:ascii="Times New Roman" w:hAnsi="Times New Roman" w:cs="Times New Roman"/>
          <w:sz w:val="16"/>
          <w:szCs w:val="16"/>
          <w:lang w:val="uk-UA"/>
        </w:rPr>
        <w:t xml:space="preserve"> </w:t>
      </w:r>
      <w:r w:rsidR="00FB3096" w:rsidRPr="00FB3096">
        <w:rPr>
          <w:rFonts w:ascii="Times New Roman" w:hAnsi="Times New Roman" w:cs="Times New Roman"/>
          <w:sz w:val="16"/>
          <w:szCs w:val="16"/>
          <w:lang w:val="uk-UA"/>
        </w:rPr>
        <w:t>ма</w:t>
      </w:r>
      <w:r w:rsidR="001175E3">
        <w:rPr>
          <w:rFonts w:ascii="Times New Roman" w:hAnsi="Times New Roman" w:cs="Times New Roman"/>
          <w:sz w:val="16"/>
          <w:szCs w:val="16"/>
          <w:lang w:val="uk-UA"/>
        </w:rPr>
        <w:t>ють</w:t>
      </w:r>
      <w:r w:rsidR="00FB3096" w:rsidRPr="00FB3096">
        <w:rPr>
          <w:rFonts w:ascii="Times New Roman" w:hAnsi="Times New Roman" w:cs="Times New Roman"/>
          <w:sz w:val="16"/>
          <w:szCs w:val="16"/>
          <w:lang w:val="uk-UA"/>
        </w:rPr>
        <w:t xml:space="preserve"> розглядатися відповідно до технічних рекомендацій </w:t>
      </w:r>
      <w:proofErr w:type="spellStart"/>
      <w:r w:rsidR="00FB3096" w:rsidRPr="00FB3096">
        <w:rPr>
          <w:rFonts w:ascii="Times New Roman" w:hAnsi="Times New Roman" w:cs="Times New Roman"/>
          <w:sz w:val="16"/>
          <w:szCs w:val="16"/>
          <w:lang w:val="uk-UA"/>
        </w:rPr>
        <w:t>Євростату</w:t>
      </w:r>
      <w:proofErr w:type="spellEnd"/>
      <w:r w:rsidR="00FC0BE7" w:rsidRPr="00FB3096">
        <w:rPr>
          <w:rFonts w:ascii="Times New Roman" w:hAnsi="Times New Roman" w:cs="Times New Roman"/>
          <w:sz w:val="16"/>
          <w:szCs w:val="16"/>
          <w:lang w:val="uk-UA"/>
        </w:rPr>
        <w:t xml:space="preserve">. </w:t>
      </w:r>
      <w:r w:rsidR="00FB3096" w:rsidRPr="00FB3096">
        <w:rPr>
          <w:rFonts w:ascii="Times New Roman" w:hAnsi="Times New Roman" w:cs="Times New Roman"/>
          <w:sz w:val="16"/>
          <w:szCs w:val="16"/>
          <w:lang w:val="uk-UA"/>
        </w:rPr>
        <w:t>Аналогічно, одноразові суми, отримані перед звітним періодом отримання доходу</w:t>
      </w:r>
      <w:r w:rsidR="00FC0BE7" w:rsidRPr="00FB3096">
        <w:rPr>
          <w:rFonts w:ascii="Times New Roman" w:hAnsi="Times New Roman" w:cs="Times New Roman"/>
          <w:sz w:val="16"/>
          <w:szCs w:val="16"/>
          <w:lang w:val="uk-UA"/>
        </w:rPr>
        <w:t xml:space="preserve"> </w:t>
      </w:r>
      <w:r w:rsidR="00FB3096" w:rsidRPr="00FB3096">
        <w:rPr>
          <w:rFonts w:ascii="Times New Roman" w:hAnsi="Times New Roman" w:cs="Times New Roman"/>
          <w:sz w:val="16"/>
          <w:szCs w:val="16"/>
          <w:lang w:val="uk-UA"/>
        </w:rPr>
        <w:t xml:space="preserve">можуть бути прийняті до уваги та умовно нараховані відповідно до рекомендацій </w:t>
      </w:r>
      <w:proofErr w:type="spellStart"/>
      <w:r w:rsidR="00FB3096" w:rsidRPr="00FB3096">
        <w:rPr>
          <w:rFonts w:ascii="Times New Roman" w:hAnsi="Times New Roman" w:cs="Times New Roman"/>
          <w:sz w:val="16"/>
          <w:szCs w:val="16"/>
          <w:lang w:val="uk-UA"/>
        </w:rPr>
        <w:t>Євростату</w:t>
      </w:r>
      <w:proofErr w:type="spellEnd"/>
      <w:r w:rsidR="00FC0BE7" w:rsidRPr="00FB3096">
        <w:rPr>
          <w:rFonts w:ascii="Times New Roman" w:hAnsi="Times New Roman" w:cs="Times New Roman"/>
          <w:sz w:val="16"/>
          <w:szCs w:val="16"/>
          <w:lang w:val="uk-UA"/>
        </w:rPr>
        <w:t>.</w:t>
      </w:r>
    </w:p>
    <w:p w:rsidR="008F6626" w:rsidRPr="00FB3096" w:rsidRDefault="008F6626">
      <w:pPr>
        <w:spacing w:line="228" w:lineRule="auto"/>
        <w:jc w:val="both"/>
        <w:rPr>
          <w:rFonts w:ascii="Times New Roman" w:eastAsia="Times New Roman" w:hAnsi="Times New Roman" w:cs="Times New Roman"/>
          <w:sz w:val="16"/>
          <w:szCs w:val="16"/>
          <w:lang w:val="ru-RU"/>
        </w:rPr>
        <w:sectPr w:rsidR="008F6626" w:rsidRPr="00FB3096">
          <w:type w:val="continuous"/>
          <w:pgSz w:w="11910" w:h="16840"/>
          <w:pgMar w:top="1000" w:right="1300" w:bottom="280" w:left="1160" w:header="720" w:footer="720" w:gutter="0"/>
          <w:cols w:num="2" w:space="720" w:equalWidth="0">
            <w:col w:w="694" w:space="40"/>
            <w:col w:w="8716"/>
          </w:cols>
        </w:sectPr>
      </w:pPr>
    </w:p>
    <w:p w:rsidR="008F6626" w:rsidRPr="00FB3096" w:rsidRDefault="008F6626">
      <w:pPr>
        <w:spacing w:before="6"/>
        <w:rPr>
          <w:rFonts w:ascii="Times New Roman" w:eastAsia="Times New Roman" w:hAnsi="Times New Roman" w:cs="Times New Roman"/>
          <w:sz w:val="16"/>
          <w:szCs w:val="16"/>
          <w:lang w:val="ru-RU"/>
        </w:rPr>
      </w:pPr>
    </w:p>
    <w:p w:rsidR="008F6626" w:rsidRPr="00FB3096" w:rsidRDefault="008F6626">
      <w:pPr>
        <w:rPr>
          <w:rFonts w:ascii="Times New Roman" w:eastAsia="Times New Roman" w:hAnsi="Times New Roman" w:cs="Times New Roman"/>
          <w:sz w:val="16"/>
          <w:szCs w:val="16"/>
          <w:lang w:val="ru-RU"/>
        </w:rPr>
        <w:sectPr w:rsidR="008F6626" w:rsidRPr="00FB3096">
          <w:pgSz w:w="11910" w:h="16840"/>
          <w:pgMar w:top="1000" w:right="1300" w:bottom="280" w:left="1160" w:header="740" w:footer="0" w:gutter="0"/>
          <w:cols w:space="720"/>
        </w:sectPr>
      </w:pPr>
    </w:p>
    <w:p w:rsidR="008F6626" w:rsidRPr="00AF35D0" w:rsidRDefault="00FC0BE7">
      <w:pPr>
        <w:pStyle w:val="1"/>
        <w:rPr>
          <w:rFonts w:cs="Times New Roman"/>
          <w:sz w:val="16"/>
          <w:szCs w:val="16"/>
        </w:rPr>
      </w:pPr>
      <w:r w:rsidRPr="00AF35D0">
        <w:rPr>
          <w:rFonts w:cs="Times New Roman"/>
          <w:sz w:val="16"/>
          <w:szCs w:val="16"/>
        </w:rPr>
        <w:lastRenderedPageBreak/>
        <w:t>▼</w:t>
      </w:r>
      <w:r w:rsidRPr="00AF35D0">
        <w:rPr>
          <w:rFonts w:cs="Times New Roman"/>
          <w:spacing w:val="-45"/>
          <w:sz w:val="16"/>
          <w:szCs w:val="16"/>
        </w:rPr>
        <w:t xml:space="preserve"> </w:t>
      </w:r>
      <w:r w:rsidRPr="00AF35D0">
        <w:rPr>
          <w:rFonts w:cs="Times New Roman"/>
          <w:spacing w:val="-1"/>
          <w:sz w:val="16"/>
          <w:szCs w:val="16"/>
          <w:u w:val="single" w:color="000000"/>
        </w:rPr>
        <w:t>B</w:t>
      </w:r>
      <w:r w:rsidRPr="00AF35D0">
        <w:rPr>
          <w:rFonts w:cs="Times New Roman"/>
          <w:spacing w:val="-49"/>
          <w:w w:val="101"/>
          <w:sz w:val="16"/>
          <w:szCs w:val="16"/>
          <w:u w:val="single" w:color="000000"/>
        </w:rPr>
        <w:t xml:space="preserve"> </w:t>
      </w:r>
    </w:p>
    <w:p w:rsidR="008F6626" w:rsidRPr="00AF35D0" w:rsidRDefault="00FC0BE7">
      <w:pPr>
        <w:rPr>
          <w:rFonts w:ascii="Times New Roman" w:eastAsia="Times New Roman" w:hAnsi="Times New Roman" w:cs="Times New Roman"/>
          <w:sz w:val="16"/>
          <w:szCs w:val="16"/>
        </w:rPr>
      </w:pPr>
      <w:r w:rsidRPr="00AF35D0">
        <w:rPr>
          <w:rFonts w:ascii="Times New Roman" w:hAnsi="Times New Roman" w:cs="Times New Roman"/>
          <w:sz w:val="16"/>
          <w:szCs w:val="16"/>
        </w:rPr>
        <w:br w:type="column"/>
      </w:r>
    </w:p>
    <w:p w:rsidR="008F6626" w:rsidRPr="00AF35D0" w:rsidRDefault="008F6626">
      <w:pPr>
        <w:spacing w:before="5"/>
        <w:rPr>
          <w:rFonts w:ascii="Times New Roman" w:eastAsia="Times New Roman" w:hAnsi="Times New Roman" w:cs="Times New Roman"/>
          <w:sz w:val="16"/>
          <w:szCs w:val="16"/>
        </w:rPr>
      </w:pPr>
    </w:p>
    <w:p w:rsidR="008F6626" w:rsidRPr="00AF35D0" w:rsidRDefault="00FB3096">
      <w:pPr>
        <w:pStyle w:val="a3"/>
        <w:numPr>
          <w:ilvl w:val="0"/>
          <w:numId w:val="13"/>
        </w:numPr>
        <w:tabs>
          <w:tab w:val="left" w:pos="1140"/>
        </w:tabs>
        <w:ind w:left="1139" w:hanging="213"/>
        <w:rPr>
          <w:rFonts w:cs="Times New Roman"/>
          <w:sz w:val="16"/>
          <w:szCs w:val="16"/>
        </w:rPr>
      </w:pPr>
      <w:r>
        <w:rPr>
          <w:rFonts w:cs="Times New Roman"/>
          <w:sz w:val="16"/>
          <w:szCs w:val="16"/>
          <w:lang w:val="uk-UA"/>
        </w:rPr>
        <w:t>Допомоги по хворобі</w:t>
      </w:r>
      <w:r w:rsidR="00FC0BE7" w:rsidRPr="00AF35D0">
        <w:rPr>
          <w:rFonts w:cs="Times New Roman"/>
          <w:sz w:val="16"/>
          <w:szCs w:val="16"/>
        </w:rPr>
        <w:t xml:space="preserve"> (PY120G);</w:t>
      </w:r>
    </w:p>
    <w:p w:rsidR="008F6626" w:rsidRPr="00AF35D0" w:rsidRDefault="00FB3096">
      <w:pPr>
        <w:pStyle w:val="a3"/>
        <w:numPr>
          <w:ilvl w:val="0"/>
          <w:numId w:val="13"/>
        </w:numPr>
        <w:tabs>
          <w:tab w:val="left" w:pos="1140"/>
        </w:tabs>
        <w:spacing w:before="104"/>
        <w:ind w:left="1139" w:hanging="213"/>
        <w:rPr>
          <w:rFonts w:cs="Times New Roman"/>
          <w:sz w:val="16"/>
          <w:szCs w:val="16"/>
        </w:rPr>
      </w:pPr>
      <w:r>
        <w:rPr>
          <w:rFonts w:cs="Times New Roman"/>
          <w:sz w:val="16"/>
          <w:szCs w:val="16"/>
          <w:lang w:val="uk-UA"/>
        </w:rPr>
        <w:t>Допомоги по інвалідності</w:t>
      </w:r>
      <w:r w:rsidR="00FC0BE7" w:rsidRPr="00AF35D0">
        <w:rPr>
          <w:rFonts w:cs="Times New Roman"/>
          <w:spacing w:val="-1"/>
          <w:sz w:val="16"/>
          <w:szCs w:val="16"/>
        </w:rPr>
        <w:t xml:space="preserve"> </w:t>
      </w:r>
      <w:r w:rsidR="00FC0BE7" w:rsidRPr="00AF35D0">
        <w:rPr>
          <w:rFonts w:cs="Times New Roman"/>
          <w:sz w:val="16"/>
          <w:szCs w:val="16"/>
        </w:rPr>
        <w:t>(PY130G);</w:t>
      </w:r>
    </w:p>
    <w:p w:rsidR="008F6626" w:rsidRPr="002B7C67" w:rsidRDefault="00FB3096">
      <w:pPr>
        <w:pStyle w:val="a3"/>
        <w:numPr>
          <w:ilvl w:val="0"/>
          <w:numId w:val="13"/>
        </w:numPr>
        <w:tabs>
          <w:tab w:val="left" w:pos="1140"/>
        </w:tabs>
        <w:spacing w:before="104"/>
        <w:ind w:left="1139" w:hanging="213"/>
        <w:rPr>
          <w:rFonts w:cs="Times New Roman"/>
          <w:sz w:val="16"/>
          <w:szCs w:val="16"/>
          <w:lang w:val="ru-RU"/>
        </w:rPr>
      </w:pPr>
      <w:r>
        <w:rPr>
          <w:rFonts w:cs="Times New Roman"/>
          <w:sz w:val="16"/>
          <w:szCs w:val="16"/>
          <w:lang w:val="uk-UA"/>
        </w:rPr>
        <w:t xml:space="preserve">Допомоги, </w:t>
      </w:r>
      <w:r w:rsidR="002B7C67">
        <w:rPr>
          <w:rFonts w:cs="Times New Roman"/>
          <w:sz w:val="16"/>
          <w:szCs w:val="16"/>
          <w:lang w:val="uk-UA"/>
        </w:rPr>
        <w:t>пов’язані</w:t>
      </w:r>
      <w:r>
        <w:rPr>
          <w:rFonts w:cs="Times New Roman"/>
          <w:sz w:val="16"/>
          <w:szCs w:val="16"/>
          <w:lang w:val="uk-UA"/>
        </w:rPr>
        <w:t xml:space="preserve"> з </w:t>
      </w:r>
      <w:r w:rsidR="00DA60A6">
        <w:rPr>
          <w:rFonts w:cs="Times New Roman"/>
          <w:sz w:val="16"/>
          <w:szCs w:val="16"/>
          <w:lang w:val="uk-UA"/>
        </w:rPr>
        <w:t>навчанням</w:t>
      </w:r>
      <w:r w:rsidR="00FC0BE7" w:rsidRPr="002B7C67">
        <w:rPr>
          <w:rFonts w:cs="Times New Roman"/>
          <w:spacing w:val="-3"/>
          <w:sz w:val="16"/>
          <w:szCs w:val="16"/>
          <w:lang w:val="ru-RU"/>
        </w:rPr>
        <w:t xml:space="preserve"> </w:t>
      </w:r>
      <w:r w:rsidR="00FC0BE7" w:rsidRPr="002B7C67">
        <w:rPr>
          <w:rFonts w:cs="Times New Roman"/>
          <w:sz w:val="16"/>
          <w:szCs w:val="16"/>
          <w:lang w:val="ru-RU"/>
        </w:rPr>
        <w:t>(</w:t>
      </w:r>
      <w:r w:rsidR="00FC0BE7" w:rsidRPr="00AF35D0">
        <w:rPr>
          <w:rFonts w:cs="Times New Roman"/>
          <w:sz w:val="16"/>
          <w:szCs w:val="16"/>
        </w:rPr>
        <w:t>PY</w:t>
      </w:r>
      <w:r w:rsidR="00FC0BE7" w:rsidRPr="002B7C67">
        <w:rPr>
          <w:rFonts w:cs="Times New Roman"/>
          <w:sz w:val="16"/>
          <w:szCs w:val="16"/>
          <w:lang w:val="ru-RU"/>
        </w:rPr>
        <w:t>140</w:t>
      </w:r>
      <w:r w:rsidR="00FC0BE7" w:rsidRPr="00AF35D0">
        <w:rPr>
          <w:rFonts w:cs="Times New Roman"/>
          <w:sz w:val="16"/>
          <w:szCs w:val="16"/>
        </w:rPr>
        <w:t>G</w:t>
      </w:r>
      <w:r w:rsidR="00FC0BE7" w:rsidRPr="002B7C67">
        <w:rPr>
          <w:rFonts w:cs="Times New Roman"/>
          <w:sz w:val="16"/>
          <w:szCs w:val="16"/>
          <w:lang w:val="ru-RU"/>
        </w:rPr>
        <w:t>);</w:t>
      </w:r>
    </w:p>
    <w:p w:rsidR="008F6626" w:rsidRPr="00ED0413" w:rsidRDefault="002B7C67" w:rsidP="002B7C67">
      <w:pPr>
        <w:pStyle w:val="a3"/>
        <w:numPr>
          <w:ilvl w:val="0"/>
          <w:numId w:val="13"/>
        </w:numPr>
        <w:tabs>
          <w:tab w:val="left" w:pos="1140"/>
        </w:tabs>
        <w:spacing w:before="104" w:line="367" w:lineRule="auto"/>
        <w:ind w:right="3046" w:firstLine="4"/>
        <w:rPr>
          <w:rFonts w:cs="Times New Roman"/>
          <w:sz w:val="16"/>
          <w:szCs w:val="16"/>
          <w:lang w:val="uk-UA"/>
        </w:rPr>
      </w:pPr>
      <w:r w:rsidRPr="00ED0413">
        <w:rPr>
          <w:rFonts w:cs="Times New Roman"/>
          <w:sz w:val="16"/>
          <w:szCs w:val="16"/>
          <w:lang w:val="uk-UA"/>
        </w:rPr>
        <w:t>Соціальна ізоляція, не віднесен</w:t>
      </w:r>
      <w:r w:rsidR="00DA60A6">
        <w:rPr>
          <w:rFonts w:cs="Times New Roman"/>
          <w:sz w:val="16"/>
          <w:szCs w:val="16"/>
          <w:lang w:val="uk-UA"/>
        </w:rPr>
        <w:t>а</w:t>
      </w:r>
      <w:r w:rsidRPr="00ED0413">
        <w:rPr>
          <w:rFonts w:cs="Times New Roman"/>
          <w:sz w:val="16"/>
          <w:szCs w:val="16"/>
          <w:lang w:val="uk-UA"/>
        </w:rPr>
        <w:t xml:space="preserve"> до інших категорій</w:t>
      </w:r>
      <w:r w:rsidR="00FC0BE7" w:rsidRPr="00ED0413">
        <w:rPr>
          <w:rFonts w:cs="Times New Roman"/>
          <w:spacing w:val="1"/>
          <w:sz w:val="16"/>
          <w:szCs w:val="16"/>
          <w:lang w:val="uk-UA"/>
        </w:rPr>
        <w:t xml:space="preserve"> </w:t>
      </w:r>
      <w:r w:rsidR="00FC0BE7" w:rsidRPr="00ED0413">
        <w:rPr>
          <w:rFonts w:cs="Times New Roman"/>
          <w:sz w:val="16"/>
          <w:szCs w:val="16"/>
          <w:lang w:val="uk-UA"/>
        </w:rPr>
        <w:t xml:space="preserve">(HY060G). </w:t>
      </w:r>
      <w:r w:rsidR="00ED0413" w:rsidRPr="00ED0413">
        <w:rPr>
          <w:rFonts w:cs="Times New Roman"/>
          <w:sz w:val="16"/>
          <w:szCs w:val="16"/>
          <w:lang w:val="uk-UA"/>
        </w:rPr>
        <w:t>Соціальні допомоги не включають</w:t>
      </w:r>
      <w:r w:rsidR="00FC0BE7" w:rsidRPr="00ED0413">
        <w:rPr>
          <w:rFonts w:cs="Times New Roman"/>
          <w:sz w:val="16"/>
          <w:szCs w:val="16"/>
          <w:lang w:val="uk-UA"/>
        </w:rPr>
        <w:t>:</w:t>
      </w:r>
    </w:p>
    <w:p w:rsidR="008F6626" w:rsidRPr="00ED0413" w:rsidRDefault="00FC0BE7">
      <w:pPr>
        <w:pStyle w:val="a3"/>
        <w:spacing w:before="66" w:line="230" w:lineRule="auto"/>
        <w:ind w:right="2801" w:hanging="256"/>
        <w:jc w:val="both"/>
        <w:rPr>
          <w:rFonts w:cs="Times New Roman"/>
          <w:sz w:val="16"/>
          <w:szCs w:val="16"/>
          <w:lang w:val="uk-UA"/>
        </w:rPr>
      </w:pPr>
      <w:r w:rsidRPr="00ED0413">
        <w:rPr>
          <w:rFonts w:cs="Times New Roman"/>
          <w:sz w:val="16"/>
          <w:szCs w:val="16"/>
          <w:lang w:val="uk-UA"/>
        </w:rPr>
        <w:t xml:space="preserve">— </w:t>
      </w:r>
      <w:r w:rsidR="00ED0413" w:rsidRPr="00ED0413">
        <w:rPr>
          <w:rFonts w:cs="Times New Roman"/>
          <w:sz w:val="16"/>
          <w:szCs w:val="16"/>
          <w:lang w:val="uk-UA"/>
        </w:rPr>
        <w:t>до</w:t>
      </w:r>
      <w:r w:rsidR="00ED0413">
        <w:rPr>
          <w:rFonts w:cs="Times New Roman"/>
          <w:sz w:val="16"/>
          <w:szCs w:val="16"/>
          <w:lang w:val="uk-UA"/>
        </w:rPr>
        <w:t>помоги, які виплачуються з фондів, в які одержувач робив тільки добровільні платежі</w:t>
      </w:r>
      <w:r w:rsidRPr="00ED0413">
        <w:rPr>
          <w:rFonts w:cs="Times New Roman"/>
          <w:sz w:val="16"/>
          <w:szCs w:val="16"/>
          <w:lang w:val="uk-UA"/>
        </w:rPr>
        <w:t xml:space="preserve">, </w:t>
      </w:r>
      <w:r w:rsidR="00ED0413">
        <w:rPr>
          <w:rFonts w:cs="Times New Roman"/>
          <w:sz w:val="16"/>
          <w:szCs w:val="16"/>
          <w:lang w:val="uk-UA"/>
        </w:rPr>
        <w:t>незалежно від його/її роботодавця або уряду</w:t>
      </w:r>
      <w:r w:rsidRPr="00ED0413">
        <w:rPr>
          <w:rFonts w:cs="Times New Roman"/>
          <w:sz w:val="16"/>
          <w:szCs w:val="16"/>
          <w:lang w:val="uk-UA"/>
        </w:rPr>
        <w:t xml:space="preserve"> (</w:t>
      </w:r>
      <w:r w:rsidR="00ED0413">
        <w:rPr>
          <w:rFonts w:cs="Times New Roman"/>
          <w:sz w:val="16"/>
          <w:szCs w:val="16"/>
          <w:lang w:val="uk-UA"/>
        </w:rPr>
        <w:t xml:space="preserve">які включені під назвою </w:t>
      </w:r>
      <w:r w:rsidRPr="00ED0413">
        <w:rPr>
          <w:rFonts w:cs="Times New Roman"/>
          <w:sz w:val="16"/>
          <w:szCs w:val="16"/>
          <w:lang w:val="uk-UA"/>
        </w:rPr>
        <w:t>‘</w:t>
      </w:r>
      <w:r w:rsidR="007B3B02">
        <w:rPr>
          <w:rFonts w:cs="Times New Roman"/>
          <w:sz w:val="16"/>
          <w:szCs w:val="16"/>
          <w:lang w:val="uk-UA"/>
        </w:rPr>
        <w:t>Пенсії з приватних програм фізичних осіб</w:t>
      </w:r>
      <w:r w:rsidRPr="00ED0413">
        <w:rPr>
          <w:rFonts w:cs="Times New Roman"/>
          <w:sz w:val="16"/>
          <w:szCs w:val="16"/>
          <w:lang w:val="uk-UA"/>
        </w:rPr>
        <w:t xml:space="preserve"> (</w:t>
      </w:r>
      <w:r w:rsidR="007B3B02">
        <w:rPr>
          <w:rFonts w:cs="Times New Roman"/>
          <w:sz w:val="16"/>
          <w:szCs w:val="16"/>
          <w:lang w:val="uk-UA"/>
        </w:rPr>
        <w:t xml:space="preserve">крім тих, які охоплені </w:t>
      </w:r>
      <w:r w:rsidR="00CF7C0A">
        <w:rPr>
          <w:rFonts w:cs="Times New Roman"/>
          <w:sz w:val="16"/>
          <w:szCs w:val="16"/>
          <w:lang w:val="uk-UA"/>
        </w:rPr>
        <w:t>ЄСІССЗ</w:t>
      </w:r>
      <w:r w:rsidRPr="00ED0413">
        <w:rPr>
          <w:rFonts w:cs="Times New Roman"/>
          <w:sz w:val="16"/>
          <w:szCs w:val="16"/>
          <w:lang w:val="uk-UA"/>
        </w:rPr>
        <w:t>)’ (</w:t>
      </w:r>
      <w:r w:rsidRPr="00ED0413">
        <w:rPr>
          <w:rFonts w:cs="Times New Roman"/>
          <w:sz w:val="16"/>
          <w:szCs w:val="16"/>
        </w:rPr>
        <w:t>PY</w:t>
      </w:r>
      <w:r w:rsidRPr="00ED0413">
        <w:rPr>
          <w:rFonts w:cs="Times New Roman"/>
          <w:sz w:val="16"/>
          <w:szCs w:val="16"/>
          <w:lang w:val="uk-UA"/>
        </w:rPr>
        <w:t>080</w:t>
      </w:r>
      <w:r w:rsidRPr="00ED0413">
        <w:rPr>
          <w:rFonts w:cs="Times New Roman"/>
          <w:sz w:val="16"/>
          <w:szCs w:val="16"/>
        </w:rPr>
        <w:t>G</w:t>
      </w:r>
      <w:r w:rsidRPr="00ED0413">
        <w:rPr>
          <w:rFonts w:cs="Times New Roman"/>
          <w:sz w:val="16"/>
          <w:szCs w:val="16"/>
          <w:lang w:val="uk-UA"/>
        </w:rPr>
        <w:t>)).</w:t>
      </w:r>
    </w:p>
    <w:p w:rsidR="008F6626" w:rsidRPr="00CF7C0A" w:rsidRDefault="00CF7C0A" w:rsidP="00CF7C0A">
      <w:pPr>
        <w:pStyle w:val="a3"/>
        <w:numPr>
          <w:ilvl w:val="3"/>
          <w:numId w:val="11"/>
        </w:numPr>
        <w:tabs>
          <w:tab w:val="left" w:pos="923"/>
          <w:tab w:val="left" w:pos="4536"/>
        </w:tabs>
        <w:spacing w:before="105" w:line="436" w:lineRule="auto"/>
        <w:ind w:right="3187" w:hanging="641"/>
        <w:rPr>
          <w:rFonts w:cs="Times New Roman"/>
          <w:sz w:val="16"/>
          <w:szCs w:val="16"/>
          <w:lang w:val="uk-UA"/>
        </w:rPr>
      </w:pPr>
      <w:r w:rsidRPr="00CF7C0A">
        <w:rPr>
          <w:rFonts w:cs="Times New Roman"/>
          <w:spacing w:val="20"/>
          <w:sz w:val="16"/>
          <w:szCs w:val="16"/>
          <w:lang w:val="uk-UA"/>
        </w:rPr>
        <w:t xml:space="preserve">Допомоги, пов’язані з родиною та дітьми </w:t>
      </w:r>
      <w:r w:rsidR="00FC0BE7" w:rsidRPr="00CF7C0A">
        <w:rPr>
          <w:rFonts w:cs="Times New Roman"/>
          <w:spacing w:val="20"/>
          <w:sz w:val="16"/>
          <w:szCs w:val="16"/>
          <w:lang w:val="uk-UA"/>
        </w:rPr>
        <w:t>(</w:t>
      </w:r>
      <w:r w:rsidR="00FC0BE7" w:rsidRPr="00CF7C0A">
        <w:rPr>
          <w:rFonts w:cs="Times New Roman"/>
          <w:spacing w:val="20"/>
          <w:sz w:val="16"/>
          <w:szCs w:val="16"/>
        </w:rPr>
        <w:t>HY</w:t>
      </w:r>
      <w:r w:rsidR="00FC0BE7" w:rsidRPr="00CF7C0A">
        <w:rPr>
          <w:rFonts w:cs="Times New Roman"/>
          <w:spacing w:val="20"/>
          <w:sz w:val="16"/>
          <w:szCs w:val="16"/>
          <w:lang w:val="uk-UA"/>
        </w:rPr>
        <w:t>050</w:t>
      </w:r>
      <w:r w:rsidR="00FC0BE7" w:rsidRPr="00CF7C0A">
        <w:rPr>
          <w:rFonts w:cs="Times New Roman"/>
          <w:spacing w:val="20"/>
          <w:sz w:val="16"/>
          <w:szCs w:val="16"/>
        </w:rPr>
        <w:t>G</w:t>
      </w:r>
      <w:r w:rsidR="00FC0BE7" w:rsidRPr="00CF7C0A">
        <w:rPr>
          <w:rFonts w:cs="Times New Roman"/>
          <w:spacing w:val="14"/>
          <w:sz w:val="16"/>
          <w:szCs w:val="16"/>
          <w:lang w:val="uk-UA"/>
        </w:rPr>
        <w:t>)</w:t>
      </w:r>
      <w:r w:rsidR="00FC0BE7" w:rsidRPr="00CF7C0A">
        <w:rPr>
          <w:rFonts w:cs="Times New Roman"/>
          <w:spacing w:val="2"/>
          <w:sz w:val="16"/>
          <w:szCs w:val="16"/>
          <w:lang w:val="uk-UA"/>
        </w:rPr>
        <w:t xml:space="preserve"> </w:t>
      </w:r>
      <w:r>
        <w:rPr>
          <w:rFonts w:cs="Times New Roman"/>
          <w:spacing w:val="2"/>
          <w:sz w:val="16"/>
          <w:szCs w:val="16"/>
          <w:lang w:val="uk-UA"/>
        </w:rPr>
        <w:t>Призначення для родини/дітей відноситься до допомоги, яка</w:t>
      </w:r>
      <w:r w:rsidR="00FC0BE7" w:rsidRPr="00CF7C0A">
        <w:rPr>
          <w:rFonts w:cs="Times New Roman"/>
          <w:sz w:val="16"/>
          <w:szCs w:val="16"/>
          <w:lang w:val="uk-UA"/>
        </w:rPr>
        <w:t>:</w:t>
      </w:r>
    </w:p>
    <w:p w:rsidR="008F6626" w:rsidRPr="00CF7C0A" w:rsidRDefault="00CF7C0A">
      <w:pPr>
        <w:pStyle w:val="a3"/>
        <w:numPr>
          <w:ilvl w:val="4"/>
          <w:numId w:val="11"/>
        </w:numPr>
        <w:tabs>
          <w:tab w:val="left" w:pos="1182"/>
        </w:tabs>
        <w:spacing w:before="5"/>
        <w:ind w:hanging="255"/>
        <w:rPr>
          <w:rFonts w:cs="Times New Roman"/>
          <w:sz w:val="16"/>
          <w:szCs w:val="16"/>
          <w:lang w:val="uk-UA"/>
        </w:rPr>
      </w:pPr>
      <w:r>
        <w:rPr>
          <w:rFonts w:cs="Times New Roman"/>
          <w:sz w:val="16"/>
          <w:szCs w:val="16"/>
          <w:lang w:val="uk-UA"/>
        </w:rPr>
        <w:t>надає фінансову підтримку домогосподарствам для виховання дітей</w:t>
      </w:r>
      <w:r w:rsidR="00FC0BE7" w:rsidRPr="00CF7C0A">
        <w:rPr>
          <w:rFonts w:cs="Times New Roman"/>
          <w:sz w:val="16"/>
          <w:szCs w:val="16"/>
          <w:lang w:val="uk-UA"/>
        </w:rPr>
        <w:t>,</w:t>
      </w:r>
    </w:p>
    <w:p w:rsidR="008F6626" w:rsidRPr="00CF7C0A" w:rsidRDefault="00CF7C0A">
      <w:pPr>
        <w:pStyle w:val="a3"/>
        <w:numPr>
          <w:ilvl w:val="4"/>
          <w:numId w:val="11"/>
        </w:numPr>
        <w:tabs>
          <w:tab w:val="left" w:pos="1182"/>
        </w:tabs>
        <w:spacing w:before="112" w:line="188" w:lineRule="exact"/>
        <w:ind w:right="2804" w:hanging="255"/>
        <w:jc w:val="both"/>
        <w:rPr>
          <w:rFonts w:cs="Times New Roman"/>
          <w:sz w:val="16"/>
          <w:szCs w:val="16"/>
          <w:lang w:val="uk-UA"/>
        </w:rPr>
      </w:pPr>
      <w:r>
        <w:rPr>
          <w:rFonts w:cs="Times New Roman"/>
          <w:sz w:val="16"/>
          <w:szCs w:val="16"/>
          <w:lang w:val="uk-UA"/>
        </w:rPr>
        <w:t>надає матеріальну підтримку людям, які підтримують інших родичів, не дітей</w:t>
      </w:r>
      <w:r w:rsidR="00FC0BE7" w:rsidRPr="00CF7C0A">
        <w:rPr>
          <w:rFonts w:cs="Times New Roman"/>
          <w:sz w:val="16"/>
          <w:szCs w:val="16"/>
          <w:lang w:val="uk-UA"/>
        </w:rPr>
        <w:t>.</w:t>
      </w:r>
    </w:p>
    <w:p w:rsidR="008F6626" w:rsidRPr="00EB6A2E" w:rsidRDefault="00CF7C0A">
      <w:pPr>
        <w:pStyle w:val="a3"/>
        <w:spacing w:before="102"/>
        <w:ind w:left="922" w:firstLine="0"/>
        <w:rPr>
          <w:rFonts w:cs="Times New Roman"/>
          <w:sz w:val="16"/>
          <w:szCs w:val="16"/>
        </w:rPr>
      </w:pPr>
      <w:r w:rsidRPr="00EB6A2E">
        <w:rPr>
          <w:rFonts w:cs="Times New Roman"/>
          <w:sz w:val="16"/>
          <w:szCs w:val="16"/>
          <w:lang w:val="uk-UA"/>
        </w:rPr>
        <w:t>Вона включає</w:t>
      </w:r>
      <w:r w:rsidR="00FC0BE7" w:rsidRPr="00EB6A2E">
        <w:rPr>
          <w:rFonts w:cs="Times New Roman"/>
          <w:sz w:val="16"/>
          <w:szCs w:val="16"/>
        </w:rPr>
        <w:t>:</w:t>
      </w:r>
    </w:p>
    <w:p w:rsidR="008F6626" w:rsidRPr="00EB6A2E" w:rsidRDefault="00B16C24">
      <w:pPr>
        <w:pStyle w:val="a3"/>
        <w:numPr>
          <w:ilvl w:val="4"/>
          <w:numId w:val="11"/>
        </w:numPr>
        <w:tabs>
          <w:tab w:val="left" w:pos="1182"/>
        </w:tabs>
        <w:spacing w:line="230" w:lineRule="auto"/>
        <w:ind w:right="2803" w:hanging="255"/>
        <w:jc w:val="both"/>
        <w:rPr>
          <w:rFonts w:cs="Times New Roman"/>
          <w:sz w:val="16"/>
          <w:szCs w:val="16"/>
        </w:rPr>
      </w:pPr>
      <w:r w:rsidRPr="00B16C24">
        <w:rPr>
          <w:rFonts w:cs="Times New Roman"/>
          <w:sz w:val="16"/>
          <w:szCs w:val="16"/>
          <w:lang w:val="uk-UA"/>
        </w:rPr>
        <w:t>допомога по підтримці доходу</w:t>
      </w:r>
      <w:r w:rsidR="00FC0BE7" w:rsidRPr="00B16C24">
        <w:rPr>
          <w:rFonts w:cs="Times New Roman"/>
          <w:sz w:val="16"/>
          <w:szCs w:val="16"/>
        </w:rPr>
        <w:t xml:space="preserve"> </w:t>
      </w:r>
      <w:r w:rsidR="00EB6A2E" w:rsidRPr="00B16C24">
        <w:rPr>
          <w:rFonts w:cs="Times New Roman"/>
          <w:sz w:val="16"/>
          <w:szCs w:val="16"/>
          <w:lang w:val="uk-UA"/>
        </w:rPr>
        <w:t>з</w:t>
      </w:r>
      <w:r w:rsidR="00EB6A2E" w:rsidRPr="00EB6A2E">
        <w:rPr>
          <w:rFonts w:cs="Times New Roman"/>
          <w:sz w:val="16"/>
          <w:szCs w:val="16"/>
          <w:lang w:val="uk-UA"/>
        </w:rPr>
        <w:t xml:space="preserve"> нагоди </w:t>
      </w:r>
      <w:r w:rsidR="00EB6A2E">
        <w:rPr>
          <w:rFonts w:cs="Times New Roman"/>
          <w:sz w:val="16"/>
          <w:szCs w:val="16"/>
          <w:lang w:val="uk-UA"/>
        </w:rPr>
        <w:t>народження дитини</w:t>
      </w:r>
      <w:r w:rsidR="00FC0BE7" w:rsidRPr="00EB6A2E">
        <w:rPr>
          <w:rFonts w:cs="Times New Roman"/>
          <w:sz w:val="16"/>
          <w:szCs w:val="16"/>
        </w:rPr>
        <w:t xml:space="preserve">: </w:t>
      </w:r>
      <w:r w:rsidR="00EB6A2E">
        <w:rPr>
          <w:rFonts w:cs="Times New Roman"/>
          <w:sz w:val="16"/>
          <w:szCs w:val="16"/>
          <w:lang w:val="uk-UA"/>
        </w:rPr>
        <w:t xml:space="preserve">фіксовані або пов’язані </w:t>
      </w:r>
      <w:r>
        <w:rPr>
          <w:rFonts w:cs="Times New Roman"/>
          <w:sz w:val="16"/>
          <w:szCs w:val="16"/>
          <w:lang w:val="uk-UA"/>
        </w:rPr>
        <w:t>і</w:t>
      </w:r>
      <w:r w:rsidR="00EB6A2E">
        <w:rPr>
          <w:rFonts w:cs="Times New Roman"/>
          <w:sz w:val="16"/>
          <w:szCs w:val="16"/>
          <w:lang w:val="uk-UA"/>
        </w:rPr>
        <w:t>з заробітками платежі, призначені для компенсації батькам за втрату заробітків внаслідок відсутності на роботі у зв’язку з народженням дитини за період перед і/або після пологів або у зв’язку з усиновленням</w:t>
      </w:r>
      <w:r w:rsidR="00FC0BE7" w:rsidRPr="00EB6A2E">
        <w:rPr>
          <w:rFonts w:cs="Times New Roman"/>
          <w:sz w:val="16"/>
          <w:szCs w:val="16"/>
        </w:rPr>
        <w:t>,</w:t>
      </w:r>
    </w:p>
    <w:p w:rsidR="008F6626" w:rsidRPr="007E49D1" w:rsidRDefault="00EB6A2E">
      <w:pPr>
        <w:pStyle w:val="a3"/>
        <w:numPr>
          <w:ilvl w:val="4"/>
          <w:numId w:val="11"/>
        </w:numPr>
        <w:tabs>
          <w:tab w:val="left" w:pos="1182"/>
        </w:tabs>
        <w:spacing w:before="113" w:line="188" w:lineRule="exact"/>
        <w:ind w:right="2804" w:hanging="255"/>
        <w:jc w:val="both"/>
        <w:rPr>
          <w:rFonts w:cs="Times New Roman"/>
          <w:sz w:val="16"/>
          <w:szCs w:val="16"/>
          <w:lang w:val="ru-RU"/>
        </w:rPr>
      </w:pPr>
      <w:r>
        <w:rPr>
          <w:rFonts w:cs="Times New Roman"/>
          <w:sz w:val="16"/>
          <w:szCs w:val="16"/>
          <w:lang w:val="uk-UA"/>
        </w:rPr>
        <w:t>допомога п</w:t>
      </w:r>
      <w:r w:rsidR="001B1052">
        <w:rPr>
          <w:rFonts w:cs="Times New Roman"/>
          <w:sz w:val="16"/>
          <w:szCs w:val="16"/>
          <w:lang w:val="uk-UA"/>
        </w:rPr>
        <w:t>ри</w:t>
      </w:r>
      <w:r>
        <w:rPr>
          <w:rFonts w:cs="Times New Roman"/>
          <w:sz w:val="16"/>
          <w:szCs w:val="16"/>
          <w:lang w:val="uk-UA"/>
        </w:rPr>
        <w:t xml:space="preserve"> народженн</w:t>
      </w:r>
      <w:r w:rsidR="001B1052">
        <w:rPr>
          <w:rFonts w:cs="Times New Roman"/>
          <w:sz w:val="16"/>
          <w:szCs w:val="16"/>
          <w:lang w:val="uk-UA"/>
        </w:rPr>
        <w:t>і</w:t>
      </w:r>
      <w:r>
        <w:rPr>
          <w:rFonts w:cs="Times New Roman"/>
          <w:sz w:val="16"/>
          <w:szCs w:val="16"/>
          <w:lang w:val="uk-UA"/>
        </w:rPr>
        <w:t xml:space="preserve"> дитини</w:t>
      </w:r>
      <w:r w:rsidR="00FC0BE7" w:rsidRPr="007E49D1">
        <w:rPr>
          <w:rFonts w:cs="Times New Roman"/>
          <w:sz w:val="16"/>
          <w:szCs w:val="16"/>
          <w:lang w:val="ru-RU"/>
        </w:rPr>
        <w:t xml:space="preserve">: </w:t>
      </w:r>
      <w:r w:rsidR="001B1052">
        <w:rPr>
          <w:rFonts w:cs="Times New Roman"/>
          <w:sz w:val="16"/>
          <w:szCs w:val="16"/>
          <w:lang w:val="uk-UA"/>
        </w:rPr>
        <w:t>допомога, що зазвичай виплачується у вигляді одноразової суми або частинами у випадку народження дитини або усиновлення</w:t>
      </w:r>
      <w:r w:rsidR="00FC0BE7" w:rsidRPr="007E49D1">
        <w:rPr>
          <w:rFonts w:cs="Times New Roman"/>
          <w:sz w:val="16"/>
          <w:szCs w:val="16"/>
          <w:lang w:val="ru-RU"/>
        </w:rPr>
        <w:t>,</w:t>
      </w:r>
    </w:p>
    <w:p w:rsidR="008F6626" w:rsidRPr="007E49D1" w:rsidRDefault="007E49D1">
      <w:pPr>
        <w:pStyle w:val="a3"/>
        <w:numPr>
          <w:ilvl w:val="4"/>
          <w:numId w:val="11"/>
        </w:numPr>
        <w:tabs>
          <w:tab w:val="left" w:pos="1182"/>
        </w:tabs>
        <w:spacing w:before="109" w:line="230" w:lineRule="auto"/>
        <w:ind w:right="2803" w:hanging="255"/>
        <w:jc w:val="both"/>
        <w:rPr>
          <w:rFonts w:cs="Times New Roman"/>
          <w:sz w:val="16"/>
          <w:szCs w:val="16"/>
          <w:lang w:val="ru-RU"/>
        </w:rPr>
      </w:pPr>
      <w:r>
        <w:rPr>
          <w:rFonts w:cs="Times New Roman"/>
          <w:sz w:val="16"/>
          <w:szCs w:val="16"/>
          <w:lang w:val="uk-UA"/>
        </w:rPr>
        <w:t>допомога по догляду за дитиною</w:t>
      </w:r>
      <w:r w:rsidR="00FC0BE7" w:rsidRPr="007E49D1">
        <w:rPr>
          <w:rFonts w:cs="Times New Roman"/>
          <w:sz w:val="16"/>
          <w:szCs w:val="16"/>
          <w:lang w:val="ru-RU"/>
        </w:rPr>
        <w:t xml:space="preserve">: </w:t>
      </w:r>
      <w:r>
        <w:rPr>
          <w:rFonts w:cs="Times New Roman"/>
          <w:sz w:val="16"/>
          <w:szCs w:val="16"/>
          <w:lang w:val="uk-UA"/>
        </w:rPr>
        <w:t>допомога, що виплачується матері або батьку з приводу переривання роботи або скорочення робочого часу з метою виховання дитини</w:t>
      </w:r>
      <w:r w:rsidR="00FC0BE7" w:rsidRPr="007E49D1">
        <w:rPr>
          <w:rFonts w:cs="Times New Roman"/>
          <w:sz w:val="16"/>
          <w:szCs w:val="16"/>
          <w:lang w:val="ru-RU"/>
        </w:rPr>
        <w:t xml:space="preserve">, </w:t>
      </w:r>
      <w:r>
        <w:rPr>
          <w:rFonts w:cs="Times New Roman"/>
          <w:sz w:val="16"/>
          <w:szCs w:val="16"/>
          <w:lang w:val="uk-UA"/>
        </w:rPr>
        <w:t>як правило, молодшого віку</w:t>
      </w:r>
      <w:r w:rsidR="00FC0BE7" w:rsidRPr="007E49D1">
        <w:rPr>
          <w:rFonts w:cs="Times New Roman"/>
          <w:sz w:val="16"/>
          <w:szCs w:val="16"/>
          <w:lang w:val="ru-RU"/>
        </w:rPr>
        <w:t>,</w:t>
      </w:r>
    </w:p>
    <w:p w:rsidR="008F6626" w:rsidRPr="007E49D1" w:rsidRDefault="007E49D1">
      <w:pPr>
        <w:pStyle w:val="a3"/>
        <w:numPr>
          <w:ilvl w:val="4"/>
          <w:numId w:val="11"/>
        </w:numPr>
        <w:tabs>
          <w:tab w:val="left" w:pos="1182"/>
        </w:tabs>
        <w:spacing w:before="110" w:line="230" w:lineRule="auto"/>
        <w:ind w:right="2803" w:hanging="255"/>
        <w:jc w:val="both"/>
        <w:rPr>
          <w:rFonts w:cs="Times New Roman"/>
          <w:sz w:val="16"/>
          <w:szCs w:val="16"/>
          <w:lang w:val="ru-RU"/>
        </w:rPr>
      </w:pPr>
      <w:r>
        <w:rPr>
          <w:rFonts w:cs="Times New Roman"/>
          <w:sz w:val="16"/>
          <w:szCs w:val="16"/>
          <w:lang w:val="uk-UA"/>
        </w:rPr>
        <w:t>допомога на родину або дитину</w:t>
      </w:r>
      <w:r w:rsidR="00FC0BE7" w:rsidRPr="007E49D1">
        <w:rPr>
          <w:rFonts w:cs="Times New Roman"/>
          <w:sz w:val="16"/>
          <w:szCs w:val="16"/>
          <w:lang w:val="ru-RU"/>
        </w:rPr>
        <w:t xml:space="preserve">: </w:t>
      </w:r>
      <w:r>
        <w:rPr>
          <w:rFonts w:cs="Times New Roman"/>
          <w:sz w:val="16"/>
          <w:szCs w:val="16"/>
          <w:lang w:val="uk-UA"/>
        </w:rPr>
        <w:t xml:space="preserve">періодичні платежі члену домогосподарства з дітьми-утриманцями з метою допомоги </w:t>
      </w:r>
      <w:r w:rsidR="00B16C24">
        <w:rPr>
          <w:rFonts w:cs="Times New Roman"/>
          <w:sz w:val="16"/>
          <w:szCs w:val="16"/>
          <w:lang w:val="uk-UA"/>
        </w:rPr>
        <w:t>щодо витрат</w:t>
      </w:r>
      <w:r w:rsidR="00E84BE8">
        <w:rPr>
          <w:rFonts w:cs="Times New Roman"/>
          <w:sz w:val="16"/>
          <w:szCs w:val="16"/>
          <w:lang w:val="uk-UA"/>
        </w:rPr>
        <w:t xml:space="preserve"> по вихованню дітей</w:t>
      </w:r>
      <w:r w:rsidR="00FC0BE7" w:rsidRPr="007E49D1">
        <w:rPr>
          <w:rFonts w:cs="Times New Roman"/>
          <w:sz w:val="16"/>
          <w:szCs w:val="16"/>
          <w:lang w:val="ru-RU"/>
        </w:rPr>
        <w:t>,</w:t>
      </w:r>
    </w:p>
    <w:p w:rsidR="008F6626" w:rsidRPr="00E84BE8" w:rsidRDefault="00E84BE8">
      <w:pPr>
        <w:pStyle w:val="a3"/>
        <w:numPr>
          <w:ilvl w:val="4"/>
          <w:numId w:val="11"/>
        </w:numPr>
        <w:tabs>
          <w:tab w:val="left" w:pos="1182"/>
        </w:tabs>
        <w:spacing w:before="111" w:line="230" w:lineRule="auto"/>
        <w:ind w:right="2803" w:hanging="255"/>
        <w:jc w:val="both"/>
        <w:rPr>
          <w:rFonts w:cs="Times New Roman"/>
          <w:sz w:val="16"/>
          <w:szCs w:val="16"/>
          <w:lang w:val="uk-UA"/>
        </w:rPr>
      </w:pPr>
      <w:r w:rsidRPr="00E84BE8">
        <w:rPr>
          <w:rFonts w:cs="Times New Roman"/>
          <w:sz w:val="16"/>
          <w:szCs w:val="16"/>
          <w:lang w:val="uk-UA"/>
        </w:rPr>
        <w:t>інші грошові допомоги</w:t>
      </w:r>
      <w:r w:rsidR="00FC0BE7" w:rsidRPr="00E84BE8">
        <w:rPr>
          <w:rFonts w:cs="Times New Roman"/>
          <w:sz w:val="16"/>
          <w:szCs w:val="16"/>
          <w:lang w:val="uk-UA"/>
        </w:rPr>
        <w:t xml:space="preserve">: </w:t>
      </w:r>
      <w:r w:rsidRPr="00E84BE8">
        <w:rPr>
          <w:rFonts w:cs="Times New Roman"/>
          <w:sz w:val="16"/>
          <w:szCs w:val="16"/>
          <w:lang w:val="uk-UA"/>
        </w:rPr>
        <w:t xml:space="preserve">допомоги, що виплачуються незалежно від родинних допомог для підтримки домогосподарств та допомоги їм у </w:t>
      </w:r>
      <w:r w:rsidR="00B16C24">
        <w:rPr>
          <w:rFonts w:cs="Times New Roman"/>
          <w:sz w:val="16"/>
          <w:szCs w:val="16"/>
          <w:lang w:val="uk-UA"/>
        </w:rPr>
        <w:t>покритті</w:t>
      </w:r>
      <w:r w:rsidRPr="00E84BE8">
        <w:rPr>
          <w:rFonts w:cs="Times New Roman"/>
          <w:sz w:val="16"/>
          <w:szCs w:val="16"/>
          <w:lang w:val="uk-UA"/>
        </w:rPr>
        <w:t xml:space="preserve"> ними конкретних витрат</w:t>
      </w:r>
      <w:r w:rsidR="00FC0BE7" w:rsidRPr="00E84BE8">
        <w:rPr>
          <w:rFonts w:cs="Times New Roman"/>
          <w:sz w:val="16"/>
          <w:szCs w:val="16"/>
          <w:lang w:val="uk-UA"/>
        </w:rPr>
        <w:t xml:space="preserve">, </w:t>
      </w:r>
      <w:r w:rsidRPr="00E84BE8">
        <w:rPr>
          <w:rFonts w:cs="Times New Roman"/>
          <w:sz w:val="16"/>
          <w:szCs w:val="16"/>
          <w:lang w:val="uk-UA"/>
        </w:rPr>
        <w:t xml:space="preserve">таких як витрати, пов’язані </w:t>
      </w:r>
      <w:r>
        <w:rPr>
          <w:rFonts w:cs="Times New Roman"/>
          <w:sz w:val="16"/>
          <w:szCs w:val="16"/>
          <w:lang w:val="uk-UA"/>
        </w:rPr>
        <w:t xml:space="preserve">з </w:t>
      </w:r>
      <w:r w:rsidRPr="00E84BE8">
        <w:rPr>
          <w:rFonts w:cs="Times New Roman"/>
          <w:sz w:val="16"/>
          <w:szCs w:val="16"/>
          <w:lang w:val="uk-UA"/>
        </w:rPr>
        <w:t>ко</w:t>
      </w:r>
      <w:r>
        <w:rPr>
          <w:rFonts w:cs="Times New Roman"/>
          <w:sz w:val="16"/>
          <w:szCs w:val="16"/>
          <w:lang w:val="uk-UA"/>
        </w:rPr>
        <w:t>н</w:t>
      </w:r>
      <w:r w:rsidRPr="00E84BE8">
        <w:rPr>
          <w:rFonts w:cs="Times New Roman"/>
          <w:sz w:val="16"/>
          <w:szCs w:val="16"/>
          <w:lang w:val="uk-UA"/>
        </w:rPr>
        <w:t>кретними потребами неповних сімей або сімей з дітьми-інвалідами</w:t>
      </w:r>
      <w:r w:rsidR="00FC0BE7" w:rsidRPr="00E84BE8">
        <w:rPr>
          <w:rFonts w:cs="Times New Roman"/>
          <w:sz w:val="16"/>
          <w:szCs w:val="16"/>
          <w:lang w:val="uk-UA"/>
        </w:rPr>
        <w:t xml:space="preserve">. </w:t>
      </w:r>
      <w:r>
        <w:rPr>
          <w:rFonts w:cs="Times New Roman"/>
          <w:sz w:val="16"/>
          <w:szCs w:val="16"/>
          <w:lang w:val="uk-UA"/>
        </w:rPr>
        <w:t>Ці допомоги можуть оплачуватись періодично або у вигляді одноразової суми</w:t>
      </w:r>
      <w:r w:rsidR="00FC0BE7" w:rsidRPr="00E84BE8">
        <w:rPr>
          <w:rFonts w:cs="Times New Roman"/>
          <w:sz w:val="16"/>
          <w:szCs w:val="16"/>
          <w:lang w:val="uk-UA"/>
        </w:rPr>
        <w:t>.</w:t>
      </w:r>
    </w:p>
    <w:p w:rsidR="008F6626" w:rsidRPr="00EB6A2E" w:rsidRDefault="00E84BE8">
      <w:pPr>
        <w:pStyle w:val="a3"/>
        <w:spacing w:before="105"/>
        <w:ind w:left="922" w:firstLine="0"/>
        <w:rPr>
          <w:rFonts w:cs="Times New Roman"/>
          <w:sz w:val="16"/>
          <w:szCs w:val="16"/>
        </w:rPr>
      </w:pPr>
      <w:r>
        <w:rPr>
          <w:rFonts w:cs="Times New Roman"/>
          <w:sz w:val="16"/>
          <w:szCs w:val="16"/>
          <w:lang w:val="uk-UA"/>
        </w:rPr>
        <w:t>Вона не включає</w:t>
      </w:r>
      <w:r w:rsidR="00FC0BE7" w:rsidRPr="00EB6A2E">
        <w:rPr>
          <w:rFonts w:cs="Times New Roman"/>
          <w:sz w:val="16"/>
          <w:szCs w:val="16"/>
        </w:rPr>
        <w:t>:</w:t>
      </w:r>
    </w:p>
    <w:p w:rsidR="008F6626" w:rsidRPr="00B16C24" w:rsidRDefault="00E84BE8">
      <w:pPr>
        <w:pStyle w:val="a3"/>
        <w:numPr>
          <w:ilvl w:val="4"/>
          <w:numId w:val="11"/>
        </w:numPr>
        <w:tabs>
          <w:tab w:val="left" w:pos="1182"/>
        </w:tabs>
        <w:spacing w:line="230" w:lineRule="auto"/>
        <w:ind w:right="2802" w:hanging="255"/>
        <w:jc w:val="both"/>
        <w:rPr>
          <w:rFonts w:cs="Times New Roman"/>
          <w:sz w:val="16"/>
          <w:szCs w:val="16"/>
          <w:lang w:val="uk-UA"/>
        </w:rPr>
      </w:pPr>
      <w:r w:rsidRPr="001655F4">
        <w:rPr>
          <w:rFonts w:cs="Times New Roman"/>
          <w:sz w:val="16"/>
          <w:szCs w:val="16"/>
          <w:lang w:val="uk-UA"/>
        </w:rPr>
        <w:t>виплати, які здійснюються роботодавцями працівникові замість заробітної платні та окладу</w:t>
      </w:r>
      <w:r w:rsidR="001655F4" w:rsidRPr="001655F4">
        <w:rPr>
          <w:rFonts w:cs="Times New Roman"/>
          <w:sz w:val="16"/>
          <w:szCs w:val="16"/>
          <w:lang w:val="uk-UA"/>
        </w:rPr>
        <w:t xml:space="preserve"> через фонди соціального страхування, коли немає можливості працювати через відпустку у зв’язку з вагітністю та пологами</w:t>
      </w:r>
      <w:r w:rsidR="00FC0BE7" w:rsidRPr="001655F4">
        <w:rPr>
          <w:rFonts w:cs="Times New Roman"/>
          <w:sz w:val="16"/>
          <w:szCs w:val="16"/>
          <w:lang w:val="uk-UA"/>
        </w:rPr>
        <w:t xml:space="preserve">, </w:t>
      </w:r>
      <w:r w:rsidR="001655F4" w:rsidRPr="001655F4">
        <w:rPr>
          <w:rFonts w:cs="Times New Roman"/>
          <w:sz w:val="16"/>
          <w:szCs w:val="16"/>
          <w:lang w:val="uk-UA"/>
        </w:rPr>
        <w:t>де така виплата не може бути окремо і чітко визначена як соціальна допомога</w:t>
      </w:r>
      <w:r w:rsidR="00FC0BE7" w:rsidRPr="001655F4">
        <w:rPr>
          <w:rFonts w:cs="Times New Roman"/>
          <w:sz w:val="16"/>
          <w:szCs w:val="16"/>
          <w:lang w:val="uk-UA"/>
        </w:rPr>
        <w:t xml:space="preserve"> (</w:t>
      </w:r>
      <w:r w:rsidR="001655F4" w:rsidRPr="001655F4">
        <w:rPr>
          <w:rFonts w:cs="Times New Roman"/>
          <w:sz w:val="16"/>
          <w:szCs w:val="16"/>
          <w:lang w:val="uk-UA"/>
        </w:rPr>
        <w:t xml:space="preserve">ці виплати включаються під назвою </w:t>
      </w:r>
      <w:r w:rsidR="00FC0BE7" w:rsidRPr="001655F4">
        <w:rPr>
          <w:rFonts w:cs="Times New Roman"/>
          <w:sz w:val="16"/>
          <w:szCs w:val="16"/>
          <w:lang w:val="uk-UA"/>
        </w:rPr>
        <w:t>‘</w:t>
      </w:r>
      <w:r w:rsidR="001655F4" w:rsidRPr="001655F4">
        <w:rPr>
          <w:rFonts w:cs="Times New Roman"/>
          <w:sz w:val="16"/>
          <w:szCs w:val="16"/>
          <w:lang w:val="uk-UA"/>
        </w:rPr>
        <w:t xml:space="preserve">Валовий дохід працівника </w:t>
      </w:r>
      <w:r w:rsidR="001655F4" w:rsidRPr="00B16C24">
        <w:rPr>
          <w:rFonts w:cs="Times New Roman"/>
          <w:sz w:val="16"/>
          <w:szCs w:val="16"/>
          <w:lang w:val="uk-UA"/>
        </w:rPr>
        <w:t xml:space="preserve">у грошовій або </w:t>
      </w:r>
      <w:proofErr w:type="spellStart"/>
      <w:r w:rsidR="001655F4" w:rsidRPr="00B16C24">
        <w:rPr>
          <w:rFonts w:cs="Times New Roman"/>
          <w:sz w:val="16"/>
          <w:szCs w:val="16"/>
          <w:lang w:val="uk-UA"/>
        </w:rPr>
        <w:t>квазігрошовій</w:t>
      </w:r>
      <w:proofErr w:type="spellEnd"/>
      <w:r w:rsidR="001655F4" w:rsidRPr="00B16C24">
        <w:rPr>
          <w:rFonts w:cs="Times New Roman"/>
          <w:sz w:val="16"/>
          <w:szCs w:val="16"/>
          <w:lang w:val="uk-UA"/>
        </w:rPr>
        <w:t xml:space="preserve"> формі</w:t>
      </w:r>
      <w:r w:rsidR="00FC0BE7" w:rsidRPr="00B16C24">
        <w:rPr>
          <w:rFonts w:cs="Times New Roman"/>
          <w:sz w:val="16"/>
          <w:szCs w:val="16"/>
          <w:lang w:val="uk-UA"/>
        </w:rPr>
        <w:t>’ (PY010G)),</w:t>
      </w:r>
    </w:p>
    <w:p w:rsidR="008F6626" w:rsidRPr="006640CA" w:rsidRDefault="001655F4">
      <w:pPr>
        <w:pStyle w:val="a3"/>
        <w:numPr>
          <w:ilvl w:val="4"/>
          <w:numId w:val="11"/>
        </w:numPr>
        <w:tabs>
          <w:tab w:val="left" w:pos="1182"/>
        </w:tabs>
        <w:spacing w:before="111" w:line="230" w:lineRule="auto"/>
        <w:ind w:right="2803" w:hanging="255"/>
        <w:jc w:val="both"/>
        <w:rPr>
          <w:rFonts w:cs="Times New Roman"/>
          <w:sz w:val="16"/>
          <w:szCs w:val="16"/>
          <w:lang w:val="uk-UA"/>
        </w:rPr>
      </w:pPr>
      <w:r>
        <w:rPr>
          <w:rFonts w:cs="Times New Roman"/>
          <w:sz w:val="16"/>
          <w:szCs w:val="16"/>
          <w:lang w:val="uk-UA"/>
        </w:rPr>
        <w:t xml:space="preserve">додаткові виплати, що </w:t>
      </w:r>
      <w:r w:rsidRPr="006640CA">
        <w:rPr>
          <w:rFonts w:cs="Times New Roman"/>
          <w:sz w:val="16"/>
          <w:szCs w:val="16"/>
          <w:lang w:val="uk-UA"/>
        </w:rPr>
        <w:t>здійснюються роботодавцями працівникові додатково до права на оплату відпустки у зв’язку з вагітністю та пологами</w:t>
      </w:r>
      <w:r w:rsidR="00FC0BE7" w:rsidRPr="006640CA">
        <w:rPr>
          <w:rFonts w:cs="Times New Roman"/>
          <w:sz w:val="16"/>
          <w:szCs w:val="16"/>
          <w:lang w:val="uk-UA"/>
        </w:rPr>
        <w:t xml:space="preserve"> </w:t>
      </w:r>
      <w:r w:rsidRPr="006640CA">
        <w:rPr>
          <w:rFonts w:cs="Times New Roman"/>
          <w:sz w:val="16"/>
          <w:szCs w:val="16"/>
          <w:lang w:val="uk-UA"/>
        </w:rPr>
        <w:t>з фондів соціального страхування</w:t>
      </w:r>
      <w:r w:rsidR="00FC0BE7" w:rsidRPr="006640CA">
        <w:rPr>
          <w:rFonts w:cs="Times New Roman"/>
          <w:sz w:val="16"/>
          <w:szCs w:val="16"/>
          <w:lang w:val="uk-UA"/>
        </w:rPr>
        <w:t xml:space="preserve">, </w:t>
      </w:r>
      <w:r w:rsidRPr="006640CA">
        <w:rPr>
          <w:rFonts w:cs="Times New Roman"/>
          <w:sz w:val="16"/>
          <w:szCs w:val="16"/>
          <w:lang w:val="uk-UA"/>
        </w:rPr>
        <w:t>де такі виплати не можуть бути окремо та чітко визначені як соціальна допомога</w:t>
      </w:r>
      <w:r w:rsidR="00FC0BE7" w:rsidRPr="006640CA">
        <w:rPr>
          <w:rFonts w:cs="Times New Roman"/>
          <w:sz w:val="16"/>
          <w:szCs w:val="16"/>
          <w:lang w:val="uk-UA"/>
        </w:rPr>
        <w:t xml:space="preserve"> (</w:t>
      </w:r>
      <w:r w:rsidRPr="006640CA">
        <w:rPr>
          <w:rFonts w:cs="Times New Roman"/>
          <w:sz w:val="16"/>
          <w:szCs w:val="16"/>
          <w:lang w:val="uk-UA"/>
        </w:rPr>
        <w:t>ці виплати включаються під назвою ‘</w:t>
      </w:r>
      <w:r w:rsidR="006640CA">
        <w:rPr>
          <w:rFonts w:cs="Times New Roman"/>
          <w:sz w:val="16"/>
          <w:szCs w:val="16"/>
          <w:lang w:val="uk-UA"/>
        </w:rPr>
        <w:t>В</w:t>
      </w:r>
      <w:r w:rsidRPr="006640CA">
        <w:rPr>
          <w:rFonts w:cs="Times New Roman"/>
          <w:sz w:val="16"/>
          <w:szCs w:val="16"/>
          <w:lang w:val="uk-UA"/>
        </w:rPr>
        <w:t xml:space="preserve">аловий дохід працівника у грошовій або </w:t>
      </w:r>
      <w:proofErr w:type="spellStart"/>
      <w:r w:rsidRPr="006640CA">
        <w:rPr>
          <w:rFonts w:cs="Times New Roman"/>
          <w:sz w:val="16"/>
          <w:szCs w:val="16"/>
          <w:lang w:val="uk-UA"/>
        </w:rPr>
        <w:t>квазігрошовій</w:t>
      </w:r>
      <w:proofErr w:type="spellEnd"/>
      <w:r w:rsidRPr="006640CA">
        <w:rPr>
          <w:rFonts w:cs="Times New Roman"/>
          <w:sz w:val="16"/>
          <w:szCs w:val="16"/>
          <w:lang w:val="uk-UA"/>
        </w:rPr>
        <w:t xml:space="preserve"> формі’</w:t>
      </w:r>
      <w:r w:rsidR="00FC0BE7" w:rsidRPr="006640CA">
        <w:rPr>
          <w:rFonts w:cs="Times New Roman"/>
          <w:sz w:val="16"/>
          <w:szCs w:val="16"/>
          <w:lang w:val="uk-UA"/>
        </w:rPr>
        <w:t xml:space="preserve"> (</w:t>
      </w:r>
      <w:r w:rsidR="00FC0BE7" w:rsidRPr="006640CA">
        <w:rPr>
          <w:rFonts w:cs="Times New Roman"/>
          <w:sz w:val="16"/>
          <w:szCs w:val="16"/>
        </w:rPr>
        <w:t>PY</w:t>
      </w:r>
      <w:r w:rsidR="00FC0BE7" w:rsidRPr="006640CA">
        <w:rPr>
          <w:rFonts w:cs="Times New Roman"/>
          <w:sz w:val="16"/>
          <w:szCs w:val="16"/>
          <w:lang w:val="uk-UA"/>
        </w:rPr>
        <w:t>010</w:t>
      </w:r>
      <w:r w:rsidR="00FC0BE7" w:rsidRPr="006640CA">
        <w:rPr>
          <w:rFonts w:cs="Times New Roman"/>
          <w:sz w:val="16"/>
          <w:szCs w:val="16"/>
        </w:rPr>
        <w:t>G</w:t>
      </w:r>
      <w:r w:rsidR="00FC0BE7" w:rsidRPr="006640CA">
        <w:rPr>
          <w:rFonts w:cs="Times New Roman"/>
          <w:sz w:val="16"/>
          <w:szCs w:val="16"/>
          <w:lang w:val="uk-UA"/>
        </w:rPr>
        <w:t>)).</w:t>
      </w:r>
    </w:p>
    <w:p w:rsidR="008F6626" w:rsidRPr="006640CA" w:rsidRDefault="00211730">
      <w:pPr>
        <w:pStyle w:val="a3"/>
        <w:numPr>
          <w:ilvl w:val="3"/>
          <w:numId w:val="11"/>
        </w:numPr>
        <w:tabs>
          <w:tab w:val="left" w:pos="923"/>
        </w:tabs>
        <w:spacing w:before="105"/>
        <w:ind w:hanging="641"/>
        <w:rPr>
          <w:rFonts w:cs="Times New Roman"/>
          <w:sz w:val="16"/>
          <w:szCs w:val="16"/>
        </w:rPr>
      </w:pPr>
      <w:r w:rsidRPr="006640CA">
        <w:rPr>
          <w:rFonts w:cs="Times New Roman"/>
          <w:spacing w:val="14"/>
          <w:sz w:val="16"/>
          <w:szCs w:val="16"/>
          <w:lang w:val="uk-UA"/>
        </w:rPr>
        <w:t xml:space="preserve">Житлові субсидії </w:t>
      </w:r>
      <w:r w:rsidR="00FC0BE7" w:rsidRPr="006640CA">
        <w:rPr>
          <w:rFonts w:cs="Times New Roman"/>
          <w:spacing w:val="14"/>
          <w:sz w:val="16"/>
          <w:szCs w:val="16"/>
        </w:rPr>
        <w:t>(HY070G)</w:t>
      </w:r>
      <w:r w:rsidR="00FC0BE7" w:rsidRPr="006640CA">
        <w:rPr>
          <w:rFonts w:cs="Times New Roman"/>
          <w:spacing w:val="-26"/>
          <w:sz w:val="16"/>
          <w:szCs w:val="16"/>
        </w:rPr>
        <w:t xml:space="preserve"> </w:t>
      </w:r>
    </w:p>
    <w:p w:rsidR="008F6626" w:rsidRPr="006640CA" w:rsidRDefault="008F6626">
      <w:pPr>
        <w:spacing w:before="5"/>
        <w:rPr>
          <w:rFonts w:ascii="Times New Roman" w:eastAsia="Times New Roman" w:hAnsi="Times New Roman" w:cs="Times New Roman"/>
          <w:sz w:val="16"/>
          <w:szCs w:val="16"/>
        </w:rPr>
      </w:pPr>
    </w:p>
    <w:p w:rsidR="008F6626" w:rsidRPr="00CE6ABB" w:rsidRDefault="00CE6ABB">
      <w:pPr>
        <w:pStyle w:val="a3"/>
        <w:spacing w:line="230" w:lineRule="auto"/>
        <w:ind w:left="922" w:right="2803" w:firstLine="0"/>
        <w:jc w:val="both"/>
        <w:rPr>
          <w:rFonts w:cs="Times New Roman"/>
          <w:sz w:val="16"/>
          <w:szCs w:val="16"/>
          <w:lang w:val="ru-RU"/>
        </w:rPr>
      </w:pPr>
      <w:r w:rsidRPr="006640CA">
        <w:rPr>
          <w:rFonts w:cs="Times New Roman"/>
          <w:sz w:val="16"/>
          <w:szCs w:val="16"/>
          <w:lang w:val="uk-UA"/>
        </w:rPr>
        <w:t>Житлове призначення відноситься до втручання з боку органів державної влади з метою</w:t>
      </w:r>
      <w:r w:rsidRPr="00CE6ABB">
        <w:rPr>
          <w:rFonts w:cs="Times New Roman"/>
          <w:sz w:val="16"/>
          <w:szCs w:val="16"/>
          <w:lang w:val="uk-UA"/>
        </w:rPr>
        <w:t xml:space="preserve"> допомоги домогосподарствам</w:t>
      </w:r>
      <w:r w:rsidR="00FC0BE7" w:rsidRPr="00CE6ABB">
        <w:rPr>
          <w:rFonts w:cs="Times New Roman"/>
          <w:sz w:val="16"/>
          <w:szCs w:val="16"/>
          <w:lang w:val="uk-UA"/>
        </w:rPr>
        <w:t xml:space="preserve"> </w:t>
      </w:r>
      <w:r w:rsidRPr="00CE6ABB">
        <w:rPr>
          <w:rFonts w:cs="Times New Roman"/>
          <w:sz w:val="16"/>
          <w:szCs w:val="16"/>
          <w:lang w:val="uk-UA"/>
        </w:rPr>
        <w:t>в оплаті житла</w:t>
      </w:r>
      <w:r w:rsidR="00FC0BE7" w:rsidRPr="00CE6ABB">
        <w:rPr>
          <w:rFonts w:cs="Times New Roman"/>
          <w:sz w:val="16"/>
          <w:szCs w:val="16"/>
          <w:lang w:val="uk-UA"/>
        </w:rPr>
        <w:t xml:space="preserve">. </w:t>
      </w:r>
      <w:r w:rsidRPr="00CE6ABB">
        <w:rPr>
          <w:rFonts w:cs="Times New Roman"/>
          <w:sz w:val="16"/>
          <w:szCs w:val="16"/>
          <w:lang w:val="uk-UA"/>
        </w:rPr>
        <w:t>Основним критерієм для визначення обсягу житлової субсидії є наявність відбіркової перевірки нужденності для допомоги</w:t>
      </w:r>
      <w:r w:rsidR="00FC0BE7" w:rsidRPr="00CE6ABB">
        <w:rPr>
          <w:rFonts w:cs="Times New Roman"/>
          <w:sz w:val="16"/>
          <w:szCs w:val="16"/>
          <w:lang w:val="ru-RU"/>
        </w:rPr>
        <w:t>.</w:t>
      </w:r>
    </w:p>
    <w:p w:rsidR="008F6626" w:rsidRPr="00CE6ABB" w:rsidRDefault="008F6626">
      <w:pPr>
        <w:spacing w:before="11"/>
        <w:rPr>
          <w:rFonts w:ascii="Times New Roman" w:eastAsia="Times New Roman" w:hAnsi="Times New Roman" w:cs="Times New Roman"/>
          <w:sz w:val="16"/>
          <w:szCs w:val="16"/>
          <w:lang w:val="ru-RU"/>
        </w:rPr>
      </w:pPr>
    </w:p>
    <w:p w:rsidR="008F6626" w:rsidRPr="00AF35D0" w:rsidRDefault="00CE6ABB">
      <w:pPr>
        <w:pStyle w:val="a3"/>
        <w:ind w:left="922" w:firstLine="0"/>
        <w:rPr>
          <w:rFonts w:cs="Times New Roman"/>
          <w:sz w:val="16"/>
          <w:szCs w:val="16"/>
        </w:rPr>
      </w:pPr>
      <w:r>
        <w:rPr>
          <w:rFonts w:cs="Times New Roman"/>
          <w:sz w:val="16"/>
          <w:szCs w:val="16"/>
          <w:lang w:val="uk-UA"/>
        </w:rPr>
        <w:t>Вона включає</w:t>
      </w:r>
      <w:r w:rsidR="00FC0BE7" w:rsidRPr="00AF35D0">
        <w:rPr>
          <w:rFonts w:cs="Times New Roman"/>
          <w:sz w:val="16"/>
          <w:szCs w:val="16"/>
        </w:rPr>
        <w:t>:</w:t>
      </w:r>
    </w:p>
    <w:p w:rsidR="008F6626" w:rsidRPr="006C31AC" w:rsidRDefault="00CE6ABB">
      <w:pPr>
        <w:pStyle w:val="a3"/>
        <w:numPr>
          <w:ilvl w:val="4"/>
          <w:numId w:val="11"/>
        </w:numPr>
        <w:tabs>
          <w:tab w:val="left" w:pos="1182"/>
        </w:tabs>
        <w:spacing w:line="230" w:lineRule="auto"/>
        <w:ind w:right="2804" w:hanging="255"/>
        <w:jc w:val="both"/>
        <w:rPr>
          <w:rFonts w:cs="Times New Roman"/>
          <w:sz w:val="16"/>
          <w:szCs w:val="16"/>
          <w:lang w:val="ru-RU"/>
        </w:rPr>
      </w:pPr>
      <w:r>
        <w:rPr>
          <w:rFonts w:cs="Times New Roman"/>
          <w:sz w:val="16"/>
          <w:szCs w:val="16"/>
          <w:lang w:val="uk-UA"/>
        </w:rPr>
        <w:t xml:space="preserve">допомога </w:t>
      </w:r>
      <w:r w:rsidRPr="00B54DC7">
        <w:rPr>
          <w:rFonts w:cs="Times New Roman"/>
          <w:sz w:val="16"/>
          <w:szCs w:val="16"/>
          <w:lang w:val="uk-UA"/>
        </w:rPr>
        <w:t>на оренду</w:t>
      </w:r>
      <w:r w:rsidR="00FC0BE7" w:rsidRPr="00B54DC7">
        <w:rPr>
          <w:rFonts w:cs="Times New Roman"/>
          <w:sz w:val="16"/>
          <w:szCs w:val="16"/>
          <w:lang w:val="uk-UA"/>
        </w:rPr>
        <w:t xml:space="preserve">: </w:t>
      </w:r>
      <w:r w:rsidRPr="00B54DC7">
        <w:rPr>
          <w:rFonts w:cs="Times New Roman"/>
          <w:sz w:val="16"/>
          <w:szCs w:val="16"/>
          <w:lang w:val="uk-UA"/>
        </w:rPr>
        <w:t>поточний трансферт згідно з перевіркою нужденності, який надається органом державної влади</w:t>
      </w:r>
      <w:r w:rsidR="00B54DC7" w:rsidRPr="00B54DC7">
        <w:rPr>
          <w:rFonts w:cs="Times New Roman"/>
          <w:sz w:val="16"/>
          <w:szCs w:val="16"/>
          <w:lang w:val="uk-UA"/>
        </w:rPr>
        <w:t xml:space="preserve"> наймачам</w:t>
      </w:r>
      <w:r w:rsidR="00FC0BE7" w:rsidRPr="00B54DC7">
        <w:rPr>
          <w:rFonts w:cs="Times New Roman"/>
          <w:sz w:val="16"/>
          <w:szCs w:val="16"/>
          <w:lang w:val="uk-UA"/>
        </w:rPr>
        <w:t xml:space="preserve">, </w:t>
      </w:r>
      <w:r w:rsidR="00B54DC7" w:rsidRPr="00B54DC7">
        <w:rPr>
          <w:rFonts w:cs="Times New Roman"/>
          <w:sz w:val="16"/>
          <w:szCs w:val="16"/>
          <w:lang w:val="uk-UA"/>
        </w:rPr>
        <w:t>тимчасово або на довгостроковій основі</w:t>
      </w:r>
      <w:r w:rsidR="00FC0BE7" w:rsidRPr="00B54DC7">
        <w:rPr>
          <w:rFonts w:cs="Times New Roman"/>
          <w:sz w:val="16"/>
          <w:szCs w:val="16"/>
          <w:lang w:val="uk-UA"/>
        </w:rPr>
        <w:t xml:space="preserve">, </w:t>
      </w:r>
      <w:r w:rsidR="00B54DC7" w:rsidRPr="00B54DC7">
        <w:rPr>
          <w:rFonts w:cs="Times New Roman"/>
          <w:sz w:val="16"/>
          <w:szCs w:val="16"/>
          <w:lang w:val="uk-UA"/>
        </w:rPr>
        <w:t>з метою допомоги щодо витрат на оренду</w:t>
      </w:r>
      <w:r w:rsidR="00FC0BE7" w:rsidRPr="00B54DC7">
        <w:rPr>
          <w:rFonts w:cs="Times New Roman"/>
          <w:sz w:val="16"/>
          <w:szCs w:val="16"/>
          <w:lang w:val="uk-UA"/>
        </w:rPr>
        <w:t>,</w:t>
      </w:r>
    </w:p>
    <w:p w:rsidR="008F6626" w:rsidRPr="00B54DC7" w:rsidRDefault="00B54DC7">
      <w:pPr>
        <w:pStyle w:val="a3"/>
        <w:numPr>
          <w:ilvl w:val="4"/>
          <w:numId w:val="11"/>
        </w:numPr>
        <w:tabs>
          <w:tab w:val="left" w:pos="1182"/>
        </w:tabs>
        <w:spacing w:before="111" w:line="230" w:lineRule="auto"/>
        <w:ind w:right="2804" w:hanging="255"/>
        <w:jc w:val="both"/>
        <w:rPr>
          <w:rFonts w:cs="Times New Roman"/>
          <w:sz w:val="16"/>
          <w:szCs w:val="16"/>
          <w:lang w:val="uk-UA"/>
        </w:rPr>
      </w:pPr>
      <w:r w:rsidRPr="00B54DC7">
        <w:rPr>
          <w:rFonts w:cs="Times New Roman"/>
          <w:sz w:val="16"/>
          <w:szCs w:val="16"/>
          <w:lang w:val="uk-UA"/>
        </w:rPr>
        <w:t>допомога домовласникам</w:t>
      </w:r>
      <w:r w:rsidR="00FC0BE7" w:rsidRPr="00B54DC7">
        <w:rPr>
          <w:rFonts w:cs="Times New Roman"/>
          <w:sz w:val="16"/>
          <w:szCs w:val="16"/>
          <w:lang w:val="uk-UA"/>
        </w:rPr>
        <w:t xml:space="preserve">: </w:t>
      </w:r>
      <w:r w:rsidRPr="00B54DC7">
        <w:rPr>
          <w:rFonts w:cs="Times New Roman"/>
          <w:sz w:val="16"/>
          <w:szCs w:val="16"/>
          <w:lang w:val="uk-UA"/>
        </w:rPr>
        <w:t>трансферт згідно з перевіркою нужденності, який надається органом державної влади домовласникам для того, щоб полегшити їх поточні витрати на оплату житла</w:t>
      </w:r>
      <w:r w:rsidR="00FC0BE7" w:rsidRPr="00B54DC7">
        <w:rPr>
          <w:rFonts w:cs="Times New Roman"/>
          <w:sz w:val="16"/>
          <w:szCs w:val="16"/>
          <w:lang w:val="uk-UA"/>
        </w:rPr>
        <w:t xml:space="preserve">: </w:t>
      </w:r>
      <w:r w:rsidRPr="00B54DC7">
        <w:rPr>
          <w:rFonts w:cs="Times New Roman"/>
          <w:sz w:val="16"/>
          <w:szCs w:val="16"/>
          <w:lang w:val="uk-UA"/>
        </w:rPr>
        <w:t>на практиці, часто</w:t>
      </w:r>
      <w:r w:rsidR="006640CA">
        <w:rPr>
          <w:rFonts w:cs="Times New Roman"/>
          <w:sz w:val="16"/>
          <w:szCs w:val="16"/>
          <w:lang w:val="uk-UA"/>
        </w:rPr>
        <w:t>,</w:t>
      </w:r>
      <w:r w:rsidRPr="00B54DC7">
        <w:rPr>
          <w:rFonts w:cs="Times New Roman"/>
          <w:sz w:val="16"/>
          <w:szCs w:val="16"/>
          <w:lang w:val="uk-UA"/>
        </w:rPr>
        <w:t xml:space="preserve"> щоб допомогти з оплатою іпотеки та/або відсотків</w:t>
      </w:r>
      <w:r w:rsidR="00FC0BE7" w:rsidRPr="00B54DC7">
        <w:rPr>
          <w:rFonts w:cs="Times New Roman"/>
          <w:sz w:val="16"/>
          <w:szCs w:val="16"/>
          <w:lang w:val="uk-UA"/>
        </w:rPr>
        <w:t>.</w:t>
      </w:r>
    </w:p>
    <w:p w:rsidR="008F6626" w:rsidRPr="00AF35D0" w:rsidRDefault="00B54DC7">
      <w:pPr>
        <w:pStyle w:val="a3"/>
        <w:spacing w:before="105"/>
        <w:ind w:left="922" w:firstLine="0"/>
        <w:rPr>
          <w:rFonts w:cs="Times New Roman"/>
          <w:sz w:val="16"/>
          <w:szCs w:val="16"/>
        </w:rPr>
      </w:pPr>
      <w:r>
        <w:rPr>
          <w:rFonts w:cs="Times New Roman"/>
          <w:sz w:val="16"/>
          <w:szCs w:val="16"/>
          <w:lang w:val="uk-UA"/>
        </w:rPr>
        <w:t>Він не включає</w:t>
      </w:r>
      <w:r w:rsidR="00FC0BE7" w:rsidRPr="00AF35D0">
        <w:rPr>
          <w:rFonts w:cs="Times New Roman"/>
          <w:sz w:val="16"/>
          <w:szCs w:val="16"/>
        </w:rPr>
        <w:t>:</w:t>
      </w:r>
    </w:p>
    <w:p w:rsidR="008F6626" w:rsidRPr="00B54DC7" w:rsidRDefault="00B54DC7">
      <w:pPr>
        <w:pStyle w:val="a3"/>
        <w:numPr>
          <w:ilvl w:val="4"/>
          <w:numId w:val="11"/>
        </w:numPr>
        <w:tabs>
          <w:tab w:val="left" w:pos="1182"/>
        </w:tabs>
        <w:spacing w:line="188" w:lineRule="exact"/>
        <w:ind w:right="2804" w:hanging="255"/>
        <w:jc w:val="both"/>
        <w:rPr>
          <w:rFonts w:cs="Times New Roman"/>
          <w:sz w:val="16"/>
          <w:szCs w:val="16"/>
          <w:lang w:val="uk-UA"/>
        </w:rPr>
      </w:pPr>
      <w:r>
        <w:rPr>
          <w:rFonts w:cs="Times New Roman"/>
          <w:sz w:val="16"/>
          <w:szCs w:val="16"/>
          <w:lang w:val="uk-UA"/>
        </w:rPr>
        <w:t>соціальну житлову політику, організовану через фіскальну систему</w:t>
      </w:r>
      <w:r w:rsidR="00FC0BE7" w:rsidRPr="00B54DC7">
        <w:rPr>
          <w:rFonts w:cs="Times New Roman"/>
          <w:spacing w:val="30"/>
          <w:sz w:val="16"/>
          <w:szCs w:val="16"/>
          <w:lang w:val="ru-RU"/>
        </w:rPr>
        <w:t xml:space="preserve"> </w:t>
      </w:r>
      <w:r w:rsidR="00FC0BE7" w:rsidRPr="00B54DC7">
        <w:rPr>
          <w:rFonts w:cs="Times New Roman"/>
          <w:sz w:val="16"/>
          <w:szCs w:val="16"/>
          <w:lang w:val="ru-RU"/>
        </w:rPr>
        <w:t>(</w:t>
      </w:r>
      <w:r>
        <w:rPr>
          <w:rFonts w:cs="Times New Roman"/>
          <w:sz w:val="16"/>
          <w:szCs w:val="16"/>
          <w:lang w:val="uk-UA"/>
        </w:rPr>
        <w:t xml:space="preserve">тобто податкові </w:t>
      </w:r>
      <w:r w:rsidRPr="00B54DC7">
        <w:rPr>
          <w:rFonts w:cs="Times New Roman"/>
          <w:sz w:val="16"/>
          <w:szCs w:val="16"/>
          <w:lang w:val="uk-UA"/>
        </w:rPr>
        <w:t>пільги</w:t>
      </w:r>
      <w:r w:rsidR="00FC0BE7" w:rsidRPr="00B54DC7">
        <w:rPr>
          <w:rFonts w:cs="Times New Roman"/>
          <w:sz w:val="16"/>
          <w:szCs w:val="16"/>
          <w:lang w:val="uk-UA"/>
        </w:rPr>
        <w:t>),</w:t>
      </w:r>
    </w:p>
    <w:p w:rsidR="008F6626" w:rsidRPr="006C31AC" w:rsidRDefault="00B54DC7">
      <w:pPr>
        <w:pStyle w:val="a3"/>
        <w:numPr>
          <w:ilvl w:val="4"/>
          <w:numId w:val="11"/>
        </w:numPr>
        <w:tabs>
          <w:tab w:val="left" w:pos="1182"/>
        </w:tabs>
        <w:spacing w:before="102"/>
        <w:ind w:hanging="255"/>
        <w:rPr>
          <w:rFonts w:cs="Times New Roman"/>
          <w:sz w:val="16"/>
          <w:szCs w:val="16"/>
          <w:lang w:val="uk-UA"/>
        </w:rPr>
      </w:pPr>
      <w:r w:rsidRPr="00B54DC7">
        <w:rPr>
          <w:rFonts w:cs="Times New Roman"/>
          <w:sz w:val="16"/>
          <w:szCs w:val="16"/>
          <w:lang w:val="uk-UA"/>
        </w:rPr>
        <w:t>всі капітальні трансферти</w:t>
      </w:r>
      <w:r w:rsidR="00FC0BE7" w:rsidRPr="00B54DC7">
        <w:rPr>
          <w:rFonts w:cs="Times New Roman"/>
          <w:spacing w:val="2"/>
          <w:sz w:val="16"/>
          <w:szCs w:val="16"/>
          <w:lang w:val="uk-UA"/>
        </w:rPr>
        <w:t xml:space="preserve"> </w:t>
      </w:r>
      <w:r w:rsidR="00FC0BE7" w:rsidRPr="00B54DC7">
        <w:rPr>
          <w:rFonts w:cs="Times New Roman"/>
          <w:sz w:val="16"/>
          <w:szCs w:val="16"/>
          <w:lang w:val="uk-UA"/>
        </w:rPr>
        <w:t>(</w:t>
      </w:r>
      <w:r w:rsidRPr="00B54DC7">
        <w:rPr>
          <w:rFonts w:cs="Times New Roman"/>
          <w:sz w:val="16"/>
          <w:szCs w:val="16"/>
          <w:lang w:val="uk-UA"/>
        </w:rPr>
        <w:t>зокрема, інвестиційні</w:t>
      </w:r>
      <w:r>
        <w:rPr>
          <w:rFonts w:cs="Times New Roman"/>
          <w:sz w:val="16"/>
          <w:szCs w:val="16"/>
          <w:lang w:val="uk-UA"/>
        </w:rPr>
        <w:t xml:space="preserve"> субсидії</w:t>
      </w:r>
      <w:r w:rsidR="00FC0BE7" w:rsidRPr="006C31AC">
        <w:rPr>
          <w:rFonts w:cs="Times New Roman"/>
          <w:sz w:val="16"/>
          <w:szCs w:val="16"/>
          <w:lang w:val="uk-UA"/>
        </w:rPr>
        <w:t>).</w:t>
      </w:r>
    </w:p>
    <w:p w:rsidR="008F6626" w:rsidRPr="006C31AC" w:rsidRDefault="008F6626">
      <w:pPr>
        <w:rPr>
          <w:rFonts w:ascii="Times New Roman" w:hAnsi="Times New Roman" w:cs="Times New Roman"/>
          <w:sz w:val="16"/>
          <w:szCs w:val="16"/>
          <w:lang w:val="uk-UA"/>
        </w:rPr>
        <w:sectPr w:rsidR="008F6626" w:rsidRPr="006C31AC">
          <w:type w:val="continuous"/>
          <w:pgSz w:w="11910" w:h="16840"/>
          <w:pgMar w:top="1000" w:right="1300" w:bottom="280" w:left="1160" w:header="720" w:footer="720" w:gutter="0"/>
          <w:cols w:num="2" w:space="720" w:equalWidth="0">
            <w:col w:w="694" w:space="40"/>
            <w:col w:w="8716"/>
          </w:cols>
        </w:sectPr>
      </w:pPr>
    </w:p>
    <w:p w:rsidR="008F6626" w:rsidRPr="006C31AC" w:rsidRDefault="008F6626">
      <w:pPr>
        <w:spacing w:before="6"/>
        <w:rPr>
          <w:rFonts w:ascii="Times New Roman" w:eastAsia="Times New Roman" w:hAnsi="Times New Roman" w:cs="Times New Roman"/>
          <w:sz w:val="16"/>
          <w:szCs w:val="16"/>
          <w:lang w:val="uk-UA"/>
        </w:rPr>
      </w:pPr>
    </w:p>
    <w:p w:rsidR="008F6626" w:rsidRPr="006C31AC" w:rsidRDefault="008F6626">
      <w:pPr>
        <w:rPr>
          <w:rFonts w:ascii="Times New Roman" w:eastAsia="Times New Roman" w:hAnsi="Times New Roman" w:cs="Times New Roman"/>
          <w:sz w:val="16"/>
          <w:szCs w:val="16"/>
          <w:lang w:val="uk-UA"/>
        </w:rPr>
        <w:sectPr w:rsidR="008F6626" w:rsidRPr="006C31AC">
          <w:headerReference w:type="default" r:id="rId9"/>
          <w:pgSz w:w="11910" w:h="16840"/>
          <w:pgMar w:top="1000" w:right="1300" w:bottom="280" w:left="1160" w:header="740" w:footer="0" w:gutter="0"/>
          <w:cols w:space="720"/>
        </w:sectPr>
      </w:pPr>
    </w:p>
    <w:p w:rsidR="008F6626" w:rsidRPr="00AF35D0" w:rsidRDefault="00FC0BE7">
      <w:pPr>
        <w:spacing w:before="78"/>
        <w:ind w:left="375"/>
        <w:rPr>
          <w:rFonts w:ascii="Times New Roman" w:eastAsia="Times New Roman" w:hAnsi="Times New Roman" w:cs="Times New Roman"/>
          <w:sz w:val="16"/>
          <w:szCs w:val="16"/>
        </w:rPr>
      </w:pPr>
      <w:r w:rsidRPr="00AF35D0">
        <w:rPr>
          <w:rFonts w:ascii="Times New Roman" w:eastAsia="Times New Roman" w:hAnsi="Times New Roman" w:cs="Times New Roman"/>
          <w:sz w:val="16"/>
          <w:szCs w:val="16"/>
        </w:rPr>
        <w:lastRenderedPageBreak/>
        <w:t>▼</w:t>
      </w:r>
      <w:r w:rsidRPr="00AF35D0">
        <w:rPr>
          <w:rFonts w:ascii="Times New Roman" w:eastAsia="Times New Roman" w:hAnsi="Times New Roman" w:cs="Times New Roman"/>
          <w:spacing w:val="-45"/>
          <w:sz w:val="16"/>
          <w:szCs w:val="16"/>
        </w:rPr>
        <w:t xml:space="preserve"> </w:t>
      </w:r>
      <w:r w:rsidRPr="00AF35D0">
        <w:rPr>
          <w:rFonts w:ascii="Times New Roman" w:eastAsia="Times New Roman" w:hAnsi="Times New Roman" w:cs="Times New Roman"/>
          <w:spacing w:val="-1"/>
          <w:sz w:val="16"/>
          <w:szCs w:val="16"/>
          <w:u w:val="single" w:color="000000"/>
        </w:rPr>
        <w:t>B</w:t>
      </w:r>
      <w:r w:rsidRPr="00AF35D0">
        <w:rPr>
          <w:rFonts w:ascii="Times New Roman" w:eastAsia="Times New Roman" w:hAnsi="Times New Roman" w:cs="Times New Roman"/>
          <w:spacing w:val="-49"/>
          <w:w w:val="101"/>
          <w:sz w:val="16"/>
          <w:szCs w:val="16"/>
          <w:u w:val="single" w:color="000000"/>
        </w:rPr>
        <w:t xml:space="preserve"> </w:t>
      </w:r>
    </w:p>
    <w:p w:rsidR="008F6626" w:rsidRPr="00AF35D0" w:rsidRDefault="00FC0BE7" w:rsidP="00CE6ABB">
      <w:pPr>
        <w:rPr>
          <w:rFonts w:ascii="Times New Roman" w:eastAsia="Times New Roman" w:hAnsi="Times New Roman" w:cs="Times New Roman"/>
          <w:sz w:val="16"/>
          <w:szCs w:val="16"/>
        </w:rPr>
      </w:pPr>
      <w:r w:rsidRPr="00AF35D0">
        <w:rPr>
          <w:rFonts w:ascii="Times New Roman" w:hAnsi="Times New Roman" w:cs="Times New Roman"/>
          <w:sz w:val="16"/>
          <w:szCs w:val="16"/>
        </w:rPr>
        <w:br w:type="column"/>
      </w:r>
    </w:p>
    <w:p w:rsidR="008F6626" w:rsidRPr="00AF35D0" w:rsidRDefault="00B54DC7">
      <w:pPr>
        <w:pStyle w:val="a3"/>
        <w:numPr>
          <w:ilvl w:val="3"/>
          <w:numId w:val="11"/>
        </w:numPr>
        <w:tabs>
          <w:tab w:val="left" w:pos="923"/>
        </w:tabs>
        <w:ind w:hanging="641"/>
        <w:rPr>
          <w:rFonts w:cs="Times New Roman"/>
          <w:sz w:val="16"/>
          <w:szCs w:val="16"/>
        </w:rPr>
      </w:pPr>
      <w:r>
        <w:rPr>
          <w:rFonts w:cs="Times New Roman"/>
          <w:spacing w:val="15"/>
          <w:sz w:val="16"/>
          <w:szCs w:val="16"/>
          <w:lang w:val="uk-UA"/>
        </w:rPr>
        <w:t>Допомоги по безробіттю</w:t>
      </w:r>
      <w:r w:rsidR="00FC0BE7" w:rsidRPr="00AF35D0">
        <w:rPr>
          <w:rFonts w:cs="Times New Roman"/>
          <w:spacing w:val="17"/>
          <w:sz w:val="16"/>
          <w:szCs w:val="16"/>
        </w:rPr>
        <w:t xml:space="preserve"> </w:t>
      </w:r>
      <w:r w:rsidR="00FC0BE7" w:rsidRPr="00AF35D0">
        <w:rPr>
          <w:rFonts w:cs="Times New Roman"/>
          <w:spacing w:val="14"/>
          <w:sz w:val="16"/>
          <w:szCs w:val="16"/>
        </w:rPr>
        <w:t>(PY090G)</w:t>
      </w:r>
      <w:r w:rsidR="00FC0BE7" w:rsidRPr="00AF35D0">
        <w:rPr>
          <w:rFonts w:cs="Times New Roman"/>
          <w:spacing w:val="-26"/>
          <w:sz w:val="16"/>
          <w:szCs w:val="16"/>
        </w:rPr>
        <w:t xml:space="preserve"> </w:t>
      </w:r>
    </w:p>
    <w:p w:rsidR="008F6626" w:rsidRPr="00207DD4" w:rsidRDefault="00B54DC7">
      <w:pPr>
        <w:pStyle w:val="a3"/>
        <w:spacing w:before="135" w:line="230" w:lineRule="auto"/>
        <w:ind w:left="922" w:right="2803" w:firstLine="0"/>
        <w:jc w:val="both"/>
        <w:rPr>
          <w:rFonts w:cs="Times New Roman"/>
          <w:sz w:val="16"/>
          <w:szCs w:val="16"/>
          <w:lang w:val="ru-RU"/>
        </w:rPr>
      </w:pPr>
      <w:r w:rsidRPr="005A1503">
        <w:rPr>
          <w:rFonts w:cs="Times New Roman"/>
          <w:sz w:val="16"/>
          <w:szCs w:val="16"/>
          <w:lang w:val="uk-UA"/>
        </w:rPr>
        <w:t>Допомоги по безробіттю відносяться до допомог, які замінюють в цілому або частково втрату доходу працівником внаслідок втрати роботи, що приносить дохід</w:t>
      </w:r>
      <w:r w:rsidR="00FC0BE7" w:rsidRPr="00207DD4">
        <w:rPr>
          <w:rFonts w:cs="Times New Roman"/>
          <w:sz w:val="16"/>
          <w:szCs w:val="16"/>
          <w:lang w:val="ru-RU"/>
        </w:rPr>
        <w:t xml:space="preserve">, </w:t>
      </w:r>
      <w:r w:rsidR="005A1503" w:rsidRPr="005A1503">
        <w:rPr>
          <w:rFonts w:cs="Times New Roman"/>
          <w:sz w:val="16"/>
          <w:szCs w:val="16"/>
          <w:lang w:val="uk-UA"/>
        </w:rPr>
        <w:t xml:space="preserve">надають дохід, що відповідає прожитковому мінімуму </w:t>
      </w:r>
      <w:r w:rsidR="00FC0BE7" w:rsidRPr="00207DD4">
        <w:rPr>
          <w:rFonts w:cs="Times New Roman"/>
          <w:sz w:val="16"/>
          <w:szCs w:val="16"/>
          <w:lang w:val="ru-RU"/>
        </w:rPr>
        <w:t>(</w:t>
      </w:r>
      <w:r w:rsidR="005A1503" w:rsidRPr="005A1503">
        <w:rPr>
          <w:rFonts w:cs="Times New Roman"/>
          <w:sz w:val="16"/>
          <w:szCs w:val="16"/>
          <w:lang w:val="uk-UA"/>
        </w:rPr>
        <w:t>або краще</w:t>
      </w:r>
      <w:r w:rsidR="00FC0BE7" w:rsidRPr="00207DD4">
        <w:rPr>
          <w:rFonts w:cs="Times New Roman"/>
          <w:sz w:val="16"/>
          <w:szCs w:val="16"/>
          <w:lang w:val="ru-RU"/>
        </w:rPr>
        <w:t xml:space="preserve">) </w:t>
      </w:r>
      <w:r w:rsidR="005A1503" w:rsidRPr="005A1503">
        <w:rPr>
          <w:rFonts w:cs="Times New Roman"/>
          <w:sz w:val="16"/>
          <w:szCs w:val="16"/>
          <w:lang w:val="uk-UA"/>
        </w:rPr>
        <w:t xml:space="preserve">особам, які виходять або повторно виходять </w:t>
      </w:r>
      <w:r w:rsidR="005A1503" w:rsidRPr="004F0F95">
        <w:rPr>
          <w:rFonts w:cs="Times New Roman"/>
          <w:sz w:val="16"/>
          <w:szCs w:val="16"/>
          <w:lang w:val="uk-UA"/>
        </w:rPr>
        <w:t>на ринок праці</w:t>
      </w:r>
      <w:r w:rsidR="00FC0BE7" w:rsidRPr="004F0F95">
        <w:rPr>
          <w:rFonts w:cs="Times New Roman"/>
          <w:sz w:val="16"/>
          <w:szCs w:val="16"/>
          <w:lang w:val="ru-RU"/>
        </w:rPr>
        <w:t xml:space="preserve">, </w:t>
      </w:r>
      <w:r w:rsidR="005A1503" w:rsidRPr="004F0F95">
        <w:rPr>
          <w:rFonts w:cs="Times New Roman"/>
          <w:sz w:val="16"/>
          <w:szCs w:val="16"/>
          <w:lang w:val="uk-UA"/>
        </w:rPr>
        <w:t>компенсують втрату заробітків внаслідок частково</w:t>
      </w:r>
      <w:r w:rsidR="00201DE4" w:rsidRPr="004F0F95">
        <w:rPr>
          <w:rFonts w:cs="Times New Roman"/>
          <w:sz w:val="16"/>
          <w:szCs w:val="16"/>
          <w:lang w:val="uk-UA"/>
        </w:rPr>
        <w:t>го безробіття, замінюють частково втрату доходу,</w:t>
      </w:r>
      <w:r w:rsidR="004F0F95" w:rsidRPr="004F0F95">
        <w:rPr>
          <w:rFonts w:cs="Times New Roman"/>
          <w:sz w:val="16"/>
          <w:szCs w:val="16"/>
          <w:lang w:val="uk-UA"/>
        </w:rPr>
        <w:t xml:space="preserve"> понесеного</w:t>
      </w:r>
      <w:r w:rsidR="00201DE4" w:rsidRPr="004F0F95">
        <w:rPr>
          <w:rFonts w:cs="Times New Roman"/>
          <w:sz w:val="16"/>
          <w:szCs w:val="16"/>
          <w:lang w:val="uk-UA"/>
        </w:rPr>
        <w:t xml:space="preserve">  працівником </w:t>
      </w:r>
      <w:r w:rsidR="004F0F95">
        <w:rPr>
          <w:rFonts w:cs="Times New Roman"/>
          <w:sz w:val="16"/>
          <w:szCs w:val="16"/>
          <w:lang w:val="uk-UA"/>
        </w:rPr>
        <w:t>літнього віку</w:t>
      </w:r>
      <w:r w:rsidR="00201DE4" w:rsidRPr="004F0F95">
        <w:rPr>
          <w:rFonts w:cs="Times New Roman"/>
          <w:sz w:val="16"/>
          <w:szCs w:val="16"/>
          <w:lang w:val="uk-UA"/>
        </w:rPr>
        <w:t>, який виходить на пенсію з роботи, що приносить дохід</w:t>
      </w:r>
      <w:r w:rsidR="00FC0BE7" w:rsidRPr="004F0F95">
        <w:rPr>
          <w:rFonts w:cs="Times New Roman"/>
          <w:sz w:val="16"/>
          <w:szCs w:val="16"/>
          <w:lang w:val="ru-RU"/>
        </w:rPr>
        <w:t xml:space="preserve"> </w:t>
      </w:r>
      <w:r w:rsidR="00201DE4" w:rsidRPr="004F0F95">
        <w:rPr>
          <w:rFonts w:cs="Times New Roman"/>
          <w:sz w:val="16"/>
          <w:szCs w:val="16"/>
          <w:lang w:val="uk-UA"/>
        </w:rPr>
        <w:t>до встановленого законом пенсійного віку внаслідок скорочення робочих місць з економічних</w:t>
      </w:r>
      <w:r w:rsidR="00201DE4">
        <w:rPr>
          <w:rFonts w:cs="Times New Roman"/>
          <w:sz w:val="16"/>
          <w:szCs w:val="16"/>
          <w:lang w:val="uk-UA"/>
        </w:rPr>
        <w:t xml:space="preserve"> причин</w:t>
      </w:r>
      <w:r w:rsidR="00FC0BE7" w:rsidRPr="00207DD4">
        <w:rPr>
          <w:rFonts w:cs="Times New Roman"/>
          <w:sz w:val="16"/>
          <w:szCs w:val="16"/>
          <w:lang w:val="ru-RU"/>
        </w:rPr>
        <w:t xml:space="preserve">, </w:t>
      </w:r>
      <w:r w:rsidR="0078329E">
        <w:rPr>
          <w:rFonts w:cs="Times New Roman"/>
          <w:sz w:val="16"/>
          <w:szCs w:val="16"/>
          <w:lang w:val="uk-UA"/>
        </w:rPr>
        <w:t>роблять внесок у витрати на навчання або перепідготовку людей, що шукають роботу</w:t>
      </w:r>
      <w:r w:rsidR="00FC0BE7" w:rsidRPr="00207DD4">
        <w:rPr>
          <w:rFonts w:cs="Times New Roman"/>
          <w:sz w:val="16"/>
          <w:szCs w:val="16"/>
          <w:lang w:val="ru-RU"/>
        </w:rPr>
        <w:t xml:space="preserve">, </w:t>
      </w:r>
      <w:r w:rsidR="0078329E">
        <w:rPr>
          <w:rFonts w:cs="Times New Roman"/>
          <w:sz w:val="16"/>
          <w:szCs w:val="16"/>
          <w:lang w:val="uk-UA"/>
        </w:rPr>
        <w:t xml:space="preserve">або допомагають </w:t>
      </w:r>
      <w:r w:rsidR="00F81D9D">
        <w:rPr>
          <w:rFonts w:cs="Times New Roman"/>
          <w:sz w:val="16"/>
          <w:szCs w:val="16"/>
          <w:lang w:val="uk-UA"/>
        </w:rPr>
        <w:t>безробітним особам покривати витрати на подорож або переїзд для того, щоб отримати роботу</w:t>
      </w:r>
      <w:r w:rsidR="00FC0BE7" w:rsidRPr="00207DD4">
        <w:rPr>
          <w:rFonts w:cs="Times New Roman"/>
          <w:sz w:val="16"/>
          <w:szCs w:val="16"/>
          <w:lang w:val="ru-RU"/>
        </w:rPr>
        <w:t>.</w:t>
      </w:r>
    </w:p>
    <w:p w:rsidR="008F6626" w:rsidRPr="00207DD4" w:rsidRDefault="00207DD4">
      <w:pPr>
        <w:pStyle w:val="a3"/>
        <w:spacing w:before="130"/>
        <w:ind w:left="922" w:firstLine="0"/>
        <w:jc w:val="both"/>
        <w:rPr>
          <w:rFonts w:cs="Times New Roman"/>
          <w:sz w:val="16"/>
          <w:szCs w:val="16"/>
          <w:lang w:val="uk-UA"/>
        </w:rPr>
      </w:pPr>
      <w:r w:rsidRPr="00207DD4">
        <w:rPr>
          <w:rFonts w:cs="Times New Roman"/>
          <w:sz w:val="16"/>
          <w:szCs w:val="16"/>
          <w:lang w:val="uk-UA"/>
        </w:rPr>
        <w:t>Вона включає</w:t>
      </w:r>
      <w:r w:rsidR="00FC0BE7" w:rsidRPr="00207DD4">
        <w:rPr>
          <w:rFonts w:cs="Times New Roman"/>
          <w:sz w:val="16"/>
          <w:szCs w:val="16"/>
          <w:lang w:val="uk-UA"/>
        </w:rPr>
        <w:t>:</w:t>
      </w:r>
    </w:p>
    <w:p w:rsidR="008F6626" w:rsidRPr="00207DD4" w:rsidRDefault="00207DD4">
      <w:pPr>
        <w:pStyle w:val="a3"/>
        <w:numPr>
          <w:ilvl w:val="4"/>
          <w:numId w:val="11"/>
        </w:numPr>
        <w:tabs>
          <w:tab w:val="left" w:pos="1182"/>
        </w:tabs>
        <w:spacing w:before="135" w:line="230" w:lineRule="auto"/>
        <w:ind w:right="2803" w:hanging="255"/>
        <w:jc w:val="both"/>
        <w:rPr>
          <w:rFonts w:cs="Times New Roman"/>
          <w:sz w:val="16"/>
          <w:szCs w:val="16"/>
          <w:lang w:val="uk-UA"/>
        </w:rPr>
      </w:pPr>
      <w:r w:rsidRPr="00207DD4">
        <w:rPr>
          <w:rFonts w:cs="Times New Roman"/>
          <w:sz w:val="16"/>
          <w:szCs w:val="16"/>
          <w:lang w:val="uk-UA"/>
        </w:rPr>
        <w:t>допомога по повному безробіттю</w:t>
      </w:r>
      <w:r w:rsidR="00FC0BE7" w:rsidRPr="00207DD4">
        <w:rPr>
          <w:rFonts w:cs="Times New Roman"/>
          <w:sz w:val="16"/>
          <w:szCs w:val="16"/>
          <w:lang w:val="uk-UA"/>
        </w:rPr>
        <w:t xml:space="preserve">: </w:t>
      </w:r>
      <w:r w:rsidRPr="00207DD4">
        <w:rPr>
          <w:rFonts w:cs="Times New Roman"/>
          <w:sz w:val="16"/>
          <w:szCs w:val="16"/>
          <w:lang w:val="uk-UA"/>
        </w:rPr>
        <w:t>допомоги, що компенсують втрату заробітків, коли особа спроможна працювати і готова працювати, але не може знайти відповідну роботу</w:t>
      </w:r>
      <w:r w:rsidR="00FC0BE7" w:rsidRPr="00207DD4">
        <w:rPr>
          <w:rFonts w:cs="Times New Roman"/>
          <w:sz w:val="16"/>
          <w:szCs w:val="16"/>
          <w:lang w:val="uk-UA"/>
        </w:rPr>
        <w:t xml:space="preserve">, </w:t>
      </w:r>
      <w:r w:rsidRPr="00207DD4">
        <w:rPr>
          <w:rFonts w:cs="Times New Roman"/>
          <w:sz w:val="16"/>
          <w:szCs w:val="16"/>
          <w:lang w:val="uk-UA"/>
        </w:rPr>
        <w:t>включаючи осіб, які раніше не працювали</w:t>
      </w:r>
      <w:r w:rsidR="00FC0BE7" w:rsidRPr="00207DD4">
        <w:rPr>
          <w:rFonts w:cs="Times New Roman"/>
          <w:sz w:val="16"/>
          <w:szCs w:val="16"/>
          <w:lang w:val="uk-UA"/>
        </w:rPr>
        <w:t>,</w:t>
      </w:r>
    </w:p>
    <w:p w:rsidR="008F6626" w:rsidRPr="00F83059" w:rsidRDefault="00D47FDD">
      <w:pPr>
        <w:pStyle w:val="a3"/>
        <w:numPr>
          <w:ilvl w:val="4"/>
          <w:numId w:val="11"/>
        </w:numPr>
        <w:tabs>
          <w:tab w:val="left" w:pos="1182"/>
        </w:tabs>
        <w:spacing w:before="91" w:line="230" w:lineRule="auto"/>
        <w:ind w:right="2803" w:hanging="255"/>
        <w:jc w:val="both"/>
        <w:rPr>
          <w:rFonts w:cs="Times New Roman"/>
          <w:sz w:val="16"/>
          <w:szCs w:val="16"/>
          <w:lang w:val="uk-UA"/>
        </w:rPr>
      </w:pPr>
      <w:r w:rsidRPr="00F83059">
        <w:rPr>
          <w:rFonts w:cs="Times New Roman"/>
          <w:sz w:val="16"/>
          <w:szCs w:val="16"/>
          <w:lang w:val="uk-UA"/>
        </w:rPr>
        <w:t>допомога по частковому безробіттю</w:t>
      </w:r>
      <w:r w:rsidR="00FC0BE7" w:rsidRPr="00F83059">
        <w:rPr>
          <w:rFonts w:cs="Times New Roman"/>
          <w:sz w:val="16"/>
          <w:szCs w:val="16"/>
          <w:lang w:val="uk-UA"/>
        </w:rPr>
        <w:t xml:space="preserve">: </w:t>
      </w:r>
      <w:r w:rsidRPr="00F83059">
        <w:rPr>
          <w:rFonts w:cs="Times New Roman"/>
          <w:sz w:val="16"/>
          <w:szCs w:val="16"/>
          <w:lang w:val="uk-UA"/>
        </w:rPr>
        <w:t>допомоги, що компенсують втрату заробітної платні або окладу внаслідок</w:t>
      </w:r>
      <w:r w:rsidR="00F83059" w:rsidRPr="00F83059">
        <w:rPr>
          <w:rFonts w:cs="Times New Roman"/>
          <w:sz w:val="16"/>
          <w:szCs w:val="16"/>
          <w:lang w:val="uk-UA"/>
        </w:rPr>
        <w:t xml:space="preserve"> формальних механізмів роботи за скороченим часом, і</w:t>
      </w:r>
      <w:r w:rsidR="00FC0BE7" w:rsidRPr="00F83059">
        <w:rPr>
          <w:rFonts w:cs="Times New Roman"/>
          <w:sz w:val="16"/>
          <w:szCs w:val="16"/>
          <w:lang w:val="uk-UA"/>
        </w:rPr>
        <w:t>/</w:t>
      </w:r>
      <w:r w:rsidR="00F83059" w:rsidRPr="00F83059">
        <w:rPr>
          <w:rFonts w:cs="Times New Roman"/>
          <w:sz w:val="16"/>
          <w:szCs w:val="16"/>
          <w:lang w:val="uk-UA"/>
        </w:rPr>
        <w:t>або</w:t>
      </w:r>
      <w:r w:rsidR="00FC0BE7" w:rsidRPr="00F83059">
        <w:rPr>
          <w:rFonts w:cs="Times New Roman"/>
          <w:sz w:val="16"/>
          <w:szCs w:val="16"/>
          <w:lang w:val="uk-UA"/>
        </w:rPr>
        <w:t xml:space="preserve"> </w:t>
      </w:r>
      <w:r w:rsidR="00F83059" w:rsidRPr="00F83059">
        <w:rPr>
          <w:rFonts w:cs="Times New Roman"/>
          <w:sz w:val="16"/>
          <w:szCs w:val="16"/>
          <w:lang w:val="uk-UA"/>
        </w:rPr>
        <w:t>переривчасті графіки роботи</w:t>
      </w:r>
      <w:r w:rsidR="00FC0BE7" w:rsidRPr="00F83059">
        <w:rPr>
          <w:rFonts w:cs="Times New Roman"/>
          <w:sz w:val="16"/>
          <w:szCs w:val="16"/>
          <w:lang w:val="uk-UA"/>
        </w:rPr>
        <w:t xml:space="preserve">, </w:t>
      </w:r>
      <w:r w:rsidR="00F83059">
        <w:rPr>
          <w:rFonts w:cs="Times New Roman"/>
          <w:sz w:val="16"/>
          <w:szCs w:val="16"/>
          <w:lang w:val="uk-UA"/>
        </w:rPr>
        <w:t>незалежно від їх причини</w:t>
      </w:r>
      <w:r w:rsidR="00FC0BE7" w:rsidRPr="00F83059">
        <w:rPr>
          <w:rFonts w:cs="Times New Roman"/>
          <w:w w:val="99"/>
          <w:sz w:val="16"/>
          <w:szCs w:val="16"/>
          <w:lang w:val="uk-UA"/>
        </w:rPr>
        <w:t xml:space="preserve"> </w:t>
      </w:r>
      <w:r w:rsidR="00FC0BE7" w:rsidRPr="00F83059">
        <w:rPr>
          <w:rFonts w:cs="Times New Roman"/>
          <w:sz w:val="16"/>
          <w:szCs w:val="16"/>
          <w:lang w:val="uk-UA"/>
        </w:rPr>
        <w:t>(</w:t>
      </w:r>
      <w:r w:rsidR="00F83059">
        <w:rPr>
          <w:rFonts w:cs="Times New Roman"/>
          <w:sz w:val="16"/>
          <w:szCs w:val="16"/>
          <w:lang w:val="uk-UA"/>
        </w:rPr>
        <w:t>спад ділової активності або зниження темпу роботи</w:t>
      </w:r>
      <w:r w:rsidR="00FC0BE7" w:rsidRPr="00F83059">
        <w:rPr>
          <w:rFonts w:cs="Times New Roman"/>
          <w:sz w:val="16"/>
          <w:szCs w:val="16"/>
          <w:lang w:val="uk-UA"/>
        </w:rPr>
        <w:t xml:space="preserve">, </w:t>
      </w:r>
      <w:r w:rsidR="00F83059">
        <w:rPr>
          <w:rFonts w:cs="Times New Roman"/>
          <w:sz w:val="16"/>
          <w:szCs w:val="16"/>
          <w:lang w:val="uk-UA"/>
        </w:rPr>
        <w:t>поломка обладнання</w:t>
      </w:r>
      <w:r w:rsidR="00FC0BE7" w:rsidRPr="00F83059">
        <w:rPr>
          <w:rFonts w:cs="Times New Roman"/>
          <w:sz w:val="16"/>
          <w:szCs w:val="16"/>
          <w:lang w:val="uk-UA"/>
        </w:rPr>
        <w:t xml:space="preserve">, </w:t>
      </w:r>
      <w:r w:rsidR="00F83059">
        <w:rPr>
          <w:rFonts w:cs="Times New Roman"/>
          <w:sz w:val="16"/>
          <w:szCs w:val="16"/>
          <w:lang w:val="uk-UA"/>
        </w:rPr>
        <w:t>кліматичні умови</w:t>
      </w:r>
      <w:r w:rsidR="00FC0BE7" w:rsidRPr="00F83059">
        <w:rPr>
          <w:rFonts w:cs="Times New Roman"/>
          <w:sz w:val="16"/>
          <w:szCs w:val="16"/>
          <w:lang w:val="uk-UA"/>
        </w:rPr>
        <w:t xml:space="preserve">, </w:t>
      </w:r>
      <w:r w:rsidR="00F83059">
        <w:rPr>
          <w:rFonts w:cs="Times New Roman"/>
          <w:sz w:val="16"/>
          <w:szCs w:val="16"/>
          <w:lang w:val="uk-UA"/>
        </w:rPr>
        <w:t>нещасні випадки і так далі</w:t>
      </w:r>
      <w:r w:rsidR="00FC0BE7" w:rsidRPr="00F83059">
        <w:rPr>
          <w:rFonts w:cs="Times New Roman"/>
          <w:sz w:val="16"/>
          <w:szCs w:val="16"/>
          <w:lang w:val="uk-UA"/>
        </w:rPr>
        <w:t xml:space="preserve">), </w:t>
      </w:r>
      <w:r w:rsidR="00F83059">
        <w:rPr>
          <w:rFonts w:cs="Times New Roman"/>
          <w:sz w:val="16"/>
          <w:szCs w:val="16"/>
          <w:lang w:val="uk-UA"/>
        </w:rPr>
        <w:t>і коли відносини між роботодавцем і працівником продовжуються</w:t>
      </w:r>
      <w:r w:rsidR="00FC0BE7" w:rsidRPr="00F83059">
        <w:rPr>
          <w:rFonts w:cs="Times New Roman"/>
          <w:sz w:val="16"/>
          <w:szCs w:val="16"/>
          <w:lang w:val="uk-UA"/>
        </w:rPr>
        <w:t>,</w:t>
      </w:r>
    </w:p>
    <w:p w:rsidR="008F6626" w:rsidRPr="00C13431" w:rsidRDefault="00F83059">
      <w:pPr>
        <w:pStyle w:val="a3"/>
        <w:numPr>
          <w:ilvl w:val="4"/>
          <w:numId w:val="11"/>
        </w:numPr>
        <w:tabs>
          <w:tab w:val="left" w:pos="1182"/>
        </w:tabs>
        <w:spacing w:before="91" w:line="230" w:lineRule="auto"/>
        <w:ind w:right="2803" w:hanging="255"/>
        <w:jc w:val="both"/>
        <w:rPr>
          <w:rFonts w:cs="Times New Roman"/>
          <w:sz w:val="16"/>
          <w:szCs w:val="16"/>
          <w:lang w:val="ru-RU"/>
        </w:rPr>
      </w:pPr>
      <w:r>
        <w:rPr>
          <w:rFonts w:cs="Times New Roman"/>
          <w:sz w:val="16"/>
          <w:szCs w:val="16"/>
          <w:lang w:val="uk-UA"/>
        </w:rPr>
        <w:t>достроковий вихід на пенсію з причин ринку праці</w:t>
      </w:r>
      <w:r w:rsidR="00FC0BE7" w:rsidRPr="00F83059">
        <w:rPr>
          <w:rFonts w:cs="Times New Roman"/>
          <w:sz w:val="16"/>
          <w:szCs w:val="16"/>
          <w:lang w:val="uk-UA"/>
        </w:rPr>
        <w:t xml:space="preserve">: </w:t>
      </w:r>
      <w:r>
        <w:rPr>
          <w:rFonts w:cs="Times New Roman"/>
          <w:sz w:val="16"/>
          <w:szCs w:val="16"/>
          <w:lang w:val="uk-UA"/>
        </w:rPr>
        <w:t xml:space="preserve">періодичні виплати працівникам </w:t>
      </w:r>
      <w:r w:rsidR="004F0F95">
        <w:rPr>
          <w:rFonts w:cs="Times New Roman"/>
          <w:sz w:val="16"/>
          <w:szCs w:val="16"/>
          <w:lang w:val="uk-UA"/>
        </w:rPr>
        <w:t>похилого</w:t>
      </w:r>
      <w:r>
        <w:rPr>
          <w:rFonts w:cs="Times New Roman"/>
          <w:sz w:val="16"/>
          <w:szCs w:val="16"/>
          <w:lang w:val="uk-UA"/>
        </w:rPr>
        <w:t xml:space="preserve"> віку, які виходять на пенсію до досягнення </w:t>
      </w:r>
      <w:r w:rsidR="004F0F95">
        <w:rPr>
          <w:rFonts w:cs="Times New Roman"/>
          <w:sz w:val="16"/>
          <w:szCs w:val="16"/>
          <w:lang w:val="uk-UA"/>
        </w:rPr>
        <w:t>встановленого</w:t>
      </w:r>
      <w:r>
        <w:rPr>
          <w:rFonts w:cs="Times New Roman"/>
          <w:sz w:val="16"/>
          <w:szCs w:val="16"/>
          <w:lang w:val="uk-UA"/>
        </w:rPr>
        <w:t xml:space="preserve"> пенсійного віку через безробіття або скорочення робочих місць, спричинених економічними заходами, такими як реструктуризація промислового сектору або комерційного підприємства</w:t>
      </w:r>
      <w:r w:rsidR="00FC0BE7" w:rsidRPr="00F83059">
        <w:rPr>
          <w:rFonts w:cs="Times New Roman"/>
          <w:sz w:val="16"/>
          <w:szCs w:val="16"/>
          <w:lang w:val="uk-UA"/>
        </w:rPr>
        <w:t xml:space="preserve">. </w:t>
      </w:r>
      <w:r w:rsidR="00C13431">
        <w:rPr>
          <w:rFonts w:cs="Times New Roman"/>
          <w:sz w:val="16"/>
          <w:szCs w:val="16"/>
          <w:lang w:val="uk-UA"/>
        </w:rPr>
        <w:t xml:space="preserve">Ці виплати зазвичай припиняються, коли </w:t>
      </w:r>
      <w:proofErr w:type="spellStart"/>
      <w:r w:rsidR="00C13431">
        <w:rPr>
          <w:rFonts w:cs="Times New Roman"/>
          <w:sz w:val="16"/>
          <w:szCs w:val="16"/>
          <w:lang w:val="uk-UA"/>
        </w:rPr>
        <w:t>бенефіціарій</w:t>
      </w:r>
      <w:proofErr w:type="spellEnd"/>
      <w:r w:rsidR="00C13431">
        <w:rPr>
          <w:rFonts w:cs="Times New Roman"/>
          <w:sz w:val="16"/>
          <w:szCs w:val="16"/>
          <w:lang w:val="uk-UA"/>
        </w:rPr>
        <w:t xml:space="preserve">  отримує право на пенсію за віком</w:t>
      </w:r>
      <w:r w:rsidR="00FC0BE7" w:rsidRPr="00C13431">
        <w:rPr>
          <w:rFonts w:cs="Times New Roman"/>
          <w:sz w:val="16"/>
          <w:szCs w:val="16"/>
          <w:lang w:val="ru-RU"/>
        </w:rPr>
        <w:t>,</w:t>
      </w:r>
    </w:p>
    <w:p w:rsidR="008F6626" w:rsidRPr="00C13431" w:rsidRDefault="00C13431">
      <w:pPr>
        <w:pStyle w:val="a3"/>
        <w:numPr>
          <w:ilvl w:val="4"/>
          <w:numId w:val="11"/>
        </w:numPr>
        <w:tabs>
          <w:tab w:val="left" w:pos="1182"/>
        </w:tabs>
        <w:spacing w:before="91" w:line="230" w:lineRule="auto"/>
        <w:ind w:right="2803" w:hanging="255"/>
        <w:jc w:val="both"/>
        <w:rPr>
          <w:rFonts w:cs="Times New Roman"/>
          <w:sz w:val="16"/>
          <w:szCs w:val="16"/>
          <w:lang w:val="ru-RU"/>
        </w:rPr>
      </w:pPr>
      <w:r>
        <w:rPr>
          <w:rFonts w:cs="Times New Roman"/>
          <w:sz w:val="16"/>
          <w:szCs w:val="16"/>
          <w:lang w:val="uk-UA"/>
        </w:rPr>
        <w:t>допомога на професійну підготовку</w:t>
      </w:r>
      <w:r w:rsidR="00FC0BE7" w:rsidRPr="00C13431">
        <w:rPr>
          <w:rFonts w:cs="Times New Roman"/>
          <w:sz w:val="16"/>
          <w:szCs w:val="16"/>
          <w:lang w:val="ru-RU"/>
        </w:rPr>
        <w:t xml:space="preserve">: </w:t>
      </w:r>
      <w:r>
        <w:rPr>
          <w:rFonts w:cs="Times New Roman"/>
          <w:sz w:val="16"/>
          <w:szCs w:val="16"/>
          <w:lang w:val="uk-UA"/>
        </w:rPr>
        <w:t>виплати фондами соціального забезпечення або державними агентствами цільовим групам осіб у складі робочої сили, які приймають участь у програмах навчання, призначених для розвитку їхнього потенціалу для зайнятості</w:t>
      </w:r>
      <w:r w:rsidR="00FC0BE7" w:rsidRPr="00C13431">
        <w:rPr>
          <w:rFonts w:cs="Times New Roman"/>
          <w:sz w:val="16"/>
          <w:szCs w:val="16"/>
          <w:lang w:val="ru-RU"/>
        </w:rPr>
        <w:t>,</w:t>
      </w:r>
    </w:p>
    <w:p w:rsidR="008F6626" w:rsidRPr="000624BE" w:rsidRDefault="0038712E">
      <w:pPr>
        <w:pStyle w:val="a3"/>
        <w:numPr>
          <w:ilvl w:val="4"/>
          <w:numId w:val="11"/>
        </w:numPr>
        <w:tabs>
          <w:tab w:val="left" w:pos="1182"/>
        </w:tabs>
        <w:spacing w:before="91" w:line="230" w:lineRule="auto"/>
        <w:ind w:right="2802" w:hanging="255"/>
        <w:jc w:val="both"/>
        <w:rPr>
          <w:rFonts w:cs="Times New Roman"/>
          <w:sz w:val="16"/>
          <w:szCs w:val="16"/>
          <w:lang w:val="ru-RU"/>
        </w:rPr>
      </w:pPr>
      <w:r>
        <w:rPr>
          <w:rFonts w:cs="Times New Roman"/>
          <w:sz w:val="16"/>
          <w:szCs w:val="16"/>
          <w:lang w:val="uk-UA"/>
        </w:rPr>
        <w:t>переміщення та переселення</w:t>
      </w:r>
      <w:r w:rsidR="00FC0BE7" w:rsidRPr="000624BE">
        <w:rPr>
          <w:rFonts w:cs="Times New Roman"/>
          <w:sz w:val="16"/>
          <w:szCs w:val="16"/>
          <w:lang w:val="ru-RU"/>
        </w:rPr>
        <w:t xml:space="preserve">: </w:t>
      </w:r>
      <w:r w:rsidR="000624BE">
        <w:rPr>
          <w:rFonts w:cs="Times New Roman"/>
          <w:sz w:val="16"/>
          <w:szCs w:val="16"/>
          <w:lang w:val="uk-UA"/>
        </w:rPr>
        <w:t>виплати фондами соціального забезпечення або державними агентствами безробітним особам з метою їх заохочення до переїзду в іншу місцевість або зміни їхньої професії з метою пошуку або отримання роботи</w:t>
      </w:r>
      <w:r w:rsidR="00FC0BE7" w:rsidRPr="000624BE">
        <w:rPr>
          <w:rFonts w:cs="Times New Roman"/>
          <w:sz w:val="16"/>
          <w:szCs w:val="16"/>
          <w:lang w:val="ru-RU"/>
        </w:rPr>
        <w:t>,</w:t>
      </w:r>
    </w:p>
    <w:p w:rsidR="008F6626" w:rsidRPr="000624BE" w:rsidRDefault="000624BE">
      <w:pPr>
        <w:pStyle w:val="a3"/>
        <w:numPr>
          <w:ilvl w:val="4"/>
          <w:numId w:val="11"/>
        </w:numPr>
        <w:tabs>
          <w:tab w:val="left" w:pos="1182"/>
        </w:tabs>
        <w:spacing w:before="91" w:line="230" w:lineRule="auto"/>
        <w:ind w:right="2803" w:hanging="255"/>
        <w:jc w:val="both"/>
        <w:rPr>
          <w:rFonts w:cs="Times New Roman"/>
          <w:sz w:val="16"/>
          <w:szCs w:val="16"/>
          <w:lang w:val="ru-RU"/>
        </w:rPr>
      </w:pPr>
      <w:r>
        <w:rPr>
          <w:rFonts w:cs="Times New Roman"/>
          <w:sz w:val="16"/>
          <w:szCs w:val="16"/>
          <w:lang w:val="uk-UA"/>
        </w:rPr>
        <w:t>вихідна допомога та допомога при звільненні</w:t>
      </w:r>
      <w:r w:rsidR="00FC0BE7" w:rsidRPr="000624BE">
        <w:rPr>
          <w:rFonts w:cs="Times New Roman"/>
          <w:sz w:val="16"/>
          <w:szCs w:val="16"/>
          <w:lang w:val="ru-RU"/>
        </w:rPr>
        <w:t xml:space="preserve"> (</w:t>
      </w:r>
      <w:r>
        <w:rPr>
          <w:rFonts w:cs="Times New Roman"/>
          <w:sz w:val="16"/>
          <w:szCs w:val="16"/>
          <w:lang w:val="uk-UA"/>
        </w:rPr>
        <w:t>допомоги, що компенсують працівникам закінчення зайнятості до того, як працівник досяг стандартного пенсійного віку для цієї роботи</w:t>
      </w:r>
      <w:r w:rsidR="00FC0BE7" w:rsidRPr="000624BE">
        <w:rPr>
          <w:rFonts w:cs="Times New Roman"/>
          <w:sz w:val="16"/>
          <w:szCs w:val="16"/>
          <w:lang w:val="ru-RU"/>
        </w:rPr>
        <w:t>),</w:t>
      </w:r>
    </w:p>
    <w:p w:rsidR="008F6626" w:rsidRPr="00942056" w:rsidRDefault="000624BE">
      <w:pPr>
        <w:pStyle w:val="a3"/>
        <w:numPr>
          <w:ilvl w:val="4"/>
          <w:numId w:val="11"/>
        </w:numPr>
        <w:tabs>
          <w:tab w:val="left" w:pos="1182"/>
        </w:tabs>
        <w:spacing w:before="90" w:line="230" w:lineRule="auto"/>
        <w:ind w:right="2803" w:hanging="255"/>
        <w:jc w:val="both"/>
        <w:rPr>
          <w:rFonts w:cs="Times New Roman"/>
          <w:sz w:val="16"/>
          <w:szCs w:val="16"/>
          <w:lang w:val="uk-UA"/>
        </w:rPr>
      </w:pPr>
      <w:r w:rsidRPr="00942056">
        <w:rPr>
          <w:rFonts w:cs="Times New Roman"/>
          <w:sz w:val="16"/>
          <w:szCs w:val="16"/>
          <w:lang w:val="uk-UA"/>
        </w:rPr>
        <w:t xml:space="preserve">вихідна допомога у зв’язку </w:t>
      </w:r>
      <w:r w:rsidR="004F0F95">
        <w:rPr>
          <w:rFonts w:cs="Times New Roman"/>
          <w:sz w:val="16"/>
          <w:szCs w:val="16"/>
          <w:lang w:val="uk-UA"/>
        </w:rPr>
        <w:t>і</w:t>
      </w:r>
      <w:r w:rsidRPr="00942056">
        <w:rPr>
          <w:rFonts w:cs="Times New Roman"/>
          <w:sz w:val="16"/>
          <w:szCs w:val="16"/>
          <w:lang w:val="uk-UA"/>
        </w:rPr>
        <w:t>з скороченням</w:t>
      </w:r>
      <w:r w:rsidR="00FC0BE7" w:rsidRPr="00942056">
        <w:rPr>
          <w:rFonts w:cs="Times New Roman"/>
          <w:sz w:val="16"/>
          <w:szCs w:val="16"/>
          <w:lang w:val="uk-UA"/>
        </w:rPr>
        <w:t xml:space="preserve">: </w:t>
      </w:r>
      <w:r w:rsidRPr="00942056">
        <w:rPr>
          <w:rFonts w:cs="Times New Roman"/>
          <w:sz w:val="16"/>
          <w:szCs w:val="16"/>
          <w:lang w:val="uk-UA"/>
        </w:rPr>
        <w:t>капітальні суми, що виплачуються працівникам, які були звільнені не з власної вини підприємством, яке припиняє або скорочує свою діяльність</w:t>
      </w:r>
      <w:r w:rsidR="00FC0BE7" w:rsidRPr="00942056">
        <w:rPr>
          <w:rFonts w:cs="Times New Roman"/>
          <w:sz w:val="16"/>
          <w:szCs w:val="16"/>
          <w:lang w:val="uk-UA"/>
        </w:rPr>
        <w:t>,</w:t>
      </w:r>
    </w:p>
    <w:p w:rsidR="008F6626" w:rsidRPr="00942056" w:rsidRDefault="00942056">
      <w:pPr>
        <w:pStyle w:val="a3"/>
        <w:numPr>
          <w:ilvl w:val="4"/>
          <w:numId w:val="11"/>
        </w:numPr>
        <w:tabs>
          <w:tab w:val="left" w:pos="1182"/>
        </w:tabs>
        <w:spacing w:before="93" w:line="188" w:lineRule="exact"/>
        <w:ind w:right="2805" w:hanging="255"/>
        <w:jc w:val="both"/>
        <w:rPr>
          <w:rFonts w:cs="Times New Roman"/>
          <w:sz w:val="16"/>
          <w:szCs w:val="16"/>
          <w:lang w:val="uk-UA"/>
        </w:rPr>
      </w:pPr>
      <w:r w:rsidRPr="00942056">
        <w:rPr>
          <w:rFonts w:cs="Times New Roman"/>
          <w:sz w:val="16"/>
          <w:szCs w:val="16"/>
          <w:lang w:val="uk-UA"/>
        </w:rPr>
        <w:t>інші грошові допомоги</w:t>
      </w:r>
      <w:r w:rsidR="00FC0BE7" w:rsidRPr="00942056">
        <w:rPr>
          <w:rFonts w:cs="Times New Roman"/>
          <w:sz w:val="16"/>
          <w:szCs w:val="16"/>
          <w:lang w:val="uk-UA"/>
        </w:rPr>
        <w:t xml:space="preserve">: </w:t>
      </w:r>
      <w:r w:rsidRPr="00942056">
        <w:rPr>
          <w:rFonts w:cs="Times New Roman"/>
          <w:sz w:val="16"/>
          <w:szCs w:val="16"/>
          <w:lang w:val="uk-UA"/>
        </w:rPr>
        <w:t>інша фінансова допомога, зокрема виплати особам, що є безробітними протягом тривалого часу</w:t>
      </w:r>
      <w:r w:rsidR="00FC0BE7" w:rsidRPr="00942056">
        <w:rPr>
          <w:rFonts w:cs="Times New Roman"/>
          <w:sz w:val="16"/>
          <w:szCs w:val="16"/>
          <w:lang w:val="uk-UA"/>
        </w:rPr>
        <w:t>.</w:t>
      </w:r>
    </w:p>
    <w:p w:rsidR="008F6626" w:rsidRPr="00F83059" w:rsidRDefault="00942056">
      <w:pPr>
        <w:pStyle w:val="a3"/>
        <w:spacing w:before="82"/>
        <w:ind w:left="922" w:firstLine="0"/>
        <w:jc w:val="both"/>
        <w:rPr>
          <w:rFonts w:cs="Times New Roman"/>
          <w:sz w:val="16"/>
          <w:szCs w:val="16"/>
        </w:rPr>
      </w:pPr>
      <w:r>
        <w:rPr>
          <w:rFonts w:cs="Times New Roman"/>
          <w:sz w:val="16"/>
          <w:szCs w:val="16"/>
          <w:lang w:val="uk-UA"/>
        </w:rPr>
        <w:t>Вона не включає</w:t>
      </w:r>
      <w:r w:rsidR="00FC0BE7" w:rsidRPr="00F83059">
        <w:rPr>
          <w:rFonts w:cs="Times New Roman"/>
          <w:sz w:val="16"/>
          <w:szCs w:val="16"/>
        </w:rPr>
        <w:t>:</w:t>
      </w:r>
    </w:p>
    <w:p w:rsidR="008F6626" w:rsidRPr="00AF35D0" w:rsidRDefault="00942056">
      <w:pPr>
        <w:pStyle w:val="a3"/>
        <w:numPr>
          <w:ilvl w:val="4"/>
          <w:numId w:val="11"/>
        </w:numPr>
        <w:tabs>
          <w:tab w:val="left" w:pos="1182"/>
        </w:tabs>
        <w:spacing w:before="136" w:line="188" w:lineRule="exact"/>
        <w:ind w:right="2804" w:hanging="255"/>
        <w:jc w:val="both"/>
        <w:rPr>
          <w:rFonts w:cs="Times New Roman"/>
          <w:sz w:val="16"/>
          <w:szCs w:val="16"/>
        </w:rPr>
      </w:pPr>
      <w:r>
        <w:rPr>
          <w:rFonts w:cs="Times New Roman"/>
          <w:sz w:val="16"/>
          <w:szCs w:val="16"/>
          <w:lang w:val="uk-UA"/>
        </w:rPr>
        <w:t>сімейні допомоги, що виплачуються на дітей-утриманців</w:t>
      </w:r>
      <w:r w:rsidR="00FC0BE7" w:rsidRPr="00942056">
        <w:rPr>
          <w:rFonts w:cs="Times New Roman"/>
          <w:sz w:val="16"/>
          <w:szCs w:val="16"/>
          <w:lang w:val="ru-RU"/>
        </w:rPr>
        <w:t xml:space="preserve"> (</w:t>
      </w:r>
      <w:r>
        <w:rPr>
          <w:rFonts w:cs="Times New Roman"/>
          <w:sz w:val="16"/>
          <w:szCs w:val="16"/>
          <w:lang w:val="uk-UA"/>
        </w:rPr>
        <w:t>яка включається під назвою</w:t>
      </w:r>
      <w:r w:rsidR="00FC0BE7" w:rsidRPr="00942056">
        <w:rPr>
          <w:rFonts w:cs="Times New Roman"/>
          <w:sz w:val="16"/>
          <w:szCs w:val="16"/>
          <w:lang w:val="ru-RU"/>
        </w:rPr>
        <w:t xml:space="preserve"> </w:t>
      </w:r>
      <w:r w:rsidR="00FC0BE7" w:rsidRPr="00F83059">
        <w:rPr>
          <w:rFonts w:cs="Times New Roman"/>
          <w:sz w:val="16"/>
          <w:szCs w:val="16"/>
        </w:rPr>
        <w:t>‘</w:t>
      </w:r>
      <w:r>
        <w:rPr>
          <w:rFonts w:cs="Times New Roman"/>
          <w:sz w:val="16"/>
          <w:szCs w:val="16"/>
          <w:lang w:val="uk-UA"/>
        </w:rPr>
        <w:t>Допомоги, пов’язані з родиною/дітьми</w:t>
      </w:r>
      <w:r w:rsidR="00FC0BE7" w:rsidRPr="00F83059">
        <w:rPr>
          <w:rFonts w:cs="Times New Roman"/>
          <w:sz w:val="16"/>
          <w:szCs w:val="16"/>
        </w:rPr>
        <w:t>’ (HY050G)).</w:t>
      </w:r>
    </w:p>
    <w:p w:rsidR="008F6626" w:rsidRPr="00AF35D0" w:rsidRDefault="00576AF5">
      <w:pPr>
        <w:pStyle w:val="a3"/>
        <w:numPr>
          <w:ilvl w:val="3"/>
          <w:numId w:val="11"/>
        </w:numPr>
        <w:tabs>
          <w:tab w:val="left" w:pos="923"/>
        </w:tabs>
        <w:spacing w:before="82"/>
        <w:ind w:hanging="641"/>
        <w:rPr>
          <w:rFonts w:cs="Times New Roman"/>
          <w:sz w:val="16"/>
          <w:szCs w:val="16"/>
        </w:rPr>
      </w:pPr>
      <w:r>
        <w:rPr>
          <w:rFonts w:cs="Times New Roman"/>
          <w:spacing w:val="14"/>
          <w:sz w:val="16"/>
          <w:szCs w:val="16"/>
          <w:lang w:val="uk-UA"/>
        </w:rPr>
        <w:t>Допомоги по старості</w:t>
      </w:r>
      <w:r w:rsidR="00FC0BE7" w:rsidRPr="00AF35D0">
        <w:rPr>
          <w:rFonts w:cs="Times New Roman"/>
          <w:spacing w:val="19"/>
          <w:sz w:val="16"/>
          <w:szCs w:val="16"/>
        </w:rPr>
        <w:t xml:space="preserve"> </w:t>
      </w:r>
      <w:r w:rsidR="00FC0BE7" w:rsidRPr="00AF35D0">
        <w:rPr>
          <w:rFonts w:cs="Times New Roman"/>
          <w:spacing w:val="14"/>
          <w:sz w:val="16"/>
          <w:szCs w:val="16"/>
        </w:rPr>
        <w:t>(PY100G)</w:t>
      </w:r>
      <w:r w:rsidR="00FC0BE7" w:rsidRPr="00AF35D0">
        <w:rPr>
          <w:rFonts w:cs="Times New Roman"/>
          <w:spacing w:val="-26"/>
          <w:sz w:val="16"/>
          <w:szCs w:val="16"/>
        </w:rPr>
        <w:t xml:space="preserve"> </w:t>
      </w:r>
    </w:p>
    <w:p w:rsidR="008F6626" w:rsidRPr="00576AF5" w:rsidRDefault="00576AF5">
      <w:pPr>
        <w:pStyle w:val="a3"/>
        <w:spacing w:before="134" w:line="230" w:lineRule="auto"/>
        <w:ind w:left="922" w:right="2803" w:firstLine="0"/>
        <w:jc w:val="both"/>
        <w:rPr>
          <w:rFonts w:cs="Times New Roman"/>
          <w:sz w:val="16"/>
          <w:szCs w:val="16"/>
        </w:rPr>
      </w:pPr>
      <w:r w:rsidRPr="00576AF5">
        <w:rPr>
          <w:rFonts w:cs="Times New Roman"/>
          <w:sz w:val="16"/>
          <w:szCs w:val="16"/>
          <w:lang w:val="uk-UA"/>
        </w:rPr>
        <w:t>Призначення по старості відноситься до забезпечення соціального захисту від ризиків, пов’язаних з літнім віком</w:t>
      </w:r>
      <w:r w:rsidR="00FC0BE7" w:rsidRPr="00576AF5">
        <w:rPr>
          <w:rFonts w:cs="Times New Roman"/>
          <w:sz w:val="16"/>
          <w:szCs w:val="16"/>
        </w:rPr>
        <w:t xml:space="preserve">, </w:t>
      </w:r>
      <w:r w:rsidRPr="00576AF5">
        <w:rPr>
          <w:rFonts w:cs="Times New Roman"/>
          <w:sz w:val="16"/>
          <w:szCs w:val="16"/>
          <w:lang w:val="uk-UA"/>
        </w:rPr>
        <w:t>втратою доходу</w:t>
      </w:r>
      <w:r w:rsidR="00FC0BE7" w:rsidRPr="00576AF5">
        <w:rPr>
          <w:rFonts w:cs="Times New Roman"/>
          <w:sz w:val="16"/>
          <w:szCs w:val="16"/>
        </w:rPr>
        <w:t xml:space="preserve">, </w:t>
      </w:r>
      <w:r>
        <w:rPr>
          <w:rFonts w:cs="Times New Roman"/>
          <w:sz w:val="16"/>
          <w:szCs w:val="16"/>
          <w:lang w:val="uk-UA"/>
        </w:rPr>
        <w:t xml:space="preserve">недостатнім </w:t>
      </w:r>
      <w:r w:rsidRPr="004F0F95">
        <w:rPr>
          <w:rFonts w:cs="Times New Roman"/>
          <w:sz w:val="16"/>
          <w:szCs w:val="16"/>
          <w:lang w:val="uk-UA"/>
        </w:rPr>
        <w:t>доходом</w:t>
      </w:r>
      <w:r w:rsidR="00FC0BE7" w:rsidRPr="004F0F95">
        <w:rPr>
          <w:rFonts w:cs="Times New Roman"/>
          <w:sz w:val="16"/>
          <w:szCs w:val="16"/>
        </w:rPr>
        <w:t xml:space="preserve">, </w:t>
      </w:r>
      <w:r w:rsidRPr="004F0F95">
        <w:rPr>
          <w:rFonts w:cs="Times New Roman"/>
          <w:sz w:val="16"/>
          <w:szCs w:val="16"/>
          <w:lang w:val="uk-UA"/>
        </w:rPr>
        <w:t>відсутністю незалежності у здійсненні щоденних завдань</w:t>
      </w:r>
      <w:r w:rsidR="00FC0BE7" w:rsidRPr="004F0F95">
        <w:rPr>
          <w:rFonts w:cs="Times New Roman"/>
          <w:sz w:val="16"/>
          <w:szCs w:val="16"/>
        </w:rPr>
        <w:t>,</w:t>
      </w:r>
      <w:r w:rsidRPr="004F0F95">
        <w:rPr>
          <w:rFonts w:cs="Times New Roman"/>
          <w:sz w:val="16"/>
          <w:szCs w:val="16"/>
          <w:lang w:val="uk-UA"/>
        </w:rPr>
        <w:t xml:space="preserve"> зменшеної участі</w:t>
      </w:r>
      <w:r>
        <w:rPr>
          <w:rFonts w:cs="Times New Roman"/>
          <w:sz w:val="16"/>
          <w:szCs w:val="16"/>
          <w:lang w:val="uk-UA"/>
        </w:rPr>
        <w:t xml:space="preserve"> у соціальному житті і так далі</w:t>
      </w:r>
      <w:r w:rsidR="00FC0BE7" w:rsidRPr="00576AF5">
        <w:rPr>
          <w:rFonts w:cs="Times New Roman"/>
          <w:sz w:val="16"/>
          <w:szCs w:val="16"/>
        </w:rPr>
        <w:t>.</w:t>
      </w:r>
    </w:p>
    <w:p w:rsidR="008F6626" w:rsidRPr="00F51038" w:rsidRDefault="00F51038">
      <w:pPr>
        <w:pStyle w:val="a3"/>
        <w:spacing w:before="135" w:line="230" w:lineRule="auto"/>
        <w:ind w:left="922" w:right="2804" w:firstLine="0"/>
        <w:jc w:val="both"/>
        <w:rPr>
          <w:rFonts w:cs="Times New Roman"/>
          <w:sz w:val="16"/>
          <w:szCs w:val="16"/>
          <w:lang w:val="ru-RU"/>
        </w:rPr>
      </w:pPr>
      <w:r>
        <w:rPr>
          <w:rFonts w:cs="Times New Roman"/>
          <w:sz w:val="16"/>
          <w:szCs w:val="16"/>
          <w:lang w:val="uk-UA"/>
        </w:rPr>
        <w:t>Допомоги по старості охоплюють допомоги, які забезпечують в якості заміни дохід, коли особа літнього віку виходить на пенсію з ринку праці</w:t>
      </w:r>
      <w:r w:rsidR="00FC0BE7" w:rsidRPr="00F51038">
        <w:rPr>
          <w:rFonts w:cs="Times New Roman"/>
          <w:sz w:val="16"/>
          <w:szCs w:val="16"/>
          <w:lang w:val="ru-RU"/>
        </w:rPr>
        <w:t xml:space="preserve">, </w:t>
      </w:r>
      <w:r>
        <w:rPr>
          <w:rFonts w:cs="Times New Roman"/>
          <w:sz w:val="16"/>
          <w:szCs w:val="16"/>
          <w:lang w:val="uk-UA"/>
        </w:rPr>
        <w:t>або гарантують певний дохід, коли особа досягає встановленого віку</w:t>
      </w:r>
      <w:r w:rsidR="00FC0BE7" w:rsidRPr="00F51038">
        <w:rPr>
          <w:rFonts w:cs="Times New Roman"/>
          <w:sz w:val="16"/>
          <w:szCs w:val="16"/>
          <w:lang w:val="ru-RU"/>
        </w:rPr>
        <w:t>.</w:t>
      </w:r>
    </w:p>
    <w:p w:rsidR="008F6626" w:rsidRPr="00F51038" w:rsidRDefault="00F51038">
      <w:pPr>
        <w:pStyle w:val="a3"/>
        <w:spacing w:before="130"/>
        <w:ind w:left="922" w:firstLine="0"/>
        <w:jc w:val="both"/>
        <w:rPr>
          <w:rFonts w:cs="Times New Roman"/>
          <w:sz w:val="16"/>
          <w:szCs w:val="16"/>
          <w:lang w:val="uk-UA"/>
        </w:rPr>
      </w:pPr>
      <w:r w:rsidRPr="00F51038">
        <w:rPr>
          <w:rFonts w:cs="Times New Roman"/>
          <w:sz w:val="16"/>
          <w:szCs w:val="16"/>
          <w:lang w:val="uk-UA"/>
        </w:rPr>
        <w:t>Вона включає</w:t>
      </w:r>
      <w:r w:rsidR="00FC0BE7" w:rsidRPr="00F51038">
        <w:rPr>
          <w:rFonts w:cs="Times New Roman"/>
          <w:sz w:val="16"/>
          <w:szCs w:val="16"/>
          <w:lang w:val="uk-UA"/>
        </w:rPr>
        <w:t>:</w:t>
      </w:r>
    </w:p>
    <w:p w:rsidR="008F6626" w:rsidRPr="00F51038" w:rsidRDefault="00F51038">
      <w:pPr>
        <w:pStyle w:val="a3"/>
        <w:numPr>
          <w:ilvl w:val="0"/>
          <w:numId w:val="10"/>
        </w:numPr>
        <w:tabs>
          <w:tab w:val="left" w:pos="1182"/>
        </w:tabs>
        <w:spacing w:before="134" w:line="230" w:lineRule="auto"/>
        <w:ind w:right="2803" w:hanging="255"/>
        <w:jc w:val="both"/>
        <w:rPr>
          <w:rFonts w:cs="Times New Roman"/>
          <w:sz w:val="16"/>
          <w:szCs w:val="16"/>
          <w:lang w:val="uk-UA"/>
        </w:rPr>
      </w:pPr>
      <w:r>
        <w:rPr>
          <w:rFonts w:cs="Times New Roman"/>
          <w:sz w:val="16"/>
          <w:szCs w:val="16"/>
          <w:lang w:val="uk-UA"/>
        </w:rPr>
        <w:t>пенсії за віком</w:t>
      </w:r>
      <w:r w:rsidR="00FC0BE7" w:rsidRPr="00F51038">
        <w:rPr>
          <w:rFonts w:cs="Times New Roman"/>
          <w:sz w:val="16"/>
          <w:szCs w:val="16"/>
          <w:lang w:val="uk-UA"/>
        </w:rPr>
        <w:t xml:space="preserve">: </w:t>
      </w:r>
      <w:r>
        <w:rPr>
          <w:rFonts w:cs="Times New Roman"/>
          <w:sz w:val="16"/>
          <w:szCs w:val="16"/>
          <w:lang w:val="uk-UA"/>
        </w:rPr>
        <w:t xml:space="preserve">періодичні виплати, призначені для підтримки доходу </w:t>
      </w:r>
      <w:proofErr w:type="spellStart"/>
      <w:r>
        <w:rPr>
          <w:rFonts w:cs="Times New Roman"/>
          <w:sz w:val="16"/>
          <w:szCs w:val="16"/>
          <w:lang w:val="uk-UA"/>
        </w:rPr>
        <w:t>бенефіціара</w:t>
      </w:r>
      <w:proofErr w:type="spellEnd"/>
      <w:r>
        <w:rPr>
          <w:rFonts w:cs="Times New Roman"/>
          <w:sz w:val="16"/>
          <w:szCs w:val="16"/>
          <w:lang w:val="uk-UA"/>
        </w:rPr>
        <w:t xml:space="preserve"> після виходу на пенсію з роботи, що приносила дохід</w:t>
      </w:r>
      <w:r w:rsidR="00FC0BE7" w:rsidRPr="00F51038">
        <w:rPr>
          <w:rFonts w:cs="Times New Roman"/>
          <w:sz w:val="16"/>
          <w:szCs w:val="16"/>
          <w:lang w:val="uk-UA"/>
        </w:rPr>
        <w:t xml:space="preserve"> </w:t>
      </w:r>
      <w:r>
        <w:rPr>
          <w:rFonts w:cs="Times New Roman"/>
          <w:sz w:val="16"/>
          <w:szCs w:val="16"/>
          <w:lang w:val="uk-UA"/>
        </w:rPr>
        <w:t>у стандартному віці або підтримка доходу осіб літнього віку</w:t>
      </w:r>
      <w:r w:rsidR="00FC0BE7" w:rsidRPr="00F51038">
        <w:rPr>
          <w:rFonts w:cs="Times New Roman"/>
          <w:sz w:val="16"/>
          <w:szCs w:val="16"/>
          <w:lang w:val="uk-UA"/>
        </w:rPr>
        <w:t>,</w:t>
      </w:r>
    </w:p>
    <w:p w:rsidR="008F6626" w:rsidRPr="004F0F95" w:rsidRDefault="008C13B5">
      <w:pPr>
        <w:pStyle w:val="a3"/>
        <w:numPr>
          <w:ilvl w:val="0"/>
          <w:numId w:val="10"/>
        </w:numPr>
        <w:tabs>
          <w:tab w:val="left" w:pos="1182"/>
        </w:tabs>
        <w:spacing w:before="91" w:line="230" w:lineRule="auto"/>
        <w:ind w:right="2803" w:hanging="255"/>
        <w:jc w:val="both"/>
        <w:rPr>
          <w:rFonts w:cs="Times New Roman"/>
          <w:sz w:val="16"/>
          <w:szCs w:val="16"/>
          <w:lang w:val="uk-UA"/>
        </w:rPr>
      </w:pPr>
      <w:r>
        <w:rPr>
          <w:rFonts w:cs="Times New Roman"/>
          <w:sz w:val="16"/>
          <w:szCs w:val="16"/>
          <w:lang w:val="uk-UA"/>
        </w:rPr>
        <w:t>передбачені пенсії за віком</w:t>
      </w:r>
      <w:r w:rsidR="00FC0BE7" w:rsidRPr="008C13B5">
        <w:rPr>
          <w:rFonts w:cs="Times New Roman"/>
          <w:sz w:val="16"/>
          <w:szCs w:val="16"/>
          <w:lang w:val="uk-UA"/>
        </w:rPr>
        <w:t xml:space="preserve">: </w:t>
      </w:r>
      <w:r>
        <w:rPr>
          <w:rFonts w:cs="Times New Roman"/>
          <w:sz w:val="16"/>
          <w:szCs w:val="16"/>
          <w:lang w:val="uk-UA"/>
        </w:rPr>
        <w:t xml:space="preserve">періодичні виплати, призначені для підтримки доходів </w:t>
      </w:r>
      <w:proofErr w:type="spellStart"/>
      <w:r>
        <w:rPr>
          <w:rFonts w:cs="Times New Roman"/>
          <w:sz w:val="16"/>
          <w:szCs w:val="16"/>
          <w:lang w:val="uk-UA"/>
        </w:rPr>
        <w:t>бенефіціарів</w:t>
      </w:r>
      <w:proofErr w:type="spellEnd"/>
      <w:r>
        <w:rPr>
          <w:rFonts w:cs="Times New Roman"/>
          <w:sz w:val="16"/>
          <w:szCs w:val="16"/>
          <w:lang w:val="uk-UA"/>
        </w:rPr>
        <w:t xml:space="preserve">, які виходять на пенсію до досягнення </w:t>
      </w:r>
      <w:r w:rsidR="004F0F95">
        <w:rPr>
          <w:rFonts w:cs="Times New Roman"/>
          <w:sz w:val="16"/>
          <w:szCs w:val="16"/>
          <w:lang w:val="uk-UA"/>
        </w:rPr>
        <w:t>встановленого</w:t>
      </w:r>
      <w:r>
        <w:rPr>
          <w:rFonts w:cs="Times New Roman"/>
          <w:sz w:val="16"/>
          <w:szCs w:val="16"/>
          <w:lang w:val="uk-UA"/>
        </w:rPr>
        <w:t xml:space="preserve"> пенсійного віку, як визначено у відповідній програмі або у програмі посилання</w:t>
      </w:r>
      <w:r w:rsidR="00FC0BE7" w:rsidRPr="008C13B5">
        <w:rPr>
          <w:rFonts w:cs="Times New Roman"/>
          <w:sz w:val="16"/>
          <w:szCs w:val="16"/>
          <w:lang w:val="uk-UA"/>
        </w:rPr>
        <w:t xml:space="preserve">. </w:t>
      </w:r>
      <w:r>
        <w:rPr>
          <w:rFonts w:cs="Times New Roman"/>
          <w:sz w:val="16"/>
          <w:szCs w:val="16"/>
          <w:lang w:val="uk-UA"/>
        </w:rPr>
        <w:t xml:space="preserve">Це може статися </w:t>
      </w:r>
      <w:r w:rsidR="004F0F95">
        <w:rPr>
          <w:rFonts w:cs="Times New Roman"/>
          <w:sz w:val="16"/>
          <w:szCs w:val="16"/>
          <w:lang w:val="uk-UA"/>
        </w:rPr>
        <w:t>і</w:t>
      </w:r>
      <w:r>
        <w:rPr>
          <w:rFonts w:cs="Times New Roman"/>
          <w:sz w:val="16"/>
          <w:szCs w:val="16"/>
          <w:lang w:val="uk-UA"/>
        </w:rPr>
        <w:t xml:space="preserve">з </w:t>
      </w:r>
      <w:r w:rsidR="004F0F95">
        <w:rPr>
          <w:rFonts w:cs="Times New Roman"/>
          <w:sz w:val="16"/>
          <w:szCs w:val="16"/>
          <w:lang w:val="uk-UA"/>
        </w:rPr>
        <w:t xml:space="preserve">скороченням стандартної пенсії </w:t>
      </w:r>
      <w:r>
        <w:rPr>
          <w:rFonts w:cs="Times New Roman"/>
          <w:sz w:val="16"/>
          <w:szCs w:val="16"/>
          <w:lang w:val="uk-UA"/>
        </w:rPr>
        <w:t>або без</w:t>
      </w:r>
      <w:r w:rsidR="004F0F95">
        <w:rPr>
          <w:rFonts w:cs="Times New Roman"/>
          <w:sz w:val="16"/>
          <w:szCs w:val="16"/>
          <w:lang w:val="uk-UA"/>
        </w:rPr>
        <w:t xml:space="preserve"> нього</w:t>
      </w:r>
      <w:r w:rsidR="00FC0BE7" w:rsidRPr="004F0F95">
        <w:rPr>
          <w:rFonts w:cs="Times New Roman"/>
          <w:sz w:val="16"/>
          <w:szCs w:val="16"/>
          <w:lang w:val="uk-UA"/>
        </w:rPr>
        <w:t>,</w:t>
      </w:r>
    </w:p>
    <w:p w:rsidR="008F6626" w:rsidRPr="004F0F95" w:rsidRDefault="008F6626" w:rsidP="008C13B5">
      <w:pPr>
        <w:pStyle w:val="a3"/>
        <w:tabs>
          <w:tab w:val="left" w:pos="1182"/>
        </w:tabs>
        <w:spacing w:before="91" w:line="230" w:lineRule="auto"/>
        <w:ind w:right="2803" w:firstLine="0"/>
        <w:jc w:val="both"/>
        <w:rPr>
          <w:rFonts w:cs="Times New Roman"/>
          <w:sz w:val="16"/>
          <w:szCs w:val="16"/>
          <w:lang w:val="uk-UA"/>
        </w:rPr>
      </w:pPr>
    </w:p>
    <w:p w:rsidR="008F6626" w:rsidRPr="004F0F95" w:rsidRDefault="008F6626">
      <w:pPr>
        <w:spacing w:line="230" w:lineRule="auto"/>
        <w:jc w:val="both"/>
        <w:rPr>
          <w:rFonts w:ascii="Times New Roman" w:hAnsi="Times New Roman" w:cs="Times New Roman"/>
          <w:sz w:val="16"/>
          <w:szCs w:val="16"/>
          <w:lang w:val="uk-UA"/>
        </w:rPr>
        <w:sectPr w:rsidR="008F6626" w:rsidRPr="004F0F95">
          <w:type w:val="continuous"/>
          <w:pgSz w:w="11910" w:h="16840"/>
          <w:pgMar w:top="1000" w:right="1300" w:bottom="280" w:left="1160" w:header="720" w:footer="720" w:gutter="0"/>
          <w:cols w:num="2" w:space="720" w:equalWidth="0">
            <w:col w:w="694" w:space="40"/>
            <w:col w:w="8716"/>
          </w:cols>
        </w:sectPr>
      </w:pPr>
    </w:p>
    <w:p w:rsidR="008F6626" w:rsidRPr="004F0F95" w:rsidRDefault="008F6626">
      <w:pPr>
        <w:spacing w:before="6"/>
        <w:rPr>
          <w:rFonts w:ascii="Times New Roman" w:eastAsia="Times New Roman" w:hAnsi="Times New Roman" w:cs="Times New Roman"/>
          <w:sz w:val="16"/>
          <w:szCs w:val="16"/>
          <w:lang w:val="uk-UA"/>
        </w:rPr>
      </w:pPr>
    </w:p>
    <w:p w:rsidR="008F6626" w:rsidRPr="004F0F95" w:rsidRDefault="008F6626">
      <w:pPr>
        <w:rPr>
          <w:rFonts w:ascii="Times New Roman" w:eastAsia="Times New Roman" w:hAnsi="Times New Roman" w:cs="Times New Roman"/>
          <w:sz w:val="16"/>
          <w:szCs w:val="16"/>
          <w:lang w:val="uk-UA"/>
        </w:rPr>
        <w:sectPr w:rsidR="008F6626" w:rsidRPr="004F0F95">
          <w:headerReference w:type="default" r:id="rId10"/>
          <w:pgSz w:w="11910" w:h="16840"/>
          <w:pgMar w:top="1000" w:right="1300" w:bottom="280" w:left="1160" w:header="740" w:footer="0" w:gutter="0"/>
          <w:pgNumType w:start="11"/>
          <w:cols w:space="720"/>
        </w:sectPr>
      </w:pPr>
    </w:p>
    <w:p w:rsidR="008F6626" w:rsidRPr="00AF35D0" w:rsidRDefault="00FC0BE7">
      <w:pPr>
        <w:spacing w:before="78"/>
        <w:ind w:left="375"/>
        <w:rPr>
          <w:rFonts w:ascii="Times New Roman" w:eastAsia="Times New Roman" w:hAnsi="Times New Roman" w:cs="Times New Roman"/>
          <w:sz w:val="16"/>
          <w:szCs w:val="16"/>
        </w:rPr>
      </w:pPr>
      <w:r w:rsidRPr="00AF35D0">
        <w:rPr>
          <w:rFonts w:ascii="Times New Roman" w:eastAsia="Times New Roman" w:hAnsi="Times New Roman" w:cs="Times New Roman"/>
          <w:sz w:val="16"/>
          <w:szCs w:val="16"/>
        </w:rPr>
        <w:lastRenderedPageBreak/>
        <w:t>▼</w:t>
      </w:r>
      <w:r w:rsidRPr="00AF35D0">
        <w:rPr>
          <w:rFonts w:ascii="Times New Roman" w:eastAsia="Times New Roman" w:hAnsi="Times New Roman" w:cs="Times New Roman"/>
          <w:spacing w:val="-45"/>
          <w:sz w:val="16"/>
          <w:szCs w:val="16"/>
        </w:rPr>
        <w:t xml:space="preserve"> </w:t>
      </w:r>
      <w:r w:rsidRPr="00AF35D0">
        <w:rPr>
          <w:rFonts w:ascii="Times New Roman" w:eastAsia="Times New Roman" w:hAnsi="Times New Roman" w:cs="Times New Roman"/>
          <w:spacing w:val="-1"/>
          <w:sz w:val="16"/>
          <w:szCs w:val="16"/>
          <w:u w:val="single" w:color="000000"/>
        </w:rPr>
        <w:t>B</w:t>
      </w:r>
      <w:r w:rsidRPr="00AF35D0">
        <w:rPr>
          <w:rFonts w:ascii="Times New Roman" w:eastAsia="Times New Roman" w:hAnsi="Times New Roman" w:cs="Times New Roman"/>
          <w:spacing w:val="-49"/>
          <w:w w:val="101"/>
          <w:sz w:val="16"/>
          <w:szCs w:val="16"/>
          <w:u w:val="single" w:color="000000"/>
        </w:rPr>
        <w:t xml:space="preserve"> </w:t>
      </w:r>
    </w:p>
    <w:p w:rsidR="008F6626" w:rsidRPr="00AF35D0" w:rsidRDefault="00FC0BE7">
      <w:pPr>
        <w:rPr>
          <w:rFonts w:ascii="Times New Roman" w:eastAsia="Times New Roman" w:hAnsi="Times New Roman" w:cs="Times New Roman"/>
          <w:sz w:val="16"/>
          <w:szCs w:val="16"/>
        </w:rPr>
      </w:pPr>
      <w:r w:rsidRPr="00AF35D0">
        <w:rPr>
          <w:rFonts w:ascii="Times New Roman" w:hAnsi="Times New Roman" w:cs="Times New Roman"/>
          <w:sz w:val="16"/>
          <w:szCs w:val="16"/>
        </w:rPr>
        <w:br w:type="column"/>
      </w:r>
    </w:p>
    <w:p w:rsidR="008F6626" w:rsidRPr="00AF35D0" w:rsidRDefault="008F6626">
      <w:pPr>
        <w:spacing w:before="11"/>
        <w:rPr>
          <w:rFonts w:ascii="Times New Roman" w:eastAsia="Times New Roman" w:hAnsi="Times New Roman" w:cs="Times New Roman"/>
          <w:sz w:val="16"/>
          <w:szCs w:val="16"/>
        </w:rPr>
      </w:pPr>
    </w:p>
    <w:p w:rsidR="008C13B5" w:rsidRPr="004C4F2E" w:rsidRDefault="008C13B5">
      <w:pPr>
        <w:pStyle w:val="a3"/>
        <w:numPr>
          <w:ilvl w:val="0"/>
          <w:numId w:val="10"/>
        </w:numPr>
        <w:tabs>
          <w:tab w:val="left" w:pos="1182"/>
        </w:tabs>
        <w:spacing w:line="230" w:lineRule="auto"/>
        <w:ind w:right="2804" w:hanging="255"/>
        <w:jc w:val="both"/>
        <w:rPr>
          <w:rFonts w:cs="Times New Roman"/>
          <w:sz w:val="16"/>
          <w:szCs w:val="16"/>
        </w:rPr>
      </w:pPr>
      <w:r>
        <w:rPr>
          <w:rFonts w:cs="Times New Roman"/>
          <w:sz w:val="16"/>
          <w:szCs w:val="16"/>
          <w:lang w:val="uk-UA"/>
        </w:rPr>
        <w:t>неповні пенсії за ві</w:t>
      </w:r>
      <w:r w:rsidR="004C4F2E">
        <w:rPr>
          <w:rFonts w:cs="Times New Roman"/>
          <w:sz w:val="16"/>
          <w:szCs w:val="16"/>
          <w:lang w:val="uk-UA"/>
        </w:rPr>
        <w:t>к</w:t>
      </w:r>
      <w:r>
        <w:rPr>
          <w:rFonts w:cs="Times New Roman"/>
          <w:sz w:val="16"/>
          <w:szCs w:val="16"/>
          <w:lang w:val="uk-UA"/>
        </w:rPr>
        <w:t>ом</w:t>
      </w:r>
      <w:r w:rsidRPr="00576AF5">
        <w:rPr>
          <w:rFonts w:cs="Times New Roman"/>
          <w:sz w:val="16"/>
          <w:szCs w:val="16"/>
        </w:rPr>
        <w:t xml:space="preserve">: </w:t>
      </w:r>
      <w:r w:rsidR="004C4F2E">
        <w:rPr>
          <w:rFonts w:cs="Times New Roman"/>
          <w:sz w:val="16"/>
          <w:szCs w:val="16"/>
          <w:lang w:val="uk-UA"/>
        </w:rPr>
        <w:t xml:space="preserve">періодична виплата частини повної пенсії за віком працівникам літнього віку, які продовжують працювати але </w:t>
      </w:r>
      <w:r w:rsidR="004C4F2E" w:rsidRPr="004C4F2E">
        <w:rPr>
          <w:rFonts w:cs="Times New Roman"/>
          <w:sz w:val="16"/>
          <w:szCs w:val="16"/>
          <w:lang w:val="uk-UA"/>
        </w:rPr>
        <w:t>скорочують їхні робочі часи або чий дохід з професійної діяльності нижче певної межі</w:t>
      </w:r>
      <w:r w:rsidRPr="004C4F2E">
        <w:rPr>
          <w:rFonts w:cs="Times New Roman"/>
          <w:sz w:val="16"/>
          <w:szCs w:val="16"/>
        </w:rPr>
        <w:t>,</w:t>
      </w:r>
    </w:p>
    <w:p w:rsidR="008F6626" w:rsidRPr="004C4F2E" w:rsidRDefault="004C4F2E">
      <w:pPr>
        <w:pStyle w:val="a3"/>
        <w:numPr>
          <w:ilvl w:val="0"/>
          <w:numId w:val="10"/>
        </w:numPr>
        <w:tabs>
          <w:tab w:val="left" w:pos="1182"/>
        </w:tabs>
        <w:spacing w:line="230" w:lineRule="auto"/>
        <w:ind w:right="2804" w:hanging="255"/>
        <w:jc w:val="both"/>
        <w:rPr>
          <w:rFonts w:cs="Times New Roman"/>
          <w:sz w:val="16"/>
          <w:szCs w:val="16"/>
        </w:rPr>
      </w:pPr>
      <w:r w:rsidRPr="004C4F2E">
        <w:rPr>
          <w:rFonts w:cs="Times New Roman"/>
          <w:sz w:val="16"/>
          <w:szCs w:val="16"/>
          <w:lang w:val="uk-UA"/>
        </w:rPr>
        <w:t>допомоги по догляду</w:t>
      </w:r>
      <w:r w:rsidR="00FC0BE7" w:rsidRPr="004C4F2E">
        <w:rPr>
          <w:rFonts w:cs="Times New Roman"/>
          <w:sz w:val="16"/>
          <w:szCs w:val="16"/>
        </w:rPr>
        <w:t xml:space="preserve">: </w:t>
      </w:r>
      <w:r w:rsidRPr="004C4F2E">
        <w:rPr>
          <w:rFonts w:cs="Times New Roman"/>
          <w:sz w:val="16"/>
          <w:szCs w:val="16"/>
          <w:lang w:val="uk-UA"/>
        </w:rPr>
        <w:t xml:space="preserve">допомога, що виплачується </w:t>
      </w:r>
      <w:r>
        <w:rPr>
          <w:rFonts w:cs="Times New Roman"/>
          <w:sz w:val="16"/>
          <w:szCs w:val="16"/>
          <w:lang w:val="uk-UA"/>
        </w:rPr>
        <w:t>людям літнього віку, які потребують частої або постійної підтримки, щоб допомогти їм покрити додаткові витрати на відвідування</w:t>
      </w:r>
      <w:r w:rsidR="00FC0BE7" w:rsidRPr="004C4F2E">
        <w:rPr>
          <w:rFonts w:cs="Times New Roman"/>
          <w:w w:val="99"/>
          <w:sz w:val="16"/>
          <w:szCs w:val="16"/>
        </w:rPr>
        <w:t xml:space="preserve"> </w:t>
      </w:r>
      <w:r w:rsidR="00FC0BE7" w:rsidRPr="004C4F2E">
        <w:rPr>
          <w:rFonts w:cs="Times New Roman"/>
          <w:sz w:val="16"/>
          <w:szCs w:val="16"/>
        </w:rPr>
        <w:t>(</w:t>
      </w:r>
      <w:r>
        <w:rPr>
          <w:rFonts w:cs="Times New Roman"/>
          <w:sz w:val="16"/>
          <w:szCs w:val="16"/>
          <w:lang w:val="uk-UA"/>
        </w:rPr>
        <w:t>крім медичного догляду</w:t>
      </w:r>
      <w:r w:rsidR="00FC0BE7" w:rsidRPr="004C4F2E">
        <w:rPr>
          <w:rFonts w:cs="Times New Roman"/>
          <w:sz w:val="16"/>
          <w:szCs w:val="16"/>
        </w:rPr>
        <w:t>)</w:t>
      </w:r>
      <w:r>
        <w:rPr>
          <w:rFonts w:cs="Times New Roman"/>
          <w:sz w:val="16"/>
          <w:szCs w:val="16"/>
          <w:lang w:val="uk-UA"/>
        </w:rPr>
        <w:t>, коли допомога не є відшкодуванням підтверджених витрат</w:t>
      </w:r>
      <w:r w:rsidR="00FC0BE7" w:rsidRPr="004C4F2E">
        <w:rPr>
          <w:rFonts w:cs="Times New Roman"/>
          <w:sz w:val="16"/>
          <w:szCs w:val="16"/>
        </w:rPr>
        <w:t>,</w:t>
      </w:r>
    </w:p>
    <w:p w:rsidR="008F6626" w:rsidRPr="004C4F2E" w:rsidRDefault="004C4F2E" w:rsidP="004C4F2E">
      <w:pPr>
        <w:pStyle w:val="a3"/>
        <w:numPr>
          <w:ilvl w:val="0"/>
          <w:numId w:val="10"/>
        </w:numPr>
        <w:tabs>
          <w:tab w:val="left" w:pos="1182"/>
        </w:tabs>
        <w:spacing w:before="88"/>
        <w:ind w:right="2762" w:hanging="255"/>
        <w:jc w:val="both"/>
        <w:rPr>
          <w:rFonts w:cs="Times New Roman"/>
          <w:sz w:val="16"/>
          <w:szCs w:val="16"/>
          <w:lang w:val="ru-RU"/>
        </w:rPr>
      </w:pPr>
      <w:r>
        <w:rPr>
          <w:rFonts w:cs="Times New Roman"/>
          <w:sz w:val="16"/>
          <w:szCs w:val="16"/>
          <w:lang w:val="uk-UA"/>
        </w:rPr>
        <w:t xml:space="preserve">допомоги у зв’язку з втратою годувальника, що виплачуються після досягнення </w:t>
      </w:r>
      <w:r w:rsidR="004F0F95">
        <w:rPr>
          <w:rFonts w:cs="Times New Roman"/>
          <w:sz w:val="16"/>
          <w:szCs w:val="16"/>
          <w:lang w:val="uk-UA"/>
        </w:rPr>
        <w:t xml:space="preserve">встановленого </w:t>
      </w:r>
      <w:r>
        <w:rPr>
          <w:rFonts w:cs="Times New Roman"/>
          <w:sz w:val="16"/>
          <w:szCs w:val="16"/>
          <w:lang w:val="uk-UA"/>
        </w:rPr>
        <w:t>пенсійного віку</w:t>
      </w:r>
      <w:r w:rsidR="00FC0BE7" w:rsidRPr="004C4F2E">
        <w:rPr>
          <w:rFonts w:cs="Times New Roman"/>
          <w:sz w:val="16"/>
          <w:szCs w:val="16"/>
          <w:lang w:val="ru-RU"/>
        </w:rPr>
        <w:t>,</w:t>
      </w:r>
    </w:p>
    <w:p w:rsidR="008F6626" w:rsidRPr="00826228" w:rsidRDefault="00826228" w:rsidP="00826228">
      <w:pPr>
        <w:pStyle w:val="a3"/>
        <w:numPr>
          <w:ilvl w:val="0"/>
          <w:numId w:val="10"/>
        </w:numPr>
        <w:tabs>
          <w:tab w:val="left" w:pos="1182"/>
        </w:tabs>
        <w:spacing w:before="87"/>
        <w:ind w:right="2762" w:hanging="255"/>
        <w:jc w:val="both"/>
        <w:rPr>
          <w:rFonts w:cs="Times New Roman"/>
          <w:sz w:val="16"/>
          <w:szCs w:val="16"/>
          <w:lang w:val="ru-RU"/>
        </w:rPr>
      </w:pPr>
      <w:r>
        <w:rPr>
          <w:rFonts w:cs="Times New Roman"/>
          <w:sz w:val="16"/>
          <w:szCs w:val="16"/>
          <w:lang w:val="uk-UA"/>
        </w:rPr>
        <w:t xml:space="preserve">грошові виплати у зв’язку з непрацездатністю, що виплачуються після досягнення </w:t>
      </w:r>
      <w:r w:rsidR="004F0F95">
        <w:rPr>
          <w:rFonts w:cs="Times New Roman"/>
          <w:sz w:val="16"/>
          <w:szCs w:val="16"/>
          <w:lang w:val="uk-UA"/>
        </w:rPr>
        <w:t>встановленого</w:t>
      </w:r>
      <w:r>
        <w:rPr>
          <w:rFonts w:cs="Times New Roman"/>
          <w:sz w:val="16"/>
          <w:szCs w:val="16"/>
          <w:lang w:val="uk-UA"/>
        </w:rPr>
        <w:t xml:space="preserve"> пенсійного віку</w:t>
      </w:r>
      <w:r w:rsidR="00FC0BE7" w:rsidRPr="00826228">
        <w:rPr>
          <w:rFonts w:cs="Times New Roman"/>
          <w:sz w:val="16"/>
          <w:szCs w:val="16"/>
          <w:lang w:val="ru-RU"/>
        </w:rPr>
        <w:t>,</w:t>
      </w:r>
    </w:p>
    <w:p w:rsidR="008F6626" w:rsidRPr="00826228" w:rsidRDefault="00826228">
      <w:pPr>
        <w:pStyle w:val="a3"/>
        <w:numPr>
          <w:ilvl w:val="0"/>
          <w:numId w:val="10"/>
        </w:numPr>
        <w:tabs>
          <w:tab w:val="left" w:pos="1182"/>
        </w:tabs>
        <w:spacing w:before="87"/>
        <w:ind w:hanging="255"/>
        <w:jc w:val="both"/>
        <w:rPr>
          <w:rFonts w:cs="Times New Roman"/>
          <w:sz w:val="16"/>
          <w:szCs w:val="16"/>
          <w:lang w:val="ru-RU"/>
        </w:rPr>
      </w:pPr>
      <w:r>
        <w:rPr>
          <w:rFonts w:cs="Times New Roman"/>
          <w:sz w:val="16"/>
          <w:szCs w:val="16"/>
          <w:lang w:val="uk-UA"/>
        </w:rPr>
        <w:t>одноразові виплати при звичайній даті виходу на пенсію</w:t>
      </w:r>
      <w:r w:rsidR="00FC0BE7" w:rsidRPr="00826228">
        <w:rPr>
          <w:rFonts w:cs="Times New Roman"/>
          <w:sz w:val="16"/>
          <w:szCs w:val="16"/>
          <w:lang w:val="ru-RU"/>
        </w:rPr>
        <w:t>,</w:t>
      </w:r>
    </w:p>
    <w:p w:rsidR="008F6626" w:rsidRPr="00826228" w:rsidRDefault="00826228">
      <w:pPr>
        <w:pStyle w:val="a3"/>
        <w:numPr>
          <w:ilvl w:val="0"/>
          <w:numId w:val="10"/>
        </w:numPr>
        <w:tabs>
          <w:tab w:val="left" w:pos="1182"/>
        </w:tabs>
        <w:spacing w:before="93" w:line="230" w:lineRule="auto"/>
        <w:ind w:right="2803" w:hanging="255"/>
        <w:jc w:val="both"/>
        <w:rPr>
          <w:rFonts w:cs="Times New Roman"/>
          <w:sz w:val="16"/>
          <w:szCs w:val="16"/>
          <w:lang w:val="uk-UA"/>
        </w:rPr>
      </w:pPr>
      <w:r w:rsidRPr="00826228">
        <w:rPr>
          <w:rFonts w:cs="Times New Roman"/>
          <w:sz w:val="16"/>
          <w:szCs w:val="16"/>
          <w:lang w:val="uk-UA"/>
        </w:rPr>
        <w:t>інші грошові допомоги</w:t>
      </w:r>
      <w:r w:rsidR="00FC0BE7" w:rsidRPr="00826228">
        <w:rPr>
          <w:rFonts w:cs="Times New Roman"/>
          <w:sz w:val="16"/>
          <w:szCs w:val="16"/>
          <w:lang w:val="uk-UA"/>
        </w:rPr>
        <w:t>:</w:t>
      </w:r>
      <w:r w:rsidR="00FC0BE7" w:rsidRPr="00826228">
        <w:rPr>
          <w:rFonts w:cs="Times New Roman"/>
          <w:sz w:val="16"/>
          <w:szCs w:val="16"/>
          <w:lang w:val="ru-RU"/>
        </w:rPr>
        <w:t xml:space="preserve"> </w:t>
      </w:r>
      <w:r>
        <w:rPr>
          <w:rFonts w:cs="Times New Roman"/>
          <w:sz w:val="16"/>
          <w:szCs w:val="16"/>
          <w:lang w:val="uk-UA"/>
        </w:rPr>
        <w:t xml:space="preserve">інші періодичні та одноразові допомоги, що </w:t>
      </w:r>
      <w:r w:rsidRPr="00826228">
        <w:rPr>
          <w:rFonts w:cs="Times New Roman"/>
          <w:sz w:val="16"/>
          <w:szCs w:val="16"/>
          <w:lang w:val="uk-UA"/>
        </w:rPr>
        <w:t>виплачуються при виході на пенсію або з причин літнього віку</w:t>
      </w:r>
      <w:r w:rsidR="00FC0BE7" w:rsidRPr="00826228">
        <w:rPr>
          <w:rFonts w:cs="Times New Roman"/>
          <w:sz w:val="16"/>
          <w:szCs w:val="16"/>
          <w:lang w:val="uk-UA"/>
        </w:rPr>
        <w:t xml:space="preserve">, </w:t>
      </w:r>
      <w:r w:rsidRPr="00826228">
        <w:rPr>
          <w:rFonts w:cs="Times New Roman"/>
          <w:sz w:val="16"/>
          <w:szCs w:val="16"/>
          <w:lang w:val="uk-UA"/>
        </w:rPr>
        <w:t>такі як капітальні суми, що виплачуються людям, які не відповідають повністю вимогам для періодичної пенсії за віком</w:t>
      </w:r>
      <w:r w:rsidR="00FC0BE7" w:rsidRPr="00826228">
        <w:rPr>
          <w:rFonts w:cs="Times New Roman"/>
          <w:sz w:val="16"/>
          <w:szCs w:val="16"/>
          <w:lang w:val="uk-UA"/>
        </w:rPr>
        <w:t xml:space="preserve">, </w:t>
      </w:r>
      <w:r w:rsidRPr="00826228">
        <w:rPr>
          <w:rFonts w:cs="Times New Roman"/>
          <w:sz w:val="16"/>
          <w:szCs w:val="16"/>
          <w:lang w:val="uk-UA"/>
        </w:rPr>
        <w:t>або які були членами програми, призначеної для надання тільки капітальних сум при виході на пенсію</w:t>
      </w:r>
      <w:r w:rsidR="00FC0BE7" w:rsidRPr="00826228">
        <w:rPr>
          <w:rFonts w:cs="Times New Roman"/>
          <w:sz w:val="16"/>
          <w:szCs w:val="16"/>
          <w:lang w:val="uk-UA"/>
        </w:rPr>
        <w:t>.</w:t>
      </w:r>
    </w:p>
    <w:p w:rsidR="008F6626" w:rsidRPr="00AF35D0" w:rsidRDefault="00826228">
      <w:pPr>
        <w:pStyle w:val="a3"/>
        <w:spacing w:before="88"/>
        <w:ind w:left="922" w:firstLine="0"/>
        <w:jc w:val="both"/>
        <w:rPr>
          <w:rFonts w:cs="Times New Roman"/>
          <w:sz w:val="16"/>
          <w:szCs w:val="16"/>
        </w:rPr>
      </w:pPr>
      <w:r>
        <w:rPr>
          <w:rFonts w:cs="Times New Roman"/>
          <w:sz w:val="16"/>
          <w:szCs w:val="16"/>
          <w:lang w:val="uk-UA"/>
        </w:rPr>
        <w:t>Вона не включає</w:t>
      </w:r>
      <w:r w:rsidR="00FC0BE7" w:rsidRPr="00AF35D0">
        <w:rPr>
          <w:rFonts w:cs="Times New Roman"/>
          <w:sz w:val="16"/>
          <w:szCs w:val="16"/>
        </w:rPr>
        <w:t>:</w:t>
      </w:r>
    </w:p>
    <w:p w:rsidR="008F6626" w:rsidRPr="00826228" w:rsidRDefault="00826228">
      <w:pPr>
        <w:pStyle w:val="a3"/>
        <w:numPr>
          <w:ilvl w:val="0"/>
          <w:numId w:val="10"/>
        </w:numPr>
        <w:tabs>
          <w:tab w:val="left" w:pos="1182"/>
        </w:tabs>
        <w:spacing w:before="133" w:line="192" w:lineRule="exact"/>
        <w:ind w:hanging="255"/>
        <w:jc w:val="both"/>
        <w:rPr>
          <w:rFonts w:cs="Times New Roman"/>
          <w:sz w:val="16"/>
          <w:szCs w:val="16"/>
          <w:lang w:val="ru-RU"/>
        </w:rPr>
      </w:pPr>
      <w:r>
        <w:rPr>
          <w:rFonts w:cs="Times New Roman"/>
          <w:sz w:val="16"/>
          <w:szCs w:val="16"/>
          <w:lang w:val="uk-UA"/>
        </w:rPr>
        <w:t>сімейні допомоги для дітей-утриманців</w:t>
      </w:r>
      <w:r w:rsidR="00FC0BE7" w:rsidRPr="00826228">
        <w:rPr>
          <w:rFonts w:cs="Times New Roman"/>
          <w:spacing w:val="10"/>
          <w:sz w:val="16"/>
          <w:szCs w:val="16"/>
          <w:lang w:val="ru-RU"/>
        </w:rPr>
        <w:t xml:space="preserve"> </w:t>
      </w:r>
      <w:r w:rsidR="00FC0BE7" w:rsidRPr="00826228">
        <w:rPr>
          <w:rFonts w:cs="Times New Roman"/>
          <w:sz w:val="16"/>
          <w:szCs w:val="16"/>
          <w:lang w:val="ru-RU"/>
        </w:rPr>
        <w:t>(</w:t>
      </w:r>
      <w:r>
        <w:rPr>
          <w:rFonts w:cs="Times New Roman"/>
          <w:sz w:val="16"/>
          <w:szCs w:val="16"/>
          <w:lang w:val="uk-UA"/>
        </w:rPr>
        <w:t xml:space="preserve">які включаються під назвою </w:t>
      </w:r>
    </w:p>
    <w:p w:rsidR="008F6626" w:rsidRPr="00826228" w:rsidRDefault="00FC0BE7">
      <w:pPr>
        <w:pStyle w:val="a3"/>
        <w:spacing w:line="192" w:lineRule="exact"/>
        <w:ind w:left="281" w:right="3247" w:firstLine="0"/>
        <w:jc w:val="center"/>
        <w:rPr>
          <w:rFonts w:cs="Times New Roman"/>
          <w:sz w:val="16"/>
          <w:szCs w:val="16"/>
          <w:lang w:val="ru-RU"/>
        </w:rPr>
      </w:pPr>
      <w:r w:rsidRPr="00826228">
        <w:rPr>
          <w:rFonts w:cs="Times New Roman"/>
          <w:sz w:val="16"/>
          <w:szCs w:val="16"/>
          <w:lang w:val="ru-RU"/>
        </w:rPr>
        <w:t>‘</w:t>
      </w:r>
      <w:r w:rsidR="00826228">
        <w:rPr>
          <w:rFonts w:cs="Times New Roman"/>
          <w:sz w:val="16"/>
          <w:szCs w:val="16"/>
          <w:lang w:val="uk-UA"/>
        </w:rPr>
        <w:t>Допомоги, пов’язані з родиною/дітьми</w:t>
      </w:r>
      <w:r w:rsidRPr="00826228">
        <w:rPr>
          <w:rFonts w:cs="Times New Roman"/>
          <w:sz w:val="16"/>
          <w:szCs w:val="16"/>
          <w:lang w:val="ru-RU"/>
        </w:rPr>
        <w:t>’</w:t>
      </w:r>
      <w:r w:rsidRPr="00826228">
        <w:rPr>
          <w:rFonts w:cs="Times New Roman"/>
          <w:spacing w:val="-6"/>
          <w:sz w:val="16"/>
          <w:szCs w:val="16"/>
          <w:lang w:val="ru-RU"/>
        </w:rPr>
        <w:t xml:space="preserve"> </w:t>
      </w:r>
      <w:r w:rsidRPr="00826228">
        <w:rPr>
          <w:rFonts w:cs="Times New Roman"/>
          <w:sz w:val="16"/>
          <w:szCs w:val="16"/>
          <w:lang w:val="ru-RU"/>
        </w:rPr>
        <w:t>(</w:t>
      </w:r>
      <w:r w:rsidRPr="00AF35D0">
        <w:rPr>
          <w:rFonts w:cs="Times New Roman"/>
          <w:sz w:val="16"/>
          <w:szCs w:val="16"/>
        </w:rPr>
        <w:t>HY</w:t>
      </w:r>
      <w:r w:rsidRPr="00826228">
        <w:rPr>
          <w:rFonts w:cs="Times New Roman"/>
          <w:sz w:val="16"/>
          <w:szCs w:val="16"/>
          <w:lang w:val="ru-RU"/>
        </w:rPr>
        <w:t>050</w:t>
      </w:r>
      <w:r w:rsidRPr="00AF35D0">
        <w:rPr>
          <w:rFonts w:cs="Times New Roman"/>
          <w:sz w:val="16"/>
          <w:szCs w:val="16"/>
        </w:rPr>
        <w:t>G</w:t>
      </w:r>
      <w:r w:rsidRPr="00826228">
        <w:rPr>
          <w:rFonts w:cs="Times New Roman"/>
          <w:sz w:val="16"/>
          <w:szCs w:val="16"/>
          <w:lang w:val="ru-RU"/>
        </w:rPr>
        <w:t>)),</w:t>
      </w:r>
    </w:p>
    <w:p w:rsidR="008F6626" w:rsidRPr="00591D31" w:rsidRDefault="00826228">
      <w:pPr>
        <w:pStyle w:val="a3"/>
        <w:numPr>
          <w:ilvl w:val="0"/>
          <w:numId w:val="10"/>
        </w:numPr>
        <w:tabs>
          <w:tab w:val="left" w:pos="1182"/>
        </w:tabs>
        <w:spacing w:before="93" w:line="230" w:lineRule="auto"/>
        <w:ind w:right="2800" w:hanging="255"/>
        <w:jc w:val="both"/>
        <w:rPr>
          <w:rFonts w:cs="Times New Roman"/>
          <w:sz w:val="16"/>
          <w:szCs w:val="16"/>
          <w:lang w:val="ru-RU"/>
        </w:rPr>
      </w:pPr>
      <w:r w:rsidRPr="00591D31">
        <w:rPr>
          <w:rFonts w:cs="Times New Roman"/>
          <w:sz w:val="16"/>
          <w:szCs w:val="16"/>
          <w:lang w:val="uk-UA"/>
        </w:rPr>
        <w:t xml:space="preserve">допомоги при достроковому виході на пенсію, що виплачуються з причин на ринку праці або у випадку </w:t>
      </w:r>
      <w:r w:rsidR="00591D31" w:rsidRPr="00591D31">
        <w:rPr>
          <w:rFonts w:cs="Times New Roman"/>
          <w:sz w:val="16"/>
          <w:szCs w:val="16"/>
          <w:lang w:val="uk-UA"/>
        </w:rPr>
        <w:t>зниженої здатності працювати</w:t>
      </w:r>
      <w:r w:rsidR="00FC0BE7" w:rsidRPr="00591D31">
        <w:rPr>
          <w:rFonts w:cs="Times New Roman"/>
          <w:spacing w:val="13"/>
          <w:sz w:val="16"/>
          <w:szCs w:val="16"/>
          <w:lang w:val="uk-UA"/>
        </w:rPr>
        <w:t xml:space="preserve"> </w:t>
      </w:r>
      <w:r w:rsidR="00FC0BE7" w:rsidRPr="00591D31">
        <w:rPr>
          <w:rFonts w:cs="Times New Roman"/>
          <w:sz w:val="16"/>
          <w:szCs w:val="16"/>
          <w:lang w:val="uk-UA"/>
        </w:rPr>
        <w:t>(</w:t>
      </w:r>
      <w:r w:rsidR="00591D31" w:rsidRPr="00591D31">
        <w:rPr>
          <w:rFonts w:cs="Times New Roman"/>
          <w:sz w:val="16"/>
          <w:szCs w:val="16"/>
          <w:lang w:val="uk-UA"/>
        </w:rPr>
        <w:t xml:space="preserve">вони включаються </w:t>
      </w:r>
      <w:r w:rsidR="00591D31" w:rsidRPr="004F0F95">
        <w:rPr>
          <w:rFonts w:cs="Times New Roman"/>
          <w:sz w:val="16"/>
          <w:szCs w:val="16"/>
          <w:lang w:val="uk-UA"/>
        </w:rPr>
        <w:t>відповідно під назвами</w:t>
      </w:r>
      <w:r w:rsidR="00FC0BE7" w:rsidRPr="004F0F95">
        <w:rPr>
          <w:rFonts w:cs="Times New Roman"/>
          <w:w w:val="99"/>
          <w:sz w:val="16"/>
          <w:szCs w:val="16"/>
          <w:lang w:val="uk-UA"/>
        </w:rPr>
        <w:t xml:space="preserve"> </w:t>
      </w:r>
      <w:r w:rsidR="00FC0BE7" w:rsidRPr="004F0F95">
        <w:rPr>
          <w:rFonts w:cs="Times New Roman"/>
          <w:sz w:val="16"/>
          <w:szCs w:val="16"/>
          <w:lang w:val="uk-UA"/>
        </w:rPr>
        <w:t>‘</w:t>
      </w:r>
      <w:r w:rsidR="00591D31" w:rsidRPr="004F0F95">
        <w:rPr>
          <w:rFonts w:cs="Times New Roman"/>
          <w:sz w:val="16"/>
          <w:szCs w:val="16"/>
          <w:lang w:val="uk-UA"/>
        </w:rPr>
        <w:t>Допомоги по безробіттю</w:t>
      </w:r>
      <w:r w:rsidR="00FC0BE7" w:rsidRPr="004F0F95">
        <w:rPr>
          <w:rFonts w:cs="Times New Roman"/>
          <w:sz w:val="16"/>
          <w:szCs w:val="16"/>
          <w:lang w:val="uk-UA"/>
        </w:rPr>
        <w:t xml:space="preserve">’ (PY090G) </w:t>
      </w:r>
      <w:r w:rsidR="00591D31" w:rsidRPr="004F0F95">
        <w:rPr>
          <w:rFonts w:cs="Times New Roman"/>
          <w:sz w:val="16"/>
          <w:szCs w:val="16"/>
          <w:lang w:val="uk-UA"/>
        </w:rPr>
        <w:t>або</w:t>
      </w:r>
      <w:r w:rsidR="00591D31" w:rsidRPr="00591D31">
        <w:rPr>
          <w:rFonts w:cs="Times New Roman"/>
          <w:spacing w:val="33"/>
          <w:sz w:val="16"/>
          <w:szCs w:val="16"/>
          <w:lang w:val="uk-UA"/>
        </w:rPr>
        <w:t xml:space="preserve"> </w:t>
      </w:r>
      <w:r w:rsidR="00FC0BE7" w:rsidRPr="00591D31">
        <w:rPr>
          <w:rFonts w:cs="Times New Roman"/>
          <w:sz w:val="16"/>
          <w:szCs w:val="16"/>
          <w:lang w:val="uk-UA"/>
        </w:rPr>
        <w:t>‘</w:t>
      </w:r>
      <w:r w:rsidR="00591D31" w:rsidRPr="00591D31">
        <w:rPr>
          <w:rFonts w:cs="Times New Roman"/>
          <w:sz w:val="16"/>
          <w:szCs w:val="16"/>
          <w:lang w:val="uk-UA"/>
        </w:rPr>
        <w:t>Допомоги по інвалідності’</w:t>
      </w:r>
      <w:r w:rsidR="00FC0BE7" w:rsidRPr="00591D31">
        <w:rPr>
          <w:rFonts w:cs="Times New Roman"/>
          <w:w w:val="97"/>
          <w:sz w:val="16"/>
          <w:szCs w:val="16"/>
          <w:lang w:val="uk-UA"/>
        </w:rPr>
        <w:t xml:space="preserve"> </w:t>
      </w:r>
      <w:r w:rsidR="00FC0BE7" w:rsidRPr="00591D31">
        <w:rPr>
          <w:rFonts w:cs="Times New Roman"/>
          <w:sz w:val="16"/>
          <w:szCs w:val="16"/>
          <w:lang w:val="uk-UA"/>
        </w:rPr>
        <w:t>(PY130G</w:t>
      </w:r>
      <w:r w:rsidR="00FC0BE7" w:rsidRPr="00591D31">
        <w:rPr>
          <w:rFonts w:cs="Times New Roman"/>
          <w:sz w:val="16"/>
          <w:szCs w:val="16"/>
          <w:lang w:val="ru-RU"/>
        </w:rPr>
        <w:t>)),</w:t>
      </w:r>
    </w:p>
    <w:p w:rsidR="008F6626" w:rsidRPr="00591D31" w:rsidRDefault="00591D31">
      <w:pPr>
        <w:pStyle w:val="a3"/>
        <w:numPr>
          <w:ilvl w:val="0"/>
          <w:numId w:val="10"/>
        </w:numPr>
        <w:tabs>
          <w:tab w:val="left" w:pos="1182"/>
        </w:tabs>
        <w:spacing w:before="94" w:line="230" w:lineRule="auto"/>
        <w:ind w:right="2804" w:hanging="255"/>
        <w:jc w:val="both"/>
        <w:rPr>
          <w:rFonts w:cs="Times New Roman"/>
          <w:sz w:val="16"/>
          <w:szCs w:val="16"/>
          <w:lang w:val="ru-RU"/>
        </w:rPr>
      </w:pPr>
      <w:r>
        <w:rPr>
          <w:rFonts w:cs="Times New Roman"/>
          <w:sz w:val="16"/>
          <w:szCs w:val="16"/>
          <w:lang w:val="uk-UA"/>
        </w:rPr>
        <w:t>допомоги, що виплачуються літнім людям, які потребують частої або постійної підтримки, щоб допомогти їм покрити додаткові витрати на відвідування, коли допомоги відшкодовуються на основі підтверджених витрат</w:t>
      </w:r>
      <w:r w:rsidR="00FC0BE7" w:rsidRPr="00591D31">
        <w:rPr>
          <w:rFonts w:cs="Times New Roman"/>
          <w:sz w:val="16"/>
          <w:szCs w:val="16"/>
          <w:lang w:val="ru-RU"/>
        </w:rPr>
        <w:t>.</w:t>
      </w:r>
    </w:p>
    <w:p w:rsidR="008F6626" w:rsidRPr="006C31AC" w:rsidRDefault="006C31AC">
      <w:pPr>
        <w:pStyle w:val="a3"/>
        <w:numPr>
          <w:ilvl w:val="3"/>
          <w:numId w:val="11"/>
        </w:numPr>
        <w:tabs>
          <w:tab w:val="left" w:pos="923"/>
        </w:tabs>
        <w:spacing w:before="88"/>
        <w:ind w:hanging="641"/>
        <w:rPr>
          <w:rFonts w:cs="Times New Roman"/>
          <w:sz w:val="16"/>
          <w:szCs w:val="16"/>
          <w:lang w:val="ru-RU"/>
        </w:rPr>
      </w:pPr>
      <w:r w:rsidRPr="006C31AC">
        <w:rPr>
          <w:rFonts w:cs="Times New Roman"/>
          <w:spacing w:val="15"/>
          <w:sz w:val="16"/>
          <w:szCs w:val="16"/>
          <w:lang w:val="uk-UA"/>
        </w:rPr>
        <w:t>Допомога у зв’язку з втратою годувальника</w:t>
      </w:r>
      <w:r w:rsidR="00FC0BE7" w:rsidRPr="006C31AC">
        <w:rPr>
          <w:rFonts w:cs="Times New Roman"/>
          <w:spacing w:val="19"/>
          <w:sz w:val="16"/>
          <w:szCs w:val="16"/>
          <w:lang w:val="ru-RU"/>
        </w:rPr>
        <w:t xml:space="preserve"> </w:t>
      </w:r>
      <w:r w:rsidR="00FC0BE7" w:rsidRPr="006C31AC">
        <w:rPr>
          <w:rFonts w:cs="Times New Roman"/>
          <w:spacing w:val="14"/>
          <w:sz w:val="16"/>
          <w:szCs w:val="16"/>
          <w:lang w:val="ru-RU"/>
        </w:rPr>
        <w:t>(</w:t>
      </w:r>
      <w:r w:rsidR="00FC0BE7" w:rsidRPr="00AF35D0">
        <w:rPr>
          <w:rFonts w:cs="Times New Roman"/>
          <w:spacing w:val="14"/>
          <w:sz w:val="16"/>
          <w:szCs w:val="16"/>
        </w:rPr>
        <w:t>PY</w:t>
      </w:r>
      <w:r w:rsidR="00FC0BE7" w:rsidRPr="006C31AC">
        <w:rPr>
          <w:rFonts w:cs="Times New Roman"/>
          <w:spacing w:val="14"/>
          <w:sz w:val="16"/>
          <w:szCs w:val="16"/>
          <w:lang w:val="ru-RU"/>
        </w:rPr>
        <w:t>110</w:t>
      </w:r>
      <w:r w:rsidR="00FC0BE7" w:rsidRPr="00AF35D0">
        <w:rPr>
          <w:rFonts w:cs="Times New Roman"/>
          <w:spacing w:val="14"/>
          <w:sz w:val="16"/>
          <w:szCs w:val="16"/>
        </w:rPr>
        <w:t>G</w:t>
      </w:r>
      <w:r w:rsidR="00FC0BE7" w:rsidRPr="006C31AC">
        <w:rPr>
          <w:rFonts w:cs="Times New Roman"/>
          <w:spacing w:val="14"/>
          <w:sz w:val="16"/>
          <w:szCs w:val="16"/>
          <w:lang w:val="ru-RU"/>
        </w:rPr>
        <w:t>)</w:t>
      </w:r>
      <w:r w:rsidR="00FC0BE7" w:rsidRPr="006C31AC">
        <w:rPr>
          <w:rFonts w:cs="Times New Roman"/>
          <w:spacing w:val="-26"/>
          <w:sz w:val="16"/>
          <w:szCs w:val="16"/>
          <w:lang w:val="ru-RU"/>
        </w:rPr>
        <w:t xml:space="preserve"> </w:t>
      </w:r>
    </w:p>
    <w:p w:rsidR="008F6626" w:rsidRPr="006C31AC" w:rsidRDefault="006C31AC">
      <w:pPr>
        <w:pStyle w:val="a3"/>
        <w:spacing w:before="140" w:line="230" w:lineRule="auto"/>
        <w:ind w:left="922" w:right="2805" w:firstLine="0"/>
        <w:jc w:val="both"/>
        <w:rPr>
          <w:rFonts w:cs="Times New Roman"/>
          <w:sz w:val="16"/>
          <w:szCs w:val="16"/>
          <w:lang w:val="ru-RU"/>
        </w:rPr>
      </w:pPr>
      <w:r w:rsidRPr="006C31AC">
        <w:rPr>
          <w:rFonts w:cs="Times New Roman"/>
          <w:sz w:val="16"/>
          <w:szCs w:val="16"/>
          <w:lang w:val="uk-UA"/>
        </w:rPr>
        <w:t>Допомога у зв’язку з втратою годувальника відноситься до допомоги, яка забезпечує тимчасовий або постійний дохід людям, які ще не досягли пенсійного віку, після смерті їх чоловіка</w:t>
      </w:r>
      <w:r w:rsidR="00FC0BE7" w:rsidRPr="006C31AC">
        <w:rPr>
          <w:rFonts w:cs="Times New Roman"/>
          <w:sz w:val="16"/>
          <w:szCs w:val="16"/>
          <w:lang w:val="uk-UA"/>
        </w:rPr>
        <w:t xml:space="preserve">, </w:t>
      </w:r>
      <w:r w:rsidRPr="006C31AC">
        <w:rPr>
          <w:rFonts w:cs="Times New Roman"/>
          <w:sz w:val="16"/>
          <w:szCs w:val="16"/>
          <w:lang w:val="uk-UA"/>
        </w:rPr>
        <w:t>партнера або найближчого родича</w:t>
      </w:r>
      <w:r w:rsidR="00FC0BE7" w:rsidRPr="006C31AC">
        <w:rPr>
          <w:rFonts w:cs="Times New Roman"/>
          <w:sz w:val="16"/>
          <w:szCs w:val="16"/>
          <w:lang w:val="uk-UA"/>
        </w:rPr>
        <w:t xml:space="preserve">, </w:t>
      </w:r>
      <w:r>
        <w:rPr>
          <w:rFonts w:cs="Times New Roman"/>
          <w:sz w:val="16"/>
          <w:szCs w:val="16"/>
          <w:lang w:val="uk-UA"/>
        </w:rPr>
        <w:t xml:space="preserve">зазвичай коли останній становив головного годувальника для </w:t>
      </w:r>
      <w:proofErr w:type="spellStart"/>
      <w:r>
        <w:rPr>
          <w:rFonts w:cs="Times New Roman"/>
          <w:sz w:val="16"/>
          <w:szCs w:val="16"/>
          <w:lang w:val="uk-UA"/>
        </w:rPr>
        <w:t>бенефіціара</w:t>
      </w:r>
      <w:proofErr w:type="spellEnd"/>
      <w:r w:rsidR="00FC0BE7" w:rsidRPr="006C31AC">
        <w:rPr>
          <w:rFonts w:cs="Times New Roman"/>
          <w:sz w:val="16"/>
          <w:szCs w:val="16"/>
          <w:lang w:val="ru-RU"/>
        </w:rPr>
        <w:t>.</w:t>
      </w:r>
    </w:p>
    <w:p w:rsidR="008F6626" w:rsidRPr="0021124F" w:rsidRDefault="0021124F">
      <w:pPr>
        <w:pStyle w:val="a3"/>
        <w:spacing w:before="142" w:line="230" w:lineRule="auto"/>
        <w:ind w:left="922" w:right="2803" w:firstLine="0"/>
        <w:jc w:val="both"/>
        <w:rPr>
          <w:rFonts w:cs="Times New Roman"/>
          <w:sz w:val="16"/>
          <w:szCs w:val="16"/>
          <w:lang w:val="uk-UA"/>
        </w:rPr>
      </w:pPr>
      <w:r w:rsidRPr="0021124F">
        <w:rPr>
          <w:rFonts w:cs="Times New Roman"/>
          <w:sz w:val="16"/>
          <w:szCs w:val="16"/>
          <w:lang w:val="uk-UA"/>
        </w:rPr>
        <w:t>Особ</w:t>
      </w:r>
      <w:r w:rsidR="00181267">
        <w:rPr>
          <w:rFonts w:cs="Times New Roman"/>
          <w:sz w:val="16"/>
          <w:szCs w:val="16"/>
          <w:lang w:val="uk-UA"/>
        </w:rPr>
        <w:t>ами</w:t>
      </w:r>
      <w:r w:rsidRPr="0021124F">
        <w:rPr>
          <w:rFonts w:cs="Times New Roman"/>
          <w:sz w:val="16"/>
          <w:szCs w:val="16"/>
          <w:lang w:val="uk-UA"/>
        </w:rPr>
        <w:t>, що втратили годувальника, які мають право на отримання допомоги, можуть бути дружина/чоловік або колишня дружина/чоловік померлого</w:t>
      </w:r>
      <w:r w:rsidR="00FC0BE7" w:rsidRPr="0021124F">
        <w:rPr>
          <w:rFonts w:cs="Times New Roman"/>
          <w:sz w:val="16"/>
          <w:szCs w:val="16"/>
          <w:lang w:val="uk-UA"/>
        </w:rPr>
        <w:t xml:space="preserve">, </w:t>
      </w:r>
      <w:r w:rsidRPr="0021124F">
        <w:rPr>
          <w:rFonts w:cs="Times New Roman"/>
          <w:sz w:val="16"/>
          <w:szCs w:val="16"/>
          <w:lang w:val="uk-UA"/>
        </w:rPr>
        <w:t>його або її діти</w:t>
      </w:r>
      <w:r w:rsidR="00FC0BE7" w:rsidRPr="0021124F">
        <w:rPr>
          <w:rFonts w:cs="Times New Roman"/>
          <w:sz w:val="16"/>
          <w:szCs w:val="16"/>
          <w:lang w:val="uk-UA"/>
        </w:rPr>
        <w:t xml:space="preserve">, </w:t>
      </w:r>
      <w:r w:rsidRPr="0021124F">
        <w:rPr>
          <w:rFonts w:cs="Times New Roman"/>
          <w:sz w:val="16"/>
          <w:szCs w:val="16"/>
          <w:lang w:val="uk-UA"/>
        </w:rPr>
        <w:t>онуки</w:t>
      </w:r>
      <w:r w:rsidR="00FC0BE7" w:rsidRPr="0021124F">
        <w:rPr>
          <w:rFonts w:cs="Times New Roman"/>
          <w:sz w:val="16"/>
          <w:szCs w:val="16"/>
          <w:lang w:val="uk-UA"/>
        </w:rPr>
        <w:t xml:space="preserve">, </w:t>
      </w:r>
      <w:r w:rsidRPr="0021124F">
        <w:rPr>
          <w:rFonts w:cs="Times New Roman"/>
          <w:sz w:val="16"/>
          <w:szCs w:val="16"/>
          <w:lang w:val="uk-UA"/>
        </w:rPr>
        <w:t>батьки або інші родичі</w:t>
      </w:r>
      <w:r w:rsidR="00FC0BE7" w:rsidRPr="0021124F">
        <w:rPr>
          <w:rFonts w:cs="Times New Roman"/>
          <w:sz w:val="16"/>
          <w:szCs w:val="16"/>
          <w:lang w:val="uk-UA"/>
        </w:rPr>
        <w:t xml:space="preserve">. </w:t>
      </w:r>
      <w:r w:rsidRPr="0021124F">
        <w:rPr>
          <w:rFonts w:cs="Times New Roman"/>
          <w:sz w:val="16"/>
          <w:szCs w:val="16"/>
          <w:lang w:val="uk-UA"/>
        </w:rPr>
        <w:t>В деяких випадках допомога може виплачуватись особі, що не належить до родини</w:t>
      </w:r>
      <w:r w:rsidR="00FC0BE7" w:rsidRPr="0021124F">
        <w:rPr>
          <w:rFonts w:cs="Times New Roman"/>
          <w:sz w:val="16"/>
          <w:szCs w:val="16"/>
          <w:lang w:val="uk-UA"/>
        </w:rPr>
        <w:t>.</w:t>
      </w:r>
    </w:p>
    <w:p w:rsidR="008F6626" w:rsidRPr="004A47F2" w:rsidRDefault="004A47F2">
      <w:pPr>
        <w:pStyle w:val="a3"/>
        <w:spacing w:before="142" w:line="230" w:lineRule="auto"/>
        <w:ind w:left="922" w:right="2804" w:firstLine="0"/>
        <w:jc w:val="both"/>
        <w:rPr>
          <w:rFonts w:cs="Times New Roman"/>
          <w:sz w:val="16"/>
          <w:szCs w:val="16"/>
          <w:lang w:val="uk-UA"/>
        </w:rPr>
      </w:pPr>
      <w:r w:rsidRPr="004A47F2">
        <w:rPr>
          <w:rFonts w:cs="Times New Roman"/>
          <w:sz w:val="16"/>
          <w:szCs w:val="16"/>
          <w:lang w:val="uk-UA"/>
        </w:rPr>
        <w:t>Допомога у зв’язку з втратою годувальника зазвичай надається на підставі отриманого права</w:t>
      </w:r>
      <w:r w:rsidR="00FC0BE7" w:rsidRPr="004A47F2">
        <w:rPr>
          <w:rFonts w:cs="Times New Roman"/>
          <w:sz w:val="16"/>
          <w:szCs w:val="16"/>
          <w:lang w:val="uk-UA"/>
        </w:rPr>
        <w:t xml:space="preserve">, </w:t>
      </w:r>
      <w:r w:rsidRPr="004A47F2">
        <w:rPr>
          <w:rFonts w:cs="Times New Roman"/>
          <w:sz w:val="16"/>
          <w:szCs w:val="16"/>
          <w:lang w:val="uk-UA"/>
        </w:rPr>
        <w:t>тобто, права, що за походженням належить до іншої особи, чия смерть є умовою надання допомоги</w:t>
      </w:r>
      <w:r w:rsidR="00FC0BE7" w:rsidRPr="004A47F2">
        <w:rPr>
          <w:rFonts w:cs="Times New Roman"/>
          <w:sz w:val="16"/>
          <w:szCs w:val="16"/>
          <w:lang w:val="uk-UA"/>
        </w:rPr>
        <w:t>.</w:t>
      </w:r>
    </w:p>
    <w:p w:rsidR="008F6626" w:rsidRPr="004A47F2" w:rsidRDefault="004A47F2">
      <w:pPr>
        <w:pStyle w:val="a3"/>
        <w:spacing w:before="136"/>
        <w:ind w:left="922" w:firstLine="0"/>
        <w:jc w:val="both"/>
        <w:rPr>
          <w:rFonts w:cs="Times New Roman"/>
          <w:sz w:val="16"/>
          <w:szCs w:val="16"/>
        </w:rPr>
      </w:pPr>
      <w:r>
        <w:rPr>
          <w:rFonts w:cs="Times New Roman"/>
          <w:sz w:val="16"/>
          <w:szCs w:val="16"/>
          <w:lang w:val="uk-UA"/>
        </w:rPr>
        <w:t>Вона включає</w:t>
      </w:r>
      <w:r w:rsidR="00FC0BE7" w:rsidRPr="004A47F2">
        <w:rPr>
          <w:rFonts w:cs="Times New Roman"/>
          <w:sz w:val="16"/>
          <w:szCs w:val="16"/>
        </w:rPr>
        <w:t>:</w:t>
      </w:r>
    </w:p>
    <w:p w:rsidR="008F6626" w:rsidRPr="004C3168" w:rsidRDefault="004A47F2">
      <w:pPr>
        <w:pStyle w:val="a3"/>
        <w:numPr>
          <w:ilvl w:val="0"/>
          <w:numId w:val="9"/>
        </w:numPr>
        <w:tabs>
          <w:tab w:val="left" w:pos="1182"/>
        </w:tabs>
        <w:spacing w:before="139" w:line="230" w:lineRule="auto"/>
        <w:ind w:right="2803" w:hanging="255"/>
        <w:jc w:val="both"/>
        <w:rPr>
          <w:rFonts w:cs="Times New Roman"/>
          <w:sz w:val="16"/>
          <w:szCs w:val="16"/>
          <w:lang w:val="uk-UA"/>
        </w:rPr>
      </w:pPr>
      <w:r w:rsidRPr="004C3168">
        <w:rPr>
          <w:rFonts w:cs="Times New Roman"/>
          <w:sz w:val="16"/>
          <w:szCs w:val="16"/>
          <w:lang w:val="uk-UA"/>
        </w:rPr>
        <w:t>пенсія у зв’язку з втратою годувальника</w:t>
      </w:r>
      <w:r w:rsidR="00FC0BE7" w:rsidRPr="004C3168">
        <w:rPr>
          <w:rFonts w:cs="Times New Roman"/>
          <w:sz w:val="16"/>
          <w:szCs w:val="16"/>
          <w:lang w:val="uk-UA"/>
        </w:rPr>
        <w:t xml:space="preserve">: </w:t>
      </w:r>
      <w:r w:rsidRPr="004C3168">
        <w:rPr>
          <w:rFonts w:cs="Times New Roman"/>
          <w:sz w:val="16"/>
          <w:szCs w:val="16"/>
          <w:lang w:val="uk-UA"/>
        </w:rPr>
        <w:t xml:space="preserve">періодичні виплати людям, чиє право походить </w:t>
      </w:r>
      <w:r w:rsidR="004C3168">
        <w:rPr>
          <w:rFonts w:cs="Times New Roman"/>
          <w:sz w:val="16"/>
          <w:szCs w:val="16"/>
          <w:lang w:val="uk-UA"/>
        </w:rPr>
        <w:t>з</w:t>
      </w:r>
      <w:r w:rsidRPr="004C3168">
        <w:rPr>
          <w:rFonts w:cs="Times New Roman"/>
          <w:sz w:val="16"/>
          <w:szCs w:val="16"/>
          <w:lang w:val="uk-UA"/>
        </w:rPr>
        <w:t xml:space="preserve"> їх відносин з померлою особою, захищеною </w:t>
      </w:r>
      <w:r w:rsidR="00FC0BE7" w:rsidRPr="004C3168">
        <w:rPr>
          <w:rFonts w:cs="Times New Roman"/>
          <w:sz w:val="16"/>
          <w:szCs w:val="16"/>
          <w:lang w:val="uk-UA"/>
        </w:rPr>
        <w:t xml:space="preserve"> </w:t>
      </w:r>
      <w:r w:rsidRPr="004C3168">
        <w:rPr>
          <w:rFonts w:cs="Times New Roman"/>
          <w:sz w:val="16"/>
          <w:szCs w:val="16"/>
          <w:lang w:val="uk-UA"/>
        </w:rPr>
        <w:t>програмою</w:t>
      </w:r>
      <w:r w:rsidR="00FC0BE7" w:rsidRPr="004C3168">
        <w:rPr>
          <w:rFonts w:cs="Times New Roman"/>
          <w:sz w:val="16"/>
          <w:szCs w:val="16"/>
          <w:lang w:val="uk-UA"/>
        </w:rPr>
        <w:t xml:space="preserve"> (</w:t>
      </w:r>
      <w:proofErr w:type="spellStart"/>
      <w:r w:rsidRPr="004C3168">
        <w:rPr>
          <w:rFonts w:cs="Times New Roman"/>
          <w:sz w:val="16"/>
          <w:szCs w:val="16"/>
          <w:lang w:val="uk-UA"/>
        </w:rPr>
        <w:t>вдови</w:t>
      </w:r>
      <w:proofErr w:type="spellEnd"/>
      <w:r w:rsidRPr="004C3168">
        <w:rPr>
          <w:rFonts w:cs="Times New Roman"/>
          <w:sz w:val="16"/>
          <w:szCs w:val="16"/>
          <w:lang w:val="uk-UA"/>
        </w:rPr>
        <w:t>, вдівці, сироти та подібне</w:t>
      </w:r>
      <w:r w:rsidR="00FC0BE7" w:rsidRPr="004C3168">
        <w:rPr>
          <w:rFonts w:cs="Times New Roman"/>
          <w:sz w:val="16"/>
          <w:szCs w:val="16"/>
          <w:lang w:val="uk-UA"/>
        </w:rPr>
        <w:t>),</w:t>
      </w:r>
    </w:p>
    <w:p w:rsidR="008F6626" w:rsidRPr="004C3168" w:rsidRDefault="004C3168">
      <w:pPr>
        <w:pStyle w:val="a3"/>
        <w:numPr>
          <w:ilvl w:val="0"/>
          <w:numId w:val="9"/>
        </w:numPr>
        <w:tabs>
          <w:tab w:val="left" w:pos="1182"/>
        </w:tabs>
        <w:spacing w:before="94" w:line="230" w:lineRule="auto"/>
        <w:ind w:right="2803" w:hanging="255"/>
        <w:jc w:val="both"/>
        <w:rPr>
          <w:rFonts w:cs="Times New Roman"/>
          <w:sz w:val="16"/>
          <w:szCs w:val="16"/>
          <w:lang w:val="uk-UA"/>
        </w:rPr>
      </w:pPr>
      <w:r>
        <w:rPr>
          <w:rFonts w:cs="Times New Roman"/>
          <w:sz w:val="16"/>
          <w:szCs w:val="16"/>
          <w:lang w:val="uk-UA"/>
        </w:rPr>
        <w:t>допомога у зв’язку зі смертю</w:t>
      </w:r>
      <w:r w:rsidR="00FC0BE7" w:rsidRPr="004C3168">
        <w:rPr>
          <w:rFonts w:cs="Times New Roman"/>
          <w:sz w:val="16"/>
          <w:szCs w:val="16"/>
          <w:lang w:val="uk-UA"/>
        </w:rPr>
        <w:t xml:space="preserve">: </w:t>
      </w:r>
      <w:r>
        <w:rPr>
          <w:rFonts w:cs="Times New Roman"/>
          <w:sz w:val="16"/>
          <w:szCs w:val="16"/>
          <w:lang w:val="uk-UA"/>
        </w:rPr>
        <w:t xml:space="preserve">разовий платіж комусь, чиє право випливає з їх відносин </w:t>
      </w:r>
      <w:r w:rsidRPr="004C3168">
        <w:rPr>
          <w:rFonts w:cs="Times New Roman"/>
          <w:sz w:val="16"/>
          <w:szCs w:val="16"/>
          <w:lang w:val="uk-UA"/>
        </w:rPr>
        <w:t>з померлою особою</w:t>
      </w:r>
      <w:r w:rsidR="00FC0BE7" w:rsidRPr="004C3168">
        <w:rPr>
          <w:rFonts w:cs="Times New Roman"/>
          <w:sz w:val="16"/>
          <w:szCs w:val="16"/>
          <w:lang w:val="uk-UA"/>
        </w:rPr>
        <w:t xml:space="preserve"> (</w:t>
      </w:r>
      <w:proofErr w:type="spellStart"/>
      <w:r w:rsidRPr="004C3168">
        <w:rPr>
          <w:rFonts w:cs="Times New Roman"/>
          <w:sz w:val="16"/>
          <w:szCs w:val="16"/>
          <w:lang w:val="uk-UA"/>
        </w:rPr>
        <w:t>вдови</w:t>
      </w:r>
      <w:proofErr w:type="spellEnd"/>
      <w:r w:rsidRPr="004C3168">
        <w:rPr>
          <w:rFonts w:cs="Times New Roman"/>
          <w:sz w:val="16"/>
          <w:szCs w:val="16"/>
          <w:lang w:val="uk-UA"/>
        </w:rPr>
        <w:t>, вдівці, сироти та подібне</w:t>
      </w:r>
      <w:r w:rsidR="00FC0BE7" w:rsidRPr="004C3168">
        <w:rPr>
          <w:rFonts w:cs="Times New Roman"/>
          <w:sz w:val="16"/>
          <w:szCs w:val="16"/>
          <w:lang w:val="uk-UA"/>
        </w:rPr>
        <w:t>),</w:t>
      </w:r>
    </w:p>
    <w:p w:rsidR="008F6626" w:rsidRPr="00C320EB" w:rsidRDefault="00C320EB">
      <w:pPr>
        <w:pStyle w:val="a3"/>
        <w:numPr>
          <w:ilvl w:val="0"/>
          <w:numId w:val="9"/>
        </w:numPr>
        <w:tabs>
          <w:tab w:val="left" w:pos="1182"/>
        </w:tabs>
        <w:spacing w:before="96" w:line="188" w:lineRule="exact"/>
        <w:ind w:right="2803" w:hanging="255"/>
        <w:jc w:val="both"/>
        <w:rPr>
          <w:rFonts w:cs="Times New Roman"/>
          <w:sz w:val="16"/>
          <w:szCs w:val="16"/>
          <w:lang w:val="uk-UA"/>
        </w:rPr>
      </w:pPr>
      <w:r>
        <w:rPr>
          <w:rFonts w:cs="Times New Roman"/>
          <w:sz w:val="16"/>
          <w:szCs w:val="16"/>
          <w:lang w:val="uk-UA"/>
        </w:rPr>
        <w:t>інші грошові допомоги</w:t>
      </w:r>
      <w:r w:rsidR="00FC0BE7" w:rsidRPr="00C320EB">
        <w:rPr>
          <w:rFonts w:cs="Times New Roman"/>
          <w:sz w:val="16"/>
          <w:szCs w:val="16"/>
          <w:lang w:val="uk-UA"/>
        </w:rPr>
        <w:t xml:space="preserve">: </w:t>
      </w:r>
      <w:r>
        <w:rPr>
          <w:rFonts w:cs="Times New Roman"/>
          <w:sz w:val="16"/>
          <w:szCs w:val="16"/>
          <w:lang w:val="uk-UA"/>
        </w:rPr>
        <w:t>інші періодичні або одноразові платежі, які здійснюються в силу отриманого права особи, що втратила годувальника</w:t>
      </w:r>
      <w:r w:rsidR="00FC0BE7" w:rsidRPr="00C320EB">
        <w:rPr>
          <w:rFonts w:cs="Times New Roman"/>
          <w:sz w:val="16"/>
          <w:szCs w:val="16"/>
          <w:lang w:val="uk-UA"/>
        </w:rPr>
        <w:t>.</w:t>
      </w:r>
    </w:p>
    <w:p w:rsidR="008F6626" w:rsidRPr="004A47F2" w:rsidRDefault="00C320EB">
      <w:pPr>
        <w:pStyle w:val="a3"/>
        <w:spacing w:before="86"/>
        <w:ind w:left="922" w:firstLine="0"/>
        <w:jc w:val="both"/>
        <w:rPr>
          <w:rFonts w:cs="Times New Roman"/>
          <w:sz w:val="16"/>
          <w:szCs w:val="16"/>
        </w:rPr>
      </w:pPr>
      <w:r>
        <w:rPr>
          <w:rFonts w:cs="Times New Roman"/>
          <w:sz w:val="16"/>
          <w:szCs w:val="16"/>
          <w:lang w:val="uk-UA"/>
        </w:rPr>
        <w:t>Вона не включає</w:t>
      </w:r>
      <w:r w:rsidR="00FC0BE7" w:rsidRPr="004A47F2">
        <w:rPr>
          <w:rFonts w:cs="Times New Roman"/>
          <w:sz w:val="16"/>
          <w:szCs w:val="16"/>
        </w:rPr>
        <w:t>:</w:t>
      </w:r>
    </w:p>
    <w:p w:rsidR="008F6626" w:rsidRPr="004A47F2" w:rsidRDefault="00C320EB">
      <w:pPr>
        <w:pStyle w:val="a3"/>
        <w:numPr>
          <w:ilvl w:val="0"/>
          <w:numId w:val="9"/>
        </w:numPr>
        <w:tabs>
          <w:tab w:val="left" w:pos="1182"/>
        </w:tabs>
        <w:spacing w:before="141" w:line="188" w:lineRule="exact"/>
        <w:ind w:right="2803" w:hanging="255"/>
        <w:jc w:val="both"/>
        <w:rPr>
          <w:rFonts w:cs="Times New Roman"/>
          <w:sz w:val="16"/>
          <w:szCs w:val="16"/>
        </w:rPr>
      </w:pPr>
      <w:r>
        <w:rPr>
          <w:rFonts w:cs="Times New Roman"/>
          <w:sz w:val="16"/>
          <w:szCs w:val="16"/>
          <w:lang w:val="uk-UA"/>
        </w:rPr>
        <w:t>родинні допомоги для дітей-утриманців</w:t>
      </w:r>
      <w:r w:rsidR="00FC0BE7" w:rsidRPr="00C320EB">
        <w:rPr>
          <w:rFonts w:cs="Times New Roman"/>
          <w:sz w:val="16"/>
          <w:szCs w:val="16"/>
          <w:lang w:val="ru-RU"/>
        </w:rPr>
        <w:t xml:space="preserve"> (</w:t>
      </w:r>
      <w:r>
        <w:rPr>
          <w:rFonts w:cs="Times New Roman"/>
          <w:sz w:val="16"/>
          <w:szCs w:val="16"/>
          <w:lang w:val="uk-UA"/>
        </w:rPr>
        <w:t>ці допомоги включаються під назвою</w:t>
      </w:r>
      <w:r w:rsidR="00FC0BE7" w:rsidRPr="00C320EB">
        <w:rPr>
          <w:rFonts w:cs="Times New Roman"/>
          <w:sz w:val="16"/>
          <w:szCs w:val="16"/>
          <w:lang w:val="ru-RU"/>
        </w:rPr>
        <w:t xml:space="preserve"> </w:t>
      </w:r>
      <w:r w:rsidR="00FC0BE7" w:rsidRPr="004A47F2">
        <w:rPr>
          <w:rFonts w:cs="Times New Roman"/>
          <w:sz w:val="16"/>
          <w:szCs w:val="16"/>
        </w:rPr>
        <w:t>‘</w:t>
      </w:r>
      <w:r>
        <w:rPr>
          <w:rFonts w:cs="Times New Roman"/>
          <w:sz w:val="16"/>
          <w:szCs w:val="16"/>
          <w:lang w:val="uk-UA"/>
        </w:rPr>
        <w:t>Допомоги, пов’язані з родиною/дітьми</w:t>
      </w:r>
      <w:r w:rsidR="00FC0BE7" w:rsidRPr="004A47F2">
        <w:rPr>
          <w:rFonts w:cs="Times New Roman"/>
          <w:sz w:val="16"/>
          <w:szCs w:val="16"/>
        </w:rPr>
        <w:t>’ (HY050G)),</w:t>
      </w:r>
    </w:p>
    <w:p w:rsidR="008F6626" w:rsidRPr="004A47F2" w:rsidRDefault="00C320EB">
      <w:pPr>
        <w:pStyle w:val="a3"/>
        <w:numPr>
          <w:ilvl w:val="0"/>
          <w:numId w:val="9"/>
        </w:numPr>
        <w:tabs>
          <w:tab w:val="left" w:pos="1182"/>
        </w:tabs>
        <w:spacing w:before="86"/>
        <w:ind w:hanging="255"/>
        <w:jc w:val="both"/>
        <w:rPr>
          <w:rFonts w:cs="Times New Roman"/>
          <w:sz w:val="16"/>
          <w:szCs w:val="16"/>
        </w:rPr>
      </w:pPr>
      <w:r>
        <w:rPr>
          <w:rFonts w:cs="Times New Roman"/>
          <w:sz w:val="16"/>
          <w:szCs w:val="16"/>
          <w:lang w:val="uk-UA"/>
        </w:rPr>
        <w:t>витрати на похорон</w:t>
      </w:r>
      <w:r w:rsidR="00FC0BE7" w:rsidRPr="004A47F2">
        <w:rPr>
          <w:rFonts w:cs="Times New Roman"/>
          <w:sz w:val="16"/>
          <w:szCs w:val="16"/>
        </w:rPr>
        <w:t>,</w:t>
      </w:r>
    </w:p>
    <w:p w:rsidR="008F6626" w:rsidRPr="0086272E" w:rsidRDefault="00C320EB">
      <w:pPr>
        <w:pStyle w:val="a3"/>
        <w:numPr>
          <w:ilvl w:val="0"/>
          <w:numId w:val="9"/>
        </w:numPr>
        <w:tabs>
          <w:tab w:val="left" w:pos="1182"/>
        </w:tabs>
        <w:spacing w:before="93" w:line="230" w:lineRule="auto"/>
        <w:ind w:right="2803" w:hanging="255"/>
        <w:jc w:val="both"/>
        <w:rPr>
          <w:rFonts w:cs="Times New Roman"/>
          <w:sz w:val="16"/>
          <w:szCs w:val="16"/>
        </w:rPr>
      </w:pPr>
      <w:r>
        <w:rPr>
          <w:rFonts w:cs="Times New Roman"/>
          <w:sz w:val="16"/>
          <w:szCs w:val="16"/>
          <w:lang w:val="uk-UA"/>
        </w:rPr>
        <w:t>додаткові виплати, що здійснюються роботодавцями іншим особам, які мають право на допомогу, з метою доповнення права на виплату допомоги у зв’язку з втратою годувальника</w:t>
      </w:r>
      <w:r w:rsidR="00FC0BE7" w:rsidRPr="004A47F2">
        <w:rPr>
          <w:rFonts w:cs="Times New Roman"/>
          <w:sz w:val="16"/>
          <w:szCs w:val="16"/>
        </w:rPr>
        <w:t xml:space="preserve"> </w:t>
      </w:r>
      <w:r>
        <w:rPr>
          <w:rFonts w:cs="Times New Roman"/>
          <w:sz w:val="16"/>
          <w:szCs w:val="16"/>
          <w:lang w:val="uk-UA"/>
        </w:rPr>
        <w:t>з фондів соціального страхування</w:t>
      </w:r>
      <w:r w:rsidR="00FC0BE7" w:rsidRPr="004A47F2">
        <w:rPr>
          <w:rFonts w:cs="Times New Roman"/>
          <w:sz w:val="16"/>
          <w:szCs w:val="16"/>
        </w:rPr>
        <w:t xml:space="preserve">, </w:t>
      </w:r>
      <w:r>
        <w:rPr>
          <w:rFonts w:cs="Times New Roman"/>
          <w:sz w:val="16"/>
          <w:szCs w:val="16"/>
          <w:lang w:val="uk-UA"/>
        </w:rPr>
        <w:t xml:space="preserve">де такі платежі не можуть бути окремо </w:t>
      </w:r>
      <w:r w:rsidR="009736CC">
        <w:rPr>
          <w:rFonts w:cs="Times New Roman"/>
          <w:sz w:val="16"/>
          <w:szCs w:val="16"/>
          <w:lang w:val="uk-UA"/>
        </w:rPr>
        <w:t>й</w:t>
      </w:r>
      <w:r>
        <w:rPr>
          <w:rFonts w:cs="Times New Roman"/>
          <w:sz w:val="16"/>
          <w:szCs w:val="16"/>
          <w:lang w:val="uk-UA"/>
        </w:rPr>
        <w:t xml:space="preserve"> чітко визначені як соціальні допомоги </w:t>
      </w:r>
      <w:r w:rsidR="00FC0BE7" w:rsidRPr="004A47F2">
        <w:rPr>
          <w:rFonts w:cs="Times New Roman"/>
          <w:sz w:val="16"/>
          <w:szCs w:val="16"/>
        </w:rPr>
        <w:t>(</w:t>
      </w:r>
      <w:r>
        <w:rPr>
          <w:rFonts w:cs="Times New Roman"/>
          <w:sz w:val="16"/>
          <w:szCs w:val="16"/>
          <w:lang w:val="uk-UA"/>
        </w:rPr>
        <w:t xml:space="preserve">ті </w:t>
      </w:r>
      <w:r w:rsidRPr="0086272E">
        <w:rPr>
          <w:rFonts w:cs="Times New Roman"/>
          <w:sz w:val="16"/>
          <w:szCs w:val="16"/>
          <w:lang w:val="uk-UA"/>
        </w:rPr>
        <w:t xml:space="preserve">платежі включаються під назвою </w:t>
      </w:r>
      <w:r w:rsidR="00FC0BE7" w:rsidRPr="0086272E">
        <w:rPr>
          <w:rFonts w:cs="Times New Roman"/>
          <w:sz w:val="16"/>
          <w:szCs w:val="16"/>
        </w:rPr>
        <w:t>‘</w:t>
      </w:r>
      <w:r w:rsidRPr="0086272E">
        <w:rPr>
          <w:rFonts w:cs="Times New Roman"/>
          <w:sz w:val="16"/>
          <w:szCs w:val="16"/>
          <w:lang w:val="uk-UA"/>
        </w:rPr>
        <w:t>Валовий дохід працівник</w:t>
      </w:r>
      <w:r w:rsidR="0086272E" w:rsidRPr="0086272E">
        <w:rPr>
          <w:rFonts w:cs="Times New Roman"/>
          <w:sz w:val="16"/>
          <w:szCs w:val="16"/>
          <w:lang w:val="uk-UA"/>
        </w:rPr>
        <w:t>а</w:t>
      </w:r>
      <w:r w:rsidRPr="0086272E">
        <w:rPr>
          <w:rFonts w:cs="Times New Roman"/>
          <w:sz w:val="16"/>
          <w:szCs w:val="16"/>
          <w:lang w:val="uk-UA"/>
        </w:rPr>
        <w:t xml:space="preserve"> у грошовій та </w:t>
      </w:r>
      <w:proofErr w:type="spellStart"/>
      <w:r w:rsidRPr="0086272E">
        <w:rPr>
          <w:rFonts w:cs="Times New Roman"/>
          <w:sz w:val="16"/>
          <w:szCs w:val="16"/>
          <w:lang w:val="uk-UA"/>
        </w:rPr>
        <w:t>квазігрошовій</w:t>
      </w:r>
      <w:proofErr w:type="spellEnd"/>
      <w:r w:rsidRPr="0086272E">
        <w:rPr>
          <w:rFonts w:cs="Times New Roman"/>
          <w:sz w:val="16"/>
          <w:szCs w:val="16"/>
          <w:lang w:val="uk-UA"/>
        </w:rPr>
        <w:t xml:space="preserve"> формі</w:t>
      </w:r>
      <w:r w:rsidR="00FC0BE7" w:rsidRPr="0086272E">
        <w:rPr>
          <w:rFonts w:cs="Times New Roman"/>
          <w:sz w:val="16"/>
          <w:szCs w:val="16"/>
        </w:rPr>
        <w:t>’ (PY010G)),</w:t>
      </w:r>
    </w:p>
    <w:p w:rsidR="00C320EB" w:rsidRPr="0090032E" w:rsidRDefault="00C320EB" w:rsidP="00C320EB">
      <w:pPr>
        <w:pStyle w:val="a3"/>
        <w:numPr>
          <w:ilvl w:val="0"/>
          <w:numId w:val="9"/>
        </w:numPr>
        <w:tabs>
          <w:tab w:val="left" w:pos="1182"/>
        </w:tabs>
        <w:spacing w:before="96" w:line="188" w:lineRule="exact"/>
        <w:ind w:right="2805" w:hanging="255"/>
        <w:jc w:val="both"/>
        <w:rPr>
          <w:rFonts w:cs="Times New Roman"/>
          <w:sz w:val="16"/>
          <w:szCs w:val="16"/>
          <w:lang w:val="ru-RU"/>
        </w:rPr>
      </w:pPr>
      <w:r>
        <w:rPr>
          <w:rFonts w:cs="Times New Roman"/>
          <w:sz w:val="16"/>
          <w:szCs w:val="16"/>
          <w:lang w:val="uk-UA"/>
        </w:rPr>
        <w:t xml:space="preserve">допомоги </w:t>
      </w:r>
      <w:r w:rsidRPr="004C3168">
        <w:rPr>
          <w:rFonts w:cs="Times New Roman"/>
          <w:sz w:val="16"/>
          <w:szCs w:val="16"/>
          <w:lang w:val="uk-UA"/>
        </w:rPr>
        <w:t>у зв’язку з втратою годувальника</w:t>
      </w:r>
      <w:r>
        <w:rPr>
          <w:rFonts w:cs="Times New Roman"/>
          <w:sz w:val="16"/>
          <w:szCs w:val="16"/>
          <w:lang w:val="uk-UA"/>
        </w:rPr>
        <w:t xml:space="preserve">, що виплачуються після </w:t>
      </w:r>
    </w:p>
    <w:p w:rsidR="008F6626" w:rsidRPr="0090032E" w:rsidRDefault="008F6626">
      <w:pPr>
        <w:pStyle w:val="a3"/>
        <w:spacing w:before="140" w:line="230" w:lineRule="auto"/>
        <w:ind w:left="922" w:right="2804" w:firstLine="0"/>
        <w:jc w:val="both"/>
        <w:rPr>
          <w:rFonts w:cs="Times New Roman"/>
          <w:sz w:val="16"/>
          <w:szCs w:val="16"/>
          <w:lang w:val="ru-RU"/>
        </w:rPr>
      </w:pPr>
    </w:p>
    <w:p w:rsidR="008F6626" w:rsidRPr="0090032E" w:rsidRDefault="008F6626" w:rsidP="00C03EF7">
      <w:pPr>
        <w:pStyle w:val="a3"/>
        <w:tabs>
          <w:tab w:val="left" w:pos="1182"/>
        </w:tabs>
        <w:spacing w:before="140" w:line="230" w:lineRule="auto"/>
        <w:ind w:right="2803" w:firstLine="0"/>
        <w:jc w:val="both"/>
        <w:rPr>
          <w:rFonts w:cs="Times New Roman"/>
          <w:sz w:val="16"/>
          <w:szCs w:val="16"/>
          <w:lang w:val="ru-RU"/>
        </w:rPr>
      </w:pPr>
    </w:p>
    <w:p w:rsidR="008F6626" w:rsidRPr="0090032E" w:rsidRDefault="008F6626">
      <w:pPr>
        <w:spacing w:line="230" w:lineRule="auto"/>
        <w:jc w:val="both"/>
        <w:rPr>
          <w:rFonts w:ascii="Times New Roman" w:hAnsi="Times New Roman" w:cs="Times New Roman"/>
          <w:sz w:val="16"/>
          <w:szCs w:val="16"/>
          <w:lang w:val="ru-RU"/>
        </w:rPr>
        <w:sectPr w:rsidR="008F6626" w:rsidRPr="0090032E">
          <w:type w:val="continuous"/>
          <w:pgSz w:w="11910" w:h="16840"/>
          <w:pgMar w:top="1000" w:right="1300" w:bottom="280" w:left="1160" w:header="720" w:footer="720" w:gutter="0"/>
          <w:cols w:num="2" w:space="720" w:equalWidth="0">
            <w:col w:w="694" w:space="40"/>
            <w:col w:w="8716"/>
          </w:cols>
        </w:sectPr>
      </w:pPr>
    </w:p>
    <w:p w:rsidR="008F6626" w:rsidRPr="0090032E" w:rsidRDefault="008F6626">
      <w:pPr>
        <w:spacing w:before="6"/>
        <w:rPr>
          <w:rFonts w:ascii="Times New Roman" w:eastAsia="Times New Roman" w:hAnsi="Times New Roman" w:cs="Times New Roman"/>
          <w:sz w:val="16"/>
          <w:szCs w:val="16"/>
          <w:lang w:val="ru-RU"/>
        </w:rPr>
      </w:pPr>
    </w:p>
    <w:p w:rsidR="008F6626" w:rsidRPr="0090032E" w:rsidRDefault="008F6626">
      <w:pPr>
        <w:rPr>
          <w:rFonts w:ascii="Times New Roman" w:eastAsia="Times New Roman" w:hAnsi="Times New Roman" w:cs="Times New Roman"/>
          <w:sz w:val="16"/>
          <w:szCs w:val="16"/>
          <w:lang w:val="ru-RU"/>
        </w:rPr>
        <w:sectPr w:rsidR="008F6626" w:rsidRPr="0090032E">
          <w:pgSz w:w="11910" w:h="16840"/>
          <w:pgMar w:top="1000" w:right="1300" w:bottom="280" w:left="1160" w:header="740" w:footer="0" w:gutter="0"/>
          <w:cols w:space="720"/>
        </w:sectPr>
      </w:pPr>
    </w:p>
    <w:p w:rsidR="008F6626" w:rsidRPr="0090032E" w:rsidRDefault="00FC0BE7">
      <w:pPr>
        <w:pStyle w:val="1"/>
        <w:rPr>
          <w:rFonts w:cs="Times New Roman"/>
          <w:sz w:val="16"/>
          <w:szCs w:val="16"/>
          <w:lang w:val="ru-RU"/>
        </w:rPr>
      </w:pPr>
      <w:r w:rsidRPr="0090032E">
        <w:rPr>
          <w:rFonts w:cs="Times New Roman"/>
          <w:sz w:val="16"/>
          <w:szCs w:val="16"/>
          <w:lang w:val="ru-RU"/>
        </w:rPr>
        <w:lastRenderedPageBreak/>
        <w:t>▼</w:t>
      </w:r>
      <w:r w:rsidRPr="0090032E">
        <w:rPr>
          <w:rFonts w:cs="Times New Roman"/>
          <w:spacing w:val="-45"/>
          <w:sz w:val="16"/>
          <w:szCs w:val="16"/>
          <w:lang w:val="ru-RU"/>
        </w:rPr>
        <w:t xml:space="preserve"> </w:t>
      </w:r>
      <w:r w:rsidRPr="00AF35D0">
        <w:rPr>
          <w:rFonts w:cs="Times New Roman"/>
          <w:spacing w:val="-1"/>
          <w:sz w:val="16"/>
          <w:szCs w:val="16"/>
          <w:u w:val="single" w:color="000000"/>
        </w:rPr>
        <w:t>B</w:t>
      </w:r>
      <w:r w:rsidRPr="0090032E">
        <w:rPr>
          <w:rFonts w:cs="Times New Roman"/>
          <w:spacing w:val="-49"/>
          <w:w w:val="101"/>
          <w:sz w:val="16"/>
          <w:szCs w:val="16"/>
          <w:u w:val="single" w:color="000000"/>
          <w:lang w:val="ru-RU"/>
        </w:rPr>
        <w:t xml:space="preserve"> </w:t>
      </w:r>
    </w:p>
    <w:p w:rsidR="008F6626" w:rsidRPr="0090032E" w:rsidRDefault="00FC0BE7">
      <w:pPr>
        <w:rPr>
          <w:rFonts w:ascii="Times New Roman" w:eastAsia="Times New Roman" w:hAnsi="Times New Roman" w:cs="Times New Roman"/>
          <w:sz w:val="16"/>
          <w:szCs w:val="16"/>
          <w:lang w:val="ru-RU"/>
        </w:rPr>
      </w:pPr>
      <w:r w:rsidRPr="0090032E">
        <w:rPr>
          <w:rFonts w:ascii="Times New Roman" w:hAnsi="Times New Roman" w:cs="Times New Roman"/>
          <w:sz w:val="16"/>
          <w:szCs w:val="16"/>
          <w:lang w:val="ru-RU"/>
        </w:rPr>
        <w:br w:type="column"/>
      </w:r>
    </w:p>
    <w:p w:rsidR="00C320EB" w:rsidRPr="0090032E" w:rsidRDefault="00C320EB" w:rsidP="00C320EB">
      <w:pPr>
        <w:pStyle w:val="a3"/>
        <w:tabs>
          <w:tab w:val="left" w:pos="1182"/>
        </w:tabs>
        <w:spacing w:before="96" w:line="188" w:lineRule="exact"/>
        <w:ind w:left="0" w:right="2805" w:firstLine="0"/>
        <w:jc w:val="both"/>
        <w:rPr>
          <w:rFonts w:cs="Times New Roman"/>
          <w:sz w:val="16"/>
          <w:szCs w:val="16"/>
          <w:lang w:val="ru-RU"/>
        </w:rPr>
      </w:pPr>
    </w:p>
    <w:p w:rsidR="00FB1EF2" w:rsidRPr="00FB1EF2" w:rsidRDefault="00FB1EF2" w:rsidP="00FB1EF2">
      <w:pPr>
        <w:pStyle w:val="a3"/>
        <w:tabs>
          <w:tab w:val="left" w:pos="923"/>
        </w:tabs>
        <w:spacing w:before="86"/>
        <w:ind w:left="922" w:right="2762" w:firstLine="0"/>
        <w:jc w:val="both"/>
        <w:rPr>
          <w:rFonts w:cs="Times New Roman"/>
          <w:sz w:val="16"/>
          <w:szCs w:val="16"/>
        </w:rPr>
      </w:pPr>
      <w:r>
        <w:rPr>
          <w:rFonts w:cs="Times New Roman"/>
          <w:sz w:val="16"/>
          <w:szCs w:val="16"/>
          <w:lang w:val="uk-UA"/>
        </w:rPr>
        <w:t xml:space="preserve">досягнення </w:t>
      </w:r>
      <w:r w:rsidR="0086272E">
        <w:rPr>
          <w:rFonts w:cs="Times New Roman"/>
          <w:sz w:val="16"/>
          <w:szCs w:val="16"/>
          <w:lang w:val="uk-UA"/>
        </w:rPr>
        <w:t>встановленого</w:t>
      </w:r>
      <w:r>
        <w:rPr>
          <w:rFonts w:cs="Times New Roman"/>
          <w:sz w:val="16"/>
          <w:szCs w:val="16"/>
          <w:lang w:val="uk-UA"/>
        </w:rPr>
        <w:t xml:space="preserve"> пенсійного віку</w:t>
      </w:r>
      <w:r w:rsidRPr="00C320EB">
        <w:rPr>
          <w:rFonts w:cs="Times New Roman"/>
          <w:sz w:val="16"/>
          <w:szCs w:val="16"/>
          <w:lang w:val="ru-RU"/>
        </w:rPr>
        <w:t xml:space="preserve"> (</w:t>
      </w:r>
      <w:r>
        <w:rPr>
          <w:rFonts w:cs="Times New Roman"/>
          <w:sz w:val="16"/>
          <w:szCs w:val="16"/>
          <w:lang w:val="uk-UA"/>
        </w:rPr>
        <w:t>ці виплати включаються під назвою</w:t>
      </w:r>
      <w:r w:rsidRPr="00C320EB">
        <w:rPr>
          <w:rFonts w:cs="Times New Roman"/>
          <w:sz w:val="16"/>
          <w:szCs w:val="16"/>
          <w:lang w:val="ru-RU"/>
        </w:rPr>
        <w:t xml:space="preserve"> </w:t>
      </w:r>
      <w:r w:rsidRPr="004A47F2">
        <w:rPr>
          <w:rFonts w:cs="Times New Roman"/>
          <w:sz w:val="16"/>
          <w:szCs w:val="16"/>
        </w:rPr>
        <w:t>‘</w:t>
      </w:r>
      <w:r>
        <w:rPr>
          <w:rFonts w:cs="Times New Roman"/>
          <w:sz w:val="16"/>
          <w:szCs w:val="16"/>
          <w:lang w:val="uk-UA"/>
        </w:rPr>
        <w:t>Допомоги по старості</w:t>
      </w:r>
      <w:r w:rsidRPr="004A47F2">
        <w:rPr>
          <w:rFonts w:cs="Times New Roman"/>
          <w:sz w:val="16"/>
          <w:szCs w:val="16"/>
        </w:rPr>
        <w:t>’ (PY100G)).</w:t>
      </w:r>
    </w:p>
    <w:p w:rsidR="00C320EB" w:rsidRPr="00AF35D0" w:rsidRDefault="00FB1EF2" w:rsidP="00C320EB">
      <w:pPr>
        <w:pStyle w:val="a3"/>
        <w:numPr>
          <w:ilvl w:val="3"/>
          <w:numId w:val="11"/>
        </w:numPr>
        <w:tabs>
          <w:tab w:val="left" w:pos="923"/>
        </w:tabs>
        <w:spacing w:before="86"/>
        <w:ind w:hanging="641"/>
        <w:rPr>
          <w:rFonts w:cs="Times New Roman"/>
          <w:sz w:val="16"/>
          <w:szCs w:val="16"/>
        </w:rPr>
      </w:pPr>
      <w:r>
        <w:rPr>
          <w:rFonts w:cs="Times New Roman"/>
          <w:spacing w:val="14"/>
          <w:sz w:val="16"/>
          <w:szCs w:val="16"/>
          <w:lang w:val="uk-UA"/>
        </w:rPr>
        <w:t>Допомоги по хворобі</w:t>
      </w:r>
      <w:r w:rsidR="00C320EB" w:rsidRPr="00AF35D0">
        <w:rPr>
          <w:rFonts w:cs="Times New Roman"/>
          <w:spacing w:val="19"/>
          <w:sz w:val="16"/>
          <w:szCs w:val="16"/>
        </w:rPr>
        <w:t xml:space="preserve"> </w:t>
      </w:r>
      <w:r w:rsidR="00C320EB" w:rsidRPr="00AF35D0">
        <w:rPr>
          <w:rFonts w:cs="Times New Roman"/>
          <w:spacing w:val="14"/>
          <w:sz w:val="16"/>
          <w:szCs w:val="16"/>
        </w:rPr>
        <w:t>(PY120G)</w:t>
      </w:r>
      <w:r w:rsidR="00C320EB" w:rsidRPr="00AF35D0">
        <w:rPr>
          <w:rFonts w:cs="Times New Roman"/>
          <w:spacing w:val="-26"/>
          <w:sz w:val="16"/>
          <w:szCs w:val="16"/>
        </w:rPr>
        <w:t xml:space="preserve"> </w:t>
      </w:r>
    </w:p>
    <w:p w:rsidR="00C320EB" w:rsidRDefault="00FB1EF2" w:rsidP="00FB1EF2">
      <w:pPr>
        <w:pStyle w:val="a3"/>
        <w:spacing w:before="134"/>
        <w:ind w:left="922" w:right="2762" w:firstLine="0"/>
        <w:jc w:val="both"/>
        <w:rPr>
          <w:rFonts w:cs="Times New Roman"/>
          <w:sz w:val="16"/>
          <w:szCs w:val="16"/>
        </w:rPr>
      </w:pPr>
      <w:r>
        <w:rPr>
          <w:rFonts w:cs="Times New Roman"/>
          <w:sz w:val="16"/>
          <w:szCs w:val="16"/>
          <w:lang w:val="uk-UA"/>
        </w:rPr>
        <w:t>Допомоги по хворобі відносяться до грошових допомог, які замінюють повністю або частково втрату заробітків впродовж тимчасової непрацездатності внаслідок хвороби або травми</w:t>
      </w:r>
      <w:r w:rsidR="00C320EB" w:rsidRPr="00AF35D0">
        <w:rPr>
          <w:rFonts w:cs="Times New Roman"/>
          <w:spacing w:val="-2"/>
          <w:sz w:val="16"/>
          <w:szCs w:val="16"/>
        </w:rPr>
        <w:t>.</w:t>
      </w:r>
    </w:p>
    <w:p w:rsidR="00C03EF7" w:rsidRDefault="00FB1EF2" w:rsidP="00C03EF7">
      <w:pPr>
        <w:pStyle w:val="a3"/>
        <w:spacing w:before="134"/>
        <w:ind w:left="922" w:firstLine="0"/>
        <w:jc w:val="both"/>
        <w:rPr>
          <w:rFonts w:cs="Times New Roman"/>
          <w:sz w:val="16"/>
          <w:szCs w:val="16"/>
        </w:rPr>
      </w:pPr>
      <w:r>
        <w:rPr>
          <w:rFonts w:cs="Times New Roman"/>
          <w:sz w:val="16"/>
          <w:szCs w:val="16"/>
          <w:lang w:val="uk-UA"/>
        </w:rPr>
        <w:t>Допомоги по безробіттю включають</w:t>
      </w:r>
      <w:r w:rsidR="00C03EF7" w:rsidRPr="00AF35D0">
        <w:rPr>
          <w:rFonts w:cs="Times New Roman"/>
          <w:sz w:val="16"/>
          <w:szCs w:val="16"/>
        </w:rPr>
        <w:t>:</w:t>
      </w:r>
    </w:p>
    <w:p w:rsidR="008F6626" w:rsidRPr="00AF35D0" w:rsidRDefault="008F6626" w:rsidP="00C03EF7">
      <w:pPr>
        <w:pStyle w:val="a3"/>
        <w:spacing w:line="230" w:lineRule="auto"/>
        <w:ind w:right="2803" w:firstLine="0"/>
        <w:jc w:val="both"/>
        <w:rPr>
          <w:rFonts w:cs="Times New Roman"/>
          <w:sz w:val="16"/>
          <w:szCs w:val="16"/>
        </w:rPr>
      </w:pPr>
    </w:p>
    <w:p w:rsidR="00FB1EF2" w:rsidRPr="00FB1EF2" w:rsidRDefault="00FB1EF2" w:rsidP="00FB1EF2">
      <w:pPr>
        <w:pStyle w:val="a3"/>
        <w:numPr>
          <w:ilvl w:val="4"/>
          <w:numId w:val="11"/>
        </w:numPr>
        <w:tabs>
          <w:tab w:val="left" w:pos="1182"/>
        </w:tabs>
        <w:spacing w:before="85"/>
        <w:ind w:right="2762" w:hanging="255"/>
        <w:jc w:val="both"/>
        <w:rPr>
          <w:rFonts w:cs="Times New Roman"/>
          <w:sz w:val="16"/>
          <w:szCs w:val="16"/>
        </w:rPr>
      </w:pPr>
      <w:r w:rsidRPr="00FB1EF2">
        <w:rPr>
          <w:rFonts w:cs="Times New Roman"/>
          <w:sz w:val="16"/>
          <w:szCs w:val="16"/>
          <w:lang w:val="uk-UA"/>
        </w:rPr>
        <w:t>оплата відпустки за хворобою</w:t>
      </w:r>
      <w:r w:rsidRPr="00FB1EF2">
        <w:rPr>
          <w:rFonts w:cs="Times New Roman"/>
          <w:sz w:val="16"/>
          <w:szCs w:val="16"/>
        </w:rPr>
        <w:t xml:space="preserve">: </w:t>
      </w:r>
      <w:r w:rsidRPr="00FB1EF2">
        <w:rPr>
          <w:rFonts w:cs="Times New Roman"/>
          <w:sz w:val="16"/>
          <w:szCs w:val="16"/>
          <w:lang w:val="uk-UA"/>
        </w:rPr>
        <w:t xml:space="preserve">платежі за фіксованою ставкою або пов’язані із заробітками, призначені для компенсації </w:t>
      </w:r>
      <w:r w:rsidR="00E21558">
        <w:rPr>
          <w:rFonts w:cs="Times New Roman"/>
          <w:sz w:val="16"/>
          <w:szCs w:val="16"/>
          <w:lang w:val="uk-UA"/>
        </w:rPr>
        <w:t>захищен</w:t>
      </w:r>
      <w:r w:rsidR="0086272E">
        <w:rPr>
          <w:rFonts w:cs="Times New Roman"/>
          <w:sz w:val="16"/>
          <w:szCs w:val="16"/>
          <w:lang w:val="uk-UA"/>
        </w:rPr>
        <w:t xml:space="preserve">ій </w:t>
      </w:r>
      <w:r w:rsidR="00E21558">
        <w:rPr>
          <w:rFonts w:cs="Times New Roman"/>
          <w:sz w:val="16"/>
          <w:szCs w:val="16"/>
          <w:lang w:val="uk-UA"/>
        </w:rPr>
        <w:t>особ</w:t>
      </w:r>
      <w:r w:rsidR="0086272E">
        <w:rPr>
          <w:rFonts w:cs="Times New Roman"/>
          <w:sz w:val="16"/>
          <w:szCs w:val="16"/>
          <w:lang w:val="uk-UA"/>
        </w:rPr>
        <w:t>і</w:t>
      </w:r>
      <w:r w:rsidR="00E21558">
        <w:rPr>
          <w:rFonts w:cs="Times New Roman"/>
          <w:sz w:val="16"/>
          <w:szCs w:val="16"/>
          <w:lang w:val="uk-UA"/>
        </w:rPr>
        <w:t xml:space="preserve"> повністю або частково втрату заробітків, спричинену тимчасовою непрацездатністю внаслідок хвороби або травми</w:t>
      </w:r>
      <w:r w:rsidRPr="00FB1EF2">
        <w:rPr>
          <w:rFonts w:cs="Times New Roman"/>
          <w:sz w:val="16"/>
          <w:szCs w:val="16"/>
        </w:rPr>
        <w:t xml:space="preserve">. </w:t>
      </w:r>
      <w:r w:rsidR="00E21558">
        <w:rPr>
          <w:rFonts w:cs="Times New Roman"/>
          <w:sz w:val="16"/>
          <w:szCs w:val="16"/>
          <w:lang w:val="uk-UA"/>
        </w:rPr>
        <w:t>Ці допомоги можуть виплачуватись автономними фондами соціального захисту</w:t>
      </w:r>
      <w:r w:rsidRPr="00FB1EF2">
        <w:rPr>
          <w:rFonts w:cs="Times New Roman"/>
          <w:sz w:val="16"/>
          <w:szCs w:val="16"/>
        </w:rPr>
        <w:t xml:space="preserve">, </w:t>
      </w:r>
      <w:r w:rsidR="00E21558">
        <w:rPr>
          <w:rFonts w:cs="Times New Roman"/>
          <w:sz w:val="16"/>
          <w:szCs w:val="16"/>
          <w:lang w:val="uk-UA"/>
        </w:rPr>
        <w:t>але вони можуть також надаватися роботодавцем у вигляді продовження виплати заробітної платні та окладу під час періоду хвороби</w:t>
      </w:r>
      <w:r w:rsidRPr="00FB1EF2">
        <w:rPr>
          <w:rFonts w:cs="Times New Roman"/>
          <w:sz w:val="16"/>
          <w:szCs w:val="16"/>
        </w:rPr>
        <w:t>,</w:t>
      </w:r>
    </w:p>
    <w:p w:rsidR="008F6626" w:rsidRPr="00E21558" w:rsidRDefault="00E21558">
      <w:pPr>
        <w:pStyle w:val="a3"/>
        <w:numPr>
          <w:ilvl w:val="4"/>
          <w:numId w:val="11"/>
        </w:numPr>
        <w:tabs>
          <w:tab w:val="left" w:pos="1182"/>
        </w:tabs>
        <w:spacing w:before="85"/>
        <w:ind w:hanging="255"/>
        <w:jc w:val="both"/>
        <w:rPr>
          <w:rFonts w:cs="Times New Roman"/>
          <w:sz w:val="16"/>
          <w:szCs w:val="16"/>
          <w:lang w:val="ru-RU"/>
        </w:rPr>
      </w:pPr>
      <w:r>
        <w:rPr>
          <w:rFonts w:cs="Times New Roman"/>
          <w:sz w:val="16"/>
          <w:szCs w:val="16"/>
          <w:lang w:val="uk-UA"/>
        </w:rPr>
        <w:t>оплачувана відпустка у випадку хвороби або травми дитини-утриманця</w:t>
      </w:r>
      <w:r w:rsidR="00FC0BE7" w:rsidRPr="00E21558">
        <w:rPr>
          <w:rFonts w:cs="Times New Roman"/>
          <w:sz w:val="16"/>
          <w:szCs w:val="16"/>
          <w:lang w:val="ru-RU"/>
        </w:rPr>
        <w:t>,</w:t>
      </w:r>
    </w:p>
    <w:p w:rsidR="008F6626" w:rsidRPr="00E21558" w:rsidRDefault="00E21558">
      <w:pPr>
        <w:pStyle w:val="a3"/>
        <w:numPr>
          <w:ilvl w:val="4"/>
          <w:numId w:val="11"/>
        </w:numPr>
        <w:tabs>
          <w:tab w:val="left" w:pos="1182"/>
        </w:tabs>
        <w:spacing w:before="91" w:line="188" w:lineRule="exact"/>
        <w:ind w:right="2803" w:hanging="255"/>
        <w:jc w:val="both"/>
        <w:rPr>
          <w:rFonts w:cs="Times New Roman"/>
          <w:sz w:val="16"/>
          <w:szCs w:val="16"/>
          <w:lang w:val="uk-UA"/>
        </w:rPr>
      </w:pPr>
      <w:r w:rsidRPr="00E21558">
        <w:rPr>
          <w:rFonts w:cs="Times New Roman"/>
          <w:sz w:val="16"/>
          <w:szCs w:val="16"/>
          <w:lang w:val="uk-UA"/>
        </w:rPr>
        <w:t>інші грошові допомоги</w:t>
      </w:r>
      <w:r w:rsidR="00FC0BE7" w:rsidRPr="00E21558">
        <w:rPr>
          <w:rFonts w:cs="Times New Roman"/>
          <w:sz w:val="16"/>
          <w:szCs w:val="16"/>
          <w:lang w:val="uk-UA"/>
        </w:rPr>
        <w:t xml:space="preserve">: </w:t>
      </w:r>
      <w:r w:rsidRPr="00E21558">
        <w:rPr>
          <w:rFonts w:cs="Times New Roman"/>
          <w:sz w:val="16"/>
          <w:szCs w:val="16"/>
          <w:lang w:val="uk-UA"/>
        </w:rPr>
        <w:t>різноманітні платежі, які надаються захищеним людям у зв’язку з хворобою або травмою</w:t>
      </w:r>
      <w:r w:rsidR="00FC0BE7" w:rsidRPr="00E21558">
        <w:rPr>
          <w:rFonts w:cs="Times New Roman"/>
          <w:sz w:val="16"/>
          <w:szCs w:val="16"/>
          <w:lang w:val="uk-UA"/>
        </w:rPr>
        <w:t>.</w:t>
      </w:r>
    </w:p>
    <w:p w:rsidR="008F6626" w:rsidRPr="00E21558" w:rsidRDefault="00E21558">
      <w:pPr>
        <w:pStyle w:val="a3"/>
        <w:spacing w:before="82"/>
        <w:ind w:left="922" w:firstLine="0"/>
        <w:jc w:val="both"/>
        <w:rPr>
          <w:rFonts w:cs="Times New Roman"/>
          <w:sz w:val="16"/>
          <w:szCs w:val="16"/>
          <w:lang w:val="uk-UA"/>
        </w:rPr>
      </w:pPr>
      <w:r>
        <w:rPr>
          <w:rFonts w:cs="Times New Roman"/>
          <w:sz w:val="16"/>
          <w:szCs w:val="16"/>
          <w:lang w:val="uk-UA"/>
        </w:rPr>
        <w:t>Вона не включає</w:t>
      </w:r>
      <w:r w:rsidR="00FC0BE7" w:rsidRPr="00E21558">
        <w:rPr>
          <w:rFonts w:cs="Times New Roman"/>
          <w:sz w:val="16"/>
          <w:szCs w:val="16"/>
          <w:lang w:val="uk-UA"/>
        </w:rPr>
        <w:t>:</w:t>
      </w:r>
    </w:p>
    <w:p w:rsidR="008F6626" w:rsidRPr="00E21558" w:rsidRDefault="00E21558">
      <w:pPr>
        <w:pStyle w:val="a3"/>
        <w:numPr>
          <w:ilvl w:val="4"/>
          <w:numId w:val="11"/>
        </w:numPr>
        <w:tabs>
          <w:tab w:val="left" w:pos="1182"/>
        </w:tabs>
        <w:spacing w:before="135" w:line="230" w:lineRule="auto"/>
        <w:ind w:right="2803" w:hanging="255"/>
        <w:jc w:val="both"/>
        <w:rPr>
          <w:rFonts w:cs="Times New Roman"/>
          <w:sz w:val="16"/>
          <w:szCs w:val="16"/>
          <w:lang w:val="uk-UA"/>
        </w:rPr>
      </w:pPr>
      <w:r>
        <w:rPr>
          <w:rFonts w:cs="Times New Roman"/>
          <w:sz w:val="16"/>
          <w:szCs w:val="16"/>
          <w:lang w:val="uk-UA"/>
        </w:rPr>
        <w:t xml:space="preserve">грошові допомоги, які замінюють втрату заробітків </w:t>
      </w:r>
      <w:r w:rsidR="0086272E">
        <w:rPr>
          <w:rFonts w:cs="Times New Roman"/>
          <w:sz w:val="16"/>
          <w:szCs w:val="16"/>
          <w:lang w:val="uk-UA"/>
        </w:rPr>
        <w:t>в</w:t>
      </w:r>
      <w:r>
        <w:rPr>
          <w:rFonts w:cs="Times New Roman"/>
          <w:sz w:val="16"/>
          <w:szCs w:val="16"/>
          <w:lang w:val="uk-UA"/>
        </w:rPr>
        <w:t>продовж тимчасової непрацездатності внаслідок вагітності</w:t>
      </w:r>
      <w:r w:rsidR="00FC0BE7" w:rsidRPr="00E21558">
        <w:rPr>
          <w:rFonts w:cs="Times New Roman"/>
          <w:sz w:val="16"/>
          <w:szCs w:val="16"/>
          <w:lang w:val="uk-UA"/>
        </w:rPr>
        <w:t xml:space="preserve"> (</w:t>
      </w:r>
      <w:r>
        <w:rPr>
          <w:rFonts w:cs="Times New Roman"/>
          <w:sz w:val="16"/>
          <w:szCs w:val="16"/>
          <w:lang w:val="uk-UA"/>
        </w:rPr>
        <w:t>ці допомоги включаються під назвою</w:t>
      </w:r>
      <w:r w:rsidRPr="00E21558">
        <w:rPr>
          <w:rFonts w:cs="Times New Roman"/>
          <w:sz w:val="16"/>
          <w:szCs w:val="16"/>
          <w:lang w:val="uk-UA"/>
        </w:rPr>
        <w:t xml:space="preserve"> </w:t>
      </w:r>
      <w:r w:rsidRPr="004A47F2">
        <w:rPr>
          <w:rFonts w:cs="Times New Roman"/>
          <w:sz w:val="16"/>
          <w:szCs w:val="16"/>
        </w:rPr>
        <w:t>‘</w:t>
      </w:r>
      <w:r>
        <w:rPr>
          <w:rFonts w:cs="Times New Roman"/>
          <w:sz w:val="16"/>
          <w:szCs w:val="16"/>
          <w:lang w:val="uk-UA"/>
        </w:rPr>
        <w:t>Допомоги, пов’язані з родиною/дітьми</w:t>
      </w:r>
      <w:r w:rsidRPr="004A47F2">
        <w:rPr>
          <w:rFonts w:cs="Times New Roman"/>
          <w:sz w:val="16"/>
          <w:szCs w:val="16"/>
        </w:rPr>
        <w:t>’</w:t>
      </w:r>
      <w:r w:rsidR="00FC0BE7" w:rsidRPr="00E21558">
        <w:rPr>
          <w:rFonts w:cs="Times New Roman"/>
          <w:sz w:val="16"/>
          <w:szCs w:val="16"/>
          <w:lang w:val="uk-UA"/>
        </w:rPr>
        <w:t xml:space="preserve"> (</w:t>
      </w:r>
      <w:r w:rsidR="00FC0BE7" w:rsidRPr="00FB1EF2">
        <w:rPr>
          <w:rFonts w:cs="Times New Roman"/>
          <w:sz w:val="16"/>
          <w:szCs w:val="16"/>
        </w:rPr>
        <w:t>HY</w:t>
      </w:r>
      <w:r w:rsidR="00FC0BE7" w:rsidRPr="00E21558">
        <w:rPr>
          <w:rFonts w:cs="Times New Roman"/>
          <w:sz w:val="16"/>
          <w:szCs w:val="16"/>
          <w:lang w:val="uk-UA"/>
        </w:rPr>
        <w:t>050</w:t>
      </w:r>
      <w:r w:rsidR="00FC0BE7" w:rsidRPr="00FB1EF2">
        <w:rPr>
          <w:rFonts w:cs="Times New Roman"/>
          <w:sz w:val="16"/>
          <w:szCs w:val="16"/>
        </w:rPr>
        <w:t>G</w:t>
      </w:r>
      <w:r w:rsidR="00FC0BE7" w:rsidRPr="00E21558">
        <w:rPr>
          <w:rFonts w:cs="Times New Roman"/>
          <w:sz w:val="16"/>
          <w:szCs w:val="16"/>
          <w:lang w:val="uk-UA"/>
        </w:rPr>
        <w:t>)),</w:t>
      </w:r>
    </w:p>
    <w:p w:rsidR="008F6626" w:rsidRPr="009736CC" w:rsidRDefault="009736CC">
      <w:pPr>
        <w:pStyle w:val="a3"/>
        <w:numPr>
          <w:ilvl w:val="4"/>
          <w:numId w:val="11"/>
        </w:numPr>
        <w:tabs>
          <w:tab w:val="left" w:pos="1182"/>
        </w:tabs>
        <w:spacing w:before="91" w:line="230" w:lineRule="auto"/>
        <w:ind w:right="2804" w:hanging="255"/>
        <w:jc w:val="both"/>
        <w:rPr>
          <w:rFonts w:cs="Times New Roman"/>
          <w:sz w:val="16"/>
          <w:szCs w:val="16"/>
          <w:lang w:val="uk-UA"/>
        </w:rPr>
      </w:pPr>
      <w:r>
        <w:rPr>
          <w:rFonts w:cs="Times New Roman"/>
          <w:sz w:val="16"/>
          <w:szCs w:val="16"/>
          <w:lang w:val="uk-UA"/>
        </w:rPr>
        <w:t xml:space="preserve">грошові допомоги, які замінюють втрату заробітків продовж тимчасової непрацездатності внаслідок інвалідності </w:t>
      </w:r>
      <w:r w:rsidR="00FC0BE7" w:rsidRPr="009736CC">
        <w:rPr>
          <w:rFonts w:cs="Times New Roman"/>
          <w:sz w:val="16"/>
          <w:szCs w:val="16"/>
          <w:lang w:val="uk-UA"/>
        </w:rPr>
        <w:t>(</w:t>
      </w:r>
      <w:r>
        <w:rPr>
          <w:rFonts w:cs="Times New Roman"/>
          <w:sz w:val="16"/>
          <w:szCs w:val="16"/>
          <w:lang w:val="uk-UA"/>
        </w:rPr>
        <w:t>ці допомоги включаються під назвою</w:t>
      </w:r>
      <w:r w:rsidRPr="009736CC">
        <w:rPr>
          <w:rFonts w:cs="Times New Roman"/>
          <w:sz w:val="16"/>
          <w:szCs w:val="16"/>
          <w:lang w:val="uk-UA"/>
        </w:rPr>
        <w:t xml:space="preserve"> </w:t>
      </w:r>
      <w:r w:rsidR="00FC0BE7" w:rsidRPr="009736CC">
        <w:rPr>
          <w:rFonts w:cs="Times New Roman"/>
          <w:sz w:val="16"/>
          <w:szCs w:val="16"/>
          <w:lang w:val="uk-UA"/>
        </w:rPr>
        <w:t>‘</w:t>
      </w:r>
      <w:r>
        <w:rPr>
          <w:rFonts w:cs="Times New Roman"/>
          <w:sz w:val="16"/>
          <w:szCs w:val="16"/>
          <w:lang w:val="uk-UA"/>
        </w:rPr>
        <w:t>Допомоги по інвалідності</w:t>
      </w:r>
      <w:r w:rsidR="00FC0BE7" w:rsidRPr="009736CC">
        <w:rPr>
          <w:rFonts w:cs="Times New Roman"/>
          <w:sz w:val="16"/>
          <w:szCs w:val="16"/>
          <w:lang w:val="uk-UA"/>
        </w:rPr>
        <w:t>’ (</w:t>
      </w:r>
      <w:r w:rsidR="00FC0BE7" w:rsidRPr="00FB1EF2">
        <w:rPr>
          <w:rFonts w:cs="Times New Roman"/>
          <w:sz w:val="16"/>
          <w:szCs w:val="16"/>
        </w:rPr>
        <w:t>PY</w:t>
      </w:r>
      <w:r w:rsidR="00FC0BE7" w:rsidRPr="009736CC">
        <w:rPr>
          <w:rFonts w:cs="Times New Roman"/>
          <w:sz w:val="16"/>
          <w:szCs w:val="16"/>
          <w:lang w:val="uk-UA"/>
        </w:rPr>
        <w:t>130</w:t>
      </w:r>
      <w:r w:rsidR="00FC0BE7" w:rsidRPr="00FB1EF2">
        <w:rPr>
          <w:rFonts w:cs="Times New Roman"/>
          <w:sz w:val="16"/>
          <w:szCs w:val="16"/>
        </w:rPr>
        <w:t>G</w:t>
      </w:r>
      <w:r w:rsidR="00FC0BE7" w:rsidRPr="009736CC">
        <w:rPr>
          <w:rFonts w:cs="Times New Roman"/>
          <w:sz w:val="16"/>
          <w:szCs w:val="16"/>
          <w:lang w:val="uk-UA"/>
        </w:rPr>
        <w:t>)),</w:t>
      </w:r>
    </w:p>
    <w:p w:rsidR="008F6626" w:rsidRPr="0086272E" w:rsidRDefault="009736CC">
      <w:pPr>
        <w:pStyle w:val="a3"/>
        <w:numPr>
          <w:ilvl w:val="4"/>
          <w:numId w:val="11"/>
        </w:numPr>
        <w:tabs>
          <w:tab w:val="left" w:pos="1182"/>
        </w:tabs>
        <w:spacing w:before="91" w:line="230" w:lineRule="auto"/>
        <w:ind w:right="2803" w:hanging="255"/>
        <w:jc w:val="both"/>
        <w:rPr>
          <w:rFonts w:cs="Times New Roman"/>
          <w:sz w:val="16"/>
          <w:szCs w:val="16"/>
        </w:rPr>
      </w:pPr>
      <w:r>
        <w:rPr>
          <w:rFonts w:cs="Times New Roman"/>
          <w:sz w:val="16"/>
          <w:szCs w:val="16"/>
          <w:lang w:val="uk-UA"/>
        </w:rPr>
        <w:t>виплати, які здійснюються роботодавцями працівникові замість заробітної платні та окладу через фонд соціального страхування</w:t>
      </w:r>
      <w:r w:rsidR="0086272E">
        <w:rPr>
          <w:rFonts w:cs="Times New Roman"/>
          <w:sz w:val="16"/>
          <w:szCs w:val="16"/>
          <w:lang w:val="uk-UA"/>
        </w:rPr>
        <w:t>,</w:t>
      </w:r>
      <w:r>
        <w:rPr>
          <w:rFonts w:cs="Times New Roman"/>
          <w:sz w:val="16"/>
          <w:szCs w:val="16"/>
          <w:lang w:val="uk-UA"/>
        </w:rPr>
        <w:t xml:space="preserve"> </w:t>
      </w:r>
      <w:r w:rsidR="00FC0BE7" w:rsidRPr="009736CC">
        <w:rPr>
          <w:rFonts w:cs="Times New Roman"/>
          <w:sz w:val="16"/>
          <w:szCs w:val="16"/>
          <w:lang w:val="uk-UA"/>
        </w:rPr>
        <w:t xml:space="preserve"> </w:t>
      </w:r>
      <w:r>
        <w:rPr>
          <w:rFonts w:cs="Times New Roman"/>
          <w:sz w:val="16"/>
          <w:szCs w:val="16"/>
          <w:lang w:val="uk-UA"/>
        </w:rPr>
        <w:t xml:space="preserve">коли </w:t>
      </w:r>
      <w:r w:rsidRPr="0086272E">
        <w:rPr>
          <w:rFonts w:cs="Times New Roman"/>
          <w:sz w:val="16"/>
          <w:szCs w:val="16"/>
          <w:lang w:val="uk-UA"/>
        </w:rPr>
        <w:t>немає можливості працювати через хворобу</w:t>
      </w:r>
      <w:r w:rsidR="00FC0BE7" w:rsidRPr="0086272E">
        <w:rPr>
          <w:rFonts w:cs="Times New Roman"/>
          <w:sz w:val="16"/>
          <w:szCs w:val="16"/>
          <w:lang w:val="uk-UA"/>
        </w:rPr>
        <w:t xml:space="preserve">, </w:t>
      </w:r>
      <w:r w:rsidR="0086272E" w:rsidRPr="0086272E">
        <w:rPr>
          <w:rFonts w:cs="Times New Roman"/>
          <w:sz w:val="16"/>
          <w:szCs w:val="16"/>
          <w:lang w:val="uk-UA"/>
        </w:rPr>
        <w:t>де</w:t>
      </w:r>
      <w:r w:rsidRPr="0086272E">
        <w:rPr>
          <w:rFonts w:cs="Times New Roman"/>
          <w:sz w:val="16"/>
          <w:szCs w:val="16"/>
          <w:lang w:val="uk-UA"/>
        </w:rPr>
        <w:t xml:space="preserve"> така виплата не може бути окремо та чітко визначена як соціальна допомога</w:t>
      </w:r>
      <w:r w:rsidR="00FC0BE7" w:rsidRPr="0086272E">
        <w:rPr>
          <w:rFonts w:cs="Times New Roman"/>
          <w:sz w:val="16"/>
          <w:szCs w:val="16"/>
          <w:lang w:val="uk-UA"/>
        </w:rPr>
        <w:t xml:space="preserve"> (</w:t>
      </w:r>
      <w:r w:rsidRPr="0086272E">
        <w:rPr>
          <w:rFonts w:cs="Times New Roman"/>
          <w:sz w:val="16"/>
          <w:szCs w:val="16"/>
          <w:lang w:val="uk-UA"/>
        </w:rPr>
        <w:t>ці допомоги включаються під назвою</w:t>
      </w:r>
      <w:r w:rsidR="00FC0BE7" w:rsidRPr="0086272E">
        <w:rPr>
          <w:rFonts w:cs="Times New Roman"/>
          <w:sz w:val="16"/>
          <w:szCs w:val="16"/>
          <w:lang w:val="uk-UA"/>
        </w:rPr>
        <w:t xml:space="preserve"> </w:t>
      </w:r>
      <w:r w:rsidRPr="0086272E">
        <w:rPr>
          <w:rFonts w:cs="Times New Roman"/>
          <w:sz w:val="16"/>
          <w:szCs w:val="16"/>
        </w:rPr>
        <w:t>‘</w:t>
      </w:r>
      <w:r w:rsidRPr="0086272E">
        <w:rPr>
          <w:rFonts w:cs="Times New Roman"/>
          <w:sz w:val="16"/>
          <w:szCs w:val="16"/>
          <w:lang w:val="uk-UA"/>
        </w:rPr>
        <w:t>Валовий дохід працівник</w:t>
      </w:r>
      <w:r w:rsidR="00BF44AC" w:rsidRPr="0086272E">
        <w:rPr>
          <w:rFonts w:cs="Times New Roman"/>
          <w:sz w:val="16"/>
          <w:szCs w:val="16"/>
          <w:lang w:val="uk-UA"/>
        </w:rPr>
        <w:t>а</w:t>
      </w:r>
      <w:r w:rsidRPr="0086272E">
        <w:rPr>
          <w:rFonts w:cs="Times New Roman"/>
          <w:sz w:val="16"/>
          <w:szCs w:val="16"/>
          <w:lang w:val="uk-UA"/>
        </w:rPr>
        <w:t xml:space="preserve"> у грошовій та </w:t>
      </w:r>
      <w:proofErr w:type="spellStart"/>
      <w:r w:rsidRPr="0086272E">
        <w:rPr>
          <w:rFonts w:cs="Times New Roman"/>
          <w:sz w:val="16"/>
          <w:szCs w:val="16"/>
          <w:lang w:val="uk-UA"/>
        </w:rPr>
        <w:t>квазігрошовій</w:t>
      </w:r>
      <w:proofErr w:type="spellEnd"/>
      <w:r w:rsidRPr="0086272E">
        <w:rPr>
          <w:rFonts w:cs="Times New Roman"/>
          <w:sz w:val="16"/>
          <w:szCs w:val="16"/>
          <w:lang w:val="uk-UA"/>
        </w:rPr>
        <w:t xml:space="preserve"> формі</w:t>
      </w:r>
      <w:r w:rsidRPr="0086272E">
        <w:rPr>
          <w:rFonts w:cs="Times New Roman"/>
          <w:sz w:val="16"/>
          <w:szCs w:val="16"/>
        </w:rPr>
        <w:t>’</w:t>
      </w:r>
      <w:r w:rsidR="00FC0BE7" w:rsidRPr="0086272E">
        <w:rPr>
          <w:rFonts w:cs="Times New Roman"/>
          <w:sz w:val="16"/>
          <w:szCs w:val="16"/>
        </w:rPr>
        <w:t xml:space="preserve"> (PY010G)),</w:t>
      </w:r>
    </w:p>
    <w:p w:rsidR="008F6626" w:rsidRPr="0086272E" w:rsidRDefault="009736CC">
      <w:pPr>
        <w:pStyle w:val="a3"/>
        <w:numPr>
          <w:ilvl w:val="4"/>
          <w:numId w:val="11"/>
        </w:numPr>
        <w:tabs>
          <w:tab w:val="left" w:pos="1182"/>
        </w:tabs>
        <w:spacing w:before="90" w:line="230" w:lineRule="auto"/>
        <w:ind w:right="2803" w:hanging="255"/>
        <w:jc w:val="both"/>
        <w:rPr>
          <w:rFonts w:cs="Times New Roman"/>
          <w:sz w:val="16"/>
          <w:szCs w:val="16"/>
        </w:rPr>
      </w:pPr>
      <w:r w:rsidRPr="0086272E">
        <w:rPr>
          <w:rFonts w:cs="Times New Roman"/>
          <w:sz w:val="16"/>
          <w:szCs w:val="16"/>
          <w:lang w:val="uk-UA"/>
        </w:rPr>
        <w:t>додаткові платежі, що здійснюються роботодавцями працівникові для доповнення права на оплату відпустки по хворобі з фонду соціального страхування</w:t>
      </w:r>
      <w:r w:rsidR="00FC0BE7" w:rsidRPr="0086272E">
        <w:rPr>
          <w:rFonts w:cs="Times New Roman"/>
          <w:sz w:val="16"/>
          <w:szCs w:val="16"/>
        </w:rPr>
        <w:t xml:space="preserve">, </w:t>
      </w:r>
      <w:r w:rsidRPr="0086272E">
        <w:rPr>
          <w:rFonts w:cs="Times New Roman"/>
          <w:sz w:val="16"/>
          <w:szCs w:val="16"/>
          <w:lang w:val="uk-UA"/>
        </w:rPr>
        <w:t>де такі платежі не можуть бути окремо й чітко визначені як соціальні допомоги</w:t>
      </w:r>
      <w:r w:rsidR="00FC0BE7" w:rsidRPr="0086272E">
        <w:rPr>
          <w:rFonts w:cs="Times New Roman"/>
          <w:sz w:val="16"/>
          <w:szCs w:val="16"/>
        </w:rPr>
        <w:t xml:space="preserve"> (</w:t>
      </w:r>
      <w:r w:rsidRPr="0086272E">
        <w:rPr>
          <w:rFonts w:cs="Times New Roman"/>
          <w:sz w:val="16"/>
          <w:szCs w:val="16"/>
          <w:lang w:val="uk-UA"/>
        </w:rPr>
        <w:t xml:space="preserve">ті платежі включаються під назвою </w:t>
      </w:r>
      <w:r w:rsidRPr="0086272E">
        <w:rPr>
          <w:rFonts w:cs="Times New Roman"/>
          <w:sz w:val="16"/>
          <w:szCs w:val="16"/>
        </w:rPr>
        <w:t>‘</w:t>
      </w:r>
      <w:r w:rsidRPr="0086272E">
        <w:rPr>
          <w:rFonts w:cs="Times New Roman"/>
          <w:sz w:val="16"/>
          <w:szCs w:val="16"/>
          <w:lang w:val="uk-UA"/>
        </w:rPr>
        <w:t>Валовий дохід працівник</w:t>
      </w:r>
      <w:r w:rsidR="00BF44AC" w:rsidRPr="0086272E">
        <w:rPr>
          <w:rFonts w:cs="Times New Roman"/>
          <w:sz w:val="16"/>
          <w:szCs w:val="16"/>
          <w:lang w:val="uk-UA"/>
        </w:rPr>
        <w:t>а</w:t>
      </w:r>
      <w:r w:rsidRPr="0086272E">
        <w:rPr>
          <w:rFonts w:cs="Times New Roman"/>
          <w:sz w:val="16"/>
          <w:szCs w:val="16"/>
          <w:lang w:val="uk-UA"/>
        </w:rPr>
        <w:t xml:space="preserve"> у грошовій та </w:t>
      </w:r>
      <w:proofErr w:type="spellStart"/>
      <w:r w:rsidRPr="0086272E">
        <w:rPr>
          <w:rFonts w:cs="Times New Roman"/>
          <w:sz w:val="16"/>
          <w:szCs w:val="16"/>
          <w:lang w:val="uk-UA"/>
        </w:rPr>
        <w:t>квазігрошовій</w:t>
      </w:r>
      <w:proofErr w:type="spellEnd"/>
      <w:r w:rsidRPr="0086272E">
        <w:rPr>
          <w:rFonts w:cs="Times New Roman"/>
          <w:sz w:val="16"/>
          <w:szCs w:val="16"/>
          <w:lang w:val="uk-UA"/>
        </w:rPr>
        <w:t xml:space="preserve"> формі</w:t>
      </w:r>
      <w:r w:rsidRPr="0086272E">
        <w:rPr>
          <w:rFonts w:cs="Times New Roman"/>
          <w:sz w:val="16"/>
          <w:szCs w:val="16"/>
        </w:rPr>
        <w:t>’</w:t>
      </w:r>
      <w:r w:rsidR="00FC0BE7" w:rsidRPr="0086272E">
        <w:rPr>
          <w:rFonts w:cs="Times New Roman"/>
          <w:sz w:val="16"/>
          <w:szCs w:val="16"/>
        </w:rPr>
        <w:t xml:space="preserve"> (PY010G)).</w:t>
      </w:r>
    </w:p>
    <w:p w:rsidR="008F6626" w:rsidRPr="00AF35D0" w:rsidRDefault="008B57C4">
      <w:pPr>
        <w:pStyle w:val="a3"/>
        <w:numPr>
          <w:ilvl w:val="3"/>
          <w:numId w:val="11"/>
        </w:numPr>
        <w:tabs>
          <w:tab w:val="left" w:pos="923"/>
        </w:tabs>
        <w:spacing w:before="85"/>
        <w:ind w:hanging="641"/>
        <w:rPr>
          <w:rFonts w:cs="Times New Roman"/>
          <w:sz w:val="16"/>
          <w:szCs w:val="16"/>
        </w:rPr>
      </w:pPr>
      <w:r>
        <w:rPr>
          <w:rFonts w:cs="Times New Roman"/>
          <w:spacing w:val="15"/>
          <w:sz w:val="16"/>
          <w:szCs w:val="16"/>
          <w:lang w:val="uk-UA"/>
        </w:rPr>
        <w:t>Допомоги по інвалідності</w:t>
      </w:r>
      <w:r w:rsidR="00FC0BE7" w:rsidRPr="00AF35D0">
        <w:rPr>
          <w:rFonts w:cs="Times New Roman"/>
          <w:spacing w:val="16"/>
          <w:sz w:val="16"/>
          <w:szCs w:val="16"/>
        </w:rPr>
        <w:t xml:space="preserve"> </w:t>
      </w:r>
      <w:r w:rsidR="00FC0BE7" w:rsidRPr="00AF35D0">
        <w:rPr>
          <w:rFonts w:cs="Times New Roman"/>
          <w:spacing w:val="14"/>
          <w:sz w:val="16"/>
          <w:szCs w:val="16"/>
        </w:rPr>
        <w:t>(PY130G)</w:t>
      </w:r>
      <w:r w:rsidR="00FC0BE7" w:rsidRPr="00AF35D0">
        <w:rPr>
          <w:rFonts w:cs="Times New Roman"/>
          <w:spacing w:val="-26"/>
          <w:sz w:val="16"/>
          <w:szCs w:val="16"/>
        </w:rPr>
        <w:t xml:space="preserve"> </w:t>
      </w:r>
    </w:p>
    <w:p w:rsidR="008F6626" w:rsidRPr="00AF35D0" w:rsidRDefault="005F414D">
      <w:pPr>
        <w:pStyle w:val="a3"/>
        <w:spacing w:before="135" w:line="230" w:lineRule="auto"/>
        <w:ind w:left="922" w:right="2803" w:firstLine="0"/>
        <w:jc w:val="both"/>
        <w:rPr>
          <w:rFonts w:cs="Times New Roman"/>
          <w:sz w:val="16"/>
          <w:szCs w:val="16"/>
        </w:rPr>
      </w:pPr>
      <w:r>
        <w:rPr>
          <w:rFonts w:cs="Times New Roman"/>
          <w:sz w:val="16"/>
          <w:szCs w:val="16"/>
          <w:lang w:val="uk-UA"/>
        </w:rPr>
        <w:t xml:space="preserve">Допомоги по інвалідності відносяться до допомог, які надають дохід особам, що не досягли </w:t>
      </w:r>
      <w:r w:rsidR="0086272E">
        <w:rPr>
          <w:rFonts w:cs="Times New Roman"/>
          <w:sz w:val="16"/>
          <w:szCs w:val="16"/>
          <w:lang w:val="uk-UA"/>
        </w:rPr>
        <w:t>встановленого</w:t>
      </w:r>
      <w:r>
        <w:rPr>
          <w:rFonts w:cs="Times New Roman"/>
          <w:sz w:val="16"/>
          <w:szCs w:val="16"/>
          <w:lang w:val="uk-UA"/>
        </w:rPr>
        <w:t xml:space="preserve"> пенсійного віку, чия здатність працювати та заробляти зменшилася до мінімального рівня, встановленого законодавством, внаслідок фізичної або психічної інвалідності</w:t>
      </w:r>
      <w:r w:rsidR="00FC0BE7" w:rsidRPr="00AF35D0">
        <w:rPr>
          <w:rFonts w:cs="Times New Roman"/>
          <w:spacing w:val="-1"/>
          <w:sz w:val="16"/>
          <w:szCs w:val="16"/>
        </w:rPr>
        <w:t>.</w:t>
      </w:r>
    </w:p>
    <w:p w:rsidR="008F6626" w:rsidRPr="00AF35D0" w:rsidRDefault="005F414D">
      <w:pPr>
        <w:pStyle w:val="a3"/>
        <w:spacing w:before="136" w:line="230" w:lineRule="auto"/>
        <w:ind w:left="922" w:right="2804" w:firstLine="0"/>
        <w:jc w:val="both"/>
        <w:rPr>
          <w:rFonts w:cs="Times New Roman"/>
          <w:sz w:val="16"/>
          <w:szCs w:val="16"/>
        </w:rPr>
      </w:pPr>
      <w:r>
        <w:rPr>
          <w:rFonts w:cs="Times New Roman"/>
          <w:sz w:val="16"/>
          <w:szCs w:val="16"/>
          <w:lang w:val="uk-UA"/>
        </w:rPr>
        <w:t xml:space="preserve">Інвалідність – це повна або часткова нездатність приймати участь у економічній діяльності або вести нормальний образ життя внаслідок фізичного або психічного порушення, яке, ймовірно, буде або постійним або залишатися </w:t>
      </w:r>
      <w:r w:rsidR="003A2DD5">
        <w:rPr>
          <w:rFonts w:cs="Times New Roman"/>
          <w:sz w:val="16"/>
          <w:szCs w:val="16"/>
          <w:lang w:val="uk-UA"/>
        </w:rPr>
        <w:t>за межами мінімального встановленого періоду</w:t>
      </w:r>
      <w:r w:rsidR="00FC0BE7" w:rsidRPr="00AF35D0">
        <w:rPr>
          <w:rFonts w:cs="Times New Roman"/>
          <w:sz w:val="16"/>
          <w:szCs w:val="16"/>
        </w:rPr>
        <w:t>.</w:t>
      </w:r>
    </w:p>
    <w:p w:rsidR="008F6626" w:rsidRPr="003A2DD5" w:rsidRDefault="003A2DD5">
      <w:pPr>
        <w:pStyle w:val="a3"/>
        <w:spacing w:before="130"/>
        <w:ind w:left="922" w:firstLine="0"/>
        <w:jc w:val="both"/>
        <w:rPr>
          <w:rFonts w:cs="Times New Roman"/>
          <w:sz w:val="16"/>
          <w:szCs w:val="16"/>
        </w:rPr>
      </w:pPr>
      <w:r w:rsidRPr="003A2DD5">
        <w:rPr>
          <w:rFonts w:cs="Times New Roman"/>
          <w:sz w:val="16"/>
          <w:szCs w:val="16"/>
          <w:lang w:val="uk-UA"/>
        </w:rPr>
        <w:t>В</w:t>
      </w:r>
      <w:r w:rsidR="004A61D6">
        <w:rPr>
          <w:rFonts w:cs="Times New Roman"/>
          <w:sz w:val="16"/>
          <w:szCs w:val="16"/>
          <w:lang w:val="uk-UA"/>
        </w:rPr>
        <w:t>она</w:t>
      </w:r>
      <w:r w:rsidRPr="003A2DD5">
        <w:rPr>
          <w:rFonts w:cs="Times New Roman"/>
          <w:sz w:val="16"/>
          <w:szCs w:val="16"/>
          <w:lang w:val="uk-UA"/>
        </w:rPr>
        <w:t xml:space="preserve"> включає</w:t>
      </w:r>
      <w:r w:rsidR="00FC0BE7" w:rsidRPr="003A2DD5">
        <w:rPr>
          <w:rFonts w:cs="Times New Roman"/>
          <w:sz w:val="16"/>
          <w:szCs w:val="16"/>
        </w:rPr>
        <w:t>:</w:t>
      </w:r>
    </w:p>
    <w:p w:rsidR="008F6626" w:rsidRPr="004A61D6" w:rsidRDefault="003A2DD5">
      <w:pPr>
        <w:pStyle w:val="a3"/>
        <w:numPr>
          <w:ilvl w:val="0"/>
          <w:numId w:val="8"/>
        </w:numPr>
        <w:tabs>
          <w:tab w:val="left" w:pos="1182"/>
        </w:tabs>
        <w:spacing w:before="135" w:line="230" w:lineRule="auto"/>
        <w:ind w:right="2803" w:hanging="255"/>
        <w:jc w:val="both"/>
        <w:rPr>
          <w:rFonts w:cs="Times New Roman"/>
          <w:sz w:val="16"/>
          <w:szCs w:val="16"/>
        </w:rPr>
      </w:pPr>
      <w:r w:rsidRPr="003A2DD5">
        <w:rPr>
          <w:rFonts w:cs="Times New Roman"/>
          <w:sz w:val="16"/>
          <w:szCs w:val="16"/>
          <w:lang w:val="uk-UA"/>
        </w:rPr>
        <w:t>пенсію по інвалідності</w:t>
      </w:r>
      <w:r w:rsidR="00FC0BE7" w:rsidRPr="003A2DD5">
        <w:rPr>
          <w:rFonts w:cs="Times New Roman"/>
          <w:sz w:val="16"/>
          <w:szCs w:val="16"/>
        </w:rPr>
        <w:t xml:space="preserve">: </w:t>
      </w:r>
      <w:r w:rsidRPr="003A2DD5">
        <w:rPr>
          <w:rFonts w:cs="Times New Roman"/>
          <w:sz w:val="16"/>
          <w:szCs w:val="16"/>
          <w:lang w:val="uk-UA"/>
        </w:rPr>
        <w:t xml:space="preserve">періодичний платіж, призначений для збереження або підтримки </w:t>
      </w:r>
      <w:r>
        <w:rPr>
          <w:rFonts w:cs="Times New Roman"/>
          <w:sz w:val="16"/>
          <w:szCs w:val="16"/>
          <w:lang w:val="uk-UA"/>
        </w:rPr>
        <w:t xml:space="preserve">доходу кого-небудь, хто не досяг </w:t>
      </w:r>
      <w:r w:rsidR="004A61D6">
        <w:rPr>
          <w:rFonts w:cs="Times New Roman"/>
          <w:sz w:val="16"/>
          <w:szCs w:val="16"/>
          <w:lang w:val="uk-UA"/>
        </w:rPr>
        <w:t>встановленого</w:t>
      </w:r>
      <w:r>
        <w:rPr>
          <w:rFonts w:cs="Times New Roman"/>
          <w:sz w:val="16"/>
          <w:szCs w:val="16"/>
          <w:lang w:val="uk-UA"/>
        </w:rPr>
        <w:t xml:space="preserve"> пенсійного віку і </w:t>
      </w:r>
      <w:r w:rsidRPr="004A61D6">
        <w:rPr>
          <w:rFonts w:cs="Times New Roman"/>
          <w:sz w:val="16"/>
          <w:szCs w:val="16"/>
          <w:lang w:val="uk-UA"/>
        </w:rPr>
        <w:t>страждає на інвалідність, яка перешкоджає його або її здатності працювати або заробляти більш ніж мінімальний рівень, встановлений законодавством</w:t>
      </w:r>
      <w:r w:rsidR="00FC0BE7" w:rsidRPr="004A61D6">
        <w:rPr>
          <w:rFonts w:cs="Times New Roman"/>
          <w:sz w:val="16"/>
          <w:szCs w:val="16"/>
        </w:rPr>
        <w:t>,</w:t>
      </w:r>
    </w:p>
    <w:p w:rsidR="008F6626" w:rsidRPr="00305DAD" w:rsidRDefault="003A2DD5">
      <w:pPr>
        <w:pStyle w:val="a3"/>
        <w:numPr>
          <w:ilvl w:val="0"/>
          <w:numId w:val="8"/>
        </w:numPr>
        <w:tabs>
          <w:tab w:val="left" w:pos="1182"/>
        </w:tabs>
        <w:spacing w:before="91" w:line="230" w:lineRule="auto"/>
        <w:ind w:right="2803" w:hanging="255"/>
        <w:jc w:val="both"/>
        <w:rPr>
          <w:rFonts w:cs="Times New Roman"/>
          <w:sz w:val="16"/>
          <w:szCs w:val="16"/>
          <w:lang w:val="uk-UA"/>
        </w:rPr>
      </w:pPr>
      <w:r w:rsidRPr="004A61D6">
        <w:rPr>
          <w:rFonts w:cs="Times New Roman"/>
          <w:sz w:val="16"/>
          <w:szCs w:val="16"/>
          <w:lang w:val="uk-UA"/>
        </w:rPr>
        <w:t>достроковий вихід на пенсію у випадку зниженої працездатності</w:t>
      </w:r>
      <w:r w:rsidR="00FC0BE7" w:rsidRPr="003A2DD5">
        <w:rPr>
          <w:rFonts w:cs="Times New Roman"/>
          <w:sz w:val="16"/>
          <w:szCs w:val="16"/>
        </w:rPr>
        <w:t xml:space="preserve">: </w:t>
      </w:r>
      <w:r>
        <w:rPr>
          <w:rFonts w:cs="Times New Roman"/>
          <w:sz w:val="16"/>
          <w:szCs w:val="16"/>
          <w:lang w:val="uk-UA"/>
        </w:rPr>
        <w:t xml:space="preserve">періодичні платежі працівникам літнього віку, які виходять на пенсію до досягнення </w:t>
      </w:r>
      <w:r w:rsidR="004A61D6">
        <w:rPr>
          <w:rFonts w:cs="Times New Roman"/>
          <w:sz w:val="16"/>
          <w:szCs w:val="16"/>
          <w:lang w:val="uk-UA"/>
        </w:rPr>
        <w:t>встановленого</w:t>
      </w:r>
      <w:r>
        <w:rPr>
          <w:rFonts w:cs="Times New Roman"/>
          <w:sz w:val="16"/>
          <w:szCs w:val="16"/>
          <w:lang w:val="uk-UA"/>
        </w:rPr>
        <w:t xml:space="preserve"> пенсійного віку в результаті</w:t>
      </w:r>
      <w:r w:rsidR="00FC0BE7" w:rsidRPr="003A2DD5">
        <w:rPr>
          <w:rFonts w:cs="Times New Roman"/>
          <w:sz w:val="16"/>
          <w:szCs w:val="16"/>
        </w:rPr>
        <w:t xml:space="preserve"> </w:t>
      </w:r>
      <w:r>
        <w:rPr>
          <w:rFonts w:cs="Times New Roman"/>
          <w:sz w:val="16"/>
          <w:szCs w:val="16"/>
          <w:lang w:val="uk-UA"/>
        </w:rPr>
        <w:t xml:space="preserve">зниженої </w:t>
      </w:r>
      <w:r w:rsidRPr="00305DAD">
        <w:rPr>
          <w:rFonts w:cs="Times New Roman"/>
          <w:sz w:val="16"/>
          <w:szCs w:val="16"/>
          <w:lang w:val="uk-UA"/>
        </w:rPr>
        <w:t>працездатності</w:t>
      </w:r>
      <w:r w:rsidR="00FC0BE7" w:rsidRPr="00305DAD">
        <w:rPr>
          <w:rFonts w:cs="Times New Roman"/>
          <w:sz w:val="16"/>
          <w:szCs w:val="16"/>
          <w:lang w:val="uk-UA"/>
        </w:rPr>
        <w:t xml:space="preserve">. </w:t>
      </w:r>
      <w:r w:rsidRPr="00305DAD">
        <w:rPr>
          <w:rFonts w:cs="Times New Roman"/>
          <w:sz w:val="16"/>
          <w:szCs w:val="16"/>
          <w:lang w:val="uk-UA"/>
        </w:rPr>
        <w:t xml:space="preserve">Ці пенсії зазвичай припиняються, коли </w:t>
      </w:r>
      <w:proofErr w:type="spellStart"/>
      <w:r w:rsidRPr="00305DAD">
        <w:rPr>
          <w:rFonts w:cs="Times New Roman"/>
          <w:sz w:val="16"/>
          <w:szCs w:val="16"/>
          <w:lang w:val="uk-UA"/>
        </w:rPr>
        <w:t>бенефіціар</w:t>
      </w:r>
      <w:proofErr w:type="spellEnd"/>
      <w:r w:rsidRPr="00305DAD">
        <w:rPr>
          <w:rFonts w:cs="Times New Roman"/>
          <w:sz w:val="16"/>
          <w:szCs w:val="16"/>
          <w:lang w:val="uk-UA"/>
        </w:rPr>
        <w:t xml:space="preserve"> набуває права на отримання пенсії за віком</w:t>
      </w:r>
      <w:r w:rsidR="00FC0BE7" w:rsidRPr="00305DAD">
        <w:rPr>
          <w:rFonts w:cs="Times New Roman"/>
          <w:sz w:val="16"/>
          <w:szCs w:val="16"/>
          <w:lang w:val="uk-UA"/>
        </w:rPr>
        <w:t>,</w:t>
      </w:r>
    </w:p>
    <w:p w:rsidR="008F6626" w:rsidRPr="00305DAD" w:rsidRDefault="003A2DD5">
      <w:pPr>
        <w:pStyle w:val="a3"/>
        <w:numPr>
          <w:ilvl w:val="0"/>
          <w:numId w:val="8"/>
        </w:numPr>
        <w:tabs>
          <w:tab w:val="left" w:pos="1182"/>
        </w:tabs>
        <w:spacing w:before="91" w:line="230" w:lineRule="auto"/>
        <w:ind w:right="2803" w:hanging="255"/>
        <w:jc w:val="both"/>
        <w:rPr>
          <w:rFonts w:cs="Times New Roman"/>
          <w:sz w:val="16"/>
          <w:szCs w:val="16"/>
          <w:lang w:val="uk-UA"/>
        </w:rPr>
      </w:pPr>
      <w:r w:rsidRPr="00305DAD">
        <w:rPr>
          <w:rFonts w:cs="Times New Roman"/>
          <w:sz w:val="16"/>
          <w:szCs w:val="16"/>
          <w:lang w:val="uk-UA"/>
        </w:rPr>
        <w:t>допомога по догляду</w:t>
      </w:r>
      <w:r w:rsidR="00FC0BE7" w:rsidRPr="00305DAD">
        <w:rPr>
          <w:rFonts w:cs="Times New Roman"/>
          <w:sz w:val="16"/>
          <w:szCs w:val="16"/>
          <w:lang w:val="uk-UA"/>
        </w:rPr>
        <w:t xml:space="preserve">: </w:t>
      </w:r>
      <w:r w:rsidRPr="00305DAD">
        <w:rPr>
          <w:rFonts w:cs="Times New Roman"/>
          <w:sz w:val="16"/>
          <w:szCs w:val="16"/>
          <w:lang w:val="uk-UA"/>
        </w:rPr>
        <w:t xml:space="preserve">допомога, що виплачується інвалідам, </w:t>
      </w:r>
      <w:r w:rsidR="004A61D6">
        <w:rPr>
          <w:rFonts w:cs="Times New Roman"/>
          <w:sz w:val="16"/>
          <w:szCs w:val="16"/>
          <w:lang w:val="uk-UA"/>
        </w:rPr>
        <w:t>які</w:t>
      </w:r>
      <w:r w:rsidRPr="00305DAD">
        <w:rPr>
          <w:rFonts w:cs="Times New Roman"/>
          <w:sz w:val="16"/>
          <w:szCs w:val="16"/>
          <w:lang w:val="uk-UA"/>
        </w:rPr>
        <w:t xml:space="preserve"> ще не досягли </w:t>
      </w:r>
      <w:r w:rsidR="004A61D6">
        <w:rPr>
          <w:rFonts w:cs="Times New Roman"/>
          <w:sz w:val="16"/>
          <w:szCs w:val="16"/>
          <w:lang w:val="uk-UA"/>
        </w:rPr>
        <w:t>встановленого</w:t>
      </w:r>
      <w:r w:rsidRPr="00305DAD">
        <w:rPr>
          <w:rFonts w:cs="Times New Roman"/>
          <w:sz w:val="16"/>
          <w:szCs w:val="16"/>
          <w:lang w:val="uk-UA"/>
        </w:rPr>
        <w:t xml:space="preserve"> пенсійного віку, </w:t>
      </w:r>
      <w:r w:rsidR="004A61D6">
        <w:rPr>
          <w:rFonts w:cs="Times New Roman"/>
          <w:sz w:val="16"/>
          <w:szCs w:val="16"/>
          <w:lang w:val="uk-UA"/>
        </w:rPr>
        <w:t xml:space="preserve">і </w:t>
      </w:r>
      <w:r w:rsidRPr="00305DAD">
        <w:rPr>
          <w:rFonts w:cs="Times New Roman"/>
          <w:sz w:val="16"/>
          <w:szCs w:val="16"/>
          <w:lang w:val="uk-UA"/>
        </w:rPr>
        <w:t>я</w:t>
      </w:r>
      <w:r w:rsidR="00305DAD" w:rsidRPr="00305DAD">
        <w:rPr>
          <w:rFonts w:cs="Times New Roman"/>
          <w:sz w:val="16"/>
          <w:szCs w:val="16"/>
          <w:lang w:val="uk-UA"/>
        </w:rPr>
        <w:t>кі потребують частої або постійної підтримки з метою допомоги їм у покритті додаткових витрат, пов’язаних з відвідуванням</w:t>
      </w:r>
      <w:r w:rsidR="00FC0BE7" w:rsidRPr="00305DAD">
        <w:rPr>
          <w:rFonts w:cs="Times New Roman"/>
          <w:sz w:val="16"/>
          <w:szCs w:val="16"/>
          <w:lang w:val="uk-UA"/>
        </w:rPr>
        <w:t xml:space="preserve"> (</w:t>
      </w:r>
      <w:r w:rsidR="00305DAD" w:rsidRPr="00305DAD">
        <w:rPr>
          <w:rFonts w:cs="Times New Roman"/>
          <w:sz w:val="16"/>
          <w:szCs w:val="16"/>
          <w:lang w:val="uk-UA"/>
        </w:rPr>
        <w:t>крім медичного догляду</w:t>
      </w:r>
      <w:r w:rsidR="00FC0BE7" w:rsidRPr="00305DAD">
        <w:rPr>
          <w:rFonts w:cs="Times New Roman"/>
          <w:sz w:val="16"/>
          <w:szCs w:val="16"/>
          <w:lang w:val="uk-UA"/>
        </w:rPr>
        <w:t xml:space="preserve">). </w:t>
      </w:r>
      <w:r w:rsidR="00305DAD" w:rsidRPr="00305DAD">
        <w:rPr>
          <w:rFonts w:cs="Times New Roman"/>
          <w:sz w:val="16"/>
          <w:szCs w:val="16"/>
          <w:lang w:val="uk-UA"/>
        </w:rPr>
        <w:t>Допомога не повинна бути відшкодуванням підтверджених витрат</w:t>
      </w:r>
      <w:r w:rsidR="00FC0BE7" w:rsidRPr="00305DAD">
        <w:rPr>
          <w:rFonts w:cs="Times New Roman"/>
          <w:sz w:val="16"/>
          <w:szCs w:val="16"/>
          <w:lang w:val="uk-UA"/>
        </w:rPr>
        <w:t>,</w:t>
      </w:r>
    </w:p>
    <w:p w:rsidR="008F6626" w:rsidRPr="00305DAD" w:rsidRDefault="008F6626" w:rsidP="003A2DD5">
      <w:pPr>
        <w:pStyle w:val="a3"/>
        <w:tabs>
          <w:tab w:val="left" w:pos="1182"/>
        </w:tabs>
        <w:spacing w:before="91" w:line="230" w:lineRule="auto"/>
        <w:ind w:right="2803" w:firstLine="0"/>
        <w:jc w:val="both"/>
        <w:rPr>
          <w:rFonts w:cs="Times New Roman"/>
          <w:sz w:val="16"/>
          <w:szCs w:val="16"/>
          <w:lang w:val="uk-UA"/>
        </w:rPr>
      </w:pPr>
    </w:p>
    <w:p w:rsidR="008F6626" w:rsidRPr="004A61D6" w:rsidRDefault="008F6626" w:rsidP="00FB1EF2">
      <w:pPr>
        <w:pStyle w:val="a3"/>
        <w:tabs>
          <w:tab w:val="left" w:pos="1182"/>
        </w:tabs>
        <w:spacing w:before="83"/>
        <w:ind w:firstLine="0"/>
        <w:jc w:val="both"/>
        <w:rPr>
          <w:rFonts w:cs="Times New Roman"/>
          <w:sz w:val="16"/>
          <w:szCs w:val="16"/>
          <w:lang w:val="uk-UA"/>
        </w:rPr>
      </w:pPr>
    </w:p>
    <w:p w:rsidR="008F6626" w:rsidRPr="004A61D6" w:rsidRDefault="008F6626">
      <w:pPr>
        <w:jc w:val="both"/>
        <w:rPr>
          <w:rFonts w:ascii="Times New Roman" w:hAnsi="Times New Roman" w:cs="Times New Roman"/>
          <w:sz w:val="16"/>
          <w:szCs w:val="16"/>
          <w:lang w:val="uk-UA"/>
        </w:rPr>
        <w:sectPr w:rsidR="008F6626" w:rsidRPr="004A61D6">
          <w:type w:val="continuous"/>
          <w:pgSz w:w="11910" w:h="16840"/>
          <w:pgMar w:top="1000" w:right="1300" w:bottom="280" w:left="1160" w:header="720" w:footer="720" w:gutter="0"/>
          <w:cols w:num="2" w:space="720" w:equalWidth="0">
            <w:col w:w="694" w:space="40"/>
            <w:col w:w="8716"/>
          </w:cols>
        </w:sectPr>
      </w:pPr>
    </w:p>
    <w:p w:rsidR="008F6626" w:rsidRPr="004A61D6" w:rsidRDefault="008F6626">
      <w:pPr>
        <w:spacing w:before="6"/>
        <w:rPr>
          <w:rFonts w:ascii="Times New Roman" w:eastAsia="Times New Roman" w:hAnsi="Times New Roman" w:cs="Times New Roman"/>
          <w:sz w:val="16"/>
          <w:szCs w:val="16"/>
          <w:lang w:val="uk-UA"/>
        </w:rPr>
      </w:pPr>
    </w:p>
    <w:p w:rsidR="008F6626" w:rsidRPr="004A61D6" w:rsidRDefault="008F6626">
      <w:pPr>
        <w:rPr>
          <w:rFonts w:ascii="Times New Roman" w:eastAsia="Times New Roman" w:hAnsi="Times New Roman" w:cs="Times New Roman"/>
          <w:sz w:val="16"/>
          <w:szCs w:val="16"/>
          <w:lang w:val="uk-UA"/>
        </w:rPr>
        <w:sectPr w:rsidR="008F6626" w:rsidRPr="004A61D6">
          <w:pgSz w:w="11910" w:h="16840"/>
          <w:pgMar w:top="1000" w:right="1300" w:bottom="280" w:left="1160" w:header="740" w:footer="0" w:gutter="0"/>
          <w:cols w:space="720"/>
        </w:sectPr>
      </w:pPr>
    </w:p>
    <w:p w:rsidR="008F6626" w:rsidRPr="00AF35D0" w:rsidRDefault="00FC0BE7">
      <w:pPr>
        <w:pStyle w:val="1"/>
        <w:rPr>
          <w:rFonts w:cs="Times New Roman"/>
          <w:sz w:val="16"/>
          <w:szCs w:val="16"/>
        </w:rPr>
      </w:pPr>
      <w:r w:rsidRPr="00AF35D0">
        <w:rPr>
          <w:rFonts w:cs="Times New Roman"/>
          <w:sz w:val="16"/>
          <w:szCs w:val="16"/>
        </w:rPr>
        <w:lastRenderedPageBreak/>
        <w:t>▼</w:t>
      </w:r>
      <w:r w:rsidRPr="00AF35D0">
        <w:rPr>
          <w:rFonts w:cs="Times New Roman"/>
          <w:spacing w:val="-45"/>
          <w:sz w:val="16"/>
          <w:szCs w:val="16"/>
        </w:rPr>
        <w:t xml:space="preserve"> </w:t>
      </w:r>
      <w:r w:rsidRPr="00AF35D0">
        <w:rPr>
          <w:rFonts w:cs="Times New Roman"/>
          <w:spacing w:val="-1"/>
          <w:sz w:val="16"/>
          <w:szCs w:val="16"/>
          <w:u w:val="single" w:color="000000"/>
        </w:rPr>
        <w:t>B</w:t>
      </w:r>
      <w:r w:rsidRPr="00AF35D0">
        <w:rPr>
          <w:rFonts w:cs="Times New Roman"/>
          <w:spacing w:val="-49"/>
          <w:w w:val="101"/>
          <w:sz w:val="16"/>
          <w:szCs w:val="16"/>
          <w:u w:val="single" w:color="000000"/>
        </w:rPr>
        <w:t xml:space="preserve"> </w:t>
      </w:r>
    </w:p>
    <w:p w:rsidR="008F6626" w:rsidRPr="00AF35D0" w:rsidRDefault="00FC0BE7">
      <w:pPr>
        <w:rPr>
          <w:rFonts w:ascii="Times New Roman" w:eastAsia="Times New Roman" w:hAnsi="Times New Roman" w:cs="Times New Roman"/>
          <w:sz w:val="16"/>
          <w:szCs w:val="16"/>
        </w:rPr>
      </w:pPr>
      <w:r w:rsidRPr="00AF35D0">
        <w:rPr>
          <w:rFonts w:ascii="Times New Roman" w:hAnsi="Times New Roman" w:cs="Times New Roman"/>
          <w:sz w:val="16"/>
          <w:szCs w:val="16"/>
        </w:rPr>
        <w:br w:type="column"/>
      </w:r>
    </w:p>
    <w:p w:rsidR="003A2DD5" w:rsidRDefault="00305DAD" w:rsidP="005F414D">
      <w:pPr>
        <w:pStyle w:val="a3"/>
        <w:numPr>
          <w:ilvl w:val="0"/>
          <w:numId w:val="8"/>
        </w:numPr>
        <w:tabs>
          <w:tab w:val="left" w:pos="1182"/>
        </w:tabs>
        <w:spacing w:before="93" w:line="188" w:lineRule="exact"/>
        <w:ind w:right="2803" w:hanging="255"/>
        <w:jc w:val="both"/>
        <w:rPr>
          <w:rFonts w:cs="Times New Roman"/>
          <w:sz w:val="16"/>
          <w:szCs w:val="16"/>
        </w:rPr>
      </w:pPr>
      <w:r>
        <w:rPr>
          <w:rFonts w:cs="Times New Roman"/>
          <w:sz w:val="16"/>
          <w:szCs w:val="16"/>
          <w:lang w:val="uk-UA"/>
        </w:rPr>
        <w:t>економічна інтеграція інвалідів</w:t>
      </w:r>
      <w:r w:rsidR="003A2DD5" w:rsidRPr="003A2DD5">
        <w:rPr>
          <w:rFonts w:cs="Times New Roman"/>
          <w:sz w:val="16"/>
          <w:szCs w:val="16"/>
        </w:rPr>
        <w:t xml:space="preserve">: </w:t>
      </w:r>
      <w:r>
        <w:rPr>
          <w:rFonts w:cs="Times New Roman"/>
          <w:sz w:val="16"/>
          <w:szCs w:val="16"/>
          <w:lang w:val="uk-UA"/>
        </w:rPr>
        <w:t>допомоги, що виплачуються інвалідам, коли вони приймають роботу</w:t>
      </w:r>
      <w:r w:rsidR="0095223C">
        <w:rPr>
          <w:rFonts w:cs="Times New Roman"/>
          <w:sz w:val="16"/>
          <w:szCs w:val="16"/>
          <w:lang w:val="uk-UA"/>
        </w:rPr>
        <w:t>, адаптовану під їхні можливості</w:t>
      </w:r>
      <w:r w:rsidR="003A2DD5" w:rsidRPr="003A2DD5">
        <w:rPr>
          <w:rFonts w:cs="Times New Roman"/>
          <w:sz w:val="16"/>
          <w:szCs w:val="16"/>
        </w:rPr>
        <w:t xml:space="preserve">, </w:t>
      </w:r>
      <w:r w:rsidR="0095223C">
        <w:rPr>
          <w:rFonts w:cs="Times New Roman"/>
          <w:sz w:val="16"/>
          <w:szCs w:val="16"/>
          <w:lang w:val="uk-UA"/>
        </w:rPr>
        <w:t>зазвичай у майстерні для інвалідів</w:t>
      </w:r>
      <w:r w:rsidR="003A2DD5" w:rsidRPr="003A2DD5">
        <w:rPr>
          <w:rFonts w:cs="Times New Roman"/>
          <w:sz w:val="16"/>
          <w:szCs w:val="16"/>
        </w:rPr>
        <w:t xml:space="preserve">, </w:t>
      </w:r>
      <w:r w:rsidR="0095223C">
        <w:rPr>
          <w:rFonts w:cs="Times New Roman"/>
          <w:sz w:val="16"/>
          <w:szCs w:val="16"/>
          <w:lang w:val="uk-UA"/>
        </w:rPr>
        <w:t>або коли вони здійснюють професійне навчання</w:t>
      </w:r>
      <w:r w:rsidR="003A2DD5" w:rsidRPr="003A2DD5">
        <w:rPr>
          <w:rFonts w:cs="Times New Roman"/>
          <w:sz w:val="16"/>
          <w:szCs w:val="16"/>
        </w:rPr>
        <w:t>,</w:t>
      </w:r>
    </w:p>
    <w:p w:rsidR="005F414D" w:rsidRPr="0090032E" w:rsidRDefault="0090032E" w:rsidP="005F414D">
      <w:pPr>
        <w:pStyle w:val="a3"/>
        <w:numPr>
          <w:ilvl w:val="0"/>
          <w:numId w:val="8"/>
        </w:numPr>
        <w:tabs>
          <w:tab w:val="left" w:pos="1182"/>
        </w:tabs>
        <w:spacing w:before="93" w:line="188" w:lineRule="exact"/>
        <w:ind w:right="2803" w:hanging="255"/>
        <w:jc w:val="both"/>
        <w:rPr>
          <w:rFonts w:cs="Times New Roman"/>
          <w:sz w:val="16"/>
          <w:szCs w:val="16"/>
          <w:lang w:val="ru-RU"/>
        </w:rPr>
      </w:pPr>
      <w:r>
        <w:rPr>
          <w:rFonts w:cs="Times New Roman"/>
          <w:sz w:val="16"/>
          <w:szCs w:val="16"/>
          <w:lang w:val="uk-UA"/>
        </w:rPr>
        <w:t>допомоги по інвалідності дітям-інвалідам по праву, незалежно від утримання</w:t>
      </w:r>
      <w:r w:rsidR="005F414D" w:rsidRPr="0090032E">
        <w:rPr>
          <w:rFonts w:cs="Times New Roman"/>
          <w:spacing w:val="-1"/>
          <w:sz w:val="16"/>
          <w:szCs w:val="16"/>
          <w:lang w:val="ru-RU"/>
        </w:rPr>
        <w:t>,</w:t>
      </w:r>
    </w:p>
    <w:p w:rsidR="005F414D" w:rsidRPr="0090032E" w:rsidRDefault="0090032E" w:rsidP="005F414D">
      <w:pPr>
        <w:pStyle w:val="a3"/>
        <w:numPr>
          <w:ilvl w:val="0"/>
          <w:numId w:val="8"/>
        </w:numPr>
        <w:tabs>
          <w:tab w:val="left" w:pos="1182"/>
        </w:tabs>
        <w:spacing w:before="93" w:line="188" w:lineRule="exact"/>
        <w:ind w:right="2803" w:hanging="255"/>
        <w:jc w:val="both"/>
        <w:rPr>
          <w:rFonts w:cs="Times New Roman"/>
          <w:sz w:val="16"/>
          <w:szCs w:val="16"/>
          <w:lang w:val="uk-UA"/>
        </w:rPr>
      </w:pPr>
      <w:r w:rsidRPr="0090032E">
        <w:rPr>
          <w:rFonts w:cs="Times New Roman"/>
          <w:sz w:val="16"/>
          <w:szCs w:val="16"/>
          <w:lang w:val="uk-UA"/>
        </w:rPr>
        <w:t>інші грошові допомоги</w:t>
      </w:r>
      <w:r w:rsidR="005F414D" w:rsidRPr="0090032E">
        <w:rPr>
          <w:rFonts w:cs="Times New Roman"/>
          <w:sz w:val="16"/>
          <w:szCs w:val="16"/>
          <w:lang w:val="uk-UA"/>
        </w:rPr>
        <w:t xml:space="preserve">: </w:t>
      </w:r>
      <w:r w:rsidRPr="0090032E">
        <w:rPr>
          <w:rFonts w:cs="Times New Roman"/>
          <w:sz w:val="16"/>
          <w:szCs w:val="16"/>
          <w:lang w:val="uk-UA"/>
        </w:rPr>
        <w:t>періодичні та одноразові платежі, які не підпадають під вищезазначені розділи, такі як нерегулярні грошові виплати і так далі</w:t>
      </w:r>
      <w:r w:rsidR="005F414D" w:rsidRPr="0090032E">
        <w:rPr>
          <w:rFonts w:cs="Times New Roman"/>
          <w:sz w:val="16"/>
          <w:szCs w:val="16"/>
          <w:lang w:val="uk-UA"/>
        </w:rPr>
        <w:t>.</w:t>
      </w:r>
    </w:p>
    <w:p w:rsidR="00FB1EF2" w:rsidRDefault="0090032E" w:rsidP="00FB1EF2">
      <w:pPr>
        <w:pStyle w:val="a3"/>
        <w:tabs>
          <w:tab w:val="left" w:pos="1182"/>
        </w:tabs>
        <w:spacing w:before="135" w:line="230" w:lineRule="auto"/>
        <w:ind w:right="2803" w:firstLine="0"/>
        <w:jc w:val="both"/>
        <w:rPr>
          <w:rFonts w:cs="Times New Roman"/>
          <w:sz w:val="16"/>
          <w:szCs w:val="16"/>
        </w:rPr>
      </w:pPr>
      <w:r>
        <w:rPr>
          <w:rFonts w:cs="Times New Roman"/>
          <w:sz w:val="16"/>
          <w:szCs w:val="16"/>
          <w:lang w:val="uk-UA"/>
        </w:rPr>
        <w:t>Вона не включає</w:t>
      </w:r>
      <w:r w:rsidR="00FB1EF2" w:rsidRPr="00AF35D0">
        <w:rPr>
          <w:rFonts w:cs="Times New Roman"/>
          <w:sz w:val="16"/>
          <w:szCs w:val="16"/>
        </w:rPr>
        <w:t>:</w:t>
      </w:r>
    </w:p>
    <w:p w:rsidR="00FB1EF2" w:rsidRPr="00AF35D0" w:rsidRDefault="005E1102" w:rsidP="00FB1EF2">
      <w:pPr>
        <w:pStyle w:val="a3"/>
        <w:numPr>
          <w:ilvl w:val="0"/>
          <w:numId w:val="8"/>
        </w:numPr>
        <w:tabs>
          <w:tab w:val="left" w:pos="1182"/>
        </w:tabs>
        <w:spacing w:before="135" w:line="230" w:lineRule="auto"/>
        <w:ind w:right="2803" w:hanging="255"/>
        <w:jc w:val="both"/>
        <w:rPr>
          <w:rFonts w:cs="Times New Roman"/>
          <w:sz w:val="16"/>
          <w:szCs w:val="16"/>
        </w:rPr>
      </w:pPr>
      <w:r>
        <w:rPr>
          <w:rFonts w:cs="Times New Roman"/>
          <w:sz w:val="16"/>
          <w:szCs w:val="16"/>
          <w:lang w:val="uk-UA"/>
        </w:rPr>
        <w:t>допомоги, що надаються в якості заміни повністю або частково заробітків під час тимчасової непрацездатності внаслідок хвороби або травми</w:t>
      </w:r>
      <w:r w:rsidR="00FB1EF2" w:rsidRPr="00AF35D0">
        <w:rPr>
          <w:rFonts w:cs="Times New Roman"/>
          <w:spacing w:val="14"/>
          <w:sz w:val="16"/>
          <w:szCs w:val="16"/>
        </w:rPr>
        <w:t xml:space="preserve"> </w:t>
      </w:r>
      <w:r w:rsidR="00FB1EF2" w:rsidRPr="00AF35D0">
        <w:rPr>
          <w:rFonts w:cs="Times New Roman"/>
          <w:sz w:val="16"/>
          <w:szCs w:val="16"/>
        </w:rPr>
        <w:t>(</w:t>
      </w:r>
      <w:r>
        <w:rPr>
          <w:rFonts w:cs="Times New Roman"/>
          <w:sz w:val="16"/>
          <w:szCs w:val="16"/>
          <w:lang w:val="uk-UA"/>
        </w:rPr>
        <w:t>ці допомоги включаються під назвою</w:t>
      </w:r>
      <w:r w:rsidR="00FB1EF2" w:rsidRPr="00AF35D0">
        <w:rPr>
          <w:rFonts w:cs="Times New Roman"/>
          <w:spacing w:val="6"/>
          <w:sz w:val="16"/>
          <w:szCs w:val="16"/>
        </w:rPr>
        <w:t xml:space="preserve"> </w:t>
      </w:r>
      <w:r w:rsidR="00FB1EF2" w:rsidRPr="00AF35D0">
        <w:rPr>
          <w:rFonts w:cs="Times New Roman"/>
          <w:sz w:val="16"/>
          <w:szCs w:val="16"/>
        </w:rPr>
        <w:t>‘</w:t>
      </w:r>
      <w:r>
        <w:rPr>
          <w:rFonts w:cs="Times New Roman"/>
          <w:sz w:val="16"/>
          <w:szCs w:val="16"/>
          <w:lang w:val="uk-UA"/>
        </w:rPr>
        <w:t>Допомоги по хворобі</w:t>
      </w:r>
      <w:r w:rsidR="00FB1EF2" w:rsidRPr="00AF35D0">
        <w:rPr>
          <w:rFonts w:cs="Times New Roman"/>
          <w:sz w:val="16"/>
          <w:szCs w:val="16"/>
        </w:rPr>
        <w:t>’</w:t>
      </w:r>
      <w:r w:rsidR="00FB1EF2" w:rsidRPr="00AF35D0">
        <w:rPr>
          <w:rFonts w:cs="Times New Roman"/>
          <w:spacing w:val="4"/>
          <w:sz w:val="16"/>
          <w:szCs w:val="16"/>
        </w:rPr>
        <w:t xml:space="preserve"> </w:t>
      </w:r>
      <w:r w:rsidR="00FB1EF2" w:rsidRPr="00AF35D0">
        <w:rPr>
          <w:rFonts w:cs="Times New Roman"/>
          <w:sz w:val="16"/>
          <w:szCs w:val="16"/>
        </w:rPr>
        <w:t>(PY120G)),</w:t>
      </w:r>
    </w:p>
    <w:p w:rsidR="00FB1EF2" w:rsidRPr="00AF35D0" w:rsidRDefault="005E1102" w:rsidP="00FB1EF2">
      <w:pPr>
        <w:pStyle w:val="a3"/>
        <w:numPr>
          <w:ilvl w:val="0"/>
          <w:numId w:val="8"/>
        </w:numPr>
        <w:tabs>
          <w:tab w:val="left" w:pos="1182"/>
        </w:tabs>
        <w:spacing w:before="91" w:line="230" w:lineRule="auto"/>
        <w:ind w:right="2802" w:hanging="255"/>
        <w:jc w:val="both"/>
        <w:rPr>
          <w:rFonts w:cs="Times New Roman"/>
          <w:sz w:val="16"/>
          <w:szCs w:val="16"/>
        </w:rPr>
      </w:pPr>
      <w:r>
        <w:rPr>
          <w:rFonts w:cs="Times New Roman"/>
          <w:sz w:val="16"/>
          <w:szCs w:val="16"/>
          <w:lang w:val="uk-UA"/>
        </w:rPr>
        <w:t xml:space="preserve">родинні допомоги, що виплачуються </w:t>
      </w:r>
      <w:r w:rsidR="00432F4E">
        <w:rPr>
          <w:rFonts w:cs="Times New Roman"/>
          <w:sz w:val="16"/>
          <w:szCs w:val="16"/>
          <w:lang w:val="uk-UA"/>
        </w:rPr>
        <w:t>одержувачам допомог по інвалідності</w:t>
      </w:r>
      <w:r w:rsidR="00FB1EF2" w:rsidRPr="00432F4E">
        <w:rPr>
          <w:rFonts w:cs="Times New Roman"/>
          <w:spacing w:val="5"/>
          <w:sz w:val="16"/>
          <w:szCs w:val="16"/>
          <w:lang w:val="ru-RU"/>
        </w:rPr>
        <w:t xml:space="preserve"> </w:t>
      </w:r>
      <w:r w:rsidR="00FB1EF2" w:rsidRPr="00432F4E">
        <w:rPr>
          <w:rFonts w:cs="Times New Roman"/>
          <w:sz w:val="16"/>
          <w:szCs w:val="16"/>
          <w:lang w:val="ru-RU"/>
        </w:rPr>
        <w:t>(</w:t>
      </w:r>
      <w:r w:rsidR="00432F4E">
        <w:rPr>
          <w:rFonts w:cs="Times New Roman"/>
          <w:sz w:val="16"/>
          <w:szCs w:val="16"/>
          <w:lang w:val="uk-UA"/>
        </w:rPr>
        <w:t>ці допомоги включаються під назвою</w:t>
      </w:r>
      <w:r w:rsidR="00432F4E" w:rsidRPr="00E21558">
        <w:rPr>
          <w:rFonts w:cs="Times New Roman"/>
          <w:sz w:val="16"/>
          <w:szCs w:val="16"/>
          <w:lang w:val="uk-UA"/>
        </w:rPr>
        <w:t xml:space="preserve"> </w:t>
      </w:r>
      <w:r w:rsidR="00432F4E" w:rsidRPr="004A47F2">
        <w:rPr>
          <w:rFonts w:cs="Times New Roman"/>
          <w:sz w:val="16"/>
          <w:szCs w:val="16"/>
        </w:rPr>
        <w:t>‘</w:t>
      </w:r>
      <w:r w:rsidR="00432F4E">
        <w:rPr>
          <w:rFonts w:cs="Times New Roman"/>
          <w:sz w:val="16"/>
          <w:szCs w:val="16"/>
          <w:lang w:val="uk-UA"/>
        </w:rPr>
        <w:t>Допомоги, пов’язані з родиною/дітьми</w:t>
      </w:r>
      <w:r w:rsidR="00432F4E" w:rsidRPr="004A47F2">
        <w:rPr>
          <w:rFonts w:cs="Times New Roman"/>
          <w:sz w:val="16"/>
          <w:szCs w:val="16"/>
        </w:rPr>
        <w:t>’</w:t>
      </w:r>
      <w:r w:rsidR="00FB1EF2" w:rsidRPr="00AF35D0">
        <w:rPr>
          <w:rFonts w:cs="Times New Roman"/>
          <w:w w:val="97"/>
          <w:sz w:val="16"/>
          <w:szCs w:val="16"/>
        </w:rPr>
        <w:t xml:space="preserve"> </w:t>
      </w:r>
      <w:r w:rsidR="00FB1EF2" w:rsidRPr="00AF35D0">
        <w:rPr>
          <w:rFonts w:cs="Times New Roman"/>
          <w:sz w:val="16"/>
          <w:szCs w:val="16"/>
        </w:rPr>
        <w:t>(HY050G)),</w:t>
      </w:r>
    </w:p>
    <w:p w:rsidR="00FB1EF2" w:rsidRPr="00AF35D0" w:rsidRDefault="00432F4E" w:rsidP="00FB1EF2">
      <w:pPr>
        <w:pStyle w:val="a3"/>
        <w:numPr>
          <w:ilvl w:val="0"/>
          <w:numId w:val="8"/>
        </w:numPr>
        <w:tabs>
          <w:tab w:val="left" w:pos="1182"/>
        </w:tabs>
        <w:spacing w:before="91" w:line="230" w:lineRule="auto"/>
        <w:ind w:right="2801" w:hanging="255"/>
        <w:jc w:val="both"/>
        <w:rPr>
          <w:rFonts w:cs="Times New Roman"/>
          <w:sz w:val="16"/>
          <w:szCs w:val="16"/>
        </w:rPr>
      </w:pPr>
      <w:r>
        <w:rPr>
          <w:rFonts w:cs="Times New Roman"/>
          <w:sz w:val="16"/>
          <w:szCs w:val="16"/>
          <w:lang w:val="uk-UA"/>
        </w:rPr>
        <w:t xml:space="preserve">допомоги, що виплачуються </w:t>
      </w:r>
      <w:r w:rsidR="00F71AFB">
        <w:rPr>
          <w:rFonts w:cs="Times New Roman"/>
          <w:sz w:val="16"/>
          <w:szCs w:val="16"/>
          <w:lang w:val="uk-UA"/>
        </w:rPr>
        <w:t>утриманцям інвалідів, які втратили годувальника</w:t>
      </w:r>
      <w:r w:rsidR="00FB1EF2" w:rsidRPr="00AF35D0">
        <w:rPr>
          <w:rFonts w:cs="Times New Roman"/>
          <w:sz w:val="16"/>
          <w:szCs w:val="16"/>
        </w:rPr>
        <w:t>,</w:t>
      </w:r>
      <w:r w:rsidR="00FB1EF2" w:rsidRPr="00AF35D0">
        <w:rPr>
          <w:rFonts w:cs="Times New Roman"/>
          <w:spacing w:val="6"/>
          <w:sz w:val="16"/>
          <w:szCs w:val="16"/>
        </w:rPr>
        <w:t xml:space="preserve"> </w:t>
      </w:r>
      <w:r w:rsidR="00F71AFB">
        <w:rPr>
          <w:rFonts w:cs="Times New Roman"/>
          <w:spacing w:val="6"/>
          <w:sz w:val="16"/>
          <w:szCs w:val="16"/>
          <w:lang w:val="uk-UA"/>
        </w:rPr>
        <w:t>такі як пенсії</w:t>
      </w:r>
      <w:r w:rsidR="00FB1EF2" w:rsidRPr="00AF35D0">
        <w:rPr>
          <w:rFonts w:cs="Times New Roman"/>
          <w:spacing w:val="13"/>
          <w:sz w:val="16"/>
          <w:szCs w:val="16"/>
        </w:rPr>
        <w:t xml:space="preserve"> </w:t>
      </w:r>
      <w:r w:rsidR="00FB1EF2" w:rsidRPr="00AF35D0">
        <w:rPr>
          <w:rFonts w:cs="Times New Roman"/>
          <w:sz w:val="16"/>
          <w:szCs w:val="16"/>
        </w:rPr>
        <w:t>(</w:t>
      </w:r>
      <w:r w:rsidR="00F71AFB">
        <w:rPr>
          <w:rFonts w:cs="Times New Roman"/>
          <w:sz w:val="16"/>
          <w:szCs w:val="16"/>
          <w:lang w:val="uk-UA"/>
        </w:rPr>
        <w:t xml:space="preserve">ці допомоги включаються під назвою </w:t>
      </w:r>
      <w:r w:rsidR="00FB1EF2" w:rsidRPr="00AF35D0">
        <w:rPr>
          <w:rFonts w:cs="Times New Roman"/>
          <w:sz w:val="16"/>
          <w:szCs w:val="16"/>
        </w:rPr>
        <w:t>‘</w:t>
      </w:r>
      <w:r w:rsidR="00F71AFB">
        <w:rPr>
          <w:rFonts w:cs="Times New Roman"/>
          <w:sz w:val="16"/>
          <w:szCs w:val="16"/>
          <w:lang w:val="uk-UA"/>
        </w:rPr>
        <w:t>Допомоги у зв’язку з втратою годувальника</w:t>
      </w:r>
      <w:r w:rsidR="00FB1EF2" w:rsidRPr="00AF35D0">
        <w:rPr>
          <w:rFonts w:cs="Times New Roman"/>
          <w:sz w:val="16"/>
          <w:szCs w:val="16"/>
        </w:rPr>
        <w:t>’</w:t>
      </w:r>
      <w:r w:rsidR="00FB1EF2" w:rsidRPr="00AF35D0">
        <w:rPr>
          <w:rFonts w:cs="Times New Roman"/>
          <w:w w:val="97"/>
          <w:sz w:val="16"/>
          <w:szCs w:val="16"/>
        </w:rPr>
        <w:t xml:space="preserve"> </w:t>
      </w:r>
      <w:r w:rsidR="00FB1EF2" w:rsidRPr="00AF35D0">
        <w:rPr>
          <w:rFonts w:cs="Times New Roman"/>
          <w:spacing w:val="-1"/>
          <w:sz w:val="16"/>
          <w:szCs w:val="16"/>
        </w:rPr>
        <w:t>(PY110G)),</w:t>
      </w:r>
    </w:p>
    <w:p w:rsidR="00FB1EF2" w:rsidRPr="00F71AFB" w:rsidRDefault="00F71AFB" w:rsidP="00FB1EF2">
      <w:pPr>
        <w:pStyle w:val="a3"/>
        <w:numPr>
          <w:ilvl w:val="0"/>
          <w:numId w:val="8"/>
        </w:numPr>
        <w:tabs>
          <w:tab w:val="left" w:pos="1182"/>
        </w:tabs>
        <w:spacing w:before="139" w:line="188" w:lineRule="exact"/>
        <w:ind w:right="2804" w:hanging="255"/>
        <w:jc w:val="both"/>
        <w:rPr>
          <w:rFonts w:cs="Times New Roman"/>
          <w:sz w:val="16"/>
          <w:szCs w:val="16"/>
          <w:lang w:val="ru-RU"/>
        </w:rPr>
      </w:pPr>
      <w:r>
        <w:rPr>
          <w:rFonts w:cs="Times New Roman"/>
          <w:sz w:val="16"/>
          <w:szCs w:val="16"/>
          <w:lang w:val="uk-UA"/>
        </w:rPr>
        <w:t>допомоги, які являють собою відшкодування підтверджених витрат</w:t>
      </w:r>
      <w:r w:rsidR="00FB1EF2" w:rsidRPr="00F71AFB">
        <w:rPr>
          <w:rFonts w:cs="Times New Roman"/>
          <w:sz w:val="16"/>
          <w:szCs w:val="16"/>
          <w:lang w:val="ru-RU"/>
        </w:rPr>
        <w:t>,</w:t>
      </w:r>
    </w:p>
    <w:p w:rsidR="008F6626" w:rsidRPr="00BF44AC" w:rsidRDefault="00BF44AC">
      <w:pPr>
        <w:pStyle w:val="a3"/>
        <w:numPr>
          <w:ilvl w:val="0"/>
          <w:numId w:val="8"/>
        </w:numPr>
        <w:tabs>
          <w:tab w:val="left" w:pos="1182"/>
        </w:tabs>
        <w:spacing w:before="139" w:line="188" w:lineRule="exact"/>
        <w:ind w:right="2804" w:hanging="255"/>
        <w:jc w:val="both"/>
        <w:rPr>
          <w:rFonts w:cs="Times New Roman"/>
          <w:sz w:val="16"/>
          <w:szCs w:val="16"/>
          <w:lang w:val="uk-UA"/>
        </w:rPr>
      </w:pPr>
      <w:r w:rsidRPr="00BF44AC">
        <w:rPr>
          <w:rFonts w:cs="Times New Roman"/>
          <w:sz w:val="16"/>
          <w:szCs w:val="16"/>
          <w:lang w:val="uk-UA"/>
        </w:rPr>
        <w:t xml:space="preserve">грошові виплати по інвалідності, що оплачуються після досягнення </w:t>
      </w:r>
      <w:r w:rsidR="002071AE">
        <w:rPr>
          <w:rFonts w:cs="Times New Roman"/>
          <w:sz w:val="16"/>
          <w:szCs w:val="16"/>
          <w:lang w:val="uk-UA"/>
        </w:rPr>
        <w:t>встановленого</w:t>
      </w:r>
      <w:r w:rsidRPr="00BF44AC">
        <w:rPr>
          <w:rFonts w:cs="Times New Roman"/>
          <w:sz w:val="16"/>
          <w:szCs w:val="16"/>
          <w:lang w:val="uk-UA"/>
        </w:rPr>
        <w:t xml:space="preserve"> пенсійного віку</w:t>
      </w:r>
      <w:r w:rsidR="00FC0BE7" w:rsidRPr="00BF44AC">
        <w:rPr>
          <w:rFonts w:cs="Times New Roman"/>
          <w:spacing w:val="16"/>
          <w:sz w:val="16"/>
          <w:szCs w:val="16"/>
          <w:lang w:val="uk-UA"/>
        </w:rPr>
        <w:t xml:space="preserve"> </w:t>
      </w:r>
      <w:r w:rsidR="00FC0BE7" w:rsidRPr="00BF44AC">
        <w:rPr>
          <w:rFonts w:cs="Times New Roman"/>
          <w:sz w:val="16"/>
          <w:szCs w:val="16"/>
          <w:lang w:val="uk-UA"/>
        </w:rPr>
        <w:t>(</w:t>
      </w:r>
      <w:r>
        <w:rPr>
          <w:rFonts w:cs="Times New Roman"/>
          <w:sz w:val="16"/>
          <w:szCs w:val="16"/>
          <w:lang w:val="uk-UA"/>
        </w:rPr>
        <w:t>ці допомоги включаються під назвою</w:t>
      </w:r>
      <w:r w:rsidR="00FC0BE7" w:rsidRPr="00BF44AC">
        <w:rPr>
          <w:rFonts w:cs="Times New Roman"/>
          <w:spacing w:val="5"/>
          <w:sz w:val="16"/>
          <w:szCs w:val="16"/>
          <w:lang w:val="uk-UA"/>
        </w:rPr>
        <w:t xml:space="preserve"> </w:t>
      </w:r>
      <w:r w:rsidR="00FC0BE7" w:rsidRPr="00BF44AC">
        <w:rPr>
          <w:rFonts w:cs="Times New Roman"/>
          <w:sz w:val="16"/>
          <w:szCs w:val="16"/>
          <w:lang w:val="uk-UA"/>
        </w:rPr>
        <w:t>‘</w:t>
      </w:r>
      <w:r>
        <w:rPr>
          <w:rFonts w:cs="Times New Roman"/>
          <w:sz w:val="16"/>
          <w:szCs w:val="16"/>
          <w:lang w:val="uk-UA"/>
        </w:rPr>
        <w:t>Допомоги по старості</w:t>
      </w:r>
      <w:r w:rsidR="00FC0BE7" w:rsidRPr="00BF44AC">
        <w:rPr>
          <w:rFonts w:cs="Times New Roman"/>
          <w:sz w:val="16"/>
          <w:szCs w:val="16"/>
          <w:lang w:val="uk-UA"/>
        </w:rPr>
        <w:t>’</w:t>
      </w:r>
      <w:r w:rsidR="00FC0BE7" w:rsidRPr="00BF44AC">
        <w:rPr>
          <w:rFonts w:cs="Times New Roman"/>
          <w:spacing w:val="5"/>
          <w:sz w:val="16"/>
          <w:szCs w:val="16"/>
          <w:lang w:val="uk-UA"/>
        </w:rPr>
        <w:t xml:space="preserve"> </w:t>
      </w:r>
      <w:r w:rsidR="00FC0BE7" w:rsidRPr="00BF44AC">
        <w:rPr>
          <w:rFonts w:cs="Times New Roman"/>
          <w:sz w:val="16"/>
          <w:szCs w:val="16"/>
          <w:lang w:val="uk-UA"/>
        </w:rPr>
        <w:t>(PY100G)),</w:t>
      </w:r>
    </w:p>
    <w:p w:rsidR="008F6626" w:rsidRPr="002071AE" w:rsidRDefault="00BF44AC">
      <w:pPr>
        <w:pStyle w:val="a3"/>
        <w:numPr>
          <w:ilvl w:val="0"/>
          <w:numId w:val="8"/>
        </w:numPr>
        <w:tabs>
          <w:tab w:val="left" w:pos="1182"/>
        </w:tabs>
        <w:spacing w:before="97" w:line="230" w:lineRule="auto"/>
        <w:ind w:right="2801" w:hanging="255"/>
        <w:jc w:val="both"/>
        <w:rPr>
          <w:rFonts w:cs="Times New Roman"/>
          <w:sz w:val="16"/>
          <w:szCs w:val="16"/>
          <w:lang w:val="uk-UA"/>
        </w:rPr>
      </w:pPr>
      <w:r>
        <w:rPr>
          <w:rFonts w:cs="Times New Roman"/>
          <w:sz w:val="16"/>
          <w:szCs w:val="16"/>
          <w:lang w:val="uk-UA"/>
        </w:rPr>
        <w:t xml:space="preserve">виплати, що здійснюються роботодавцями працівникові або колишньому працівникові замість </w:t>
      </w:r>
      <w:r w:rsidRPr="002071AE">
        <w:rPr>
          <w:rFonts w:cs="Times New Roman"/>
          <w:sz w:val="16"/>
          <w:szCs w:val="16"/>
          <w:lang w:val="uk-UA"/>
        </w:rPr>
        <w:t>заробітної платні та окладу через фонд соціального страхування, коли немає можливості працювати через інвалідність, де такі виплати не можуть бути окремо й чітко визначені як соціальні допомоги</w:t>
      </w:r>
      <w:r w:rsidR="00FC0BE7" w:rsidRPr="002071AE">
        <w:rPr>
          <w:rFonts w:cs="Times New Roman"/>
          <w:sz w:val="16"/>
          <w:szCs w:val="16"/>
          <w:lang w:val="uk-UA"/>
        </w:rPr>
        <w:t xml:space="preserve"> </w:t>
      </w:r>
      <w:r w:rsidR="00FC0BE7" w:rsidRPr="002071AE">
        <w:rPr>
          <w:rFonts w:cs="Times New Roman"/>
          <w:spacing w:val="2"/>
          <w:sz w:val="16"/>
          <w:szCs w:val="16"/>
          <w:lang w:val="uk-UA"/>
        </w:rPr>
        <w:t xml:space="preserve"> </w:t>
      </w:r>
      <w:r w:rsidR="00FC0BE7" w:rsidRPr="002071AE">
        <w:rPr>
          <w:rFonts w:cs="Times New Roman"/>
          <w:sz w:val="16"/>
          <w:szCs w:val="16"/>
          <w:lang w:val="uk-UA"/>
        </w:rPr>
        <w:t>(</w:t>
      </w:r>
      <w:r w:rsidRPr="002071AE">
        <w:rPr>
          <w:rFonts w:cs="Times New Roman"/>
          <w:sz w:val="16"/>
          <w:szCs w:val="16"/>
          <w:lang w:val="uk-UA"/>
        </w:rPr>
        <w:t xml:space="preserve">ці платежі включаються під назвою </w:t>
      </w:r>
      <w:r w:rsidRPr="002071AE">
        <w:rPr>
          <w:rFonts w:cs="Times New Roman"/>
          <w:sz w:val="16"/>
          <w:szCs w:val="16"/>
        </w:rPr>
        <w:t>‘</w:t>
      </w:r>
      <w:r w:rsidRPr="002071AE">
        <w:rPr>
          <w:rFonts w:cs="Times New Roman"/>
          <w:sz w:val="16"/>
          <w:szCs w:val="16"/>
          <w:lang w:val="uk-UA"/>
        </w:rPr>
        <w:t xml:space="preserve">Валовий дохід працівника у грошовій та </w:t>
      </w:r>
      <w:proofErr w:type="spellStart"/>
      <w:r w:rsidRPr="002071AE">
        <w:rPr>
          <w:rFonts w:cs="Times New Roman"/>
          <w:sz w:val="16"/>
          <w:szCs w:val="16"/>
          <w:lang w:val="uk-UA"/>
        </w:rPr>
        <w:t>квазігрошовій</w:t>
      </w:r>
      <w:proofErr w:type="spellEnd"/>
      <w:r w:rsidRPr="002071AE">
        <w:rPr>
          <w:rFonts w:cs="Times New Roman"/>
          <w:sz w:val="16"/>
          <w:szCs w:val="16"/>
          <w:lang w:val="uk-UA"/>
        </w:rPr>
        <w:t xml:space="preserve"> формі</w:t>
      </w:r>
      <w:r w:rsidRPr="002071AE">
        <w:rPr>
          <w:rFonts w:cs="Times New Roman"/>
          <w:sz w:val="16"/>
          <w:szCs w:val="16"/>
        </w:rPr>
        <w:t>’</w:t>
      </w:r>
      <w:r w:rsidR="00FC0BE7" w:rsidRPr="002071AE">
        <w:rPr>
          <w:rFonts w:cs="Times New Roman"/>
          <w:spacing w:val="-2"/>
          <w:sz w:val="16"/>
          <w:szCs w:val="16"/>
          <w:lang w:val="uk-UA"/>
        </w:rPr>
        <w:t xml:space="preserve"> </w:t>
      </w:r>
      <w:r w:rsidR="00FC0BE7" w:rsidRPr="002071AE">
        <w:rPr>
          <w:rFonts w:cs="Times New Roman"/>
          <w:sz w:val="16"/>
          <w:szCs w:val="16"/>
          <w:lang w:val="uk-UA"/>
        </w:rPr>
        <w:t>(</w:t>
      </w:r>
      <w:r w:rsidR="00FC0BE7" w:rsidRPr="002071AE">
        <w:rPr>
          <w:rFonts w:cs="Times New Roman"/>
          <w:sz w:val="16"/>
          <w:szCs w:val="16"/>
        </w:rPr>
        <w:t>PY</w:t>
      </w:r>
      <w:r w:rsidR="00FC0BE7" w:rsidRPr="002071AE">
        <w:rPr>
          <w:rFonts w:cs="Times New Roman"/>
          <w:sz w:val="16"/>
          <w:szCs w:val="16"/>
          <w:lang w:val="uk-UA"/>
        </w:rPr>
        <w:t>010</w:t>
      </w:r>
      <w:r w:rsidR="00FC0BE7" w:rsidRPr="002071AE">
        <w:rPr>
          <w:rFonts w:cs="Times New Roman"/>
          <w:sz w:val="16"/>
          <w:szCs w:val="16"/>
        </w:rPr>
        <w:t>G</w:t>
      </w:r>
      <w:r w:rsidR="00FC0BE7" w:rsidRPr="002071AE">
        <w:rPr>
          <w:rFonts w:cs="Times New Roman"/>
          <w:sz w:val="16"/>
          <w:szCs w:val="16"/>
          <w:lang w:val="uk-UA"/>
        </w:rPr>
        <w:t>)),</w:t>
      </w:r>
      <w:r w:rsidRPr="002071AE">
        <w:rPr>
          <w:rFonts w:cs="Times New Roman"/>
          <w:sz w:val="16"/>
          <w:szCs w:val="16"/>
          <w:lang w:val="uk-UA"/>
        </w:rPr>
        <w:t xml:space="preserve"> </w:t>
      </w:r>
    </w:p>
    <w:p w:rsidR="008F6626" w:rsidRPr="00453707" w:rsidRDefault="00BF44AC">
      <w:pPr>
        <w:pStyle w:val="a3"/>
        <w:numPr>
          <w:ilvl w:val="0"/>
          <w:numId w:val="8"/>
        </w:numPr>
        <w:tabs>
          <w:tab w:val="left" w:pos="1182"/>
        </w:tabs>
        <w:spacing w:before="99" w:line="230" w:lineRule="auto"/>
        <w:ind w:right="2804" w:hanging="255"/>
        <w:jc w:val="both"/>
        <w:rPr>
          <w:rFonts w:cs="Times New Roman"/>
          <w:sz w:val="16"/>
          <w:szCs w:val="16"/>
          <w:lang w:val="uk-UA"/>
        </w:rPr>
      </w:pPr>
      <w:r>
        <w:rPr>
          <w:rFonts w:cs="Times New Roman"/>
          <w:sz w:val="16"/>
          <w:szCs w:val="16"/>
          <w:lang w:val="uk-UA"/>
        </w:rPr>
        <w:t xml:space="preserve">додаткові виплати, що здійснюються роботодавцем працівникові або колишньому працівникові для доповнення </w:t>
      </w:r>
      <w:r w:rsidR="00453707">
        <w:rPr>
          <w:rFonts w:cs="Times New Roman"/>
          <w:sz w:val="16"/>
          <w:szCs w:val="16"/>
          <w:lang w:val="uk-UA"/>
        </w:rPr>
        <w:t>права на оплату відпустки за станом здоров’я з фонду соціального страхування</w:t>
      </w:r>
      <w:r w:rsidR="00FC0BE7" w:rsidRPr="00453707">
        <w:rPr>
          <w:rFonts w:cs="Times New Roman"/>
          <w:sz w:val="16"/>
          <w:szCs w:val="16"/>
          <w:lang w:val="uk-UA"/>
        </w:rPr>
        <w:t>,</w:t>
      </w:r>
      <w:r w:rsidR="00FC0BE7" w:rsidRPr="00453707">
        <w:rPr>
          <w:rFonts w:cs="Times New Roman"/>
          <w:spacing w:val="6"/>
          <w:sz w:val="16"/>
          <w:szCs w:val="16"/>
          <w:lang w:val="uk-UA"/>
        </w:rPr>
        <w:t xml:space="preserve"> </w:t>
      </w:r>
      <w:r w:rsidR="00453707">
        <w:rPr>
          <w:rFonts w:cs="Times New Roman"/>
          <w:sz w:val="16"/>
          <w:szCs w:val="16"/>
          <w:lang w:val="uk-UA"/>
        </w:rPr>
        <w:t>де такі виплати не можуть бути окремо й чітко визначені як соціальні допомоги</w:t>
      </w:r>
      <w:r w:rsidR="00453707" w:rsidRPr="00BF44AC">
        <w:rPr>
          <w:rFonts w:cs="Times New Roman"/>
          <w:sz w:val="16"/>
          <w:szCs w:val="16"/>
          <w:lang w:val="uk-UA"/>
        </w:rPr>
        <w:t xml:space="preserve"> </w:t>
      </w:r>
      <w:r w:rsidR="00453707" w:rsidRPr="00BF44AC">
        <w:rPr>
          <w:rFonts w:cs="Times New Roman"/>
          <w:spacing w:val="2"/>
          <w:sz w:val="16"/>
          <w:szCs w:val="16"/>
          <w:lang w:val="uk-UA"/>
        </w:rPr>
        <w:t xml:space="preserve"> </w:t>
      </w:r>
      <w:r w:rsidR="00453707" w:rsidRPr="00BF44AC">
        <w:rPr>
          <w:rFonts w:cs="Times New Roman"/>
          <w:sz w:val="16"/>
          <w:szCs w:val="16"/>
          <w:lang w:val="uk-UA"/>
        </w:rPr>
        <w:t>(</w:t>
      </w:r>
      <w:r w:rsidR="00453707">
        <w:rPr>
          <w:rFonts w:cs="Times New Roman"/>
          <w:sz w:val="16"/>
          <w:szCs w:val="16"/>
          <w:lang w:val="uk-UA"/>
        </w:rPr>
        <w:t xml:space="preserve">ці платежі включаються під назвою </w:t>
      </w:r>
      <w:r w:rsidR="00453707" w:rsidRPr="004A47F2">
        <w:rPr>
          <w:rFonts w:cs="Times New Roman"/>
          <w:sz w:val="16"/>
          <w:szCs w:val="16"/>
        </w:rPr>
        <w:t>‘</w:t>
      </w:r>
      <w:r w:rsidR="00453707">
        <w:rPr>
          <w:rFonts w:cs="Times New Roman"/>
          <w:sz w:val="16"/>
          <w:szCs w:val="16"/>
          <w:lang w:val="uk-UA"/>
        </w:rPr>
        <w:t xml:space="preserve">Валовий дохід працівника у грошовій та </w:t>
      </w:r>
      <w:proofErr w:type="spellStart"/>
      <w:r w:rsidR="00453707" w:rsidRPr="00C320EB">
        <w:rPr>
          <w:rFonts w:cs="Times New Roman"/>
          <w:sz w:val="16"/>
          <w:szCs w:val="16"/>
          <w:highlight w:val="yellow"/>
          <w:lang w:val="uk-UA"/>
        </w:rPr>
        <w:t>квазігрошовій</w:t>
      </w:r>
      <w:proofErr w:type="spellEnd"/>
      <w:r w:rsidR="00453707">
        <w:rPr>
          <w:rFonts w:cs="Times New Roman"/>
          <w:sz w:val="16"/>
          <w:szCs w:val="16"/>
          <w:lang w:val="uk-UA"/>
        </w:rPr>
        <w:t xml:space="preserve"> формі</w:t>
      </w:r>
      <w:r w:rsidR="00453707" w:rsidRPr="004A47F2">
        <w:rPr>
          <w:rFonts w:cs="Times New Roman"/>
          <w:sz w:val="16"/>
          <w:szCs w:val="16"/>
        </w:rPr>
        <w:t>’</w:t>
      </w:r>
      <w:r w:rsidR="00453707" w:rsidRPr="00BF44AC">
        <w:rPr>
          <w:rFonts w:cs="Times New Roman"/>
          <w:spacing w:val="-2"/>
          <w:sz w:val="16"/>
          <w:szCs w:val="16"/>
          <w:lang w:val="uk-UA"/>
        </w:rPr>
        <w:t xml:space="preserve"> </w:t>
      </w:r>
      <w:r w:rsidR="00453707" w:rsidRPr="00BF44AC">
        <w:rPr>
          <w:rFonts w:cs="Times New Roman"/>
          <w:sz w:val="16"/>
          <w:szCs w:val="16"/>
          <w:lang w:val="uk-UA"/>
        </w:rPr>
        <w:t>(</w:t>
      </w:r>
      <w:r w:rsidR="00453707" w:rsidRPr="00AF35D0">
        <w:rPr>
          <w:rFonts w:cs="Times New Roman"/>
          <w:sz w:val="16"/>
          <w:szCs w:val="16"/>
        </w:rPr>
        <w:t>PY</w:t>
      </w:r>
      <w:r w:rsidR="00453707" w:rsidRPr="00BF44AC">
        <w:rPr>
          <w:rFonts w:cs="Times New Roman"/>
          <w:sz w:val="16"/>
          <w:szCs w:val="16"/>
          <w:lang w:val="uk-UA"/>
        </w:rPr>
        <w:t>010</w:t>
      </w:r>
      <w:r w:rsidR="00453707" w:rsidRPr="00AF35D0">
        <w:rPr>
          <w:rFonts w:cs="Times New Roman"/>
          <w:sz w:val="16"/>
          <w:szCs w:val="16"/>
        </w:rPr>
        <w:t>G</w:t>
      </w:r>
      <w:r w:rsidR="00453707" w:rsidRPr="00BF44AC">
        <w:rPr>
          <w:rFonts w:cs="Times New Roman"/>
          <w:sz w:val="16"/>
          <w:szCs w:val="16"/>
          <w:lang w:val="uk-UA"/>
        </w:rPr>
        <w:t>))</w:t>
      </w:r>
      <w:r w:rsidR="00FC0BE7" w:rsidRPr="00453707">
        <w:rPr>
          <w:rFonts w:cs="Times New Roman"/>
          <w:sz w:val="16"/>
          <w:szCs w:val="16"/>
          <w:lang w:val="uk-UA"/>
        </w:rPr>
        <w:t>.</w:t>
      </w:r>
    </w:p>
    <w:p w:rsidR="008F6626" w:rsidRPr="00DA60A6" w:rsidRDefault="00DA60A6">
      <w:pPr>
        <w:pStyle w:val="a3"/>
        <w:numPr>
          <w:ilvl w:val="3"/>
          <w:numId w:val="11"/>
        </w:numPr>
        <w:tabs>
          <w:tab w:val="left" w:pos="923"/>
        </w:tabs>
        <w:spacing w:before="94"/>
        <w:ind w:hanging="641"/>
        <w:rPr>
          <w:rFonts w:cs="Times New Roman"/>
          <w:sz w:val="16"/>
          <w:szCs w:val="16"/>
          <w:lang w:val="ru-RU"/>
        </w:rPr>
      </w:pPr>
      <w:r>
        <w:rPr>
          <w:rFonts w:cs="Times New Roman"/>
          <w:spacing w:val="16"/>
          <w:sz w:val="16"/>
          <w:szCs w:val="16"/>
          <w:lang w:val="uk-UA"/>
        </w:rPr>
        <w:t>Допомоги, пов’язані з навчанням</w:t>
      </w:r>
      <w:r w:rsidR="00FC0BE7" w:rsidRPr="00DA60A6">
        <w:rPr>
          <w:rFonts w:cs="Times New Roman"/>
          <w:spacing w:val="15"/>
          <w:sz w:val="16"/>
          <w:szCs w:val="16"/>
          <w:lang w:val="ru-RU"/>
        </w:rPr>
        <w:t xml:space="preserve"> </w:t>
      </w:r>
      <w:r w:rsidR="00FC0BE7" w:rsidRPr="00DA60A6">
        <w:rPr>
          <w:rFonts w:cs="Times New Roman"/>
          <w:spacing w:val="14"/>
          <w:sz w:val="16"/>
          <w:szCs w:val="16"/>
          <w:lang w:val="ru-RU"/>
        </w:rPr>
        <w:t>(</w:t>
      </w:r>
      <w:r w:rsidR="00FC0BE7" w:rsidRPr="00AF35D0">
        <w:rPr>
          <w:rFonts w:cs="Times New Roman"/>
          <w:spacing w:val="14"/>
          <w:sz w:val="16"/>
          <w:szCs w:val="16"/>
        </w:rPr>
        <w:t>PY</w:t>
      </w:r>
      <w:r w:rsidR="00FC0BE7" w:rsidRPr="00DA60A6">
        <w:rPr>
          <w:rFonts w:cs="Times New Roman"/>
          <w:spacing w:val="14"/>
          <w:sz w:val="16"/>
          <w:szCs w:val="16"/>
          <w:lang w:val="ru-RU"/>
        </w:rPr>
        <w:t>140</w:t>
      </w:r>
      <w:r w:rsidR="00FC0BE7" w:rsidRPr="00AF35D0">
        <w:rPr>
          <w:rFonts w:cs="Times New Roman"/>
          <w:spacing w:val="14"/>
          <w:sz w:val="16"/>
          <w:szCs w:val="16"/>
        </w:rPr>
        <w:t>G</w:t>
      </w:r>
      <w:r w:rsidR="00FC0BE7" w:rsidRPr="00DA60A6">
        <w:rPr>
          <w:rFonts w:cs="Times New Roman"/>
          <w:spacing w:val="14"/>
          <w:sz w:val="16"/>
          <w:szCs w:val="16"/>
          <w:lang w:val="ru-RU"/>
        </w:rPr>
        <w:t>)</w:t>
      </w:r>
      <w:r w:rsidR="00FC0BE7" w:rsidRPr="00DA60A6">
        <w:rPr>
          <w:rFonts w:cs="Times New Roman"/>
          <w:spacing w:val="-26"/>
          <w:sz w:val="16"/>
          <w:szCs w:val="16"/>
          <w:lang w:val="ru-RU"/>
        </w:rPr>
        <w:t xml:space="preserve"> </w:t>
      </w:r>
    </w:p>
    <w:p w:rsidR="008F6626" w:rsidRPr="00DA60A6" w:rsidRDefault="008F6626">
      <w:pPr>
        <w:rPr>
          <w:rFonts w:ascii="Times New Roman" w:eastAsia="Times New Roman" w:hAnsi="Times New Roman" w:cs="Times New Roman"/>
          <w:sz w:val="16"/>
          <w:szCs w:val="16"/>
          <w:lang w:val="ru-RU"/>
        </w:rPr>
      </w:pPr>
    </w:p>
    <w:p w:rsidR="008F6626" w:rsidRPr="00DA60A6" w:rsidRDefault="00DA60A6">
      <w:pPr>
        <w:pStyle w:val="a3"/>
        <w:spacing w:line="188" w:lineRule="exact"/>
        <w:ind w:left="922" w:right="2804" w:firstLine="0"/>
        <w:jc w:val="both"/>
        <w:rPr>
          <w:rFonts w:cs="Times New Roman"/>
          <w:sz w:val="16"/>
          <w:szCs w:val="16"/>
          <w:lang w:val="uk-UA"/>
        </w:rPr>
      </w:pPr>
      <w:r w:rsidRPr="00DA60A6">
        <w:rPr>
          <w:rFonts w:cs="Times New Roman"/>
          <w:sz w:val="16"/>
          <w:szCs w:val="16"/>
          <w:lang w:val="uk-UA"/>
        </w:rPr>
        <w:t>Допомоги на навчання відносяться до грантів, стипендій та іншої допомоги при навчанні, отримуваної студентами</w:t>
      </w:r>
      <w:r w:rsidR="00FC0BE7" w:rsidRPr="00DA60A6">
        <w:rPr>
          <w:rFonts w:cs="Times New Roman"/>
          <w:sz w:val="16"/>
          <w:szCs w:val="16"/>
          <w:lang w:val="uk-UA"/>
        </w:rPr>
        <w:t>.</w:t>
      </w:r>
    </w:p>
    <w:p w:rsidR="008F6626" w:rsidRPr="00DA60A6" w:rsidRDefault="00DA60A6">
      <w:pPr>
        <w:pStyle w:val="a3"/>
        <w:numPr>
          <w:ilvl w:val="3"/>
          <w:numId w:val="11"/>
        </w:numPr>
        <w:tabs>
          <w:tab w:val="left" w:pos="923"/>
        </w:tabs>
        <w:spacing w:before="141"/>
        <w:ind w:hanging="641"/>
        <w:rPr>
          <w:rFonts w:cs="Times New Roman"/>
          <w:sz w:val="16"/>
          <w:szCs w:val="16"/>
          <w:lang w:val="ru-RU"/>
        </w:rPr>
      </w:pPr>
      <w:r w:rsidRPr="00DA60A6">
        <w:rPr>
          <w:rFonts w:cs="Times New Roman"/>
          <w:spacing w:val="20"/>
          <w:sz w:val="16"/>
          <w:szCs w:val="16"/>
          <w:lang w:val="uk-UA"/>
        </w:rPr>
        <w:t>Соціальна ізоляція, не віднесена до інших категорій</w:t>
      </w:r>
      <w:r w:rsidR="00FC0BE7" w:rsidRPr="00DA60A6">
        <w:rPr>
          <w:rFonts w:cs="Times New Roman"/>
          <w:spacing w:val="20"/>
          <w:sz w:val="16"/>
          <w:szCs w:val="16"/>
          <w:lang w:val="ru-RU"/>
        </w:rPr>
        <w:t xml:space="preserve"> </w:t>
      </w:r>
      <w:r w:rsidR="00FC0BE7" w:rsidRPr="00DA60A6">
        <w:rPr>
          <w:rFonts w:cs="Times New Roman"/>
          <w:spacing w:val="14"/>
          <w:sz w:val="16"/>
          <w:szCs w:val="16"/>
          <w:lang w:val="ru-RU"/>
        </w:rPr>
        <w:t>(</w:t>
      </w:r>
      <w:r w:rsidR="00FC0BE7" w:rsidRPr="00AF35D0">
        <w:rPr>
          <w:rFonts w:cs="Times New Roman"/>
          <w:spacing w:val="14"/>
          <w:sz w:val="16"/>
          <w:szCs w:val="16"/>
        </w:rPr>
        <w:t>HY</w:t>
      </w:r>
      <w:r w:rsidR="00FC0BE7" w:rsidRPr="00DA60A6">
        <w:rPr>
          <w:rFonts w:cs="Times New Roman"/>
          <w:spacing w:val="14"/>
          <w:sz w:val="16"/>
          <w:szCs w:val="16"/>
          <w:lang w:val="ru-RU"/>
        </w:rPr>
        <w:t>060</w:t>
      </w:r>
      <w:r w:rsidR="00FC0BE7" w:rsidRPr="00AF35D0">
        <w:rPr>
          <w:rFonts w:cs="Times New Roman"/>
          <w:spacing w:val="14"/>
          <w:sz w:val="16"/>
          <w:szCs w:val="16"/>
        </w:rPr>
        <w:t>G</w:t>
      </w:r>
      <w:r w:rsidR="00FC0BE7" w:rsidRPr="00DA60A6">
        <w:rPr>
          <w:rFonts w:cs="Times New Roman"/>
          <w:spacing w:val="14"/>
          <w:sz w:val="16"/>
          <w:szCs w:val="16"/>
          <w:lang w:val="ru-RU"/>
        </w:rPr>
        <w:t>)</w:t>
      </w:r>
      <w:r w:rsidR="00FC0BE7" w:rsidRPr="00DA60A6">
        <w:rPr>
          <w:rFonts w:cs="Times New Roman"/>
          <w:spacing w:val="-26"/>
          <w:sz w:val="16"/>
          <w:szCs w:val="16"/>
          <w:lang w:val="ru-RU"/>
        </w:rPr>
        <w:t xml:space="preserve"> </w:t>
      </w:r>
    </w:p>
    <w:p w:rsidR="008F6626" w:rsidRPr="00DA60A6" w:rsidRDefault="008F6626">
      <w:pPr>
        <w:spacing w:before="10"/>
        <w:rPr>
          <w:rFonts w:ascii="Times New Roman" w:eastAsia="Times New Roman" w:hAnsi="Times New Roman" w:cs="Times New Roman"/>
          <w:sz w:val="16"/>
          <w:szCs w:val="16"/>
          <w:lang w:val="ru-RU"/>
        </w:rPr>
      </w:pPr>
    </w:p>
    <w:p w:rsidR="008F6626" w:rsidRPr="003053B3" w:rsidRDefault="005B1185">
      <w:pPr>
        <w:pStyle w:val="a3"/>
        <w:spacing w:line="230" w:lineRule="auto"/>
        <w:ind w:left="922" w:right="2801" w:firstLine="0"/>
        <w:jc w:val="both"/>
        <w:rPr>
          <w:rFonts w:cs="Times New Roman"/>
          <w:sz w:val="16"/>
          <w:szCs w:val="16"/>
          <w:lang w:val="uk-UA"/>
        </w:rPr>
      </w:pPr>
      <w:r w:rsidRPr="005B1185">
        <w:rPr>
          <w:rFonts w:cs="Times New Roman"/>
          <w:sz w:val="16"/>
          <w:szCs w:val="16"/>
          <w:lang w:val="uk-UA"/>
        </w:rPr>
        <w:t>Соціальна допомога у призначенні</w:t>
      </w:r>
      <w:r w:rsidR="00FC0BE7" w:rsidRPr="005B1185">
        <w:rPr>
          <w:rFonts w:cs="Times New Roman"/>
          <w:sz w:val="16"/>
          <w:szCs w:val="16"/>
          <w:lang w:val="uk-UA"/>
        </w:rPr>
        <w:t xml:space="preserve"> ‘</w:t>
      </w:r>
      <w:r w:rsidRPr="005B1185">
        <w:rPr>
          <w:rFonts w:cs="Times New Roman"/>
          <w:sz w:val="16"/>
          <w:szCs w:val="16"/>
          <w:lang w:val="uk-UA"/>
        </w:rPr>
        <w:t>соціальна ізоляція, не віднесена до інших категорій</w:t>
      </w:r>
      <w:r w:rsidR="00FC0BE7" w:rsidRPr="005B1185">
        <w:rPr>
          <w:rFonts w:cs="Times New Roman"/>
          <w:sz w:val="16"/>
          <w:szCs w:val="16"/>
          <w:lang w:val="uk-UA"/>
        </w:rPr>
        <w:t xml:space="preserve">’ </w:t>
      </w:r>
      <w:r w:rsidRPr="005B1185">
        <w:rPr>
          <w:rFonts w:cs="Times New Roman"/>
          <w:sz w:val="16"/>
          <w:szCs w:val="16"/>
          <w:lang w:val="uk-UA"/>
        </w:rPr>
        <w:t>відноситься до</w:t>
      </w:r>
      <w:r w:rsidR="00FC0BE7" w:rsidRPr="005B1185">
        <w:rPr>
          <w:rFonts w:cs="Times New Roman"/>
          <w:sz w:val="16"/>
          <w:szCs w:val="16"/>
          <w:lang w:val="uk-UA"/>
        </w:rPr>
        <w:t xml:space="preserve"> ‘</w:t>
      </w:r>
      <w:r w:rsidRPr="005B1185">
        <w:rPr>
          <w:rFonts w:cs="Times New Roman"/>
          <w:sz w:val="16"/>
          <w:szCs w:val="16"/>
          <w:lang w:val="uk-UA"/>
        </w:rPr>
        <w:t>соціально виключен</w:t>
      </w:r>
      <w:r w:rsidR="002071AE">
        <w:rPr>
          <w:rFonts w:cs="Times New Roman"/>
          <w:sz w:val="16"/>
          <w:szCs w:val="16"/>
          <w:lang w:val="uk-UA"/>
        </w:rPr>
        <w:t>их</w:t>
      </w:r>
      <w:r w:rsidR="00FC0BE7" w:rsidRPr="005B1185">
        <w:rPr>
          <w:rFonts w:cs="Times New Roman"/>
          <w:sz w:val="16"/>
          <w:szCs w:val="16"/>
          <w:lang w:val="uk-UA"/>
        </w:rPr>
        <w:t xml:space="preserve">’ </w:t>
      </w:r>
      <w:r w:rsidRPr="005B1185">
        <w:rPr>
          <w:rFonts w:cs="Times New Roman"/>
          <w:sz w:val="16"/>
          <w:szCs w:val="16"/>
          <w:lang w:val="uk-UA"/>
        </w:rPr>
        <w:t>або до</w:t>
      </w:r>
      <w:r w:rsidR="00FC0BE7" w:rsidRPr="005B1185">
        <w:rPr>
          <w:rFonts w:cs="Times New Roman"/>
          <w:sz w:val="16"/>
          <w:szCs w:val="16"/>
          <w:lang w:val="uk-UA"/>
        </w:rPr>
        <w:t xml:space="preserve"> ‘</w:t>
      </w:r>
      <w:r w:rsidRPr="005B1185">
        <w:rPr>
          <w:rFonts w:cs="Times New Roman"/>
          <w:sz w:val="16"/>
          <w:szCs w:val="16"/>
          <w:lang w:val="uk-UA"/>
        </w:rPr>
        <w:t>тих, хто знаходиться в зоні ризику соціального виключення</w:t>
      </w:r>
      <w:r w:rsidR="00FC0BE7" w:rsidRPr="005B1185">
        <w:rPr>
          <w:rFonts w:cs="Times New Roman"/>
          <w:sz w:val="16"/>
          <w:szCs w:val="16"/>
          <w:lang w:val="uk-UA"/>
        </w:rPr>
        <w:t xml:space="preserve">’. </w:t>
      </w:r>
      <w:r w:rsidR="003053B3">
        <w:rPr>
          <w:rFonts w:cs="Times New Roman"/>
          <w:sz w:val="16"/>
          <w:szCs w:val="16"/>
          <w:lang w:val="uk-UA"/>
        </w:rPr>
        <w:t>Загалом, мають бути визначені цільові групи</w:t>
      </w:r>
      <w:r w:rsidR="00FC0BE7" w:rsidRPr="003053B3">
        <w:rPr>
          <w:rFonts w:cs="Times New Roman"/>
          <w:sz w:val="16"/>
          <w:szCs w:val="16"/>
          <w:lang w:val="uk-UA"/>
        </w:rPr>
        <w:t xml:space="preserve"> (</w:t>
      </w:r>
      <w:r w:rsidR="003053B3">
        <w:rPr>
          <w:rFonts w:cs="Times New Roman"/>
          <w:sz w:val="16"/>
          <w:szCs w:val="16"/>
          <w:lang w:val="uk-UA"/>
        </w:rPr>
        <w:t>серед інших</w:t>
      </w:r>
      <w:r w:rsidR="00FC0BE7" w:rsidRPr="003053B3">
        <w:rPr>
          <w:rFonts w:cs="Times New Roman"/>
          <w:sz w:val="16"/>
          <w:szCs w:val="16"/>
          <w:lang w:val="uk-UA"/>
        </w:rPr>
        <w:t>)</w:t>
      </w:r>
      <w:r w:rsidR="003053B3">
        <w:rPr>
          <w:rFonts w:cs="Times New Roman"/>
          <w:sz w:val="16"/>
          <w:szCs w:val="16"/>
          <w:lang w:val="uk-UA"/>
        </w:rPr>
        <w:t>, такі як дуже нужденні люди, мігранти, біженці, наркомани, алкоголіки або жертви злочинного насильства</w:t>
      </w:r>
      <w:r w:rsidR="00FC0BE7" w:rsidRPr="003053B3">
        <w:rPr>
          <w:rFonts w:cs="Times New Roman"/>
          <w:sz w:val="16"/>
          <w:szCs w:val="16"/>
          <w:lang w:val="uk-UA"/>
        </w:rPr>
        <w:t>.</w:t>
      </w:r>
    </w:p>
    <w:p w:rsidR="008F6626" w:rsidRPr="005B1185" w:rsidRDefault="00F14489">
      <w:pPr>
        <w:pStyle w:val="a3"/>
        <w:spacing w:before="144"/>
        <w:ind w:left="922" w:firstLine="0"/>
        <w:jc w:val="both"/>
        <w:rPr>
          <w:rFonts w:cs="Times New Roman"/>
          <w:sz w:val="16"/>
          <w:szCs w:val="16"/>
        </w:rPr>
      </w:pPr>
      <w:r>
        <w:rPr>
          <w:rFonts w:cs="Times New Roman"/>
          <w:sz w:val="16"/>
          <w:szCs w:val="16"/>
          <w:lang w:val="uk-UA"/>
        </w:rPr>
        <w:t>Вона включає</w:t>
      </w:r>
      <w:r w:rsidR="00FC0BE7" w:rsidRPr="005B1185">
        <w:rPr>
          <w:rFonts w:cs="Times New Roman"/>
          <w:sz w:val="16"/>
          <w:szCs w:val="16"/>
        </w:rPr>
        <w:t>:</w:t>
      </w:r>
    </w:p>
    <w:p w:rsidR="008F6626" w:rsidRPr="00AF35D0" w:rsidRDefault="008F6626">
      <w:pPr>
        <w:spacing w:before="10"/>
        <w:rPr>
          <w:rFonts w:ascii="Times New Roman" w:eastAsia="Times New Roman" w:hAnsi="Times New Roman" w:cs="Times New Roman"/>
          <w:sz w:val="16"/>
          <w:szCs w:val="16"/>
        </w:rPr>
      </w:pPr>
    </w:p>
    <w:p w:rsidR="008F6626" w:rsidRPr="005072AB" w:rsidRDefault="00F14489">
      <w:pPr>
        <w:pStyle w:val="a3"/>
        <w:numPr>
          <w:ilvl w:val="4"/>
          <w:numId w:val="11"/>
        </w:numPr>
        <w:tabs>
          <w:tab w:val="left" w:pos="1182"/>
        </w:tabs>
        <w:spacing w:line="230" w:lineRule="auto"/>
        <w:ind w:right="2802" w:hanging="255"/>
        <w:jc w:val="both"/>
        <w:rPr>
          <w:rFonts w:cs="Times New Roman"/>
          <w:sz w:val="16"/>
          <w:szCs w:val="16"/>
          <w:lang w:val="uk-UA"/>
        </w:rPr>
      </w:pPr>
      <w:r w:rsidRPr="005072AB">
        <w:rPr>
          <w:rFonts w:cs="Times New Roman"/>
          <w:sz w:val="16"/>
          <w:szCs w:val="16"/>
          <w:lang w:val="uk-UA"/>
        </w:rPr>
        <w:t>підтримка доходу</w:t>
      </w:r>
      <w:r w:rsidR="00FC0BE7" w:rsidRPr="005072AB">
        <w:rPr>
          <w:rFonts w:cs="Times New Roman"/>
          <w:sz w:val="16"/>
          <w:szCs w:val="16"/>
          <w:lang w:val="uk-UA"/>
        </w:rPr>
        <w:t xml:space="preserve">: </w:t>
      </w:r>
      <w:r w:rsidR="005072AB" w:rsidRPr="005072AB">
        <w:rPr>
          <w:rFonts w:cs="Times New Roman"/>
          <w:sz w:val="16"/>
          <w:szCs w:val="16"/>
          <w:lang w:val="uk-UA"/>
        </w:rPr>
        <w:t>періодичні платежі людям з недостатніми ресурсами</w:t>
      </w:r>
      <w:r w:rsidR="00FC0BE7" w:rsidRPr="005072AB">
        <w:rPr>
          <w:rFonts w:cs="Times New Roman"/>
          <w:sz w:val="16"/>
          <w:szCs w:val="16"/>
          <w:lang w:val="uk-UA"/>
        </w:rPr>
        <w:t xml:space="preserve">. </w:t>
      </w:r>
      <w:r w:rsidR="005072AB" w:rsidRPr="005072AB">
        <w:rPr>
          <w:rFonts w:cs="Times New Roman"/>
          <w:sz w:val="16"/>
          <w:szCs w:val="16"/>
          <w:lang w:val="uk-UA"/>
        </w:rPr>
        <w:t>Умови для надання права можуть бути пов’язані не тільки з особистими ресурсами, але також з національністю, місцем проживання, віком, готовністю працювати</w:t>
      </w:r>
      <w:r w:rsidR="002071AE">
        <w:rPr>
          <w:rFonts w:cs="Times New Roman"/>
          <w:sz w:val="16"/>
          <w:szCs w:val="16"/>
          <w:lang w:val="uk-UA"/>
        </w:rPr>
        <w:t>,</w:t>
      </w:r>
      <w:r w:rsidR="005072AB" w:rsidRPr="005072AB">
        <w:rPr>
          <w:rFonts w:cs="Times New Roman"/>
          <w:sz w:val="16"/>
          <w:szCs w:val="16"/>
          <w:lang w:val="uk-UA"/>
        </w:rPr>
        <w:t xml:space="preserve"> сімейн</w:t>
      </w:r>
      <w:r w:rsidR="002071AE">
        <w:rPr>
          <w:rFonts w:cs="Times New Roman"/>
          <w:sz w:val="16"/>
          <w:szCs w:val="16"/>
          <w:lang w:val="uk-UA"/>
        </w:rPr>
        <w:t>им</w:t>
      </w:r>
      <w:r w:rsidR="005072AB" w:rsidRPr="005072AB">
        <w:rPr>
          <w:rFonts w:cs="Times New Roman"/>
          <w:sz w:val="16"/>
          <w:szCs w:val="16"/>
          <w:lang w:val="uk-UA"/>
        </w:rPr>
        <w:t xml:space="preserve"> стан</w:t>
      </w:r>
      <w:r w:rsidR="002071AE">
        <w:rPr>
          <w:rFonts w:cs="Times New Roman"/>
          <w:sz w:val="16"/>
          <w:szCs w:val="16"/>
          <w:lang w:val="uk-UA"/>
        </w:rPr>
        <w:t>ом</w:t>
      </w:r>
      <w:r w:rsidR="00FC0BE7" w:rsidRPr="005072AB">
        <w:rPr>
          <w:rFonts w:cs="Times New Roman"/>
          <w:sz w:val="16"/>
          <w:szCs w:val="16"/>
          <w:lang w:val="uk-UA"/>
        </w:rPr>
        <w:t xml:space="preserve">. </w:t>
      </w:r>
      <w:r w:rsidR="005072AB" w:rsidRPr="005072AB">
        <w:rPr>
          <w:rFonts w:cs="Times New Roman"/>
          <w:sz w:val="16"/>
          <w:szCs w:val="16"/>
          <w:lang w:val="uk-UA"/>
        </w:rPr>
        <w:t>Допомоги можуть мати обмежену або необмежену тривалість</w:t>
      </w:r>
      <w:r w:rsidR="00FC0BE7" w:rsidRPr="005072AB">
        <w:rPr>
          <w:rFonts w:cs="Times New Roman"/>
          <w:sz w:val="16"/>
          <w:szCs w:val="16"/>
          <w:lang w:val="uk-UA"/>
        </w:rPr>
        <w:t xml:space="preserve">; </w:t>
      </w:r>
      <w:r w:rsidR="005072AB" w:rsidRPr="005072AB">
        <w:rPr>
          <w:rFonts w:cs="Times New Roman"/>
          <w:sz w:val="16"/>
          <w:szCs w:val="16"/>
          <w:lang w:val="uk-UA"/>
        </w:rPr>
        <w:t>вони можуть виплачуватись фізичній особі або родині і можуть надаватись центральним чи місцевим урядом</w:t>
      </w:r>
      <w:r w:rsidR="00FC0BE7" w:rsidRPr="005072AB">
        <w:rPr>
          <w:rFonts w:cs="Times New Roman"/>
          <w:sz w:val="16"/>
          <w:szCs w:val="16"/>
          <w:lang w:val="uk-UA"/>
        </w:rPr>
        <w:t>,</w:t>
      </w:r>
    </w:p>
    <w:p w:rsidR="008F6626" w:rsidRPr="005072AB" w:rsidRDefault="005072AB">
      <w:pPr>
        <w:pStyle w:val="a3"/>
        <w:numPr>
          <w:ilvl w:val="4"/>
          <w:numId w:val="11"/>
        </w:numPr>
        <w:tabs>
          <w:tab w:val="left" w:pos="1182"/>
        </w:tabs>
        <w:spacing w:before="100" w:line="230" w:lineRule="auto"/>
        <w:ind w:right="2805" w:hanging="255"/>
        <w:jc w:val="both"/>
        <w:rPr>
          <w:rFonts w:cs="Times New Roman"/>
          <w:sz w:val="16"/>
          <w:szCs w:val="16"/>
        </w:rPr>
      </w:pPr>
      <w:r>
        <w:rPr>
          <w:rFonts w:cs="Times New Roman"/>
          <w:sz w:val="16"/>
          <w:szCs w:val="16"/>
          <w:lang w:val="uk-UA"/>
        </w:rPr>
        <w:t>інші грошові виплати</w:t>
      </w:r>
      <w:r w:rsidR="00FC0BE7" w:rsidRPr="00AC52E8">
        <w:rPr>
          <w:rFonts w:cs="Times New Roman"/>
          <w:sz w:val="16"/>
          <w:szCs w:val="16"/>
          <w:lang w:val="uk-UA"/>
        </w:rPr>
        <w:t xml:space="preserve">: </w:t>
      </w:r>
      <w:r>
        <w:rPr>
          <w:rFonts w:cs="Times New Roman"/>
          <w:sz w:val="16"/>
          <w:szCs w:val="16"/>
          <w:lang w:val="uk-UA"/>
        </w:rPr>
        <w:t>підтримка для нужденних і вразливих осіб</w:t>
      </w:r>
      <w:r w:rsidR="00AC52E8">
        <w:rPr>
          <w:rFonts w:cs="Times New Roman"/>
          <w:sz w:val="16"/>
          <w:szCs w:val="16"/>
          <w:lang w:val="uk-UA"/>
        </w:rPr>
        <w:t xml:space="preserve"> для того, щоб допомогти пом’якшити проблему бідності</w:t>
      </w:r>
      <w:r w:rsidR="00FC0BE7" w:rsidRPr="00AC52E8">
        <w:rPr>
          <w:rFonts w:cs="Times New Roman"/>
          <w:sz w:val="16"/>
          <w:szCs w:val="16"/>
          <w:lang w:val="uk-UA"/>
        </w:rPr>
        <w:t xml:space="preserve"> </w:t>
      </w:r>
      <w:r w:rsidR="00AC52E8">
        <w:rPr>
          <w:rFonts w:cs="Times New Roman"/>
          <w:sz w:val="16"/>
          <w:szCs w:val="16"/>
          <w:lang w:val="uk-UA"/>
        </w:rPr>
        <w:t>або допомогти у складних ситуаціях</w:t>
      </w:r>
      <w:r w:rsidR="00FC0BE7" w:rsidRPr="00AC52E8">
        <w:rPr>
          <w:rFonts w:cs="Times New Roman"/>
          <w:sz w:val="16"/>
          <w:szCs w:val="16"/>
          <w:lang w:val="uk-UA"/>
        </w:rPr>
        <w:t xml:space="preserve">. </w:t>
      </w:r>
      <w:r w:rsidR="00AC52E8">
        <w:rPr>
          <w:rFonts w:cs="Times New Roman"/>
          <w:sz w:val="16"/>
          <w:szCs w:val="16"/>
          <w:lang w:val="uk-UA"/>
        </w:rPr>
        <w:t>Ці допомоги можуть виплачуватись приватними некомерційними організаціями</w:t>
      </w:r>
      <w:r w:rsidR="00FC0BE7" w:rsidRPr="005072AB">
        <w:rPr>
          <w:rFonts w:cs="Times New Roman"/>
          <w:sz w:val="16"/>
          <w:szCs w:val="16"/>
        </w:rPr>
        <w:t>.</w:t>
      </w:r>
    </w:p>
    <w:p w:rsidR="008F6626" w:rsidRPr="00AC52E8" w:rsidRDefault="00AC52E8">
      <w:pPr>
        <w:numPr>
          <w:ilvl w:val="2"/>
          <w:numId w:val="7"/>
        </w:numPr>
        <w:tabs>
          <w:tab w:val="left" w:pos="923"/>
        </w:tabs>
        <w:spacing w:before="93"/>
        <w:ind w:hanging="641"/>
        <w:rPr>
          <w:rFonts w:ascii="Times New Roman" w:eastAsia="Times New Roman" w:hAnsi="Times New Roman" w:cs="Times New Roman"/>
          <w:sz w:val="16"/>
          <w:szCs w:val="16"/>
          <w:lang w:val="ru-RU"/>
        </w:rPr>
      </w:pPr>
      <w:r>
        <w:rPr>
          <w:rFonts w:ascii="Times New Roman" w:hAnsi="Times New Roman" w:cs="Times New Roman"/>
          <w:i/>
          <w:sz w:val="16"/>
          <w:szCs w:val="16"/>
          <w:lang w:val="uk-UA"/>
        </w:rPr>
        <w:t>Регулярні отримані грошові трансферти між домогосподарствами</w:t>
      </w:r>
      <w:r w:rsidR="00FC0BE7" w:rsidRPr="00AC52E8">
        <w:rPr>
          <w:rFonts w:ascii="Times New Roman" w:hAnsi="Times New Roman" w:cs="Times New Roman"/>
          <w:i/>
          <w:sz w:val="16"/>
          <w:szCs w:val="16"/>
          <w:lang w:val="ru-RU"/>
        </w:rPr>
        <w:t xml:space="preserve"> (</w:t>
      </w:r>
      <w:r w:rsidR="00FC0BE7" w:rsidRPr="005072AB">
        <w:rPr>
          <w:rFonts w:ascii="Times New Roman" w:hAnsi="Times New Roman" w:cs="Times New Roman"/>
          <w:i/>
          <w:sz w:val="16"/>
          <w:szCs w:val="16"/>
        </w:rPr>
        <w:t>HY</w:t>
      </w:r>
      <w:r w:rsidR="00FC0BE7" w:rsidRPr="00AC52E8">
        <w:rPr>
          <w:rFonts w:ascii="Times New Roman" w:hAnsi="Times New Roman" w:cs="Times New Roman"/>
          <w:i/>
          <w:sz w:val="16"/>
          <w:szCs w:val="16"/>
          <w:lang w:val="ru-RU"/>
        </w:rPr>
        <w:t>080</w:t>
      </w:r>
      <w:r w:rsidR="00FC0BE7" w:rsidRPr="005072AB">
        <w:rPr>
          <w:rFonts w:ascii="Times New Roman" w:hAnsi="Times New Roman" w:cs="Times New Roman"/>
          <w:i/>
          <w:sz w:val="16"/>
          <w:szCs w:val="16"/>
        </w:rPr>
        <w:t>G</w:t>
      </w:r>
      <w:r w:rsidR="00FC0BE7" w:rsidRPr="00AC52E8">
        <w:rPr>
          <w:rFonts w:ascii="Times New Roman" w:hAnsi="Times New Roman" w:cs="Times New Roman"/>
          <w:i/>
          <w:sz w:val="16"/>
          <w:szCs w:val="16"/>
          <w:lang w:val="ru-RU"/>
        </w:rPr>
        <w:t>)</w:t>
      </w:r>
    </w:p>
    <w:p w:rsidR="008F6626" w:rsidRPr="00AC52E8" w:rsidRDefault="008F6626">
      <w:pPr>
        <w:spacing w:before="11"/>
        <w:rPr>
          <w:rFonts w:ascii="Times New Roman" w:eastAsia="Times New Roman" w:hAnsi="Times New Roman" w:cs="Times New Roman"/>
          <w:sz w:val="16"/>
          <w:szCs w:val="16"/>
          <w:lang w:val="ru-RU"/>
        </w:rPr>
      </w:pPr>
    </w:p>
    <w:p w:rsidR="008F6626" w:rsidRPr="00611A53" w:rsidRDefault="00AC52E8">
      <w:pPr>
        <w:pStyle w:val="a3"/>
        <w:spacing w:line="230" w:lineRule="auto"/>
        <w:ind w:left="922" w:right="2805" w:firstLine="0"/>
        <w:jc w:val="both"/>
        <w:rPr>
          <w:rFonts w:cs="Times New Roman"/>
          <w:sz w:val="16"/>
          <w:szCs w:val="16"/>
          <w:lang w:val="uk-UA"/>
        </w:rPr>
      </w:pPr>
      <w:r w:rsidRPr="00611A53">
        <w:rPr>
          <w:rFonts w:cs="Times New Roman"/>
          <w:sz w:val="16"/>
          <w:szCs w:val="16"/>
          <w:lang w:val="uk-UA"/>
        </w:rPr>
        <w:t>Регулярні отримані грошові трансферти між домогосподарствами</w:t>
      </w:r>
      <w:r w:rsidR="00FC0BE7" w:rsidRPr="00611A53">
        <w:rPr>
          <w:rFonts w:cs="Times New Roman"/>
          <w:sz w:val="16"/>
          <w:szCs w:val="16"/>
          <w:lang w:val="uk-UA"/>
        </w:rPr>
        <w:t xml:space="preserve"> </w:t>
      </w:r>
      <w:r w:rsidR="00611A53" w:rsidRPr="00611A53">
        <w:rPr>
          <w:rFonts w:cs="Times New Roman"/>
          <w:sz w:val="16"/>
          <w:szCs w:val="16"/>
          <w:lang w:val="uk-UA"/>
        </w:rPr>
        <w:t>відносяться до регулярних отриманих грошових сум</w:t>
      </w:r>
      <w:r w:rsidR="00FC0BE7" w:rsidRPr="00611A53">
        <w:rPr>
          <w:rFonts w:cs="Times New Roman"/>
          <w:sz w:val="16"/>
          <w:szCs w:val="16"/>
          <w:lang w:val="uk-UA"/>
        </w:rPr>
        <w:t xml:space="preserve">, </w:t>
      </w:r>
      <w:r w:rsidR="00611A53" w:rsidRPr="00611A53">
        <w:rPr>
          <w:rFonts w:cs="Times New Roman"/>
          <w:sz w:val="16"/>
          <w:szCs w:val="16"/>
          <w:lang w:val="uk-UA"/>
        </w:rPr>
        <w:t>впродовж звітного періоду отримання доходу</w:t>
      </w:r>
      <w:r w:rsidR="00FC0BE7" w:rsidRPr="00611A53">
        <w:rPr>
          <w:rFonts w:cs="Times New Roman"/>
          <w:sz w:val="16"/>
          <w:szCs w:val="16"/>
          <w:lang w:val="uk-UA"/>
        </w:rPr>
        <w:t xml:space="preserve">, </w:t>
      </w:r>
      <w:r w:rsidR="00611A53" w:rsidRPr="00611A53">
        <w:rPr>
          <w:rFonts w:cs="Times New Roman"/>
          <w:sz w:val="16"/>
          <w:szCs w:val="16"/>
          <w:lang w:val="uk-UA"/>
        </w:rPr>
        <w:t>від інших домогосподарств або осіб</w:t>
      </w:r>
      <w:r w:rsidR="00FC0BE7" w:rsidRPr="00611A53">
        <w:rPr>
          <w:rFonts w:cs="Times New Roman"/>
          <w:sz w:val="16"/>
          <w:szCs w:val="16"/>
          <w:lang w:val="uk-UA"/>
        </w:rPr>
        <w:t>.</w:t>
      </w:r>
    </w:p>
    <w:p w:rsidR="008F6626" w:rsidRPr="00611A53" w:rsidRDefault="008F6626" w:rsidP="00DA60A6">
      <w:pPr>
        <w:pStyle w:val="a3"/>
        <w:tabs>
          <w:tab w:val="left" w:pos="1182"/>
        </w:tabs>
        <w:spacing w:before="61" w:line="188" w:lineRule="exact"/>
        <w:ind w:right="2803" w:firstLine="0"/>
        <w:jc w:val="both"/>
        <w:rPr>
          <w:rFonts w:cs="Times New Roman"/>
          <w:sz w:val="16"/>
          <w:szCs w:val="16"/>
          <w:lang w:val="uk-UA"/>
        </w:rPr>
      </w:pPr>
    </w:p>
    <w:p w:rsidR="008F6626" w:rsidRPr="00611A53" w:rsidRDefault="008F6626">
      <w:pPr>
        <w:pStyle w:val="a3"/>
        <w:spacing w:line="230" w:lineRule="auto"/>
        <w:ind w:left="922" w:right="2802" w:firstLine="0"/>
        <w:jc w:val="both"/>
        <w:rPr>
          <w:rFonts w:cs="Times New Roman"/>
          <w:sz w:val="16"/>
          <w:szCs w:val="16"/>
          <w:lang w:val="ru-RU"/>
        </w:rPr>
      </w:pPr>
    </w:p>
    <w:p w:rsidR="008F6626" w:rsidRPr="00611A53" w:rsidRDefault="008F6626">
      <w:pPr>
        <w:pStyle w:val="a3"/>
        <w:spacing w:before="142"/>
        <w:ind w:left="922" w:firstLine="0"/>
        <w:jc w:val="both"/>
        <w:rPr>
          <w:rFonts w:cs="Times New Roman"/>
          <w:sz w:val="16"/>
          <w:szCs w:val="16"/>
          <w:lang w:val="ru-RU"/>
        </w:rPr>
      </w:pPr>
    </w:p>
    <w:p w:rsidR="008F6626" w:rsidRPr="00611A53" w:rsidRDefault="008F6626">
      <w:pPr>
        <w:jc w:val="both"/>
        <w:rPr>
          <w:rFonts w:ascii="Times New Roman" w:hAnsi="Times New Roman" w:cs="Times New Roman"/>
          <w:sz w:val="16"/>
          <w:szCs w:val="16"/>
          <w:lang w:val="ru-RU"/>
        </w:rPr>
        <w:sectPr w:rsidR="008F6626" w:rsidRPr="00611A53">
          <w:type w:val="continuous"/>
          <w:pgSz w:w="11910" w:h="16840"/>
          <w:pgMar w:top="1000" w:right="1300" w:bottom="280" w:left="1160" w:header="720" w:footer="720" w:gutter="0"/>
          <w:cols w:num="2" w:space="720" w:equalWidth="0">
            <w:col w:w="694" w:space="40"/>
            <w:col w:w="8716"/>
          </w:cols>
        </w:sectPr>
      </w:pPr>
    </w:p>
    <w:p w:rsidR="008F6626" w:rsidRPr="00611A53" w:rsidRDefault="008F6626">
      <w:pPr>
        <w:spacing w:before="6"/>
        <w:rPr>
          <w:rFonts w:ascii="Times New Roman" w:eastAsia="Times New Roman" w:hAnsi="Times New Roman" w:cs="Times New Roman"/>
          <w:sz w:val="16"/>
          <w:szCs w:val="16"/>
          <w:lang w:val="ru-RU"/>
        </w:rPr>
      </w:pPr>
    </w:p>
    <w:p w:rsidR="008F6626" w:rsidRPr="00611A53" w:rsidRDefault="008F6626">
      <w:pPr>
        <w:rPr>
          <w:rFonts w:ascii="Times New Roman" w:eastAsia="Times New Roman" w:hAnsi="Times New Roman" w:cs="Times New Roman"/>
          <w:sz w:val="16"/>
          <w:szCs w:val="16"/>
          <w:lang w:val="ru-RU"/>
        </w:rPr>
        <w:sectPr w:rsidR="008F6626" w:rsidRPr="00611A53">
          <w:pgSz w:w="11910" w:h="16840"/>
          <w:pgMar w:top="1000" w:right="1300" w:bottom="280" w:left="1160" w:header="740" w:footer="0" w:gutter="0"/>
          <w:cols w:space="720"/>
        </w:sectPr>
      </w:pPr>
    </w:p>
    <w:p w:rsidR="008F6626" w:rsidRPr="00AF35D0" w:rsidRDefault="00FC0BE7">
      <w:pPr>
        <w:pStyle w:val="1"/>
        <w:rPr>
          <w:rFonts w:cs="Times New Roman"/>
          <w:sz w:val="16"/>
          <w:szCs w:val="16"/>
        </w:rPr>
      </w:pPr>
      <w:r w:rsidRPr="00AF35D0">
        <w:rPr>
          <w:rFonts w:cs="Times New Roman"/>
          <w:sz w:val="16"/>
          <w:szCs w:val="16"/>
        </w:rPr>
        <w:lastRenderedPageBreak/>
        <w:t>▼</w:t>
      </w:r>
      <w:r w:rsidRPr="00AF35D0">
        <w:rPr>
          <w:rFonts w:cs="Times New Roman"/>
          <w:spacing w:val="-45"/>
          <w:sz w:val="16"/>
          <w:szCs w:val="16"/>
        </w:rPr>
        <w:t xml:space="preserve"> </w:t>
      </w:r>
      <w:r w:rsidRPr="00AF35D0">
        <w:rPr>
          <w:rFonts w:cs="Times New Roman"/>
          <w:spacing w:val="-1"/>
          <w:sz w:val="16"/>
          <w:szCs w:val="16"/>
          <w:u w:val="single" w:color="000000"/>
        </w:rPr>
        <w:t>B</w:t>
      </w:r>
      <w:r w:rsidRPr="00AF35D0">
        <w:rPr>
          <w:rFonts w:cs="Times New Roman"/>
          <w:spacing w:val="-49"/>
          <w:w w:val="101"/>
          <w:sz w:val="16"/>
          <w:szCs w:val="16"/>
          <w:u w:val="single" w:color="000000"/>
        </w:rPr>
        <w:t xml:space="preserve"> </w:t>
      </w:r>
    </w:p>
    <w:p w:rsidR="008F6626" w:rsidRPr="00AF35D0" w:rsidRDefault="00FC0BE7">
      <w:pPr>
        <w:rPr>
          <w:rFonts w:ascii="Times New Roman" w:eastAsia="Times New Roman" w:hAnsi="Times New Roman" w:cs="Times New Roman"/>
          <w:sz w:val="16"/>
          <w:szCs w:val="16"/>
        </w:rPr>
      </w:pPr>
      <w:r w:rsidRPr="00AF35D0">
        <w:rPr>
          <w:rFonts w:ascii="Times New Roman" w:hAnsi="Times New Roman" w:cs="Times New Roman"/>
          <w:sz w:val="16"/>
          <w:szCs w:val="16"/>
        </w:rPr>
        <w:br w:type="column"/>
      </w:r>
    </w:p>
    <w:p w:rsidR="008F6626" w:rsidRPr="00AF35D0" w:rsidRDefault="008F6626">
      <w:pPr>
        <w:spacing w:before="11"/>
        <w:rPr>
          <w:rFonts w:ascii="Times New Roman" w:eastAsia="Times New Roman" w:hAnsi="Times New Roman" w:cs="Times New Roman"/>
          <w:sz w:val="16"/>
          <w:szCs w:val="16"/>
        </w:rPr>
      </w:pPr>
    </w:p>
    <w:p w:rsidR="00DA60A6" w:rsidRPr="00AF35D0" w:rsidRDefault="00611A53" w:rsidP="00DA60A6">
      <w:pPr>
        <w:pStyle w:val="a3"/>
        <w:spacing w:before="142"/>
        <w:ind w:left="922" w:firstLine="0"/>
        <w:jc w:val="both"/>
        <w:rPr>
          <w:rFonts w:cs="Times New Roman"/>
          <w:sz w:val="16"/>
          <w:szCs w:val="16"/>
        </w:rPr>
      </w:pPr>
      <w:r>
        <w:rPr>
          <w:rFonts w:cs="Times New Roman"/>
          <w:sz w:val="16"/>
          <w:szCs w:val="16"/>
          <w:lang w:val="uk-UA"/>
        </w:rPr>
        <w:t>Вона включає</w:t>
      </w:r>
      <w:r w:rsidR="00DA60A6" w:rsidRPr="00AF35D0">
        <w:rPr>
          <w:rFonts w:cs="Times New Roman"/>
          <w:sz w:val="16"/>
          <w:szCs w:val="16"/>
        </w:rPr>
        <w:t>:</w:t>
      </w:r>
    </w:p>
    <w:p w:rsidR="00DA60A6" w:rsidRPr="00611A53" w:rsidRDefault="00611A53" w:rsidP="00DA60A6">
      <w:pPr>
        <w:pStyle w:val="a3"/>
        <w:numPr>
          <w:ilvl w:val="3"/>
          <w:numId w:val="7"/>
        </w:numPr>
        <w:tabs>
          <w:tab w:val="left" w:pos="1182"/>
        </w:tabs>
        <w:spacing w:before="141"/>
        <w:ind w:firstLine="4"/>
        <w:jc w:val="both"/>
        <w:rPr>
          <w:rFonts w:cs="Times New Roman"/>
          <w:sz w:val="16"/>
          <w:szCs w:val="16"/>
          <w:lang w:val="uk-UA"/>
        </w:rPr>
      </w:pPr>
      <w:r w:rsidRPr="00611A53">
        <w:rPr>
          <w:rFonts w:cs="Times New Roman"/>
          <w:sz w:val="16"/>
          <w:szCs w:val="16"/>
          <w:lang w:val="uk-UA"/>
        </w:rPr>
        <w:t>обов’язкові аліменти та допомога на дитину</w:t>
      </w:r>
      <w:r w:rsidR="00DA60A6" w:rsidRPr="00611A53">
        <w:rPr>
          <w:rFonts w:cs="Times New Roman"/>
          <w:sz w:val="16"/>
          <w:szCs w:val="16"/>
          <w:lang w:val="uk-UA"/>
        </w:rPr>
        <w:t>,</w:t>
      </w:r>
    </w:p>
    <w:p w:rsidR="00DA60A6" w:rsidRPr="00611A53" w:rsidRDefault="00611A53" w:rsidP="00DA60A6">
      <w:pPr>
        <w:pStyle w:val="a3"/>
        <w:numPr>
          <w:ilvl w:val="3"/>
          <w:numId w:val="7"/>
        </w:numPr>
        <w:tabs>
          <w:tab w:val="left" w:pos="1182"/>
        </w:tabs>
        <w:spacing w:before="92"/>
        <w:ind w:left="1181" w:hanging="255"/>
        <w:jc w:val="both"/>
        <w:rPr>
          <w:rFonts w:cs="Times New Roman"/>
          <w:sz w:val="16"/>
          <w:szCs w:val="16"/>
          <w:lang w:val="uk-UA"/>
        </w:rPr>
      </w:pPr>
      <w:r w:rsidRPr="00611A53">
        <w:rPr>
          <w:rFonts w:cs="Times New Roman"/>
          <w:sz w:val="16"/>
          <w:szCs w:val="16"/>
          <w:lang w:val="uk-UA"/>
        </w:rPr>
        <w:t>добровільні аліменти та допомога на дитину, отримувані на постійній основі</w:t>
      </w:r>
      <w:r w:rsidR="00DA60A6" w:rsidRPr="00611A53">
        <w:rPr>
          <w:rFonts w:cs="Times New Roman"/>
          <w:sz w:val="16"/>
          <w:szCs w:val="16"/>
          <w:lang w:val="uk-UA"/>
        </w:rPr>
        <w:t>,</w:t>
      </w:r>
    </w:p>
    <w:p w:rsidR="00DA60A6" w:rsidRPr="00611A53" w:rsidRDefault="00611A53" w:rsidP="00DA60A6">
      <w:pPr>
        <w:pStyle w:val="a3"/>
        <w:numPr>
          <w:ilvl w:val="3"/>
          <w:numId w:val="7"/>
        </w:numPr>
        <w:tabs>
          <w:tab w:val="left" w:pos="1182"/>
        </w:tabs>
        <w:spacing w:before="91"/>
        <w:ind w:left="1181" w:hanging="255"/>
        <w:jc w:val="both"/>
        <w:rPr>
          <w:rFonts w:cs="Times New Roman"/>
          <w:sz w:val="16"/>
          <w:szCs w:val="16"/>
          <w:lang w:val="ru-RU"/>
        </w:rPr>
      </w:pPr>
      <w:r>
        <w:rPr>
          <w:rFonts w:cs="Times New Roman"/>
          <w:sz w:val="16"/>
          <w:szCs w:val="16"/>
          <w:lang w:val="uk-UA"/>
        </w:rPr>
        <w:t>постійна грошова допомога від осіб, які не є членами домогосподарств</w:t>
      </w:r>
      <w:r w:rsidR="00DA60A6" w:rsidRPr="00611A53">
        <w:rPr>
          <w:rFonts w:cs="Times New Roman"/>
          <w:sz w:val="16"/>
          <w:szCs w:val="16"/>
          <w:lang w:val="ru-RU"/>
        </w:rPr>
        <w:t>,</w:t>
      </w:r>
    </w:p>
    <w:p w:rsidR="00DA60A6" w:rsidRPr="00611A53" w:rsidRDefault="00611A53" w:rsidP="00611A53">
      <w:pPr>
        <w:pStyle w:val="a3"/>
        <w:numPr>
          <w:ilvl w:val="3"/>
          <w:numId w:val="7"/>
        </w:numPr>
        <w:tabs>
          <w:tab w:val="left" w:pos="1182"/>
        </w:tabs>
        <w:spacing w:before="92" w:line="352" w:lineRule="auto"/>
        <w:ind w:right="2195" w:firstLine="4"/>
        <w:rPr>
          <w:rFonts w:cs="Times New Roman"/>
          <w:sz w:val="16"/>
          <w:szCs w:val="16"/>
          <w:lang w:val="ru-RU"/>
        </w:rPr>
      </w:pPr>
      <w:r>
        <w:rPr>
          <w:rFonts w:cs="Times New Roman"/>
          <w:sz w:val="16"/>
          <w:szCs w:val="16"/>
          <w:lang w:val="uk-UA"/>
        </w:rPr>
        <w:t>постійна грошова допомога від</w:t>
      </w:r>
      <w:r w:rsidRPr="00611A53">
        <w:rPr>
          <w:rFonts w:cs="Times New Roman"/>
          <w:sz w:val="16"/>
          <w:szCs w:val="16"/>
          <w:lang w:val="ru-RU"/>
        </w:rPr>
        <w:t xml:space="preserve"> </w:t>
      </w:r>
      <w:r>
        <w:rPr>
          <w:rFonts w:cs="Times New Roman"/>
          <w:sz w:val="16"/>
          <w:szCs w:val="16"/>
          <w:lang w:val="uk-UA"/>
        </w:rPr>
        <w:t>домогосподарств в інших країнах</w:t>
      </w:r>
      <w:r w:rsidR="00DA60A6" w:rsidRPr="00611A53">
        <w:rPr>
          <w:rFonts w:cs="Times New Roman"/>
          <w:sz w:val="16"/>
          <w:szCs w:val="16"/>
          <w:lang w:val="ru-RU"/>
        </w:rPr>
        <w:t>.</w:t>
      </w:r>
      <w:r w:rsidR="00DA60A6" w:rsidRPr="00611A53">
        <w:rPr>
          <w:rFonts w:cs="Times New Roman"/>
          <w:w w:val="99"/>
          <w:sz w:val="16"/>
          <w:szCs w:val="16"/>
          <w:lang w:val="ru-RU"/>
        </w:rPr>
        <w:t xml:space="preserve"> </w:t>
      </w:r>
    </w:p>
    <w:p w:rsidR="00DA60A6" w:rsidRPr="00440D09" w:rsidRDefault="00611A53" w:rsidP="00DA60A6">
      <w:pPr>
        <w:pStyle w:val="a3"/>
        <w:tabs>
          <w:tab w:val="left" w:pos="1182"/>
        </w:tabs>
        <w:spacing w:before="92" w:line="352" w:lineRule="auto"/>
        <w:ind w:left="926" w:right="3660" w:firstLine="0"/>
        <w:rPr>
          <w:rFonts w:cs="Times New Roman"/>
          <w:sz w:val="16"/>
          <w:szCs w:val="16"/>
          <w:lang w:val="ru-RU"/>
        </w:rPr>
      </w:pPr>
      <w:r>
        <w:rPr>
          <w:rFonts w:cs="Times New Roman"/>
          <w:sz w:val="16"/>
          <w:szCs w:val="16"/>
          <w:lang w:val="uk-UA"/>
        </w:rPr>
        <w:t>Вона не включає</w:t>
      </w:r>
      <w:r w:rsidR="00DA60A6" w:rsidRPr="00440D09">
        <w:rPr>
          <w:rFonts w:cs="Times New Roman"/>
          <w:sz w:val="16"/>
          <w:szCs w:val="16"/>
          <w:lang w:val="ru-RU"/>
        </w:rPr>
        <w:t>:</w:t>
      </w:r>
    </w:p>
    <w:p w:rsidR="00DA60A6" w:rsidRPr="00DA60A6" w:rsidRDefault="00611A53" w:rsidP="00DA60A6">
      <w:pPr>
        <w:pStyle w:val="a3"/>
        <w:tabs>
          <w:tab w:val="left" w:pos="923"/>
        </w:tabs>
        <w:spacing w:before="90"/>
        <w:ind w:left="922" w:firstLine="0"/>
        <w:rPr>
          <w:rFonts w:cs="Times New Roman"/>
          <w:sz w:val="16"/>
          <w:szCs w:val="16"/>
        </w:rPr>
      </w:pPr>
      <w:r>
        <w:rPr>
          <w:rFonts w:cs="Times New Roman"/>
          <w:sz w:val="16"/>
          <w:szCs w:val="16"/>
          <w:lang w:val="uk-UA"/>
        </w:rPr>
        <w:t>Безкоштовне або пільгове житло, яке надається іншим домогосподарством</w:t>
      </w:r>
      <w:r w:rsidR="00DA60A6" w:rsidRPr="00440D09">
        <w:rPr>
          <w:rFonts w:cs="Times New Roman"/>
          <w:spacing w:val="9"/>
          <w:sz w:val="16"/>
          <w:szCs w:val="16"/>
          <w:lang w:val="ru-RU"/>
        </w:rPr>
        <w:t xml:space="preserve"> </w:t>
      </w:r>
      <w:r w:rsidR="00DA60A6" w:rsidRPr="00440D09">
        <w:rPr>
          <w:rFonts w:cs="Times New Roman"/>
          <w:sz w:val="16"/>
          <w:szCs w:val="16"/>
          <w:lang w:val="ru-RU"/>
        </w:rPr>
        <w:t>(</w:t>
      </w:r>
      <w:r w:rsidR="00440D09">
        <w:rPr>
          <w:rFonts w:cs="Times New Roman"/>
          <w:sz w:val="16"/>
          <w:szCs w:val="16"/>
          <w:lang w:val="uk-UA"/>
        </w:rPr>
        <w:t>яке включається під назвою</w:t>
      </w:r>
      <w:r w:rsidR="00DA60A6" w:rsidRPr="00440D09">
        <w:rPr>
          <w:rFonts w:cs="Times New Roman"/>
          <w:spacing w:val="4"/>
          <w:sz w:val="16"/>
          <w:szCs w:val="16"/>
          <w:lang w:val="ru-RU"/>
        </w:rPr>
        <w:t xml:space="preserve"> </w:t>
      </w:r>
      <w:r w:rsidR="00DA60A6" w:rsidRPr="00AF35D0">
        <w:rPr>
          <w:rFonts w:cs="Times New Roman"/>
          <w:sz w:val="16"/>
          <w:szCs w:val="16"/>
        </w:rPr>
        <w:t>‘</w:t>
      </w:r>
      <w:r w:rsidR="00440D09">
        <w:rPr>
          <w:rFonts w:cs="Times New Roman"/>
          <w:sz w:val="16"/>
          <w:szCs w:val="16"/>
          <w:lang w:val="uk-UA"/>
        </w:rPr>
        <w:t>умовно нарахована рента</w:t>
      </w:r>
      <w:r w:rsidR="00DA60A6" w:rsidRPr="00AF35D0">
        <w:rPr>
          <w:rFonts w:cs="Times New Roman"/>
          <w:sz w:val="16"/>
          <w:szCs w:val="16"/>
        </w:rPr>
        <w:t>’</w:t>
      </w:r>
      <w:r w:rsidR="00DA60A6" w:rsidRPr="00AF35D0">
        <w:rPr>
          <w:rFonts w:cs="Times New Roman"/>
          <w:spacing w:val="4"/>
          <w:sz w:val="16"/>
          <w:szCs w:val="16"/>
        </w:rPr>
        <w:t xml:space="preserve"> </w:t>
      </w:r>
      <w:r w:rsidR="00DA60A6" w:rsidRPr="00AF35D0">
        <w:rPr>
          <w:rFonts w:cs="Times New Roman"/>
          <w:sz w:val="16"/>
          <w:szCs w:val="16"/>
        </w:rPr>
        <w:t>(HY030G)).</w:t>
      </w:r>
    </w:p>
    <w:p w:rsidR="003A2DD5" w:rsidRPr="00611A53" w:rsidRDefault="00440D09" w:rsidP="003A2DD5">
      <w:pPr>
        <w:pStyle w:val="a3"/>
        <w:numPr>
          <w:ilvl w:val="1"/>
          <w:numId w:val="6"/>
        </w:numPr>
        <w:tabs>
          <w:tab w:val="left" w:pos="923"/>
        </w:tabs>
        <w:spacing w:before="90"/>
        <w:ind w:hanging="641"/>
        <w:rPr>
          <w:rFonts w:cs="Times New Roman"/>
          <w:b/>
          <w:sz w:val="16"/>
          <w:szCs w:val="16"/>
        </w:rPr>
      </w:pPr>
      <w:r>
        <w:rPr>
          <w:rFonts w:cs="Times New Roman"/>
          <w:b/>
          <w:w w:val="105"/>
          <w:sz w:val="16"/>
          <w:szCs w:val="16"/>
          <w:lang w:val="uk-UA"/>
        </w:rPr>
        <w:t>Інші отримані доходи</w:t>
      </w:r>
    </w:p>
    <w:p w:rsidR="003A2DD5" w:rsidRPr="00BE0C36" w:rsidRDefault="00BE0C36" w:rsidP="003A2DD5">
      <w:pPr>
        <w:numPr>
          <w:ilvl w:val="2"/>
          <w:numId w:val="6"/>
        </w:numPr>
        <w:tabs>
          <w:tab w:val="left" w:pos="923"/>
        </w:tabs>
        <w:spacing w:before="142"/>
        <w:ind w:hanging="641"/>
        <w:rPr>
          <w:rFonts w:ascii="Times New Roman" w:eastAsia="Times New Roman" w:hAnsi="Times New Roman" w:cs="Times New Roman"/>
          <w:sz w:val="16"/>
          <w:szCs w:val="16"/>
          <w:lang w:val="ru-RU"/>
        </w:rPr>
      </w:pPr>
      <w:r>
        <w:rPr>
          <w:rFonts w:ascii="Times New Roman" w:hAnsi="Times New Roman" w:cs="Times New Roman"/>
          <w:i/>
          <w:sz w:val="16"/>
          <w:szCs w:val="16"/>
          <w:lang w:val="uk-UA"/>
        </w:rPr>
        <w:t>Дохід, отриманій особами у віці до 16 років</w:t>
      </w:r>
      <w:r w:rsidR="003A2DD5" w:rsidRPr="00BE0C36">
        <w:rPr>
          <w:rFonts w:ascii="Times New Roman" w:hAnsi="Times New Roman" w:cs="Times New Roman"/>
          <w:i/>
          <w:spacing w:val="7"/>
          <w:sz w:val="16"/>
          <w:szCs w:val="16"/>
          <w:lang w:val="ru-RU"/>
        </w:rPr>
        <w:t xml:space="preserve"> </w:t>
      </w:r>
      <w:r w:rsidR="003A2DD5" w:rsidRPr="00BE0C36">
        <w:rPr>
          <w:rFonts w:ascii="Times New Roman" w:hAnsi="Times New Roman" w:cs="Times New Roman"/>
          <w:i/>
          <w:spacing w:val="-2"/>
          <w:sz w:val="16"/>
          <w:szCs w:val="16"/>
          <w:lang w:val="ru-RU"/>
        </w:rPr>
        <w:t>(</w:t>
      </w:r>
      <w:r w:rsidR="003A2DD5" w:rsidRPr="00AF35D0">
        <w:rPr>
          <w:rFonts w:ascii="Times New Roman" w:hAnsi="Times New Roman" w:cs="Times New Roman"/>
          <w:i/>
          <w:spacing w:val="-2"/>
          <w:sz w:val="16"/>
          <w:szCs w:val="16"/>
        </w:rPr>
        <w:t>HY</w:t>
      </w:r>
      <w:r w:rsidR="003A2DD5" w:rsidRPr="00BE0C36">
        <w:rPr>
          <w:rFonts w:ascii="Times New Roman" w:hAnsi="Times New Roman" w:cs="Times New Roman"/>
          <w:i/>
          <w:spacing w:val="-2"/>
          <w:sz w:val="16"/>
          <w:szCs w:val="16"/>
          <w:lang w:val="ru-RU"/>
        </w:rPr>
        <w:t>110</w:t>
      </w:r>
      <w:r w:rsidR="003A2DD5" w:rsidRPr="00AF35D0">
        <w:rPr>
          <w:rFonts w:ascii="Times New Roman" w:hAnsi="Times New Roman" w:cs="Times New Roman"/>
          <w:i/>
          <w:spacing w:val="-2"/>
          <w:sz w:val="16"/>
          <w:szCs w:val="16"/>
        </w:rPr>
        <w:t>G</w:t>
      </w:r>
      <w:r w:rsidR="003A2DD5" w:rsidRPr="00BE0C36">
        <w:rPr>
          <w:rFonts w:ascii="Times New Roman" w:hAnsi="Times New Roman" w:cs="Times New Roman"/>
          <w:i/>
          <w:spacing w:val="-2"/>
          <w:sz w:val="16"/>
          <w:szCs w:val="16"/>
          <w:lang w:val="ru-RU"/>
        </w:rPr>
        <w:t>)</w:t>
      </w:r>
    </w:p>
    <w:p w:rsidR="003A2DD5" w:rsidRPr="00BE0C36" w:rsidRDefault="003A2DD5" w:rsidP="003A2DD5">
      <w:pPr>
        <w:spacing w:before="10"/>
        <w:rPr>
          <w:rFonts w:ascii="Times New Roman" w:eastAsia="Times New Roman" w:hAnsi="Times New Roman" w:cs="Times New Roman"/>
          <w:sz w:val="16"/>
          <w:szCs w:val="16"/>
          <w:lang w:val="ru-RU"/>
        </w:rPr>
      </w:pPr>
    </w:p>
    <w:p w:rsidR="003A2DD5" w:rsidRPr="00BE0C36" w:rsidRDefault="00BE0C36" w:rsidP="002071AE">
      <w:pPr>
        <w:pStyle w:val="a3"/>
        <w:spacing w:before="144"/>
        <w:ind w:left="922" w:right="2762" w:firstLine="0"/>
        <w:jc w:val="both"/>
        <w:rPr>
          <w:rFonts w:cs="Times New Roman"/>
          <w:sz w:val="16"/>
          <w:szCs w:val="16"/>
          <w:lang w:val="ru-RU"/>
        </w:rPr>
      </w:pPr>
      <w:r>
        <w:rPr>
          <w:rFonts w:cs="Times New Roman"/>
          <w:sz w:val="16"/>
          <w:szCs w:val="16"/>
          <w:lang w:val="uk-UA"/>
        </w:rPr>
        <w:t xml:space="preserve">Дохід, отриманий особами у віці до 16 років визначається як валовий дохід, отриманий всіма </w:t>
      </w:r>
      <w:r w:rsidR="00616F1E">
        <w:rPr>
          <w:rFonts w:cs="Times New Roman"/>
          <w:sz w:val="16"/>
          <w:szCs w:val="16"/>
          <w:lang w:val="uk-UA"/>
        </w:rPr>
        <w:t xml:space="preserve">членами </w:t>
      </w:r>
      <w:r>
        <w:rPr>
          <w:rFonts w:cs="Times New Roman"/>
          <w:sz w:val="16"/>
          <w:szCs w:val="16"/>
          <w:lang w:val="uk-UA"/>
        </w:rPr>
        <w:t>домогосподарств</w:t>
      </w:r>
      <w:r w:rsidR="00616F1E">
        <w:rPr>
          <w:rFonts w:cs="Times New Roman"/>
          <w:sz w:val="16"/>
          <w:szCs w:val="16"/>
          <w:lang w:val="uk-UA"/>
        </w:rPr>
        <w:t xml:space="preserve"> у віці до 16 років впродовж звітного періоду отримання доходів</w:t>
      </w:r>
      <w:r w:rsidR="003A2DD5" w:rsidRPr="00BE0C36">
        <w:rPr>
          <w:rFonts w:cs="Times New Roman"/>
          <w:sz w:val="16"/>
          <w:szCs w:val="16"/>
          <w:lang w:val="ru-RU"/>
        </w:rPr>
        <w:t>.</w:t>
      </w:r>
    </w:p>
    <w:p w:rsidR="00FB1EF2" w:rsidRPr="00AF35D0" w:rsidRDefault="00616F1E" w:rsidP="00FB1EF2">
      <w:pPr>
        <w:pStyle w:val="a3"/>
        <w:spacing w:before="144"/>
        <w:ind w:left="922" w:firstLine="0"/>
        <w:jc w:val="both"/>
        <w:rPr>
          <w:rFonts w:cs="Times New Roman"/>
          <w:sz w:val="16"/>
          <w:szCs w:val="16"/>
        </w:rPr>
      </w:pPr>
      <w:r>
        <w:rPr>
          <w:rFonts w:cs="Times New Roman"/>
          <w:sz w:val="16"/>
          <w:szCs w:val="16"/>
          <w:lang w:val="uk-UA"/>
        </w:rPr>
        <w:t>Він не включає</w:t>
      </w:r>
      <w:r w:rsidR="00FB1EF2" w:rsidRPr="00AF35D0">
        <w:rPr>
          <w:rFonts w:cs="Times New Roman"/>
          <w:sz w:val="16"/>
          <w:szCs w:val="16"/>
        </w:rPr>
        <w:t>:</w:t>
      </w:r>
    </w:p>
    <w:p w:rsidR="00FB1EF2" w:rsidRPr="00AF35D0" w:rsidRDefault="00616F1E" w:rsidP="00FB1EF2">
      <w:pPr>
        <w:pStyle w:val="a3"/>
        <w:numPr>
          <w:ilvl w:val="3"/>
          <w:numId w:val="6"/>
        </w:numPr>
        <w:tabs>
          <w:tab w:val="left" w:pos="1182"/>
        </w:tabs>
        <w:spacing w:before="141"/>
        <w:ind w:hanging="255"/>
        <w:jc w:val="both"/>
        <w:rPr>
          <w:rFonts w:cs="Times New Roman"/>
          <w:sz w:val="16"/>
          <w:szCs w:val="16"/>
        </w:rPr>
      </w:pPr>
      <w:r>
        <w:rPr>
          <w:rFonts w:cs="Times New Roman"/>
          <w:sz w:val="16"/>
          <w:szCs w:val="16"/>
          <w:lang w:val="uk-UA"/>
        </w:rPr>
        <w:t>трансферти між членами домогосподарства</w:t>
      </w:r>
      <w:r w:rsidR="00FB1EF2" w:rsidRPr="00AF35D0">
        <w:rPr>
          <w:rFonts w:cs="Times New Roman"/>
          <w:sz w:val="16"/>
          <w:szCs w:val="16"/>
        </w:rPr>
        <w:t>,</w:t>
      </w:r>
    </w:p>
    <w:p w:rsidR="00FB1EF2" w:rsidRPr="00AF35D0" w:rsidRDefault="00616F1E" w:rsidP="00FB1EF2">
      <w:pPr>
        <w:pStyle w:val="a3"/>
        <w:numPr>
          <w:ilvl w:val="3"/>
          <w:numId w:val="6"/>
        </w:numPr>
        <w:tabs>
          <w:tab w:val="left" w:pos="1182"/>
        </w:tabs>
        <w:spacing w:before="99" w:line="188" w:lineRule="exact"/>
        <w:ind w:right="2804" w:hanging="255"/>
        <w:jc w:val="both"/>
        <w:rPr>
          <w:rFonts w:cs="Times New Roman"/>
          <w:sz w:val="16"/>
          <w:szCs w:val="16"/>
        </w:rPr>
      </w:pPr>
      <w:r>
        <w:rPr>
          <w:rFonts w:cs="Times New Roman"/>
          <w:sz w:val="16"/>
          <w:szCs w:val="16"/>
          <w:lang w:val="uk-UA"/>
        </w:rPr>
        <w:t>дохід, зібраний на рівні домогосподарства</w:t>
      </w:r>
      <w:r w:rsidR="00FB1EF2" w:rsidRPr="00AF35D0">
        <w:rPr>
          <w:rFonts w:cs="Times New Roman"/>
          <w:spacing w:val="4"/>
          <w:sz w:val="16"/>
          <w:szCs w:val="16"/>
        </w:rPr>
        <w:t xml:space="preserve"> </w:t>
      </w:r>
      <w:r w:rsidR="00FB1EF2" w:rsidRPr="00AF35D0">
        <w:rPr>
          <w:rFonts w:cs="Times New Roman"/>
          <w:sz w:val="16"/>
          <w:szCs w:val="16"/>
        </w:rPr>
        <w:t>(</w:t>
      </w:r>
      <w:r w:rsidR="00BB36F0">
        <w:rPr>
          <w:rFonts w:cs="Times New Roman"/>
          <w:sz w:val="16"/>
          <w:szCs w:val="16"/>
          <w:lang w:val="uk-UA"/>
        </w:rPr>
        <w:t>тобто змінні</w:t>
      </w:r>
      <w:r w:rsidR="00FB1EF2" w:rsidRPr="00AF35D0">
        <w:rPr>
          <w:rFonts w:cs="Times New Roman"/>
          <w:spacing w:val="3"/>
          <w:sz w:val="16"/>
          <w:szCs w:val="16"/>
        </w:rPr>
        <w:t xml:space="preserve"> </w:t>
      </w:r>
      <w:r w:rsidR="00FB1EF2" w:rsidRPr="00AF35D0">
        <w:rPr>
          <w:rFonts w:cs="Times New Roman"/>
          <w:sz w:val="16"/>
          <w:szCs w:val="16"/>
        </w:rPr>
        <w:t>HY040G, HY050G,</w:t>
      </w:r>
      <w:r w:rsidR="00FB1EF2" w:rsidRPr="00AF35D0">
        <w:rPr>
          <w:rFonts w:cs="Times New Roman"/>
          <w:spacing w:val="7"/>
          <w:sz w:val="16"/>
          <w:szCs w:val="16"/>
        </w:rPr>
        <w:t xml:space="preserve"> </w:t>
      </w:r>
      <w:r w:rsidR="00FB1EF2" w:rsidRPr="00AF35D0">
        <w:rPr>
          <w:rFonts w:cs="Times New Roman"/>
          <w:sz w:val="16"/>
          <w:szCs w:val="16"/>
        </w:rPr>
        <w:t>HY060G,</w:t>
      </w:r>
      <w:r w:rsidR="00FB1EF2" w:rsidRPr="00AF35D0">
        <w:rPr>
          <w:rFonts w:cs="Times New Roman"/>
          <w:spacing w:val="7"/>
          <w:sz w:val="16"/>
          <w:szCs w:val="16"/>
        </w:rPr>
        <w:t xml:space="preserve"> </w:t>
      </w:r>
      <w:r w:rsidR="00FB1EF2" w:rsidRPr="00AF35D0">
        <w:rPr>
          <w:rFonts w:cs="Times New Roman"/>
          <w:sz w:val="16"/>
          <w:szCs w:val="16"/>
        </w:rPr>
        <w:t>HY070G,</w:t>
      </w:r>
      <w:r w:rsidR="00FB1EF2" w:rsidRPr="00AF35D0">
        <w:rPr>
          <w:rFonts w:cs="Times New Roman"/>
          <w:spacing w:val="8"/>
          <w:sz w:val="16"/>
          <w:szCs w:val="16"/>
        </w:rPr>
        <w:t xml:space="preserve"> </w:t>
      </w:r>
      <w:r w:rsidR="00FB1EF2" w:rsidRPr="00AF35D0">
        <w:rPr>
          <w:rFonts w:cs="Times New Roman"/>
          <w:sz w:val="16"/>
          <w:szCs w:val="16"/>
        </w:rPr>
        <w:t>HY080G</w:t>
      </w:r>
      <w:r w:rsidR="00FB1EF2" w:rsidRPr="00AF35D0">
        <w:rPr>
          <w:rFonts w:cs="Times New Roman"/>
          <w:spacing w:val="8"/>
          <w:sz w:val="16"/>
          <w:szCs w:val="16"/>
        </w:rPr>
        <w:t xml:space="preserve"> </w:t>
      </w:r>
      <w:r w:rsidR="00FB1EF2" w:rsidRPr="00AF35D0">
        <w:rPr>
          <w:rFonts w:cs="Times New Roman"/>
          <w:sz w:val="16"/>
          <w:szCs w:val="16"/>
        </w:rPr>
        <w:t>and</w:t>
      </w:r>
      <w:r w:rsidR="00FB1EF2" w:rsidRPr="00AF35D0">
        <w:rPr>
          <w:rFonts w:cs="Times New Roman"/>
          <w:spacing w:val="8"/>
          <w:sz w:val="16"/>
          <w:szCs w:val="16"/>
        </w:rPr>
        <w:t xml:space="preserve"> </w:t>
      </w:r>
      <w:r w:rsidR="00FB1EF2" w:rsidRPr="00AF35D0">
        <w:rPr>
          <w:rFonts w:cs="Times New Roman"/>
          <w:sz w:val="16"/>
          <w:szCs w:val="16"/>
        </w:rPr>
        <w:t>HY090G).</w:t>
      </w:r>
    </w:p>
    <w:p w:rsidR="00FB1EF2" w:rsidRPr="00616F1E" w:rsidRDefault="00616F1E" w:rsidP="00FB1EF2">
      <w:pPr>
        <w:pStyle w:val="a3"/>
        <w:numPr>
          <w:ilvl w:val="1"/>
          <w:numId w:val="6"/>
        </w:numPr>
        <w:tabs>
          <w:tab w:val="left" w:pos="923"/>
        </w:tabs>
        <w:spacing w:before="90"/>
        <w:ind w:hanging="641"/>
        <w:rPr>
          <w:rFonts w:cs="Times New Roman"/>
          <w:b/>
          <w:w w:val="105"/>
          <w:sz w:val="16"/>
          <w:szCs w:val="16"/>
          <w:lang w:val="uk-UA"/>
        </w:rPr>
      </w:pPr>
      <w:r>
        <w:rPr>
          <w:rFonts w:cs="Times New Roman"/>
          <w:b/>
          <w:w w:val="105"/>
          <w:sz w:val="16"/>
          <w:szCs w:val="16"/>
          <w:lang w:val="uk-UA"/>
        </w:rPr>
        <w:t>Виплата відсотків</w:t>
      </w:r>
    </w:p>
    <w:p w:rsidR="00FB1EF2" w:rsidRPr="00616F1E" w:rsidRDefault="00616F1E" w:rsidP="00FB1EF2">
      <w:pPr>
        <w:numPr>
          <w:ilvl w:val="2"/>
          <w:numId w:val="6"/>
        </w:numPr>
        <w:tabs>
          <w:tab w:val="left" w:pos="923"/>
        </w:tabs>
        <w:spacing w:before="142"/>
        <w:ind w:hanging="641"/>
        <w:rPr>
          <w:rFonts w:ascii="Times New Roman" w:eastAsia="Times New Roman" w:hAnsi="Times New Roman" w:cs="Times New Roman"/>
          <w:sz w:val="16"/>
          <w:szCs w:val="16"/>
          <w:lang w:val="ru-RU"/>
        </w:rPr>
      </w:pPr>
      <w:r>
        <w:rPr>
          <w:rFonts w:ascii="Times New Roman" w:hAnsi="Times New Roman" w:cs="Times New Roman"/>
          <w:i/>
          <w:spacing w:val="-1"/>
          <w:sz w:val="16"/>
          <w:szCs w:val="16"/>
          <w:lang w:val="uk-UA"/>
        </w:rPr>
        <w:t>Відсотки, сплачені за іпотечним кредитом</w:t>
      </w:r>
      <w:r w:rsidR="00FB1EF2" w:rsidRPr="00616F1E">
        <w:rPr>
          <w:rFonts w:ascii="Times New Roman" w:hAnsi="Times New Roman" w:cs="Times New Roman"/>
          <w:i/>
          <w:spacing w:val="5"/>
          <w:sz w:val="16"/>
          <w:szCs w:val="16"/>
          <w:lang w:val="ru-RU"/>
        </w:rPr>
        <w:t xml:space="preserve"> </w:t>
      </w:r>
      <w:r w:rsidR="00FB1EF2" w:rsidRPr="00616F1E">
        <w:rPr>
          <w:rFonts w:ascii="Times New Roman" w:hAnsi="Times New Roman" w:cs="Times New Roman"/>
          <w:i/>
          <w:sz w:val="16"/>
          <w:szCs w:val="16"/>
          <w:lang w:val="ru-RU"/>
        </w:rPr>
        <w:t>(</w:t>
      </w:r>
      <w:r w:rsidR="00FB1EF2" w:rsidRPr="00AF35D0">
        <w:rPr>
          <w:rFonts w:ascii="Times New Roman" w:hAnsi="Times New Roman" w:cs="Times New Roman"/>
          <w:i/>
          <w:sz w:val="16"/>
          <w:szCs w:val="16"/>
        </w:rPr>
        <w:t>HY</w:t>
      </w:r>
      <w:r w:rsidR="00FB1EF2" w:rsidRPr="00616F1E">
        <w:rPr>
          <w:rFonts w:ascii="Times New Roman" w:hAnsi="Times New Roman" w:cs="Times New Roman"/>
          <w:i/>
          <w:sz w:val="16"/>
          <w:szCs w:val="16"/>
          <w:lang w:val="ru-RU"/>
        </w:rPr>
        <w:t>100</w:t>
      </w:r>
      <w:r w:rsidR="00FB1EF2" w:rsidRPr="00AF35D0">
        <w:rPr>
          <w:rFonts w:ascii="Times New Roman" w:hAnsi="Times New Roman" w:cs="Times New Roman"/>
          <w:i/>
          <w:sz w:val="16"/>
          <w:szCs w:val="16"/>
        </w:rPr>
        <w:t>G</w:t>
      </w:r>
      <w:r w:rsidR="00FB1EF2" w:rsidRPr="00616F1E">
        <w:rPr>
          <w:rFonts w:ascii="Times New Roman" w:hAnsi="Times New Roman" w:cs="Times New Roman"/>
          <w:i/>
          <w:sz w:val="16"/>
          <w:szCs w:val="16"/>
          <w:lang w:val="ru-RU"/>
        </w:rPr>
        <w:t>)</w:t>
      </w:r>
    </w:p>
    <w:p w:rsidR="00FB1EF2" w:rsidRPr="00616F1E" w:rsidRDefault="00FB1EF2" w:rsidP="00FB1EF2">
      <w:pPr>
        <w:spacing w:before="10"/>
        <w:rPr>
          <w:rFonts w:ascii="Times New Roman" w:eastAsia="Times New Roman" w:hAnsi="Times New Roman" w:cs="Times New Roman"/>
          <w:sz w:val="16"/>
          <w:szCs w:val="16"/>
          <w:lang w:val="ru-RU"/>
        </w:rPr>
      </w:pPr>
    </w:p>
    <w:p w:rsidR="00FB1EF2" w:rsidRDefault="00616F1E" w:rsidP="00FB1EF2">
      <w:pPr>
        <w:pStyle w:val="a3"/>
        <w:spacing w:line="230" w:lineRule="auto"/>
        <w:ind w:left="922" w:right="2804" w:firstLine="0"/>
        <w:jc w:val="both"/>
        <w:rPr>
          <w:rFonts w:cs="Times New Roman"/>
          <w:sz w:val="16"/>
          <w:szCs w:val="16"/>
          <w:lang w:val="uk-UA"/>
        </w:rPr>
      </w:pPr>
      <w:r w:rsidRPr="00BB36F0">
        <w:rPr>
          <w:rFonts w:cs="Times New Roman"/>
          <w:sz w:val="16"/>
          <w:szCs w:val="16"/>
          <w:lang w:val="uk-UA"/>
        </w:rPr>
        <w:t>Відсотки, що сплачуються за іпотечним кредитом, відносяться до загальної валової суми</w:t>
      </w:r>
      <w:r w:rsidR="00FB1EF2" w:rsidRPr="00BB36F0">
        <w:rPr>
          <w:rFonts w:cs="Times New Roman"/>
          <w:sz w:val="16"/>
          <w:szCs w:val="16"/>
          <w:lang w:val="uk-UA"/>
        </w:rPr>
        <w:t xml:space="preserve">, </w:t>
      </w:r>
      <w:r w:rsidRPr="00BB36F0">
        <w:rPr>
          <w:rFonts w:cs="Times New Roman"/>
          <w:sz w:val="16"/>
          <w:szCs w:val="16"/>
          <w:lang w:val="uk-UA"/>
        </w:rPr>
        <w:t xml:space="preserve">до вирахування будь-яких </w:t>
      </w:r>
      <w:r w:rsidR="00BB36F0" w:rsidRPr="00BB36F0">
        <w:rPr>
          <w:rFonts w:cs="Times New Roman"/>
          <w:sz w:val="16"/>
          <w:szCs w:val="16"/>
          <w:lang w:val="uk-UA"/>
        </w:rPr>
        <w:t>податкових пільг або податкових знижок</w:t>
      </w:r>
      <w:r w:rsidR="00FB1EF2" w:rsidRPr="00BB36F0">
        <w:rPr>
          <w:rFonts w:cs="Times New Roman"/>
          <w:sz w:val="16"/>
          <w:szCs w:val="16"/>
          <w:lang w:val="uk-UA"/>
        </w:rPr>
        <w:t xml:space="preserve">, </w:t>
      </w:r>
      <w:r w:rsidR="00BB36F0" w:rsidRPr="00BB36F0">
        <w:rPr>
          <w:rFonts w:cs="Times New Roman"/>
          <w:sz w:val="16"/>
          <w:szCs w:val="16"/>
          <w:lang w:val="uk-UA"/>
        </w:rPr>
        <w:t>відсотків за іпотечним кредитом на основному місці проживання домогосподарства</w:t>
      </w:r>
      <w:r w:rsidR="00FB1EF2" w:rsidRPr="00BB36F0">
        <w:rPr>
          <w:rFonts w:cs="Times New Roman"/>
          <w:sz w:val="16"/>
          <w:szCs w:val="16"/>
          <w:lang w:val="uk-UA"/>
        </w:rPr>
        <w:t xml:space="preserve"> </w:t>
      </w:r>
      <w:r w:rsidR="00BB36F0" w:rsidRPr="00BB36F0">
        <w:rPr>
          <w:rFonts w:cs="Times New Roman"/>
          <w:sz w:val="16"/>
          <w:szCs w:val="16"/>
          <w:lang w:val="uk-UA"/>
        </w:rPr>
        <w:t>впродовж звітного періоду отримання доходів</w:t>
      </w:r>
      <w:r w:rsidR="00FB1EF2" w:rsidRPr="00BB36F0">
        <w:rPr>
          <w:rFonts w:cs="Times New Roman"/>
          <w:sz w:val="16"/>
          <w:szCs w:val="16"/>
          <w:lang w:val="uk-UA"/>
        </w:rPr>
        <w:t>.</w:t>
      </w:r>
    </w:p>
    <w:p w:rsidR="00BB36F0" w:rsidRPr="00BB36F0" w:rsidRDefault="00BB36F0" w:rsidP="00FB1EF2">
      <w:pPr>
        <w:pStyle w:val="a3"/>
        <w:spacing w:line="230" w:lineRule="auto"/>
        <w:ind w:left="922" w:right="2804" w:firstLine="0"/>
        <w:jc w:val="both"/>
        <w:rPr>
          <w:rFonts w:cs="Times New Roman"/>
          <w:sz w:val="16"/>
          <w:szCs w:val="16"/>
          <w:lang w:val="uk-UA"/>
        </w:rPr>
      </w:pPr>
    </w:p>
    <w:p w:rsidR="00FB1EF2" w:rsidRPr="00BB36F0" w:rsidRDefault="00BB36F0" w:rsidP="00FB1EF2">
      <w:pPr>
        <w:pStyle w:val="a3"/>
        <w:tabs>
          <w:tab w:val="left" w:pos="1182"/>
        </w:tabs>
        <w:spacing w:line="230" w:lineRule="auto"/>
        <w:ind w:right="2803" w:firstLine="0"/>
        <w:jc w:val="both"/>
        <w:rPr>
          <w:rFonts w:cs="Times New Roman"/>
          <w:sz w:val="16"/>
          <w:szCs w:val="16"/>
        </w:rPr>
      </w:pPr>
      <w:r>
        <w:rPr>
          <w:rFonts w:cs="Times New Roman"/>
          <w:sz w:val="16"/>
          <w:szCs w:val="16"/>
          <w:lang w:val="uk-UA"/>
        </w:rPr>
        <w:t>Він не включає</w:t>
      </w:r>
      <w:r w:rsidR="00FB1EF2" w:rsidRPr="00BB36F0">
        <w:rPr>
          <w:rFonts w:cs="Times New Roman"/>
          <w:sz w:val="16"/>
          <w:szCs w:val="16"/>
        </w:rPr>
        <w:t>:</w:t>
      </w:r>
    </w:p>
    <w:p w:rsidR="008F6626" w:rsidRPr="00AE0E34" w:rsidRDefault="00AE0E34">
      <w:pPr>
        <w:pStyle w:val="a3"/>
        <w:numPr>
          <w:ilvl w:val="0"/>
          <w:numId w:val="5"/>
        </w:numPr>
        <w:tabs>
          <w:tab w:val="left" w:pos="1182"/>
        </w:tabs>
        <w:spacing w:line="230" w:lineRule="auto"/>
        <w:ind w:right="2803" w:hanging="255"/>
        <w:jc w:val="both"/>
        <w:rPr>
          <w:rFonts w:cs="Times New Roman"/>
          <w:sz w:val="16"/>
          <w:szCs w:val="16"/>
          <w:lang w:val="ru-RU"/>
        </w:rPr>
      </w:pPr>
      <w:r>
        <w:rPr>
          <w:rFonts w:cs="Times New Roman"/>
          <w:sz w:val="16"/>
          <w:szCs w:val="16"/>
          <w:lang w:val="uk-UA"/>
        </w:rPr>
        <w:t>будь-які інші платежі по іпотечному кредиту</w:t>
      </w:r>
      <w:r w:rsidR="00FC0BE7" w:rsidRPr="00AE0E34">
        <w:rPr>
          <w:rFonts w:cs="Times New Roman"/>
          <w:sz w:val="16"/>
          <w:szCs w:val="16"/>
          <w:lang w:val="ru-RU"/>
        </w:rPr>
        <w:t xml:space="preserve">, </w:t>
      </w:r>
      <w:r>
        <w:rPr>
          <w:rFonts w:cs="Times New Roman"/>
          <w:sz w:val="16"/>
          <w:szCs w:val="16"/>
          <w:lang w:val="uk-UA"/>
        </w:rPr>
        <w:t>чи то відсотки чи основний платіж</w:t>
      </w:r>
      <w:r w:rsidR="00FC0BE7" w:rsidRPr="00AE0E34">
        <w:rPr>
          <w:rFonts w:cs="Times New Roman"/>
          <w:sz w:val="16"/>
          <w:szCs w:val="16"/>
          <w:lang w:val="ru-RU"/>
        </w:rPr>
        <w:t xml:space="preserve">, </w:t>
      </w:r>
      <w:r>
        <w:rPr>
          <w:rFonts w:cs="Times New Roman"/>
          <w:sz w:val="16"/>
          <w:szCs w:val="16"/>
          <w:lang w:val="uk-UA"/>
        </w:rPr>
        <w:t>здійснені у той же час, такі як страхування іпотечної заборгованості або страхування житла та майна</w:t>
      </w:r>
      <w:r w:rsidR="00FC0BE7" w:rsidRPr="00AE0E34">
        <w:rPr>
          <w:rFonts w:cs="Times New Roman"/>
          <w:sz w:val="16"/>
          <w:szCs w:val="16"/>
          <w:lang w:val="ru-RU"/>
        </w:rPr>
        <w:t>,</w:t>
      </w:r>
    </w:p>
    <w:p w:rsidR="008F6626" w:rsidRPr="00AE0E34" w:rsidRDefault="00AE0E34" w:rsidP="00AE0E34">
      <w:pPr>
        <w:pStyle w:val="a3"/>
        <w:numPr>
          <w:ilvl w:val="0"/>
          <w:numId w:val="5"/>
        </w:numPr>
        <w:tabs>
          <w:tab w:val="left" w:pos="1182"/>
        </w:tabs>
        <w:spacing w:before="80" w:line="192" w:lineRule="exact"/>
        <w:ind w:right="2762" w:hanging="255"/>
        <w:jc w:val="both"/>
        <w:rPr>
          <w:rFonts w:cs="Times New Roman"/>
          <w:sz w:val="16"/>
          <w:szCs w:val="16"/>
          <w:lang w:val="uk-UA"/>
        </w:rPr>
      </w:pPr>
      <w:r w:rsidRPr="00AE0E34">
        <w:rPr>
          <w:rFonts w:cs="Times New Roman"/>
          <w:sz w:val="16"/>
          <w:szCs w:val="16"/>
          <w:lang w:val="uk-UA"/>
        </w:rPr>
        <w:t>платежі по рефінансуванню іпотечних кредитів з метою отримання грошей для житлових цілей</w:t>
      </w:r>
      <w:r w:rsidR="00FC0BE7" w:rsidRPr="00AE0E34">
        <w:rPr>
          <w:rFonts w:cs="Times New Roman"/>
          <w:sz w:val="16"/>
          <w:szCs w:val="16"/>
          <w:lang w:val="uk-UA"/>
        </w:rPr>
        <w:t xml:space="preserve"> (</w:t>
      </w:r>
      <w:r w:rsidRPr="00AE0E34">
        <w:rPr>
          <w:rFonts w:cs="Times New Roman"/>
          <w:sz w:val="16"/>
          <w:szCs w:val="16"/>
          <w:lang w:val="uk-UA"/>
        </w:rPr>
        <w:t xml:space="preserve">наприклад, ремонти, відновлення, обслуговування, тощо) </w:t>
      </w:r>
      <w:r>
        <w:rPr>
          <w:rFonts w:cs="Times New Roman"/>
          <w:sz w:val="16"/>
          <w:szCs w:val="16"/>
          <w:lang w:val="uk-UA"/>
        </w:rPr>
        <w:t xml:space="preserve">або для цілей, не </w:t>
      </w:r>
      <w:r w:rsidR="00AE1818">
        <w:rPr>
          <w:rFonts w:cs="Times New Roman"/>
          <w:sz w:val="16"/>
          <w:szCs w:val="16"/>
          <w:lang w:val="uk-UA"/>
        </w:rPr>
        <w:t>пов’язаних</w:t>
      </w:r>
      <w:r>
        <w:rPr>
          <w:rFonts w:cs="Times New Roman"/>
          <w:sz w:val="16"/>
          <w:szCs w:val="16"/>
          <w:lang w:val="uk-UA"/>
        </w:rPr>
        <w:t xml:space="preserve"> з житлом</w:t>
      </w:r>
      <w:r w:rsidR="00FC0BE7" w:rsidRPr="00AE0E34">
        <w:rPr>
          <w:rFonts w:cs="Times New Roman"/>
          <w:sz w:val="16"/>
          <w:szCs w:val="16"/>
          <w:lang w:val="uk-UA"/>
        </w:rPr>
        <w:t>,</w:t>
      </w:r>
    </w:p>
    <w:p w:rsidR="008F6626" w:rsidRPr="00AE0E34" w:rsidRDefault="00AE1818">
      <w:pPr>
        <w:pStyle w:val="a3"/>
        <w:numPr>
          <w:ilvl w:val="0"/>
          <w:numId w:val="5"/>
        </w:numPr>
        <w:tabs>
          <w:tab w:val="left" w:pos="1182"/>
        </w:tabs>
        <w:spacing w:before="79"/>
        <w:ind w:hanging="255"/>
        <w:jc w:val="both"/>
        <w:rPr>
          <w:rFonts w:cs="Times New Roman"/>
          <w:sz w:val="16"/>
          <w:szCs w:val="16"/>
          <w:lang w:val="uk-UA"/>
        </w:rPr>
      </w:pPr>
      <w:r>
        <w:rPr>
          <w:rFonts w:cs="Times New Roman"/>
          <w:sz w:val="16"/>
          <w:szCs w:val="16"/>
          <w:lang w:val="uk-UA"/>
        </w:rPr>
        <w:t>погашення основної або капітальної суми</w:t>
      </w:r>
      <w:r w:rsidR="00FC0BE7" w:rsidRPr="00AE0E34">
        <w:rPr>
          <w:rFonts w:cs="Times New Roman"/>
          <w:sz w:val="16"/>
          <w:szCs w:val="16"/>
          <w:lang w:val="uk-UA"/>
        </w:rPr>
        <w:t>.</w:t>
      </w:r>
    </w:p>
    <w:p w:rsidR="008F6626" w:rsidRPr="000A15F3" w:rsidRDefault="00AE1818">
      <w:pPr>
        <w:pStyle w:val="a3"/>
        <w:numPr>
          <w:ilvl w:val="1"/>
          <w:numId w:val="6"/>
        </w:numPr>
        <w:tabs>
          <w:tab w:val="left" w:pos="923"/>
        </w:tabs>
        <w:spacing w:before="79"/>
        <w:ind w:hanging="641"/>
        <w:rPr>
          <w:rFonts w:cs="Times New Roman"/>
          <w:b/>
          <w:sz w:val="16"/>
          <w:szCs w:val="16"/>
        </w:rPr>
      </w:pPr>
      <w:r>
        <w:rPr>
          <w:rFonts w:cs="Times New Roman"/>
          <w:b/>
          <w:sz w:val="16"/>
          <w:szCs w:val="16"/>
          <w:lang w:val="uk-UA"/>
        </w:rPr>
        <w:t>Поточні трансферти, які виплачуються</w:t>
      </w:r>
    </w:p>
    <w:p w:rsidR="008F6626" w:rsidRPr="00AE1818" w:rsidRDefault="00AE1818">
      <w:pPr>
        <w:pStyle w:val="a3"/>
        <w:spacing w:before="122"/>
        <w:ind w:left="922" w:firstLine="0"/>
        <w:jc w:val="both"/>
        <w:rPr>
          <w:rFonts w:cs="Times New Roman"/>
          <w:sz w:val="16"/>
          <w:szCs w:val="16"/>
          <w:lang w:val="uk-UA"/>
        </w:rPr>
      </w:pPr>
      <w:r w:rsidRPr="00AE1818">
        <w:rPr>
          <w:rFonts w:cs="Times New Roman"/>
          <w:sz w:val="16"/>
          <w:szCs w:val="16"/>
          <w:lang w:val="uk-UA"/>
        </w:rPr>
        <w:t>Поточні трансферти, які виплачуються розбиваються на</w:t>
      </w:r>
      <w:r w:rsidR="00FC0BE7" w:rsidRPr="00AE1818">
        <w:rPr>
          <w:rFonts w:cs="Times New Roman"/>
          <w:sz w:val="16"/>
          <w:szCs w:val="16"/>
          <w:lang w:val="uk-UA"/>
        </w:rPr>
        <w:t>:</w:t>
      </w:r>
    </w:p>
    <w:p w:rsidR="008F6626" w:rsidRPr="002071AE" w:rsidRDefault="00AE1818">
      <w:pPr>
        <w:pStyle w:val="a3"/>
        <w:numPr>
          <w:ilvl w:val="0"/>
          <w:numId w:val="4"/>
        </w:numPr>
        <w:tabs>
          <w:tab w:val="left" w:pos="1140"/>
        </w:tabs>
        <w:spacing w:before="123"/>
        <w:ind w:hanging="213"/>
        <w:jc w:val="both"/>
        <w:rPr>
          <w:rFonts w:cs="Times New Roman"/>
          <w:sz w:val="16"/>
          <w:szCs w:val="16"/>
          <w:lang w:val="ru-RU"/>
        </w:rPr>
      </w:pPr>
      <w:r>
        <w:rPr>
          <w:rFonts w:cs="Times New Roman"/>
          <w:sz w:val="16"/>
          <w:szCs w:val="16"/>
          <w:lang w:val="uk-UA"/>
        </w:rPr>
        <w:t xml:space="preserve">Податок на дохід та </w:t>
      </w:r>
      <w:r w:rsidRPr="002071AE">
        <w:rPr>
          <w:rFonts w:cs="Times New Roman"/>
          <w:sz w:val="16"/>
          <w:szCs w:val="16"/>
          <w:lang w:val="uk-UA"/>
        </w:rPr>
        <w:t>внески на соціальне страхування</w:t>
      </w:r>
      <w:r w:rsidR="00FC0BE7" w:rsidRPr="002071AE">
        <w:rPr>
          <w:rFonts w:cs="Times New Roman"/>
          <w:sz w:val="16"/>
          <w:szCs w:val="16"/>
          <w:lang w:val="ru-RU"/>
        </w:rPr>
        <w:t xml:space="preserve"> (</w:t>
      </w:r>
      <w:r w:rsidR="00FC0BE7" w:rsidRPr="002071AE">
        <w:rPr>
          <w:rFonts w:cs="Times New Roman"/>
          <w:sz w:val="16"/>
          <w:szCs w:val="16"/>
        </w:rPr>
        <w:t>HY</w:t>
      </w:r>
      <w:r w:rsidR="00FC0BE7" w:rsidRPr="002071AE">
        <w:rPr>
          <w:rFonts w:cs="Times New Roman"/>
          <w:sz w:val="16"/>
          <w:szCs w:val="16"/>
          <w:lang w:val="ru-RU"/>
        </w:rPr>
        <w:t>140</w:t>
      </w:r>
      <w:r w:rsidR="00FC0BE7" w:rsidRPr="002071AE">
        <w:rPr>
          <w:rFonts w:cs="Times New Roman"/>
          <w:sz w:val="16"/>
          <w:szCs w:val="16"/>
        </w:rPr>
        <w:t>G</w:t>
      </w:r>
      <w:r w:rsidR="00FC0BE7" w:rsidRPr="002071AE">
        <w:rPr>
          <w:rFonts w:cs="Times New Roman"/>
          <w:sz w:val="16"/>
          <w:szCs w:val="16"/>
          <w:lang w:val="ru-RU"/>
        </w:rPr>
        <w:t>);</w:t>
      </w:r>
    </w:p>
    <w:p w:rsidR="008F6626" w:rsidRPr="00AE1818" w:rsidRDefault="00AE1818">
      <w:pPr>
        <w:pStyle w:val="a3"/>
        <w:numPr>
          <w:ilvl w:val="0"/>
          <w:numId w:val="4"/>
        </w:numPr>
        <w:tabs>
          <w:tab w:val="left" w:pos="1140"/>
        </w:tabs>
        <w:spacing w:before="79"/>
        <w:ind w:hanging="213"/>
        <w:jc w:val="both"/>
        <w:rPr>
          <w:rFonts w:cs="Times New Roman"/>
          <w:sz w:val="16"/>
          <w:szCs w:val="16"/>
          <w:lang w:val="uk-UA"/>
        </w:rPr>
      </w:pPr>
      <w:r w:rsidRPr="002071AE">
        <w:rPr>
          <w:rFonts w:cs="Times New Roman"/>
          <w:sz w:val="16"/>
          <w:szCs w:val="16"/>
          <w:lang w:val="uk-UA"/>
        </w:rPr>
        <w:t xml:space="preserve">Регулярні податки на </w:t>
      </w:r>
      <w:r w:rsidR="00102BB8" w:rsidRPr="002071AE">
        <w:rPr>
          <w:rFonts w:cs="Times New Roman"/>
          <w:sz w:val="16"/>
          <w:szCs w:val="16"/>
          <w:lang w:val="uk-UA"/>
        </w:rPr>
        <w:t>багатство</w:t>
      </w:r>
      <w:r w:rsidR="00FC0BE7" w:rsidRPr="002071AE">
        <w:rPr>
          <w:rFonts w:cs="Times New Roman"/>
          <w:sz w:val="16"/>
          <w:szCs w:val="16"/>
          <w:lang w:val="uk-UA"/>
        </w:rPr>
        <w:t xml:space="preserve"> (HY120G</w:t>
      </w:r>
      <w:r w:rsidR="00FC0BE7" w:rsidRPr="00AE1818">
        <w:rPr>
          <w:rFonts w:cs="Times New Roman"/>
          <w:sz w:val="16"/>
          <w:szCs w:val="16"/>
          <w:lang w:val="uk-UA"/>
        </w:rPr>
        <w:t>);</w:t>
      </w:r>
    </w:p>
    <w:p w:rsidR="008F6626" w:rsidRPr="00AE1818" w:rsidRDefault="00AE1818">
      <w:pPr>
        <w:pStyle w:val="a3"/>
        <w:numPr>
          <w:ilvl w:val="0"/>
          <w:numId w:val="4"/>
        </w:numPr>
        <w:tabs>
          <w:tab w:val="left" w:pos="1140"/>
        </w:tabs>
        <w:spacing w:before="79"/>
        <w:ind w:hanging="213"/>
        <w:jc w:val="both"/>
        <w:rPr>
          <w:rFonts w:cs="Times New Roman"/>
          <w:sz w:val="16"/>
          <w:szCs w:val="16"/>
          <w:lang w:val="uk-UA"/>
        </w:rPr>
      </w:pPr>
      <w:r>
        <w:rPr>
          <w:rFonts w:cs="Times New Roman"/>
          <w:sz w:val="16"/>
          <w:szCs w:val="16"/>
          <w:lang w:val="uk-UA"/>
        </w:rPr>
        <w:t>Внески роботодавця на соціальне страхування</w:t>
      </w:r>
      <w:r w:rsidR="00FC0BE7" w:rsidRPr="00AE1818">
        <w:rPr>
          <w:rFonts w:cs="Times New Roman"/>
          <w:sz w:val="16"/>
          <w:szCs w:val="16"/>
          <w:lang w:val="uk-UA"/>
        </w:rPr>
        <w:t xml:space="preserve"> (PY030G);</w:t>
      </w:r>
    </w:p>
    <w:p w:rsidR="008F6626" w:rsidRPr="00AE1818" w:rsidRDefault="00AE1818" w:rsidP="00AE1818">
      <w:pPr>
        <w:pStyle w:val="a3"/>
        <w:numPr>
          <w:ilvl w:val="0"/>
          <w:numId w:val="4"/>
        </w:numPr>
        <w:tabs>
          <w:tab w:val="left" w:pos="1140"/>
        </w:tabs>
        <w:spacing w:before="79"/>
        <w:ind w:right="2762" w:hanging="213"/>
        <w:jc w:val="both"/>
        <w:rPr>
          <w:rFonts w:cs="Times New Roman"/>
          <w:sz w:val="16"/>
          <w:szCs w:val="16"/>
          <w:lang w:val="uk-UA"/>
        </w:rPr>
      </w:pPr>
      <w:r>
        <w:rPr>
          <w:rFonts w:cs="Times New Roman"/>
          <w:sz w:val="16"/>
          <w:szCs w:val="16"/>
          <w:lang w:val="uk-UA"/>
        </w:rPr>
        <w:t xml:space="preserve">Регулярні </w:t>
      </w:r>
      <w:r w:rsidR="002071AE">
        <w:rPr>
          <w:rFonts w:cs="Times New Roman"/>
          <w:sz w:val="16"/>
          <w:szCs w:val="16"/>
          <w:lang w:val="uk-UA"/>
        </w:rPr>
        <w:t xml:space="preserve">оплачені </w:t>
      </w:r>
      <w:r>
        <w:rPr>
          <w:rFonts w:cs="Times New Roman"/>
          <w:sz w:val="16"/>
          <w:szCs w:val="16"/>
          <w:lang w:val="uk-UA"/>
        </w:rPr>
        <w:t>грошові трансферти між домогосподарствами</w:t>
      </w:r>
      <w:r w:rsidR="00FC0BE7" w:rsidRPr="00AE1818">
        <w:rPr>
          <w:rFonts w:cs="Times New Roman"/>
          <w:sz w:val="16"/>
          <w:szCs w:val="16"/>
          <w:lang w:val="uk-UA"/>
        </w:rPr>
        <w:t xml:space="preserve"> (HY130G).</w:t>
      </w:r>
    </w:p>
    <w:p w:rsidR="008F6626" w:rsidRPr="00541DDE" w:rsidRDefault="00AE1818">
      <w:pPr>
        <w:numPr>
          <w:ilvl w:val="2"/>
          <w:numId w:val="6"/>
        </w:numPr>
        <w:tabs>
          <w:tab w:val="left" w:pos="923"/>
        </w:tabs>
        <w:spacing w:before="79"/>
        <w:ind w:hanging="641"/>
        <w:rPr>
          <w:rFonts w:ascii="Times New Roman" w:eastAsia="Times New Roman" w:hAnsi="Times New Roman" w:cs="Times New Roman"/>
          <w:sz w:val="16"/>
          <w:szCs w:val="16"/>
          <w:lang w:val="uk-UA"/>
        </w:rPr>
      </w:pPr>
      <w:r w:rsidRPr="00541DDE">
        <w:rPr>
          <w:rFonts w:ascii="Times New Roman" w:hAnsi="Times New Roman" w:cs="Times New Roman"/>
          <w:i/>
          <w:sz w:val="16"/>
          <w:szCs w:val="16"/>
          <w:lang w:val="uk-UA"/>
        </w:rPr>
        <w:t xml:space="preserve">Податок на дохід та внески на соціальне страхування </w:t>
      </w:r>
      <w:r w:rsidR="00FC0BE7" w:rsidRPr="00541DDE">
        <w:rPr>
          <w:rFonts w:ascii="Times New Roman" w:hAnsi="Times New Roman" w:cs="Times New Roman"/>
          <w:i/>
          <w:sz w:val="16"/>
          <w:szCs w:val="16"/>
          <w:lang w:val="uk-UA"/>
        </w:rPr>
        <w:t>(HY140G)</w:t>
      </w:r>
    </w:p>
    <w:p w:rsidR="008F6626" w:rsidRPr="00541DDE" w:rsidRDefault="00541DDE">
      <w:pPr>
        <w:pStyle w:val="a3"/>
        <w:spacing w:before="129" w:line="230" w:lineRule="auto"/>
        <w:ind w:left="922" w:right="2805" w:firstLine="0"/>
        <w:jc w:val="both"/>
        <w:rPr>
          <w:rFonts w:cs="Times New Roman"/>
          <w:sz w:val="16"/>
          <w:szCs w:val="16"/>
          <w:lang w:val="uk-UA"/>
        </w:rPr>
      </w:pPr>
      <w:r w:rsidRPr="00541DDE">
        <w:rPr>
          <w:rFonts w:cs="Times New Roman"/>
          <w:sz w:val="16"/>
          <w:szCs w:val="16"/>
          <w:lang w:val="uk-UA"/>
        </w:rPr>
        <w:t>Податок на дохід відноситься до податків на дохід</w:t>
      </w:r>
      <w:r w:rsidR="00FC0BE7" w:rsidRPr="00541DDE">
        <w:rPr>
          <w:rFonts w:cs="Times New Roman"/>
          <w:sz w:val="16"/>
          <w:szCs w:val="16"/>
          <w:lang w:val="uk-UA"/>
        </w:rPr>
        <w:t xml:space="preserve">, </w:t>
      </w:r>
      <w:r w:rsidRPr="00541DDE">
        <w:rPr>
          <w:rFonts w:cs="Times New Roman"/>
          <w:sz w:val="16"/>
          <w:szCs w:val="16"/>
          <w:lang w:val="uk-UA"/>
        </w:rPr>
        <w:t>прибуток або приріст капіталу</w:t>
      </w:r>
      <w:r w:rsidR="00FC0BE7" w:rsidRPr="00541DDE">
        <w:rPr>
          <w:rFonts w:cs="Times New Roman"/>
          <w:sz w:val="16"/>
          <w:szCs w:val="16"/>
          <w:lang w:val="uk-UA"/>
        </w:rPr>
        <w:t xml:space="preserve">. </w:t>
      </w:r>
      <w:r w:rsidRPr="00541DDE">
        <w:rPr>
          <w:rFonts w:cs="Times New Roman"/>
          <w:sz w:val="16"/>
          <w:szCs w:val="16"/>
          <w:lang w:val="uk-UA"/>
        </w:rPr>
        <w:t>Вони оцінюються за фактичним або очікуваним доходом фізичних осіб</w:t>
      </w:r>
      <w:r w:rsidR="00FC0BE7" w:rsidRPr="00541DDE">
        <w:rPr>
          <w:rFonts w:cs="Times New Roman"/>
          <w:sz w:val="16"/>
          <w:szCs w:val="16"/>
          <w:lang w:val="uk-UA"/>
        </w:rPr>
        <w:t xml:space="preserve">, </w:t>
      </w:r>
      <w:r w:rsidRPr="00541DDE">
        <w:rPr>
          <w:rFonts w:cs="Times New Roman"/>
          <w:sz w:val="16"/>
          <w:szCs w:val="16"/>
          <w:lang w:val="uk-UA"/>
        </w:rPr>
        <w:t>домогосподарств або об’єктів оподаткування</w:t>
      </w:r>
      <w:r w:rsidR="00FC0BE7" w:rsidRPr="00541DDE">
        <w:rPr>
          <w:rFonts w:cs="Times New Roman"/>
          <w:sz w:val="16"/>
          <w:szCs w:val="16"/>
          <w:lang w:val="uk-UA"/>
        </w:rPr>
        <w:t xml:space="preserve">. </w:t>
      </w:r>
      <w:r w:rsidRPr="00541DDE">
        <w:rPr>
          <w:rFonts w:cs="Times New Roman"/>
          <w:sz w:val="16"/>
          <w:szCs w:val="16"/>
          <w:lang w:val="uk-UA"/>
        </w:rPr>
        <w:t xml:space="preserve">Вони включають податки, що оцінюються, на </w:t>
      </w:r>
      <w:r>
        <w:rPr>
          <w:rFonts w:cs="Times New Roman"/>
          <w:sz w:val="16"/>
          <w:szCs w:val="16"/>
          <w:lang w:val="uk-UA"/>
        </w:rPr>
        <w:t>володіння</w:t>
      </w:r>
      <w:r w:rsidRPr="00541DDE">
        <w:rPr>
          <w:rFonts w:cs="Times New Roman"/>
          <w:sz w:val="16"/>
          <w:szCs w:val="16"/>
          <w:lang w:val="uk-UA"/>
        </w:rPr>
        <w:t xml:space="preserve"> власн</w:t>
      </w:r>
      <w:r>
        <w:rPr>
          <w:rFonts w:cs="Times New Roman"/>
          <w:sz w:val="16"/>
          <w:szCs w:val="16"/>
          <w:lang w:val="uk-UA"/>
        </w:rPr>
        <w:t>істю</w:t>
      </w:r>
      <w:r w:rsidRPr="00541DDE">
        <w:rPr>
          <w:rFonts w:cs="Times New Roman"/>
          <w:sz w:val="16"/>
          <w:szCs w:val="16"/>
          <w:lang w:val="uk-UA"/>
        </w:rPr>
        <w:t>, земл</w:t>
      </w:r>
      <w:r>
        <w:rPr>
          <w:rFonts w:cs="Times New Roman"/>
          <w:sz w:val="16"/>
          <w:szCs w:val="16"/>
          <w:lang w:val="uk-UA"/>
        </w:rPr>
        <w:t>ею</w:t>
      </w:r>
      <w:r w:rsidRPr="00541DDE">
        <w:rPr>
          <w:rFonts w:cs="Times New Roman"/>
          <w:sz w:val="16"/>
          <w:szCs w:val="16"/>
          <w:lang w:val="uk-UA"/>
        </w:rPr>
        <w:t xml:space="preserve"> або нерухом</w:t>
      </w:r>
      <w:r>
        <w:rPr>
          <w:rFonts w:cs="Times New Roman"/>
          <w:sz w:val="16"/>
          <w:szCs w:val="16"/>
          <w:lang w:val="uk-UA"/>
        </w:rPr>
        <w:t>істю, коли ці володіння</w:t>
      </w:r>
      <w:r w:rsidRPr="00541DDE">
        <w:rPr>
          <w:rFonts w:cs="Times New Roman"/>
          <w:sz w:val="16"/>
          <w:szCs w:val="16"/>
          <w:lang w:val="uk-UA"/>
        </w:rPr>
        <w:t xml:space="preserve"> </w:t>
      </w:r>
      <w:r>
        <w:rPr>
          <w:rFonts w:cs="Times New Roman"/>
          <w:sz w:val="16"/>
          <w:szCs w:val="16"/>
          <w:lang w:val="uk-UA"/>
        </w:rPr>
        <w:t>використовуються як основа для оцінки доходів їх власників</w:t>
      </w:r>
      <w:r w:rsidR="00FC0BE7" w:rsidRPr="00541DDE">
        <w:rPr>
          <w:rFonts w:cs="Times New Roman"/>
          <w:sz w:val="16"/>
          <w:szCs w:val="16"/>
          <w:lang w:val="uk-UA"/>
        </w:rPr>
        <w:t>.</w:t>
      </w:r>
    </w:p>
    <w:p w:rsidR="008F6626" w:rsidRPr="00BB36F0" w:rsidRDefault="00541DDE">
      <w:pPr>
        <w:pStyle w:val="a3"/>
        <w:spacing w:before="123"/>
        <w:ind w:left="922" w:firstLine="0"/>
        <w:jc w:val="both"/>
        <w:rPr>
          <w:rFonts w:cs="Times New Roman"/>
          <w:sz w:val="16"/>
          <w:szCs w:val="16"/>
        </w:rPr>
      </w:pPr>
      <w:r>
        <w:rPr>
          <w:rFonts w:cs="Times New Roman"/>
          <w:sz w:val="16"/>
          <w:szCs w:val="16"/>
          <w:lang w:val="uk-UA"/>
        </w:rPr>
        <w:t>Податки на дохід включають</w:t>
      </w:r>
      <w:r w:rsidR="00FC0BE7" w:rsidRPr="00BB36F0">
        <w:rPr>
          <w:rFonts w:cs="Times New Roman"/>
          <w:sz w:val="16"/>
          <w:szCs w:val="16"/>
        </w:rPr>
        <w:t>:</w:t>
      </w:r>
    </w:p>
    <w:p w:rsidR="008F6626" w:rsidRPr="00BB36F0" w:rsidRDefault="00D11CAE">
      <w:pPr>
        <w:pStyle w:val="a3"/>
        <w:numPr>
          <w:ilvl w:val="3"/>
          <w:numId w:val="6"/>
        </w:numPr>
        <w:tabs>
          <w:tab w:val="left" w:pos="1182"/>
        </w:tabs>
        <w:spacing w:before="129" w:line="230" w:lineRule="auto"/>
        <w:ind w:right="2803" w:hanging="255"/>
        <w:jc w:val="both"/>
        <w:rPr>
          <w:rFonts w:cs="Times New Roman"/>
          <w:sz w:val="16"/>
          <w:szCs w:val="16"/>
        </w:rPr>
      </w:pPr>
      <w:r>
        <w:rPr>
          <w:rFonts w:cs="Times New Roman"/>
          <w:sz w:val="16"/>
          <w:szCs w:val="16"/>
          <w:lang w:val="uk-UA"/>
        </w:rPr>
        <w:t>п</w:t>
      </w:r>
      <w:r w:rsidRPr="00D11CAE">
        <w:rPr>
          <w:rFonts w:cs="Times New Roman"/>
          <w:sz w:val="16"/>
          <w:szCs w:val="16"/>
          <w:lang w:val="uk-UA"/>
        </w:rPr>
        <w:t>одатки на дохід фізичних осіб, домогосподарств або об’єктів оподаткування</w:t>
      </w:r>
      <w:r w:rsidR="00FC0BE7" w:rsidRPr="00D11CAE">
        <w:rPr>
          <w:rFonts w:cs="Times New Roman"/>
          <w:sz w:val="16"/>
          <w:szCs w:val="16"/>
          <w:lang w:val="uk-UA"/>
        </w:rPr>
        <w:t xml:space="preserve"> (</w:t>
      </w:r>
      <w:r w:rsidRPr="00D11CAE">
        <w:rPr>
          <w:rFonts w:cs="Times New Roman"/>
          <w:sz w:val="16"/>
          <w:szCs w:val="16"/>
          <w:lang w:val="uk-UA"/>
        </w:rPr>
        <w:t xml:space="preserve">дохід від роботи за </w:t>
      </w:r>
      <w:proofErr w:type="spellStart"/>
      <w:r w:rsidRPr="00D11CAE">
        <w:rPr>
          <w:rFonts w:cs="Times New Roman"/>
          <w:sz w:val="16"/>
          <w:szCs w:val="16"/>
          <w:lang w:val="uk-UA"/>
        </w:rPr>
        <w:t>наймом</w:t>
      </w:r>
      <w:proofErr w:type="spellEnd"/>
      <w:r w:rsidRPr="00D11CAE">
        <w:rPr>
          <w:rFonts w:cs="Times New Roman"/>
          <w:sz w:val="16"/>
          <w:szCs w:val="16"/>
          <w:lang w:val="uk-UA"/>
        </w:rPr>
        <w:t>, власності, підприємницької діяльності</w:t>
      </w:r>
      <w:r w:rsidR="00FC0BE7" w:rsidRPr="00D11CAE">
        <w:rPr>
          <w:rFonts w:cs="Times New Roman"/>
          <w:sz w:val="16"/>
          <w:szCs w:val="16"/>
          <w:lang w:val="uk-UA"/>
        </w:rPr>
        <w:t xml:space="preserve">, </w:t>
      </w:r>
      <w:r w:rsidRPr="00D11CAE">
        <w:rPr>
          <w:rFonts w:cs="Times New Roman"/>
          <w:sz w:val="16"/>
          <w:szCs w:val="16"/>
          <w:lang w:val="uk-UA"/>
        </w:rPr>
        <w:t>пенсій, тощо</w:t>
      </w:r>
      <w:r w:rsidR="00FC0BE7" w:rsidRPr="00D11CAE">
        <w:rPr>
          <w:rFonts w:cs="Times New Roman"/>
          <w:sz w:val="16"/>
          <w:szCs w:val="16"/>
          <w:lang w:val="uk-UA"/>
        </w:rPr>
        <w:t>),</w:t>
      </w:r>
      <w:r w:rsidR="00FC0BE7" w:rsidRPr="00BB36F0">
        <w:rPr>
          <w:rFonts w:cs="Times New Roman"/>
          <w:sz w:val="16"/>
          <w:szCs w:val="16"/>
        </w:rPr>
        <w:t xml:space="preserve"> </w:t>
      </w:r>
      <w:r>
        <w:rPr>
          <w:rFonts w:cs="Times New Roman"/>
          <w:sz w:val="16"/>
          <w:szCs w:val="16"/>
          <w:lang w:val="uk-UA"/>
        </w:rPr>
        <w:t>включаючи податки, вирахувані роботодавцями</w:t>
      </w:r>
      <w:r w:rsidR="00FC0BE7" w:rsidRPr="00BB36F0">
        <w:rPr>
          <w:rFonts w:cs="Times New Roman"/>
          <w:sz w:val="16"/>
          <w:szCs w:val="16"/>
        </w:rPr>
        <w:t xml:space="preserve"> (</w:t>
      </w:r>
      <w:r>
        <w:rPr>
          <w:rFonts w:cs="Times New Roman"/>
          <w:sz w:val="16"/>
          <w:szCs w:val="16"/>
          <w:lang w:val="uk-UA"/>
        </w:rPr>
        <w:t>податок на прибуток автоматично вираховується із заробітної платні</w:t>
      </w:r>
      <w:r w:rsidR="00FC0BE7" w:rsidRPr="00BB36F0">
        <w:rPr>
          <w:rFonts w:cs="Times New Roman"/>
          <w:sz w:val="16"/>
          <w:szCs w:val="16"/>
        </w:rPr>
        <w:t xml:space="preserve">), </w:t>
      </w:r>
      <w:r>
        <w:rPr>
          <w:rFonts w:cs="Times New Roman"/>
          <w:sz w:val="16"/>
          <w:szCs w:val="16"/>
          <w:lang w:val="uk-UA"/>
        </w:rPr>
        <w:t>інші податки на джерело виплати та податки на дохід власників неакціонерних підприємств, що оплачуються впродовж звітного періоду з отримання доходів</w:t>
      </w:r>
      <w:r w:rsidR="00FC0BE7" w:rsidRPr="00BB36F0">
        <w:rPr>
          <w:rFonts w:cs="Times New Roman"/>
          <w:sz w:val="16"/>
          <w:szCs w:val="16"/>
        </w:rPr>
        <w:t>,</w:t>
      </w:r>
    </w:p>
    <w:p w:rsidR="008F6626" w:rsidRPr="00BB36F0" w:rsidRDefault="00D11CAE">
      <w:pPr>
        <w:pStyle w:val="a3"/>
        <w:numPr>
          <w:ilvl w:val="3"/>
          <w:numId w:val="6"/>
        </w:numPr>
        <w:tabs>
          <w:tab w:val="left" w:pos="1182"/>
        </w:tabs>
        <w:spacing w:before="86" w:line="230" w:lineRule="auto"/>
        <w:ind w:right="2802" w:hanging="255"/>
        <w:jc w:val="both"/>
        <w:rPr>
          <w:rFonts w:cs="Times New Roman"/>
          <w:sz w:val="16"/>
          <w:szCs w:val="16"/>
        </w:rPr>
      </w:pPr>
      <w:r>
        <w:rPr>
          <w:rFonts w:cs="Times New Roman"/>
          <w:sz w:val="16"/>
          <w:szCs w:val="16"/>
          <w:lang w:val="uk-UA"/>
        </w:rPr>
        <w:t xml:space="preserve">як виняток, держави-члени, які використовують дані з реєстрів,  та інші держави-члени, </w:t>
      </w:r>
      <w:r w:rsidRPr="002071AE">
        <w:rPr>
          <w:rFonts w:cs="Times New Roman"/>
          <w:sz w:val="16"/>
          <w:szCs w:val="16"/>
          <w:lang w:val="uk-UA"/>
        </w:rPr>
        <w:t xml:space="preserve">для яких це є найбільш прийнятним підходом, можуть </w:t>
      </w:r>
      <w:r w:rsidR="002071AE">
        <w:rPr>
          <w:rFonts w:cs="Times New Roman"/>
          <w:sz w:val="16"/>
          <w:szCs w:val="16"/>
          <w:lang w:val="uk-UA"/>
        </w:rPr>
        <w:t>повідомляти</w:t>
      </w:r>
      <w:r w:rsidR="00B12163" w:rsidRPr="002071AE">
        <w:rPr>
          <w:rFonts w:cs="Times New Roman"/>
          <w:sz w:val="16"/>
          <w:szCs w:val="16"/>
          <w:lang w:val="uk-UA"/>
        </w:rPr>
        <w:t xml:space="preserve"> про</w:t>
      </w:r>
      <w:r w:rsidRPr="002071AE">
        <w:rPr>
          <w:rFonts w:cs="Times New Roman"/>
          <w:sz w:val="16"/>
          <w:szCs w:val="16"/>
          <w:lang w:val="uk-UA"/>
        </w:rPr>
        <w:t xml:space="preserve"> податки</w:t>
      </w:r>
      <w:r w:rsidR="00FC0BE7" w:rsidRPr="002071AE">
        <w:rPr>
          <w:rFonts w:cs="Times New Roman"/>
          <w:sz w:val="16"/>
          <w:szCs w:val="16"/>
        </w:rPr>
        <w:t xml:space="preserve"> </w:t>
      </w:r>
      <w:r w:rsidRPr="002071AE">
        <w:rPr>
          <w:rFonts w:cs="Times New Roman"/>
          <w:sz w:val="16"/>
          <w:szCs w:val="16"/>
          <w:lang w:val="uk-UA"/>
        </w:rPr>
        <w:t>на</w:t>
      </w:r>
      <w:r w:rsidR="00FC0BE7" w:rsidRPr="002071AE">
        <w:rPr>
          <w:rFonts w:cs="Times New Roman"/>
          <w:sz w:val="16"/>
          <w:szCs w:val="16"/>
        </w:rPr>
        <w:t xml:space="preserve"> ‘</w:t>
      </w:r>
      <w:r w:rsidRPr="002071AE">
        <w:rPr>
          <w:rFonts w:cs="Times New Roman"/>
          <w:sz w:val="16"/>
          <w:szCs w:val="16"/>
          <w:lang w:val="uk-UA"/>
        </w:rPr>
        <w:t>отриманий</w:t>
      </w:r>
      <w:r>
        <w:rPr>
          <w:rFonts w:cs="Times New Roman"/>
          <w:sz w:val="16"/>
          <w:szCs w:val="16"/>
          <w:lang w:val="uk-UA"/>
        </w:rPr>
        <w:t xml:space="preserve"> дохід</w:t>
      </w:r>
      <w:r w:rsidR="00FC0BE7" w:rsidRPr="00BB36F0">
        <w:rPr>
          <w:rFonts w:cs="Times New Roman"/>
          <w:sz w:val="16"/>
          <w:szCs w:val="16"/>
        </w:rPr>
        <w:t xml:space="preserve">’ </w:t>
      </w:r>
      <w:r w:rsidR="00B12163">
        <w:rPr>
          <w:rFonts w:cs="Times New Roman"/>
          <w:sz w:val="16"/>
          <w:szCs w:val="16"/>
          <w:lang w:val="uk-UA"/>
        </w:rPr>
        <w:t>у звітному році отримання доходів</w:t>
      </w:r>
      <w:r w:rsidR="00FC0BE7" w:rsidRPr="00BB36F0">
        <w:rPr>
          <w:rFonts w:cs="Times New Roman"/>
          <w:sz w:val="16"/>
          <w:szCs w:val="16"/>
        </w:rPr>
        <w:t>,</w:t>
      </w:r>
      <w:r w:rsidR="00B12163">
        <w:rPr>
          <w:rFonts w:cs="Times New Roman"/>
          <w:sz w:val="16"/>
          <w:szCs w:val="16"/>
          <w:lang w:val="uk-UA"/>
        </w:rPr>
        <w:t xml:space="preserve"> якщо він несуттєво впливає на порівнянність</w:t>
      </w:r>
      <w:r w:rsidR="00FC0BE7" w:rsidRPr="00BB36F0">
        <w:rPr>
          <w:rFonts w:cs="Times New Roman"/>
          <w:sz w:val="16"/>
          <w:szCs w:val="16"/>
        </w:rPr>
        <w:t>,</w:t>
      </w: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541DDE" w:rsidP="00541DDE">
      <w:pPr>
        <w:pStyle w:val="a3"/>
        <w:spacing w:before="78"/>
        <w:jc w:val="both"/>
        <w:rPr>
          <w:rFonts w:cs="Times New Roman"/>
          <w:spacing w:val="-3"/>
          <w:sz w:val="16"/>
          <w:szCs w:val="16"/>
        </w:rPr>
      </w:pPr>
    </w:p>
    <w:p w:rsidR="00541DDE" w:rsidRDefault="002071AE" w:rsidP="002071AE">
      <w:pPr>
        <w:pStyle w:val="a3"/>
        <w:spacing w:before="78"/>
        <w:ind w:hanging="1181"/>
        <w:jc w:val="both"/>
        <w:rPr>
          <w:rFonts w:cs="Times New Roman"/>
          <w:spacing w:val="-3"/>
          <w:sz w:val="16"/>
          <w:szCs w:val="16"/>
        </w:rPr>
      </w:pPr>
      <w:r w:rsidRPr="00AF35D0">
        <w:rPr>
          <w:rFonts w:cs="Times New Roman"/>
          <w:sz w:val="16"/>
          <w:szCs w:val="16"/>
        </w:rPr>
        <w:lastRenderedPageBreak/>
        <w:t>▼</w:t>
      </w:r>
      <w:r w:rsidRPr="00AF35D0">
        <w:rPr>
          <w:rFonts w:cs="Times New Roman"/>
          <w:spacing w:val="-45"/>
          <w:sz w:val="16"/>
          <w:szCs w:val="16"/>
        </w:rPr>
        <w:t xml:space="preserve"> </w:t>
      </w:r>
      <w:r w:rsidRPr="00AF35D0">
        <w:rPr>
          <w:rFonts w:cs="Times New Roman"/>
          <w:spacing w:val="-1"/>
          <w:sz w:val="16"/>
          <w:szCs w:val="16"/>
          <w:u w:val="single" w:color="000000"/>
        </w:rPr>
        <w:t>B</w:t>
      </w:r>
    </w:p>
    <w:p w:rsidR="00541DDE" w:rsidRPr="00D01AE3" w:rsidRDefault="00720BED" w:rsidP="00541DDE">
      <w:pPr>
        <w:pStyle w:val="a3"/>
        <w:numPr>
          <w:ilvl w:val="3"/>
          <w:numId w:val="6"/>
        </w:numPr>
        <w:tabs>
          <w:tab w:val="left" w:pos="1182"/>
        </w:tabs>
        <w:spacing w:before="86" w:line="230" w:lineRule="auto"/>
        <w:ind w:right="2803" w:hanging="255"/>
        <w:jc w:val="both"/>
        <w:rPr>
          <w:rFonts w:cs="Times New Roman"/>
          <w:sz w:val="16"/>
          <w:szCs w:val="16"/>
          <w:lang w:val="uk-UA"/>
        </w:rPr>
      </w:pPr>
      <w:r w:rsidRPr="00D01AE3">
        <w:rPr>
          <w:rFonts w:cs="Times New Roman"/>
          <w:sz w:val="16"/>
          <w:szCs w:val="16"/>
          <w:lang w:val="uk-UA"/>
        </w:rPr>
        <w:t xml:space="preserve">будь-яке повернення </w:t>
      </w:r>
      <w:r w:rsidR="00D01AE3" w:rsidRPr="00D01AE3">
        <w:rPr>
          <w:rFonts w:cs="Times New Roman"/>
          <w:sz w:val="16"/>
          <w:szCs w:val="16"/>
          <w:lang w:val="uk-UA"/>
        </w:rPr>
        <w:t xml:space="preserve">податку, отримане </w:t>
      </w:r>
      <w:r w:rsidR="00D01AE3">
        <w:rPr>
          <w:rFonts w:cs="Times New Roman"/>
          <w:sz w:val="16"/>
          <w:szCs w:val="16"/>
          <w:lang w:val="uk-UA"/>
        </w:rPr>
        <w:t>впродовж звітного періоду отримання доходу, що відноситься до податку, сплаченого за дохід, отриманий впродовж звітного періоду отримання доходу або минулих років</w:t>
      </w:r>
      <w:r w:rsidR="00541DDE" w:rsidRPr="00D01AE3">
        <w:rPr>
          <w:rFonts w:cs="Times New Roman"/>
          <w:sz w:val="16"/>
          <w:szCs w:val="16"/>
          <w:lang w:val="uk-UA"/>
        </w:rPr>
        <w:t xml:space="preserve">. </w:t>
      </w:r>
      <w:r w:rsidR="00D01AE3">
        <w:rPr>
          <w:rFonts w:cs="Times New Roman"/>
          <w:sz w:val="16"/>
          <w:szCs w:val="16"/>
          <w:lang w:val="uk-UA"/>
        </w:rPr>
        <w:t>Це значення має враховуватись як скорочення оплачених податків</w:t>
      </w:r>
      <w:r w:rsidR="00541DDE" w:rsidRPr="00D01AE3">
        <w:rPr>
          <w:rFonts w:cs="Times New Roman"/>
          <w:sz w:val="16"/>
          <w:szCs w:val="16"/>
          <w:lang w:val="uk-UA"/>
        </w:rPr>
        <w:t>,</w:t>
      </w:r>
    </w:p>
    <w:p w:rsidR="00541DDE" w:rsidRPr="00D01AE3" w:rsidRDefault="00D01AE3" w:rsidP="00541DDE">
      <w:pPr>
        <w:pStyle w:val="a3"/>
        <w:numPr>
          <w:ilvl w:val="3"/>
          <w:numId w:val="6"/>
        </w:numPr>
        <w:tabs>
          <w:tab w:val="left" w:pos="1182"/>
        </w:tabs>
        <w:spacing w:before="88" w:line="188" w:lineRule="exact"/>
        <w:ind w:right="2803" w:hanging="255"/>
        <w:jc w:val="both"/>
        <w:rPr>
          <w:rFonts w:cs="Times New Roman"/>
          <w:sz w:val="16"/>
          <w:szCs w:val="16"/>
          <w:lang w:val="uk-UA"/>
        </w:rPr>
      </w:pPr>
      <w:r>
        <w:rPr>
          <w:rFonts w:cs="Times New Roman"/>
          <w:sz w:val="16"/>
          <w:szCs w:val="16"/>
          <w:lang w:val="uk-UA"/>
        </w:rPr>
        <w:t>будь-які відсотки, що нараховуються на заборгованості податків</w:t>
      </w:r>
      <w:r w:rsidR="00C364E9">
        <w:rPr>
          <w:rFonts w:cs="Times New Roman"/>
          <w:sz w:val="16"/>
          <w:szCs w:val="16"/>
          <w:lang w:val="uk-UA"/>
        </w:rPr>
        <w:t>, що підлягають оплаті та будь-яких штрафів, накладених податковими органами</w:t>
      </w:r>
      <w:r w:rsidR="00541DDE" w:rsidRPr="00D01AE3">
        <w:rPr>
          <w:rFonts w:cs="Times New Roman"/>
          <w:sz w:val="16"/>
          <w:szCs w:val="16"/>
          <w:lang w:val="uk-UA"/>
        </w:rPr>
        <w:t>.</w:t>
      </w:r>
    </w:p>
    <w:p w:rsidR="00DA60A6" w:rsidRPr="00C364E9" w:rsidRDefault="00C364E9" w:rsidP="00541DDE">
      <w:pPr>
        <w:pStyle w:val="a3"/>
        <w:spacing w:before="78"/>
        <w:jc w:val="both"/>
        <w:rPr>
          <w:rFonts w:cs="Times New Roman"/>
          <w:sz w:val="16"/>
          <w:szCs w:val="16"/>
          <w:lang w:val="ru-RU"/>
        </w:rPr>
      </w:pPr>
      <w:r>
        <w:rPr>
          <w:rFonts w:cs="Times New Roman"/>
          <w:spacing w:val="-3"/>
          <w:sz w:val="16"/>
          <w:szCs w:val="16"/>
          <w:lang w:val="uk-UA"/>
        </w:rPr>
        <w:t>Податки на дохід не включають</w:t>
      </w:r>
      <w:r w:rsidR="00DA60A6" w:rsidRPr="00C364E9">
        <w:rPr>
          <w:rFonts w:cs="Times New Roman"/>
          <w:sz w:val="16"/>
          <w:szCs w:val="16"/>
          <w:lang w:val="ru-RU"/>
        </w:rPr>
        <w:t>:</w:t>
      </w:r>
    </w:p>
    <w:p w:rsidR="00DA60A6" w:rsidRPr="00C364E9" w:rsidRDefault="00C364E9" w:rsidP="00DA60A6">
      <w:pPr>
        <w:pStyle w:val="a3"/>
        <w:numPr>
          <w:ilvl w:val="3"/>
          <w:numId w:val="6"/>
        </w:numPr>
        <w:tabs>
          <w:tab w:val="left" w:pos="1182"/>
        </w:tabs>
        <w:spacing w:before="122"/>
        <w:ind w:hanging="255"/>
        <w:jc w:val="both"/>
        <w:rPr>
          <w:rFonts w:cs="Times New Roman"/>
          <w:sz w:val="16"/>
          <w:szCs w:val="16"/>
          <w:lang w:val="ru-RU"/>
        </w:rPr>
      </w:pPr>
      <w:r>
        <w:rPr>
          <w:rFonts w:cs="Times New Roman"/>
          <w:sz w:val="16"/>
          <w:szCs w:val="16"/>
          <w:lang w:val="uk-UA"/>
        </w:rPr>
        <w:t>збори на полювання, полювання з рушницею, риболовл</w:t>
      </w:r>
      <w:r w:rsidR="002071AE">
        <w:rPr>
          <w:rFonts w:cs="Times New Roman"/>
          <w:sz w:val="16"/>
          <w:szCs w:val="16"/>
          <w:lang w:val="uk-UA"/>
        </w:rPr>
        <w:t>ю</w:t>
      </w:r>
      <w:r w:rsidR="00DA60A6" w:rsidRPr="00C364E9">
        <w:rPr>
          <w:rFonts w:cs="Times New Roman"/>
          <w:sz w:val="16"/>
          <w:szCs w:val="16"/>
          <w:lang w:val="ru-RU"/>
        </w:rPr>
        <w:t>.</w:t>
      </w:r>
    </w:p>
    <w:p w:rsidR="00DA60A6" w:rsidRPr="00455D2D" w:rsidRDefault="00C364E9" w:rsidP="00DA60A6">
      <w:pPr>
        <w:pStyle w:val="a3"/>
        <w:spacing w:before="85" w:line="230" w:lineRule="auto"/>
        <w:ind w:left="922" w:right="2804" w:firstLine="0"/>
        <w:jc w:val="both"/>
        <w:rPr>
          <w:rFonts w:cs="Times New Roman"/>
          <w:sz w:val="16"/>
          <w:szCs w:val="16"/>
          <w:lang w:val="uk-UA"/>
        </w:rPr>
      </w:pPr>
      <w:r w:rsidRPr="00455D2D">
        <w:rPr>
          <w:rFonts w:cs="Times New Roman"/>
          <w:sz w:val="16"/>
          <w:szCs w:val="16"/>
          <w:lang w:val="uk-UA"/>
        </w:rPr>
        <w:t xml:space="preserve">Внески на </w:t>
      </w:r>
      <w:r w:rsidRPr="002071AE">
        <w:rPr>
          <w:rFonts w:cs="Times New Roman"/>
          <w:sz w:val="16"/>
          <w:szCs w:val="16"/>
          <w:lang w:val="uk-UA"/>
        </w:rPr>
        <w:t xml:space="preserve">соціальне страхування відносяться до внесків працівників, </w:t>
      </w:r>
      <w:proofErr w:type="spellStart"/>
      <w:r w:rsidRPr="002071AE">
        <w:rPr>
          <w:rFonts w:cs="Times New Roman"/>
          <w:sz w:val="16"/>
          <w:szCs w:val="16"/>
          <w:lang w:val="uk-UA"/>
        </w:rPr>
        <w:t>самозайнятих</w:t>
      </w:r>
      <w:proofErr w:type="spellEnd"/>
      <w:r w:rsidRPr="002071AE">
        <w:rPr>
          <w:rFonts w:cs="Times New Roman"/>
          <w:sz w:val="16"/>
          <w:szCs w:val="16"/>
          <w:lang w:val="uk-UA"/>
        </w:rPr>
        <w:t>, безробітних</w:t>
      </w:r>
      <w:r w:rsidR="00DA60A6" w:rsidRPr="002071AE">
        <w:rPr>
          <w:rFonts w:cs="Times New Roman"/>
          <w:sz w:val="16"/>
          <w:szCs w:val="16"/>
          <w:lang w:val="uk-UA"/>
        </w:rPr>
        <w:t xml:space="preserve">, </w:t>
      </w:r>
      <w:r w:rsidRPr="002071AE">
        <w:rPr>
          <w:rFonts w:cs="Times New Roman"/>
          <w:sz w:val="16"/>
          <w:szCs w:val="16"/>
          <w:lang w:val="uk-UA"/>
        </w:rPr>
        <w:t>пенсійного віку та інших</w:t>
      </w:r>
      <w:r w:rsidR="00DA60A6" w:rsidRPr="002071AE">
        <w:rPr>
          <w:rFonts w:cs="Times New Roman"/>
          <w:sz w:val="16"/>
          <w:szCs w:val="16"/>
          <w:lang w:val="uk-UA"/>
        </w:rPr>
        <w:t xml:space="preserve"> (</w:t>
      </w:r>
      <w:r w:rsidRPr="002071AE">
        <w:rPr>
          <w:rFonts w:cs="Times New Roman"/>
          <w:sz w:val="16"/>
          <w:szCs w:val="16"/>
          <w:lang w:val="uk-UA"/>
        </w:rPr>
        <w:t xml:space="preserve">якщо це </w:t>
      </w:r>
      <w:r w:rsidR="002071AE" w:rsidRPr="002071AE">
        <w:rPr>
          <w:rFonts w:cs="Times New Roman"/>
          <w:sz w:val="16"/>
          <w:szCs w:val="16"/>
          <w:lang w:val="uk-UA"/>
        </w:rPr>
        <w:t>доцільно</w:t>
      </w:r>
      <w:r w:rsidR="00DA60A6" w:rsidRPr="002071AE">
        <w:rPr>
          <w:rFonts w:cs="Times New Roman"/>
          <w:sz w:val="16"/>
          <w:szCs w:val="16"/>
          <w:lang w:val="uk-UA"/>
        </w:rPr>
        <w:t>)</w:t>
      </w:r>
      <w:r w:rsidRPr="002071AE">
        <w:rPr>
          <w:rFonts w:cs="Times New Roman"/>
          <w:sz w:val="16"/>
          <w:szCs w:val="16"/>
          <w:lang w:val="uk-UA"/>
        </w:rPr>
        <w:t>,</w:t>
      </w:r>
      <w:r w:rsidR="00DA60A6" w:rsidRPr="002071AE">
        <w:rPr>
          <w:rFonts w:cs="Times New Roman"/>
          <w:sz w:val="16"/>
          <w:szCs w:val="16"/>
          <w:lang w:val="uk-UA"/>
        </w:rPr>
        <w:t xml:space="preserve"> </w:t>
      </w:r>
      <w:r w:rsidR="0082132B" w:rsidRPr="002071AE">
        <w:rPr>
          <w:rFonts w:cs="Times New Roman"/>
          <w:sz w:val="16"/>
          <w:szCs w:val="16"/>
          <w:lang w:val="uk-UA"/>
        </w:rPr>
        <w:t xml:space="preserve">що оплачуються протягом звітного періоду отримання доходів або у </w:t>
      </w:r>
      <w:r w:rsidR="00455D2D" w:rsidRPr="002071AE">
        <w:rPr>
          <w:rFonts w:cs="Times New Roman"/>
          <w:sz w:val="16"/>
          <w:szCs w:val="16"/>
          <w:lang w:val="uk-UA"/>
        </w:rPr>
        <w:t xml:space="preserve">обов’язкові державні фонди соціального страхування або на основі роботодавця </w:t>
      </w:r>
      <w:r w:rsidR="00DA60A6" w:rsidRPr="002071AE">
        <w:rPr>
          <w:rFonts w:cs="Times New Roman"/>
          <w:sz w:val="16"/>
          <w:szCs w:val="16"/>
          <w:lang w:val="uk-UA"/>
        </w:rPr>
        <w:t>(</w:t>
      </w:r>
      <w:r w:rsidR="00455D2D" w:rsidRPr="002071AE">
        <w:rPr>
          <w:rFonts w:cs="Times New Roman"/>
          <w:sz w:val="16"/>
          <w:szCs w:val="16"/>
          <w:lang w:val="uk-UA"/>
        </w:rPr>
        <w:t>пенсія, охорона здоров’я тощо</w:t>
      </w:r>
      <w:r w:rsidR="00DA60A6" w:rsidRPr="002071AE">
        <w:rPr>
          <w:rFonts w:cs="Times New Roman"/>
          <w:sz w:val="16"/>
          <w:szCs w:val="16"/>
          <w:lang w:val="uk-UA"/>
        </w:rPr>
        <w:t>).</w:t>
      </w:r>
    </w:p>
    <w:p w:rsidR="00DA60A6" w:rsidRPr="00C364E9" w:rsidRDefault="00DA60A6">
      <w:pPr>
        <w:pStyle w:val="a3"/>
        <w:spacing w:before="85" w:line="230" w:lineRule="auto"/>
        <w:ind w:left="922" w:right="2804" w:firstLine="0"/>
        <w:jc w:val="both"/>
        <w:rPr>
          <w:rFonts w:cs="Times New Roman"/>
          <w:sz w:val="16"/>
          <w:szCs w:val="16"/>
          <w:lang w:val="ru-RU"/>
        </w:rPr>
      </w:pPr>
    </w:p>
    <w:p w:rsidR="008F6626" w:rsidRPr="00102BB8" w:rsidRDefault="00102BB8">
      <w:pPr>
        <w:numPr>
          <w:ilvl w:val="2"/>
          <w:numId w:val="6"/>
        </w:numPr>
        <w:tabs>
          <w:tab w:val="left" w:pos="923"/>
        </w:tabs>
        <w:spacing w:before="123"/>
        <w:ind w:hanging="641"/>
        <w:rPr>
          <w:rFonts w:ascii="Times New Roman" w:eastAsia="Times New Roman" w:hAnsi="Times New Roman" w:cs="Times New Roman"/>
          <w:sz w:val="16"/>
          <w:szCs w:val="16"/>
          <w:lang w:val="ru-RU"/>
        </w:rPr>
      </w:pPr>
      <w:r>
        <w:rPr>
          <w:rFonts w:ascii="Times New Roman" w:hAnsi="Times New Roman" w:cs="Times New Roman"/>
          <w:i/>
          <w:sz w:val="16"/>
          <w:szCs w:val="16"/>
          <w:lang w:val="uk-UA"/>
        </w:rPr>
        <w:t>Регулярні податки на багатство</w:t>
      </w:r>
      <w:r w:rsidR="00FC0BE7" w:rsidRPr="00102BB8">
        <w:rPr>
          <w:rFonts w:ascii="Times New Roman" w:hAnsi="Times New Roman" w:cs="Times New Roman"/>
          <w:i/>
          <w:spacing w:val="5"/>
          <w:sz w:val="16"/>
          <w:szCs w:val="16"/>
          <w:lang w:val="ru-RU"/>
        </w:rPr>
        <w:t xml:space="preserve"> </w:t>
      </w:r>
      <w:r w:rsidR="00FC0BE7" w:rsidRPr="00102BB8">
        <w:rPr>
          <w:rFonts w:ascii="Times New Roman" w:hAnsi="Times New Roman" w:cs="Times New Roman"/>
          <w:i/>
          <w:sz w:val="16"/>
          <w:szCs w:val="16"/>
          <w:lang w:val="ru-RU"/>
        </w:rPr>
        <w:t>(</w:t>
      </w:r>
      <w:r w:rsidR="00FC0BE7" w:rsidRPr="00AF35D0">
        <w:rPr>
          <w:rFonts w:ascii="Times New Roman" w:hAnsi="Times New Roman" w:cs="Times New Roman"/>
          <w:i/>
          <w:sz w:val="16"/>
          <w:szCs w:val="16"/>
        </w:rPr>
        <w:t>HY</w:t>
      </w:r>
      <w:r w:rsidR="00FC0BE7" w:rsidRPr="00102BB8">
        <w:rPr>
          <w:rFonts w:ascii="Times New Roman" w:hAnsi="Times New Roman" w:cs="Times New Roman"/>
          <w:i/>
          <w:sz w:val="16"/>
          <w:szCs w:val="16"/>
          <w:lang w:val="ru-RU"/>
        </w:rPr>
        <w:t>120</w:t>
      </w:r>
      <w:r w:rsidR="00FC0BE7" w:rsidRPr="00AF35D0">
        <w:rPr>
          <w:rFonts w:ascii="Times New Roman" w:hAnsi="Times New Roman" w:cs="Times New Roman"/>
          <w:i/>
          <w:sz w:val="16"/>
          <w:szCs w:val="16"/>
        </w:rPr>
        <w:t>G</w:t>
      </w:r>
      <w:r w:rsidR="00FC0BE7" w:rsidRPr="00102BB8">
        <w:rPr>
          <w:rFonts w:ascii="Times New Roman" w:hAnsi="Times New Roman" w:cs="Times New Roman"/>
          <w:i/>
          <w:sz w:val="16"/>
          <w:szCs w:val="16"/>
          <w:lang w:val="ru-RU"/>
        </w:rPr>
        <w:t>)</w:t>
      </w:r>
    </w:p>
    <w:p w:rsidR="008F6626" w:rsidRPr="00102BB8" w:rsidRDefault="00102BB8">
      <w:pPr>
        <w:pStyle w:val="a3"/>
        <w:spacing w:before="129" w:line="230" w:lineRule="auto"/>
        <w:ind w:left="922" w:right="2803" w:firstLine="0"/>
        <w:jc w:val="both"/>
        <w:rPr>
          <w:rFonts w:cs="Times New Roman"/>
          <w:sz w:val="16"/>
          <w:szCs w:val="16"/>
          <w:lang w:val="uk-UA"/>
        </w:rPr>
      </w:pPr>
      <w:r w:rsidRPr="00102BB8">
        <w:rPr>
          <w:rFonts w:cs="Times New Roman"/>
          <w:sz w:val="16"/>
          <w:szCs w:val="16"/>
          <w:lang w:val="uk-UA"/>
        </w:rPr>
        <w:t xml:space="preserve">Регулярні податки на багатство відносяться до податків, які сплачуються періодично на право власності або використання землі або будівель власниками та поточні податки на чисте багатство та інші активи </w:t>
      </w:r>
      <w:r w:rsidR="00FC0BE7" w:rsidRPr="00102BB8">
        <w:rPr>
          <w:rFonts w:cs="Times New Roman"/>
          <w:spacing w:val="-1"/>
          <w:sz w:val="16"/>
          <w:szCs w:val="16"/>
          <w:lang w:val="uk-UA"/>
        </w:rPr>
        <w:t>(</w:t>
      </w:r>
      <w:r w:rsidRPr="00102BB8">
        <w:rPr>
          <w:rFonts w:cs="Times New Roman"/>
          <w:spacing w:val="-1"/>
          <w:sz w:val="16"/>
          <w:szCs w:val="16"/>
          <w:lang w:val="uk-UA"/>
        </w:rPr>
        <w:t>ювелірні вироби, інші зовнішні ознаки багатства</w:t>
      </w:r>
      <w:r w:rsidR="00FC0BE7" w:rsidRPr="00102BB8">
        <w:rPr>
          <w:rFonts w:cs="Times New Roman"/>
          <w:sz w:val="16"/>
          <w:szCs w:val="16"/>
          <w:lang w:val="uk-UA"/>
        </w:rPr>
        <w:t>).</w:t>
      </w:r>
      <w:r w:rsidR="00FC0BE7" w:rsidRPr="00102BB8">
        <w:rPr>
          <w:rFonts w:cs="Times New Roman"/>
          <w:spacing w:val="4"/>
          <w:sz w:val="16"/>
          <w:szCs w:val="16"/>
          <w:lang w:val="uk-UA"/>
        </w:rPr>
        <w:t xml:space="preserve"> </w:t>
      </w:r>
      <w:r w:rsidR="0075248F">
        <w:rPr>
          <w:rFonts w:cs="Times New Roman"/>
          <w:spacing w:val="4"/>
          <w:sz w:val="16"/>
          <w:szCs w:val="16"/>
          <w:lang w:val="uk-UA"/>
        </w:rPr>
        <w:t xml:space="preserve">Регулярні податки на багатство мають звітуватися як ті, що сплачуються </w:t>
      </w:r>
      <w:r w:rsidR="0075248F" w:rsidRPr="00455D2D">
        <w:rPr>
          <w:rFonts w:cs="Times New Roman"/>
          <w:sz w:val="16"/>
          <w:szCs w:val="16"/>
          <w:lang w:val="uk-UA"/>
        </w:rPr>
        <w:t>протягом звітного періоду отримання доходів</w:t>
      </w:r>
      <w:r w:rsidR="00FC0BE7" w:rsidRPr="00102BB8">
        <w:rPr>
          <w:rFonts w:cs="Times New Roman"/>
          <w:sz w:val="16"/>
          <w:szCs w:val="16"/>
          <w:lang w:val="uk-UA"/>
        </w:rPr>
        <w:t>.</w:t>
      </w:r>
    </w:p>
    <w:p w:rsidR="008F6626" w:rsidRPr="00F40F25" w:rsidRDefault="00647E55">
      <w:pPr>
        <w:pStyle w:val="a3"/>
        <w:spacing w:before="130" w:line="230" w:lineRule="auto"/>
        <w:ind w:left="922" w:right="2803" w:firstLine="0"/>
        <w:jc w:val="both"/>
        <w:rPr>
          <w:rFonts w:cs="Times New Roman"/>
          <w:sz w:val="16"/>
          <w:szCs w:val="16"/>
          <w:lang w:val="uk-UA"/>
        </w:rPr>
      </w:pPr>
      <w:r w:rsidRPr="00F40F25">
        <w:rPr>
          <w:rFonts w:cs="Times New Roman"/>
          <w:sz w:val="16"/>
          <w:szCs w:val="16"/>
          <w:lang w:val="uk-UA"/>
        </w:rPr>
        <w:t>Це включає в себе будь-які відсотки, що нараховуються на заборгованості податків, що підлягають оплаті та будь-яких штрафів, накладених податковими органами</w:t>
      </w:r>
      <w:r w:rsidR="00FC0BE7" w:rsidRPr="00F40F25">
        <w:rPr>
          <w:rFonts w:cs="Times New Roman"/>
          <w:sz w:val="16"/>
          <w:szCs w:val="16"/>
          <w:lang w:val="uk-UA"/>
        </w:rPr>
        <w:t xml:space="preserve">, </w:t>
      </w:r>
      <w:r w:rsidRPr="00F40F25">
        <w:rPr>
          <w:rFonts w:cs="Times New Roman"/>
          <w:sz w:val="16"/>
          <w:szCs w:val="16"/>
          <w:lang w:val="uk-UA"/>
        </w:rPr>
        <w:t>які сплачуються впродовж звітного періоду отримання доходів</w:t>
      </w:r>
      <w:r w:rsidR="00FC0BE7" w:rsidRPr="00F40F25">
        <w:rPr>
          <w:rFonts w:cs="Times New Roman"/>
          <w:sz w:val="16"/>
          <w:szCs w:val="16"/>
          <w:lang w:val="uk-UA"/>
        </w:rPr>
        <w:t xml:space="preserve">, </w:t>
      </w:r>
      <w:r w:rsidRPr="00F40F25">
        <w:rPr>
          <w:rFonts w:cs="Times New Roman"/>
          <w:sz w:val="16"/>
          <w:szCs w:val="16"/>
          <w:lang w:val="uk-UA"/>
        </w:rPr>
        <w:t>і податки на власність, які сплачуються в податкові органи орендарями протягом звітного періоду отримання доходів</w:t>
      </w:r>
      <w:r w:rsidR="00FC0BE7" w:rsidRPr="00F40F25">
        <w:rPr>
          <w:rFonts w:cs="Times New Roman"/>
          <w:sz w:val="16"/>
          <w:szCs w:val="16"/>
          <w:lang w:val="uk-UA"/>
        </w:rPr>
        <w:t>.</w:t>
      </w:r>
    </w:p>
    <w:p w:rsidR="008F6626" w:rsidRPr="00AF35D0" w:rsidRDefault="00647E55">
      <w:pPr>
        <w:pStyle w:val="a3"/>
        <w:spacing w:before="123"/>
        <w:ind w:left="922" w:firstLine="0"/>
        <w:jc w:val="both"/>
        <w:rPr>
          <w:rFonts w:cs="Times New Roman"/>
          <w:sz w:val="16"/>
          <w:szCs w:val="16"/>
        </w:rPr>
      </w:pPr>
      <w:r>
        <w:rPr>
          <w:rFonts w:cs="Times New Roman"/>
          <w:sz w:val="16"/>
          <w:szCs w:val="16"/>
          <w:lang w:val="uk-UA"/>
        </w:rPr>
        <w:t>Він не включає</w:t>
      </w:r>
      <w:r w:rsidR="00FC0BE7" w:rsidRPr="00AF35D0">
        <w:rPr>
          <w:rFonts w:cs="Times New Roman"/>
          <w:sz w:val="16"/>
          <w:szCs w:val="16"/>
        </w:rPr>
        <w:t>:</w:t>
      </w:r>
    </w:p>
    <w:p w:rsidR="008F6626" w:rsidRPr="005F7E70" w:rsidRDefault="00647E55">
      <w:pPr>
        <w:pStyle w:val="a3"/>
        <w:numPr>
          <w:ilvl w:val="0"/>
          <w:numId w:val="3"/>
        </w:numPr>
        <w:tabs>
          <w:tab w:val="left" w:pos="1182"/>
        </w:tabs>
        <w:spacing w:before="131" w:line="188" w:lineRule="exact"/>
        <w:ind w:right="2804" w:hanging="255"/>
        <w:jc w:val="both"/>
        <w:rPr>
          <w:rFonts w:cs="Times New Roman"/>
          <w:sz w:val="16"/>
          <w:szCs w:val="16"/>
          <w:lang w:val="uk-UA"/>
        </w:rPr>
      </w:pPr>
      <w:r w:rsidRPr="005F7E70">
        <w:rPr>
          <w:rFonts w:cs="Times New Roman"/>
          <w:sz w:val="16"/>
          <w:szCs w:val="16"/>
          <w:lang w:val="uk-UA"/>
        </w:rPr>
        <w:t>разові податки, такі як податки на спадщину</w:t>
      </w:r>
      <w:r w:rsidR="005F7E70" w:rsidRPr="005F7E70">
        <w:rPr>
          <w:rFonts w:cs="Times New Roman"/>
          <w:sz w:val="16"/>
          <w:szCs w:val="16"/>
          <w:lang w:val="uk-UA"/>
        </w:rPr>
        <w:t xml:space="preserve"> або податки на </w:t>
      </w:r>
      <w:r w:rsidR="005F7E70" w:rsidRPr="005F7E70">
        <w:rPr>
          <w:rFonts w:cs="Times New Roman"/>
          <w:i/>
          <w:sz w:val="16"/>
          <w:szCs w:val="16"/>
          <w:lang w:val="uk-UA"/>
        </w:rPr>
        <w:t xml:space="preserve">прижиттєві </w:t>
      </w:r>
      <w:r w:rsidR="005F7E70" w:rsidRPr="005F7E70">
        <w:rPr>
          <w:rFonts w:cs="Times New Roman"/>
          <w:sz w:val="16"/>
          <w:szCs w:val="16"/>
          <w:lang w:val="uk-UA"/>
        </w:rPr>
        <w:t>подарунки</w:t>
      </w:r>
      <w:r w:rsidR="00FC0BE7" w:rsidRPr="005F7E70">
        <w:rPr>
          <w:rFonts w:cs="Times New Roman"/>
          <w:sz w:val="16"/>
          <w:szCs w:val="16"/>
          <w:lang w:val="uk-UA"/>
        </w:rPr>
        <w:t>,</w:t>
      </w:r>
    </w:p>
    <w:p w:rsidR="008F6626" w:rsidRPr="005F7E70" w:rsidRDefault="005F7E70">
      <w:pPr>
        <w:pStyle w:val="a3"/>
        <w:numPr>
          <w:ilvl w:val="0"/>
          <w:numId w:val="3"/>
        </w:numPr>
        <w:tabs>
          <w:tab w:val="left" w:pos="1182"/>
        </w:tabs>
        <w:spacing w:before="84" w:line="230" w:lineRule="auto"/>
        <w:ind w:right="2800" w:hanging="255"/>
        <w:jc w:val="both"/>
        <w:rPr>
          <w:rFonts w:cs="Times New Roman"/>
          <w:sz w:val="16"/>
          <w:szCs w:val="16"/>
          <w:lang w:val="uk-UA"/>
        </w:rPr>
      </w:pPr>
      <w:r>
        <w:rPr>
          <w:rFonts w:cs="Times New Roman"/>
          <w:sz w:val="16"/>
          <w:szCs w:val="16"/>
          <w:lang w:val="uk-UA"/>
        </w:rPr>
        <w:t>податки, що нараховуються на володіння власністю, землею або нерухомістю, коли ці володіння використовуються в якості основи для оцінки доходу їх власників</w:t>
      </w:r>
      <w:r w:rsidR="00FC0BE7" w:rsidRPr="005F7E70">
        <w:rPr>
          <w:rFonts w:cs="Times New Roman"/>
          <w:spacing w:val="24"/>
          <w:sz w:val="16"/>
          <w:szCs w:val="16"/>
          <w:lang w:val="uk-UA"/>
        </w:rPr>
        <w:t xml:space="preserve"> </w:t>
      </w:r>
      <w:r w:rsidR="00FC0BE7" w:rsidRPr="005F7E70">
        <w:rPr>
          <w:rFonts w:cs="Times New Roman"/>
          <w:sz w:val="16"/>
          <w:szCs w:val="16"/>
          <w:lang w:val="uk-UA"/>
        </w:rPr>
        <w:t>(</w:t>
      </w:r>
      <w:r>
        <w:rPr>
          <w:rFonts w:cs="Times New Roman"/>
          <w:sz w:val="16"/>
          <w:szCs w:val="16"/>
          <w:lang w:val="uk-UA"/>
        </w:rPr>
        <w:t>ці доходи включаються під назвою</w:t>
      </w:r>
      <w:r w:rsidR="00FC0BE7" w:rsidRPr="005F7E70">
        <w:rPr>
          <w:rFonts w:cs="Times New Roman"/>
          <w:spacing w:val="27"/>
          <w:sz w:val="16"/>
          <w:szCs w:val="16"/>
          <w:lang w:val="uk-UA"/>
        </w:rPr>
        <w:t xml:space="preserve"> </w:t>
      </w:r>
      <w:r w:rsidR="00FC0BE7" w:rsidRPr="005F7E70">
        <w:rPr>
          <w:rFonts w:cs="Times New Roman"/>
          <w:spacing w:val="-4"/>
          <w:sz w:val="16"/>
          <w:szCs w:val="16"/>
          <w:lang w:val="uk-UA"/>
        </w:rPr>
        <w:t>‘</w:t>
      </w:r>
      <w:r>
        <w:rPr>
          <w:rFonts w:cs="Times New Roman"/>
          <w:spacing w:val="-4"/>
          <w:sz w:val="16"/>
          <w:szCs w:val="16"/>
          <w:lang w:val="uk-UA"/>
        </w:rPr>
        <w:t>Податок на дохід та внески на соціальне страхування</w:t>
      </w:r>
      <w:r w:rsidR="00FC0BE7" w:rsidRPr="005F7E70">
        <w:rPr>
          <w:rFonts w:cs="Times New Roman"/>
          <w:sz w:val="16"/>
          <w:szCs w:val="16"/>
          <w:lang w:val="uk-UA"/>
        </w:rPr>
        <w:t>’ (</w:t>
      </w:r>
      <w:r w:rsidR="00FC0BE7" w:rsidRPr="00AF35D0">
        <w:rPr>
          <w:rFonts w:cs="Times New Roman"/>
          <w:sz w:val="16"/>
          <w:szCs w:val="16"/>
        </w:rPr>
        <w:t>HY</w:t>
      </w:r>
      <w:r w:rsidR="00FC0BE7" w:rsidRPr="005F7E70">
        <w:rPr>
          <w:rFonts w:cs="Times New Roman"/>
          <w:sz w:val="16"/>
          <w:szCs w:val="16"/>
          <w:lang w:val="uk-UA"/>
        </w:rPr>
        <w:t>140</w:t>
      </w:r>
      <w:r w:rsidR="00FC0BE7" w:rsidRPr="00AF35D0">
        <w:rPr>
          <w:rFonts w:cs="Times New Roman"/>
          <w:sz w:val="16"/>
          <w:szCs w:val="16"/>
        </w:rPr>
        <w:t>G</w:t>
      </w:r>
      <w:r w:rsidR="00FC0BE7" w:rsidRPr="005F7E70">
        <w:rPr>
          <w:rFonts w:cs="Times New Roman"/>
          <w:sz w:val="16"/>
          <w:szCs w:val="16"/>
          <w:lang w:val="uk-UA"/>
        </w:rPr>
        <w:t>)),</w:t>
      </w:r>
    </w:p>
    <w:p w:rsidR="008F6626" w:rsidRPr="00CC31A2" w:rsidRDefault="00CC31A2">
      <w:pPr>
        <w:pStyle w:val="a3"/>
        <w:numPr>
          <w:ilvl w:val="0"/>
          <w:numId w:val="3"/>
        </w:numPr>
        <w:tabs>
          <w:tab w:val="left" w:pos="1182"/>
        </w:tabs>
        <w:spacing w:before="86" w:line="230" w:lineRule="auto"/>
        <w:ind w:right="2800" w:hanging="255"/>
        <w:jc w:val="both"/>
        <w:rPr>
          <w:rFonts w:cs="Times New Roman"/>
          <w:sz w:val="16"/>
          <w:szCs w:val="16"/>
          <w:lang w:val="uk-UA"/>
        </w:rPr>
      </w:pPr>
      <w:r>
        <w:rPr>
          <w:rFonts w:cs="Times New Roman"/>
          <w:sz w:val="16"/>
          <w:szCs w:val="16"/>
          <w:lang w:val="uk-UA"/>
        </w:rPr>
        <w:t>податки на землю, будівлі або інші активи, якими володіють або беруть в оренду підприємства і які використовуються ними для виробництва</w:t>
      </w:r>
      <w:r w:rsidR="00FC0BE7" w:rsidRPr="00CC31A2">
        <w:rPr>
          <w:rFonts w:cs="Times New Roman"/>
          <w:spacing w:val="20"/>
          <w:sz w:val="16"/>
          <w:szCs w:val="16"/>
          <w:lang w:val="uk-UA"/>
        </w:rPr>
        <w:t xml:space="preserve"> </w:t>
      </w:r>
      <w:r w:rsidR="00FC0BE7" w:rsidRPr="00CC31A2">
        <w:rPr>
          <w:rFonts w:cs="Times New Roman"/>
          <w:sz w:val="16"/>
          <w:szCs w:val="16"/>
          <w:lang w:val="uk-UA"/>
        </w:rPr>
        <w:t>(</w:t>
      </w:r>
      <w:r>
        <w:rPr>
          <w:rFonts w:cs="Times New Roman"/>
          <w:sz w:val="16"/>
          <w:szCs w:val="16"/>
          <w:lang w:val="uk-UA"/>
        </w:rPr>
        <w:t xml:space="preserve">ці податки враховуються як податки на виробництво і вони вираховуються з </w:t>
      </w:r>
      <w:r w:rsidR="00786196">
        <w:rPr>
          <w:rFonts w:cs="Times New Roman"/>
          <w:sz w:val="16"/>
          <w:szCs w:val="16"/>
          <w:lang w:val="uk-UA"/>
        </w:rPr>
        <w:t xml:space="preserve">ринкового випуску продукції доходу від самостійної зайнятості </w:t>
      </w:r>
      <w:r w:rsidR="00F56627">
        <w:rPr>
          <w:rFonts w:cs="Times New Roman"/>
          <w:sz w:val="16"/>
          <w:szCs w:val="16"/>
          <w:lang w:val="uk-UA"/>
        </w:rPr>
        <w:t xml:space="preserve">з метою побудови компоненту </w:t>
      </w:r>
      <w:r w:rsidR="00FC0BE7" w:rsidRPr="00CC31A2">
        <w:rPr>
          <w:rFonts w:cs="Times New Roman"/>
          <w:sz w:val="16"/>
          <w:szCs w:val="16"/>
          <w:lang w:val="uk-UA"/>
        </w:rPr>
        <w:t>‘</w:t>
      </w:r>
      <w:r w:rsidR="00F56627">
        <w:rPr>
          <w:rFonts w:cs="Times New Roman"/>
          <w:sz w:val="16"/>
          <w:szCs w:val="16"/>
          <w:lang w:val="uk-UA"/>
        </w:rPr>
        <w:t xml:space="preserve">Валові прибутки або збитки у грошовій формі </w:t>
      </w:r>
      <w:r w:rsidR="008F2431">
        <w:rPr>
          <w:rFonts w:cs="Times New Roman"/>
          <w:sz w:val="16"/>
          <w:szCs w:val="16"/>
          <w:lang w:val="uk-UA"/>
        </w:rPr>
        <w:t>від</w:t>
      </w:r>
      <w:r w:rsidR="00F56627">
        <w:rPr>
          <w:rFonts w:cs="Times New Roman"/>
          <w:sz w:val="16"/>
          <w:szCs w:val="16"/>
          <w:lang w:val="uk-UA"/>
        </w:rPr>
        <w:t xml:space="preserve"> самостійної зайнятості</w:t>
      </w:r>
      <w:r w:rsidR="00FC0BE7" w:rsidRPr="00CC31A2">
        <w:rPr>
          <w:rFonts w:cs="Times New Roman"/>
          <w:spacing w:val="17"/>
          <w:sz w:val="16"/>
          <w:szCs w:val="16"/>
          <w:lang w:val="uk-UA"/>
        </w:rPr>
        <w:t xml:space="preserve"> </w:t>
      </w:r>
      <w:r w:rsidR="00FC0BE7" w:rsidRPr="00CC31A2">
        <w:rPr>
          <w:rFonts w:cs="Times New Roman"/>
          <w:sz w:val="16"/>
          <w:szCs w:val="16"/>
          <w:lang w:val="uk-UA"/>
        </w:rPr>
        <w:t>(</w:t>
      </w:r>
      <w:r w:rsidR="00F56627">
        <w:rPr>
          <w:rFonts w:cs="Times New Roman"/>
          <w:sz w:val="16"/>
          <w:szCs w:val="16"/>
          <w:lang w:val="uk-UA"/>
        </w:rPr>
        <w:t>в тому числі, авторські гонорари</w:t>
      </w:r>
      <w:r w:rsidR="00FC0BE7" w:rsidRPr="00CC31A2">
        <w:rPr>
          <w:rFonts w:cs="Times New Roman"/>
          <w:sz w:val="16"/>
          <w:szCs w:val="16"/>
          <w:lang w:val="uk-UA"/>
        </w:rPr>
        <w:t>)</w:t>
      </w:r>
      <w:r w:rsidR="00FC0BE7" w:rsidRPr="00CC31A2">
        <w:rPr>
          <w:rFonts w:cs="Times New Roman"/>
          <w:w w:val="98"/>
          <w:sz w:val="16"/>
          <w:szCs w:val="16"/>
          <w:lang w:val="uk-UA"/>
        </w:rPr>
        <w:t xml:space="preserve"> </w:t>
      </w:r>
      <w:r w:rsidR="00FC0BE7" w:rsidRPr="00CC31A2">
        <w:rPr>
          <w:rFonts w:cs="Times New Roman"/>
          <w:sz w:val="16"/>
          <w:szCs w:val="16"/>
          <w:lang w:val="uk-UA"/>
        </w:rPr>
        <w:t>(</w:t>
      </w:r>
      <w:r w:rsidR="00FC0BE7" w:rsidRPr="00AF35D0">
        <w:rPr>
          <w:rFonts w:cs="Times New Roman"/>
          <w:sz w:val="16"/>
          <w:szCs w:val="16"/>
        </w:rPr>
        <w:t>PY</w:t>
      </w:r>
      <w:r w:rsidR="00FC0BE7" w:rsidRPr="00CC31A2">
        <w:rPr>
          <w:rFonts w:cs="Times New Roman"/>
          <w:sz w:val="16"/>
          <w:szCs w:val="16"/>
          <w:lang w:val="uk-UA"/>
        </w:rPr>
        <w:t>050</w:t>
      </w:r>
      <w:r w:rsidR="00FC0BE7" w:rsidRPr="00AF35D0">
        <w:rPr>
          <w:rFonts w:cs="Times New Roman"/>
          <w:sz w:val="16"/>
          <w:szCs w:val="16"/>
        </w:rPr>
        <w:t>G</w:t>
      </w:r>
      <w:r w:rsidR="00FC0BE7" w:rsidRPr="00CC31A2">
        <w:rPr>
          <w:rFonts w:cs="Times New Roman"/>
          <w:sz w:val="16"/>
          <w:szCs w:val="16"/>
          <w:lang w:val="uk-UA"/>
        </w:rPr>
        <w:t>)).</w:t>
      </w:r>
    </w:p>
    <w:p w:rsidR="008F6626" w:rsidRPr="00CC31A2" w:rsidRDefault="008F6626">
      <w:pPr>
        <w:spacing w:line="230" w:lineRule="auto"/>
        <w:jc w:val="both"/>
        <w:rPr>
          <w:rFonts w:ascii="Times New Roman" w:hAnsi="Times New Roman" w:cs="Times New Roman"/>
          <w:sz w:val="16"/>
          <w:szCs w:val="16"/>
          <w:lang w:val="uk-UA"/>
        </w:rPr>
        <w:sectPr w:rsidR="008F6626" w:rsidRPr="00CC31A2">
          <w:type w:val="continuous"/>
          <w:pgSz w:w="11910" w:h="16840"/>
          <w:pgMar w:top="1000" w:right="1300" w:bottom="280" w:left="1160" w:header="720" w:footer="720" w:gutter="0"/>
          <w:cols w:num="2" w:space="720" w:equalWidth="0">
            <w:col w:w="694" w:space="40"/>
            <w:col w:w="8716"/>
          </w:cols>
        </w:sectPr>
      </w:pPr>
    </w:p>
    <w:p w:rsidR="008F6626" w:rsidRPr="00CC31A2" w:rsidRDefault="008F6626">
      <w:pPr>
        <w:spacing w:before="6"/>
        <w:rPr>
          <w:rFonts w:ascii="Times New Roman" w:eastAsia="Times New Roman" w:hAnsi="Times New Roman" w:cs="Times New Roman"/>
          <w:sz w:val="16"/>
          <w:szCs w:val="16"/>
          <w:lang w:val="uk-UA"/>
        </w:rPr>
      </w:pPr>
    </w:p>
    <w:tbl>
      <w:tblPr>
        <w:tblStyle w:val="TableNormal"/>
        <w:tblW w:w="0" w:type="auto"/>
        <w:tblInd w:w="320" w:type="dxa"/>
        <w:tblLayout w:type="fixed"/>
        <w:tblLook w:val="01E0" w:firstRow="1" w:lastRow="1" w:firstColumn="1" w:lastColumn="1" w:noHBand="0" w:noVBand="0"/>
      </w:tblPr>
      <w:tblGrid>
        <w:gridCol w:w="532"/>
        <w:gridCol w:w="670"/>
        <w:gridCol w:w="5155"/>
      </w:tblGrid>
      <w:tr w:rsidR="008F6626" w:rsidRPr="00B911E8" w:rsidTr="00B660D6">
        <w:trPr>
          <w:trHeight w:hRule="exact" w:val="234"/>
        </w:trPr>
        <w:tc>
          <w:tcPr>
            <w:tcW w:w="532" w:type="dxa"/>
            <w:tcBorders>
              <w:top w:val="nil"/>
              <w:left w:val="nil"/>
              <w:bottom w:val="nil"/>
              <w:right w:val="nil"/>
            </w:tcBorders>
          </w:tcPr>
          <w:p w:rsidR="008F6626" w:rsidRPr="00AF35D0" w:rsidRDefault="00FC0BE7">
            <w:pPr>
              <w:pStyle w:val="TableParagraph"/>
              <w:spacing w:before="78"/>
              <w:ind w:left="55"/>
              <w:rPr>
                <w:rFonts w:ascii="Times New Roman" w:eastAsia="Times New Roman" w:hAnsi="Times New Roman" w:cs="Times New Roman"/>
                <w:sz w:val="16"/>
                <w:szCs w:val="16"/>
              </w:rPr>
            </w:pPr>
            <w:r w:rsidRPr="00AF35D0">
              <w:rPr>
                <w:rFonts w:ascii="Times New Roman" w:eastAsia="Times New Roman" w:hAnsi="Times New Roman" w:cs="Times New Roman"/>
                <w:sz w:val="16"/>
                <w:szCs w:val="16"/>
              </w:rPr>
              <w:t>▼</w:t>
            </w:r>
            <w:r w:rsidRPr="00AF35D0">
              <w:rPr>
                <w:rFonts w:ascii="Times New Roman" w:eastAsia="Times New Roman" w:hAnsi="Times New Roman" w:cs="Times New Roman"/>
                <w:spacing w:val="-45"/>
                <w:sz w:val="16"/>
                <w:szCs w:val="16"/>
              </w:rPr>
              <w:t xml:space="preserve"> </w:t>
            </w:r>
            <w:r w:rsidRPr="00AF35D0">
              <w:rPr>
                <w:rFonts w:ascii="Times New Roman" w:eastAsia="Times New Roman" w:hAnsi="Times New Roman" w:cs="Times New Roman"/>
                <w:spacing w:val="-1"/>
                <w:sz w:val="16"/>
                <w:szCs w:val="16"/>
                <w:u w:val="single" w:color="000000"/>
              </w:rPr>
              <w:t>B</w:t>
            </w:r>
            <w:r w:rsidRPr="00AF35D0">
              <w:rPr>
                <w:rFonts w:ascii="Times New Roman" w:eastAsia="Times New Roman" w:hAnsi="Times New Roman" w:cs="Times New Roman"/>
                <w:spacing w:val="-49"/>
                <w:w w:val="101"/>
                <w:sz w:val="16"/>
                <w:szCs w:val="16"/>
                <w:u w:val="single" w:color="000000"/>
              </w:rPr>
              <w:t xml:space="preserve"> </w:t>
            </w:r>
          </w:p>
        </w:tc>
        <w:tc>
          <w:tcPr>
            <w:tcW w:w="670" w:type="dxa"/>
            <w:tcBorders>
              <w:top w:val="nil"/>
              <w:left w:val="nil"/>
              <w:bottom w:val="nil"/>
              <w:right w:val="nil"/>
            </w:tcBorders>
          </w:tcPr>
          <w:p w:rsidR="008F6626" w:rsidRPr="00AF35D0" w:rsidRDefault="00FC0BE7">
            <w:pPr>
              <w:pStyle w:val="TableParagraph"/>
              <w:ind w:left="160"/>
              <w:rPr>
                <w:rFonts w:ascii="Times New Roman" w:eastAsia="Times New Roman" w:hAnsi="Times New Roman" w:cs="Times New Roman"/>
                <w:sz w:val="16"/>
                <w:szCs w:val="16"/>
              </w:rPr>
            </w:pPr>
            <w:r w:rsidRPr="00AF35D0">
              <w:rPr>
                <w:rFonts w:ascii="Times New Roman" w:hAnsi="Times New Roman" w:cs="Times New Roman"/>
                <w:sz w:val="16"/>
                <w:szCs w:val="16"/>
              </w:rPr>
              <w:t>2.8.3.</w:t>
            </w:r>
          </w:p>
        </w:tc>
        <w:tc>
          <w:tcPr>
            <w:tcW w:w="5155" w:type="dxa"/>
            <w:tcBorders>
              <w:top w:val="nil"/>
              <w:left w:val="nil"/>
              <w:bottom w:val="nil"/>
              <w:right w:val="nil"/>
            </w:tcBorders>
          </w:tcPr>
          <w:p w:rsidR="008F6626" w:rsidRPr="00D369EE" w:rsidRDefault="00F40F25" w:rsidP="00F40F25">
            <w:pPr>
              <w:pStyle w:val="TableParagraph"/>
              <w:ind w:left="128"/>
              <w:rPr>
                <w:rFonts w:ascii="Times New Roman" w:eastAsia="Times New Roman" w:hAnsi="Times New Roman" w:cs="Times New Roman"/>
                <w:sz w:val="16"/>
                <w:szCs w:val="16"/>
                <w:lang w:val="uk-UA"/>
              </w:rPr>
            </w:pPr>
            <w:r w:rsidRPr="00D369EE">
              <w:rPr>
                <w:rFonts w:ascii="Times New Roman" w:hAnsi="Times New Roman" w:cs="Times New Roman"/>
                <w:i/>
                <w:sz w:val="16"/>
                <w:szCs w:val="16"/>
                <w:lang w:val="uk-UA"/>
              </w:rPr>
              <w:t>Внески роботодавців на соціальне страхування</w:t>
            </w:r>
            <w:r w:rsidR="00FC0BE7" w:rsidRPr="00D369EE">
              <w:rPr>
                <w:rFonts w:ascii="Times New Roman" w:hAnsi="Times New Roman" w:cs="Times New Roman"/>
                <w:i/>
                <w:spacing w:val="3"/>
                <w:sz w:val="16"/>
                <w:szCs w:val="16"/>
                <w:lang w:val="uk-UA"/>
              </w:rPr>
              <w:t xml:space="preserve"> </w:t>
            </w:r>
            <w:r w:rsidR="00FC0BE7" w:rsidRPr="00D369EE">
              <w:rPr>
                <w:rFonts w:ascii="Times New Roman" w:hAnsi="Times New Roman" w:cs="Times New Roman"/>
                <w:i/>
                <w:sz w:val="16"/>
                <w:szCs w:val="16"/>
                <w:lang w:val="uk-UA"/>
              </w:rPr>
              <w:t>(PY030G)</w:t>
            </w:r>
          </w:p>
        </w:tc>
      </w:tr>
      <w:tr w:rsidR="008F6626" w:rsidRPr="00B911E8" w:rsidTr="00B660D6">
        <w:trPr>
          <w:trHeight w:hRule="exact" w:val="419"/>
        </w:trPr>
        <w:tc>
          <w:tcPr>
            <w:tcW w:w="532" w:type="dxa"/>
            <w:tcBorders>
              <w:top w:val="nil"/>
              <w:left w:val="nil"/>
              <w:bottom w:val="nil"/>
              <w:right w:val="nil"/>
            </w:tcBorders>
          </w:tcPr>
          <w:p w:rsidR="008F6626" w:rsidRPr="00D369EE"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D369EE"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D369EE" w:rsidRDefault="00D369EE" w:rsidP="00E8471B">
            <w:pPr>
              <w:pStyle w:val="TableParagraph"/>
              <w:spacing w:line="188" w:lineRule="exact"/>
              <w:ind w:left="128" w:right="54"/>
              <w:rPr>
                <w:rFonts w:ascii="Times New Roman" w:eastAsia="Times New Roman" w:hAnsi="Times New Roman" w:cs="Times New Roman"/>
                <w:sz w:val="16"/>
                <w:szCs w:val="16"/>
                <w:lang w:val="uk-UA"/>
              </w:rPr>
            </w:pPr>
            <w:r w:rsidRPr="00D369EE">
              <w:rPr>
                <w:rFonts w:ascii="Times New Roman" w:hAnsi="Times New Roman" w:cs="Times New Roman"/>
                <w:sz w:val="16"/>
                <w:szCs w:val="16"/>
                <w:lang w:val="uk-UA"/>
              </w:rPr>
              <w:t>Внески роботодавців на соціальне страхування визначаються у доході працівника</w:t>
            </w:r>
            <w:r w:rsidR="00FC0BE7" w:rsidRPr="00D369EE">
              <w:rPr>
                <w:rFonts w:ascii="Times New Roman" w:hAnsi="Times New Roman" w:cs="Times New Roman"/>
                <w:sz w:val="16"/>
                <w:szCs w:val="16"/>
                <w:lang w:val="uk-UA"/>
              </w:rPr>
              <w:t>.</w:t>
            </w:r>
          </w:p>
        </w:tc>
      </w:tr>
      <w:tr w:rsidR="008F6626" w:rsidRPr="00B911E8" w:rsidTr="00B660D6">
        <w:trPr>
          <w:trHeight w:hRule="exact" w:val="444"/>
        </w:trPr>
        <w:tc>
          <w:tcPr>
            <w:tcW w:w="532" w:type="dxa"/>
            <w:tcBorders>
              <w:top w:val="nil"/>
              <w:left w:val="nil"/>
              <w:bottom w:val="nil"/>
              <w:right w:val="nil"/>
            </w:tcBorders>
          </w:tcPr>
          <w:p w:rsidR="008F6626" w:rsidRPr="00D369EE"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AF35D0" w:rsidRDefault="00FC0BE7">
            <w:pPr>
              <w:pStyle w:val="TableParagraph"/>
              <w:spacing w:before="55"/>
              <w:ind w:left="160"/>
              <w:rPr>
                <w:rFonts w:ascii="Times New Roman" w:eastAsia="Times New Roman" w:hAnsi="Times New Roman" w:cs="Times New Roman"/>
                <w:sz w:val="16"/>
                <w:szCs w:val="16"/>
              </w:rPr>
            </w:pPr>
            <w:r w:rsidRPr="00AF35D0">
              <w:rPr>
                <w:rFonts w:ascii="Times New Roman" w:hAnsi="Times New Roman" w:cs="Times New Roman"/>
                <w:sz w:val="16"/>
                <w:szCs w:val="16"/>
              </w:rPr>
              <w:t>2.8.4.</w:t>
            </w:r>
          </w:p>
        </w:tc>
        <w:tc>
          <w:tcPr>
            <w:tcW w:w="5155" w:type="dxa"/>
            <w:tcBorders>
              <w:top w:val="nil"/>
              <w:left w:val="nil"/>
              <w:bottom w:val="nil"/>
              <w:right w:val="nil"/>
            </w:tcBorders>
          </w:tcPr>
          <w:p w:rsidR="008F6626" w:rsidRPr="00D369EE" w:rsidRDefault="00D369EE" w:rsidP="00D369EE">
            <w:pPr>
              <w:pStyle w:val="TableParagraph"/>
              <w:spacing w:before="55"/>
              <w:ind w:left="128"/>
              <w:rPr>
                <w:rFonts w:ascii="Times New Roman" w:eastAsia="Times New Roman" w:hAnsi="Times New Roman" w:cs="Times New Roman"/>
                <w:sz w:val="16"/>
                <w:szCs w:val="16"/>
                <w:lang w:val="ru-RU"/>
              </w:rPr>
            </w:pPr>
            <w:r>
              <w:rPr>
                <w:rFonts w:ascii="Times New Roman" w:hAnsi="Times New Roman" w:cs="Times New Roman"/>
                <w:i/>
                <w:sz w:val="16"/>
                <w:szCs w:val="16"/>
                <w:lang w:val="uk-UA"/>
              </w:rPr>
              <w:t>Регулярні оплачені грошові трансферти між домогосподарствами</w:t>
            </w:r>
            <w:r w:rsidR="00FC0BE7" w:rsidRPr="00D369EE">
              <w:rPr>
                <w:rFonts w:ascii="Times New Roman" w:hAnsi="Times New Roman" w:cs="Times New Roman"/>
                <w:i/>
                <w:spacing w:val="6"/>
                <w:sz w:val="16"/>
                <w:szCs w:val="16"/>
                <w:lang w:val="ru-RU"/>
              </w:rPr>
              <w:t xml:space="preserve"> </w:t>
            </w:r>
            <w:r w:rsidR="00FC0BE7" w:rsidRPr="00D369EE">
              <w:rPr>
                <w:rFonts w:ascii="Times New Roman" w:hAnsi="Times New Roman" w:cs="Times New Roman"/>
                <w:i/>
                <w:sz w:val="16"/>
                <w:szCs w:val="16"/>
                <w:lang w:val="ru-RU"/>
              </w:rPr>
              <w:t>(</w:t>
            </w:r>
            <w:r w:rsidR="00FC0BE7" w:rsidRPr="00AF35D0">
              <w:rPr>
                <w:rFonts w:ascii="Times New Roman" w:hAnsi="Times New Roman" w:cs="Times New Roman"/>
                <w:i/>
                <w:sz w:val="16"/>
                <w:szCs w:val="16"/>
              </w:rPr>
              <w:t>HY</w:t>
            </w:r>
            <w:r w:rsidR="00FC0BE7" w:rsidRPr="00D369EE">
              <w:rPr>
                <w:rFonts w:ascii="Times New Roman" w:hAnsi="Times New Roman" w:cs="Times New Roman"/>
                <w:i/>
                <w:sz w:val="16"/>
                <w:szCs w:val="16"/>
                <w:lang w:val="ru-RU"/>
              </w:rPr>
              <w:t>130</w:t>
            </w:r>
            <w:r w:rsidR="00FC0BE7" w:rsidRPr="00AF35D0">
              <w:rPr>
                <w:rFonts w:ascii="Times New Roman" w:hAnsi="Times New Roman" w:cs="Times New Roman"/>
                <w:i/>
                <w:sz w:val="16"/>
                <w:szCs w:val="16"/>
              </w:rPr>
              <w:t>G</w:t>
            </w:r>
            <w:r w:rsidR="00FC0BE7" w:rsidRPr="00D369EE">
              <w:rPr>
                <w:rFonts w:ascii="Times New Roman" w:hAnsi="Times New Roman" w:cs="Times New Roman"/>
                <w:i/>
                <w:sz w:val="16"/>
                <w:szCs w:val="16"/>
                <w:lang w:val="ru-RU"/>
              </w:rPr>
              <w:t>)</w:t>
            </w:r>
          </w:p>
        </w:tc>
      </w:tr>
      <w:tr w:rsidR="008F6626" w:rsidRPr="00B911E8" w:rsidTr="00B660D6">
        <w:trPr>
          <w:trHeight w:hRule="exact" w:val="614"/>
        </w:trPr>
        <w:tc>
          <w:tcPr>
            <w:tcW w:w="532" w:type="dxa"/>
            <w:tcBorders>
              <w:top w:val="nil"/>
              <w:left w:val="nil"/>
              <w:bottom w:val="nil"/>
              <w:right w:val="nil"/>
            </w:tcBorders>
          </w:tcPr>
          <w:p w:rsidR="008F6626" w:rsidRPr="00D369EE"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D369EE"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D369EE" w:rsidRDefault="00D369EE" w:rsidP="00D369EE">
            <w:pPr>
              <w:pStyle w:val="TableParagraph"/>
              <w:spacing w:before="63" w:line="188" w:lineRule="exact"/>
              <w:ind w:left="128" w:right="54"/>
              <w:rPr>
                <w:rFonts w:ascii="Times New Roman" w:eastAsia="Times New Roman" w:hAnsi="Times New Roman" w:cs="Times New Roman"/>
                <w:sz w:val="16"/>
                <w:szCs w:val="16"/>
                <w:lang w:val="ru-RU"/>
              </w:rPr>
            </w:pPr>
            <w:r w:rsidRPr="00D369EE">
              <w:rPr>
                <w:rFonts w:ascii="Times New Roman" w:hAnsi="Times New Roman" w:cs="Times New Roman"/>
                <w:sz w:val="16"/>
                <w:szCs w:val="16"/>
                <w:lang w:val="uk-UA"/>
              </w:rPr>
              <w:t>Регулярні оплачені грошові трансферти між домогосподарствами</w:t>
            </w:r>
            <w:r w:rsidR="00FC0BE7" w:rsidRPr="00D369EE">
              <w:rPr>
                <w:rFonts w:ascii="Times New Roman" w:hAnsi="Times New Roman" w:cs="Times New Roman"/>
                <w:sz w:val="16"/>
                <w:szCs w:val="16"/>
                <w:lang w:val="uk-UA"/>
              </w:rPr>
              <w:t xml:space="preserve"> </w:t>
            </w:r>
            <w:r w:rsidRPr="00D369EE">
              <w:rPr>
                <w:rFonts w:ascii="Times New Roman" w:hAnsi="Times New Roman" w:cs="Times New Roman"/>
                <w:sz w:val="16"/>
                <w:szCs w:val="16"/>
                <w:lang w:val="uk-UA"/>
              </w:rPr>
              <w:t>відносяться до регулярної грошової суми</w:t>
            </w:r>
            <w:r w:rsidR="008F2431">
              <w:rPr>
                <w:rFonts w:ascii="Times New Roman" w:hAnsi="Times New Roman" w:cs="Times New Roman"/>
                <w:sz w:val="16"/>
                <w:szCs w:val="16"/>
                <w:lang w:val="uk-UA"/>
              </w:rPr>
              <w:t>,</w:t>
            </w:r>
            <w:r w:rsidRPr="00D369EE">
              <w:rPr>
                <w:rFonts w:ascii="Times New Roman" w:hAnsi="Times New Roman" w:cs="Times New Roman"/>
                <w:sz w:val="16"/>
                <w:szCs w:val="16"/>
                <w:lang w:val="uk-UA"/>
              </w:rPr>
              <w:t xml:space="preserve"> оплаченої</w:t>
            </w:r>
            <w:r w:rsidR="00FC0BE7" w:rsidRPr="00D369EE">
              <w:rPr>
                <w:rFonts w:ascii="Times New Roman" w:hAnsi="Times New Roman" w:cs="Times New Roman"/>
                <w:sz w:val="16"/>
                <w:szCs w:val="16"/>
                <w:lang w:val="uk-UA"/>
              </w:rPr>
              <w:t xml:space="preserve"> </w:t>
            </w:r>
            <w:r w:rsidRPr="00D369EE">
              <w:rPr>
                <w:rFonts w:ascii="Times New Roman" w:hAnsi="Times New Roman" w:cs="Times New Roman"/>
                <w:sz w:val="16"/>
                <w:szCs w:val="16"/>
                <w:lang w:val="uk-UA"/>
              </w:rPr>
              <w:t>впродовж звітного періоду отримання доходу, іншим домогосподарствам</w:t>
            </w:r>
            <w:r w:rsidR="00FC0BE7" w:rsidRPr="00D369EE">
              <w:rPr>
                <w:rFonts w:ascii="Times New Roman" w:hAnsi="Times New Roman" w:cs="Times New Roman"/>
                <w:sz w:val="16"/>
                <w:szCs w:val="16"/>
                <w:lang w:val="ru-RU"/>
              </w:rPr>
              <w:t>.</w:t>
            </w:r>
          </w:p>
        </w:tc>
      </w:tr>
      <w:tr w:rsidR="008F6626" w:rsidRPr="00B911E8" w:rsidTr="00B660D6">
        <w:trPr>
          <w:trHeight w:hRule="exact" w:val="418"/>
        </w:trPr>
        <w:tc>
          <w:tcPr>
            <w:tcW w:w="532" w:type="dxa"/>
            <w:tcBorders>
              <w:top w:val="nil"/>
              <w:left w:val="nil"/>
              <w:bottom w:val="nil"/>
              <w:right w:val="nil"/>
            </w:tcBorders>
          </w:tcPr>
          <w:p w:rsidR="008F6626" w:rsidRPr="00D369EE"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D369EE"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081A05" w:rsidRDefault="00081A05">
            <w:pPr>
              <w:pStyle w:val="TableParagraph"/>
              <w:spacing w:before="55"/>
              <w:ind w:left="128"/>
              <w:rPr>
                <w:rFonts w:ascii="Times New Roman" w:eastAsia="Times New Roman" w:hAnsi="Times New Roman" w:cs="Times New Roman"/>
                <w:sz w:val="16"/>
                <w:szCs w:val="16"/>
                <w:lang w:val="ru-RU"/>
              </w:rPr>
            </w:pPr>
            <w:r w:rsidRPr="00D369EE">
              <w:rPr>
                <w:rFonts w:ascii="Times New Roman" w:hAnsi="Times New Roman" w:cs="Times New Roman"/>
                <w:sz w:val="16"/>
                <w:szCs w:val="16"/>
                <w:lang w:val="uk-UA"/>
              </w:rPr>
              <w:t>Регулярні оплачені грошові трансферти між домогосподарствами</w:t>
            </w:r>
            <w:r>
              <w:rPr>
                <w:rFonts w:ascii="Times New Roman" w:hAnsi="Times New Roman" w:cs="Times New Roman"/>
                <w:sz w:val="16"/>
                <w:szCs w:val="16"/>
                <w:lang w:val="uk-UA"/>
              </w:rPr>
              <w:t xml:space="preserve"> включають</w:t>
            </w:r>
            <w:r w:rsidR="00FC0BE7" w:rsidRPr="00081A05">
              <w:rPr>
                <w:rFonts w:ascii="Times New Roman" w:hAnsi="Times New Roman" w:cs="Times New Roman"/>
                <w:sz w:val="16"/>
                <w:szCs w:val="16"/>
                <w:lang w:val="ru-RU"/>
              </w:rPr>
              <w:t>:</w:t>
            </w:r>
          </w:p>
        </w:tc>
      </w:tr>
      <w:tr w:rsidR="008F6626" w:rsidRPr="00B911E8" w:rsidTr="00B660D6">
        <w:trPr>
          <w:trHeight w:hRule="exact" w:val="282"/>
        </w:trPr>
        <w:tc>
          <w:tcPr>
            <w:tcW w:w="532" w:type="dxa"/>
            <w:tcBorders>
              <w:top w:val="nil"/>
              <w:left w:val="nil"/>
              <w:bottom w:val="nil"/>
              <w:right w:val="nil"/>
            </w:tcBorders>
          </w:tcPr>
          <w:p w:rsidR="008F6626" w:rsidRPr="00081A05"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081A05"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C11258" w:rsidRDefault="00FC0BE7" w:rsidP="00C11258">
            <w:pPr>
              <w:pStyle w:val="TableParagraph"/>
              <w:spacing w:before="55"/>
              <w:ind w:left="132"/>
              <w:rPr>
                <w:rFonts w:ascii="Times New Roman" w:eastAsia="Times New Roman" w:hAnsi="Times New Roman" w:cs="Times New Roman"/>
                <w:sz w:val="16"/>
                <w:szCs w:val="16"/>
                <w:lang w:val="ru-RU"/>
              </w:rPr>
            </w:pPr>
            <w:r w:rsidRPr="00C11258">
              <w:rPr>
                <w:rFonts w:ascii="Times New Roman" w:eastAsia="Times New Roman" w:hAnsi="Times New Roman" w:cs="Times New Roman"/>
                <w:sz w:val="16"/>
                <w:szCs w:val="16"/>
                <w:lang w:val="ru-RU"/>
              </w:rPr>
              <w:t>—</w:t>
            </w:r>
            <w:r w:rsidRPr="00C11258">
              <w:rPr>
                <w:rFonts w:ascii="Times New Roman" w:eastAsia="Times New Roman" w:hAnsi="Times New Roman" w:cs="Times New Roman"/>
                <w:spacing w:val="38"/>
                <w:sz w:val="16"/>
                <w:szCs w:val="16"/>
                <w:lang w:val="ru-RU"/>
              </w:rPr>
              <w:t xml:space="preserve"> </w:t>
            </w:r>
            <w:r w:rsidR="00C11258" w:rsidRPr="00C11258">
              <w:rPr>
                <w:rFonts w:ascii="Times New Roman" w:eastAsia="Times New Roman" w:hAnsi="Times New Roman" w:cs="Times New Roman"/>
                <w:sz w:val="16"/>
                <w:szCs w:val="16"/>
                <w:lang w:val="uk-UA"/>
              </w:rPr>
              <w:t>обов’язкові аліменти та допо</w:t>
            </w:r>
            <w:r w:rsidR="00C11258">
              <w:rPr>
                <w:rFonts w:ascii="Times New Roman" w:eastAsia="Times New Roman" w:hAnsi="Times New Roman" w:cs="Times New Roman"/>
                <w:sz w:val="16"/>
                <w:szCs w:val="16"/>
                <w:lang w:val="uk-UA"/>
              </w:rPr>
              <w:t>мо</w:t>
            </w:r>
            <w:r w:rsidR="00C11258" w:rsidRPr="00C11258">
              <w:rPr>
                <w:rFonts w:ascii="Times New Roman" w:eastAsia="Times New Roman" w:hAnsi="Times New Roman" w:cs="Times New Roman"/>
                <w:sz w:val="16"/>
                <w:szCs w:val="16"/>
                <w:lang w:val="uk-UA"/>
              </w:rPr>
              <w:t>га на дитину</w:t>
            </w:r>
            <w:r w:rsidRPr="00C11258">
              <w:rPr>
                <w:rFonts w:ascii="Times New Roman" w:eastAsia="Times New Roman" w:hAnsi="Times New Roman" w:cs="Times New Roman"/>
                <w:sz w:val="16"/>
                <w:szCs w:val="16"/>
                <w:lang w:val="ru-RU"/>
              </w:rPr>
              <w:t>,</w:t>
            </w:r>
          </w:p>
        </w:tc>
      </w:tr>
      <w:tr w:rsidR="008F6626" w:rsidRPr="00B911E8" w:rsidTr="00B660D6">
        <w:trPr>
          <w:trHeight w:hRule="exact" w:val="428"/>
        </w:trPr>
        <w:tc>
          <w:tcPr>
            <w:tcW w:w="532" w:type="dxa"/>
            <w:tcBorders>
              <w:top w:val="nil"/>
              <w:left w:val="nil"/>
              <w:bottom w:val="nil"/>
              <w:right w:val="nil"/>
            </w:tcBorders>
          </w:tcPr>
          <w:p w:rsidR="008F6626" w:rsidRPr="00C11258"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C11258"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C11258" w:rsidRDefault="00FC0BE7" w:rsidP="00C11258">
            <w:pPr>
              <w:pStyle w:val="TableParagraph"/>
              <w:spacing w:before="29"/>
              <w:ind w:left="132"/>
              <w:rPr>
                <w:rFonts w:ascii="Times New Roman" w:eastAsia="Times New Roman" w:hAnsi="Times New Roman" w:cs="Times New Roman"/>
                <w:sz w:val="16"/>
                <w:szCs w:val="16"/>
                <w:lang w:val="ru-RU"/>
              </w:rPr>
            </w:pPr>
            <w:r w:rsidRPr="00C11258">
              <w:rPr>
                <w:rFonts w:ascii="Times New Roman" w:eastAsia="Times New Roman" w:hAnsi="Times New Roman" w:cs="Times New Roman"/>
                <w:sz w:val="16"/>
                <w:szCs w:val="16"/>
                <w:lang w:val="ru-RU"/>
              </w:rPr>
              <w:t xml:space="preserve">— </w:t>
            </w:r>
            <w:r w:rsidR="00C11258" w:rsidRPr="00C11258">
              <w:rPr>
                <w:rFonts w:ascii="Times New Roman" w:eastAsia="Times New Roman" w:hAnsi="Times New Roman" w:cs="Times New Roman"/>
                <w:sz w:val="16"/>
                <w:szCs w:val="16"/>
                <w:lang w:val="uk-UA"/>
              </w:rPr>
              <w:t>добровільні аліменти та допомога на дитину</w:t>
            </w:r>
            <w:r w:rsidR="00C11258">
              <w:rPr>
                <w:rFonts w:ascii="Times New Roman" w:eastAsia="Times New Roman" w:hAnsi="Times New Roman" w:cs="Times New Roman"/>
                <w:sz w:val="16"/>
                <w:szCs w:val="16"/>
                <w:lang w:val="uk-UA"/>
              </w:rPr>
              <w:t>, шо оплачуються на постійній основі</w:t>
            </w:r>
            <w:r w:rsidRPr="00C11258">
              <w:rPr>
                <w:rFonts w:ascii="Times New Roman" w:eastAsia="Times New Roman" w:hAnsi="Times New Roman" w:cs="Times New Roman"/>
                <w:sz w:val="16"/>
                <w:szCs w:val="16"/>
                <w:lang w:val="ru-RU"/>
              </w:rPr>
              <w:t>,</w:t>
            </w:r>
          </w:p>
        </w:tc>
      </w:tr>
      <w:tr w:rsidR="008F6626" w:rsidRPr="00B911E8" w:rsidTr="00B660D6">
        <w:trPr>
          <w:trHeight w:hRule="exact" w:val="258"/>
        </w:trPr>
        <w:tc>
          <w:tcPr>
            <w:tcW w:w="532" w:type="dxa"/>
            <w:tcBorders>
              <w:top w:val="nil"/>
              <w:left w:val="nil"/>
              <w:bottom w:val="nil"/>
              <w:right w:val="nil"/>
            </w:tcBorders>
          </w:tcPr>
          <w:p w:rsidR="008F6626" w:rsidRPr="00C11258"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C11258"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C11258" w:rsidRDefault="00FC0BE7" w:rsidP="00C11258">
            <w:pPr>
              <w:pStyle w:val="TableParagraph"/>
              <w:spacing w:before="29"/>
              <w:ind w:left="132"/>
              <w:rPr>
                <w:rFonts w:ascii="Times New Roman" w:eastAsia="Times New Roman" w:hAnsi="Times New Roman" w:cs="Times New Roman"/>
                <w:sz w:val="16"/>
                <w:szCs w:val="16"/>
                <w:lang w:val="ru-RU"/>
              </w:rPr>
            </w:pPr>
            <w:r w:rsidRPr="00C11258">
              <w:rPr>
                <w:rFonts w:ascii="Times New Roman" w:eastAsia="Times New Roman" w:hAnsi="Times New Roman" w:cs="Times New Roman"/>
                <w:sz w:val="16"/>
                <w:szCs w:val="16"/>
                <w:lang w:val="ru-RU"/>
              </w:rPr>
              <w:t xml:space="preserve">— </w:t>
            </w:r>
            <w:r w:rsidR="00C11258">
              <w:rPr>
                <w:rFonts w:ascii="Times New Roman" w:eastAsia="Times New Roman" w:hAnsi="Times New Roman" w:cs="Times New Roman"/>
                <w:sz w:val="16"/>
                <w:szCs w:val="16"/>
                <w:lang w:val="uk-UA"/>
              </w:rPr>
              <w:t>регулярна грошова підтримка осіб, які не є членами домогосподарств</w:t>
            </w:r>
            <w:r w:rsidRPr="00C11258">
              <w:rPr>
                <w:rFonts w:ascii="Times New Roman" w:eastAsia="Times New Roman" w:hAnsi="Times New Roman" w:cs="Times New Roman"/>
                <w:sz w:val="16"/>
                <w:szCs w:val="16"/>
                <w:lang w:val="ru-RU"/>
              </w:rPr>
              <w:t>,</w:t>
            </w:r>
          </w:p>
        </w:tc>
      </w:tr>
      <w:tr w:rsidR="008F6626" w:rsidRPr="00B911E8" w:rsidTr="00B660D6">
        <w:trPr>
          <w:trHeight w:hRule="exact" w:val="258"/>
        </w:trPr>
        <w:tc>
          <w:tcPr>
            <w:tcW w:w="532" w:type="dxa"/>
            <w:tcBorders>
              <w:top w:val="nil"/>
              <w:left w:val="nil"/>
              <w:bottom w:val="nil"/>
              <w:right w:val="nil"/>
            </w:tcBorders>
          </w:tcPr>
          <w:p w:rsidR="008F6626" w:rsidRPr="00C11258"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C11258"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C11258" w:rsidRDefault="00FC0BE7" w:rsidP="00C11258">
            <w:pPr>
              <w:pStyle w:val="TableParagraph"/>
              <w:spacing w:before="28"/>
              <w:ind w:left="132"/>
              <w:rPr>
                <w:rFonts w:ascii="Times New Roman" w:eastAsia="Times New Roman" w:hAnsi="Times New Roman" w:cs="Times New Roman"/>
                <w:sz w:val="16"/>
                <w:szCs w:val="16"/>
                <w:lang w:val="ru-RU"/>
              </w:rPr>
            </w:pPr>
            <w:r w:rsidRPr="00C11258">
              <w:rPr>
                <w:rFonts w:ascii="Times New Roman" w:eastAsia="Times New Roman" w:hAnsi="Times New Roman" w:cs="Times New Roman"/>
                <w:sz w:val="16"/>
                <w:szCs w:val="16"/>
                <w:lang w:val="ru-RU"/>
              </w:rPr>
              <w:t xml:space="preserve">— </w:t>
            </w:r>
            <w:r w:rsidR="00C11258">
              <w:rPr>
                <w:rFonts w:ascii="Times New Roman" w:eastAsia="Times New Roman" w:hAnsi="Times New Roman" w:cs="Times New Roman"/>
                <w:sz w:val="16"/>
                <w:szCs w:val="16"/>
                <w:lang w:val="uk-UA"/>
              </w:rPr>
              <w:t>регулярна грошова підтримка домогосподарствам в інших країнах.</w:t>
            </w:r>
          </w:p>
        </w:tc>
      </w:tr>
      <w:tr w:rsidR="008F6626" w:rsidRPr="00AF35D0" w:rsidTr="00B660D6">
        <w:trPr>
          <w:trHeight w:hRule="exact" w:val="184"/>
        </w:trPr>
        <w:tc>
          <w:tcPr>
            <w:tcW w:w="532" w:type="dxa"/>
            <w:tcBorders>
              <w:top w:val="nil"/>
              <w:left w:val="nil"/>
              <w:bottom w:val="nil"/>
              <w:right w:val="nil"/>
            </w:tcBorders>
          </w:tcPr>
          <w:p w:rsidR="008F6626" w:rsidRPr="00C11258"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AF35D0" w:rsidRDefault="00FC0BE7">
            <w:pPr>
              <w:pStyle w:val="TableParagraph"/>
              <w:spacing w:before="29"/>
              <w:ind w:left="160"/>
              <w:rPr>
                <w:rFonts w:ascii="Times New Roman" w:eastAsia="Times New Roman" w:hAnsi="Times New Roman" w:cs="Times New Roman"/>
                <w:sz w:val="16"/>
                <w:szCs w:val="16"/>
              </w:rPr>
            </w:pPr>
            <w:r w:rsidRPr="00AF35D0">
              <w:rPr>
                <w:rFonts w:ascii="Times New Roman" w:hAnsi="Times New Roman" w:cs="Times New Roman"/>
                <w:sz w:val="16"/>
                <w:szCs w:val="16"/>
              </w:rPr>
              <w:t>3.</w:t>
            </w:r>
          </w:p>
        </w:tc>
        <w:tc>
          <w:tcPr>
            <w:tcW w:w="5155" w:type="dxa"/>
            <w:tcBorders>
              <w:top w:val="nil"/>
              <w:left w:val="nil"/>
              <w:bottom w:val="nil"/>
              <w:right w:val="nil"/>
            </w:tcBorders>
          </w:tcPr>
          <w:p w:rsidR="008F6626" w:rsidRPr="00C11258" w:rsidRDefault="0069440D" w:rsidP="0069440D">
            <w:pPr>
              <w:pStyle w:val="TableParagraph"/>
              <w:spacing w:before="29"/>
              <w:ind w:left="128"/>
              <w:rPr>
                <w:rFonts w:ascii="Times New Roman" w:eastAsia="Times New Roman" w:hAnsi="Times New Roman" w:cs="Times New Roman"/>
                <w:sz w:val="16"/>
                <w:szCs w:val="16"/>
              </w:rPr>
            </w:pPr>
            <w:r>
              <w:rPr>
                <w:rFonts w:ascii="Times New Roman" w:hAnsi="Times New Roman" w:cs="Times New Roman"/>
                <w:sz w:val="16"/>
                <w:szCs w:val="16"/>
                <w:lang w:val="uk-UA"/>
              </w:rPr>
              <w:t>КОМПОНЕНТИ ЧИСТОГО ДОХОДУ</w:t>
            </w:r>
          </w:p>
        </w:tc>
      </w:tr>
      <w:tr w:rsidR="008F6626" w:rsidRPr="00B911E8" w:rsidTr="00B660D6">
        <w:trPr>
          <w:trHeight w:hRule="exact" w:val="651"/>
        </w:trPr>
        <w:tc>
          <w:tcPr>
            <w:tcW w:w="532" w:type="dxa"/>
            <w:tcBorders>
              <w:top w:val="nil"/>
              <w:left w:val="nil"/>
              <w:bottom w:val="nil"/>
              <w:right w:val="nil"/>
            </w:tcBorders>
          </w:tcPr>
          <w:p w:rsidR="008F6626" w:rsidRPr="00AF35D0" w:rsidRDefault="008F6626">
            <w:pPr>
              <w:rPr>
                <w:rFonts w:ascii="Times New Roman" w:hAnsi="Times New Roman" w:cs="Times New Roman"/>
                <w:sz w:val="16"/>
                <w:szCs w:val="16"/>
              </w:rPr>
            </w:pPr>
          </w:p>
        </w:tc>
        <w:tc>
          <w:tcPr>
            <w:tcW w:w="670" w:type="dxa"/>
            <w:tcBorders>
              <w:top w:val="nil"/>
              <w:left w:val="nil"/>
              <w:bottom w:val="nil"/>
              <w:right w:val="nil"/>
            </w:tcBorders>
          </w:tcPr>
          <w:p w:rsidR="008F6626" w:rsidRPr="00AF35D0" w:rsidRDefault="008F6626">
            <w:pPr>
              <w:rPr>
                <w:rFonts w:ascii="Times New Roman" w:hAnsi="Times New Roman" w:cs="Times New Roman"/>
                <w:sz w:val="16"/>
                <w:szCs w:val="16"/>
              </w:rPr>
            </w:pPr>
          </w:p>
        </w:tc>
        <w:tc>
          <w:tcPr>
            <w:tcW w:w="5155" w:type="dxa"/>
            <w:tcBorders>
              <w:top w:val="nil"/>
              <w:left w:val="nil"/>
              <w:bottom w:val="nil"/>
              <w:right w:val="nil"/>
            </w:tcBorders>
          </w:tcPr>
          <w:p w:rsidR="008F6626" w:rsidRPr="00857213" w:rsidRDefault="0069440D" w:rsidP="00857213">
            <w:pPr>
              <w:pStyle w:val="TableParagraph"/>
              <w:spacing w:before="61" w:line="230" w:lineRule="auto"/>
              <w:ind w:left="128" w:right="54"/>
              <w:jc w:val="both"/>
              <w:rPr>
                <w:rFonts w:ascii="Times New Roman" w:eastAsia="Times New Roman" w:hAnsi="Times New Roman" w:cs="Times New Roman"/>
                <w:sz w:val="16"/>
                <w:szCs w:val="16"/>
                <w:lang w:val="ru-RU"/>
              </w:rPr>
            </w:pPr>
            <w:r>
              <w:rPr>
                <w:rFonts w:ascii="Times New Roman" w:hAnsi="Times New Roman" w:cs="Times New Roman"/>
                <w:sz w:val="16"/>
                <w:szCs w:val="16"/>
                <w:lang w:val="uk-UA"/>
              </w:rPr>
              <w:t xml:space="preserve">Компоненти чистого доходу походять від відповідних компонентів валового доходу після вирахування </w:t>
            </w:r>
            <w:r w:rsidR="00857213">
              <w:rPr>
                <w:rFonts w:ascii="Times New Roman" w:hAnsi="Times New Roman" w:cs="Times New Roman"/>
                <w:sz w:val="16"/>
                <w:szCs w:val="16"/>
                <w:lang w:val="uk-UA"/>
              </w:rPr>
              <w:t xml:space="preserve">податку на джерело </w:t>
            </w:r>
            <w:r>
              <w:rPr>
                <w:rFonts w:ascii="Times New Roman" w:hAnsi="Times New Roman" w:cs="Times New Roman"/>
                <w:sz w:val="16"/>
                <w:szCs w:val="16"/>
                <w:lang w:val="uk-UA"/>
              </w:rPr>
              <w:t xml:space="preserve">доходу </w:t>
            </w:r>
            <w:r w:rsidR="00857213">
              <w:rPr>
                <w:rFonts w:ascii="Times New Roman" w:hAnsi="Times New Roman" w:cs="Times New Roman"/>
                <w:sz w:val="16"/>
                <w:szCs w:val="16"/>
                <w:lang w:val="uk-UA"/>
              </w:rPr>
              <w:t>і внесків на соціальне страхування.</w:t>
            </w:r>
          </w:p>
        </w:tc>
      </w:tr>
      <w:tr w:rsidR="008F6626" w:rsidRPr="00B911E8" w:rsidTr="00B660D6">
        <w:trPr>
          <w:trHeight w:hRule="exact" w:val="299"/>
        </w:trPr>
        <w:tc>
          <w:tcPr>
            <w:tcW w:w="532"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857213" w:rsidRDefault="00857213" w:rsidP="00857213">
            <w:pPr>
              <w:pStyle w:val="TableParagraph"/>
              <w:spacing w:before="55"/>
              <w:ind w:left="128"/>
              <w:rPr>
                <w:rFonts w:ascii="Times New Roman" w:eastAsia="Times New Roman" w:hAnsi="Times New Roman" w:cs="Times New Roman"/>
                <w:sz w:val="16"/>
                <w:szCs w:val="16"/>
                <w:lang w:val="ru-RU"/>
              </w:rPr>
            </w:pPr>
            <w:r w:rsidRPr="00857213">
              <w:rPr>
                <w:rFonts w:ascii="Times New Roman" w:hAnsi="Times New Roman" w:cs="Times New Roman"/>
                <w:sz w:val="16"/>
                <w:szCs w:val="16"/>
                <w:lang w:val="uk-UA"/>
              </w:rPr>
              <w:t xml:space="preserve">Компоненти чистого доходу можуть </w:t>
            </w:r>
            <w:r>
              <w:rPr>
                <w:rFonts w:ascii="Times New Roman" w:hAnsi="Times New Roman" w:cs="Times New Roman"/>
                <w:sz w:val="16"/>
                <w:szCs w:val="16"/>
                <w:lang w:val="uk-UA"/>
              </w:rPr>
              <w:t>надаватись</w:t>
            </w:r>
            <w:r w:rsidR="00FC0BE7" w:rsidRPr="00857213">
              <w:rPr>
                <w:rFonts w:ascii="Times New Roman" w:hAnsi="Times New Roman" w:cs="Times New Roman"/>
                <w:sz w:val="16"/>
                <w:szCs w:val="16"/>
                <w:lang w:val="ru-RU"/>
              </w:rPr>
              <w:t>:</w:t>
            </w:r>
          </w:p>
        </w:tc>
      </w:tr>
      <w:tr w:rsidR="008F6626" w:rsidRPr="00B911E8" w:rsidTr="00B660D6">
        <w:trPr>
          <w:trHeight w:hRule="exact" w:val="488"/>
        </w:trPr>
        <w:tc>
          <w:tcPr>
            <w:tcW w:w="532"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857213" w:rsidRDefault="00FC0BE7" w:rsidP="00857213">
            <w:pPr>
              <w:pStyle w:val="TableParagraph"/>
              <w:spacing w:before="55"/>
              <w:ind w:left="132"/>
              <w:rPr>
                <w:rFonts w:ascii="Times New Roman" w:eastAsia="Times New Roman" w:hAnsi="Times New Roman" w:cs="Times New Roman"/>
                <w:sz w:val="16"/>
                <w:szCs w:val="16"/>
                <w:lang w:val="ru-RU"/>
              </w:rPr>
            </w:pPr>
            <w:r w:rsidRPr="00857213">
              <w:rPr>
                <w:rFonts w:ascii="Times New Roman" w:hAnsi="Times New Roman" w:cs="Times New Roman"/>
                <w:sz w:val="16"/>
                <w:szCs w:val="16"/>
                <w:lang w:val="ru-RU"/>
              </w:rPr>
              <w:t xml:space="preserve">1. </w:t>
            </w:r>
            <w:r w:rsidR="00857213" w:rsidRPr="00857213">
              <w:rPr>
                <w:rFonts w:ascii="Times New Roman" w:hAnsi="Times New Roman" w:cs="Times New Roman"/>
                <w:sz w:val="16"/>
                <w:szCs w:val="16"/>
                <w:lang w:val="uk-UA"/>
              </w:rPr>
              <w:t>За вирахуванням податку на джерело доходу і внесків на соціальне страхування</w:t>
            </w:r>
          </w:p>
        </w:tc>
      </w:tr>
      <w:tr w:rsidR="008F6626" w:rsidRPr="00B911E8" w:rsidTr="00B660D6">
        <w:trPr>
          <w:trHeight w:hRule="exact" w:val="259"/>
        </w:trPr>
        <w:tc>
          <w:tcPr>
            <w:tcW w:w="532"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857213" w:rsidRDefault="00FC0BE7">
            <w:pPr>
              <w:pStyle w:val="TableParagraph"/>
              <w:spacing w:before="32"/>
              <w:ind w:left="132"/>
              <w:rPr>
                <w:rFonts w:ascii="Times New Roman" w:eastAsia="Times New Roman" w:hAnsi="Times New Roman" w:cs="Times New Roman"/>
                <w:sz w:val="16"/>
                <w:szCs w:val="16"/>
                <w:lang w:val="ru-RU"/>
              </w:rPr>
            </w:pPr>
            <w:r w:rsidRPr="00857213">
              <w:rPr>
                <w:rFonts w:ascii="Times New Roman" w:hAnsi="Times New Roman" w:cs="Times New Roman"/>
                <w:sz w:val="16"/>
                <w:szCs w:val="16"/>
                <w:lang w:val="ru-RU"/>
              </w:rPr>
              <w:t xml:space="preserve">2. </w:t>
            </w:r>
            <w:r w:rsidR="00857213" w:rsidRPr="00857213">
              <w:rPr>
                <w:rFonts w:ascii="Times New Roman" w:hAnsi="Times New Roman" w:cs="Times New Roman"/>
                <w:sz w:val="16"/>
                <w:szCs w:val="16"/>
                <w:lang w:val="uk-UA"/>
              </w:rPr>
              <w:t>За вирахуванням податку на джерело доходу</w:t>
            </w:r>
            <w:r w:rsidRPr="00857213">
              <w:rPr>
                <w:rFonts w:ascii="Times New Roman" w:hAnsi="Times New Roman" w:cs="Times New Roman"/>
                <w:sz w:val="16"/>
                <w:szCs w:val="16"/>
                <w:lang w:val="ru-RU"/>
              </w:rPr>
              <w:t>;</w:t>
            </w:r>
          </w:p>
        </w:tc>
      </w:tr>
      <w:tr w:rsidR="008F6626" w:rsidRPr="00AF35D0" w:rsidTr="00B660D6">
        <w:trPr>
          <w:trHeight w:hRule="exact" w:val="258"/>
        </w:trPr>
        <w:tc>
          <w:tcPr>
            <w:tcW w:w="532"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AF35D0" w:rsidRDefault="00FC0BE7">
            <w:pPr>
              <w:pStyle w:val="TableParagraph"/>
              <w:spacing w:before="32"/>
              <w:ind w:left="132"/>
              <w:rPr>
                <w:rFonts w:ascii="Times New Roman" w:eastAsia="Times New Roman" w:hAnsi="Times New Roman" w:cs="Times New Roman"/>
                <w:sz w:val="16"/>
                <w:szCs w:val="16"/>
              </w:rPr>
            </w:pPr>
            <w:r w:rsidRPr="00AF35D0">
              <w:rPr>
                <w:rFonts w:ascii="Times New Roman" w:hAnsi="Times New Roman" w:cs="Times New Roman"/>
                <w:sz w:val="16"/>
                <w:szCs w:val="16"/>
              </w:rPr>
              <w:t>3.</w:t>
            </w:r>
            <w:r w:rsidRPr="00AF35D0">
              <w:rPr>
                <w:rFonts w:ascii="Times New Roman" w:hAnsi="Times New Roman" w:cs="Times New Roman"/>
                <w:spacing w:val="37"/>
                <w:sz w:val="16"/>
                <w:szCs w:val="16"/>
              </w:rPr>
              <w:t xml:space="preserve"> </w:t>
            </w:r>
            <w:r w:rsidR="00857213" w:rsidRPr="00857213">
              <w:rPr>
                <w:rFonts w:ascii="Times New Roman" w:hAnsi="Times New Roman" w:cs="Times New Roman"/>
                <w:sz w:val="16"/>
                <w:szCs w:val="16"/>
                <w:lang w:val="uk-UA"/>
              </w:rPr>
              <w:t>За вирахуванням</w:t>
            </w:r>
            <w:r w:rsidR="00857213">
              <w:rPr>
                <w:rFonts w:ascii="Times New Roman" w:hAnsi="Times New Roman" w:cs="Times New Roman"/>
                <w:sz w:val="16"/>
                <w:szCs w:val="16"/>
                <w:lang w:val="uk-UA"/>
              </w:rPr>
              <w:t xml:space="preserve"> соціальних внесків</w:t>
            </w:r>
            <w:r w:rsidRPr="00AF35D0">
              <w:rPr>
                <w:rFonts w:ascii="Times New Roman" w:hAnsi="Times New Roman" w:cs="Times New Roman"/>
                <w:sz w:val="16"/>
                <w:szCs w:val="16"/>
              </w:rPr>
              <w:t>.</w:t>
            </w:r>
          </w:p>
        </w:tc>
      </w:tr>
      <w:tr w:rsidR="008F6626" w:rsidRPr="00B911E8" w:rsidTr="00B660D6">
        <w:trPr>
          <w:trHeight w:hRule="exact" w:val="475"/>
        </w:trPr>
        <w:tc>
          <w:tcPr>
            <w:tcW w:w="532" w:type="dxa"/>
            <w:tcBorders>
              <w:top w:val="nil"/>
              <w:left w:val="nil"/>
              <w:bottom w:val="nil"/>
              <w:right w:val="nil"/>
            </w:tcBorders>
          </w:tcPr>
          <w:p w:rsidR="008F6626" w:rsidRPr="00AF35D0" w:rsidRDefault="008F6626">
            <w:pPr>
              <w:rPr>
                <w:rFonts w:ascii="Times New Roman" w:hAnsi="Times New Roman" w:cs="Times New Roman"/>
                <w:sz w:val="16"/>
                <w:szCs w:val="16"/>
              </w:rPr>
            </w:pPr>
          </w:p>
        </w:tc>
        <w:tc>
          <w:tcPr>
            <w:tcW w:w="670" w:type="dxa"/>
            <w:tcBorders>
              <w:top w:val="nil"/>
              <w:left w:val="nil"/>
              <w:bottom w:val="nil"/>
              <w:right w:val="nil"/>
            </w:tcBorders>
          </w:tcPr>
          <w:p w:rsidR="008F6626" w:rsidRPr="00AF35D0" w:rsidRDefault="00FC0BE7">
            <w:pPr>
              <w:pStyle w:val="TableParagraph"/>
              <w:spacing w:before="32"/>
              <w:ind w:left="160"/>
              <w:rPr>
                <w:rFonts w:ascii="Times New Roman" w:eastAsia="Times New Roman" w:hAnsi="Times New Roman" w:cs="Times New Roman"/>
                <w:sz w:val="16"/>
                <w:szCs w:val="16"/>
              </w:rPr>
            </w:pPr>
            <w:r w:rsidRPr="00AF35D0">
              <w:rPr>
                <w:rFonts w:ascii="Times New Roman" w:hAnsi="Times New Roman" w:cs="Times New Roman"/>
                <w:sz w:val="16"/>
                <w:szCs w:val="16"/>
              </w:rPr>
              <w:t>4.</w:t>
            </w:r>
          </w:p>
        </w:tc>
        <w:tc>
          <w:tcPr>
            <w:tcW w:w="5155" w:type="dxa"/>
            <w:tcBorders>
              <w:top w:val="nil"/>
              <w:left w:val="nil"/>
              <w:bottom w:val="nil"/>
              <w:right w:val="nil"/>
            </w:tcBorders>
          </w:tcPr>
          <w:p w:rsidR="008F6626" w:rsidRPr="00857213" w:rsidRDefault="00857213" w:rsidP="00857213">
            <w:pPr>
              <w:pStyle w:val="TableParagraph"/>
              <w:spacing w:before="32"/>
              <w:ind w:left="128"/>
              <w:rPr>
                <w:rFonts w:ascii="Times New Roman" w:eastAsia="Times New Roman" w:hAnsi="Times New Roman" w:cs="Times New Roman"/>
                <w:sz w:val="16"/>
                <w:szCs w:val="16"/>
                <w:lang w:val="ru-RU"/>
              </w:rPr>
            </w:pPr>
            <w:r>
              <w:rPr>
                <w:rFonts w:ascii="Times New Roman" w:hAnsi="Times New Roman" w:cs="Times New Roman"/>
                <w:spacing w:val="-3"/>
                <w:sz w:val="16"/>
                <w:szCs w:val="16"/>
                <w:lang w:val="uk-UA"/>
              </w:rPr>
              <w:t xml:space="preserve">ЗАГАЛЬНИЙ ВАЛОВИЙ ДОХІД ДОМОГОСПОДАРСТВ І ДОХІД ПІСЛЯ ВИРАХУВАННЯ ПОДАТКІВ </w:t>
            </w:r>
          </w:p>
        </w:tc>
      </w:tr>
      <w:tr w:rsidR="008F6626" w:rsidRPr="00B911E8" w:rsidTr="00B660D6">
        <w:trPr>
          <w:trHeight w:hRule="exact" w:val="391"/>
        </w:trPr>
        <w:tc>
          <w:tcPr>
            <w:tcW w:w="532" w:type="dxa"/>
            <w:tcBorders>
              <w:top w:val="nil"/>
              <w:left w:val="nil"/>
              <w:bottom w:val="nil"/>
              <w:right w:val="nil"/>
            </w:tcBorders>
          </w:tcPr>
          <w:p w:rsidR="008F6626" w:rsidRPr="00857213"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AF35D0" w:rsidRDefault="00FC0BE7">
            <w:pPr>
              <w:pStyle w:val="TableParagraph"/>
              <w:spacing w:before="55"/>
              <w:ind w:left="160"/>
              <w:rPr>
                <w:rFonts w:ascii="Times New Roman" w:eastAsia="Times New Roman" w:hAnsi="Times New Roman" w:cs="Times New Roman"/>
                <w:sz w:val="16"/>
                <w:szCs w:val="16"/>
              </w:rPr>
            </w:pPr>
            <w:r w:rsidRPr="00AF35D0">
              <w:rPr>
                <w:rFonts w:ascii="Times New Roman" w:hAnsi="Times New Roman" w:cs="Times New Roman"/>
                <w:sz w:val="16"/>
                <w:szCs w:val="16"/>
              </w:rPr>
              <w:t>4.1.</w:t>
            </w:r>
          </w:p>
        </w:tc>
        <w:tc>
          <w:tcPr>
            <w:tcW w:w="5155" w:type="dxa"/>
            <w:tcBorders>
              <w:top w:val="nil"/>
              <w:left w:val="nil"/>
              <w:bottom w:val="nil"/>
              <w:right w:val="nil"/>
            </w:tcBorders>
          </w:tcPr>
          <w:p w:rsidR="008F6626" w:rsidRPr="00CA6F8F" w:rsidRDefault="00CA6F8F">
            <w:pPr>
              <w:pStyle w:val="TableParagraph"/>
              <w:spacing w:before="55"/>
              <w:ind w:left="128"/>
              <w:rPr>
                <w:rFonts w:ascii="Times New Roman" w:eastAsia="Times New Roman" w:hAnsi="Times New Roman" w:cs="Times New Roman"/>
                <w:b/>
                <w:sz w:val="16"/>
                <w:szCs w:val="16"/>
                <w:lang w:val="ru-RU"/>
              </w:rPr>
            </w:pPr>
            <w:r w:rsidRPr="00CA6F8F">
              <w:rPr>
                <w:rFonts w:ascii="Times New Roman" w:hAnsi="Times New Roman" w:cs="Times New Roman"/>
                <w:b/>
                <w:spacing w:val="-3"/>
                <w:w w:val="105"/>
                <w:sz w:val="16"/>
                <w:szCs w:val="16"/>
                <w:lang w:val="uk-UA"/>
              </w:rPr>
              <w:t>Загальний валовий дохід домогосподарств</w:t>
            </w:r>
            <w:r w:rsidRPr="00CA6F8F">
              <w:rPr>
                <w:rFonts w:ascii="Times New Roman" w:hAnsi="Times New Roman" w:cs="Times New Roman"/>
                <w:b/>
                <w:spacing w:val="3"/>
                <w:w w:val="105"/>
                <w:sz w:val="16"/>
                <w:szCs w:val="16"/>
                <w:lang w:val="ru-RU"/>
              </w:rPr>
              <w:t xml:space="preserve"> </w:t>
            </w:r>
            <w:r w:rsidRPr="00CA6F8F">
              <w:rPr>
                <w:rFonts w:ascii="Times New Roman" w:hAnsi="Times New Roman" w:cs="Times New Roman"/>
                <w:b/>
                <w:w w:val="105"/>
                <w:sz w:val="16"/>
                <w:szCs w:val="16"/>
                <w:lang w:val="ru-RU"/>
              </w:rPr>
              <w:t>(</w:t>
            </w:r>
            <w:r w:rsidRPr="00CA6F8F">
              <w:rPr>
                <w:rFonts w:ascii="Times New Roman" w:hAnsi="Times New Roman" w:cs="Times New Roman"/>
                <w:b/>
                <w:w w:val="105"/>
                <w:sz w:val="16"/>
                <w:szCs w:val="16"/>
              </w:rPr>
              <w:t>HY</w:t>
            </w:r>
            <w:r w:rsidRPr="00CA6F8F">
              <w:rPr>
                <w:rFonts w:ascii="Times New Roman" w:hAnsi="Times New Roman" w:cs="Times New Roman"/>
                <w:b/>
                <w:w w:val="105"/>
                <w:sz w:val="16"/>
                <w:szCs w:val="16"/>
                <w:lang w:val="ru-RU"/>
              </w:rPr>
              <w:t>010)</w:t>
            </w:r>
            <w:r w:rsidRPr="00CA6F8F">
              <w:rPr>
                <w:rFonts w:ascii="Times New Roman" w:hAnsi="Times New Roman" w:cs="Times New Roman"/>
                <w:b/>
                <w:spacing w:val="3"/>
                <w:w w:val="105"/>
                <w:sz w:val="16"/>
                <w:szCs w:val="16"/>
                <w:lang w:val="ru-RU"/>
              </w:rPr>
              <w:t xml:space="preserve"> </w:t>
            </w:r>
            <w:r w:rsidRPr="00CA6F8F">
              <w:rPr>
                <w:rFonts w:ascii="Times New Roman" w:hAnsi="Times New Roman" w:cs="Times New Roman"/>
                <w:b/>
                <w:w w:val="105"/>
                <w:sz w:val="16"/>
                <w:szCs w:val="16"/>
                <w:lang w:val="uk-UA"/>
              </w:rPr>
              <w:t>розраховується наступним чином</w:t>
            </w:r>
            <w:r w:rsidR="00FC0BE7" w:rsidRPr="00CA6F8F">
              <w:rPr>
                <w:rFonts w:ascii="Times New Roman" w:hAnsi="Times New Roman" w:cs="Times New Roman"/>
                <w:b/>
                <w:w w:val="105"/>
                <w:sz w:val="16"/>
                <w:szCs w:val="16"/>
                <w:lang w:val="ru-RU"/>
              </w:rPr>
              <w:t>:</w:t>
            </w:r>
          </w:p>
        </w:tc>
      </w:tr>
      <w:tr w:rsidR="008F6626" w:rsidRPr="00B911E8" w:rsidTr="00B660D6">
        <w:trPr>
          <w:trHeight w:hRule="exact" w:val="3609"/>
        </w:trPr>
        <w:tc>
          <w:tcPr>
            <w:tcW w:w="532" w:type="dxa"/>
            <w:tcBorders>
              <w:top w:val="nil"/>
              <w:left w:val="nil"/>
              <w:bottom w:val="nil"/>
              <w:right w:val="nil"/>
            </w:tcBorders>
          </w:tcPr>
          <w:p w:rsidR="008F6626" w:rsidRPr="00CA6F8F"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CA6F8F"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CA6F8F" w:rsidRDefault="00CA6F8F" w:rsidP="00E8471B">
            <w:pPr>
              <w:pStyle w:val="TableParagraph"/>
              <w:spacing w:before="61" w:line="230" w:lineRule="auto"/>
              <w:ind w:left="128" w:right="53"/>
              <w:jc w:val="both"/>
              <w:rPr>
                <w:rFonts w:ascii="Times New Roman" w:eastAsia="Times New Roman" w:hAnsi="Times New Roman" w:cs="Times New Roman"/>
                <w:sz w:val="16"/>
                <w:szCs w:val="16"/>
                <w:lang w:val="uk-UA"/>
              </w:rPr>
            </w:pPr>
            <w:r w:rsidRPr="00E8471B">
              <w:rPr>
                <w:rFonts w:ascii="Times New Roman" w:hAnsi="Times New Roman" w:cs="Times New Roman"/>
                <w:sz w:val="16"/>
                <w:szCs w:val="16"/>
                <w:lang w:val="uk-UA"/>
              </w:rPr>
              <w:t xml:space="preserve">Сума всіх компонентів персонального валового доходу всіх членів домогосподарства (валовий дохід </w:t>
            </w:r>
            <w:r w:rsidR="00E8471B" w:rsidRPr="00E8471B">
              <w:rPr>
                <w:rFonts w:ascii="Times New Roman" w:hAnsi="Times New Roman" w:cs="Times New Roman"/>
                <w:sz w:val="16"/>
                <w:szCs w:val="16"/>
                <w:lang w:val="uk-UA"/>
              </w:rPr>
              <w:t xml:space="preserve">працівника </w:t>
            </w:r>
            <w:r w:rsidRPr="00E8471B">
              <w:rPr>
                <w:rFonts w:ascii="Times New Roman" w:hAnsi="Times New Roman" w:cs="Times New Roman"/>
                <w:sz w:val="16"/>
                <w:szCs w:val="16"/>
                <w:lang w:val="uk-UA"/>
              </w:rPr>
              <w:t xml:space="preserve">у грошовій та </w:t>
            </w:r>
            <w:proofErr w:type="spellStart"/>
            <w:r w:rsidRPr="00E8471B">
              <w:rPr>
                <w:rFonts w:ascii="Times New Roman" w:hAnsi="Times New Roman" w:cs="Times New Roman"/>
                <w:sz w:val="16"/>
                <w:szCs w:val="16"/>
                <w:lang w:val="uk-UA"/>
              </w:rPr>
              <w:t>квазігрошовій</w:t>
            </w:r>
            <w:proofErr w:type="spellEnd"/>
            <w:r w:rsidRPr="00E8471B">
              <w:rPr>
                <w:rFonts w:ascii="Times New Roman" w:hAnsi="Times New Roman" w:cs="Times New Roman"/>
                <w:sz w:val="16"/>
                <w:szCs w:val="16"/>
                <w:lang w:val="uk-UA"/>
              </w:rPr>
              <w:t xml:space="preserve"> </w:t>
            </w:r>
            <w:r w:rsidR="00E8471B">
              <w:rPr>
                <w:rFonts w:ascii="Times New Roman" w:hAnsi="Times New Roman" w:cs="Times New Roman"/>
                <w:sz w:val="16"/>
                <w:szCs w:val="16"/>
                <w:lang w:val="uk-UA"/>
              </w:rPr>
              <w:t>формі</w:t>
            </w:r>
            <w:r w:rsidRPr="00E8471B">
              <w:rPr>
                <w:rFonts w:ascii="Times New Roman" w:hAnsi="Times New Roman" w:cs="Times New Roman"/>
                <w:sz w:val="16"/>
                <w:szCs w:val="16"/>
                <w:lang w:val="uk-UA"/>
              </w:rPr>
              <w:t xml:space="preserve"> (PY010G); валовий дохід працівника </w:t>
            </w:r>
            <w:r w:rsidR="00E8471B" w:rsidRPr="00E8471B">
              <w:rPr>
                <w:rFonts w:ascii="Times New Roman" w:hAnsi="Times New Roman" w:cs="Times New Roman"/>
                <w:sz w:val="16"/>
                <w:szCs w:val="16"/>
                <w:lang w:val="uk-UA"/>
              </w:rPr>
              <w:t xml:space="preserve">у негрошовій формі </w:t>
            </w:r>
            <w:r w:rsidRPr="00E8471B">
              <w:rPr>
                <w:rFonts w:ascii="Times New Roman" w:hAnsi="Times New Roman" w:cs="Times New Roman"/>
                <w:sz w:val="16"/>
                <w:szCs w:val="16"/>
                <w:lang w:val="uk-UA"/>
              </w:rPr>
              <w:t>(PY020G); внески роботодавця на соціальне страхування (PY030G); валові грошові прибутки чи збитки від само</w:t>
            </w:r>
            <w:r w:rsidR="00B42406" w:rsidRPr="00E8471B">
              <w:rPr>
                <w:rFonts w:ascii="Times New Roman" w:hAnsi="Times New Roman" w:cs="Times New Roman"/>
                <w:sz w:val="16"/>
                <w:szCs w:val="16"/>
                <w:lang w:val="uk-UA"/>
              </w:rPr>
              <w:t xml:space="preserve">стійної </w:t>
            </w:r>
            <w:r w:rsidRPr="00E8471B">
              <w:rPr>
                <w:rFonts w:ascii="Times New Roman" w:hAnsi="Times New Roman" w:cs="Times New Roman"/>
                <w:sz w:val="16"/>
                <w:szCs w:val="16"/>
                <w:lang w:val="uk-UA"/>
              </w:rPr>
              <w:t>зайнятості</w:t>
            </w:r>
            <w:r w:rsidRPr="00E8471B">
              <w:rPr>
                <w:rFonts w:ascii="Times New Roman" w:hAnsi="Times New Roman" w:cs="Times New Roman"/>
                <w:w w:val="99"/>
                <w:sz w:val="16"/>
                <w:szCs w:val="16"/>
                <w:lang w:val="uk-UA"/>
              </w:rPr>
              <w:t xml:space="preserve"> </w:t>
            </w:r>
            <w:r w:rsidRPr="00E8471B">
              <w:rPr>
                <w:rFonts w:ascii="Times New Roman" w:hAnsi="Times New Roman" w:cs="Times New Roman"/>
                <w:sz w:val="16"/>
                <w:szCs w:val="16"/>
                <w:lang w:val="uk-UA"/>
              </w:rPr>
              <w:t>(у тому числі авторські</w:t>
            </w:r>
            <w:r w:rsidRPr="00B42406">
              <w:rPr>
                <w:rFonts w:ascii="Times New Roman" w:hAnsi="Times New Roman" w:cs="Times New Roman"/>
                <w:sz w:val="16"/>
                <w:szCs w:val="16"/>
                <w:lang w:val="uk-UA"/>
              </w:rPr>
              <w:t xml:space="preserve"> гонорари)</w:t>
            </w:r>
            <w:r w:rsidRPr="00B42406">
              <w:rPr>
                <w:rFonts w:ascii="Times New Roman" w:hAnsi="Times New Roman" w:cs="Times New Roman"/>
                <w:spacing w:val="20"/>
                <w:sz w:val="16"/>
                <w:szCs w:val="16"/>
                <w:lang w:val="uk-UA"/>
              </w:rPr>
              <w:t xml:space="preserve"> </w:t>
            </w:r>
            <w:r w:rsidRPr="00B42406">
              <w:rPr>
                <w:rFonts w:ascii="Times New Roman" w:hAnsi="Times New Roman" w:cs="Times New Roman"/>
                <w:sz w:val="16"/>
                <w:szCs w:val="16"/>
                <w:lang w:val="uk-UA"/>
              </w:rPr>
              <w:t>(PY050G);</w:t>
            </w:r>
            <w:r w:rsidRPr="00B42406">
              <w:rPr>
                <w:rFonts w:ascii="Times New Roman" w:hAnsi="Times New Roman" w:cs="Times New Roman"/>
                <w:spacing w:val="20"/>
                <w:sz w:val="16"/>
                <w:szCs w:val="16"/>
                <w:lang w:val="uk-UA"/>
              </w:rPr>
              <w:t xml:space="preserve"> </w:t>
            </w:r>
            <w:r w:rsidRPr="00B42406">
              <w:rPr>
                <w:rFonts w:ascii="Times New Roman" w:hAnsi="Times New Roman" w:cs="Times New Roman"/>
                <w:sz w:val="16"/>
                <w:szCs w:val="16"/>
                <w:lang w:val="uk-UA"/>
              </w:rPr>
              <w:t>вартість товарів для власного споживання (PY070G);</w:t>
            </w:r>
            <w:r w:rsidRPr="00B42406">
              <w:rPr>
                <w:rFonts w:ascii="Times New Roman" w:hAnsi="Times New Roman" w:cs="Times New Roman"/>
                <w:spacing w:val="20"/>
                <w:sz w:val="16"/>
                <w:szCs w:val="16"/>
                <w:lang w:val="uk-UA"/>
              </w:rPr>
              <w:t xml:space="preserve"> </w:t>
            </w:r>
            <w:r w:rsidRPr="00B42406">
              <w:rPr>
                <w:rFonts w:ascii="Times New Roman" w:hAnsi="Times New Roman" w:cs="Times New Roman"/>
                <w:sz w:val="16"/>
                <w:szCs w:val="16"/>
                <w:lang w:val="uk-UA"/>
              </w:rPr>
              <w:t>допомога по безробіттю</w:t>
            </w:r>
            <w:r w:rsidRPr="00B42406">
              <w:rPr>
                <w:rFonts w:ascii="Times New Roman" w:hAnsi="Times New Roman" w:cs="Times New Roman"/>
                <w:spacing w:val="19"/>
                <w:sz w:val="16"/>
                <w:szCs w:val="16"/>
                <w:lang w:val="uk-UA"/>
              </w:rPr>
              <w:t xml:space="preserve"> </w:t>
            </w:r>
            <w:r w:rsidRPr="00B42406">
              <w:rPr>
                <w:rFonts w:ascii="Times New Roman" w:hAnsi="Times New Roman" w:cs="Times New Roman"/>
                <w:sz w:val="16"/>
                <w:szCs w:val="16"/>
                <w:lang w:val="uk-UA"/>
              </w:rPr>
              <w:t>(PY090G);</w:t>
            </w:r>
            <w:r w:rsidRPr="00B42406">
              <w:rPr>
                <w:rFonts w:ascii="Times New Roman" w:hAnsi="Times New Roman" w:cs="Times New Roman"/>
                <w:spacing w:val="20"/>
                <w:sz w:val="16"/>
                <w:szCs w:val="16"/>
                <w:lang w:val="uk-UA"/>
              </w:rPr>
              <w:t xml:space="preserve"> </w:t>
            </w:r>
            <w:r w:rsidRPr="00B42406">
              <w:rPr>
                <w:rFonts w:ascii="Times New Roman" w:hAnsi="Times New Roman" w:cs="Times New Roman"/>
                <w:sz w:val="16"/>
                <w:szCs w:val="16"/>
                <w:lang w:val="uk-UA"/>
              </w:rPr>
              <w:t>допомога по старості</w:t>
            </w:r>
            <w:r w:rsidRPr="00B42406">
              <w:rPr>
                <w:rFonts w:ascii="Times New Roman" w:hAnsi="Times New Roman" w:cs="Times New Roman"/>
                <w:spacing w:val="20"/>
                <w:sz w:val="16"/>
                <w:szCs w:val="16"/>
                <w:lang w:val="uk-UA"/>
              </w:rPr>
              <w:t xml:space="preserve"> </w:t>
            </w:r>
            <w:r w:rsidRPr="00B42406">
              <w:rPr>
                <w:rFonts w:ascii="Times New Roman" w:hAnsi="Times New Roman" w:cs="Times New Roman"/>
                <w:sz w:val="16"/>
                <w:szCs w:val="16"/>
                <w:lang w:val="uk-UA"/>
              </w:rPr>
              <w:t>(PY100G);</w:t>
            </w:r>
            <w:r w:rsidRPr="00B42406">
              <w:rPr>
                <w:rFonts w:ascii="Times New Roman" w:hAnsi="Times New Roman" w:cs="Times New Roman"/>
                <w:spacing w:val="20"/>
                <w:sz w:val="16"/>
                <w:szCs w:val="16"/>
                <w:lang w:val="uk-UA"/>
              </w:rPr>
              <w:t xml:space="preserve"> </w:t>
            </w:r>
            <w:r w:rsidRPr="00B42406">
              <w:rPr>
                <w:rFonts w:ascii="Times New Roman" w:hAnsi="Times New Roman" w:cs="Times New Roman"/>
                <w:sz w:val="16"/>
                <w:szCs w:val="16"/>
                <w:lang w:val="uk-UA"/>
              </w:rPr>
              <w:t>допомога у зв’язку з втратою годувальника</w:t>
            </w:r>
            <w:r w:rsidRPr="00B42406">
              <w:rPr>
                <w:rFonts w:ascii="Times New Roman" w:hAnsi="Times New Roman" w:cs="Times New Roman"/>
                <w:spacing w:val="20"/>
                <w:sz w:val="16"/>
                <w:szCs w:val="16"/>
                <w:lang w:val="uk-UA"/>
              </w:rPr>
              <w:t xml:space="preserve"> </w:t>
            </w:r>
            <w:r w:rsidRPr="00B42406">
              <w:rPr>
                <w:rFonts w:ascii="Times New Roman" w:hAnsi="Times New Roman" w:cs="Times New Roman"/>
                <w:spacing w:val="-1"/>
                <w:sz w:val="16"/>
                <w:szCs w:val="16"/>
                <w:lang w:val="uk-UA"/>
              </w:rPr>
              <w:t>(PY110G);</w:t>
            </w:r>
            <w:r w:rsidRPr="00B42406">
              <w:rPr>
                <w:rFonts w:ascii="Times New Roman" w:hAnsi="Times New Roman" w:cs="Times New Roman"/>
                <w:spacing w:val="20"/>
                <w:sz w:val="16"/>
                <w:szCs w:val="16"/>
                <w:lang w:val="uk-UA"/>
              </w:rPr>
              <w:t xml:space="preserve"> </w:t>
            </w:r>
            <w:r w:rsidRPr="00B42406">
              <w:rPr>
                <w:rFonts w:ascii="Times New Roman" w:hAnsi="Times New Roman" w:cs="Times New Roman"/>
                <w:sz w:val="16"/>
                <w:szCs w:val="16"/>
                <w:lang w:val="uk-UA"/>
              </w:rPr>
              <w:t>допомога у зв’язку з хворобою</w:t>
            </w:r>
            <w:r w:rsidRPr="00B42406">
              <w:rPr>
                <w:rFonts w:ascii="Times New Roman" w:hAnsi="Times New Roman" w:cs="Times New Roman"/>
                <w:spacing w:val="23"/>
                <w:w w:val="98"/>
                <w:sz w:val="16"/>
                <w:szCs w:val="16"/>
                <w:lang w:val="uk-UA"/>
              </w:rPr>
              <w:t xml:space="preserve"> </w:t>
            </w:r>
            <w:r w:rsidRPr="00B42406">
              <w:rPr>
                <w:rFonts w:ascii="Times New Roman" w:hAnsi="Times New Roman" w:cs="Times New Roman"/>
                <w:sz w:val="16"/>
                <w:szCs w:val="16"/>
                <w:lang w:val="uk-UA"/>
              </w:rPr>
              <w:t>(PY120G);</w:t>
            </w:r>
            <w:r w:rsidRPr="00B42406">
              <w:rPr>
                <w:rFonts w:ascii="Times New Roman" w:hAnsi="Times New Roman" w:cs="Times New Roman"/>
                <w:spacing w:val="39"/>
                <w:sz w:val="16"/>
                <w:szCs w:val="16"/>
                <w:lang w:val="uk-UA"/>
              </w:rPr>
              <w:t xml:space="preserve"> </w:t>
            </w:r>
            <w:r w:rsidRPr="00B42406">
              <w:rPr>
                <w:rFonts w:ascii="Times New Roman" w:hAnsi="Times New Roman" w:cs="Times New Roman"/>
                <w:sz w:val="16"/>
                <w:szCs w:val="16"/>
                <w:lang w:val="uk-UA"/>
              </w:rPr>
              <w:t>допомога</w:t>
            </w:r>
            <w:r w:rsidRPr="00C46453">
              <w:rPr>
                <w:rFonts w:ascii="Times New Roman" w:hAnsi="Times New Roman" w:cs="Times New Roman"/>
                <w:sz w:val="16"/>
                <w:szCs w:val="16"/>
                <w:lang w:val="uk-UA"/>
              </w:rPr>
              <w:t xml:space="preserve"> по </w:t>
            </w:r>
            <w:r w:rsidRPr="00E8471B">
              <w:rPr>
                <w:rFonts w:ascii="Times New Roman" w:hAnsi="Times New Roman" w:cs="Times New Roman"/>
                <w:sz w:val="16"/>
                <w:szCs w:val="16"/>
                <w:lang w:val="uk-UA"/>
              </w:rPr>
              <w:t>інвалідності (PY130G) та допомога</w:t>
            </w:r>
            <w:r w:rsidR="00E8471B" w:rsidRPr="00E8471B">
              <w:rPr>
                <w:rFonts w:ascii="Times New Roman" w:hAnsi="Times New Roman" w:cs="Times New Roman"/>
                <w:sz w:val="16"/>
                <w:szCs w:val="16"/>
                <w:lang w:val="uk-UA"/>
              </w:rPr>
              <w:t>,</w:t>
            </w:r>
            <w:r w:rsidRPr="00E8471B">
              <w:rPr>
                <w:rFonts w:ascii="Times New Roman" w:hAnsi="Times New Roman" w:cs="Times New Roman"/>
                <w:sz w:val="16"/>
                <w:szCs w:val="16"/>
                <w:lang w:val="uk-UA"/>
              </w:rPr>
              <w:t xml:space="preserve"> пов’язана з навчанням (PY140G)) плюс компоненти валового доходу на рівні домогосподарства</w:t>
            </w:r>
            <w:r w:rsidRPr="00E8471B">
              <w:rPr>
                <w:rFonts w:ascii="Times New Roman" w:hAnsi="Times New Roman" w:cs="Times New Roman"/>
                <w:w w:val="98"/>
                <w:sz w:val="16"/>
                <w:szCs w:val="16"/>
                <w:lang w:val="uk-UA"/>
              </w:rPr>
              <w:t xml:space="preserve"> </w:t>
            </w:r>
            <w:r w:rsidRPr="00E8471B">
              <w:rPr>
                <w:rFonts w:ascii="Times New Roman" w:hAnsi="Times New Roman" w:cs="Times New Roman"/>
                <w:sz w:val="16"/>
                <w:szCs w:val="16"/>
                <w:lang w:val="uk-UA"/>
              </w:rPr>
              <w:t>(умовно нарахована рента (HY030G); дохід від здачі в оренду власності чи земельної ділянки</w:t>
            </w:r>
            <w:r w:rsidRPr="00E8471B">
              <w:rPr>
                <w:rFonts w:ascii="Times New Roman" w:hAnsi="Times New Roman" w:cs="Times New Roman"/>
                <w:w w:val="99"/>
                <w:sz w:val="16"/>
                <w:szCs w:val="16"/>
                <w:lang w:val="uk-UA"/>
              </w:rPr>
              <w:t xml:space="preserve"> </w:t>
            </w:r>
            <w:r w:rsidRPr="00E8471B">
              <w:rPr>
                <w:rFonts w:ascii="Times New Roman" w:hAnsi="Times New Roman" w:cs="Times New Roman"/>
                <w:sz w:val="16"/>
                <w:szCs w:val="16"/>
                <w:lang w:val="uk-UA"/>
              </w:rPr>
              <w:t>(HY040G</w:t>
            </w:r>
            <w:r w:rsidRPr="00C46453">
              <w:rPr>
                <w:rFonts w:ascii="Times New Roman" w:hAnsi="Times New Roman" w:cs="Times New Roman"/>
                <w:sz w:val="16"/>
                <w:szCs w:val="16"/>
                <w:lang w:val="uk-UA"/>
              </w:rPr>
              <w:t>);</w:t>
            </w:r>
            <w:r w:rsidRPr="00C46453">
              <w:rPr>
                <w:rFonts w:ascii="Times New Roman" w:hAnsi="Times New Roman" w:cs="Times New Roman"/>
                <w:spacing w:val="11"/>
                <w:sz w:val="16"/>
                <w:szCs w:val="16"/>
                <w:lang w:val="uk-UA"/>
              </w:rPr>
              <w:t xml:space="preserve"> </w:t>
            </w:r>
            <w:r w:rsidRPr="00C46453">
              <w:rPr>
                <w:rFonts w:ascii="Times New Roman" w:hAnsi="Times New Roman" w:cs="Times New Roman"/>
                <w:sz w:val="16"/>
                <w:szCs w:val="16"/>
                <w:lang w:val="uk-UA"/>
              </w:rPr>
              <w:t>допомога</w:t>
            </w:r>
            <w:r w:rsidR="00E8471B">
              <w:rPr>
                <w:rFonts w:ascii="Times New Roman" w:hAnsi="Times New Roman" w:cs="Times New Roman"/>
                <w:sz w:val="16"/>
                <w:szCs w:val="16"/>
                <w:lang w:val="uk-UA"/>
              </w:rPr>
              <w:t>,</w:t>
            </w:r>
            <w:r w:rsidRPr="00C46453">
              <w:rPr>
                <w:rFonts w:ascii="Times New Roman" w:hAnsi="Times New Roman" w:cs="Times New Roman"/>
                <w:sz w:val="16"/>
                <w:szCs w:val="16"/>
                <w:lang w:val="uk-UA"/>
              </w:rPr>
              <w:t xml:space="preserve"> пов’язана з родиною/дітьми</w:t>
            </w:r>
            <w:r w:rsidRPr="00C46453">
              <w:rPr>
                <w:rFonts w:ascii="Times New Roman" w:hAnsi="Times New Roman" w:cs="Times New Roman"/>
                <w:spacing w:val="12"/>
                <w:sz w:val="16"/>
                <w:szCs w:val="16"/>
                <w:lang w:val="uk-UA"/>
              </w:rPr>
              <w:t xml:space="preserve"> </w:t>
            </w:r>
            <w:r w:rsidRPr="00C46453">
              <w:rPr>
                <w:rFonts w:ascii="Times New Roman" w:hAnsi="Times New Roman" w:cs="Times New Roman"/>
                <w:sz w:val="16"/>
                <w:szCs w:val="16"/>
                <w:lang w:val="uk-UA"/>
              </w:rPr>
              <w:t>(HY050G);</w:t>
            </w:r>
            <w:r w:rsidRPr="00C46453">
              <w:rPr>
                <w:rFonts w:ascii="Times New Roman" w:hAnsi="Times New Roman" w:cs="Times New Roman"/>
                <w:spacing w:val="11"/>
                <w:sz w:val="16"/>
                <w:szCs w:val="16"/>
                <w:lang w:val="uk-UA"/>
              </w:rPr>
              <w:t xml:space="preserve"> </w:t>
            </w:r>
            <w:r w:rsidRPr="00C46453">
              <w:rPr>
                <w:rFonts w:ascii="Times New Roman" w:hAnsi="Times New Roman" w:cs="Times New Roman"/>
                <w:sz w:val="16"/>
                <w:szCs w:val="16"/>
                <w:lang w:val="uk-UA"/>
              </w:rPr>
              <w:t>соціальна ізоляція</w:t>
            </w:r>
            <w:r w:rsidR="00E8471B">
              <w:rPr>
                <w:rFonts w:ascii="Times New Roman" w:hAnsi="Times New Roman" w:cs="Times New Roman"/>
                <w:sz w:val="16"/>
                <w:szCs w:val="16"/>
                <w:lang w:val="uk-UA"/>
              </w:rPr>
              <w:t>,</w:t>
            </w:r>
            <w:r w:rsidRPr="00C46453">
              <w:rPr>
                <w:rFonts w:ascii="Times New Roman" w:hAnsi="Times New Roman" w:cs="Times New Roman"/>
                <w:sz w:val="16"/>
                <w:szCs w:val="16"/>
                <w:lang w:val="uk-UA"/>
              </w:rPr>
              <w:t xml:space="preserve"> не віднесена до інших категорій (HY060G);</w:t>
            </w:r>
            <w:r w:rsidRPr="00C46453">
              <w:rPr>
                <w:rFonts w:ascii="Times New Roman" w:hAnsi="Times New Roman" w:cs="Times New Roman"/>
                <w:spacing w:val="10"/>
                <w:sz w:val="16"/>
                <w:szCs w:val="16"/>
                <w:lang w:val="uk-UA"/>
              </w:rPr>
              <w:t xml:space="preserve"> </w:t>
            </w:r>
            <w:r w:rsidRPr="00C46453">
              <w:rPr>
                <w:rFonts w:ascii="Times New Roman" w:hAnsi="Times New Roman" w:cs="Times New Roman"/>
                <w:sz w:val="16"/>
                <w:szCs w:val="16"/>
                <w:lang w:val="uk-UA"/>
              </w:rPr>
              <w:t>житлові субсидії</w:t>
            </w:r>
            <w:r w:rsidRPr="00C46453">
              <w:rPr>
                <w:rFonts w:ascii="Times New Roman" w:hAnsi="Times New Roman" w:cs="Times New Roman"/>
                <w:w w:val="99"/>
                <w:sz w:val="16"/>
                <w:szCs w:val="16"/>
                <w:lang w:val="uk-UA"/>
              </w:rPr>
              <w:t xml:space="preserve"> </w:t>
            </w:r>
            <w:r w:rsidRPr="00C46453">
              <w:rPr>
                <w:rFonts w:ascii="Times New Roman" w:hAnsi="Times New Roman" w:cs="Times New Roman"/>
                <w:sz w:val="16"/>
                <w:szCs w:val="16"/>
                <w:lang w:val="uk-UA"/>
              </w:rPr>
              <w:t>(HY070G);</w:t>
            </w:r>
            <w:r w:rsidRPr="00C46453">
              <w:rPr>
                <w:rFonts w:ascii="Times New Roman" w:hAnsi="Times New Roman" w:cs="Times New Roman"/>
                <w:spacing w:val="25"/>
                <w:sz w:val="16"/>
                <w:szCs w:val="16"/>
                <w:lang w:val="uk-UA"/>
              </w:rPr>
              <w:t xml:space="preserve"> </w:t>
            </w:r>
            <w:r w:rsidRPr="00C46453">
              <w:rPr>
                <w:rFonts w:ascii="Times New Roman" w:hAnsi="Times New Roman" w:cs="Times New Roman"/>
                <w:sz w:val="16"/>
                <w:szCs w:val="16"/>
                <w:lang w:val="uk-UA"/>
              </w:rPr>
              <w:t xml:space="preserve">регулярні </w:t>
            </w:r>
            <w:r w:rsidR="00E8471B" w:rsidRPr="00C46453">
              <w:rPr>
                <w:rFonts w:ascii="Times New Roman" w:hAnsi="Times New Roman" w:cs="Times New Roman"/>
                <w:sz w:val="16"/>
                <w:szCs w:val="16"/>
                <w:lang w:val="uk-UA"/>
              </w:rPr>
              <w:t xml:space="preserve">отримані </w:t>
            </w:r>
            <w:r w:rsidRPr="00C46453">
              <w:rPr>
                <w:rFonts w:ascii="Times New Roman" w:hAnsi="Times New Roman" w:cs="Times New Roman"/>
                <w:sz w:val="16"/>
                <w:szCs w:val="16"/>
                <w:lang w:val="uk-UA"/>
              </w:rPr>
              <w:t>грошові трансферти між домогосподарствами (HY080G);</w:t>
            </w:r>
            <w:r w:rsidRPr="00C46453">
              <w:rPr>
                <w:rFonts w:ascii="Times New Roman" w:hAnsi="Times New Roman" w:cs="Times New Roman"/>
                <w:spacing w:val="25"/>
                <w:w w:val="99"/>
                <w:sz w:val="16"/>
                <w:szCs w:val="16"/>
                <w:lang w:val="uk-UA"/>
              </w:rPr>
              <w:t xml:space="preserve"> </w:t>
            </w:r>
            <w:r w:rsidRPr="00C46453">
              <w:rPr>
                <w:rFonts w:ascii="Times New Roman" w:hAnsi="Times New Roman" w:cs="Times New Roman"/>
                <w:sz w:val="16"/>
                <w:szCs w:val="16"/>
                <w:lang w:val="uk-UA"/>
              </w:rPr>
              <w:t xml:space="preserve">відсотки, дивіденди, прибуток від капіталовкладень у </w:t>
            </w:r>
            <w:r w:rsidR="00E8471B">
              <w:rPr>
                <w:rFonts w:ascii="Times New Roman" w:hAnsi="Times New Roman" w:cs="Times New Roman"/>
                <w:sz w:val="16"/>
                <w:szCs w:val="16"/>
                <w:lang w:val="uk-UA"/>
              </w:rPr>
              <w:t>підприємства без створення</w:t>
            </w:r>
            <w:r w:rsidRPr="00C46453">
              <w:rPr>
                <w:rFonts w:ascii="Times New Roman" w:hAnsi="Times New Roman" w:cs="Times New Roman"/>
                <w:sz w:val="16"/>
                <w:szCs w:val="16"/>
                <w:lang w:val="uk-UA"/>
              </w:rPr>
              <w:t xml:space="preserve"> юридичної особи (HY090G);</w:t>
            </w:r>
            <w:r w:rsidRPr="00C46453">
              <w:rPr>
                <w:rFonts w:ascii="Times New Roman" w:hAnsi="Times New Roman" w:cs="Times New Roman"/>
                <w:spacing w:val="3"/>
                <w:sz w:val="16"/>
                <w:szCs w:val="16"/>
                <w:lang w:val="uk-UA"/>
              </w:rPr>
              <w:t xml:space="preserve"> </w:t>
            </w:r>
            <w:r w:rsidRPr="00C46453">
              <w:rPr>
                <w:rFonts w:ascii="Times New Roman" w:hAnsi="Times New Roman" w:cs="Times New Roman"/>
                <w:sz w:val="16"/>
                <w:szCs w:val="16"/>
                <w:lang w:val="uk-UA"/>
              </w:rPr>
              <w:t>дохід</w:t>
            </w:r>
            <w:r w:rsidR="00E8471B">
              <w:rPr>
                <w:rFonts w:ascii="Times New Roman" w:hAnsi="Times New Roman" w:cs="Times New Roman"/>
                <w:sz w:val="16"/>
                <w:szCs w:val="16"/>
                <w:lang w:val="uk-UA"/>
              </w:rPr>
              <w:t>,</w:t>
            </w:r>
            <w:r w:rsidRPr="00C46453">
              <w:rPr>
                <w:rFonts w:ascii="Times New Roman" w:hAnsi="Times New Roman" w:cs="Times New Roman"/>
                <w:sz w:val="16"/>
                <w:szCs w:val="16"/>
                <w:lang w:val="uk-UA"/>
              </w:rPr>
              <w:t xml:space="preserve"> отриманий </w:t>
            </w:r>
            <w:r w:rsidR="00E8471B">
              <w:rPr>
                <w:rFonts w:ascii="Times New Roman" w:hAnsi="Times New Roman" w:cs="Times New Roman"/>
                <w:sz w:val="16"/>
                <w:szCs w:val="16"/>
                <w:lang w:val="uk-UA"/>
              </w:rPr>
              <w:t>особами у віці</w:t>
            </w:r>
            <w:r w:rsidRPr="00C46453">
              <w:rPr>
                <w:rFonts w:ascii="Times New Roman" w:hAnsi="Times New Roman" w:cs="Times New Roman"/>
                <w:sz w:val="16"/>
                <w:szCs w:val="16"/>
                <w:lang w:val="uk-UA"/>
              </w:rPr>
              <w:t xml:space="preserve"> до 16 років </w:t>
            </w:r>
            <w:r w:rsidRPr="00C46453">
              <w:rPr>
                <w:rFonts w:ascii="Times New Roman" w:hAnsi="Times New Roman" w:cs="Times New Roman"/>
                <w:spacing w:val="-1"/>
                <w:sz w:val="16"/>
                <w:szCs w:val="16"/>
                <w:lang w:val="uk-UA"/>
              </w:rPr>
              <w:t>(HY110G))</w:t>
            </w:r>
            <w:r w:rsidRPr="00C46453">
              <w:rPr>
                <w:rFonts w:ascii="Times New Roman" w:hAnsi="Times New Roman" w:cs="Times New Roman"/>
                <w:spacing w:val="3"/>
                <w:sz w:val="16"/>
                <w:szCs w:val="16"/>
                <w:lang w:val="uk-UA"/>
              </w:rPr>
              <w:t xml:space="preserve"> за вирахуванням відсотків за іпотечним кредитом</w:t>
            </w:r>
            <w:r w:rsidR="00E8471B">
              <w:rPr>
                <w:rFonts w:ascii="Times New Roman" w:hAnsi="Times New Roman" w:cs="Times New Roman"/>
                <w:spacing w:val="3"/>
                <w:sz w:val="16"/>
                <w:szCs w:val="16"/>
                <w:lang w:val="uk-UA"/>
              </w:rPr>
              <w:t xml:space="preserve"> </w:t>
            </w:r>
            <w:r w:rsidRPr="00C46453">
              <w:rPr>
                <w:rFonts w:ascii="Times New Roman" w:hAnsi="Times New Roman" w:cs="Times New Roman"/>
                <w:sz w:val="16"/>
                <w:szCs w:val="16"/>
                <w:lang w:val="uk-UA"/>
              </w:rPr>
              <w:t>(HY100G).</w:t>
            </w:r>
          </w:p>
        </w:tc>
      </w:tr>
      <w:tr w:rsidR="008F6626" w:rsidRPr="00B911E8" w:rsidTr="00B660D6">
        <w:trPr>
          <w:trHeight w:hRule="exact" w:val="475"/>
        </w:trPr>
        <w:tc>
          <w:tcPr>
            <w:tcW w:w="532" w:type="dxa"/>
            <w:tcBorders>
              <w:top w:val="nil"/>
              <w:left w:val="nil"/>
              <w:bottom w:val="nil"/>
              <w:right w:val="nil"/>
            </w:tcBorders>
          </w:tcPr>
          <w:p w:rsidR="008F6626" w:rsidRPr="00CA6F8F" w:rsidRDefault="00E8471B">
            <w:pPr>
              <w:rPr>
                <w:rFonts w:ascii="Times New Roman" w:hAnsi="Times New Roman" w:cs="Times New Roman"/>
                <w:sz w:val="16"/>
                <w:szCs w:val="16"/>
                <w:lang w:val="uk-UA"/>
              </w:rPr>
            </w:pPr>
            <w:r>
              <w:rPr>
                <w:rFonts w:ascii="Times New Roman" w:hAnsi="Times New Roman" w:cs="Times New Roman"/>
                <w:sz w:val="16"/>
                <w:szCs w:val="16"/>
                <w:lang w:val="uk-UA"/>
              </w:rPr>
              <w:t xml:space="preserve"> </w:t>
            </w:r>
          </w:p>
        </w:tc>
        <w:tc>
          <w:tcPr>
            <w:tcW w:w="670" w:type="dxa"/>
            <w:tcBorders>
              <w:top w:val="nil"/>
              <w:left w:val="nil"/>
              <w:bottom w:val="nil"/>
              <w:right w:val="nil"/>
            </w:tcBorders>
          </w:tcPr>
          <w:p w:rsidR="008F6626" w:rsidRPr="00AF35D0" w:rsidRDefault="00FC0BE7">
            <w:pPr>
              <w:pStyle w:val="TableParagraph"/>
              <w:spacing w:before="55"/>
              <w:ind w:left="160"/>
              <w:rPr>
                <w:rFonts w:ascii="Times New Roman" w:eastAsia="Times New Roman" w:hAnsi="Times New Roman" w:cs="Times New Roman"/>
                <w:sz w:val="16"/>
                <w:szCs w:val="16"/>
              </w:rPr>
            </w:pPr>
            <w:r w:rsidRPr="00AF35D0">
              <w:rPr>
                <w:rFonts w:ascii="Times New Roman" w:hAnsi="Times New Roman" w:cs="Times New Roman"/>
                <w:sz w:val="16"/>
                <w:szCs w:val="16"/>
              </w:rPr>
              <w:t>4.2.</w:t>
            </w:r>
          </w:p>
        </w:tc>
        <w:tc>
          <w:tcPr>
            <w:tcW w:w="5155" w:type="dxa"/>
            <w:tcBorders>
              <w:top w:val="nil"/>
              <w:left w:val="nil"/>
              <w:bottom w:val="nil"/>
              <w:right w:val="nil"/>
            </w:tcBorders>
          </w:tcPr>
          <w:p w:rsidR="008F6626" w:rsidRPr="00CA6F8F" w:rsidRDefault="00CA6F8F" w:rsidP="00B660D6">
            <w:pPr>
              <w:pStyle w:val="TableParagraph"/>
              <w:ind w:left="128"/>
              <w:rPr>
                <w:rFonts w:ascii="Times New Roman" w:eastAsia="Times New Roman" w:hAnsi="Times New Roman" w:cs="Times New Roman"/>
                <w:b/>
                <w:sz w:val="16"/>
                <w:szCs w:val="16"/>
                <w:lang w:val="ru-RU"/>
              </w:rPr>
            </w:pPr>
            <w:r w:rsidRPr="00CA6F8F">
              <w:rPr>
                <w:rFonts w:ascii="Times New Roman" w:hAnsi="Times New Roman" w:cs="Times New Roman"/>
                <w:b/>
                <w:spacing w:val="-3"/>
                <w:w w:val="105"/>
                <w:sz w:val="16"/>
                <w:szCs w:val="16"/>
                <w:lang w:val="uk-UA"/>
              </w:rPr>
              <w:t xml:space="preserve">Загальний дохід домогосподарства </w:t>
            </w:r>
            <w:r w:rsidR="00B660D6">
              <w:rPr>
                <w:rFonts w:ascii="Times New Roman" w:hAnsi="Times New Roman" w:cs="Times New Roman"/>
                <w:b/>
                <w:spacing w:val="-3"/>
                <w:w w:val="105"/>
                <w:sz w:val="16"/>
                <w:szCs w:val="16"/>
                <w:lang w:val="uk-UA"/>
              </w:rPr>
              <w:t xml:space="preserve">після вирахування податків </w:t>
            </w:r>
            <w:r w:rsidRPr="00CA6F8F">
              <w:rPr>
                <w:rFonts w:ascii="Times New Roman" w:hAnsi="Times New Roman" w:cs="Times New Roman"/>
                <w:b/>
                <w:w w:val="105"/>
                <w:sz w:val="16"/>
                <w:szCs w:val="16"/>
                <w:lang w:val="ru-RU"/>
              </w:rPr>
              <w:t>(</w:t>
            </w:r>
            <w:r w:rsidRPr="00CA6F8F">
              <w:rPr>
                <w:rFonts w:ascii="Times New Roman" w:hAnsi="Times New Roman" w:cs="Times New Roman"/>
                <w:b/>
                <w:w w:val="105"/>
                <w:sz w:val="16"/>
                <w:szCs w:val="16"/>
              </w:rPr>
              <w:t>HY</w:t>
            </w:r>
            <w:r w:rsidRPr="00CA6F8F">
              <w:rPr>
                <w:rFonts w:ascii="Times New Roman" w:hAnsi="Times New Roman" w:cs="Times New Roman"/>
                <w:b/>
                <w:w w:val="105"/>
                <w:sz w:val="16"/>
                <w:szCs w:val="16"/>
                <w:lang w:val="ru-RU"/>
              </w:rPr>
              <w:t>020)</w:t>
            </w:r>
            <w:r w:rsidRPr="00CA6F8F">
              <w:rPr>
                <w:rFonts w:ascii="Times New Roman" w:hAnsi="Times New Roman" w:cs="Times New Roman"/>
                <w:b/>
                <w:spacing w:val="5"/>
                <w:w w:val="105"/>
                <w:sz w:val="16"/>
                <w:szCs w:val="16"/>
                <w:lang w:val="ru-RU"/>
              </w:rPr>
              <w:t xml:space="preserve"> </w:t>
            </w:r>
            <w:r w:rsidRPr="00CA6F8F">
              <w:rPr>
                <w:rFonts w:ascii="Times New Roman" w:hAnsi="Times New Roman" w:cs="Times New Roman"/>
                <w:b/>
                <w:w w:val="105"/>
                <w:sz w:val="16"/>
                <w:szCs w:val="16"/>
                <w:lang w:val="uk-UA"/>
              </w:rPr>
              <w:t>розраховується наступним чином</w:t>
            </w:r>
            <w:r w:rsidR="00FC0BE7" w:rsidRPr="00CA6F8F">
              <w:rPr>
                <w:rFonts w:ascii="Times New Roman" w:hAnsi="Times New Roman" w:cs="Times New Roman"/>
                <w:b/>
                <w:w w:val="105"/>
                <w:sz w:val="16"/>
                <w:szCs w:val="16"/>
                <w:lang w:val="ru-RU"/>
              </w:rPr>
              <w:t>:</w:t>
            </w:r>
          </w:p>
        </w:tc>
      </w:tr>
      <w:tr w:rsidR="008F6626" w:rsidRPr="00B911E8" w:rsidTr="00B660D6">
        <w:trPr>
          <w:trHeight w:hRule="exact" w:val="4103"/>
        </w:trPr>
        <w:tc>
          <w:tcPr>
            <w:tcW w:w="532" w:type="dxa"/>
            <w:tcBorders>
              <w:top w:val="nil"/>
              <w:left w:val="nil"/>
              <w:bottom w:val="nil"/>
              <w:right w:val="nil"/>
            </w:tcBorders>
          </w:tcPr>
          <w:p w:rsidR="008F6626" w:rsidRPr="00CA6F8F" w:rsidRDefault="008F6626">
            <w:pPr>
              <w:rPr>
                <w:rFonts w:ascii="Times New Roman" w:hAnsi="Times New Roman" w:cs="Times New Roman"/>
                <w:sz w:val="16"/>
                <w:szCs w:val="16"/>
                <w:lang w:val="ru-RU"/>
              </w:rPr>
            </w:pPr>
          </w:p>
        </w:tc>
        <w:tc>
          <w:tcPr>
            <w:tcW w:w="670" w:type="dxa"/>
            <w:tcBorders>
              <w:top w:val="nil"/>
              <w:left w:val="nil"/>
              <w:bottom w:val="nil"/>
              <w:right w:val="nil"/>
            </w:tcBorders>
          </w:tcPr>
          <w:p w:rsidR="008F6626" w:rsidRPr="00CA6F8F" w:rsidRDefault="008F6626">
            <w:pPr>
              <w:rPr>
                <w:rFonts w:ascii="Times New Roman" w:hAnsi="Times New Roman" w:cs="Times New Roman"/>
                <w:sz w:val="16"/>
                <w:szCs w:val="16"/>
                <w:lang w:val="ru-RU"/>
              </w:rPr>
            </w:pPr>
          </w:p>
        </w:tc>
        <w:tc>
          <w:tcPr>
            <w:tcW w:w="5155" w:type="dxa"/>
            <w:tcBorders>
              <w:top w:val="nil"/>
              <w:left w:val="nil"/>
              <w:bottom w:val="nil"/>
              <w:right w:val="nil"/>
            </w:tcBorders>
          </w:tcPr>
          <w:p w:rsidR="008F6626" w:rsidRPr="00CA6F8F" w:rsidRDefault="00CA6F8F" w:rsidP="00B660D6">
            <w:pPr>
              <w:pStyle w:val="TableParagraph"/>
              <w:spacing w:line="230" w:lineRule="auto"/>
              <w:ind w:left="128" w:right="53"/>
              <w:jc w:val="both"/>
              <w:rPr>
                <w:rFonts w:ascii="Times New Roman" w:eastAsia="Times New Roman" w:hAnsi="Times New Roman" w:cs="Times New Roman"/>
                <w:sz w:val="16"/>
                <w:szCs w:val="16"/>
                <w:lang w:val="uk-UA"/>
              </w:rPr>
            </w:pPr>
            <w:r w:rsidRPr="00C46453">
              <w:rPr>
                <w:rFonts w:ascii="Times New Roman" w:hAnsi="Times New Roman" w:cs="Times New Roman"/>
                <w:sz w:val="16"/>
                <w:szCs w:val="16"/>
                <w:lang w:val="uk-UA"/>
              </w:rPr>
              <w:t xml:space="preserve">Сума всіх </w:t>
            </w:r>
            <w:r w:rsidRPr="00B660D6">
              <w:rPr>
                <w:rFonts w:ascii="Times New Roman" w:hAnsi="Times New Roman" w:cs="Times New Roman"/>
                <w:sz w:val="16"/>
                <w:szCs w:val="16"/>
                <w:lang w:val="uk-UA"/>
              </w:rPr>
              <w:t xml:space="preserve">компонентів персонального валового доходу всіх членів домогосподарства (валовий дохід </w:t>
            </w:r>
            <w:r w:rsidR="00B660D6" w:rsidRPr="00B660D6">
              <w:rPr>
                <w:rFonts w:ascii="Times New Roman" w:hAnsi="Times New Roman" w:cs="Times New Roman"/>
                <w:sz w:val="16"/>
                <w:szCs w:val="16"/>
                <w:lang w:val="uk-UA"/>
              </w:rPr>
              <w:t xml:space="preserve">працівника </w:t>
            </w:r>
            <w:r w:rsidRPr="00B660D6">
              <w:rPr>
                <w:rFonts w:ascii="Times New Roman" w:hAnsi="Times New Roman" w:cs="Times New Roman"/>
                <w:sz w:val="16"/>
                <w:szCs w:val="16"/>
                <w:lang w:val="uk-UA"/>
              </w:rPr>
              <w:t xml:space="preserve">у грошовій та </w:t>
            </w:r>
            <w:proofErr w:type="spellStart"/>
            <w:r w:rsidRPr="00B660D6">
              <w:rPr>
                <w:rFonts w:ascii="Times New Roman" w:hAnsi="Times New Roman" w:cs="Times New Roman"/>
                <w:sz w:val="16"/>
                <w:szCs w:val="16"/>
                <w:lang w:val="uk-UA"/>
              </w:rPr>
              <w:t>квазігрошовій</w:t>
            </w:r>
            <w:proofErr w:type="spellEnd"/>
            <w:r w:rsidRPr="00B660D6">
              <w:rPr>
                <w:rFonts w:ascii="Times New Roman" w:hAnsi="Times New Roman" w:cs="Times New Roman"/>
                <w:sz w:val="16"/>
                <w:szCs w:val="16"/>
                <w:lang w:val="uk-UA"/>
              </w:rPr>
              <w:t xml:space="preserve"> </w:t>
            </w:r>
            <w:r w:rsidR="00B660D6" w:rsidRPr="00B660D6">
              <w:rPr>
                <w:rFonts w:ascii="Times New Roman" w:hAnsi="Times New Roman" w:cs="Times New Roman"/>
                <w:sz w:val="16"/>
                <w:szCs w:val="16"/>
                <w:lang w:val="uk-UA"/>
              </w:rPr>
              <w:t>формі</w:t>
            </w:r>
            <w:r w:rsidRPr="00B660D6">
              <w:rPr>
                <w:rFonts w:ascii="Times New Roman" w:hAnsi="Times New Roman" w:cs="Times New Roman"/>
                <w:sz w:val="16"/>
                <w:szCs w:val="16"/>
                <w:lang w:val="uk-UA"/>
              </w:rPr>
              <w:t xml:space="preserve"> (PY010G); валовий дохід працівника </w:t>
            </w:r>
            <w:r w:rsidR="00B660D6" w:rsidRPr="00B660D6">
              <w:rPr>
                <w:rFonts w:ascii="Times New Roman" w:hAnsi="Times New Roman" w:cs="Times New Roman"/>
                <w:sz w:val="16"/>
                <w:szCs w:val="16"/>
                <w:lang w:val="uk-UA"/>
              </w:rPr>
              <w:t xml:space="preserve">у негрошовій формі </w:t>
            </w:r>
            <w:r w:rsidRPr="00B660D6">
              <w:rPr>
                <w:rFonts w:ascii="Times New Roman" w:hAnsi="Times New Roman" w:cs="Times New Roman"/>
                <w:sz w:val="16"/>
                <w:szCs w:val="16"/>
                <w:lang w:val="uk-UA"/>
              </w:rPr>
              <w:t>(PY020G); внески роботодавця на соціальне страхування (PY030G); валові грошові прибутки чи збитки від само</w:t>
            </w:r>
            <w:r w:rsidR="00B660D6">
              <w:rPr>
                <w:rFonts w:ascii="Times New Roman" w:hAnsi="Times New Roman" w:cs="Times New Roman"/>
                <w:sz w:val="16"/>
                <w:szCs w:val="16"/>
                <w:lang w:val="uk-UA"/>
              </w:rPr>
              <w:t xml:space="preserve">стійної </w:t>
            </w:r>
            <w:r w:rsidRPr="00B660D6">
              <w:rPr>
                <w:rFonts w:ascii="Times New Roman" w:hAnsi="Times New Roman" w:cs="Times New Roman"/>
                <w:sz w:val="16"/>
                <w:szCs w:val="16"/>
                <w:lang w:val="uk-UA"/>
              </w:rPr>
              <w:t>зайнятості</w:t>
            </w:r>
            <w:r w:rsidRPr="00B660D6">
              <w:rPr>
                <w:rFonts w:ascii="Times New Roman" w:hAnsi="Times New Roman" w:cs="Times New Roman"/>
                <w:w w:val="99"/>
                <w:sz w:val="16"/>
                <w:szCs w:val="16"/>
                <w:lang w:val="uk-UA"/>
              </w:rPr>
              <w:t xml:space="preserve"> </w:t>
            </w:r>
            <w:r w:rsidRPr="00B660D6">
              <w:rPr>
                <w:rFonts w:ascii="Times New Roman" w:hAnsi="Times New Roman" w:cs="Times New Roman"/>
                <w:sz w:val="16"/>
                <w:szCs w:val="16"/>
                <w:lang w:val="uk-UA"/>
              </w:rPr>
              <w:t>(у тому числі авторські гонорари)</w:t>
            </w:r>
            <w:r w:rsidRPr="00B660D6">
              <w:rPr>
                <w:rFonts w:ascii="Times New Roman" w:hAnsi="Times New Roman" w:cs="Times New Roman"/>
                <w:spacing w:val="20"/>
                <w:sz w:val="16"/>
                <w:szCs w:val="16"/>
                <w:lang w:val="uk-UA"/>
              </w:rPr>
              <w:t xml:space="preserve"> </w:t>
            </w:r>
            <w:r w:rsidRPr="00B660D6">
              <w:rPr>
                <w:rFonts w:ascii="Times New Roman" w:hAnsi="Times New Roman" w:cs="Times New Roman"/>
                <w:sz w:val="16"/>
                <w:szCs w:val="16"/>
                <w:lang w:val="uk-UA"/>
              </w:rPr>
              <w:t>(PY050G);</w:t>
            </w:r>
            <w:r w:rsidRPr="00B660D6">
              <w:rPr>
                <w:rFonts w:ascii="Times New Roman" w:hAnsi="Times New Roman" w:cs="Times New Roman"/>
                <w:spacing w:val="20"/>
                <w:sz w:val="16"/>
                <w:szCs w:val="16"/>
                <w:lang w:val="uk-UA"/>
              </w:rPr>
              <w:t xml:space="preserve"> </w:t>
            </w:r>
            <w:r w:rsidRPr="00B660D6">
              <w:rPr>
                <w:rFonts w:ascii="Times New Roman" w:hAnsi="Times New Roman" w:cs="Times New Roman"/>
                <w:sz w:val="16"/>
                <w:szCs w:val="16"/>
                <w:lang w:val="uk-UA"/>
              </w:rPr>
              <w:t>вартість товарів для власного споживання (PY070G);</w:t>
            </w:r>
            <w:r w:rsidRPr="00B660D6">
              <w:rPr>
                <w:rFonts w:ascii="Times New Roman" w:hAnsi="Times New Roman" w:cs="Times New Roman"/>
                <w:spacing w:val="20"/>
                <w:sz w:val="16"/>
                <w:szCs w:val="16"/>
                <w:lang w:val="uk-UA"/>
              </w:rPr>
              <w:t xml:space="preserve"> </w:t>
            </w:r>
            <w:r w:rsidRPr="00B660D6">
              <w:rPr>
                <w:rFonts w:ascii="Times New Roman" w:hAnsi="Times New Roman" w:cs="Times New Roman"/>
                <w:sz w:val="16"/>
                <w:szCs w:val="16"/>
                <w:lang w:val="uk-UA"/>
              </w:rPr>
              <w:t>допомога по безробіттю</w:t>
            </w:r>
            <w:r w:rsidRPr="00B660D6">
              <w:rPr>
                <w:rFonts w:ascii="Times New Roman" w:hAnsi="Times New Roman" w:cs="Times New Roman"/>
                <w:spacing w:val="19"/>
                <w:sz w:val="16"/>
                <w:szCs w:val="16"/>
                <w:lang w:val="uk-UA"/>
              </w:rPr>
              <w:t xml:space="preserve"> </w:t>
            </w:r>
            <w:r w:rsidRPr="00B660D6">
              <w:rPr>
                <w:rFonts w:ascii="Times New Roman" w:hAnsi="Times New Roman" w:cs="Times New Roman"/>
                <w:sz w:val="16"/>
                <w:szCs w:val="16"/>
                <w:lang w:val="uk-UA"/>
              </w:rPr>
              <w:t>(PY090G);</w:t>
            </w:r>
            <w:r w:rsidRPr="00B660D6">
              <w:rPr>
                <w:rFonts w:ascii="Times New Roman" w:hAnsi="Times New Roman" w:cs="Times New Roman"/>
                <w:spacing w:val="20"/>
                <w:sz w:val="16"/>
                <w:szCs w:val="16"/>
                <w:lang w:val="uk-UA"/>
              </w:rPr>
              <w:t xml:space="preserve"> </w:t>
            </w:r>
            <w:r w:rsidRPr="00B660D6">
              <w:rPr>
                <w:rFonts w:ascii="Times New Roman" w:hAnsi="Times New Roman" w:cs="Times New Roman"/>
                <w:sz w:val="16"/>
                <w:szCs w:val="16"/>
                <w:lang w:val="uk-UA"/>
              </w:rPr>
              <w:t>допомога по старості</w:t>
            </w:r>
            <w:r w:rsidRPr="00B660D6">
              <w:rPr>
                <w:rFonts w:ascii="Times New Roman" w:hAnsi="Times New Roman" w:cs="Times New Roman"/>
                <w:spacing w:val="20"/>
                <w:sz w:val="16"/>
                <w:szCs w:val="16"/>
                <w:lang w:val="uk-UA"/>
              </w:rPr>
              <w:t xml:space="preserve"> </w:t>
            </w:r>
            <w:r w:rsidRPr="00B660D6">
              <w:rPr>
                <w:rFonts w:ascii="Times New Roman" w:hAnsi="Times New Roman" w:cs="Times New Roman"/>
                <w:sz w:val="16"/>
                <w:szCs w:val="16"/>
                <w:lang w:val="uk-UA"/>
              </w:rPr>
              <w:t>(PY100G</w:t>
            </w:r>
            <w:r w:rsidRPr="00C46453">
              <w:rPr>
                <w:rFonts w:ascii="Times New Roman" w:hAnsi="Times New Roman" w:cs="Times New Roman"/>
                <w:sz w:val="16"/>
                <w:szCs w:val="16"/>
                <w:lang w:val="uk-UA"/>
              </w:rPr>
              <w:t>);</w:t>
            </w:r>
            <w:r w:rsidRPr="00C46453">
              <w:rPr>
                <w:rFonts w:ascii="Times New Roman" w:hAnsi="Times New Roman" w:cs="Times New Roman"/>
                <w:spacing w:val="20"/>
                <w:sz w:val="16"/>
                <w:szCs w:val="16"/>
                <w:lang w:val="uk-UA"/>
              </w:rPr>
              <w:t xml:space="preserve"> </w:t>
            </w:r>
            <w:r w:rsidRPr="00C46453">
              <w:rPr>
                <w:rFonts w:ascii="Times New Roman" w:hAnsi="Times New Roman" w:cs="Times New Roman"/>
                <w:sz w:val="16"/>
                <w:szCs w:val="16"/>
                <w:lang w:val="uk-UA"/>
              </w:rPr>
              <w:t>допомога у зв’язку з втратою годувальника</w:t>
            </w:r>
            <w:r w:rsidRPr="00C46453">
              <w:rPr>
                <w:rFonts w:ascii="Times New Roman" w:hAnsi="Times New Roman" w:cs="Times New Roman"/>
                <w:spacing w:val="20"/>
                <w:sz w:val="16"/>
                <w:szCs w:val="16"/>
                <w:lang w:val="uk-UA"/>
              </w:rPr>
              <w:t xml:space="preserve"> </w:t>
            </w:r>
            <w:r w:rsidRPr="00C46453">
              <w:rPr>
                <w:rFonts w:ascii="Times New Roman" w:hAnsi="Times New Roman" w:cs="Times New Roman"/>
                <w:spacing w:val="-1"/>
                <w:sz w:val="16"/>
                <w:szCs w:val="16"/>
                <w:lang w:val="uk-UA"/>
              </w:rPr>
              <w:t>(PY110G);</w:t>
            </w:r>
            <w:r w:rsidRPr="00C46453">
              <w:rPr>
                <w:rFonts w:ascii="Times New Roman" w:hAnsi="Times New Roman" w:cs="Times New Roman"/>
                <w:spacing w:val="20"/>
                <w:sz w:val="16"/>
                <w:szCs w:val="16"/>
                <w:lang w:val="uk-UA"/>
              </w:rPr>
              <w:t xml:space="preserve"> </w:t>
            </w:r>
            <w:r w:rsidRPr="00C46453">
              <w:rPr>
                <w:rFonts w:ascii="Times New Roman" w:hAnsi="Times New Roman" w:cs="Times New Roman"/>
                <w:sz w:val="16"/>
                <w:szCs w:val="16"/>
                <w:lang w:val="uk-UA"/>
              </w:rPr>
              <w:t>допомога у зв’язку з хворобою</w:t>
            </w:r>
            <w:r w:rsidRPr="00C46453">
              <w:rPr>
                <w:rFonts w:ascii="Times New Roman" w:hAnsi="Times New Roman" w:cs="Times New Roman"/>
                <w:spacing w:val="23"/>
                <w:w w:val="98"/>
                <w:sz w:val="16"/>
                <w:szCs w:val="16"/>
                <w:lang w:val="uk-UA"/>
              </w:rPr>
              <w:t xml:space="preserve"> </w:t>
            </w:r>
            <w:r w:rsidRPr="00C46453">
              <w:rPr>
                <w:rFonts w:ascii="Times New Roman" w:hAnsi="Times New Roman" w:cs="Times New Roman"/>
                <w:sz w:val="16"/>
                <w:szCs w:val="16"/>
                <w:lang w:val="uk-UA"/>
              </w:rPr>
              <w:t>(PY120G);</w:t>
            </w:r>
            <w:r w:rsidRPr="00C46453">
              <w:rPr>
                <w:rFonts w:ascii="Times New Roman" w:hAnsi="Times New Roman" w:cs="Times New Roman"/>
                <w:spacing w:val="39"/>
                <w:sz w:val="16"/>
                <w:szCs w:val="16"/>
                <w:lang w:val="uk-UA"/>
              </w:rPr>
              <w:t xml:space="preserve"> </w:t>
            </w:r>
            <w:r w:rsidRPr="00C46453">
              <w:rPr>
                <w:rFonts w:ascii="Times New Roman" w:hAnsi="Times New Roman" w:cs="Times New Roman"/>
                <w:sz w:val="16"/>
                <w:szCs w:val="16"/>
                <w:lang w:val="uk-UA"/>
              </w:rPr>
              <w:t>допомога по інвалідності</w:t>
            </w:r>
            <w:r w:rsidRPr="00C46453">
              <w:rPr>
                <w:rFonts w:ascii="Times New Roman" w:hAnsi="Times New Roman" w:cs="Times New Roman"/>
                <w:spacing w:val="39"/>
                <w:sz w:val="16"/>
                <w:szCs w:val="16"/>
                <w:lang w:val="uk-UA"/>
              </w:rPr>
              <w:t xml:space="preserve"> </w:t>
            </w:r>
            <w:r w:rsidRPr="00C46453">
              <w:rPr>
                <w:rFonts w:ascii="Times New Roman" w:hAnsi="Times New Roman" w:cs="Times New Roman"/>
                <w:sz w:val="16"/>
                <w:szCs w:val="16"/>
                <w:lang w:val="uk-UA"/>
              </w:rPr>
              <w:t>(PY130G)</w:t>
            </w:r>
            <w:r w:rsidRPr="00C46453">
              <w:rPr>
                <w:rFonts w:ascii="Times New Roman" w:hAnsi="Times New Roman" w:cs="Times New Roman"/>
                <w:spacing w:val="39"/>
                <w:sz w:val="16"/>
                <w:szCs w:val="16"/>
                <w:lang w:val="uk-UA"/>
              </w:rPr>
              <w:t xml:space="preserve"> </w:t>
            </w:r>
            <w:r w:rsidRPr="00C46453">
              <w:rPr>
                <w:rFonts w:ascii="Times New Roman" w:hAnsi="Times New Roman" w:cs="Times New Roman"/>
                <w:sz w:val="16"/>
                <w:szCs w:val="16"/>
                <w:lang w:val="uk-UA"/>
              </w:rPr>
              <w:t>та</w:t>
            </w:r>
            <w:r w:rsidRPr="00C46453">
              <w:rPr>
                <w:rFonts w:ascii="Times New Roman" w:hAnsi="Times New Roman" w:cs="Times New Roman"/>
                <w:spacing w:val="39"/>
                <w:sz w:val="16"/>
                <w:szCs w:val="16"/>
                <w:lang w:val="uk-UA"/>
              </w:rPr>
              <w:t xml:space="preserve"> </w:t>
            </w:r>
            <w:r w:rsidRPr="00C46453">
              <w:rPr>
                <w:rFonts w:ascii="Times New Roman" w:hAnsi="Times New Roman" w:cs="Times New Roman"/>
                <w:sz w:val="16"/>
                <w:szCs w:val="16"/>
                <w:lang w:val="uk-UA"/>
              </w:rPr>
              <w:t>допомога</w:t>
            </w:r>
            <w:r w:rsidR="00B660D6">
              <w:rPr>
                <w:rFonts w:ascii="Times New Roman" w:hAnsi="Times New Roman" w:cs="Times New Roman"/>
                <w:sz w:val="16"/>
                <w:szCs w:val="16"/>
                <w:lang w:val="uk-UA"/>
              </w:rPr>
              <w:t>,</w:t>
            </w:r>
            <w:r w:rsidRPr="00C46453">
              <w:rPr>
                <w:rFonts w:ascii="Times New Roman" w:hAnsi="Times New Roman" w:cs="Times New Roman"/>
                <w:sz w:val="16"/>
                <w:szCs w:val="16"/>
                <w:lang w:val="uk-UA"/>
              </w:rPr>
              <w:t xml:space="preserve"> пов’язана з навчанням</w:t>
            </w:r>
            <w:r w:rsidRPr="00C46453">
              <w:rPr>
                <w:rFonts w:ascii="Times New Roman" w:hAnsi="Times New Roman" w:cs="Times New Roman"/>
                <w:spacing w:val="5"/>
                <w:sz w:val="16"/>
                <w:szCs w:val="16"/>
                <w:lang w:val="uk-UA"/>
              </w:rPr>
              <w:t xml:space="preserve"> </w:t>
            </w:r>
            <w:r w:rsidRPr="00C46453">
              <w:rPr>
                <w:rFonts w:ascii="Times New Roman" w:hAnsi="Times New Roman" w:cs="Times New Roman"/>
                <w:sz w:val="16"/>
                <w:szCs w:val="16"/>
                <w:lang w:val="uk-UA"/>
              </w:rPr>
              <w:t>(PY140G))</w:t>
            </w:r>
            <w:r w:rsidRPr="00C46453">
              <w:rPr>
                <w:rFonts w:ascii="Times New Roman" w:hAnsi="Times New Roman" w:cs="Times New Roman"/>
                <w:spacing w:val="5"/>
                <w:sz w:val="16"/>
                <w:szCs w:val="16"/>
                <w:lang w:val="uk-UA"/>
              </w:rPr>
              <w:t xml:space="preserve"> плюс компоненти валового </w:t>
            </w:r>
            <w:r w:rsidRPr="00C46453">
              <w:rPr>
                <w:rFonts w:ascii="Times New Roman" w:hAnsi="Times New Roman" w:cs="Times New Roman"/>
                <w:sz w:val="16"/>
                <w:szCs w:val="16"/>
                <w:lang w:val="uk-UA"/>
              </w:rPr>
              <w:t>доходу на рівні домогосподарства</w:t>
            </w:r>
            <w:r w:rsidRPr="00C46453">
              <w:rPr>
                <w:rFonts w:ascii="Times New Roman" w:hAnsi="Times New Roman" w:cs="Times New Roman"/>
                <w:w w:val="98"/>
                <w:sz w:val="16"/>
                <w:szCs w:val="16"/>
                <w:lang w:val="uk-UA"/>
              </w:rPr>
              <w:t xml:space="preserve"> </w:t>
            </w:r>
            <w:r w:rsidRPr="00C46453">
              <w:rPr>
                <w:rFonts w:ascii="Times New Roman" w:hAnsi="Times New Roman" w:cs="Times New Roman"/>
                <w:sz w:val="16"/>
                <w:szCs w:val="16"/>
                <w:lang w:val="uk-UA"/>
              </w:rPr>
              <w:t>(умовно нарахована рента</w:t>
            </w:r>
            <w:r w:rsidRPr="00C46453">
              <w:rPr>
                <w:rFonts w:ascii="Times New Roman" w:hAnsi="Times New Roman" w:cs="Times New Roman"/>
                <w:spacing w:val="2"/>
                <w:sz w:val="16"/>
                <w:szCs w:val="16"/>
                <w:lang w:val="uk-UA"/>
              </w:rPr>
              <w:t xml:space="preserve"> </w:t>
            </w:r>
            <w:r w:rsidRPr="00C46453">
              <w:rPr>
                <w:rFonts w:ascii="Times New Roman" w:hAnsi="Times New Roman" w:cs="Times New Roman"/>
                <w:sz w:val="16"/>
                <w:szCs w:val="16"/>
                <w:lang w:val="uk-UA"/>
              </w:rPr>
              <w:t>(HY030G);</w:t>
            </w:r>
            <w:r w:rsidRPr="00C46453">
              <w:rPr>
                <w:rFonts w:ascii="Times New Roman" w:hAnsi="Times New Roman" w:cs="Times New Roman"/>
                <w:spacing w:val="2"/>
                <w:sz w:val="16"/>
                <w:szCs w:val="16"/>
                <w:lang w:val="uk-UA"/>
              </w:rPr>
              <w:t xml:space="preserve"> </w:t>
            </w:r>
            <w:r w:rsidRPr="00C46453">
              <w:rPr>
                <w:rFonts w:ascii="Times New Roman" w:hAnsi="Times New Roman" w:cs="Times New Roman"/>
                <w:sz w:val="16"/>
                <w:szCs w:val="16"/>
                <w:lang w:val="uk-UA"/>
              </w:rPr>
              <w:t>дохід від здачі в оренду власності чи земельної ділянки</w:t>
            </w:r>
            <w:r w:rsidRPr="00C46453">
              <w:rPr>
                <w:rFonts w:ascii="Times New Roman" w:hAnsi="Times New Roman" w:cs="Times New Roman"/>
                <w:w w:val="99"/>
                <w:sz w:val="16"/>
                <w:szCs w:val="16"/>
                <w:lang w:val="uk-UA"/>
              </w:rPr>
              <w:t xml:space="preserve"> </w:t>
            </w:r>
            <w:r w:rsidRPr="00C46453">
              <w:rPr>
                <w:rFonts w:ascii="Times New Roman" w:hAnsi="Times New Roman" w:cs="Times New Roman"/>
                <w:sz w:val="16"/>
                <w:szCs w:val="16"/>
                <w:lang w:val="uk-UA"/>
              </w:rPr>
              <w:t>(HY040G);</w:t>
            </w:r>
            <w:r w:rsidRPr="00C46453">
              <w:rPr>
                <w:rFonts w:ascii="Times New Roman" w:hAnsi="Times New Roman" w:cs="Times New Roman"/>
                <w:spacing w:val="11"/>
                <w:sz w:val="16"/>
                <w:szCs w:val="16"/>
                <w:lang w:val="uk-UA"/>
              </w:rPr>
              <w:t xml:space="preserve"> </w:t>
            </w:r>
            <w:r w:rsidRPr="00C46453">
              <w:rPr>
                <w:rFonts w:ascii="Times New Roman" w:hAnsi="Times New Roman" w:cs="Times New Roman"/>
                <w:sz w:val="16"/>
                <w:szCs w:val="16"/>
                <w:lang w:val="uk-UA"/>
              </w:rPr>
              <w:t>допомога</w:t>
            </w:r>
            <w:r w:rsidR="00B660D6">
              <w:rPr>
                <w:rFonts w:ascii="Times New Roman" w:hAnsi="Times New Roman" w:cs="Times New Roman"/>
                <w:sz w:val="16"/>
                <w:szCs w:val="16"/>
                <w:lang w:val="uk-UA"/>
              </w:rPr>
              <w:t>,</w:t>
            </w:r>
            <w:r w:rsidRPr="00C46453">
              <w:rPr>
                <w:rFonts w:ascii="Times New Roman" w:hAnsi="Times New Roman" w:cs="Times New Roman"/>
                <w:sz w:val="16"/>
                <w:szCs w:val="16"/>
                <w:lang w:val="uk-UA"/>
              </w:rPr>
              <w:t xml:space="preserve"> пов’язана з родиною/дітьми</w:t>
            </w:r>
            <w:r w:rsidRPr="00C46453">
              <w:rPr>
                <w:rFonts w:ascii="Times New Roman" w:hAnsi="Times New Roman" w:cs="Times New Roman"/>
                <w:spacing w:val="12"/>
                <w:sz w:val="16"/>
                <w:szCs w:val="16"/>
                <w:lang w:val="uk-UA"/>
              </w:rPr>
              <w:t xml:space="preserve"> </w:t>
            </w:r>
            <w:r w:rsidRPr="00C46453">
              <w:rPr>
                <w:rFonts w:ascii="Times New Roman" w:hAnsi="Times New Roman" w:cs="Times New Roman"/>
                <w:sz w:val="16"/>
                <w:szCs w:val="16"/>
                <w:lang w:val="uk-UA"/>
              </w:rPr>
              <w:t>(HY050G);</w:t>
            </w:r>
            <w:r w:rsidRPr="00C46453">
              <w:rPr>
                <w:rFonts w:ascii="Times New Roman" w:hAnsi="Times New Roman" w:cs="Times New Roman"/>
                <w:spacing w:val="11"/>
                <w:sz w:val="16"/>
                <w:szCs w:val="16"/>
                <w:lang w:val="uk-UA"/>
              </w:rPr>
              <w:t xml:space="preserve"> </w:t>
            </w:r>
            <w:r w:rsidRPr="00C46453">
              <w:rPr>
                <w:rFonts w:ascii="Times New Roman" w:hAnsi="Times New Roman" w:cs="Times New Roman"/>
                <w:sz w:val="16"/>
                <w:szCs w:val="16"/>
                <w:lang w:val="uk-UA"/>
              </w:rPr>
              <w:t>соціальна ізоляція</w:t>
            </w:r>
            <w:r w:rsidR="00B660D6">
              <w:rPr>
                <w:rFonts w:ascii="Times New Roman" w:hAnsi="Times New Roman" w:cs="Times New Roman"/>
                <w:sz w:val="16"/>
                <w:szCs w:val="16"/>
                <w:lang w:val="uk-UA"/>
              </w:rPr>
              <w:t>,</w:t>
            </w:r>
            <w:r w:rsidRPr="00C46453">
              <w:rPr>
                <w:rFonts w:ascii="Times New Roman" w:hAnsi="Times New Roman" w:cs="Times New Roman"/>
                <w:sz w:val="16"/>
                <w:szCs w:val="16"/>
                <w:lang w:val="uk-UA"/>
              </w:rPr>
              <w:t xml:space="preserve"> не віднесена до інших категорій (HY060G);</w:t>
            </w:r>
            <w:r w:rsidRPr="00C46453">
              <w:rPr>
                <w:rFonts w:ascii="Times New Roman" w:hAnsi="Times New Roman" w:cs="Times New Roman"/>
                <w:spacing w:val="10"/>
                <w:sz w:val="16"/>
                <w:szCs w:val="16"/>
                <w:lang w:val="uk-UA"/>
              </w:rPr>
              <w:t xml:space="preserve"> </w:t>
            </w:r>
            <w:r w:rsidRPr="00C46453">
              <w:rPr>
                <w:rFonts w:ascii="Times New Roman" w:hAnsi="Times New Roman" w:cs="Times New Roman"/>
                <w:sz w:val="16"/>
                <w:szCs w:val="16"/>
                <w:lang w:val="uk-UA"/>
              </w:rPr>
              <w:t>житлові субсидії</w:t>
            </w:r>
            <w:r w:rsidRPr="00C46453">
              <w:rPr>
                <w:rFonts w:ascii="Times New Roman" w:hAnsi="Times New Roman" w:cs="Times New Roman"/>
                <w:w w:val="99"/>
                <w:sz w:val="16"/>
                <w:szCs w:val="16"/>
                <w:lang w:val="uk-UA"/>
              </w:rPr>
              <w:t xml:space="preserve"> </w:t>
            </w:r>
            <w:r w:rsidRPr="00C46453">
              <w:rPr>
                <w:rFonts w:ascii="Times New Roman" w:hAnsi="Times New Roman" w:cs="Times New Roman"/>
                <w:sz w:val="16"/>
                <w:szCs w:val="16"/>
                <w:lang w:val="uk-UA"/>
              </w:rPr>
              <w:t>(HY070G);</w:t>
            </w:r>
            <w:r w:rsidRPr="00C46453">
              <w:rPr>
                <w:rFonts w:ascii="Times New Roman" w:hAnsi="Times New Roman" w:cs="Times New Roman"/>
                <w:spacing w:val="25"/>
                <w:sz w:val="16"/>
                <w:szCs w:val="16"/>
                <w:lang w:val="uk-UA"/>
              </w:rPr>
              <w:t xml:space="preserve"> </w:t>
            </w:r>
            <w:r w:rsidRPr="00C46453">
              <w:rPr>
                <w:rFonts w:ascii="Times New Roman" w:hAnsi="Times New Roman" w:cs="Times New Roman"/>
                <w:sz w:val="16"/>
                <w:szCs w:val="16"/>
                <w:lang w:val="uk-UA"/>
              </w:rPr>
              <w:t>отримані регулярні грошові трансферти між домогосподарствами (HY080G);</w:t>
            </w:r>
            <w:r w:rsidRPr="00C46453">
              <w:rPr>
                <w:rFonts w:ascii="Times New Roman" w:hAnsi="Times New Roman" w:cs="Times New Roman"/>
                <w:spacing w:val="25"/>
                <w:w w:val="99"/>
                <w:sz w:val="16"/>
                <w:szCs w:val="16"/>
                <w:lang w:val="uk-UA"/>
              </w:rPr>
              <w:t xml:space="preserve"> </w:t>
            </w:r>
            <w:r w:rsidRPr="00C46453">
              <w:rPr>
                <w:rFonts w:ascii="Times New Roman" w:hAnsi="Times New Roman" w:cs="Times New Roman"/>
                <w:sz w:val="16"/>
                <w:szCs w:val="16"/>
                <w:lang w:val="uk-UA"/>
              </w:rPr>
              <w:t xml:space="preserve">відсотки, дивіденди, прибуток від капіталовкладень у </w:t>
            </w:r>
            <w:r w:rsidR="00B660D6">
              <w:rPr>
                <w:rFonts w:ascii="Times New Roman" w:hAnsi="Times New Roman" w:cs="Times New Roman"/>
                <w:sz w:val="16"/>
                <w:szCs w:val="16"/>
                <w:lang w:val="uk-UA"/>
              </w:rPr>
              <w:t>підприємства без створення</w:t>
            </w:r>
            <w:r w:rsidRPr="00C46453">
              <w:rPr>
                <w:rFonts w:ascii="Times New Roman" w:hAnsi="Times New Roman" w:cs="Times New Roman"/>
                <w:sz w:val="16"/>
                <w:szCs w:val="16"/>
                <w:lang w:val="uk-UA"/>
              </w:rPr>
              <w:t xml:space="preserve"> юридичної особи (HY090G);</w:t>
            </w:r>
            <w:r w:rsidRPr="00C46453">
              <w:rPr>
                <w:rFonts w:ascii="Times New Roman" w:hAnsi="Times New Roman" w:cs="Times New Roman"/>
                <w:spacing w:val="3"/>
                <w:sz w:val="16"/>
                <w:szCs w:val="16"/>
                <w:lang w:val="uk-UA"/>
              </w:rPr>
              <w:t xml:space="preserve"> </w:t>
            </w:r>
            <w:r w:rsidRPr="00C46453">
              <w:rPr>
                <w:rFonts w:ascii="Times New Roman" w:hAnsi="Times New Roman" w:cs="Times New Roman"/>
                <w:sz w:val="16"/>
                <w:szCs w:val="16"/>
                <w:lang w:val="uk-UA"/>
              </w:rPr>
              <w:t>дохід</w:t>
            </w:r>
            <w:r w:rsidR="00B660D6">
              <w:rPr>
                <w:rFonts w:ascii="Times New Roman" w:hAnsi="Times New Roman" w:cs="Times New Roman"/>
                <w:sz w:val="16"/>
                <w:szCs w:val="16"/>
                <w:lang w:val="uk-UA"/>
              </w:rPr>
              <w:t>,</w:t>
            </w:r>
            <w:r w:rsidRPr="00C46453">
              <w:rPr>
                <w:rFonts w:ascii="Times New Roman" w:hAnsi="Times New Roman" w:cs="Times New Roman"/>
                <w:sz w:val="16"/>
                <w:szCs w:val="16"/>
                <w:lang w:val="uk-UA"/>
              </w:rPr>
              <w:t xml:space="preserve"> отриманий </w:t>
            </w:r>
            <w:r w:rsidR="00B660D6">
              <w:rPr>
                <w:rFonts w:ascii="Times New Roman" w:hAnsi="Times New Roman" w:cs="Times New Roman"/>
                <w:sz w:val="16"/>
                <w:szCs w:val="16"/>
                <w:lang w:val="uk-UA"/>
              </w:rPr>
              <w:t>особами</w:t>
            </w:r>
            <w:r w:rsidRPr="00C46453">
              <w:rPr>
                <w:rFonts w:ascii="Times New Roman" w:hAnsi="Times New Roman" w:cs="Times New Roman"/>
                <w:sz w:val="16"/>
                <w:szCs w:val="16"/>
                <w:lang w:val="uk-UA"/>
              </w:rPr>
              <w:t xml:space="preserve"> віком до 16 років </w:t>
            </w:r>
            <w:r w:rsidRPr="00C46453">
              <w:rPr>
                <w:rFonts w:ascii="Times New Roman" w:hAnsi="Times New Roman" w:cs="Times New Roman"/>
                <w:spacing w:val="-1"/>
                <w:sz w:val="16"/>
                <w:szCs w:val="16"/>
                <w:lang w:val="uk-UA"/>
              </w:rPr>
              <w:t>(HY110G))</w:t>
            </w:r>
            <w:r w:rsidRPr="00C46453">
              <w:rPr>
                <w:rFonts w:ascii="Times New Roman" w:hAnsi="Times New Roman" w:cs="Times New Roman"/>
                <w:spacing w:val="3"/>
                <w:sz w:val="16"/>
                <w:szCs w:val="16"/>
                <w:lang w:val="uk-UA"/>
              </w:rPr>
              <w:t xml:space="preserve"> </w:t>
            </w:r>
            <w:r>
              <w:rPr>
                <w:rFonts w:ascii="Times New Roman" w:hAnsi="Times New Roman" w:cs="Times New Roman"/>
                <w:sz w:val="16"/>
                <w:szCs w:val="16"/>
                <w:lang w:val="uk-UA"/>
              </w:rPr>
              <w:t>мінус</w:t>
            </w:r>
            <w:r w:rsidRPr="00C46453">
              <w:rPr>
                <w:rFonts w:ascii="Times New Roman" w:hAnsi="Times New Roman" w:cs="Times New Roman"/>
                <w:spacing w:val="4"/>
                <w:sz w:val="16"/>
                <w:szCs w:val="16"/>
                <w:lang w:val="uk-UA"/>
              </w:rPr>
              <w:t xml:space="preserve"> </w:t>
            </w:r>
            <w:r w:rsidRPr="00C46453">
              <w:rPr>
                <w:rFonts w:ascii="Times New Roman" w:hAnsi="Times New Roman" w:cs="Times New Roman"/>
                <w:sz w:val="16"/>
                <w:szCs w:val="16"/>
                <w:lang w:val="uk-UA"/>
              </w:rPr>
              <w:t>(внески роботодавця на соціальне страхування (PY030G);</w:t>
            </w:r>
            <w:r w:rsidRPr="00C46453">
              <w:rPr>
                <w:rFonts w:ascii="Times New Roman" w:hAnsi="Times New Roman" w:cs="Times New Roman"/>
                <w:spacing w:val="24"/>
                <w:w w:val="99"/>
                <w:sz w:val="16"/>
                <w:szCs w:val="16"/>
                <w:lang w:val="uk-UA"/>
              </w:rPr>
              <w:t xml:space="preserve"> </w:t>
            </w:r>
            <w:r>
              <w:rPr>
                <w:rFonts w:ascii="Times New Roman" w:hAnsi="Times New Roman" w:cs="Times New Roman"/>
                <w:sz w:val="16"/>
                <w:szCs w:val="16"/>
                <w:lang w:val="uk-UA"/>
              </w:rPr>
              <w:t>відсотки за іпотечним кредитом</w:t>
            </w:r>
            <w:r w:rsidRPr="00C46453">
              <w:rPr>
                <w:rFonts w:ascii="Times New Roman" w:hAnsi="Times New Roman" w:cs="Times New Roman"/>
                <w:spacing w:val="14"/>
                <w:sz w:val="16"/>
                <w:szCs w:val="16"/>
                <w:lang w:val="uk-UA"/>
              </w:rPr>
              <w:t xml:space="preserve"> </w:t>
            </w:r>
            <w:r w:rsidRPr="00C46453">
              <w:rPr>
                <w:rFonts w:ascii="Times New Roman" w:hAnsi="Times New Roman" w:cs="Times New Roman"/>
                <w:sz w:val="16"/>
                <w:szCs w:val="16"/>
                <w:lang w:val="uk-UA"/>
              </w:rPr>
              <w:t>(HY100G);</w:t>
            </w:r>
            <w:r w:rsidRPr="00C46453">
              <w:rPr>
                <w:rFonts w:ascii="Times New Roman" w:hAnsi="Times New Roman" w:cs="Times New Roman"/>
                <w:spacing w:val="15"/>
                <w:sz w:val="16"/>
                <w:szCs w:val="16"/>
                <w:lang w:val="uk-UA"/>
              </w:rPr>
              <w:t xml:space="preserve"> </w:t>
            </w:r>
            <w:r>
              <w:rPr>
                <w:rFonts w:ascii="Times New Roman" w:hAnsi="Times New Roman" w:cs="Times New Roman"/>
                <w:sz w:val="16"/>
                <w:szCs w:val="16"/>
                <w:lang w:val="uk-UA"/>
              </w:rPr>
              <w:t>регулярні податки на багатство</w:t>
            </w:r>
            <w:r w:rsidRPr="00C46453">
              <w:rPr>
                <w:rFonts w:ascii="Times New Roman" w:hAnsi="Times New Roman" w:cs="Times New Roman"/>
                <w:w w:val="99"/>
                <w:sz w:val="16"/>
                <w:szCs w:val="16"/>
                <w:lang w:val="uk-UA"/>
              </w:rPr>
              <w:t xml:space="preserve"> </w:t>
            </w:r>
            <w:r w:rsidRPr="00C46453">
              <w:rPr>
                <w:rFonts w:ascii="Times New Roman" w:hAnsi="Times New Roman" w:cs="Times New Roman"/>
                <w:sz w:val="16"/>
                <w:szCs w:val="16"/>
                <w:lang w:val="uk-UA"/>
              </w:rPr>
              <w:t>(HY120G);</w:t>
            </w:r>
            <w:r w:rsidRPr="00C46453">
              <w:rPr>
                <w:rFonts w:ascii="Times New Roman" w:hAnsi="Times New Roman" w:cs="Times New Roman"/>
                <w:spacing w:val="4"/>
                <w:sz w:val="16"/>
                <w:szCs w:val="16"/>
                <w:lang w:val="uk-UA"/>
              </w:rPr>
              <w:t xml:space="preserve"> </w:t>
            </w:r>
            <w:r w:rsidRPr="00C46453">
              <w:rPr>
                <w:rFonts w:ascii="Times New Roman" w:hAnsi="Times New Roman" w:cs="Times New Roman"/>
                <w:sz w:val="16"/>
                <w:szCs w:val="16"/>
                <w:lang w:val="uk-UA"/>
              </w:rPr>
              <w:t xml:space="preserve">регулярні </w:t>
            </w:r>
            <w:r w:rsidR="00B660D6">
              <w:rPr>
                <w:rFonts w:ascii="Times New Roman" w:hAnsi="Times New Roman" w:cs="Times New Roman"/>
                <w:sz w:val="16"/>
                <w:szCs w:val="16"/>
                <w:lang w:val="uk-UA"/>
              </w:rPr>
              <w:t>оплачені</w:t>
            </w:r>
            <w:r w:rsidR="00B660D6" w:rsidRPr="00C46453">
              <w:rPr>
                <w:rFonts w:ascii="Times New Roman" w:hAnsi="Times New Roman" w:cs="Times New Roman"/>
                <w:sz w:val="16"/>
                <w:szCs w:val="16"/>
                <w:lang w:val="uk-UA"/>
              </w:rPr>
              <w:t xml:space="preserve"> </w:t>
            </w:r>
            <w:r w:rsidRPr="00C46453">
              <w:rPr>
                <w:rFonts w:ascii="Times New Roman" w:hAnsi="Times New Roman" w:cs="Times New Roman"/>
                <w:sz w:val="16"/>
                <w:szCs w:val="16"/>
                <w:lang w:val="uk-UA"/>
              </w:rPr>
              <w:t>грошові трансферти між домогосподарствами (HY130G);</w:t>
            </w:r>
            <w:r w:rsidRPr="00C46453">
              <w:rPr>
                <w:rFonts w:ascii="Times New Roman" w:hAnsi="Times New Roman" w:cs="Times New Roman"/>
                <w:spacing w:val="4"/>
                <w:sz w:val="16"/>
                <w:szCs w:val="16"/>
                <w:lang w:val="uk-UA"/>
              </w:rPr>
              <w:t xml:space="preserve"> </w:t>
            </w:r>
            <w:r>
              <w:rPr>
                <w:rFonts w:ascii="Times New Roman" w:hAnsi="Times New Roman" w:cs="Times New Roman"/>
                <w:spacing w:val="4"/>
                <w:sz w:val="16"/>
                <w:szCs w:val="16"/>
                <w:lang w:val="uk-UA"/>
              </w:rPr>
              <w:t xml:space="preserve">податок на прибуток та внески на соціальне страхування </w:t>
            </w:r>
            <w:r w:rsidRPr="00C46453">
              <w:rPr>
                <w:rFonts w:ascii="Times New Roman" w:hAnsi="Times New Roman" w:cs="Times New Roman"/>
                <w:sz w:val="16"/>
                <w:szCs w:val="16"/>
                <w:lang w:val="uk-UA"/>
              </w:rPr>
              <w:t>(HY140G)).</w:t>
            </w:r>
          </w:p>
        </w:tc>
      </w:tr>
      <w:tr w:rsidR="008F6626" w:rsidRPr="00B911E8" w:rsidTr="00B660D6">
        <w:trPr>
          <w:trHeight w:hRule="exact" w:val="651"/>
        </w:trPr>
        <w:tc>
          <w:tcPr>
            <w:tcW w:w="532" w:type="dxa"/>
            <w:tcBorders>
              <w:top w:val="nil"/>
              <w:left w:val="nil"/>
              <w:bottom w:val="nil"/>
              <w:right w:val="nil"/>
            </w:tcBorders>
          </w:tcPr>
          <w:p w:rsidR="008F6626" w:rsidRPr="00CA6F8F" w:rsidRDefault="008F6626">
            <w:pPr>
              <w:rPr>
                <w:rFonts w:ascii="Times New Roman" w:hAnsi="Times New Roman" w:cs="Times New Roman"/>
                <w:sz w:val="16"/>
                <w:szCs w:val="16"/>
                <w:lang w:val="uk-UA"/>
              </w:rPr>
            </w:pPr>
          </w:p>
        </w:tc>
        <w:tc>
          <w:tcPr>
            <w:tcW w:w="670" w:type="dxa"/>
            <w:tcBorders>
              <w:top w:val="nil"/>
              <w:left w:val="nil"/>
              <w:bottom w:val="nil"/>
              <w:right w:val="nil"/>
            </w:tcBorders>
          </w:tcPr>
          <w:p w:rsidR="008F6626" w:rsidRPr="00CA6F8F" w:rsidRDefault="008F6626">
            <w:pPr>
              <w:rPr>
                <w:rFonts w:ascii="Times New Roman" w:hAnsi="Times New Roman" w:cs="Times New Roman"/>
                <w:sz w:val="16"/>
                <w:szCs w:val="16"/>
                <w:lang w:val="uk-UA"/>
              </w:rPr>
            </w:pPr>
          </w:p>
        </w:tc>
        <w:tc>
          <w:tcPr>
            <w:tcW w:w="5155" w:type="dxa"/>
            <w:tcBorders>
              <w:top w:val="nil"/>
              <w:left w:val="nil"/>
              <w:bottom w:val="nil"/>
              <w:right w:val="nil"/>
            </w:tcBorders>
          </w:tcPr>
          <w:p w:rsidR="008F6626" w:rsidRDefault="007D7914" w:rsidP="00945578">
            <w:pPr>
              <w:pStyle w:val="TableParagraph"/>
              <w:spacing w:before="61" w:line="230" w:lineRule="auto"/>
              <w:ind w:left="128" w:right="54"/>
              <w:jc w:val="both"/>
              <w:rPr>
                <w:rFonts w:ascii="Times New Roman" w:hAnsi="Times New Roman" w:cs="Times New Roman"/>
                <w:sz w:val="16"/>
                <w:szCs w:val="16"/>
                <w:lang w:val="uk-UA"/>
              </w:rPr>
            </w:pPr>
            <w:r w:rsidRPr="007D7914">
              <w:rPr>
                <w:rFonts w:ascii="Times New Roman" w:hAnsi="Times New Roman" w:cs="Times New Roman"/>
                <w:sz w:val="16"/>
                <w:szCs w:val="16"/>
                <w:lang w:val="uk-UA"/>
              </w:rPr>
              <w:t xml:space="preserve">Змінна </w:t>
            </w:r>
            <w:r w:rsidR="00FC0BE7" w:rsidRPr="007D7914">
              <w:rPr>
                <w:rFonts w:ascii="Times New Roman" w:hAnsi="Times New Roman" w:cs="Times New Roman"/>
                <w:sz w:val="16"/>
                <w:szCs w:val="16"/>
              </w:rPr>
              <w:t>HY</w:t>
            </w:r>
            <w:r w:rsidR="00FC0BE7" w:rsidRPr="00945578">
              <w:rPr>
                <w:rFonts w:ascii="Times New Roman" w:hAnsi="Times New Roman" w:cs="Times New Roman"/>
                <w:sz w:val="16"/>
                <w:szCs w:val="16"/>
                <w:lang w:val="uk-UA"/>
              </w:rPr>
              <w:t>140</w:t>
            </w:r>
            <w:r w:rsidR="00FC0BE7" w:rsidRPr="007D7914">
              <w:rPr>
                <w:rFonts w:ascii="Times New Roman" w:hAnsi="Times New Roman" w:cs="Times New Roman"/>
                <w:sz w:val="16"/>
                <w:szCs w:val="16"/>
              </w:rPr>
              <w:t>G</w:t>
            </w:r>
            <w:r w:rsidR="00FC0BE7" w:rsidRPr="00945578">
              <w:rPr>
                <w:rFonts w:ascii="Times New Roman" w:hAnsi="Times New Roman" w:cs="Times New Roman"/>
                <w:sz w:val="16"/>
                <w:szCs w:val="16"/>
                <w:lang w:val="uk-UA"/>
              </w:rPr>
              <w:t xml:space="preserve"> </w:t>
            </w:r>
            <w:r w:rsidRPr="007D7914">
              <w:rPr>
                <w:rFonts w:ascii="Times New Roman" w:hAnsi="Times New Roman" w:cs="Times New Roman"/>
                <w:sz w:val="16"/>
                <w:szCs w:val="16"/>
                <w:lang w:val="uk-UA"/>
              </w:rPr>
              <w:t xml:space="preserve">включає </w:t>
            </w:r>
            <w:r>
              <w:rPr>
                <w:rFonts w:ascii="Times New Roman" w:hAnsi="Times New Roman" w:cs="Times New Roman"/>
                <w:sz w:val="16"/>
                <w:szCs w:val="16"/>
                <w:lang w:val="uk-UA"/>
              </w:rPr>
              <w:t>коригування-погашення боргу</w:t>
            </w:r>
            <w:r w:rsidR="00FC0BE7" w:rsidRPr="00945578">
              <w:rPr>
                <w:rFonts w:ascii="Times New Roman" w:hAnsi="Times New Roman" w:cs="Times New Roman"/>
                <w:sz w:val="16"/>
                <w:szCs w:val="16"/>
                <w:lang w:val="uk-UA"/>
              </w:rPr>
              <w:t>/</w:t>
            </w:r>
            <w:r w:rsidR="00945578">
              <w:rPr>
                <w:rFonts w:ascii="Times New Roman" w:hAnsi="Times New Roman" w:cs="Times New Roman"/>
                <w:sz w:val="16"/>
                <w:szCs w:val="16"/>
                <w:lang w:val="uk-UA"/>
              </w:rPr>
              <w:t>надходження доходу, податку на джерело доходу і внески на соціальне страхування</w:t>
            </w:r>
            <w:r w:rsidR="00FC0BE7" w:rsidRPr="00945578">
              <w:rPr>
                <w:rFonts w:ascii="Times New Roman" w:hAnsi="Times New Roman" w:cs="Times New Roman"/>
                <w:sz w:val="16"/>
                <w:szCs w:val="16"/>
                <w:lang w:val="uk-UA"/>
              </w:rPr>
              <w:t xml:space="preserve"> (</w:t>
            </w:r>
            <w:r w:rsidR="00945578">
              <w:rPr>
                <w:rFonts w:ascii="Times New Roman" w:hAnsi="Times New Roman" w:cs="Times New Roman"/>
                <w:sz w:val="16"/>
                <w:szCs w:val="16"/>
                <w:lang w:val="uk-UA"/>
              </w:rPr>
              <w:t>якщо це доцільно</w:t>
            </w:r>
            <w:r w:rsidR="00FC0BE7" w:rsidRPr="00945578">
              <w:rPr>
                <w:rFonts w:ascii="Times New Roman" w:hAnsi="Times New Roman" w:cs="Times New Roman"/>
                <w:sz w:val="16"/>
                <w:szCs w:val="16"/>
                <w:lang w:val="uk-UA"/>
              </w:rPr>
              <w:t>).</w:t>
            </w:r>
          </w:p>
          <w:p w:rsidR="00B660D6" w:rsidRDefault="00B660D6" w:rsidP="00945578">
            <w:pPr>
              <w:pStyle w:val="TableParagraph"/>
              <w:spacing w:before="61" w:line="230" w:lineRule="auto"/>
              <w:ind w:left="128" w:right="54"/>
              <w:jc w:val="both"/>
              <w:rPr>
                <w:rFonts w:ascii="Times New Roman" w:hAnsi="Times New Roman" w:cs="Times New Roman"/>
                <w:sz w:val="16"/>
                <w:szCs w:val="16"/>
                <w:lang w:val="uk-UA"/>
              </w:rPr>
            </w:pPr>
          </w:p>
          <w:p w:rsidR="00B660D6" w:rsidRDefault="00B660D6" w:rsidP="00945578">
            <w:pPr>
              <w:pStyle w:val="TableParagraph"/>
              <w:spacing w:before="61" w:line="230" w:lineRule="auto"/>
              <w:ind w:left="128" w:right="54"/>
              <w:jc w:val="both"/>
              <w:rPr>
                <w:rFonts w:ascii="Times New Roman" w:hAnsi="Times New Roman" w:cs="Times New Roman"/>
                <w:sz w:val="16"/>
                <w:szCs w:val="16"/>
                <w:lang w:val="uk-UA"/>
              </w:rPr>
            </w:pPr>
          </w:p>
          <w:p w:rsidR="00B660D6" w:rsidRPr="00945578" w:rsidRDefault="00B660D6" w:rsidP="00945578">
            <w:pPr>
              <w:pStyle w:val="TableParagraph"/>
              <w:spacing w:before="61" w:line="230" w:lineRule="auto"/>
              <w:ind w:left="128" w:right="54"/>
              <w:jc w:val="both"/>
              <w:rPr>
                <w:rFonts w:ascii="Times New Roman" w:eastAsia="Times New Roman" w:hAnsi="Times New Roman" w:cs="Times New Roman"/>
                <w:sz w:val="16"/>
                <w:szCs w:val="16"/>
                <w:lang w:val="uk-UA"/>
              </w:rPr>
            </w:pPr>
          </w:p>
        </w:tc>
      </w:tr>
      <w:tr w:rsidR="008F6626" w:rsidRPr="00B911E8" w:rsidTr="00B660D6">
        <w:trPr>
          <w:trHeight w:hRule="exact" w:val="42"/>
        </w:trPr>
        <w:tc>
          <w:tcPr>
            <w:tcW w:w="532" w:type="dxa"/>
            <w:tcBorders>
              <w:top w:val="nil"/>
              <w:left w:val="nil"/>
              <w:bottom w:val="nil"/>
              <w:right w:val="nil"/>
            </w:tcBorders>
          </w:tcPr>
          <w:p w:rsidR="008F6626" w:rsidRPr="00945578" w:rsidRDefault="008F6626">
            <w:pPr>
              <w:rPr>
                <w:rFonts w:ascii="Times New Roman" w:hAnsi="Times New Roman" w:cs="Times New Roman"/>
                <w:sz w:val="16"/>
                <w:szCs w:val="16"/>
                <w:lang w:val="uk-UA"/>
              </w:rPr>
            </w:pPr>
          </w:p>
        </w:tc>
        <w:tc>
          <w:tcPr>
            <w:tcW w:w="670" w:type="dxa"/>
            <w:tcBorders>
              <w:top w:val="nil"/>
              <w:left w:val="nil"/>
              <w:bottom w:val="nil"/>
              <w:right w:val="nil"/>
            </w:tcBorders>
          </w:tcPr>
          <w:p w:rsidR="008F6626" w:rsidRPr="00945578" w:rsidRDefault="008F6626">
            <w:pPr>
              <w:rPr>
                <w:rFonts w:ascii="Times New Roman" w:hAnsi="Times New Roman" w:cs="Times New Roman"/>
                <w:sz w:val="16"/>
                <w:szCs w:val="16"/>
                <w:lang w:val="uk-UA"/>
              </w:rPr>
            </w:pPr>
          </w:p>
        </w:tc>
        <w:tc>
          <w:tcPr>
            <w:tcW w:w="5155" w:type="dxa"/>
            <w:tcBorders>
              <w:top w:val="nil"/>
              <w:left w:val="nil"/>
              <w:bottom w:val="nil"/>
              <w:right w:val="nil"/>
            </w:tcBorders>
          </w:tcPr>
          <w:p w:rsidR="008F6626" w:rsidRPr="00945578" w:rsidRDefault="008F6626">
            <w:pPr>
              <w:pStyle w:val="TableParagraph"/>
              <w:spacing w:before="55"/>
              <w:ind w:left="128"/>
              <w:rPr>
                <w:rFonts w:ascii="Times New Roman" w:eastAsia="Times New Roman" w:hAnsi="Times New Roman" w:cs="Times New Roman"/>
                <w:sz w:val="16"/>
                <w:szCs w:val="16"/>
                <w:lang w:val="uk-UA"/>
              </w:rPr>
            </w:pPr>
          </w:p>
        </w:tc>
      </w:tr>
    </w:tbl>
    <w:p w:rsidR="008F6626" w:rsidRPr="00945578" w:rsidRDefault="008F6626">
      <w:pPr>
        <w:spacing w:line="230" w:lineRule="auto"/>
        <w:jc w:val="both"/>
        <w:rPr>
          <w:rFonts w:ascii="Times New Roman" w:eastAsia="Times New Roman" w:hAnsi="Times New Roman" w:cs="Times New Roman"/>
          <w:sz w:val="16"/>
          <w:szCs w:val="16"/>
          <w:lang w:val="uk-UA"/>
        </w:rPr>
        <w:sectPr w:rsidR="008F6626" w:rsidRPr="00945578">
          <w:pgSz w:w="11910" w:h="16840"/>
          <w:pgMar w:top="1000" w:right="1300" w:bottom="280" w:left="1160" w:header="740" w:footer="0" w:gutter="0"/>
          <w:cols w:space="720"/>
        </w:sectPr>
      </w:pPr>
    </w:p>
    <w:p w:rsidR="008F6626" w:rsidRPr="00945578" w:rsidRDefault="008F6626">
      <w:pPr>
        <w:spacing w:before="6"/>
        <w:rPr>
          <w:rFonts w:ascii="Times New Roman" w:eastAsia="Times New Roman" w:hAnsi="Times New Roman" w:cs="Times New Roman"/>
          <w:sz w:val="16"/>
          <w:szCs w:val="16"/>
          <w:lang w:val="uk-UA"/>
        </w:rPr>
      </w:pPr>
    </w:p>
    <w:tbl>
      <w:tblPr>
        <w:tblStyle w:val="TableNormal"/>
        <w:tblW w:w="0" w:type="auto"/>
        <w:tblInd w:w="320" w:type="dxa"/>
        <w:tblLayout w:type="fixed"/>
        <w:tblLook w:val="01E0" w:firstRow="1" w:lastRow="1" w:firstColumn="1" w:lastColumn="1" w:noHBand="0" w:noVBand="0"/>
      </w:tblPr>
      <w:tblGrid>
        <w:gridCol w:w="534"/>
        <w:gridCol w:w="609"/>
        <w:gridCol w:w="5234"/>
      </w:tblGrid>
      <w:tr w:rsidR="00C759AD" w:rsidRPr="00AF35D0" w:rsidTr="00C759AD">
        <w:trPr>
          <w:trHeight w:hRule="exact" w:val="247"/>
        </w:trPr>
        <w:tc>
          <w:tcPr>
            <w:tcW w:w="534" w:type="dxa"/>
            <w:tcBorders>
              <w:top w:val="single" w:sz="4" w:space="0" w:color="auto"/>
              <w:left w:val="nil"/>
              <w:bottom w:val="nil"/>
              <w:right w:val="nil"/>
            </w:tcBorders>
          </w:tcPr>
          <w:p w:rsidR="00C759AD" w:rsidRPr="00AF35D0" w:rsidRDefault="00C759AD" w:rsidP="00C759AD">
            <w:pPr>
              <w:pStyle w:val="TableParagraph"/>
              <w:spacing w:before="78"/>
              <w:ind w:left="55"/>
              <w:rPr>
                <w:rFonts w:ascii="Times New Roman" w:eastAsia="Times New Roman" w:hAnsi="Times New Roman" w:cs="Times New Roman"/>
                <w:sz w:val="16"/>
                <w:szCs w:val="16"/>
              </w:rPr>
            </w:pPr>
            <w:r w:rsidRPr="00AF35D0">
              <w:rPr>
                <w:rFonts w:ascii="Times New Roman" w:eastAsia="Times New Roman" w:hAnsi="Times New Roman" w:cs="Times New Roman"/>
                <w:sz w:val="16"/>
                <w:szCs w:val="16"/>
              </w:rPr>
              <w:t>▼</w:t>
            </w:r>
            <w:r w:rsidRPr="00AF35D0">
              <w:rPr>
                <w:rFonts w:ascii="Times New Roman" w:eastAsia="Times New Roman" w:hAnsi="Times New Roman" w:cs="Times New Roman"/>
                <w:spacing w:val="-45"/>
                <w:sz w:val="16"/>
                <w:szCs w:val="16"/>
              </w:rPr>
              <w:t xml:space="preserve"> </w:t>
            </w:r>
            <w:r w:rsidRPr="00AF35D0">
              <w:rPr>
                <w:rFonts w:ascii="Times New Roman" w:eastAsia="Times New Roman" w:hAnsi="Times New Roman" w:cs="Times New Roman"/>
                <w:spacing w:val="-1"/>
                <w:sz w:val="16"/>
                <w:szCs w:val="16"/>
                <w:u w:val="single" w:color="000000"/>
              </w:rPr>
              <w:t>B</w:t>
            </w:r>
            <w:r w:rsidRPr="00AF35D0">
              <w:rPr>
                <w:rFonts w:ascii="Times New Roman" w:eastAsia="Times New Roman" w:hAnsi="Times New Roman" w:cs="Times New Roman"/>
                <w:spacing w:val="-49"/>
                <w:w w:val="101"/>
                <w:sz w:val="16"/>
                <w:szCs w:val="16"/>
                <w:u w:val="single" w:color="000000"/>
              </w:rPr>
              <w:t xml:space="preserve"> </w:t>
            </w:r>
          </w:p>
        </w:tc>
        <w:tc>
          <w:tcPr>
            <w:tcW w:w="609" w:type="dxa"/>
            <w:tcBorders>
              <w:top w:val="single" w:sz="4" w:space="0" w:color="auto"/>
              <w:left w:val="nil"/>
              <w:bottom w:val="nil"/>
              <w:right w:val="nil"/>
            </w:tcBorders>
          </w:tcPr>
          <w:p w:rsidR="00C759AD" w:rsidRPr="00AF35D0" w:rsidRDefault="00C759AD" w:rsidP="00C759AD">
            <w:pPr>
              <w:rPr>
                <w:rFonts w:ascii="Times New Roman" w:hAnsi="Times New Roman" w:cs="Times New Roman"/>
                <w:sz w:val="16"/>
                <w:szCs w:val="16"/>
              </w:rPr>
            </w:pPr>
          </w:p>
        </w:tc>
        <w:tc>
          <w:tcPr>
            <w:tcW w:w="5234" w:type="dxa"/>
            <w:tcBorders>
              <w:top w:val="single" w:sz="4" w:space="0" w:color="auto"/>
              <w:left w:val="nil"/>
              <w:bottom w:val="nil"/>
              <w:right w:val="nil"/>
            </w:tcBorders>
          </w:tcPr>
          <w:p w:rsidR="00C759AD" w:rsidRPr="00AF35D0" w:rsidRDefault="00C759AD" w:rsidP="00C759AD">
            <w:pPr>
              <w:pStyle w:val="TableParagraph"/>
              <w:spacing w:before="55"/>
              <w:ind w:left="128"/>
              <w:rPr>
                <w:rFonts w:ascii="Times New Roman" w:eastAsia="Times New Roman" w:hAnsi="Times New Roman" w:cs="Times New Roman"/>
                <w:sz w:val="16"/>
                <w:szCs w:val="16"/>
              </w:rPr>
            </w:pPr>
          </w:p>
        </w:tc>
      </w:tr>
      <w:tr w:rsidR="00C759AD" w:rsidRPr="00AF35D0" w:rsidTr="00C759AD">
        <w:trPr>
          <w:trHeight w:hRule="exact" w:val="46"/>
        </w:trPr>
        <w:tc>
          <w:tcPr>
            <w:tcW w:w="534"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609"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5234" w:type="dxa"/>
            <w:tcBorders>
              <w:top w:val="nil"/>
              <w:left w:val="nil"/>
              <w:bottom w:val="nil"/>
              <w:right w:val="nil"/>
            </w:tcBorders>
          </w:tcPr>
          <w:p w:rsidR="00C759AD" w:rsidRPr="00AF35D0" w:rsidRDefault="00C759AD" w:rsidP="00C759AD">
            <w:pPr>
              <w:pStyle w:val="TableParagraph"/>
              <w:spacing w:before="61" w:line="230" w:lineRule="auto"/>
              <w:ind w:left="128" w:right="54"/>
              <w:jc w:val="both"/>
              <w:rPr>
                <w:rFonts w:ascii="Times New Roman" w:eastAsia="Times New Roman" w:hAnsi="Times New Roman" w:cs="Times New Roman"/>
                <w:sz w:val="16"/>
                <w:szCs w:val="16"/>
              </w:rPr>
            </w:pPr>
          </w:p>
        </w:tc>
      </w:tr>
      <w:tr w:rsidR="00C759AD" w:rsidRPr="00AF35D0">
        <w:trPr>
          <w:trHeight w:hRule="exact" w:val="339"/>
        </w:trPr>
        <w:tc>
          <w:tcPr>
            <w:tcW w:w="534"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609"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5234" w:type="dxa"/>
            <w:tcBorders>
              <w:top w:val="nil"/>
              <w:left w:val="nil"/>
              <w:bottom w:val="nil"/>
              <w:right w:val="nil"/>
            </w:tcBorders>
          </w:tcPr>
          <w:p w:rsidR="00C759AD" w:rsidRPr="00AF35D0" w:rsidRDefault="00945578" w:rsidP="00C759AD">
            <w:pPr>
              <w:pStyle w:val="TableParagraph"/>
              <w:spacing w:before="63"/>
              <w:ind w:left="192"/>
              <w:rPr>
                <w:rFonts w:ascii="Times New Roman" w:eastAsia="Times New Roman" w:hAnsi="Times New Roman" w:cs="Times New Roman"/>
                <w:sz w:val="16"/>
                <w:szCs w:val="16"/>
              </w:rPr>
            </w:pPr>
            <w:r>
              <w:rPr>
                <w:rFonts w:ascii="Times New Roman" w:hAnsi="Times New Roman" w:cs="Times New Roman"/>
                <w:sz w:val="16"/>
                <w:szCs w:val="16"/>
                <w:lang w:val="uk-UA"/>
              </w:rPr>
              <w:t>Або</w:t>
            </w:r>
            <w:r w:rsidR="00C759AD" w:rsidRPr="00AF35D0">
              <w:rPr>
                <w:rFonts w:ascii="Times New Roman" w:hAnsi="Times New Roman" w:cs="Times New Roman"/>
                <w:sz w:val="16"/>
                <w:szCs w:val="16"/>
              </w:rPr>
              <w:t>:</w:t>
            </w:r>
          </w:p>
        </w:tc>
      </w:tr>
      <w:tr w:rsidR="00C759AD" w:rsidRPr="00B911E8" w:rsidTr="00B911E8">
        <w:trPr>
          <w:trHeight w:hRule="exact" w:val="2018"/>
        </w:trPr>
        <w:tc>
          <w:tcPr>
            <w:tcW w:w="534"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609"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5234" w:type="dxa"/>
            <w:tcBorders>
              <w:top w:val="nil"/>
              <w:left w:val="nil"/>
              <w:bottom w:val="nil"/>
              <w:right w:val="nil"/>
            </w:tcBorders>
          </w:tcPr>
          <w:p w:rsidR="00C759AD" w:rsidRPr="00B911E8" w:rsidRDefault="00B911E8" w:rsidP="00B911E8">
            <w:pPr>
              <w:pStyle w:val="TableParagraph"/>
              <w:spacing w:before="69" w:line="230" w:lineRule="auto"/>
              <w:ind w:left="192" w:right="55"/>
              <w:jc w:val="both"/>
              <w:rPr>
                <w:rFonts w:ascii="Times New Roman" w:eastAsia="Times New Roman" w:hAnsi="Times New Roman" w:cs="Times New Roman"/>
                <w:sz w:val="16"/>
                <w:szCs w:val="16"/>
                <w:lang w:val="ru-RU"/>
              </w:rPr>
            </w:pPr>
            <w:r w:rsidRPr="00B911E8">
              <w:rPr>
                <w:rFonts w:ascii="Times New Roman" w:hAnsi="Times New Roman" w:cs="Times New Roman"/>
                <w:sz w:val="16"/>
                <w:szCs w:val="16"/>
                <w:lang w:val="uk-UA"/>
              </w:rPr>
              <w:t>Сума всіх компонентів персонального валового доходу всіх членів домогосподарства плюс компоненти доходу на рівні домогосподарства,</w:t>
            </w:r>
            <w:r w:rsidRPr="00B911E8">
              <w:rPr>
                <w:rFonts w:ascii="Times New Roman" w:hAnsi="Times New Roman" w:cs="Times New Roman"/>
                <w:spacing w:val="9"/>
                <w:sz w:val="16"/>
                <w:szCs w:val="16"/>
                <w:lang w:val="uk-UA"/>
              </w:rPr>
              <w:t xml:space="preserve"> </w:t>
            </w:r>
            <w:r w:rsidRPr="00B911E8">
              <w:rPr>
                <w:rFonts w:ascii="Times New Roman" w:hAnsi="Times New Roman" w:cs="Times New Roman"/>
                <w:sz w:val="16"/>
                <w:szCs w:val="16"/>
                <w:lang w:val="uk-UA"/>
              </w:rPr>
              <w:t>серед яких деякі</w:t>
            </w:r>
            <w:r w:rsidRPr="00B911E8">
              <w:rPr>
                <w:rFonts w:ascii="Times New Roman" w:hAnsi="Times New Roman" w:cs="Times New Roman"/>
                <w:spacing w:val="12"/>
                <w:sz w:val="16"/>
                <w:szCs w:val="16"/>
                <w:lang w:val="uk-UA"/>
              </w:rPr>
              <w:t xml:space="preserve"> є </w:t>
            </w:r>
            <w:r w:rsidRPr="00B911E8">
              <w:rPr>
                <w:rFonts w:ascii="Times New Roman" w:hAnsi="Times New Roman" w:cs="Times New Roman"/>
                <w:sz w:val="16"/>
                <w:szCs w:val="16"/>
                <w:lang w:val="uk-UA"/>
              </w:rPr>
              <w:t>чистими (за вирахуванням податку на прибуток,</w:t>
            </w:r>
            <w:r w:rsidRPr="00B911E8">
              <w:rPr>
                <w:rFonts w:ascii="Times New Roman" w:hAnsi="Times New Roman" w:cs="Times New Roman"/>
                <w:spacing w:val="36"/>
                <w:sz w:val="16"/>
                <w:szCs w:val="16"/>
                <w:lang w:val="uk-UA"/>
              </w:rPr>
              <w:t xml:space="preserve"> </w:t>
            </w:r>
            <w:r w:rsidRPr="00B911E8">
              <w:rPr>
                <w:rFonts w:ascii="Times New Roman" w:hAnsi="Times New Roman" w:cs="Times New Roman"/>
                <w:sz w:val="16"/>
                <w:szCs w:val="16"/>
                <w:lang w:val="uk-UA"/>
              </w:rPr>
              <w:t>за вирахуванням</w:t>
            </w:r>
            <w:r w:rsidRPr="00B911E8">
              <w:rPr>
                <w:rFonts w:ascii="Times New Roman" w:hAnsi="Times New Roman" w:cs="Times New Roman"/>
                <w:spacing w:val="35"/>
                <w:sz w:val="16"/>
                <w:szCs w:val="16"/>
                <w:lang w:val="uk-UA"/>
              </w:rPr>
              <w:t xml:space="preserve"> </w:t>
            </w:r>
            <w:r w:rsidRPr="00B911E8">
              <w:rPr>
                <w:rFonts w:ascii="Times New Roman" w:hAnsi="Times New Roman" w:cs="Times New Roman"/>
                <w:sz w:val="16"/>
                <w:szCs w:val="16"/>
                <w:lang w:val="uk-UA"/>
              </w:rPr>
              <w:t>внесків на соціальне страхування</w:t>
            </w:r>
            <w:r w:rsidRPr="00B911E8">
              <w:rPr>
                <w:rFonts w:ascii="Times New Roman" w:hAnsi="Times New Roman" w:cs="Times New Roman"/>
                <w:spacing w:val="35"/>
                <w:sz w:val="16"/>
                <w:szCs w:val="16"/>
                <w:lang w:val="uk-UA"/>
              </w:rPr>
              <w:t xml:space="preserve"> </w:t>
            </w:r>
            <w:r w:rsidRPr="00B911E8">
              <w:rPr>
                <w:rFonts w:ascii="Times New Roman" w:hAnsi="Times New Roman" w:cs="Times New Roman"/>
                <w:sz w:val="16"/>
                <w:szCs w:val="16"/>
                <w:lang w:val="uk-UA"/>
              </w:rPr>
              <w:t>або за вирахуванням обох)</w:t>
            </w:r>
            <w:r w:rsidRPr="00B911E8">
              <w:rPr>
                <w:rFonts w:ascii="Times New Roman" w:hAnsi="Times New Roman" w:cs="Times New Roman"/>
                <w:spacing w:val="35"/>
                <w:sz w:val="16"/>
                <w:szCs w:val="16"/>
                <w:lang w:val="uk-UA"/>
              </w:rPr>
              <w:t xml:space="preserve"> </w:t>
            </w:r>
            <w:r w:rsidRPr="00B911E8">
              <w:rPr>
                <w:rFonts w:ascii="Times New Roman" w:hAnsi="Times New Roman" w:cs="Times New Roman"/>
                <w:sz w:val="16"/>
                <w:szCs w:val="16"/>
                <w:lang w:val="uk-UA"/>
              </w:rPr>
              <w:t>та інші валові доходи, або всі з них чисті, але деякі з них за вирахуванням податку на джерело, вирахуванням внесків на соціальне страхування або за вирахуванням обох, одноразово податок на прибуток та внески на соціальне страхування (HY140N), регулярні податки на багатство, оплачені регулярні грошові трансферти між домогосподарствами</w:t>
            </w:r>
            <w:r w:rsidRPr="00B911E8">
              <w:rPr>
                <w:rFonts w:ascii="Times New Roman" w:hAnsi="Times New Roman" w:cs="Times New Roman"/>
                <w:w w:val="99"/>
                <w:sz w:val="16"/>
                <w:szCs w:val="16"/>
                <w:lang w:val="uk-UA"/>
              </w:rPr>
              <w:t xml:space="preserve"> </w:t>
            </w:r>
            <w:r w:rsidRPr="00B911E8">
              <w:rPr>
                <w:rFonts w:ascii="Times New Roman" w:hAnsi="Times New Roman" w:cs="Times New Roman"/>
                <w:sz w:val="16"/>
                <w:szCs w:val="16"/>
                <w:lang w:val="uk-UA"/>
              </w:rPr>
              <w:t>та</w:t>
            </w:r>
            <w:r w:rsidRPr="00B911E8">
              <w:rPr>
                <w:rFonts w:ascii="Times New Roman" w:hAnsi="Times New Roman" w:cs="Times New Roman"/>
                <w:spacing w:val="15"/>
                <w:sz w:val="16"/>
                <w:szCs w:val="16"/>
                <w:lang w:val="uk-UA"/>
              </w:rPr>
              <w:t xml:space="preserve"> </w:t>
            </w:r>
            <w:r w:rsidRPr="00B911E8">
              <w:rPr>
                <w:rFonts w:ascii="Times New Roman" w:hAnsi="Times New Roman" w:cs="Times New Roman"/>
                <w:spacing w:val="4"/>
                <w:sz w:val="16"/>
                <w:szCs w:val="16"/>
                <w:lang w:val="uk-UA"/>
              </w:rPr>
              <w:t>внески на соціальне страхування роботодавцем</w:t>
            </w:r>
            <w:r w:rsidRPr="00B911E8">
              <w:rPr>
                <w:rFonts w:ascii="Times New Roman" w:hAnsi="Times New Roman" w:cs="Times New Roman"/>
                <w:spacing w:val="2"/>
                <w:sz w:val="16"/>
                <w:szCs w:val="16"/>
                <w:lang w:val="uk-UA"/>
              </w:rPr>
              <w:t xml:space="preserve"> є відрахованими</w:t>
            </w:r>
          </w:p>
        </w:tc>
      </w:tr>
      <w:tr w:rsidR="00C759AD" w:rsidRPr="00B911E8" w:rsidTr="00945578">
        <w:trPr>
          <w:trHeight w:hRule="exact" w:val="847"/>
        </w:trPr>
        <w:tc>
          <w:tcPr>
            <w:tcW w:w="534" w:type="dxa"/>
            <w:tcBorders>
              <w:top w:val="nil"/>
              <w:left w:val="nil"/>
              <w:bottom w:val="nil"/>
              <w:right w:val="nil"/>
            </w:tcBorders>
          </w:tcPr>
          <w:p w:rsidR="00C759AD" w:rsidRPr="00B911E8"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B911E8" w:rsidRDefault="00C759AD" w:rsidP="00C759AD">
            <w:pPr>
              <w:rPr>
                <w:rFonts w:ascii="Times New Roman" w:hAnsi="Times New Roman" w:cs="Times New Roman"/>
                <w:sz w:val="16"/>
                <w:szCs w:val="16"/>
                <w:lang w:val="ru-RU"/>
              </w:rPr>
            </w:pPr>
          </w:p>
        </w:tc>
        <w:tc>
          <w:tcPr>
            <w:tcW w:w="5234" w:type="dxa"/>
            <w:tcBorders>
              <w:top w:val="nil"/>
              <w:left w:val="nil"/>
              <w:bottom w:val="nil"/>
              <w:right w:val="nil"/>
            </w:tcBorders>
          </w:tcPr>
          <w:p w:rsidR="00C759AD" w:rsidRPr="00945578" w:rsidRDefault="00945578" w:rsidP="00945578">
            <w:pPr>
              <w:pStyle w:val="TableParagraph"/>
              <w:spacing w:before="69" w:line="230" w:lineRule="auto"/>
              <w:ind w:left="192" w:right="56"/>
              <w:jc w:val="both"/>
              <w:rPr>
                <w:rFonts w:ascii="Times New Roman" w:eastAsia="Times New Roman" w:hAnsi="Times New Roman" w:cs="Times New Roman"/>
                <w:sz w:val="16"/>
                <w:szCs w:val="16"/>
                <w:lang w:val="ru-RU"/>
              </w:rPr>
            </w:pPr>
            <w:r w:rsidRPr="00945578">
              <w:rPr>
                <w:rFonts w:ascii="Times New Roman" w:hAnsi="Times New Roman" w:cs="Times New Roman"/>
                <w:sz w:val="16"/>
                <w:szCs w:val="16"/>
                <w:lang w:val="uk-UA"/>
              </w:rPr>
              <w:t>В цьому випадку</w:t>
            </w:r>
            <w:r w:rsidR="00C759AD" w:rsidRPr="00945578">
              <w:rPr>
                <w:rFonts w:ascii="Times New Roman" w:hAnsi="Times New Roman" w:cs="Times New Roman"/>
                <w:sz w:val="16"/>
                <w:szCs w:val="16"/>
                <w:lang w:val="ru-RU"/>
              </w:rPr>
              <w:t xml:space="preserve">, </w:t>
            </w:r>
            <w:r w:rsidR="00C759AD" w:rsidRPr="00945578">
              <w:rPr>
                <w:rFonts w:ascii="Times New Roman" w:hAnsi="Times New Roman" w:cs="Times New Roman"/>
                <w:sz w:val="16"/>
                <w:szCs w:val="16"/>
              </w:rPr>
              <w:t>HY</w:t>
            </w:r>
            <w:r w:rsidR="00C759AD" w:rsidRPr="00945578">
              <w:rPr>
                <w:rFonts w:ascii="Times New Roman" w:hAnsi="Times New Roman" w:cs="Times New Roman"/>
                <w:sz w:val="16"/>
                <w:szCs w:val="16"/>
                <w:lang w:val="ru-RU"/>
              </w:rPr>
              <w:t>140</w:t>
            </w:r>
            <w:r w:rsidR="00C759AD" w:rsidRPr="00945578">
              <w:rPr>
                <w:rFonts w:ascii="Times New Roman" w:hAnsi="Times New Roman" w:cs="Times New Roman"/>
                <w:sz w:val="16"/>
                <w:szCs w:val="16"/>
              </w:rPr>
              <w:t>N</w:t>
            </w:r>
            <w:r w:rsidR="00C759AD" w:rsidRPr="00945578">
              <w:rPr>
                <w:rFonts w:ascii="Times New Roman" w:hAnsi="Times New Roman" w:cs="Times New Roman"/>
                <w:sz w:val="16"/>
                <w:szCs w:val="16"/>
                <w:lang w:val="ru-RU"/>
              </w:rPr>
              <w:t xml:space="preserve"> </w:t>
            </w:r>
            <w:r w:rsidRPr="00945578">
              <w:rPr>
                <w:rFonts w:ascii="Times New Roman" w:hAnsi="Times New Roman" w:cs="Times New Roman"/>
                <w:sz w:val="16"/>
                <w:szCs w:val="16"/>
                <w:lang w:val="uk-UA"/>
              </w:rPr>
              <w:t>може включати погашення боргу</w:t>
            </w:r>
            <w:r w:rsidR="00C759AD" w:rsidRPr="00945578">
              <w:rPr>
                <w:rFonts w:ascii="Times New Roman" w:hAnsi="Times New Roman" w:cs="Times New Roman"/>
                <w:sz w:val="16"/>
                <w:szCs w:val="16"/>
                <w:lang w:val="ru-RU"/>
              </w:rPr>
              <w:t>/</w:t>
            </w:r>
            <w:r w:rsidRPr="00945578">
              <w:rPr>
                <w:rFonts w:ascii="Times New Roman" w:hAnsi="Times New Roman" w:cs="Times New Roman"/>
                <w:sz w:val="16"/>
                <w:szCs w:val="16"/>
                <w:lang w:val="uk-UA"/>
              </w:rPr>
              <w:t>надходження для коригування доходу</w:t>
            </w:r>
            <w:r w:rsidR="00C759AD" w:rsidRPr="00945578">
              <w:rPr>
                <w:rFonts w:ascii="Times New Roman" w:hAnsi="Times New Roman" w:cs="Times New Roman"/>
                <w:sz w:val="16"/>
                <w:szCs w:val="16"/>
                <w:lang w:val="ru-RU"/>
              </w:rPr>
              <w:t xml:space="preserve">, </w:t>
            </w:r>
            <w:r w:rsidRPr="00945578">
              <w:rPr>
                <w:rFonts w:ascii="Times New Roman" w:hAnsi="Times New Roman" w:cs="Times New Roman"/>
                <w:sz w:val="16"/>
                <w:szCs w:val="16"/>
                <w:lang w:val="uk-UA"/>
              </w:rPr>
              <w:t>податок на джерело доходу та внески на соціальне страхування для деяких компонентів доходу</w:t>
            </w:r>
            <w:r w:rsidR="00C759AD" w:rsidRPr="00945578">
              <w:rPr>
                <w:rFonts w:ascii="Times New Roman" w:hAnsi="Times New Roman" w:cs="Times New Roman"/>
                <w:sz w:val="16"/>
                <w:szCs w:val="16"/>
                <w:lang w:val="ru-RU"/>
              </w:rPr>
              <w:t>.</w:t>
            </w:r>
          </w:p>
        </w:tc>
      </w:tr>
      <w:tr w:rsidR="00C759AD" w:rsidRPr="00B911E8" w:rsidTr="0088397F">
        <w:trPr>
          <w:trHeight w:hRule="exact" w:val="858"/>
        </w:trPr>
        <w:tc>
          <w:tcPr>
            <w:tcW w:w="534" w:type="dxa"/>
            <w:tcBorders>
              <w:top w:val="nil"/>
              <w:left w:val="nil"/>
              <w:bottom w:val="nil"/>
              <w:right w:val="nil"/>
            </w:tcBorders>
          </w:tcPr>
          <w:p w:rsidR="00C759AD" w:rsidRPr="00945578"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AF35D0" w:rsidRDefault="00C759AD" w:rsidP="00C759AD">
            <w:pPr>
              <w:pStyle w:val="TableParagraph"/>
              <w:spacing w:before="63"/>
              <w:ind w:left="160"/>
              <w:rPr>
                <w:rFonts w:ascii="Times New Roman" w:eastAsia="Times New Roman" w:hAnsi="Times New Roman" w:cs="Times New Roman"/>
                <w:sz w:val="16"/>
                <w:szCs w:val="16"/>
              </w:rPr>
            </w:pPr>
            <w:r w:rsidRPr="00AF35D0">
              <w:rPr>
                <w:rFonts w:ascii="Times New Roman" w:hAnsi="Times New Roman" w:cs="Times New Roman"/>
                <w:sz w:val="16"/>
                <w:szCs w:val="16"/>
              </w:rPr>
              <w:t>4.3.</w:t>
            </w:r>
          </w:p>
        </w:tc>
        <w:tc>
          <w:tcPr>
            <w:tcW w:w="5234" w:type="dxa"/>
            <w:tcBorders>
              <w:top w:val="nil"/>
              <w:left w:val="nil"/>
              <w:bottom w:val="nil"/>
              <w:right w:val="nil"/>
            </w:tcBorders>
          </w:tcPr>
          <w:p w:rsidR="00C759AD" w:rsidRPr="0088397F" w:rsidRDefault="00945578" w:rsidP="0088397F">
            <w:pPr>
              <w:pStyle w:val="TableParagraph"/>
              <w:spacing w:before="71" w:line="188" w:lineRule="exact"/>
              <w:ind w:left="192" w:right="54"/>
              <w:rPr>
                <w:rFonts w:ascii="Times New Roman" w:eastAsia="Times New Roman" w:hAnsi="Times New Roman" w:cs="Times New Roman"/>
                <w:b/>
                <w:sz w:val="16"/>
                <w:szCs w:val="16"/>
                <w:lang w:val="ru-RU"/>
              </w:rPr>
            </w:pPr>
            <w:r w:rsidRPr="0088397F">
              <w:rPr>
                <w:rFonts w:ascii="Times New Roman" w:hAnsi="Times New Roman" w:cs="Times New Roman"/>
                <w:b/>
                <w:w w:val="105"/>
                <w:sz w:val="16"/>
                <w:szCs w:val="16"/>
                <w:lang w:val="uk-UA"/>
              </w:rPr>
              <w:t xml:space="preserve">Загальний дохід домогосподарства після вирахування податків, </w:t>
            </w:r>
            <w:r w:rsidR="0088397F" w:rsidRPr="0088397F">
              <w:rPr>
                <w:rFonts w:ascii="Times New Roman" w:hAnsi="Times New Roman" w:cs="Times New Roman"/>
                <w:b/>
                <w:w w:val="105"/>
                <w:sz w:val="16"/>
                <w:szCs w:val="16"/>
                <w:lang w:val="uk-UA"/>
              </w:rPr>
              <w:t>без урахування</w:t>
            </w:r>
            <w:r w:rsidRPr="0088397F">
              <w:rPr>
                <w:rFonts w:ascii="Times New Roman" w:hAnsi="Times New Roman" w:cs="Times New Roman"/>
                <w:b/>
                <w:w w:val="105"/>
                <w:sz w:val="16"/>
                <w:szCs w:val="16"/>
                <w:lang w:val="uk-UA"/>
              </w:rPr>
              <w:t xml:space="preserve"> соціальних трансфертів</w:t>
            </w:r>
            <w:r w:rsidR="0088397F" w:rsidRPr="0088397F">
              <w:rPr>
                <w:rFonts w:ascii="Times New Roman" w:hAnsi="Times New Roman" w:cs="Times New Roman"/>
                <w:b/>
                <w:w w:val="105"/>
                <w:sz w:val="16"/>
                <w:szCs w:val="16"/>
                <w:lang w:val="uk-UA"/>
              </w:rPr>
              <w:t>, окрім допомог по старості та у зв’язку з втратою годувальника</w:t>
            </w:r>
            <w:r w:rsidR="00C759AD" w:rsidRPr="0088397F">
              <w:rPr>
                <w:rFonts w:ascii="Times New Roman" w:hAnsi="Times New Roman" w:cs="Times New Roman"/>
                <w:b/>
                <w:w w:val="105"/>
                <w:sz w:val="16"/>
                <w:szCs w:val="16"/>
                <w:lang w:val="ru-RU"/>
              </w:rPr>
              <w:t xml:space="preserve"> (</w:t>
            </w:r>
            <w:r w:rsidR="00C759AD" w:rsidRPr="0088397F">
              <w:rPr>
                <w:rFonts w:ascii="Times New Roman" w:hAnsi="Times New Roman" w:cs="Times New Roman"/>
                <w:b/>
                <w:w w:val="105"/>
                <w:sz w:val="16"/>
                <w:szCs w:val="16"/>
              </w:rPr>
              <w:t>HY</w:t>
            </w:r>
            <w:r w:rsidR="00C759AD" w:rsidRPr="0088397F">
              <w:rPr>
                <w:rFonts w:ascii="Times New Roman" w:hAnsi="Times New Roman" w:cs="Times New Roman"/>
                <w:b/>
                <w:w w:val="105"/>
                <w:sz w:val="16"/>
                <w:szCs w:val="16"/>
                <w:lang w:val="ru-RU"/>
              </w:rPr>
              <w:t xml:space="preserve">022) </w:t>
            </w:r>
            <w:r w:rsidR="0088397F" w:rsidRPr="0088397F">
              <w:rPr>
                <w:rFonts w:ascii="Times New Roman" w:hAnsi="Times New Roman" w:cs="Times New Roman"/>
                <w:b/>
                <w:w w:val="105"/>
                <w:sz w:val="16"/>
                <w:szCs w:val="16"/>
                <w:lang w:val="uk-UA"/>
              </w:rPr>
              <w:t>визначається наступним чином</w:t>
            </w:r>
            <w:r w:rsidR="00C759AD" w:rsidRPr="0088397F">
              <w:rPr>
                <w:rFonts w:ascii="Times New Roman" w:hAnsi="Times New Roman" w:cs="Times New Roman"/>
                <w:b/>
                <w:w w:val="105"/>
                <w:sz w:val="16"/>
                <w:szCs w:val="16"/>
                <w:lang w:val="ru-RU"/>
              </w:rPr>
              <w:t>:</w:t>
            </w:r>
          </w:p>
        </w:tc>
      </w:tr>
      <w:tr w:rsidR="00C759AD" w:rsidRPr="00B911E8" w:rsidTr="00B911E8">
        <w:trPr>
          <w:trHeight w:hRule="exact" w:val="1546"/>
        </w:trPr>
        <w:tc>
          <w:tcPr>
            <w:tcW w:w="534"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5234" w:type="dxa"/>
            <w:tcBorders>
              <w:top w:val="nil"/>
              <w:left w:val="nil"/>
              <w:bottom w:val="nil"/>
              <w:right w:val="nil"/>
            </w:tcBorders>
          </w:tcPr>
          <w:p w:rsidR="00C759AD" w:rsidRPr="00C07895" w:rsidRDefault="00B911E8" w:rsidP="00C759AD">
            <w:pPr>
              <w:pStyle w:val="TableParagraph"/>
              <w:spacing w:before="70" w:line="230" w:lineRule="auto"/>
              <w:ind w:left="192" w:right="55"/>
              <w:jc w:val="both"/>
              <w:rPr>
                <w:rFonts w:ascii="Times New Roman" w:eastAsia="Times New Roman" w:hAnsi="Times New Roman" w:cs="Times New Roman"/>
                <w:sz w:val="16"/>
                <w:szCs w:val="16"/>
                <w:lang w:val="uk-UA"/>
              </w:rPr>
            </w:pPr>
            <w:r w:rsidRPr="00C07895">
              <w:rPr>
                <w:rFonts w:ascii="Times New Roman" w:hAnsi="Times New Roman" w:cs="Times New Roman"/>
                <w:sz w:val="16"/>
                <w:szCs w:val="16"/>
                <w:lang w:val="uk-UA"/>
              </w:rPr>
              <w:t>Сукупний чистий дохід</w:t>
            </w:r>
            <w:r w:rsidRPr="00C07895">
              <w:rPr>
                <w:rFonts w:ascii="Times New Roman" w:hAnsi="Times New Roman" w:cs="Times New Roman"/>
                <w:spacing w:val="4"/>
                <w:sz w:val="16"/>
                <w:szCs w:val="16"/>
                <w:lang w:val="uk-UA"/>
              </w:rPr>
              <w:t xml:space="preserve"> </w:t>
            </w:r>
            <w:r w:rsidRPr="00C07895">
              <w:rPr>
                <w:rFonts w:ascii="Times New Roman" w:hAnsi="Times New Roman" w:cs="Times New Roman"/>
                <w:sz w:val="16"/>
                <w:szCs w:val="16"/>
                <w:lang w:val="uk-UA"/>
              </w:rPr>
              <w:t>(HY020)</w:t>
            </w:r>
            <w:r w:rsidRPr="00C07895">
              <w:rPr>
                <w:rFonts w:ascii="Times New Roman" w:hAnsi="Times New Roman" w:cs="Times New Roman"/>
                <w:spacing w:val="5"/>
                <w:sz w:val="16"/>
                <w:szCs w:val="16"/>
                <w:lang w:val="uk-UA"/>
              </w:rPr>
              <w:t xml:space="preserve"> мінус</w:t>
            </w:r>
            <w:r w:rsidRPr="00C07895">
              <w:rPr>
                <w:rFonts w:ascii="Times New Roman" w:hAnsi="Times New Roman" w:cs="Times New Roman"/>
                <w:spacing w:val="4"/>
                <w:sz w:val="16"/>
                <w:szCs w:val="16"/>
                <w:lang w:val="uk-UA"/>
              </w:rPr>
              <w:t xml:space="preserve"> сукупні чисті трансферти</w:t>
            </w:r>
            <w:r w:rsidRPr="00C07895">
              <w:rPr>
                <w:rFonts w:ascii="Times New Roman" w:hAnsi="Times New Roman" w:cs="Times New Roman"/>
                <w:sz w:val="16"/>
                <w:szCs w:val="16"/>
                <w:lang w:val="uk-UA"/>
              </w:rPr>
              <w:t>,</w:t>
            </w:r>
            <w:r w:rsidRPr="00C07895">
              <w:rPr>
                <w:rFonts w:ascii="Times New Roman" w:hAnsi="Times New Roman" w:cs="Times New Roman"/>
                <w:spacing w:val="5"/>
                <w:sz w:val="16"/>
                <w:szCs w:val="16"/>
                <w:lang w:val="uk-UA"/>
              </w:rPr>
              <w:t xml:space="preserve"> плюс</w:t>
            </w:r>
            <w:r w:rsidRPr="00C07895">
              <w:rPr>
                <w:rFonts w:ascii="Times New Roman" w:hAnsi="Times New Roman" w:cs="Times New Roman"/>
                <w:spacing w:val="4"/>
                <w:sz w:val="16"/>
                <w:szCs w:val="16"/>
                <w:lang w:val="uk-UA"/>
              </w:rPr>
              <w:t xml:space="preserve"> допомога по старості</w:t>
            </w:r>
            <w:r w:rsidRPr="00C07895">
              <w:rPr>
                <w:rFonts w:ascii="Times New Roman" w:hAnsi="Times New Roman" w:cs="Times New Roman"/>
                <w:spacing w:val="13"/>
                <w:sz w:val="16"/>
                <w:szCs w:val="16"/>
                <w:lang w:val="uk-UA"/>
              </w:rPr>
              <w:t xml:space="preserve"> </w:t>
            </w:r>
            <w:r w:rsidRPr="00C07895">
              <w:rPr>
                <w:rFonts w:ascii="Times New Roman" w:hAnsi="Times New Roman" w:cs="Times New Roman"/>
                <w:sz w:val="16"/>
                <w:szCs w:val="16"/>
                <w:lang w:val="uk-UA"/>
              </w:rPr>
              <w:t>(PY100N)</w:t>
            </w:r>
            <w:r w:rsidRPr="00C07895">
              <w:rPr>
                <w:rFonts w:ascii="Times New Roman" w:hAnsi="Times New Roman" w:cs="Times New Roman"/>
                <w:spacing w:val="12"/>
                <w:sz w:val="16"/>
                <w:szCs w:val="16"/>
                <w:lang w:val="uk-UA"/>
              </w:rPr>
              <w:t xml:space="preserve"> та </w:t>
            </w:r>
            <w:r w:rsidRPr="00C07895">
              <w:rPr>
                <w:rFonts w:ascii="Times New Roman" w:hAnsi="Times New Roman" w:cs="Times New Roman"/>
                <w:sz w:val="16"/>
                <w:szCs w:val="16"/>
                <w:lang w:val="uk-UA"/>
              </w:rPr>
              <w:t>допомога у зв’язку з втратою годувальника</w:t>
            </w:r>
            <w:r w:rsidRPr="00C07895">
              <w:rPr>
                <w:rFonts w:ascii="Times New Roman" w:hAnsi="Times New Roman" w:cs="Times New Roman"/>
                <w:spacing w:val="20"/>
                <w:sz w:val="16"/>
                <w:szCs w:val="16"/>
                <w:lang w:val="uk-UA"/>
              </w:rPr>
              <w:t xml:space="preserve"> </w:t>
            </w:r>
            <w:r w:rsidRPr="00C07895">
              <w:rPr>
                <w:rFonts w:ascii="Times New Roman" w:hAnsi="Times New Roman" w:cs="Times New Roman"/>
                <w:spacing w:val="-1"/>
                <w:sz w:val="16"/>
                <w:szCs w:val="16"/>
                <w:lang w:val="uk-UA"/>
              </w:rPr>
              <w:t>(PY110N)</w:t>
            </w:r>
            <w:r w:rsidRPr="00C07895">
              <w:rPr>
                <w:rFonts w:ascii="Times New Roman" w:hAnsi="Times New Roman" w:cs="Times New Roman"/>
                <w:spacing w:val="12"/>
                <w:sz w:val="16"/>
                <w:szCs w:val="16"/>
                <w:lang w:val="uk-UA"/>
              </w:rPr>
              <w:t xml:space="preserve"> </w:t>
            </w:r>
            <w:r w:rsidRPr="00C07895">
              <w:rPr>
                <w:rFonts w:ascii="Times New Roman" w:hAnsi="Times New Roman" w:cs="Times New Roman"/>
                <w:sz w:val="16"/>
                <w:szCs w:val="16"/>
                <w:lang w:val="uk-UA"/>
              </w:rPr>
              <w:t>(наприклад,</w:t>
            </w:r>
            <w:r w:rsidRPr="00C07895">
              <w:rPr>
                <w:rFonts w:ascii="Times New Roman" w:hAnsi="Times New Roman" w:cs="Times New Roman"/>
                <w:spacing w:val="13"/>
                <w:sz w:val="16"/>
                <w:szCs w:val="16"/>
                <w:lang w:val="uk-UA"/>
              </w:rPr>
              <w:t xml:space="preserve"> </w:t>
            </w:r>
            <w:r w:rsidRPr="00C07895">
              <w:rPr>
                <w:rFonts w:ascii="Times New Roman" w:hAnsi="Times New Roman" w:cs="Times New Roman"/>
                <w:sz w:val="16"/>
                <w:szCs w:val="16"/>
                <w:lang w:val="uk-UA"/>
              </w:rPr>
              <w:t>сукупний чистий дохід</w:t>
            </w:r>
            <w:r w:rsidRPr="00C07895">
              <w:rPr>
                <w:rFonts w:ascii="Times New Roman" w:hAnsi="Times New Roman" w:cs="Times New Roman"/>
                <w:spacing w:val="27"/>
                <w:sz w:val="16"/>
                <w:szCs w:val="16"/>
                <w:lang w:val="uk-UA"/>
              </w:rPr>
              <w:t xml:space="preserve"> </w:t>
            </w:r>
            <w:r w:rsidRPr="00C07895">
              <w:rPr>
                <w:rFonts w:ascii="Times New Roman" w:hAnsi="Times New Roman" w:cs="Times New Roman"/>
                <w:sz w:val="16"/>
                <w:szCs w:val="16"/>
                <w:lang w:val="uk-UA"/>
              </w:rPr>
              <w:t>(HY020)</w:t>
            </w:r>
            <w:r w:rsidRPr="00C07895">
              <w:rPr>
                <w:rFonts w:ascii="Times New Roman" w:hAnsi="Times New Roman" w:cs="Times New Roman"/>
                <w:spacing w:val="28"/>
                <w:sz w:val="16"/>
                <w:szCs w:val="16"/>
                <w:lang w:val="uk-UA"/>
              </w:rPr>
              <w:t xml:space="preserve"> </w:t>
            </w:r>
            <w:r w:rsidRPr="00C07895">
              <w:rPr>
                <w:rFonts w:ascii="Times New Roman" w:hAnsi="Times New Roman" w:cs="Times New Roman"/>
                <w:sz w:val="16"/>
                <w:szCs w:val="16"/>
                <w:lang w:val="uk-UA"/>
              </w:rPr>
              <w:t>мінус</w:t>
            </w:r>
            <w:r w:rsidRPr="00C07895">
              <w:rPr>
                <w:rFonts w:ascii="Times New Roman" w:hAnsi="Times New Roman" w:cs="Times New Roman"/>
                <w:spacing w:val="27"/>
                <w:sz w:val="16"/>
                <w:szCs w:val="16"/>
                <w:lang w:val="uk-UA"/>
              </w:rPr>
              <w:t xml:space="preserve"> </w:t>
            </w:r>
            <w:r w:rsidRPr="00C07895">
              <w:rPr>
                <w:rFonts w:ascii="Times New Roman" w:hAnsi="Times New Roman" w:cs="Times New Roman"/>
                <w:sz w:val="16"/>
                <w:szCs w:val="16"/>
                <w:lang w:val="uk-UA"/>
              </w:rPr>
              <w:t>допомога по безробіттю</w:t>
            </w:r>
            <w:r w:rsidRPr="00C07895">
              <w:rPr>
                <w:rFonts w:ascii="Times New Roman" w:hAnsi="Times New Roman" w:cs="Times New Roman"/>
                <w:spacing w:val="19"/>
                <w:sz w:val="16"/>
                <w:szCs w:val="16"/>
                <w:lang w:val="uk-UA"/>
              </w:rPr>
              <w:t xml:space="preserve"> </w:t>
            </w:r>
            <w:r w:rsidRPr="00C07895">
              <w:rPr>
                <w:rFonts w:ascii="Times New Roman" w:hAnsi="Times New Roman" w:cs="Times New Roman"/>
                <w:sz w:val="16"/>
                <w:szCs w:val="16"/>
                <w:lang w:val="uk-UA"/>
              </w:rPr>
              <w:t>(PY090N);</w:t>
            </w:r>
            <w:r w:rsidRPr="00C07895">
              <w:rPr>
                <w:rFonts w:ascii="Times New Roman" w:hAnsi="Times New Roman" w:cs="Times New Roman"/>
                <w:w w:val="99"/>
                <w:sz w:val="16"/>
                <w:szCs w:val="16"/>
                <w:lang w:val="uk-UA"/>
              </w:rPr>
              <w:t xml:space="preserve"> </w:t>
            </w:r>
            <w:r w:rsidRPr="00C07895">
              <w:rPr>
                <w:rFonts w:ascii="Times New Roman" w:hAnsi="Times New Roman" w:cs="Times New Roman"/>
                <w:sz w:val="16"/>
                <w:szCs w:val="16"/>
                <w:lang w:val="uk-UA"/>
              </w:rPr>
              <w:t>допомога у зв’язку з хворобою</w:t>
            </w:r>
            <w:r w:rsidRPr="00C07895">
              <w:rPr>
                <w:rFonts w:ascii="Times New Roman" w:hAnsi="Times New Roman" w:cs="Times New Roman"/>
                <w:spacing w:val="23"/>
                <w:w w:val="98"/>
                <w:sz w:val="16"/>
                <w:szCs w:val="16"/>
                <w:lang w:val="uk-UA"/>
              </w:rPr>
              <w:t xml:space="preserve"> </w:t>
            </w:r>
            <w:r w:rsidRPr="00C07895">
              <w:rPr>
                <w:rFonts w:ascii="Times New Roman" w:hAnsi="Times New Roman" w:cs="Times New Roman"/>
                <w:sz w:val="16"/>
                <w:szCs w:val="16"/>
                <w:lang w:val="uk-UA"/>
              </w:rPr>
              <w:t>(PY120N);</w:t>
            </w:r>
            <w:r w:rsidRPr="00C07895">
              <w:rPr>
                <w:rFonts w:ascii="Times New Roman" w:hAnsi="Times New Roman" w:cs="Times New Roman"/>
                <w:spacing w:val="37"/>
                <w:sz w:val="16"/>
                <w:szCs w:val="16"/>
                <w:lang w:val="uk-UA"/>
              </w:rPr>
              <w:t xml:space="preserve"> </w:t>
            </w:r>
            <w:r w:rsidRPr="00C07895">
              <w:rPr>
                <w:rFonts w:ascii="Times New Roman" w:hAnsi="Times New Roman" w:cs="Times New Roman"/>
                <w:sz w:val="16"/>
                <w:szCs w:val="16"/>
                <w:lang w:val="uk-UA"/>
              </w:rPr>
              <w:t>допомога по інвалідності</w:t>
            </w:r>
            <w:r w:rsidRPr="00C07895">
              <w:rPr>
                <w:rFonts w:ascii="Times New Roman" w:hAnsi="Times New Roman" w:cs="Times New Roman"/>
                <w:spacing w:val="39"/>
                <w:sz w:val="16"/>
                <w:szCs w:val="16"/>
                <w:lang w:val="uk-UA"/>
              </w:rPr>
              <w:t xml:space="preserve"> </w:t>
            </w:r>
            <w:r w:rsidRPr="00C07895">
              <w:rPr>
                <w:rFonts w:ascii="Times New Roman" w:hAnsi="Times New Roman" w:cs="Times New Roman"/>
                <w:sz w:val="16"/>
                <w:szCs w:val="16"/>
                <w:lang w:val="uk-UA"/>
              </w:rPr>
              <w:t>(PY130N);</w:t>
            </w:r>
            <w:r w:rsidRPr="00C07895">
              <w:rPr>
                <w:rFonts w:ascii="Times New Roman" w:hAnsi="Times New Roman" w:cs="Times New Roman"/>
                <w:spacing w:val="37"/>
                <w:sz w:val="16"/>
                <w:szCs w:val="16"/>
                <w:lang w:val="uk-UA"/>
              </w:rPr>
              <w:t xml:space="preserve"> </w:t>
            </w:r>
            <w:r w:rsidRPr="00C07895">
              <w:rPr>
                <w:rFonts w:ascii="Times New Roman" w:hAnsi="Times New Roman" w:cs="Times New Roman"/>
                <w:sz w:val="16"/>
                <w:szCs w:val="16"/>
                <w:lang w:val="uk-UA"/>
              </w:rPr>
              <w:t>допомога пов’язана з навчанням</w:t>
            </w:r>
            <w:r w:rsidRPr="00C07895">
              <w:rPr>
                <w:rFonts w:ascii="Times New Roman" w:hAnsi="Times New Roman" w:cs="Times New Roman"/>
                <w:spacing w:val="5"/>
                <w:sz w:val="16"/>
                <w:szCs w:val="16"/>
                <w:lang w:val="uk-UA"/>
              </w:rPr>
              <w:t xml:space="preserve"> </w:t>
            </w:r>
            <w:r w:rsidRPr="00C07895">
              <w:rPr>
                <w:rFonts w:ascii="Times New Roman" w:hAnsi="Times New Roman" w:cs="Times New Roman"/>
                <w:sz w:val="16"/>
                <w:szCs w:val="16"/>
                <w:lang w:val="uk-UA"/>
              </w:rPr>
              <w:t>(PY140N);</w:t>
            </w:r>
            <w:r w:rsidRPr="00C07895">
              <w:rPr>
                <w:rFonts w:ascii="Times New Roman" w:hAnsi="Times New Roman" w:cs="Times New Roman"/>
                <w:spacing w:val="1"/>
                <w:sz w:val="16"/>
                <w:szCs w:val="16"/>
                <w:lang w:val="uk-UA"/>
              </w:rPr>
              <w:t xml:space="preserve"> </w:t>
            </w:r>
            <w:r w:rsidRPr="00C07895">
              <w:rPr>
                <w:rFonts w:ascii="Times New Roman" w:hAnsi="Times New Roman" w:cs="Times New Roman"/>
                <w:sz w:val="16"/>
                <w:szCs w:val="16"/>
                <w:lang w:val="uk-UA"/>
              </w:rPr>
              <w:t>допомога пов’язана з родиною/дітьми</w:t>
            </w:r>
            <w:r w:rsidRPr="00C07895">
              <w:rPr>
                <w:rFonts w:ascii="Times New Roman" w:hAnsi="Times New Roman" w:cs="Times New Roman"/>
                <w:spacing w:val="12"/>
                <w:sz w:val="16"/>
                <w:szCs w:val="16"/>
                <w:lang w:val="uk-UA"/>
              </w:rPr>
              <w:t xml:space="preserve"> </w:t>
            </w:r>
            <w:r w:rsidRPr="00C07895">
              <w:rPr>
                <w:rFonts w:ascii="Times New Roman" w:hAnsi="Times New Roman" w:cs="Times New Roman"/>
                <w:sz w:val="16"/>
                <w:szCs w:val="16"/>
                <w:lang w:val="uk-UA"/>
              </w:rPr>
              <w:t>(HY050N);</w:t>
            </w:r>
            <w:r w:rsidRPr="00C07895">
              <w:rPr>
                <w:rFonts w:ascii="Times New Roman" w:hAnsi="Times New Roman" w:cs="Times New Roman"/>
                <w:spacing w:val="5"/>
                <w:sz w:val="16"/>
                <w:szCs w:val="16"/>
                <w:lang w:val="uk-UA"/>
              </w:rPr>
              <w:t xml:space="preserve"> </w:t>
            </w:r>
            <w:r w:rsidRPr="00C07895">
              <w:rPr>
                <w:rFonts w:ascii="Times New Roman" w:hAnsi="Times New Roman" w:cs="Times New Roman"/>
                <w:sz w:val="16"/>
                <w:szCs w:val="16"/>
                <w:lang w:val="uk-UA"/>
              </w:rPr>
              <w:t>соціальна ізоляція не віднесена до інших категорій (HY060N)</w:t>
            </w:r>
            <w:r w:rsidRPr="00C07895">
              <w:rPr>
                <w:rFonts w:ascii="Times New Roman" w:hAnsi="Times New Roman" w:cs="Times New Roman"/>
                <w:spacing w:val="4"/>
                <w:sz w:val="16"/>
                <w:szCs w:val="16"/>
                <w:lang w:val="uk-UA"/>
              </w:rPr>
              <w:t xml:space="preserve"> та </w:t>
            </w:r>
            <w:r w:rsidRPr="00C07895">
              <w:rPr>
                <w:rFonts w:ascii="Times New Roman" w:hAnsi="Times New Roman" w:cs="Times New Roman"/>
                <w:sz w:val="16"/>
                <w:szCs w:val="16"/>
                <w:lang w:val="uk-UA"/>
              </w:rPr>
              <w:t>житлові субсидії</w:t>
            </w:r>
            <w:r w:rsidRPr="00C07895">
              <w:rPr>
                <w:rFonts w:ascii="Times New Roman" w:hAnsi="Times New Roman" w:cs="Times New Roman"/>
                <w:w w:val="99"/>
                <w:sz w:val="16"/>
                <w:szCs w:val="16"/>
                <w:lang w:val="uk-UA"/>
              </w:rPr>
              <w:t xml:space="preserve"> </w:t>
            </w:r>
            <w:r w:rsidRPr="00C07895">
              <w:rPr>
                <w:rFonts w:ascii="Times New Roman" w:hAnsi="Times New Roman" w:cs="Times New Roman"/>
                <w:sz w:val="16"/>
                <w:szCs w:val="16"/>
                <w:lang w:val="uk-UA"/>
              </w:rPr>
              <w:t>(HY070N)).</w:t>
            </w:r>
          </w:p>
        </w:tc>
      </w:tr>
      <w:tr w:rsidR="00C759AD" w:rsidRPr="00B911E8" w:rsidTr="0088397F">
        <w:trPr>
          <w:trHeight w:hRule="exact" w:val="847"/>
        </w:trPr>
        <w:tc>
          <w:tcPr>
            <w:tcW w:w="534" w:type="dxa"/>
            <w:tcBorders>
              <w:top w:val="nil"/>
              <w:left w:val="nil"/>
              <w:bottom w:val="nil"/>
              <w:right w:val="nil"/>
            </w:tcBorders>
          </w:tcPr>
          <w:p w:rsidR="00C759AD" w:rsidRPr="00B911E8" w:rsidRDefault="00C759AD" w:rsidP="00C759AD">
            <w:pPr>
              <w:rPr>
                <w:rFonts w:ascii="Times New Roman" w:hAnsi="Times New Roman" w:cs="Times New Roman"/>
                <w:sz w:val="16"/>
                <w:szCs w:val="16"/>
                <w:lang w:val="uk-UA"/>
              </w:rPr>
            </w:pPr>
          </w:p>
        </w:tc>
        <w:tc>
          <w:tcPr>
            <w:tcW w:w="609" w:type="dxa"/>
            <w:tcBorders>
              <w:top w:val="nil"/>
              <w:left w:val="nil"/>
              <w:bottom w:val="nil"/>
              <w:right w:val="nil"/>
            </w:tcBorders>
          </w:tcPr>
          <w:p w:rsidR="00C759AD" w:rsidRPr="00AF35D0" w:rsidRDefault="00C759AD" w:rsidP="00C759AD">
            <w:pPr>
              <w:pStyle w:val="TableParagraph"/>
              <w:spacing w:before="63"/>
              <w:ind w:left="160"/>
              <w:rPr>
                <w:rFonts w:ascii="Times New Roman" w:eastAsia="Times New Roman" w:hAnsi="Times New Roman" w:cs="Times New Roman"/>
                <w:sz w:val="16"/>
                <w:szCs w:val="16"/>
              </w:rPr>
            </w:pPr>
            <w:r w:rsidRPr="00AF35D0">
              <w:rPr>
                <w:rFonts w:ascii="Times New Roman" w:hAnsi="Times New Roman" w:cs="Times New Roman"/>
                <w:sz w:val="16"/>
                <w:szCs w:val="16"/>
              </w:rPr>
              <w:t>4.4.</w:t>
            </w:r>
          </w:p>
        </w:tc>
        <w:tc>
          <w:tcPr>
            <w:tcW w:w="5234" w:type="dxa"/>
            <w:tcBorders>
              <w:top w:val="nil"/>
              <w:left w:val="nil"/>
              <w:bottom w:val="nil"/>
              <w:right w:val="nil"/>
            </w:tcBorders>
          </w:tcPr>
          <w:p w:rsidR="00C759AD" w:rsidRPr="00C07895" w:rsidRDefault="0088397F" w:rsidP="00B660D6">
            <w:pPr>
              <w:pStyle w:val="TableParagraph"/>
              <w:spacing w:before="71" w:line="188" w:lineRule="exact"/>
              <w:ind w:left="192" w:right="54"/>
              <w:rPr>
                <w:rFonts w:ascii="Times New Roman" w:eastAsia="Times New Roman" w:hAnsi="Times New Roman" w:cs="Times New Roman"/>
                <w:b/>
                <w:sz w:val="16"/>
                <w:szCs w:val="16"/>
                <w:lang w:val="ru-RU"/>
              </w:rPr>
            </w:pPr>
            <w:r w:rsidRPr="00C07895">
              <w:rPr>
                <w:rFonts w:ascii="Times New Roman" w:hAnsi="Times New Roman" w:cs="Times New Roman"/>
                <w:b/>
                <w:w w:val="105"/>
                <w:sz w:val="16"/>
                <w:szCs w:val="16"/>
                <w:lang w:val="uk-UA"/>
              </w:rPr>
              <w:t>Загальний дохід домогосподарства після вирахування податків</w:t>
            </w:r>
            <w:r w:rsidR="00C759AD" w:rsidRPr="00C07895">
              <w:rPr>
                <w:rFonts w:ascii="Times New Roman" w:hAnsi="Times New Roman" w:cs="Times New Roman"/>
                <w:b/>
                <w:w w:val="105"/>
                <w:sz w:val="16"/>
                <w:szCs w:val="16"/>
                <w:lang w:val="ru-RU"/>
              </w:rPr>
              <w:t xml:space="preserve">, </w:t>
            </w:r>
            <w:r w:rsidRPr="00C07895">
              <w:rPr>
                <w:rFonts w:ascii="Times New Roman" w:hAnsi="Times New Roman" w:cs="Times New Roman"/>
                <w:b/>
                <w:w w:val="105"/>
                <w:sz w:val="16"/>
                <w:szCs w:val="16"/>
                <w:lang w:val="uk-UA"/>
              </w:rPr>
              <w:t xml:space="preserve">з урахуванням соціальних трансфертів, </w:t>
            </w:r>
            <w:r w:rsidR="00B660D6" w:rsidRPr="00C07895">
              <w:rPr>
                <w:rFonts w:ascii="Times New Roman" w:hAnsi="Times New Roman" w:cs="Times New Roman"/>
                <w:b/>
                <w:w w:val="105"/>
                <w:sz w:val="16"/>
                <w:szCs w:val="16"/>
                <w:lang w:val="uk-UA"/>
              </w:rPr>
              <w:t>включаючи</w:t>
            </w:r>
            <w:r w:rsidRPr="00C07895">
              <w:rPr>
                <w:rFonts w:ascii="Times New Roman" w:hAnsi="Times New Roman" w:cs="Times New Roman"/>
                <w:b/>
                <w:w w:val="105"/>
                <w:sz w:val="16"/>
                <w:szCs w:val="16"/>
                <w:lang w:val="uk-UA"/>
              </w:rPr>
              <w:t xml:space="preserve"> допомог</w:t>
            </w:r>
            <w:r w:rsidR="00B660D6" w:rsidRPr="00C07895">
              <w:rPr>
                <w:rFonts w:ascii="Times New Roman" w:hAnsi="Times New Roman" w:cs="Times New Roman"/>
                <w:b/>
                <w:w w:val="105"/>
                <w:sz w:val="16"/>
                <w:szCs w:val="16"/>
                <w:lang w:val="uk-UA"/>
              </w:rPr>
              <w:t>и</w:t>
            </w:r>
            <w:r w:rsidRPr="00C07895">
              <w:rPr>
                <w:rFonts w:ascii="Times New Roman" w:hAnsi="Times New Roman" w:cs="Times New Roman"/>
                <w:b/>
                <w:w w:val="105"/>
                <w:sz w:val="16"/>
                <w:szCs w:val="16"/>
                <w:lang w:val="uk-UA"/>
              </w:rPr>
              <w:t xml:space="preserve"> по старості та у зв’язку з втратою годувальника</w:t>
            </w:r>
            <w:r w:rsidRPr="00C07895">
              <w:rPr>
                <w:rFonts w:ascii="Times New Roman" w:hAnsi="Times New Roman" w:cs="Times New Roman"/>
                <w:b/>
                <w:w w:val="105"/>
                <w:sz w:val="16"/>
                <w:szCs w:val="16"/>
                <w:lang w:val="ru-RU"/>
              </w:rPr>
              <w:t xml:space="preserve"> </w:t>
            </w:r>
            <w:r w:rsidR="00C759AD" w:rsidRPr="00C07895">
              <w:rPr>
                <w:rFonts w:ascii="Times New Roman" w:hAnsi="Times New Roman" w:cs="Times New Roman"/>
                <w:b/>
                <w:w w:val="105"/>
                <w:sz w:val="16"/>
                <w:szCs w:val="16"/>
                <w:lang w:val="ru-RU"/>
              </w:rPr>
              <w:t>(</w:t>
            </w:r>
            <w:r w:rsidR="00C759AD" w:rsidRPr="00C07895">
              <w:rPr>
                <w:rFonts w:ascii="Times New Roman" w:hAnsi="Times New Roman" w:cs="Times New Roman"/>
                <w:b/>
                <w:w w:val="105"/>
                <w:sz w:val="16"/>
                <w:szCs w:val="16"/>
              </w:rPr>
              <w:t>HY</w:t>
            </w:r>
            <w:r w:rsidR="00C759AD" w:rsidRPr="00C07895">
              <w:rPr>
                <w:rFonts w:ascii="Times New Roman" w:hAnsi="Times New Roman" w:cs="Times New Roman"/>
                <w:b/>
                <w:w w:val="105"/>
                <w:sz w:val="16"/>
                <w:szCs w:val="16"/>
                <w:lang w:val="ru-RU"/>
              </w:rPr>
              <w:t xml:space="preserve">023) </w:t>
            </w:r>
            <w:r w:rsidRPr="00C07895">
              <w:rPr>
                <w:rFonts w:ascii="Times New Roman" w:hAnsi="Times New Roman" w:cs="Times New Roman"/>
                <w:b/>
                <w:w w:val="105"/>
                <w:sz w:val="16"/>
                <w:szCs w:val="16"/>
                <w:lang w:val="uk-UA"/>
              </w:rPr>
              <w:t>визначається наступним чином</w:t>
            </w:r>
            <w:r w:rsidR="00C759AD" w:rsidRPr="00C07895">
              <w:rPr>
                <w:rFonts w:ascii="Times New Roman" w:hAnsi="Times New Roman" w:cs="Times New Roman"/>
                <w:b/>
                <w:w w:val="105"/>
                <w:sz w:val="16"/>
                <w:szCs w:val="16"/>
                <w:lang w:val="ru-RU"/>
              </w:rPr>
              <w:t>:</w:t>
            </w:r>
          </w:p>
        </w:tc>
      </w:tr>
      <w:tr w:rsidR="00C759AD" w:rsidRPr="00B911E8" w:rsidTr="00B911E8">
        <w:trPr>
          <w:trHeight w:hRule="exact" w:val="1410"/>
        </w:trPr>
        <w:tc>
          <w:tcPr>
            <w:tcW w:w="534"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5234" w:type="dxa"/>
            <w:tcBorders>
              <w:top w:val="nil"/>
              <w:left w:val="nil"/>
              <w:bottom w:val="nil"/>
              <w:right w:val="nil"/>
            </w:tcBorders>
          </w:tcPr>
          <w:p w:rsidR="00C759AD" w:rsidRPr="00C07895" w:rsidRDefault="00B911E8" w:rsidP="00C759AD">
            <w:pPr>
              <w:pStyle w:val="TableParagraph"/>
              <w:spacing w:before="70" w:line="230" w:lineRule="auto"/>
              <w:ind w:left="192" w:right="55"/>
              <w:jc w:val="both"/>
              <w:rPr>
                <w:rFonts w:ascii="Times New Roman" w:eastAsia="Times New Roman" w:hAnsi="Times New Roman" w:cs="Times New Roman"/>
                <w:sz w:val="16"/>
                <w:szCs w:val="16"/>
                <w:lang w:val="uk-UA"/>
              </w:rPr>
            </w:pPr>
            <w:r w:rsidRPr="00C07895">
              <w:rPr>
                <w:rFonts w:ascii="Times New Roman" w:hAnsi="Times New Roman" w:cs="Times New Roman"/>
                <w:sz w:val="16"/>
                <w:szCs w:val="16"/>
                <w:lang w:val="uk-UA"/>
              </w:rPr>
              <w:t>Сукупний чистий дохід (HY020)</w:t>
            </w:r>
            <w:r w:rsidRPr="00C07895">
              <w:rPr>
                <w:rFonts w:ascii="Times New Roman" w:hAnsi="Times New Roman" w:cs="Times New Roman"/>
                <w:spacing w:val="21"/>
                <w:sz w:val="16"/>
                <w:szCs w:val="16"/>
                <w:lang w:val="uk-UA"/>
              </w:rPr>
              <w:t xml:space="preserve"> </w:t>
            </w:r>
            <w:r w:rsidRPr="00C07895">
              <w:rPr>
                <w:rFonts w:ascii="Times New Roman" w:hAnsi="Times New Roman" w:cs="Times New Roman"/>
                <w:spacing w:val="5"/>
                <w:sz w:val="16"/>
                <w:szCs w:val="16"/>
                <w:lang w:val="uk-UA"/>
              </w:rPr>
              <w:t>мінус</w:t>
            </w:r>
            <w:r w:rsidRPr="00C07895">
              <w:rPr>
                <w:rFonts w:ascii="Times New Roman" w:hAnsi="Times New Roman" w:cs="Times New Roman"/>
                <w:spacing w:val="4"/>
                <w:sz w:val="16"/>
                <w:szCs w:val="16"/>
                <w:lang w:val="uk-UA"/>
              </w:rPr>
              <w:t xml:space="preserve"> сукупні чисті трансферти</w:t>
            </w:r>
            <w:r w:rsidRPr="00C07895">
              <w:rPr>
                <w:rFonts w:ascii="Times New Roman" w:hAnsi="Times New Roman" w:cs="Times New Roman"/>
                <w:sz w:val="16"/>
                <w:szCs w:val="16"/>
                <w:lang w:val="uk-UA"/>
              </w:rPr>
              <w:t xml:space="preserve"> (допомога по безробіттю</w:t>
            </w:r>
            <w:r w:rsidRPr="00C07895">
              <w:rPr>
                <w:rFonts w:ascii="Times New Roman" w:hAnsi="Times New Roman" w:cs="Times New Roman"/>
                <w:spacing w:val="19"/>
                <w:sz w:val="16"/>
                <w:szCs w:val="16"/>
                <w:lang w:val="uk-UA"/>
              </w:rPr>
              <w:t xml:space="preserve"> </w:t>
            </w:r>
            <w:r w:rsidRPr="00C07895">
              <w:rPr>
                <w:rFonts w:ascii="Times New Roman" w:hAnsi="Times New Roman" w:cs="Times New Roman"/>
                <w:sz w:val="16"/>
                <w:szCs w:val="16"/>
                <w:lang w:val="uk-UA"/>
              </w:rPr>
              <w:t>(PY090N);</w:t>
            </w:r>
            <w:r w:rsidRPr="00C07895">
              <w:rPr>
                <w:rFonts w:ascii="Times New Roman" w:hAnsi="Times New Roman" w:cs="Times New Roman"/>
                <w:spacing w:val="11"/>
                <w:sz w:val="16"/>
                <w:szCs w:val="16"/>
                <w:lang w:val="uk-UA"/>
              </w:rPr>
              <w:t xml:space="preserve"> </w:t>
            </w:r>
            <w:r w:rsidRPr="00C07895">
              <w:rPr>
                <w:rFonts w:ascii="Times New Roman" w:hAnsi="Times New Roman" w:cs="Times New Roman"/>
                <w:spacing w:val="4"/>
                <w:sz w:val="16"/>
                <w:szCs w:val="16"/>
                <w:lang w:val="uk-UA"/>
              </w:rPr>
              <w:t>допомога по старості</w:t>
            </w:r>
            <w:r w:rsidRPr="00C07895">
              <w:rPr>
                <w:rFonts w:ascii="Times New Roman" w:hAnsi="Times New Roman" w:cs="Times New Roman"/>
                <w:spacing w:val="13"/>
                <w:sz w:val="16"/>
                <w:szCs w:val="16"/>
                <w:lang w:val="uk-UA"/>
              </w:rPr>
              <w:t xml:space="preserve"> </w:t>
            </w:r>
            <w:r w:rsidRPr="00C07895">
              <w:rPr>
                <w:rFonts w:ascii="Times New Roman" w:hAnsi="Times New Roman" w:cs="Times New Roman"/>
                <w:sz w:val="16"/>
                <w:szCs w:val="16"/>
                <w:lang w:val="uk-UA"/>
              </w:rPr>
              <w:t>(PY100N);</w:t>
            </w:r>
            <w:r w:rsidRPr="00C07895">
              <w:rPr>
                <w:rFonts w:ascii="Times New Roman" w:hAnsi="Times New Roman" w:cs="Times New Roman"/>
                <w:spacing w:val="11"/>
                <w:sz w:val="16"/>
                <w:szCs w:val="16"/>
                <w:lang w:val="uk-UA"/>
              </w:rPr>
              <w:t xml:space="preserve"> </w:t>
            </w:r>
            <w:r w:rsidRPr="00C07895">
              <w:rPr>
                <w:rFonts w:ascii="Times New Roman" w:hAnsi="Times New Roman" w:cs="Times New Roman"/>
                <w:sz w:val="16"/>
                <w:szCs w:val="16"/>
                <w:lang w:val="uk-UA"/>
              </w:rPr>
              <w:t>допомога у зв’язку з втратою годувальника</w:t>
            </w:r>
            <w:r w:rsidRPr="00C07895">
              <w:rPr>
                <w:rFonts w:ascii="Times New Roman" w:hAnsi="Times New Roman" w:cs="Times New Roman"/>
                <w:spacing w:val="20"/>
                <w:sz w:val="16"/>
                <w:szCs w:val="16"/>
                <w:lang w:val="uk-UA"/>
              </w:rPr>
              <w:t xml:space="preserve"> </w:t>
            </w:r>
            <w:r w:rsidRPr="00C07895">
              <w:rPr>
                <w:rFonts w:ascii="Times New Roman" w:hAnsi="Times New Roman" w:cs="Times New Roman"/>
                <w:spacing w:val="-1"/>
                <w:sz w:val="16"/>
                <w:szCs w:val="16"/>
                <w:lang w:val="uk-UA"/>
              </w:rPr>
              <w:t>(PY110N);</w:t>
            </w:r>
            <w:r w:rsidRPr="00C07895">
              <w:rPr>
                <w:rFonts w:ascii="Times New Roman" w:hAnsi="Times New Roman" w:cs="Times New Roman"/>
                <w:spacing w:val="24"/>
                <w:sz w:val="16"/>
                <w:szCs w:val="16"/>
                <w:lang w:val="uk-UA"/>
              </w:rPr>
              <w:t xml:space="preserve"> </w:t>
            </w:r>
            <w:r w:rsidRPr="00C07895">
              <w:rPr>
                <w:rFonts w:ascii="Times New Roman" w:hAnsi="Times New Roman" w:cs="Times New Roman"/>
                <w:sz w:val="16"/>
                <w:szCs w:val="16"/>
                <w:lang w:val="uk-UA"/>
              </w:rPr>
              <w:t>допомога у зв’язку з хворобою (PY120N);</w:t>
            </w:r>
            <w:r w:rsidRPr="00C07895">
              <w:rPr>
                <w:rFonts w:ascii="Times New Roman" w:hAnsi="Times New Roman" w:cs="Times New Roman"/>
                <w:spacing w:val="26"/>
                <w:sz w:val="16"/>
                <w:szCs w:val="16"/>
                <w:lang w:val="uk-UA"/>
              </w:rPr>
              <w:t xml:space="preserve"> </w:t>
            </w:r>
            <w:r w:rsidRPr="00C07895">
              <w:rPr>
                <w:rFonts w:ascii="Times New Roman" w:hAnsi="Times New Roman" w:cs="Times New Roman"/>
                <w:sz w:val="16"/>
                <w:szCs w:val="16"/>
                <w:lang w:val="uk-UA"/>
              </w:rPr>
              <w:t>допомога по інвалідності</w:t>
            </w:r>
            <w:r w:rsidRPr="00C07895">
              <w:rPr>
                <w:rFonts w:ascii="Times New Roman" w:hAnsi="Times New Roman" w:cs="Times New Roman"/>
                <w:spacing w:val="39"/>
                <w:sz w:val="16"/>
                <w:szCs w:val="16"/>
                <w:lang w:val="uk-UA"/>
              </w:rPr>
              <w:t xml:space="preserve"> </w:t>
            </w:r>
            <w:r w:rsidRPr="00C07895">
              <w:rPr>
                <w:rFonts w:ascii="Times New Roman" w:hAnsi="Times New Roman" w:cs="Times New Roman"/>
                <w:sz w:val="16"/>
                <w:szCs w:val="16"/>
                <w:lang w:val="uk-UA"/>
              </w:rPr>
              <w:t>(PY130N);</w:t>
            </w:r>
            <w:r w:rsidRPr="00C07895">
              <w:rPr>
                <w:rFonts w:ascii="Times New Roman" w:hAnsi="Times New Roman" w:cs="Times New Roman"/>
                <w:spacing w:val="23"/>
                <w:sz w:val="16"/>
                <w:szCs w:val="16"/>
                <w:lang w:val="uk-UA"/>
              </w:rPr>
              <w:t xml:space="preserve"> </w:t>
            </w:r>
            <w:r w:rsidRPr="00C07895">
              <w:rPr>
                <w:rFonts w:ascii="Times New Roman" w:hAnsi="Times New Roman" w:cs="Times New Roman"/>
                <w:sz w:val="16"/>
                <w:szCs w:val="16"/>
                <w:lang w:val="uk-UA"/>
              </w:rPr>
              <w:t>допомога пов’язана з навчанням</w:t>
            </w:r>
            <w:r w:rsidRPr="00C07895">
              <w:rPr>
                <w:rFonts w:ascii="Times New Roman" w:hAnsi="Times New Roman" w:cs="Times New Roman"/>
                <w:spacing w:val="5"/>
                <w:sz w:val="16"/>
                <w:szCs w:val="16"/>
                <w:lang w:val="uk-UA"/>
              </w:rPr>
              <w:t xml:space="preserve"> </w:t>
            </w:r>
            <w:r w:rsidRPr="00C07895">
              <w:rPr>
                <w:rFonts w:ascii="Times New Roman" w:hAnsi="Times New Roman" w:cs="Times New Roman"/>
                <w:sz w:val="16"/>
                <w:szCs w:val="16"/>
                <w:lang w:val="uk-UA"/>
              </w:rPr>
              <w:t>(PY140N);</w:t>
            </w:r>
            <w:r w:rsidRPr="00C07895">
              <w:rPr>
                <w:rFonts w:ascii="Times New Roman" w:hAnsi="Times New Roman" w:cs="Times New Roman"/>
                <w:spacing w:val="23"/>
                <w:sz w:val="16"/>
                <w:szCs w:val="16"/>
                <w:lang w:val="uk-UA"/>
              </w:rPr>
              <w:t xml:space="preserve"> </w:t>
            </w:r>
            <w:r w:rsidRPr="00C07895">
              <w:rPr>
                <w:rFonts w:ascii="Times New Roman" w:hAnsi="Times New Roman" w:cs="Times New Roman"/>
                <w:sz w:val="16"/>
                <w:szCs w:val="16"/>
                <w:lang w:val="uk-UA"/>
              </w:rPr>
              <w:t>допомога пов’язана з родиною/дітьми</w:t>
            </w:r>
            <w:r w:rsidRPr="00C07895">
              <w:rPr>
                <w:rFonts w:ascii="Times New Roman" w:hAnsi="Times New Roman" w:cs="Times New Roman"/>
                <w:spacing w:val="12"/>
                <w:sz w:val="16"/>
                <w:szCs w:val="16"/>
                <w:lang w:val="uk-UA"/>
              </w:rPr>
              <w:t xml:space="preserve"> </w:t>
            </w:r>
            <w:r w:rsidRPr="00C07895">
              <w:rPr>
                <w:rFonts w:ascii="Times New Roman" w:hAnsi="Times New Roman" w:cs="Times New Roman"/>
                <w:sz w:val="16"/>
                <w:szCs w:val="16"/>
                <w:lang w:val="uk-UA"/>
              </w:rPr>
              <w:t>(HY050N);</w:t>
            </w:r>
            <w:r w:rsidRPr="00C07895">
              <w:rPr>
                <w:rFonts w:ascii="Times New Roman" w:hAnsi="Times New Roman" w:cs="Times New Roman"/>
                <w:spacing w:val="13"/>
                <w:sz w:val="16"/>
                <w:szCs w:val="16"/>
                <w:lang w:val="uk-UA"/>
              </w:rPr>
              <w:t xml:space="preserve"> </w:t>
            </w:r>
            <w:r w:rsidRPr="00C07895">
              <w:rPr>
                <w:rFonts w:ascii="Times New Roman" w:hAnsi="Times New Roman" w:cs="Times New Roman"/>
                <w:sz w:val="16"/>
                <w:szCs w:val="16"/>
                <w:lang w:val="uk-UA"/>
              </w:rPr>
              <w:t>ізоляція не віднесена до інших категорій (HY060N)</w:t>
            </w:r>
            <w:r w:rsidRPr="00C07895">
              <w:rPr>
                <w:rFonts w:ascii="Times New Roman" w:hAnsi="Times New Roman" w:cs="Times New Roman"/>
                <w:spacing w:val="4"/>
                <w:sz w:val="16"/>
                <w:szCs w:val="16"/>
                <w:lang w:val="uk-UA"/>
              </w:rPr>
              <w:t xml:space="preserve"> та </w:t>
            </w:r>
            <w:r w:rsidRPr="00C07895">
              <w:rPr>
                <w:rFonts w:ascii="Times New Roman" w:hAnsi="Times New Roman" w:cs="Times New Roman"/>
                <w:sz w:val="16"/>
                <w:szCs w:val="16"/>
                <w:lang w:val="uk-UA"/>
              </w:rPr>
              <w:t>житлові субсидії</w:t>
            </w:r>
            <w:r w:rsidRPr="00C07895">
              <w:rPr>
                <w:rFonts w:ascii="Times New Roman" w:hAnsi="Times New Roman" w:cs="Times New Roman"/>
                <w:w w:val="99"/>
                <w:sz w:val="16"/>
                <w:szCs w:val="16"/>
                <w:lang w:val="uk-UA"/>
              </w:rPr>
              <w:t xml:space="preserve"> </w:t>
            </w:r>
            <w:r w:rsidRPr="00C07895">
              <w:rPr>
                <w:rFonts w:ascii="Times New Roman" w:hAnsi="Times New Roman" w:cs="Times New Roman"/>
                <w:sz w:val="16"/>
                <w:szCs w:val="16"/>
                <w:lang w:val="uk-UA"/>
              </w:rPr>
              <w:t>(HY070N)</w:t>
            </w:r>
            <w:bookmarkStart w:id="0" w:name="_GoBack"/>
            <w:bookmarkEnd w:id="0"/>
          </w:p>
        </w:tc>
      </w:tr>
      <w:tr w:rsidR="00C759AD" w:rsidRPr="00B911E8">
        <w:trPr>
          <w:trHeight w:hRule="exact" w:val="339"/>
        </w:trPr>
        <w:tc>
          <w:tcPr>
            <w:tcW w:w="534" w:type="dxa"/>
            <w:tcBorders>
              <w:top w:val="nil"/>
              <w:left w:val="nil"/>
              <w:bottom w:val="nil"/>
              <w:right w:val="nil"/>
            </w:tcBorders>
          </w:tcPr>
          <w:p w:rsidR="00C759AD" w:rsidRPr="00B911E8" w:rsidRDefault="00C759AD" w:rsidP="00C759AD">
            <w:pPr>
              <w:rPr>
                <w:rFonts w:ascii="Times New Roman" w:hAnsi="Times New Roman" w:cs="Times New Roman"/>
                <w:sz w:val="16"/>
                <w:szCs w:val="16"/>
                <w:lang w:val="uk-UA"/>
              </w:rPr>
            </w:pPr>
          </w:p>
        </w:tc>
        <w:tc>
          <w:tcPr>
            <w:tcW w:w="609" w:type="dxa"/>
            <w:tcBorders>
              <w:top w:val="nil"/>
              <w:left w:val="nil"/>
              <w:bottom w:val="nil"/>
              <w:right w:val="nil"/>
            </w:tcBorders>
          </w:tcPr>
          <w:p w:rsidR="00C759AD" w:rsidRPr="00AF35D0" w:rsidRDefault="00C759AD" w:rsidP="00C759AD">
            <w:pPr>
              <w:pStyle w:val="TableParagraph"/>
              <w:spacing w:before="63"/>
              <w:ind w:left="160"/>
              <w:rPr>
                <w:rFonts w:ascii="Times New Roman" w:eastAsia="Times New Roman" w:hAnsi="Times New Roman" w:cs="Times New Roman"/>
                <w:sz w:val="16"/>
                <w:szCs w:val="16"/>
              </w:rPr>
            </w:pPr>
            <w:r w:rsidRPr="00AF35D0">
              <w:rPr>
                <w:rFonts w:ascii="Times New Roman" w:hAnsi="Times New Roman" w:cs="Times New Roman"/>
                <w:sz w:val="16"/>
                <w:szCs w:val="16"/>
              </w:rPr>
              <w:t>5.</w:t>
            </w:r>
          </w:p>
        </w:tc>
        <w:tc>
          <w:tcPr>
            <w:tcW w:w="5234" w:type="dxa"/>
            <w:tcBorders>
              <w:top w:val="nil"/>
              <w:left w:val="nil"/>
              <w:bottom w:val="nil"/>
              <w:right w:val="nil"/>
            </w:tcBorders>
          </w:tcPr>
          <w:p w:rsidR="00C759AD" w:rsidRPr="0088397F" w:rsidRDefault="0088397F" w:rsidP="0088397F">
            <w:pPr>
              <w:pStyle w:val="TableParagraph"/>
              <w:spacing w:before="63"/>
              <w:ind w:left="192"/>
              <w:rPr>
                <w:rFonts w:ascii="Times New Roman" w:eastAsia="Times New Roman" w:hAnsi="Times New Roman" w:cs="Times New Roman"/>
                <w:sz w:val="16"/>
                <w:szCs w:val="16"/>
                <w:lang w:val="ru-RU"/>
              </w:rPr>
            </w:pPr>
            <w:r>
              <w:rPr>
                <w:rFonts w:ascii="Times New Roman" w:hAnsi="Times New Roman" w:cs="Times New Roman"/>
                <w:sz w:val="16"/>
                <w:szCs w:val="16"/>
                <w:lang w:val="uk-UA"/>
              </w:rPr>
              <w:t>ІНШІ ПОЗИЦІЇ, ЯКІ НЕ РОЗГЛЯДАЮТЬСЯ ЯК ЧАСТИНА ДОХОДУ</w:t>
            </w:r>
          </w:p>
        </w:tc>
      </w:tr>
      <w:tr w:rsidR="00C759AD" w:rsidRPr="00B911E8">
        <w:trPr>
          <w:trHeight w:hRule="exact" w:val="340"/>
        </w:trPr>
        <w:tc>
          <w:tcPr>
            <w:tcW w:w="534"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AF35D0" w:rsidRDefault="00C759AD" w:rsidP="00C759AD">
            <w:pPr>
              <w:pStyle w:val="TableParagraph"/>
              <w:spacing w:before="63"/>
              <w:ind w:left="160"/>
              <w:rPr>
                <w:rFonts w:ascii="Times New Roman" w:eastAsia="Times New Roman" w:hAnsi="Times New Roman" w:cs="Times New Roman"/>
                <w:sz w:val="16"/>
                <w:szCs w:val="16"/>
              </w:rPr>
            </w:pPr>
            <w:r w:rsidRPr="00AF35D0">
              <w:rPr>
                <w:rFonts w:ascii="Times New Roman" w:hAnsi="Times New Roman" w:cs="Times New Roman"/>
                <w:sz w:val="16"/>
                <w:szCs w:val="16"/>
              </w:rPr>
              <w:t>5.1.</w:t>
            </w:r>
          </w:p>
        </w:tc>
        <w:tc>
          <w:tcPr>
            <w:tcW w:w="5234" w:type="dxa"/>
            <w:tcBorders>
              <w:top w:val="nil"/>
              <w:left w:val="nil"/>
              <w:bottom w:val="nil"/>
              <w:right w:val="nil"/>
            </w:tcBorders>
          </w:tcPr>
          <w:p w:rsidR="00C759AD" w:rsidRPr="001F6775" w:rsidRDefault="0088397F" w:rsidP="0088397F">
            <w:pPr>
              <w:pStyle w:val="TableParagraph"/>
              <w:spacing w:before="63"/>
              <w:ind w:left="192"/>
              <w:rPr>
                <w:rFonts w:ascii="Times New Roman" w:eastAsia="Times New Roman" w:hAnsi="Times New Roman" w:cs="Times New Roman"/>
                <w:b/>
                <w:sz w:val="16"/>
                <w:szCs w:val="16"/>
                <w:lang w:val="uk-UA"/>
              </w:rPr>
            </w:pPr>
            <w:r w:rsidRPr="001F6775">
              <w:rPr>
                <w:rFonts w:ascii="Times New Roman" w:hAnsi="Times New Roman" w:cs="Times New Roman"/>
                <w:b/>
                <w:w w:val="105"/>
                <w:sz w:val="16"/>
                <w:szCs w:val="16"/>
                <w:lang w:val="uk-UA"/>
              </w:rPr>
              <w:t xml:space="preserve">Внески у програми приватної пенсії фізичних осіб </w:t>
            </w:r>
            <w:r w:rsidR="00C759AD" w:rsidRPr="001F6775">
              <w:rPr>
                <w:rFonts w:ascii="Times New Roman" w:hAnsi="Times New Roman" w:cs="Times New Roman"/>
                <w:b/>
                <w:w w:val="105"/>
                <w:sz w:val="16"/>
                <w:szCs w:val="16"/>
                <w:lang w:val="uk-UA"/>
              </w:rPr>
              <w:t>(PY035G)</w:t>
            </w:r>
          </w:p>
        </w:tc>
      </w:tr>
      <w:tr w:rsidR="00C759AD" w:rsidRPr="00B911E8">
        <w:trPr>
          <w:trHeight w:hRule="exact" w:val="1090"/>
        </w:trPr>
        <w:tc>
          <w:tcPr>
            <w:tcW w:w="534"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5234" w:type="dxa"/>
            <w:tcBorders>
              <w:top w:val="nil"/>
              <w:left w:val="nil"/>
              <w:bottom w:val="nil"/>
              <w:right w:val="nil"/>
            </w:tcBorders>
          </w:tcPr>
          <w:p w:rsidR="00C759AD" w:rsidRPr="001F6775" w:rsidRDefault="0088397F" w:rsidP="00B660D6">
            <w:pPr>
              <w:pStyle w:val="TableParagraph"/>
              <w:spacing w:before="70" w:line="230" w:lineRule="auto"/>
              <w:ind w:left="192" w:right="55"/>
              <w:jc w:val="both"/>
              <w:rPr>
                <w:rFonts w:ascii="Times New Roman" w:eastAsia="Times New Roman" w:hAnsi="Times New Roman" w:cs="Times New Roman"/>
                <w:sz w:val="16"/>
                <w:szCs w:val="16"/>
                <w:lang w:val="uk-UA"/>
              </w:rPr>
            </w:pPr>
            <w:r w:rsidRPr="001F6775">
              <w:rPr>
                <w:rFonts w:ascii="Times New Roman" w:hAnsi="Times New Roman" w:cs="Times New Roman"/>
                <w:sz w:val="16"/>
                <w:szCs w:val="16"/>
                <w:lang w:val="uk-UA"/>
              </w:rPr>
              <w:t>Внески, які здійснюються у програми приватної пенсії фізичних осіб</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впродовж звітного періоду отримання доходів</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віднос</w:t>
            </w:r>
            <w:r w:rsidR="00B660D6">
              <w:rPr>
                <w:rFonts w:ascii="Times New Roman" w:hAnsi="Times New Roman" w:cs="Times New Roman"/>
                <w:sz w:val="16"/>
                <w:szCs w:val="16"/>
                <w:lang w:val="uk-UA"/>
              </w:rPr>
              <w:t>я</w:t>
            </w:r>
            <w:r w:rsidRPr="001F6775">
              <w:rPr>
                <w:rFonts w:ascii="Times New Roman" w:hAnsi="Times New Roman" w:cs="Times New Roman"/>
                <w:sz w:val="16"/>
                <w:szCs w:val="16"/>
                <w:lang w:val="uk-UA"/>
              </w:rPr>
              <w:t>ться до пенсійних політик, що приймаються окремими домогосподарствами з їх власної ініціативи та у власних інтересах</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незалежно від їх роботодавців або</w:t>
            </w:r>
            <w:r w:rsidR="001F6775" w:rsidRPr="001F6775">
              <w:rPr>
                <w:rFonts w:ascii="Times New Roman" w:hAnsi="Times New Roman" w:cs="Times New Roman"/>
                <w:sz w:val="16"/>
                <w:szCs w:val="16"/>
                <w:lang w:val="uk-UA"/>
              </w:rPr>
              <w:t xml:space="preserve"> уряду, і поза межами будь-якого фонду соціального страхування</w:t>
            </w:r>
            <w:r w:rsidR="00C759AD" w:rsidRPr="001F6775">
              <w:rPr>
                <w:rFonts w:ascii="Times New Roman" w:hAnsi="Times New Roman" w:cs="Times New Roman"/>
                <w:sz w:val="16"/>
                <w:szCs w:val="16"/>
                <w:lang w:val="uk-UA"/>
              </w:rPr>
              <w:t>.</w:t>
            </w:r>
          </w:p>
        </w:tc>
      </w:tr>
      <w:tr w:rsidR="00C759AD" w:rsidRPr="00B911E8" w:rsidTr="001F6775">
        <w:trPr>
          <w:trHeight w:hRule="exact" w:val="492"/>
        </w:trPr>
        <w:tc>
          <w:tcPr>
            <w:tcW w:w="534"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88397F" w:rsidRDefault="00C759AD" w:rsidP="00C759AD">
            <w:pPr>
              <w:rPr>
                <w:rFonts w:ascii="Times New Roman" w:hAnsi="Times New Roman" w:cs="Times New Roman"/>
                <w:sz w:val="16"/>
                <w:szCs w:val="16"/>
                <w:lang w:val="ru-RU"/>
              </w:rPr>
            </w:pPr>
          </w:p>
        </w:tc>
        <w:tc>
          <w:tcPr>
            <w:tcW w:w="5234" w:type="dxa"/>
            <w:tcBorders>
              <w:top w:val="nil"/>
              <w:left w:val="nil"/>
              <w:bottom w:val="nil"/>
              <w:right w:val="nil"/>
            </w:tcBorders>
          </w:tcPr>
          <w:p w:rsidR="00C759AD" w:rsidRPr="001F6775" w:rsidRDefault="001F6775" w:rsidP="001F6775">
            <w:pPr>
              <w:pStyle w:val="TableParagraph"/>
              <w:spacing w:before="69" w:line="230" w:lineRule="auto"/>
              <w:ind w:left="192" w:right="54"/>
              <w:jc w:val="both"/>
              <w:rPr>
                <w:rFonts w:ascii="Times New Roman" w:eastAsia="Times New Roman" w:hAnsi="Times New Roman" w:cs="Times New Roman"/>
                <w:sz w:val="16"/>
                <w:szCs w:val="16"/>
                <w:lang w:val="uk-UA"/>
              </w:rPr>
            </w:pPr>
            <w:r w:rsidRPr="001F6775">
              <w:rPr>
                <w:rFonts w:ascii="Times New Roman" w:hAnsi="Times New Roman" w:cs="Times New Roman"/>
                <w:sz w:val="16"/>
                <w:szCs w:val="16"/>
                <w:lang w:val="uk-UA"/>
              </w:rPr>
              <w:t>Ці внески представляють собою еквівалент пенсіям з приватних програм фізичних осіб</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окрім тих, що охоплюються ЄСІССЗ</w:t>
            </w:r>
            <w:r w:rsidR="00C759AD" w:rsidRPr="001F6775">
              <w:rPr>
                <w:rFonts w:ascii="Times New Roman" w:hAnsi="Times New Roman" w:cs="Times New Roman"/>
                <w:sz w:val="16"/>
                <w:szCs w:val="16"/>
                <w:lang w:val="uk-UA"/>
              </w:rPr>
              <w:t>) (PY080G).</w:t>
            </w:r>
          </w:p>
        </w:tc>
      </w:tr>
      <w:tr w:rsidR="00C759AD" w:rsidRPr="00B911E8" w:rsidTr="001F6775">
        <w:trPr>
          <w:trHeight w:hRule="exact" w:val="697"/>
        </w:trPr>
        <w:tc>
          <w:tcPr>
            <w:tcW w:w="534" w:type="dxa"/>
            <w:tcBorders>
              <w:top w:val="nil"/>
              <w:left w:val="nil"/>
              <w:bottom w:val="nil"/>
              <w:right w:val="nil"/>
            </w:tcBorders>
          </w:tcPr>
          <w:p w:rsidR="00C759AD" w:rsidRPr="001F6775"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1F6775" w:rsidRDefault="00C759AD" w:rsidP="00C759AD">
            <w:pPr>
              <w:rPr>
                <w:rFonts w:ascii="Times New Roman" w:hAnsi="Times New Roman" w:cs="Times New Roman"/>
                <w:sz w:val="16"/>
                <w:szCs w:val="16"/>
                <w:lang w:val="ru-RU"/>
              </w:rPr>
            </w:pPr>
          </w:p>
        </w:tc>
        <w:tc>
          <w:tcPr>
            <w:tcW w:w="5234" w:type="dxa"/>
            <w:tcBorders>
              <w:top w:val="nil"/>
              <w:left w:val="nil"/>
              <w:bottom w:val="nil"/>
              <w:right w:val="nil"/>
            </w:tcBorders>
          </w:tcPr>
          <w:p w:rsidR="00C759AD" w:rsidRPr="001F6775" w:rsidRDefault="001F6775" w:rsidP="001F6775">
            <w:pPr>
              <w:pStyle w:val="TableParagraph"/>
              <w:spacing w:before="71" w:line="188" w:lineRule="exact"/>
              <w:ind w:left="192" w:right="57"/>
              <w:jc w:val="both"/>
              <w:rPr>
                <w:rFonts w:ascii="Times New Roman" w:eastAsia="Times New Roman" w:hAnsi="Times New Roman" w:cs="Times New Roman"/>
                <w:sz w:val="16"/>
                <w:szCs w:val="16"/>
                <w:lang w:val="uk-UA"/>
              </w:rPr>
            </w:pPr>
            <w:r w:rsidRPr="001F6775">
              <w:rPr>
                <w:rFonts w:ascii="Times New Roman" w:hAnsi="Times New Roman" w:cs="Times New Roman"/>
                <w:sz w:val="16"/>
                <w:szCs w:val="16"/>
                <w:lang w:val="uk-UA"/>
              </w:rPr>
              <w:t>Він включає</w:t>
            </w:r>
            <w:r w:rsidR="00C759AD" w:rsidRPr="001F6775">
              <w:rPr>
                <w:rFonts w:ascii="Times New Roman" w:hAnsi="Times New Roman" w:cs="Times New Roman"/>
                <w:sz w:val="16"/>
                <w:szCs w:val="16"/>
                <w:lang w:val="uk-UA"/>
              </w:rPr>
              <w:t>:</w:t>
            </w:r>
            <w:r w:rsidRPr="001F6775">
              <w:rPr>
                <w:rFonts w:ascii="Times New Roman" w:hAnsi="Times New Roman" w:cs="Times New Roman"/>
                <w:sz w:val="16"/>
                <w:szCs w:val="16"/>
                <w:lang w:val="uk-UA"/>
              </w:rPr>
              <w:t xml:space="preserve"> внески</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у програми приватної пенсії фізичних осіб, пов’язані з</w:t>
            </w:r>
            <w:r w:rsidR="00B660D6">
              <w:rPr>
                <w:rFonts w:ascii="Times New Roman" w:hAnsi="Times New Roman" w:cs="Times New Roman"/>
                <w:sz w:val="16"/>
                <w:szCs w:val="16"/>
                <w:lang w:val="uk-UA"/>
              </w:rPr>
              <w:t>і</w:t>
            </w:r>
            <w:r w:rsidRPr="001F6775">
              <w:rPr>
                <w:rFonts w:ascii="Times New Roman" w:hAnsi="Times New Roman" w:cs="Times New Roman"/>
                <w:sz w:val="16"/>
                <w:szCs w:val="16"/>
                <w:lang w:val="uk-UA"/>
              </w:rPr>
              <w:t xml:space="preserve"> старістю</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втратою годувальника</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хворобою</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інвалідністю</w:t>
            </w:r>
            <w:r w:rsidR="00C759AD" w:rsidRPr="001F6775">
              <w:rPr>
                <w:rFonts w:ascii="Times New Roman" w:hAnsi="Times New Roman" w:cs="Times New Roman"/>
                <w:sz w:val="16"/>
                <w:szCs w:val="16"/>
                <w:lang w:val="uk-UA"/>
              </w:rPr>
              <w:t xml:space="preserve"> </w:t>
            </w:r>
            <w:r w:rsidRPr="001F6775">
              <w:rPr>
                <w:rFonts w:ascii="Times New Roman" w:hAnsi="Times New Roman" w:cs="Times New Roman"/>
                <w:sz w:val="16"/>
                <w:szCs w:val="16"/>
                <w:lang w:val="uk-UA"/>
              </w:rPr>
              <w:t>та безробіттям</w:t>
            </w:r>
            <w:r w:rsidR="00C759AD" w:rsidRPr="001F6775">
              <w:rPr>
                <w:rFonts w:ascii="Times New Roman" w:hAnsi="Times New Roman" w:cs="Times New Roman"/>
                <w:sz w:val="16"/>
                <w:szCs w:val="16"/>
                <w:lang w:val="uk-UA"/>
              </w:rPr>
              <w:t>.</w:t>
            </w:r>
          </w:p>
        </w:tc>
      </w:tr>
      <w:tr w:rsidR="00C759AD" w:rsidRPr="00AF35D0">
        <w:trPr>
          <w:trHeight w:hRule="exact" w:val="527"/>
        </w:trPr>
        <w:tc>
          <w:tcPr>
            <w:tcW w:w="534" w:type="dxa"/>
            <w:tcBorders>
              <w:top w:val="nil"/>
              <w:left w:val="nil"/>
              <w:bottom w:val="nil"/>
              <w:right w:val="nil"/>
            </w:tcBorders>
          </w:tcPr>
          <w:p w:rsidR="00C759AD" w:rsidRPr="001F6775" w:rsidRDefault="00C759AD" w:rsidP="00C759AD">
            <w:pPr>
              <w:rPr>
                <w:rFonts w:ascii="Times New Roman" w:hAnsi="Times New Roman" w:cs="Times New Roman"/>
                <w:sz w:val="16"/>
                <w:szCs w:val="16"/>
                <w:lang w:val="ru-RU"/>
              </w:rPr>
            </w:pPr>
          </w:p>
        </w:tc>
        <w:tc>
          <w:tcPr>
            <w:tcW w:w="609" w:type="dxa"/>
            <w:tcBorders>
              <w:top w:val="nil"/>
              <w:left w:val="nil"/>
              <w:bottom w:val="nil"/>
              <w:right w:val="nil"/>
            </w:tcBorders>
          </w:tcPr>
          <w:p w:rsidR="00C759AD" w:rsidRPr="00AF35D0" w:rsidRDefault="00C759AD" w:rsidP="00C759AD">
            <w:pPr>
              <w:pStyle w:val="TableParagraph"/>
              <w:spacing w:before="63"/>
              <w:ind w:left="160"/>
              <w:rPr>
                <w:rFonts w:ascii="Times New Roman" w:eastAsia="Times New Roman" w:hAnsi="Times New Roman" w:cs="Times New Roman"/>
                <w:sz w:val="16"/>
                <w:szCs w:val="16"/>
              </w:rPr>
            </w:pPr>
            <w:r w:rsidRPr="00AF35D0">
              <w:rPr>
                <w:rFonts w:ascii="Times New Roman" w:hAnsi="Times New Roman" w:cs="Times New Roman"/>
                <w:sz w:val="16"/>
                <w:szCs w:val="16"/>
              </w:rPr>
              <w:t>5.2.</w:t>
            </w:r>
          </w:p>
        </w:tc>
        <w:tc>
          <w:tcPr>
            <w:tcW w:w="5234" w:type="dxa"/>
            <w:tcBorders>
              <w:top w:val="nil"/>
              <w:left w:val="nil"/>
              <w:bottom w:val="nil"/>
              <w:right w:val="nil"/>
            </w:tcBorders>
          </w:tcPr>
          <w:p w:rsidR="00C759AD" w:rsidRPr="001F6775" w:rsidRDefault="001F6775" w:rsidP="001F6775">
            <w:pPr>
              <w:pStyle w:val="TableParagraph"/>
              <w:spacing w:before="71" w:line="188" w:lineRule="exact"/>
              <w:ind w:left="192" w:right="53"/>
              <w:jc w:val="both"/>
              <w:rPr>
                <w:rFonts w:ascii="Times New Roman" w:eastAsia="Times New Roman" w:hAnsi="Times New Roman" w:cs="Times New Roman"/>
                <w:b/>
                <w:sz w:val="16"/>
                <w:szCs w:val="16"/>
              </w:rPr>
            </w:pPr>
            <w:r w:rsidRPr="001F6775">
              <w:rPr>
                <w:rFonts w:ascii="Times New Roman" w:hAnsi="Times New Roman" w:cs="Times New Roman"/>
                <w:b/>
                <w:w w:val="105"/>
                <w:sz w:val="16"/>
                <w:szCs w:val="16"/>
                <w:lang w:val="uk-UA"/>
              </w:rPr>
              <w:t>Пенсії з приватних п</w:t>
            </w:r>
            <w:r>
              <w:rPr>
                <w:rFonts w:ascii="Times New Roman" w:hAnsi="Times New Roman" w:cs="Times New Roman"/>
                <w:b/>
                <w:w w:val="105"/>
                <w:sz w:val="16"/>
                <w:szCs w:val="16"/>
                <w:lang w:val="uk-UA"/>
              </w:rPr>
              <w:t>рограм</w:t>
            </w:r>
            <w:r w:rsidRPr="001F6775">
              <w:rPr>
                <w:rFonts w:ascii="Times New Roman" w:hAnsi="Times New Roman" w:cs="Times New Roman"/>
                <w:b/>
                <w:w w:val="105"/>
                <w:sz w:val="16"/>
                <w:szCs w:val="16"/>
                <w:lang w:val="uk-UA"/>
              </w:rPr>
              <w:t xml:space="preserve"> фізичних осіб</w:t>
            </w:r>
            <w:r w:rsidR="00C759AD" w:rsidRPr="001F6775">
              <w:rPr>
                <w:rFonts w:ascii="Times New Roman" w:hAnsi="Times New Roman" w:cs="Times New Roman"/>
                <w:b/>
                <w:spacing w:val="2"/>
                <w:w w:val="105"/>
                <w:sz w:val="16"/>
                <w:szCs w:val="16"/>
              </w:rPr>
              <w:t xml:space="preserve"> </w:t>
            </w:r>
            <w:r w:rsidR="00C759AD" w:rsidRPr="001F6775">
              <w:rPr>
                <w:rFonts w:ascii="Times New Roman" w:hAnsi="Times New Roman" w:cs="Times New Roman"/>
                <w:b/>
                <w:w w:val="105"/>
                <w:sz w:val="16"/>
                <w:szCs w:val="16"/>
              </w:rPr>
              <w:t>(</w:t>
            </w:r>
            <w:r w:rsidRPr="001F6775">
              <w:rPr>
                <w:rFonts w:ascii="Times New Roman" w:hAnsi="Times New Roman" w:cs="Times New Roman"/>
                <w:b/>
                <w:sz w:val="16"/>
                <w:szCs w:val="16"/>
                <w:lang w:val="uk-UA"/>
              </w:rPr>
              <w:t>окрім тих, що охоплюються ЄСІССЗ</w:t>
            </w:r>
            <w:r w:rsidR="00C759AD" w:rsidRPr="001F6775">
              <w:rPr>
                <w:rFonts w:ascii="Times New Roman" w:hAnsi="Times New Roman" w:cs="Times New Roman"/>
                <w:b/>
                <w:w w:val="105"/>
                <w:sz w:val="16"/>
                <w:szCs w:val="16"/>
              </w:rPr>
              <w:t>)</w:t>
            </w:r>
            <w:r w:rsidR="00C759AD" w:rsidRPr="001F6775">
              <w:rPr>
                <w:rFonts w:ascii="Times New Roman" w:hAnsi="Times New Roman" w:cs="Times New Roman"/>
                <w:b/>
                <w:spacing w:val="5"/>
                <w:w w:val="105"/>
                <w:sz w:val="16"/>
                <w:szCs w:val="16"/>
              </w:rPr>
              <w:t xml:space="preserve"> </w:t>
            </w:r>
            <w:r w:rsidR="00C759AD" w:rsidRPr="001F6775">
              <w:rPr>
                <w:rFonts w:ascii="Times New Roman" w:hAnsi="Times New Roman" w:cs="Times New Roman"/>
                <w:b/>
                <w:w w:val="105"/>
                <w:sz w:val="16"/>
                <w:szCs w:val="16"/>
              </w:rPr>
              <w:t>(PY080G)</w:t>
            </w:r>
          </w:p>
        </w:tc>
      </w:tr>
      <w:tr w:rsidR="00C759AD" w:rsidRPr="0075285A" w:rsidTr="0075285A">
        <w:trPr>
          <w:trHeight w:hRule="exact" w:val="1168"/>
        </w:trPr>
        <w:tc>
          <w:tcPr>
            <w:tcW w:w="534"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609"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5234" w:type="dxa"/>
            <w:tcBorders>
              <w:top w:val="nil"/>
              <w:left w:val="nil"/>
              <w:bottom w:val="nil"/>
              <w:right w:val="nil"/>
            </w:tcBorders>
          </w:tcPr>
          <w:p w:rsidR="00C759AD" w:rsidRPr="0075285A" w:rsidRDefault="001F6775" w:rsidP="0075285A">
            <w:pPr>
              <w:pStyle w:val="TableParagraph"/>
              <w:spacing w:before="70" w:line="230" w:lineRule="auto"/>
              <w:ind w:left="192" w:right="55"/>
              <w:jc w:val="both"/>
              <w:rPr>
                <w:rFonts w:ascii="Times New Roman" w:eastAsia="Times New Roman" w:hAnsi="Times New Roman" w:cs="Times New Roman"/>
                <w:sz w:val="16"/>
                <w:szCs w:val="16"/>
              </w:rPr>
            </w:pPr>
            <w:r w:rsidRPr="0075285A">
              <w:rPr>
                <w:rFonts w:ascii="Times New Roman" w:hAnsi="Times New Roman" w:cs="Times New Roman"/>
                <w:sz w:val="16"/>
                <w:szCs w:val="16"/>
                <w:lang w:val="uk-UA"/>
              </w:rPr>
              <w:t>Регулярні пенсії з приватних програм</w:t>
            </w:r>
            <w:r w:rsidR="00C759AD" w:rsidRPr="0075285A">
              <w:rPr>
                <w:rFonts w:ascii="Times New Roman" w:hAnsi="Times New Roman" w:cs="Times New Roman"/>
                <w:sz w:val="16"/>
                <w:szCs w:val="16"/>
              </w:rPr>
              <w:t xml:space="preserve"> (</w:t>
            </w:r>
            <w:r w:rsidRPr="0075285A">
              <w:rPr>
                <w:rFonts w:ascii="Times New Roman" w:hAnsi="Times New Roman" w:cs="Times New Roman"/>
                <w:sz w:val="16"/>
                <w:szCs w:val="16"/>
                <w:lang w:val="uk-UA"/>
              </w:rPr>
              <w:t>окрім тих, що охоплюються ЄСІССЗ</w:t>
            </w:r>
            <w:r w:rsidR="00C759AD" w:rsidRPr="0075285A">
              <w:rPr>
                <w:rFonts w:ascii="Times New Roman" w:hAnsi="Times New Roman" w:cs="Times New Roman"/>
                <w:sz w:val="16"/>
                <w:szCs w:val="16"/>
              </w:rPr>
              <w:t xml:space="preserve">) </w:t>
            </w:r>
            <w:r w:rsidRPr="0075285A">
              <w:rPr>
                <w:rFonts w:ascii="Times New Roman" w:hAnsi="Times New Roman" w:cs="Times New Roman"/>
                <w:sz w:val="16"/>
                <w:szCs w:val="16"/>
                <w:lang w:val="uk-UA"/>
              </w:rPr>
              <w:t>відносяться до отриманих пенсій та допомог</w:t>
            </w:r>
            <w:r w:rsidR="00C759AD" w:rsidRPr="0075285A">
              <w:rPr>
                <w:rFonts w:ascii="Times New Roman" w:hAnsi="Times New Roman" w:cs="Times New Roman"/>
                <w:sz w:val="16"/>
                <w:szCs w:val="16"/>
              </w:rPr>
              <w:t xml:space="preserve">, </w:t>
            </w:r>
            <w:r w:rsidRPr="0075285A">
              <w:rPr>
                <w:rFonts w:ascii="Times New Roman" w:hAnsi="Times New Roman" w:cs="Times New Roman"/>
                <w:sz w:val="16"/>
                <w:szCs w:val="16"/>
                <w:lang w:val="uk-UA"/>
              </w:rPr>
              <w:t>впродовж звітного період отримання доходів</w:t>
            </w:r>
            <w:r w:rsidR="00C759AD" w:rsidRPr="0075285A">
              <w:rPr>
                <w:rFonts w:ascii="Times New Roman" w:hAnsi="Times New Roman" w:cs="Times New Roman"/>
                <w:sz w:val="16"/>
                <w:szCs w:val="16"/>
              </w:rPr>
              <w:t xml:space="preserve">, </w:t>
            </w:r>
            <w:r w:rsidRPr="0075285A">
              <w:rPr>
                <w:rFonts w:ascii="Times New Roman" w:hAnsi="Times New Roman" w:cs="Times New Roman"/>
                <w:sz w:val="16"/>
                <w:szCs w:val="16"/>
                <w:lang w:val="uk-UA"/>
              </w:rPr>
              <w:t>у</w:t>
            </w:r>
            <w:r w:rsidR="0075285A" w:rsidRPr="0075285A">
              <w:rPr>
                <w:rFonts w:ascii="Times New Roman" w:hAnsi="Times New Roman" w:cs="Times New Roman"/>
                <w:sz w:val="16"/>
                <w:szCs w:val="16"/>
                <w:lang w:val="uk-UA"/>
              </w:rPr>
              <w:t xml:space="preserve"> вигляді доходу від відсотків або дивідендів з приватних програм соціального страхування фізичних осіб</w:t>
            </w:r>
            <w:r w:rsidR="00C759AD" w:rsidRPr="0075285A">
              <w:rPr>
                <w:rFonts w:ascii="Times New Roman" w:hAnsi="Times New Roman" w:cs="Times New Roman"/>
                <w:sz w:val="16"/>
                <w:szCs w:val="16"/>
              </w:rPr>
              <w:t xml:space="preserve">, </w:t>
            </w:r>
            <w:r w:rsidR="0075285A" w:rsidRPr="0075285A">
              <w:rPr>
                <w:rFonts w:ascii="Times New Roman" w:hAnsi="Times New Roman" w:cs="Times New Roman"/>
                <w:sz w:val="16"/>
                <w:szCs w:val="16"/>
                <w:lang w:val="uk-UA"/>
              </w:rPr>
              <w:t>тобто, повністю організованих фондів, де внески робляться на розсуд</w:t>
            </w:r>
            <w:r w:rsidR="0075285A">
              <w:rPr>
                <w:rFonts w:ascii="Times New Roman" w:hAnsi="Times New Roman" w:cs="Times New Roman"/>
                <w:sz w:val="16"/>
                <w:szCs w:val="16"/>
                <w:lang w:val="uk-UA"/>
              </w:rPr>
              <w:t xml:space="preserve"> того, хто їх здійснює, неза</w:t>
            </w:r>
            <w:r w:rsidR="0075285A" w:rsidRPr="0075285A">
              <w:rPr>
                <w:rFonts w:ascii="Times New Roman" w:hAnsi="Times New Roman" w:cs="Times New Roman"/>
                <w:sz w:val="16"/>
                <w:szCs w:val="16"/>
                <w:lang w:val="uk-UA"/>
              </w:rPr>
              <w:t>лежно від їх роботодавців або уряду</w:t>
            </w:r>
            <w:r w:rsidR="00C759AD" w:rsidRPr="0075285A">
              <w:rPr>
                <w:rFonts w:ascii="Times New Roman" w:hAnsi="Times New Roman" w:cs="Times New Roman"/>
                <w:sz w:val="16"/>
                <w:szCs w:val="16"/>
              </w:rPr>
              <w:t>.</w:t>
            </w:r>
          </w:p>
        </w:tc>
      </w:tr>
      <w:tr w:rsidR="00C759AD" w:rsidRPr="0075285A">
        <w:trPr>
          <w:trHeight w:hRule="exact" w:val="355"/>
        </w:trPr>
        <w:tc>
          <w:tcPr>
            <w:tcW w:w="534"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609" w:type="dxa"/>
            <w:tcBorders>
              <w:top w:val="nil"/>
              <w:left w:val="nil"/>
              <w:bottom w:val="nil"/>
              <w:right w:val="nil"/>
            </w:tcBorders>
          </w:tcPr>
          <w:p w:rsidR="00C759AD" w:rsidRPr="00AF35D0" w:rsidRDefault="00C759AD" w:rsidP="00C759AD">
            <w:pPr>
              <w:rPr>
                <w:rFonts w:ascii="Times New Roman" w:hAnsi="Times New Roman" w:cs="Times New Roman"/>
                <w:sz w:val="16"/>
                <w:szCs w:val="16"/>
              </w:rPr>
            </w:pPr>
          </w:p>
        </w:tc>
        <w:tc>
          <w:tcPr>
            <w:tcW w:w="5234" w:type="dxa"/>
            <w:tcBorders>
              <w:top w:val="nil"/>
              <w:left w:val="nil"/>
              <w:bottom w:val="nil"/>
              <w:right w:val="nil"/>
            </w:tcBorders>
          </w:tcPr>
          <w:p w:rsidR="00C759AD" w:rsidRPr="0075285A" w:rsidRDefault="0075285A" w:rsidP="0075285A">
            <w:pPr>
              <w:pStyle w:val="TableParagraph"/>
              <w:spacing w:before="63"/>
              <w:ind w:left="192"/>
              <w:rPr>
                <w:rFonts w:ascii="Times New Roman" w:eastAsia="Times New Roman" w:hAnsi="Times New Roman" w:cs="Times New Roman"/>
                <w:sz w:val="16"/>
                <w:szCs w:val="16"/>
              </w:rPr>
            </w:pPr>
            <w:r>
              <w:rPr>
                <w:rFonts w:ascii="Times New Roman" w:hAnsi="Times New Roman" w:cs="Times New Roman"/>
                <w:sz w:val="16"/>
                <w:szCs w:val="16"/>
                <w:lang w:val="uk-UA"/>
              </w:rPr>
              <w:t>Вони включають</w:t>
            </w:r>
            <w:r w:rsidR="00C759AD" w:rsidRPr="0075285A">
              <w:rPr>
                <w:rFonts w:ascii="Times New Roman" w:hAnsi="Times New Roman" w:cs="Times New Roman"/>
                <w:sz w:val="16"/>
                <w:szCs w:val="16"/>
              </w:rPr>
              <w:t>:</w:t>
            </w:r>
          </w:p>
        </w:tc>
      </w:tr>
    </w:tbl>
    <w:p w:rsidR="00C759AD" w:rsidRPr="00AF35D0" w:rsidRDefault="0075285A" w:rsidP="00C759AD">
      <w:pPr>
        <w:pStyle w:val="a3"/>
        <w:numPr>
          <w:ilvl w:val="0"/>
          <w:numId w:val="2"/>
        </w:numPr>
        <w:spacing w:line="230" w:lineRule="auto"/>
        <w:ind w:left="1701" w:right="2803" w:hanging="708"/>
        <w:jc w:val="both"/>
        <w:rPr>
          <w:rFonts w:cs="Times New Roman"/>
          <w:sz w:val="16"/>
          <w:szCs w:val="16"/>
        </w:rPr>
      </w:pPr>
      <w:r>
        <w:rPr>
          <w:rFonts w:cs="Times New Roman"/>
          <w:sz w:val="16"/>
          <w:szCs w:val="16"/>
          <w:lang w:val="uk-UA"/>
        </w:rPr>
        <w:t>пенсії за віком, втратою годувальника, хворобою, інвалідністю або безробіттям, отримані у вигляді відсотків або дивідендів з приватних програм страхування фізичних осіб</w:t>
      </w:r>
      <w:r w:rsidR="00C759AD" w:rsidRPr="00AF35D0">
        <w:rPr>
          <w:rFonts w:cs="Times New Roman"/>
          <w:sz w:val="16"/>
          <w:szCs w:val="16"/>
        </w:rPr>
        <w:t>.</w:t>
      </w:r>
    </w:p>
    <w:p w:rsidR="00C759AD" w:rsidRPr="00AF35D0" w:rsidRDefault="00C759AD" w:rsidP="00C759AD">
      <w:pPr>
        <w:spacing w:before="5"/>
        <w:ind w:left="1701" w:hanging="708"/>
        <w:rPr>
          <w:rFonts w:ascii="Times New Roman" w:eastAsia="Times New Roman" w:hAnsi="Times New Roman" w:cs="Times New Roman"/>
          <w:sz w:val="16"/>
          <w:szCs w:val="16"/>
        </w:rPr>
      </w:pPr>
    </w:p>
    <w:p w:rsidR="00C759AD" w:rsidRPr="00AF35D0" w:rsidRDefault="0075285A" w:rsidP="00C759AD">
      <w:pPr>
        <w:pStyle w:val="a3"/>
        <w:ind w:left="1442" w:firstLine="259"/>
        <w:rPr>
          <w:rFonts w:cs="Times New Roman"/>
          <w:sz w:val="16"/>
          <w:szCs w:val="16"/>
        </w:rPr>
      </w:pPr>
      <w:r>
        <w:rPr>
          <w:rFonts w:cs="Times New Roman"/>
          <w:sz w:val="16"/>
          <w:szCs w:val="16"/>
          <w:lang w:val="uk-UA"/>
        </w:rPr>
        <w:t>Вони не включають</w:t>
      </w:r>
      <w:r w:rsidR="00C759AD" w:rsidRPr="00AF35D0">
        <w:rPr>
          <w:rFonts w:cs="Times New Roman"/>
          <w:sz w:val="16"/>
          <w:szCs w:val="16"/>
        </w:rPr>
        <w:t>:</w:t>
      </w:r>
    </w:p>
    <w:p w:rsidR="00C759AD" w:rsidRPr="00AF35D0" w:rsidRDefault="00C759AD" w:rsidP="00C759AD">
      <w:pPr>
        <w:spacing w:before="2"/>
        <w:ind w:left="1701" w:hanging="708"/>
        <w:rPr>
          <w:rFonts w:ascii="Times New Roman" w:eastAsia="Times New Roman" w:hAnsi="Times New Roman" w:cs="Times New Roman"/>
          <w:sz w:val="16"/>
          <w:szCs w:val="16"/>
        </w:rPr>
      </w:pPr>
    </w:p>
    <w:p w:rsidR="00C759AD" w:rsidRPr="0075285A" w:rsidRDefault="0075285A" w:rsidP="00F40F25">
      <w:pPr>
        <w:pStyle w:val="a3"/>
        <w:numPr>
          <w:ilvl w:val="0"/>
          <w:numId w:val="2"/>
        </w:numPr>
        <w:ind w:left="1701" w:hanging="708"/>
        <w:rPr>
          <w:rFonts w:cs="Times New Roman"/>
          <w:sz w:val="16"/>
          <w:szCs w:val="16"/>
          <w:lang w:val="uk-UA"/>
        </w:rPr>
      </w:pPr>
      <w:r w:rsidRPr="0075285A">
        <w:rPr>
          <w:rFonts w:cs="Times New Roman"/>
          <w:sz w:val="16"/>
          <w:szCs w:val="16"/>
          <w:lang w:val="uk-UA"/>
        </w:rPr>
        <w:t>пенсії з обов’язкових державних програм</w:t>
      </w:r>
      <w:r w:rsidR="00C759AD" w:rsidRPr="0075285A">
        <w:rPr>
          <w:rFonts w:cs="Times New Roman"/>
          <w:sz w:val="16"/>
          <w:szCs w:val="16"/>
          <w:lang w:val="uk-UA"/>
        </w:rPr>
        <w:t>,</w:t>
      </w:r>
    </w:p>
    <w:p w:rsidR="008F6626" w:rsidRPr="0075285A" w:rsidRDefault="0075285A" w:rsidP="00F40F25">
      <w:pPr>
        <w:pStyle w:val="a3"/>
        <w:numPr>
          <w:ilvl w:val="0"/>
          <w:numId w:val="2"/>
        </w:numPr>
        <w:ind w:left="1701" w:hanging="708"/>
        <w:rPr>
          <w:rFonts w:cs="Times New Roman"/>
          <w:sz w:val="16"/>
          <w:szCs w:val="16"/>
          <w:lang w:val="uk-UA"/>
        </w:rPr>
      </w:pPr>
      <w:r w:rsidRPr="0075285A">
        <w:rPr>
          <w:rFonts w:cs="Times New Roman"/>
          <w:sz w:val="16"/>
          <w:szCs w:val="16"/>
          <w:lang w:val="uk-UA"/>
        </w:rPr>
        <w:t>пенсії з обов’язкових програм на основі роботодавця</w:t>
      </w:r>
      <w:r w:rsidR="00C759AD" w:rsidRPr="0075285A">
        <w:rPr>
          <w:rFonts w:cs="Times New Roman"/>
          <w:sz w:val="16"/>
          <w:szCs w:val="16"/>
          <w:lang w:val="uk-UA"/>
        </w:rPr>
        <w:t>.</w:t>
      </w:r>
    </w:p>
    <w:p w:rsidR="00C759AD" w:rsidRPr="0075285A" w:rsidRDefault="00C759AD" w:rsidP="00C759AD">
      <w:pPr>
        <w:pStyle w:val="a3"/>
        <w:ind w:left="1701" w:firstLine="0"/>
        <w:rPr>
          <w:rFonts w:cs="Times New Roman"/>
          <w:sz w:val="16"/>
          <w:szCs w:val="16"/>
          <w:lang w:val="ru-RU"/>
        </w:rPr>
      </w:pPr>
    </w:p>
    <w:p w:rsidR="00C759AD" w:rsidRPr="0075285A" w:rsidRDefault="00C759AD">
      <w:pPr>
        <w:rPr>
          <w:rFonts w:ascii="Times New Roman" w:eastAsia="Times New Roman" w:hAnsi="Times New Roman" w:cs="Times New Roman"/>
          <w:sz w:val="16"/>
          <w:szCs w:val="16"/>
          <w:lang w:val="ru-RU"/>
        </w:rPr>
      </w:pPr>
    </w:p>
    <w:p w:rsidR="00C759AD" w:rsidRPr="0075285A" w:rsidRDefault="00C759AD">
      <w:pPr>
        <w:rPr>
          <w:rFonts w:ascii="Times New Roman" w:eastAsia="Times New Roman" w:hAnsi="Times New Roman" w:cs="Times New Roman"/>
          <w:sz w:val="16"/>
          <w:szCs w:val="16"/>
          <w:lang w:val="ru-RU"/>
        </w:rPr>
      </w:pPr>
    </w:p>
    <w:p w:rsidR="00C759AD" w:rsidRPr="0075285A" w:rsidRDefault="00C759AD">
      <w:pPr>
        <w:rPr>
          <w:rFonts w:ascii="Times New Roman" w:eastAsia="Times New Roman" w:hAnsi="Times New Roman" w:cs="Times New Roman"/>
          <w:sz w:val="16"/>
          <w:szCs w:val="16"/>
          <w:lang w:val="ru-RU"/>
        </w:rPr>
        <w:sectPr w:rsidR="00C759AD" w:rsidRPr="0075285A">
          <w:pgSz w:w="11910" w:h="16840"/>
          <w:pgMar w:top="1000" w:right="1300" w:bottom="280" w:left="1160" w:header="740" w:footer="0" w:gutter="0"/>
          <w:cols w:space="720"/>
        </w:sectPr>
      </w:pPr>
    </w:p>
    <w:p w:rsidR="008F6626" w:rsidRPr="0075285A" w:rsidRDefault="008F6626">
      <w:pPr>
        <w:spacing w:before="6"/>
        <w:rPr>
          <w:rFonts w:ascii="Times New Roman" w:eastAsia="Times New Roman" w:hAnsi="Times New Roman" w:cs="Times New Roman"/>
          <w:sz w:val="16"/>
          <w:szCs w:val="16"/>
          <w:lang w:val="ru-RU"/>
        </w:rPr>
      </w:pPr>
    </w:p>
    <w:p w:rsidR="008F6626" w:rsidRPr="0075285A" w:rsidRDefault="008F6626">
      <w:pPr>
        <w:rPr>
          <w:rFonts w:ascii="Times New Roman" w:eastAsia="Times New Roman" w:hAnsi="Times New Roman" w:cs="Times New Roman"/>
          <w:sz w:val="16"/>
          <w:szCs w:val="16"/>
          <w:lang w:val="ru-RU"/>
        </w:rPr>
        <w:sectPr w:rsidR="008F6626" w:rsidRPr="0075285A">
          <w:pgSz w:w="11910" w:h="16840"/>
          <w:pgMar w:top="1000" w:right="1300" w:bottom="280" w:left="1160" w:header="740" w:footer="0" w:gutter="0"/>
          <w:cols w:space="720"/>
        </w:sectPr>
      </w:pPr>
    </w:p>
    <w:p w:rsidR="008F6626" w:rsidRPr="00F40F25" w:rsidRDefault="00FC0BE7">
      <w:pPr>
        <w:pStyle w:val="1"/>
        <w:rPr>
          <w:rFonts w:cs="Times New Roman"/>
          <w:sz w:val="16"/>
          <w:szCs w:val="16"/>
          <w:lang w:val="ru-RU"/>
        </w:rPr>
      </w:pPr>
      <w:r w:rsidRPr="00F40F25">
        <w:rPr>
          <w:rFonts w:cs="Times New Roman"/>
          <w:sz w:val="16"/>
          <w:szCs w:val="16"/>
          <w:lang w:val="ru-RU"/>
        </w:rPr>
        <w:lastRenderedPageBreak/>
        <w:t>▼</w:t>
      </w:r>
      <w:r w:rsidRPr="00F40F25">
        <w:rPr>
          <w:rFonts w:cs="Times New Roman"/>
          <w:spacing w:val="-45"/>
          <w:sz w:val="16"/>
          <w:szCs w:val="16"/>
          <w:lang w:val="ru-RU"/>
        </w:rPr>
        <w:t xml:space="preserve"> </w:t>
      </w:r>
      <w:r w:rsidRPr="00AF35D0">
        <w:rPr>
          <w:rFonts w:cs="Times New Roman"/>
          <w:spacing w:val="-1"/>
          <w:sz w:val="16"/>
          <w:szCs w:val="16"/>
          <w:u w:val="single" w:color="000000"/>
        </w:rPr>
        <w:t>B</w:t>
      </w:r>
      <w:r w:rsidRPr="00F40F25">
        <w:rPr>
          <w:rFonts w:cs="Times New Roman"/>
          <w:spacing w:val="-49"/>
          <w:w w:val="101"/>
          <w:sz w:val="16"/>
          <w:szCs w:val="16"/>
          <w:u w:val="single" w:color="000000"/>
          <w:lang w:val="ru-RU"/>
        </w:rPr>
        <w:t xml:space="preserve"> </w:t>
      </w:r>
    </w:p>
    <w:p w:rsidR="008F6626" w:rsidRPr="00F40F25" w:rsidRDefault="00FC0BE7" w:rsidP="00C759AD">
      <w:pPr>
        <w:rPr>
          <w:rFonts w:ascii="Times New Roman" w:eastAsia="Times New Roman" w:hAnsi="Times New Roman" w:cs="Times New Roman"/>
          <w:sz w:val="16"/>
          <w:szCs w:val="16"/>
          <w:lang w:val="ru-RU"/>
        </w:rPr>
      </w:pPr>
      <w:r w:rsidRPr="00F40F25">
        <w:rPr>
          <w:rFonts w:ascii="Times New Roman" w:hAnsi="Times New Roman" w:cs="Times New Roman"/>
          <w:sz w:val="16"/>
          <w:szCs w:val="16"/>
          <w:lang w:val="ru-RU"/>
        </w:rPr>
        <w:br w:type="column"/>
      </w:r>
    </w:p>
    <w:p w:rsidR="008F6626" w:rsidRPr="00F40F25" w:rsidRDefault="00F56627">
      <w:pPr>
        <w:pStyle w:val="a3"/>
        <w:spacing w:before="152"/>
        <w:ind w:left="1057" w:right="3480" w:firstLine="0"/>
        <w:jc w:val="center"/>
        <w:rPr>
          <w:rFonts w:cs="Times New Roman"/>
          <w:sz w:val="16"/>
          <w:szCs w:val="16"/>
          <w:lang w:val="ru-RU"/>
        </w:rPr>
      </w:pPr>
      <w:r>
        <w:rPr>
          <w:rFonts w:cs="Times New Roman"/>
          <w:spacing w:val="-3"/>
          <w:w w:val="105"/>
          <w:sz w:val="16"/>
          <w:szCs w:val="16"/>
          <w:lang w:val="uk-UA"/>
        </w:rPr>
        <w:t>ТАБЛИЦЯ</w:t>
      </w:r>
      <w:r w:rsidR="00FC0BE7" w:rsidRPr="00F40F25">
        <w:rPr>
          <w:rFonts w:cs="Times New Roman"/>
          <w:spacing w:val="3"/>
          <w:w w:val="105"/>
          <w:sz w:val="16"/>
          <w:szCs w:val="16"/>
          <w:lang w:val="ru-RU"/>
        </w:rPr>
        <w:t xml:space="preserve"> </w:t>
      </w:r>
      <w:r w:rsidR="00FC0BE7" w:rsidRPr="00F40F25">
        <w:rPr>
          <w:rFonts w:cs="Times New Roman"/>
          <w:w w:val="105"/>
          <w:sz w:val="16"/>
          <w:szCs w:val="16"/>
          <w:lang w:val="ru-RU"/>
        </w:rPr>
        <w:t>1</w:t>
      </w:r>
    </w:p>
    <w:p w:rsidR="008F6626" w:rsidRPr="00F40F25" w:rsidRDefault="008F6626">
      <w:pPr>
        <w:spacing w:before="2"/>
        <w:rPr>
          <w:rFonts w:ascii="Times New Roman" w:eastAsia="Times New Roman" w:hAnsi="Times New Roman" w:cs="Times New Roman"/>
          <w:sz w:val="16"/>
          <w:szCs w:val="16"/>
          <w:lang w:val="ru-RU"/>
        </w:rPr>
      </w:pPr>
    </w:p>
    <w:p w:rsidR="008F6626" w:rsidRPr="00F40F25" w:rsidRDefault="00F56627" w:rsidP="00F56627">
      <w:pPr>
        <w:pStyle w:val="a3"/>
        <w:ind w:left="1057" w:right="2640" w:firstLine="0"/>
        <w:jc w:val="center"/>
        <w:rPr>
          <w:rFonts w:cs="Times New Roman"/>
          <w:sz w:val="16"/>
          <w:szCs w:val="16"/>
          <w:lang w:val="ru-RU"/>
        </w:rPr>
      </w:pPr>
      <w:r>
        <w:rPr>
          <w:rFonts w:cs="Times New Roman"/>
          <w:spacing w:val="-1"/>
          <w:w w:val="105"/>
          <w:sz w:val="16"/>
          <w:szCs w:val="16"/>
          <w:lang w:val="uk-UA"/>
        </w:rPr>
        <w:t xml:space="preserve">Цільові змінні валового доходу на рівні компонентів </w:t>
      </w:r>
    </w:p>
    <w:p w:rsidR="008F6626" w:rsidRPr="00F40F25" w:rsidRDefault="008F6626">
      <w:pPr>
        <w:jc w:val="center"/>
        <w:rPr>
          <w:rFonts w:ascii="Times New Roman" w:eastAsia="Times New Roman" w:hAnsi="Times New Roman" w:cs="Times New Roman"/>
          <w:sz w:val="16"/>
          <w:szCs w:val="16"/>
          <w:lang w:val="ru-RU"/>
        </w:rPr>
        <w:sectPr w:rsidR="008F6626" w:rsidRPr="00F40F25">
          <w:type w:val="continuous"/>
          <w:pgSz w:w="11910" w:h="16840"/>
          <w:pgMar w:top="1000" w:right="1300" w:bottom="280" w:left="1160" w:header="720" w:footer="720" w:gutter="0"/>
          <w:cols w:num="2" w:space="720" w:equalWidth="0">
            <w:col w:w="694" w:space="587"/>
            <w:col w:w="8169"/>
          </w:cols>
        </w:sectPr>
      </w:pPr>
    </w:p>
    <w:p w:rsidR="008F6626" w:rsidRPr="00F40F25" w:rsidRDefault="008F6626">
      <w:pPr>
        <w:spacing w:before="4"/>
        <w:rPr>
          <w:rFonts w:ascii="Times New Roman" w:eastAsia="Times New Roman" w:hAnsi="Times New Roman" w:cs="Times New Roman"/>
          <w:sz w:val="16"/>
          <w:szCs w:val="16"/>
          <w:lang w:val="ru-RU"/>
        </w:rPr>
      </w:pPr>
    </w:p>
    <w:tbl>
      <w:tblPr>
        <w:tblStyle w:val="TableNormal"/>
        <w:tblW w:w="0" w:type="auto"/>
        <w:tblInd w:w="1649" w:type="dxa"/>
        <w:tblLayout w:type="fixed"/>
        <w:tblLook w:val="01E0" w:firstRow="1" w:lastRow="1" w:firstColumn="1" w:lastColumn="1" w:noHBand="0" w:noVBand="0"/>
      </w:tblPr>
      <w:tblGrid>
        <w:gridCol w:w="2042"/>
        <w:gridCol w:w="1280"/>
        <w:gridCol w:w="3843"/>
      </w:tblGrid>
      <w:tr w:rsidR="008F6626" w:rsidRPr="00AF35D0">
        <w:trPr>
          <w:trHeight w:hRule="exact" w:val="346"/>
        </w:trPr>
        <w:tc>
          <w:tcPr>
            <w:tcW w:w="2042" w:type="dxa"/>
            <w:tcBorders>
              <w:top w:val="single" w:sz="5" w:space="0" w:color="000000"/>
              <w:left w:val="nil"/>
              <w:bottom w:val="single" w:sz="5" w:space="0" w:color="000000"/>
              <w:right w:val="single" w:sz="5" w:space="0" w:color="000000"/>
            </w:tcBorders>
          </w:tcPr>
          <w:p w:rsidR="008F6626" w:rsidRPr="00CA6F8F" w:rsidRDefault="00F56627">
            <w:pPr>
              <w:pStyle w:val="TableParagraph"/>
              <w:spacing w:before="67"/>
              <w:ind w:left="414"/>
              <w:rPr>
                <w:rFonts w:ascii="Times New Roman" w:eastAsia="Times New Roman" w:hAnsi="Times New Roman" w:cs="Times New Roman"/>
                <w:sz w:val="15"/>
                <w:szCs w:val="15"/>
                <w:lang w:val="uk-UA"/>
              </w:rPr>
            </w:pPr>
            <w:r w:rsidRPr="00CA6F8F">
              <w:rPr>
                <w:rFonts w:ascii="Times New Roman" w:hAnsi="Times New Roman" w:cs="Times New Roman"/>
                <w:sz w:val="15"/>
                <w:szCs w:val="15"/>
                <w:lang w:val="uk-UA"/>
              </w:rPr>
              <w:t>Компоненти доходу</w:t>
            </w: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56627" w:rsidP="00F56627">
            <w:pPr>
              <w:pStyle w:val="TableParagraph"/>
              <w:spacing w:before="67"/>
              <w:ind w:left="203"/>
              <w:rPr>
                <w:rFonts w:ascii="Times New Roman" w:eastAsia="Times New Roman" w:hAnsi="Times New Roman" w:cs="Times New Roman"/>
                <w:sz w:val="15"/>
                <w:szCs w:val="15"/>
              </w:rPr>
            </w:pPr>
            <w:r w:rsidRPr="00CA6F8F">
              <w:rPr>
                <w:rFonts w:ascii="Times New Roman" w:hAnsi="Times New Roman" w:cs="Times New Roman"/>
                <w:spacing w:val="-2"/>
                <w:sz w:val="15"/>
                <w:szCs w:val="15"/>
                <w:lang w:val="uk-UA"/>
              </w:rPr>
              <w:t>Назва змінної</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7"/>
              <w:ind w:right="4"/>
              <w:jc w:val="center"/>
              <w:rPr>
                <w:rFonts w:ascii="Times New Roman" w:eastAsia="Times New Roman" w:hAnsi="Times New Roman" w:cs="Times New Roman"/>
                <w:sz w:val="15"/>
                <w:szCs w:val="15"/>
              </w:rPr>
            </w:pPr>
            <w:r w:rsidRPr="00CA6F8F">
              <w:rPr>
                <w:rFonts w:ascii="Times New Roman" w:hAnsi="Times New Roman" w:cs="Times New Roman"/>
                <w:spacing w:val="-3"/>
                <w:sz w:val="15"/>
                <w:szCs w:val="15"/>
                <w:lang w:val="uk-UA"/>
              </w:rPr>
              <w:t>Цільова змінна</w:t>
            </w:r>
          </w:p>
        </w:tc>
      </w:tr>
      <w:tr w:rsidR="008F6626" w:rsidRPr="00B911E8" w:rsidTr="00974031">
        <w:trPr>
          <w:trHeight w:hRule="exact" w:val="597"/>
        </w:trPr>
        <w:tc>
          <w:tcPr>
            <w:tcW w:w="2042" w:type="dxa"/>
            <w:vMerge w:val="restart"/>
            <w:tcBorders>
              <w:top w:val="single" w:sz="5" w:space="0" w:color="000000"/>
              <w:left w:val="nil"/>
              <w:right w:val="single" w:sz="5" w:space="0" w:color="000000"/>
            </w:tcBorders>
          </w:tcPr>
          <w:p w:rsidR="008F6626" w:rsidRPr="00CA6F8F" w:rsidRDefault="00FC0BE7" w:rsidP="00974031">
            <w:pPr>
              <w:pStyle w:val="TableParagraph"/>
              <w:tabs>
                <w:tab w:val="left" w:pos="1294"/>
              </w:tabs>
              <w:spacing w:before="117" w:line="188" w:lineRule="exact"/>
              <w:ind w:left="343" w:right="82" w:hanging="341"/>
              <w:rPr>
                <w:rFonts w:ascii="Times New Roman" w:eastAsia="Times New Roman" w:hAnsi="Times New Roman" w:cs="Times New Roman"/>
                <w:sz w:val="15"/>
                <w:szCs w:val="15"/>
              </w:rPr>
            </w:pPr>
            <w:r w:rsidRPr="00CA6F8F">
              <w:rPr>
                <w:rFonts w:ascii="Times New Roman" w:hAnsi="Times New Roman" w:cs="Times New Roman"/>
                <w:sz w:val="15"/>
                <w:szCs w:val="15"/>
              </w:rPr>
              <w:t>2.1.</w:t>
            </w:r>
            <w:r w:rsidRPr="00CA6F8F">
              <w:rPr>
                <w:rFonts w:ascii="Times New Roman" w:hAnsi="Times New Roman" w:cs="Times New Roman"/>
                <w:spacing w:val="39"/>
                <w:sz w:val="15"/>
                <w:szCs w:val="15"/>
              </w:rPr>
              <w:t xml:space="preserve"> </w:t>
            </w:r>
            <w:r w:rsidR="00974031" w:rsidRPr="00CA6F8F">
              <w:rPr>
                <w:rFonts w:ascii="Times New Roman" w:hAnsi="Times New Roman" w:cs="Times New Roman"/>
                <w:sz w:val="15"/>
                <w:szCs w:val="15"/>
              </w:rPr>
              <w:t>Валовий дохід працівника</w:t>
            </w: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109"/>
              <w:ind w:left="84"/>
              <w:rPr>
                <w:rFonts w:ascii="Times New Roman" w:eastAsia="Times New Roman" w:hAnsi="Times New Roman" w:cs="Times New Roman"/>
                <w:sz w:val="15"/>
                <w:szCs w:val="15"/>
              </w:rPr>
            </w:pPr>
            <w:r w:rsidRPr="00CA6F8F">
              <w:rPr>
                <w:rFonts w:ascii="Times New Roman" w:hAnsi="Times New Roman" w:cs="Times New Roman"/>
                <w:sz w:val="15"/>
                <w:szCs w:val="15"/>
              </w:rPr>
              <w:t>PY010G</w:t>
            </w:r>
          </w:p>
        </w:tc>
        <w:tc>
          <w:tcPr>
            <w:tcW w:w="3843" w:type="dxa"/>
            <w:tcBorders>
              <w:top w:val="single" w:sz="5" w:space="0" w:color="000000"/>
              <w:left w:val="single" w:sz="5" w:space="0" w:color="000000"/>
              <w:bottom w:val="single" w:sz="5" w:space="0" w:color="000000"/>
              <w:right w:val="nil"/>
            </w:tcBorders>
          </w:tcPr>
          <w:p w:rsidR="008F6626" w:rsidRPr="0040490B" w:rsidRDefault="00974031" w:rsidP="00974031">
            <w:pPr>
              <w:pStyle w:val="TableParagraph"/>
              <w:spacing w:before="109"/>
              <w:ind w:left="83"/>
              <w:rPr>
                <w:rFonts w:ascii="Times New Roman" w:eastAsia="Times New Roman" w:hAnsi="Times New Roman" w:cs="Times New Roman"/>
                <w:sz w:val="15"/>
                <w:szCs w:val="15"/>
                <w:lang w:val="ru-RU"/>
              </w:rPr>
            </w:pPr>
            <w:r w:rsidRPr="0040490B">
              <w:rPr>
                <w:rFonts w:ascii="Times New Roman" w:hAnsi="Times New Roman" w:cs="Times New Roman"/>
                <w:sz w:val="15"/>
                <w:szCs w:val="15"/>
                <w:lang w:val="uk-UA"/>
              </w:rPr>
              <w:t xml:space="preserve">Валовий дохід працівника у грошовій або </w:t>
            </w:r>
            <w:proofErr w:type="spellStart"/>
            <w:r w:rsidRPr="0040490B">
              <w:rPr>
                <w:rFonts w:ascii="Times New Roman" w:hAnsi="Times New Roman" w:cs="Times New Roman"/>
                <w:sz w:val="15"/>
                <w:szCs w:val="15"/>
                <w:lang w:val="uk-UA"/>
              </w:rPr>
              <w:t>квазігрошовій</w:t>
            </w:r>
            <w:proofErr w:type="spellEnd"/>
            <w:r w:rsidRPr="0040490B">
              <w:rPr>
                <w:rFonts w:ascii="Times New Roman" w:hAnsi="Times New Roman" w:cs="Times New Roman"/>
                <w:sz w:val="15"/>
                <w:szCs w:val="15"/>
                <w:lang w:val="uk-UA"/>
              </w:rPr>
              <w:t xml:space="preserve"> формі</w:t>
            </w:r>
            <w:r w:rsidR="00FC0BE7" w:rsidRPr="0040490B">
              <w:rPr>
                <w:rFonts w:ascii="Times New Roman" w:hAnsi="Times New Roman" w:cs="Times New Roman"/>
                <w:spacing w:val="4"/>
                <w:sz w:val="15"/>
                <w:szCs w:val="15"/>
                <w:lang w:val="ru-RU"/>
              </w:rPr>
              <w:t xml:space="preserve"> </w:t>
            </w:r>
            <w:r w:rsidR="00FC0BE7" w:rsidRPr="0040490B">
              <w:rPr>
                <w:rFonts w:ascii="Times New Roman" w:hAnsi="Times New Roman" w:cs="Times New Roman"/>
                <w:sz w:val="15"/>
                <w:szCs w:val="15"/>
                <w:lang w:val="ru-RU"/>
              </w:rPr>
              <w:t>(</w:t>
            </w:r>
            <w:r w:rsidR="00FC0BE7" w:rsidRPr="0040490B">
              <w:rPr>
                <w:rFonts w:ascii="Times New Roman" w:hAnsi="Times New Roman" w:cs="Times New Roman"/>
                <w:position w:val="6"/>
                <w:sz w:val="15"/>
                <w:szCs w:val="15"/>
                <w:lang w:val="ru-RU"/>
              </w:rPr>
              <w:t>1</w:t>
            </w:r>
            <w:r w:rsidR="00FC0BE7" w:rsidRPr="0040490B">
              <w:rPr>
                <w:rFonts w:ascii="Times New Roman" w:hAnsi="Times New Roman" w:cs="Times New Roman"/>
                <w:sz w:val="15"/>
                <w:szCs w:val="15"/>
                <w:lang w:val="ru-RU"/>
              </w:rPr>
              <w:t>)</w:t>
            </w:r>
          </w:p>
        </w:tc>
      </w:tr>
      <w:tr w:rsidR="008F6626" w:rsidRPr="00B911E8">
        <w:trPr>
          <w:trHeight w:hRule="exact" w:val="369"/>
        </w:trPr>
        <w:tc>
          <w:tcPr>
            <w:tcW w:w="2042" w:type="dxa"/>
            <w:vMerge/>
            <w:tcBorders>
              <w:left w:val="nil"/>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6"/>
              <w:ind w:left="84"/>
              <w:rPr>
                <w:rFonts w:ascii="Times New Roman" w:eastAsia="Times New Roman" w:hAnsi="Times New Roman" w:cs="Times New Roman"/>
                <w:sz w:val="15"/>
                <w:szCs w:val="15"/>
              </w:rPr>
            </w:pPr>
            <w:r w:rsidRPr="00CA6F8F">
              <w:rPr>
                <w:rFonts w:ascii="Times New Roman" w:hAnsi="Times New Roman" w:cs="Times New Roman"/>
                <w:sz w:val="15"/>
                <w:szCs w:val="15"/>
              </w:rPr>
              <w:t>PY020G</w:t>
            </w:r>
          </w:p>
        </w:tc>
        <w:tc>
          <w:tcPr>
            <w:tcW w:w="3843" w:type="dxa"/>
            <w:tcBorders>
              <w:top w:val="single" w:sz="5" w:space="0" w:color="000000"/>
              <w:left w:val="single" w:sz="5" w:space="0" w:color="000000"/>
              <w:bottom w:val="single" w:sz="5" w:space="0" w:color="000000"/>
              <w:right w:val="nil"/>
            </w:tcBorders>
          </w:tcPr>
          <w:p w:rsidR="008F6626" w:rsidRPr="0040490B" w:rsidRDefault="00974031" w:rsidP="00974031">
            <w:pPr>
              <w:pStyle w:val="TableParagraph"/>
              <w:spacing w:before="66"/>
              <w:ind w:left="83"/>
              <w:rPr>
                <w:rFonts w:ascii="Times New Roman" w:eastAsia="Times New Roman" w:hAnsi="Times New Roman" w:cs="Times New Roman"/>
                <w:sz w:val="15"/>
                <w:szCs w:val="15"/>
                <w:lang w:val="ru-RU"/>
              </w:rPr>
            </w:pPr>
            <w:r w:rsidRPr="0040490B">
              <w:rPr>
                <w:rFonts w:ascii="Times New Roman" w:hAnsi="Times New Roman" w:cs="Times New Roman"/>
                <w:sz w:val="15"/>
                <w:szCs w:val="15"/>
                <w:lang w:val="uk-UA"/>
              </w:rPr>
              <w:t>Валовий дохід працівника у негрошовий формі</w:t>
            </w:r>
          </w:p>
        </w:tc>
      </w:tr>
      <w:tr w:rsidR="008F6626" w:rsidRPr="00B911E8">
        <w:trPr>
          <w:trHeight w:hRule="exact" w:val="369"/>
        </w:trPr>
        <w:tc>
          <w:tcPr>
            <w:tcW w:w="2042" w:type="dxa"/>
            <w:vMerge/>
            <w:tcBorders>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7"/>
              <w:ind w:left="84"/>
              <w:rPr>
                <w:rFonts w:ascii="Times New Roman" w:eastAsia="Times New Roman" w:hAnsi="Times New Roman" w:cs="Times New Roman"/>
                <w:sz w:val="15"/>
                <w:szCs w:val="15"/>
              </w:rPr>
            </w:pPr>
            <w:r w:rsidRPr="00CA6F8F">
              <w:rPr>
                <w:rFonts w:ascii="Times New Roman" w:hAnsi="Times New Roman" w:cs="Times New Roman"/>
                <w:sz w:val="15"/>
                <w:szCs w:val="15"/>
              </w:rPr>
              <w:t>PY030G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7"/>
              <w:ind w:left="83"/>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Внески роботодавців на соціальне страхування</w:t>
            </w:r>
          </w:p>
        </w:tc>
      </w:tr>
      <w:tr w:rsidR="008F6626" w:rsidRPr="00B911E8" w:rsidTr="00CA6F8F">
        <w:trPr>
          <w:trHeight w:hRule="exact" w:val="469"/>
        </w:trPr>
        <w:tc>
          <w:tcPr>
            <w:tcW w:w="2042" w:type="dxa"/>
            <w:vMerge w:val="restart"/>
            <w:tcBorders>
              <w:top w:val="single" w:sz="5" w:space="0" w:color="000000"/>
              <w:left w:val="nil"/>
              <w:right w:val="single" w:sz="5" w:space="0" w:color="000000"/>
            </w:tcBorders>
          </w:tcPr>
          <w:p w:rsidR="008F6626" w:rsidRPr="00CA6F8F" w:rsidRDefault="00FC0BE7" w:rsidP="00974031">
            <w:pPr>
              <w:pStyle w:val="TableParagraph"/>
              <w:spacing w:before="74" w:line="188" w:lineRule="exact"/>
              <w:ind w:left="343" w:right="147" w:hanging="341"/>
              <w:rPr>
                <w:rFonts w:ascii="Times New Roman" w:eastAsia="Times New Roman" w:hAnsi="Times New Roman" w:cs="Times New Roman"/>
                <w:sz w:val="15"/>
                <w:szCs w:val="15"/>
              </w:rPr>
            </w:pPr>
            <w:r w:rsidRPr="00CA6F8F">
              <w:rPr>
                <w:rFonts w:ascii="Times New Roman" w:hAnsi="Times New Roman" w:cs="Times New Roman"/>
                <w:sz w:val="15"/>
                <w:szCs w:val="15"/>
              </w:rPr>
              <w:t>2.2.</w:t>
            </w:r>
            <w:r w:rsidRPr="00CA6F8F">
              <w:rPr>
                <w:rFonts w:ascii="Times New Roman" w:hAnsi="Times New Roman" w:cs="Times New Roman"/>
                <w:spacing w:val="31"/>
                <w:sz w:val="15"/>
                <w:szCs w:val="15"/>
              </w:rPr>
              <w:t xml:space="preserve"> </w:t>
            </w:r>
            <w:r w:rsidR="00974031" w:rsidRPr="00CA6F8F">
              <w:rPr>
                <w:rFonts w:ascii="Times New Roman" w:hAnsi="Times New Roman" w:cs="Times New Roman"/>
                <w:sz w:val="15"/>
                <w:szCs w:val="15"/>
                <w:lang w:val="uk-UA"/>
              </w:rPr>
              <w:t>Дохід від самостійної зайнятості</w:t>
            </w: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6"/>
              <w:ind w:left="84"/>
              <w:rPr>
                <w:rFonts w:ascii="Times New Roman" w:eastAsia="Times New Roman" w:hAnsi="Times New Roman" w:cs="Times New Roman"/>
                <w:sz w:val="15"/>
                <w:szCs w:val="15"/>
              </w:rPr>
            </w:pPr>
            <w:r w:rsidRPr="00CA6F8F">
              <w:rPr>
                <w:rFonts w:ascii="Times New Roman" w:hAnsi="Times New Roman" w:cs="Times New Roman"/>
                <w:sz w:val="15"/>
                <w:szCs w:val="15"/>
              </w:rPr>
              <w:t>PY050G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74" w:line="188" w:lineRule="exact"/>
              <w:ind w:left="84" w:right="1" w:hanging="1"/>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Валові прибутки або збитки у грошовій формі від самостійної зайнятості</w:t>
            </w:r>
            <w:r w:rsidR="00FC0BE7" w:rsidRPr="00CA6F8F">
              <w:rPr>
                <w:rFonts w:ascii="Times New Roman" w:hAnsi="Times New Roman" w:cs="Times New Roman"/>
                <w:w w:val="99"/>
                <w:sz w:val="15"/>
                <w:szCs w:val="15"/>
                <w:lang w:val="ru-RU"/>
              </w:rPr>
              <w:t xml:space="preserve"> </w:t>
            </w:r>
            <w:r w:rsidR="00FC0BE7" w:rsidRPr="00CA6F8F">
              <w:rPr>
                <w:rFonts w:ascii="Times New Roman" w:hAnsi="Times New Roman" w:cs="Times New Roman"/>
                <w:sz w:val="15"/>
                <w:szCs w:val="15"/>
                <w:lang w:val="ru-RU"/>
              </w:rPr>
              <w:t>(</w:t>
            </w:r>
            <w:r w:rsidRPr="00CA6F8F">
              <w:rPr>
                <w:rFonts w:ascii="Times New Roman" w:hAnsi="Times New Roman" w:cs="Times New Roman"/>
                <w:sz w:val="15"/>
                <w:szCs w:val="15"/>
                <w:lang w:val="uk-UA"/>
              </w:rPr>
              <w:t>в тому числі, авторські гонорари</w:t>
            </w:r>
            <w:r w:rsidR="00FC0BE7" w:rsidRPr="00CA6F8F">
              <w:rPr>
                <w:rFonts w:ascii="Times New Roman" w:hAnsi="Times New Roman" w:cs="Times New Roman"/>
                <w:sz w:val="15"/>
                <w:szCs w:val="15"/>
                <w:lang w:val="ru-RU"/>
              </w:rPr>
              <w:t>)</w:t>
            </w:r>
          </w:p>
        </w:tc>
      </w:tr>
      <w:tr w:rsidR="008F6626" w:rsidRPr="00B911E8" w:rsidTr="00CA6F8F">
        <w:trPr>
          <w:trHeight w:hRule="exact" w:val="434"/>
        </w:trPr>
        <w:tc>
          <w:tcPr>
            <w:tcW w:w="2042" w:type="dxa"/>
            <w:vMerge/>
            <w:tcBorders>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6"/>
              <w:ind w:left="84"/>
              <w:rPr>
                <w:rFonts w:ascii="Times New Roman" w:eastAsia="Times New Roman" w:hAnsi="Times New Roman" w:cs="Times New Roman"/>
                <w:sz w:val="15"/>
                <w:szCs w:val="15"/>
              </w:rPr>
            </w:pPr>
            <w:r w:rsidRPr="00CA6F8F">
              <w:rPr>
                <w:rFonts w:ascii="Times New Roman" w:hAnsi="Times New Roman" w:cs="Times New Roman"/>
                <w:sz w:val="15"/>
                <w:szCs w:val="15"/>
              </w:rPr>
              <w:t>PY070G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6"/>
              <w:ind w:left="83"/>
              <w:rPr>
                <w:rFonts w:ascii="Times New Roman" w:eastAsia="Times New Roman" w:hAnsi="Times New Roman" w:cs="Times New Roman"/>
                <w:sz w:val="15"/>
                <w:szCs w:val="15"/>
                <w:lang w:val="ru-RU"/>
              </w:rPr>
            </w:pPr>
            <w:r w:rsidRPr="00CA6F8F">
              <w:rPr>
                <w:rFonts w:ascii="Times New Roman" w:hAnsi="Times New Roman" w:cs="Times New Roman"/>
                <w:spacing w:val="-4"/>
                <w:sz w:val="15"/>
                <w:szCs w:val="15"/>
                <w:lang w:val="uk-UA"/>
              </w:rPr>
              <w:t>Вартість товарів, що виробляються для власного споживання</w:t>
            </w:r>
          </w:p>
        </w:tc>
      </w:tr>
      <w:tr w:rsidR="008F6626" w:rsidRPr="00AF35D0" w:rsidTr="00CA6F8F">
        <w:trPr>
          <w:trHeight w:hRule="exact" w:val="373"/>
        </w:trPr>
        <w:tc>
          <w:tcPr>
            <w:tcW w:w="2042" w:type="dxa"/>
            <w:tcBorders>
              <w:top w:val="single" w:sz="5" w:space="0" w:color="000000"/>
              <w:left w:val="nil"/>
              <w:bottom w:val="single" w:sz="5" w:space="0" w:color="000000"/>
              <w:right w:val="single" w:sz="5" w:space="0" w:color="000000"/>
            </w:tcBorders>
          </w:tcPr>
          <w:p w:rsidR="008F6626" w:rsidRPr="00CA6F8F" w:rsidRDefault="00FC0BE7" w:rsidP="00974031">
            <w:pPr>
              <w:pStyle w:val="TableParagraph"/>
              <w:spacing w:before="66"/>
              <w:ind w:left="3"/>
              <w:rPr>
                <w:rFonts w:ascii="Times New Roman" w:eastAsia="Times New Roman" w:hAnsi="Times New Roman" w:cs="Times New Roman"/>
                <w:sz w:val="15"/>
                <w:szCs w:val="15"/>
              </w:rPr>
            </w:pPr>
            <w:r w:rsidRPr="00CA6F8F">
              <w:rPr>
                <w:rFonts w:ascii="Times New Roman" w:hAnsi="Times New Roman" w:cs="Times New Roman"/>
                <w:sz w:val="15"/>
                <w:szCs w:val="15"/>
              </w:rPr>
              <w:t>2.3.</w:t>
            </w:r>
            <w:r w:rsidRPr="00CA6F8F">
              <w:rPr>
                <w:rFonts w:ascii="Times New Roman" w:hAnsi="Times New Roman" w:cs="Times New Roman"/>
                <w:spacing w:val="37"/>
                <w:sz w:val="15"/>
                <w:szCs w:val="15"/>
              </w:rPr>
              <w:t xml:space="preserve"> </w:t>
            </w:r>
            <w:r w:rsidR="00974031" w:rsidRPr="00CA6F8F">
              <w:rPr>
                <w:rFonts w:ascii="Times New Roman" w:hAnsi="Times New Roman" w:cs="Times New Roman"/>
                <w:sz w:val="15"/>
                <w:szCs w:val="15"/>
                <w:lang w:val="uk-UA"/>
              </w:rPr>
              <w:t>Умовно нарахована рента</w:t>
            </w: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6"/>
              <w:ind w:left="82"/>
              <w:rPr>
                <w:rFonts w:ascii="Times New Roman" w:eastAsia="Times New Roman" w:hAnsi="Times New Roman" w:cs="Times New Roman"/>
                <w:sz w:val="15"/>
                <w:szCs w:val="15"/>
              </w:rPr>
            </w:pPr>
            <w:r w:rsidRPr="00CA6F8F">
              <w:rPr>
                <w:rFonts w:ascii="Times New Roman" w:hAnsi="Times New Roman" w:cs="Times New Roman"/>
                <w:sz w:val="15"/>
                <w:szCs w:val="15"/>
              </w:rPr>
              <w:t>HY030G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6"/>
              <w:ind w:left="82"/>
              <w:rPr>
                <w:rFonts w:ascii="Times New Roman" w:eastAsia="Times New Roman" w:hAnsi="Times New Roman" w:cs="Times New Roman"/>
                <w:sz w:val="15"/>
                <w:szCs w:val="15"/>
              </w:rPr>
            </w:pPr>
            <w:r w:rsidRPr="00CA6F8F">
              <w:rPr>
                <w:rFonts w:ascii="Times New Roman" w:hAnsi="Times New Roman" w:cs="Times New Roman"/>
                <w:sz w:val="15"/>
                <w:szCs w:val="15"/>
                <w:lang w:val="uk-UA"/>
              </w:rPr>
              <w:t>Умовно нарахована рента</w:t>
            </w:r>
          </w:p>
        </w:tc>
      </w:tr>
      <w:tr w:rsidR="008F6626" w:rsidRPr="00B911E8">
        <w:trPr>
          <w:trHeight w:hRule="exact" w:val="557"/>
        </w:trPr>
        <w:tc>
          <w:tcPr>
            <w:tcW w:w="2042" w:type="dxa"/>
            <w:vMerge w:val="restart"/>
            <w:tcBorders>
              <w:top w:val="single" w:sz="5" w:space="0" w:color="000000"/>
              <w:left w:val="nil"/>
              <w:right w:val="single" w:sz="5" w:space="0" w:color="000000"/>
            </w:tcBorders>
          </w:tcPr>
          <w:p w:rsidR="008F6626" w:rsidRPr="00CA6F8F" w:rsidRDefault="00FC0BE7" w:rsidP="00974031">
            <w:pPr>
              <w:pStyle w:val="TableParagraph"/>
              <w:spacing w:before="67"/>
              <w:ind w:left="3"/>
              <w:rPr>
                <w:rFonts w:ascii="Times New Roman" w:eastAsia="Times New Roman" w:hAnsi="Times New Roman" w:cs="Times New Roman"/>
                <w:sz w:val="15"/>
                <w:szCs w:val="15"/>
              </w:rPr>
            </w:pPr>
            <w:r w:rsidRPr="00CA6F8F">
              <w:rPr>
                <w:rFonts w:ascii="Times New Roman" w:hAnsi="Times New Roman" w:cs="Times New Roman"/>
                <w:sz w:val="15"/>
                <w:szCs w:val="15"/>
              </w:rPr>
              <w:t>2.4.</w:t>
            </w:r>
            <w:r w:rsidRPr="00CA6F8F">
              <w:rPr>
                <w:rFonts w:ascii="Times New Roman" w:hAnsi="Times New Roman" w:cs="Times New Roman"/>
                <w:spacing w:val="36"/>
                <w:sz w:val="15"/>
                <w:szCs w:val="15"/>
              </w:rPr>
              <w:t xml:space="preserve"> </w:t>
            </w:r>
            <w:r w:rsidR="00974031" w:rsidRPr="00CA6F8F">
              <w:rPr>
                <w:rFonts w:ascii="Times New Roman" w:hAnsi="Times New Roman" w:cs="Times New Roman"/>
                <w:sz w:val="15"/>
                <w:szCs w:val="15"/>
                <w:lang w:val="uk-UA"/>
              </w:rPr>
              <w:t>Дохід на власність</w:t>
            </w: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7"/>
              <w:ind w:left="82"/>
              <w:rPr>
                <w:rFonts w:ascii="Times New Roman" w:eastAsia="Times New Roman" w:hAnsi="Times New Roman" w:cs="Times New Roman"/>
                <w:sz w:val="15"/>
                <w:szCs w:val="15"/>
              </w:rPr>
            </w:pPr>
            <w:r w:rsidRPr="00CA6F8F">
              <w:rPr>
                <w:rFonts w:ascii="Times New Roman" w:hAnsi="Times New Roman" w:cs="Times New Roman"/>
                <w:sz w:val="15"/>
                <w:szCs w:val="15"/>
              </w:rPr>
              <w:t>HY090G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75" w:line="188" w:lineRule="exact"/>
              <w:ind w:left="84" w:right="4" w:hanging="2"/>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Відсотки, дивіденди, прибуток від капіталовкладень у неакціонерні підприємства</w:t>
            </w:r>
          </w:p>
        </w:tc>
      </w:tr>
      <w:tr w:rsidR="008F6626" w:rsidRPr="00B911E8">
        <w:trPr>
          <w:trHeight w:hRule="exact" w:val="369"/>
        </w:trPr>
        <w:tc>
          <w:tcPr>
            <w:tcW w:w="2042" w:type="dxa"/>
            <w:vMerge/>
            <w:tcBorders>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6"/>
              <w:ind w:left="84"/>
              <w:rPr>
                <w:rFonts w:ascii="Times New Roman" w:eastAsia="Times New Roman" w:hAnsi="Times New Roman" w:cs="Times New Roman"/>
                <w:sz w:val="15"/>
                <w:szCs w:val="15"/>
              </w:rPr>
            </w:pPr>
            <w:r w:rsidRPr="00CA6F8F">
              <w:rPr>
                <w:rFonts w:ascii="Times New Roman" w:hAnsi="Times New Roman" w:cs="Times New Roman"/>
                <w:sz w:val="15"/>
                <w:szCs w:val="15"/>
              </w:rPr>
              <w:t>HY040G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6"/>
              <w:ind w:left="83"/>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Дохід від здачі в оренду власності або землі</w:t>
            </w:r>
          </w:p>
        </w:tc>
      </w:tr>
      <w:tr w:rsidR="008F6626" w:rsidRPr="00AF35D0">
        <w:trPr>
          <w:trHeight w:hRule="exact" w:val="557"/>
        </w:trPr>
        <w:tc>
          <w:tcPr>
            <w:tcW w:w="2042" w:type="dxa"/>
            <w:tcBorders>
              <w:top w:val="single" w:sz="5" w:space="0" w:color="000000"/>
              <w:left w:val="nil"/>
              <w:bottom w:val="single" w:sz="5" w:space="0" w:color="000000"/>
              <w:right w:val="single" w:sz="5" w:space="0" w:color="000000"/>
            </w:tcBorders>
          </w:tcPr>
          <w:p w:rsidR="008F6626" w:rsidRPr="00CA6F8F" w:rsidRDefault="00FC0BE7" w:rsidP="00974031">
            <w:pPr>
              <w:pStyle w:val="TableParagraph"/>
              <w:tabs>
                <w:tab w:val="left" w:pos="1439"/>
              </w:tabs>
              <w:spacing w:before="75" w:line="188" w:lineRule="exact"/>
              <w:ind w:left="343" w:right="83" w:hanging="341"/>
              <w:rPr>
                <w:rFonts w:ascii="Times New Roman" w:eastAsia="Times New Roman" w:hAnsi="Times New Roman" w:cs="Times New Roman"/>
                <w:sz w:val="15"/>
                <w:szCs w:val="15"/>
              </w:rPr>
            </w:pPr>
            <w:r w:rsidRPr="00CA6F8F">
              <w:rPr>
                <w:rFonts w:ascii="Times New Roman" w:hAnsi="Times New Roman" w:cs="Times New Roman"/>
                <w:sz w:val="15"/>
                <w:szCs w:val="15"/>
              </w:rPr>
              <w:t>2.5.</w:t>
            </w:r>
            <w:r w:rsidRPr="00CA6F8F">
              <w:rPr>
                <w:rFonts w:ascii="Times New Roman" w:hAnsi="Times New Roman" w:cs="Times New Roman"/>
                <w:spacing w:val="37"/>
                <w:sz w:val="15"/>
                <w:szCs w:val="15"/>
              </w:rPr>
              <w:t xml:space="preserve"> </w:t>
            </w:r>
            <w:r w:rsidR="00974031" w:rsidRPr="00CA6F8F">
              <w:rPr>
                <w:rFonts w:ascii="Times New Roman" w:hAnsi="Times New Roman" w:cs="Times New Roman"/>
                <w:sz w:val="15"/>
                <w:szCs w:val="15"/>
                <w:lang w:val="uk-UA"/>
              </w:rPr>
              <w:t>Поточні отримані трансферти</w:t>
            </w:r>
            <w:r w:rsidRPr="00CA6F8F">
              <w:rPr>
                <w:rFonts w:ascii="Times New Roman" w:hAnsi="Times New Roman" w:cs="Times New Roman"/>
                <w:w w:val="98"/>
                <w:sz w:val="15"/>
                <w:szCs w:val="15"/>
              </w:rPr>
              <w:t xml:space="preserve"> </w:t>
            </w:r>
          </w:p>
        </w:tc>
        <w:tc>
          <w:tcPr>
            <w:tcW w:w="5123" w:type="dxa"/>
            <w:gridSpan w:val="2"/>
            <w:tcBorders>
              <w:top w:val="single" w:sz="5" w:space="0" w:color="000000"/>
              <w:left w:val="single" w:sz="5" w:space="0" w:color="000000"/>
              <w:bottom w:val="single" w:sz="5" w:space="0" w:color="000000"/>
              <w:right w:val="nil"/>
            </w:tcBorders>
          </w:tcPr>
          <w:p w:rsidR="008F6626" w:rsidRPr="00CA6F8F" w:rsidRDefault="008F6626">
            <w:pPr>
              <w:rPr>
                <w:rFonts w:ascii="Times New Roman" w:hAnsi="Times New Roman" w:cs="Times New Roman"/>
                <w:sz w:val="15"/>
                <w:szCs w:val="15"/>
              </w:rPr>
            </w:pPr>
          </w:p>
        </w:tc>
      </w:tr>
      <w:tr w:rsidR="008F6626" w:rsidRPr="00AF35D0">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rPr>
            </w:pPr>
          </w:p>
        </w:tc>
        <w:tc>
          <w:tcPr>
            <w:tcW w:w="5123" w:type="dxa"/>
            <w:gridSpan w:val="2"/>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7"/>
              <w:ind w:left="83"/>
              <w:jc w:val="center"/>
              <w:rPr>
                <w:rFonts w:ascii="Times New Roman" w:eastAsia="Times New Roman" w:hAnsi="Times New Roman" w:cs="Times New Roman"/>
                <w:sz w:val="15"/>
                <w:szCs w:val="15"/>
              </w:rPr>
            </w:pPr>
            <w:r w:rsidRPr="00CA6F8F">
              <w:rPr>
                <w:rFonts w:ascii="Times New Roman" w:hAnsi="Times New Roman" w:cs="Times New Roman"/>
                <w:i/>
                <w:sz w:val="15"/>
                <w:szCs w:val="15"/>
                <w:lang w:val="uk-UA"/>
              </w:rPr>
              <w:t>Соціальні допомоги</w:t>
            </w:r>
          </w:p>
        </w:tc>
      </w:tr>
      <w:tr w:rsidR="008F6626" w:rsidRPr="00B911E8">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HY050G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5"/>
              <w:ind w:left="83"/>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Допомоги, пов’язані з родиною/дітьми</w:t>
            </w:r>
          </w:p>
        </w:tc>
      </w:tr>
      <w:tr w:rsidR="008F6626" w:rsidRPr="00B911E8">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HY060G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5"/>
              <w:ind w:left="83"/>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Соціальна ізоляція, не віднесена до інших категорій</w:t>
            </w:r>
          </w:p>
        </w:tc>
      </w:tr>
      <w:tr w:rsidR="008F6626" w:rsidRPr="00AF35D0">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7"/>
              <w:ind w:left="84"/>
              <w:rPr>
                <w:rFonts w:ascii="Times New Roman" w:eastAsia="Times New Roman" w:hAnsi="Times New Roman" w:cs="Times New Roman"/>
                <w:sz w:val="15"/>
                <w:szCs w:val="15"/>
              </w:rPr>
            </w:pPr>
            <w:r w:rsidRPr="00CA6F8F">
              <w:rPr>
                <w:rFonts w:ascii="Times New Roman" w:hAnsi="Times New Roman" w:cs="Times New Roman"/>
                <w:sz w:val="15"/>
                <w:szCs w:val="15"/>
              </w:rPr>
              <w:t>HY070G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7"/>
              <w:ind w:left="83"/>
              <w:rPr>
                <w:rFonts w:ascii="Times New Roman" w:eastAsia="Times New Roman" w:hAnsi="Times New Roman" w:cs="Times New Roman"/>
                <w:sz w:val="15"/>
                <w:szCs w:val="15"/>
              </w:rPr>
            </w:pPr>
            <w:r w:rsidRPr="00CA6F8F">
              <w:rPr>
                <w:rFonts w:ascii="Times New Roman" w:hAnsi="Times New Roman" w:cs="Times New Roman"/>
                <w:sz w:val="15"/>
                <w:szCs w:val="15"/>
                <w:lang w:val="uk-UA"/>
              </w:rPr>
              <w:t>Житлові субсидії</w:t>
            </w:r>
          </w:p>
        </w:tc>
      </w:tr>
      <w:tr w:rsidR="008F6626" w:rsidRPr="00AF35D0">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PY090G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5"/>
              <w:ind w:left="83"/>
              <w:rPr>
                <w:rFonts w:ascii="Times New Roman" w:eastAsia="Times New Roman" w:hAnsi="Times New Roman" w:cs="Times New Roman"/>
                <w:sz w:val="15"/>
                <w:szCs w:val="15"/>
              </w:rPr>
            </w:pPr>
            <w:r w:rsidRPr="00CA6F8F">
              <w:rPr>
                <w:rFonts w:ascii="Times New Roman" w:hAnsi="Times New Roman" w:cs="Times New Roman"/>
                <w:sz w:val="15"/>
                <w:szCs w:val="15"/>
                <w:lang w:val="uk-UA"/>
              </w:rPr>
              <w:t>Допомоги по безробіттю</w:t>
            </w:r>
          </w:p>
        </w:tc>
      </w:tr>
      <w:tr w:rsidR="008F6626" w:rsidRPr="00AF35D0">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PY100G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5"/>
              <w:ind w:left="83"/>
              <w:rPr>
                <w:rFonts w:ascii="Times New Roman" w:eastAsia="Times New Roman" w:hAnsi="Times New Roman" w:cs="Times New Roman"/>
                <w:sz w:val="15"/>
                <w:szCs w:val="15"/>
              </w:rPr>
            </w:pPr>
            <w:r w:rsidRPr="00CA6F8F">
              <w:rPr>
                <w:rFonts w:ascii="Times New Roman" w:hAnsi="Times New Roman" w:cs="Times New Roman"/>
                <w:sz w:val="15"/>
                <w:szCs w:val="15"/>
                <w:lang w:val="uk-UA"/>
              </w:rPr>
              <w:t>Допомоги по старості</w:t>
            </w:r>
          </w:p>
        </w:tc>
      </w:tr>
      <w:tr w:rsidR="008F6626" w:rsidRPr="00B911E8">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7"/>
              <w:ind w:left="84"/>
              <w:rPr>
                <w:rFonts w:ascii="Times New Roman" w:eastAsia="Times New Roman" w:hAnsi="Times New Roman" w:cs="Times New Roman"/>
                <w:sz w:val="15"/>
                <w:szCs w:val="15"/>
              </w:rPr>
            </w:pPr>
            <w:r w:rsidRPr="00CA6F8F">
              <w:rPr>
                <w:rFonts w:ascii="Times New Roman" w:hAnsi="Times New Roman" w:cs="Times New Roman"/>
                <w:spacing w:val="-1"/>
                <w:sz w:val="15"/>
                <w:szCs w:val="15"/>
              </w:rPr>
              <w:t>PY110G</w:t>
            </w:r>
          </w:p>
        </w:tc>
        <w:tc>
          <w:tcPr>
            <w:tcW w:w="3843" w:type="dxa"/>
            <w:tcBorders>
              <w:top w:val="single" w:sz="5" w:space="0" w:color="000000"/>
              <w:left w:val="single" w:sz="5" w:space="0" w:color="000000"/>
              <w:bottom w:val="single" w:sz="5" w:space="0" w:color="000000"/>
              <w:right w:val="nil"/>
            </w:tcBorders>
          </w:tcPr>
          <w:p w:rsidR="008F6626" w:rsidRPr="00CA6F8F" w:rsidRDefault="00974031" w:rsidP="00974031">
            <w:pPr>
              <w:pStyle w:val="TableParagraph"/>
              <w:spacing w:before="67"/>
              <w:ind w:left="83"/>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Допомоги у зв’язку з втратою годувальника</w:t>
            </w:r>
          </w:p>
        </w:tc>
      </w:tr>
      <w:tr w:rsidR="008F6626" w:rsidRPr="00B911E8">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PY120G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5"/>
              <w:ind w:left="83"/>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Допомоги у зв’язку з хворобою</w:t>
            </w:r>
          </w:p>
        </w:tc>
      </w:tr>
      <w:tr w:rsidR="008F6626" w:rsidRPr="00AF35D0">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PY130G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5"/>
              <w:ind w:left="83"/>
              <w:rPr>
                <w:rFonts w:ascii="Times New Roman" w:eastAsia="Times New Roman" w:hAnsi="Times New Roman" w:cs="Times New Roman"/>
                <w:sz w:val="15"/>
                <w:szCs w:val="15"/>
              </w:rPr>
            </w:pPr>
            <w:r w:rsidRPr="00CA6F8F">
              <w:rPr>
                <w:rFonts w:ascii="Times New Roman" w:hAnsi="Times New Roman" w:cs="Times New Roman"/>
                <w:sz w:val="15"/>
                <w:szCs w:val="15"/>
                <w:lang w:val="uk-UA"/>
              </w:rPr>
              <w:t>Допомоги по інвалідності</w:t>
            </w:r>
          </w:p>
        </w:tc>
      </w:tr>
      <w:tr w:rsidR="008F6626" w:rsidRPr="00AF35D0">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7"/>
              <w:ind w:left="84"/>
              <w:rPr>
                <w:rFonts w:ascii="Times New Roman" w:eastAsia="Times New Roman" w:hAnsi="Times New Roman" w:cs="Times New Roman"/>
                <w:sz w:val="15"/>
                <w:szCs w:val="15"/>
              </w:rPr>
            </w:pPr>
            <w:r w:rsidRPr="00CA6F8F">
              <w:rPr>
                <w:rFonts w:ascii="Times New Roman" w:hAnsi="Times New Roman" w:cs="Times New Roman"/>
                <w:sz w:val="15"/>
                <w:szCs w:val="15"/>
              </w:rPr>
              <w:t>PY140G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7"/>
              <w:ind w:left="83"/>
              <w:rPr>
                <w:rFonts w:ascii="Times New Roman" w:eastAsia="Times New Roman" w:hAnsi="Times New Roman" w:cs="Times New Roman"/>
                <w:sz w:val="15"/>
                <w:szCs w:val="15"/>
              </w:rPr>
            </w:pPr>
            <w:r w:rsidRPr="00CA6F8F">
              <w:rPr>
                <w:rFonts w:ascii="Times New Roman" w:hAnsi="Times New Roman" w:cs="Times New Roman"/>
                <w:sz w:val="15"/>
                <w:szCs w:val="15"/>
                <w:lang w:val="uk-UA"/>
              </w:rPr>
              <w:t>Допомоги, пов’язані з навчанням</w:t>
            </w:r>
          </w:p>
        </w:tc>
      </w:tr>
      <w:tr w:rsidR="008F6626" w:rsidRPr="00B911E8" w:rsidTr="00CA6F8F">
        <w:trPr>
          <w:trHeight w:hRule="exact" w:val="545"/>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rPr>
            </w:pPr>
          </w:p>
        </w:tc>
        <w:tc>
          <w:tcPr>
            <w:tcW w:w="5123" w:type="dxa"/>
            <w:gridSpan w:val="2"/>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5"/>
              <w:ind w:left="952"/>
              <w:rPr>
                <w:rFonts w:ascii="Times New Roman" w:eastAsia="Times New Roman" w:hAnsi="Times New Roman" w:cs="Times New Roman"/>
                <w:sz w:val="15"/>
                <w:szCs w:val="15"/>
                <w:lang w:val="ru-RU"/>
              </w:rPr>
            </w:pPr>
            <w:r w:rsidRPr="00CA6F8F">
              <w:rPr>
                <w:rFonts w:ascii="Times New Roman" w:hAnsi="Times New Roman" w:cs="Times New Roman"/>
                <w:i/>
                <w:sz w:val="15"/>
                <w:szCs w:val="15"/>
                <w:lang w:val="uk-UA"/>
              </w:rPr>
              <w:t>Регулярні отримані грошові трансферти між домогосподарствами</w:t>
            </w:r>
          </w:p>
        </w:tc>
      </w:tr>
      <w:tr w:rsidR="008F6626" w:rsidRPr="00B911E8" w:rsidTr="00CA6F8F">
        <w:trPr>
          <w:trHeight w:hRule="exact" w:val="567"/>
        </w:trPr>
        <w:tc>
          <w:tcPr>
            <w:tcW w:w="2042" w:type="dxa"/>
            <w:tcBorders>
              <w:top w:val="single" w:sz="5" w:space="0" w:color="000000"/>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HY080G</w:t>
            </w:r>
          </w:p>
        </w:tc>
        <w:tc>
          <w:tcPr>
            <w:tcW w:w="3843" w:type="dxa"/>
            <w:tcBorders>
              <w:top w:val="single" w:sz="5" w:space="0" w:color="000000"/>
              <w:left w:val="single" w:sz="5" w:space="0" w:color="000000"/>
              <w:bottom w:val="single" w:sz="5" w:space="0" w:color="000000"/>
              <w:right w:val="nil"/>
            </w:tcBorders>
          </w:tcPr>
          <w:p w:rsidR="008F6626" w:rsidRPr="00CA6F8F" w:rsidRDefault="00CA6F8F">
            <w:pPr>
              <w:pStyle w:val="TableParagraph"/>
              <w:spacing w:before="65"/>
              <w:ind w:left="83"/>
              <w:rPr>
                <w:rFonts w:ascii="Times New Roman" w:eastAsia="Times New Roman" w:hAnsi="Times New Roman" w:cs="Times New Roman"/>
                <w:sz w:val="15"/>
                <w:szCs w:val="15"/>
                <w:lang w:val="uk-UA"/>
              </w:rPr>
            </w:pPr>
            <w:r w:rsidRPr="00CA6F8F">
              <w:rPr>
                <w:rFonts w:ascii="Times New Roman" w:hAnsi="Times New Roman" w:cs="Times New Roman"/>
                <w:sz w:val="15"/>
                <w:szCs w:val="15"/>
                <w:lang w:val="uk-UA"/>
              </w:rPr>
              <w:t>Регулярні отримані грошові трансферти між домогосподарствами</w:t>
            </w:r>
          </w:p>
        </w:tc>
      </w:tr>
      <w:tr w:rsidR="008F6626" w:rsidRPr="00B911E8">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FC0BE7" w:rsidP="00974031">
            <w:pPr>
              <w:pStyle w:val="TableParagraph"/>
              <w:spacing w:before="66"/>
              <w:ind w:left="3"/>
              <w:rPr>
                <w:rFonts w:ascii="Times New Roman" w:eastAsia="Times New Roman" w:hAnsi="Times New Roman" w:cs="Times New Roman"/>
                <w:sz w:val="15"/>
                <w:szCs w:val="15"/>
              </w:rPr>
            </w:pPr>
            <w:r w:rsidRPr="00CA6F8F">
              <w:rPr>
                <w:rFonts w:ascii="Times New Roman" w:hAnsi="Times New Roman" w:cs="Times New Roman"/>
                <w:sz w:val="15"/>
                <w:szCs w:val="15"/>
              </w:rPr>
              <w:t xml:space="preserve">2.6. </w:t>
            </w:r>
            <w:r w:rsidR="00974031" w:rsidRPr="00CA6F8F">
              <w:rPr>
                <w:rFonts w:ascii="Times New Roman" w:hAnsi="Times New Roman" w:cs="Times New Roman"/>
                <w:sz w:val="15"/>
                <w:szCs w:val="15"/>
                <w:lang w:val="uk-UA"/>
              </w:rPr>
              <w:t>Інші отримані доходи</w:t>
            </w: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6"/>
              <w:ind w:left="82"/>
              <w:rPr>
                <w:rFonts w:ascii="Times New Roman" w:eastAsia="Times New Roman" w:hAnsi="Times New Roman" w:cs="Times New Roman"/>
                <w:sz w:val="15"/>
                <w:szCs w:val="15"/>
              </w:rPr>
            </w:pPr>
            <w:r w:rsidRPr="00CA6F8F">
              <w:rPr>
                <w:rFonts w:ascii="Times New Roman" w:hAnsi="Times New Roman" w:cs="Times New Roman"/>
                <w:spacing w:val="-1"/>
                <w:sz w:val="15"/>
                <w:szCs w:val="15"/>
              </w:rPr>
              <w:t>HY110G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6"/>
              <w:ind w:left="82"/>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Дохід, отриманий особами до 16 років</w:t>
            </w:r>
          </w:p>
        </w:tc>
      </w:tr>
      <w:tr w:rsidR="008F6626" w:rsidRPr="00B911E8">
        <w:trPr>
          <w:trHeight w:hRule="exact" w:val="369"/>
        </w:trPr>
        <w:tc>
          <w:tcPr>
            <w:tcW w:w="2042" w:type="dxa"/>
            <w:tcBorders>
              <w:top w:val="single" w:sz="5" w:space="0" w:color="000000"/>
              <w:left w:val="nil"/>
              <w:bottom w:val="single" w:sz="5" w:space="0" w:color="000000"/>
              <w:right w:val="single" w:sz="5" w:space="0" w:color="000000"/>
            </w:tcBorders>
          </w:tcPr>
          <w:p w:rsidR="008F6626" w:rsidRPr="00CA6F8F" w:rsidRDefault="00FC0BE7" w:rsidP="00974031">
            <w:pPr>
              <w:pStyle w:val="TableParagraph"/>
              <w:spacing w:before="65"/>
              <w:ind w:left="3"/>
              <w:rPr>
                <w:rFonts w:ascii="Times New Roman" w:eastAsia="Times New Roman" w:hAnsi="Times New Roman" w:cs="Times New Roman"/>
                <w:sz w:val="15"/>
                <w:szCs w:val="15"/>
              </w:rPr>
            </w:pPr>
            <w:r w:rsidRPr="00CA6F8F">
              <w:rPr>
                <w:rFonts w:ascii="Times New Roman" w:hAnsi="Times New Roman" w:cs="Times New Roman"/>
                <w:sz w:val="15"/>
                <w:szCs w:val="15"/>
              </w:rPr>
              <w:t xml:space="preserve">2.7. </w:t>
            </w:r>
            <w:r w:rsidR="00974031" w:rsidRPr="00CA6F8F">
              <w:rPr>
                <w:rFonts w:ascii="Times New Roman" w:hAnsi="Times New Roman" w:cs="Times New Roman"/>
                <w:sz w:val="15"/>
                <w:szCs w:val="15"/>
                <w:lang w:val="uk-UA"/>
              </w:rPr>
              <w:t>Виплати відсотків</w:t>
            </w: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2"/>
              <w:rPr>
                <w:rFonts w:ascii="Times New Roman" w:eastAsia="Times New Roman" w:hAnsi="Times New Roman" w:cs="Times New Roman"/>
                <w:sz w:val="15"/>
                <w:szCs w:val="15"/>
              </w:rPr>
            </w:pPr>
            <w:r w:rsidRPr="00CA6F8F">
              <w:rPr>
                <w:rFonts w:ascii="Times New Roman" w:hAnsi="Times New Roman" w:cs="Times New Roman"/>
                <w:sz w:val="15"/>
                <w:szCs w:val="15"/>
              </w:rPr>
              <w:t>HY100G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5"/>
              <w:ind w:left="82"/>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Відсотки, що сплачуються за іпотечним кредитом</w:t>
            </w:r>
          </w:p>
        </w:tc>
      </w:tr>
      <w:tr w:rsidR="008F6626" w:rsidRPr="00B911E8">
        <w:trPr>
          <w:trHeight w:hRule="exact" w:val="369"/>
        </w:trPr>
        <w:tc>
          <w:tcPr>
            <w:tcW w:w="2042" w:type="dxa"/>
            <w:vMerge w:val="restart"/>
            <w:tcBorders>
              <w:top w:val="single" w:sz="5" w:space="0" w:color="000000"/>
              <w:left w:val="nil"/>
              <w:right w:val="single" w:sz="5" w:space="0" w:color="000000"/>
            </w:tcBorders>
          </w:tcPr>
          <w:p w:rsidR="008F6626" w:rsidRPr="00CA6F8F" w:rsidRDefault="00FC0BE7" w:rsidP="0040490B">
            <w:pPr>
              <w:pStyle w:val="TableParagraph"/>
              <w:spacing w:before="66"/>
              <w:ind w:left="3"/>
              <w:rPr>
                <w:rFonts w:ascii="Times New Roman" w:eastAsia="Times New Roman" w:hAnsi="Times New Roman" w:cs="Times New Roman"/>
                <w:sz w:val="15"/>
                <w:szCs w:val="15"/>
              </w:rPr>
            </w:pPr>
            <w:r w:rsidRPr="00CA6F8F">
              <w:rPr>
                <w:rFonts w:ascii="Times New Roman" w:hAnsi="Times New Roman" w:cs="Times New Roman"/>
                <w:sz w:val="15"/>
                <w:szCs w:val="15"/>
              </w:rPr>
              <w:t xml:space="preserve">2.8. </w:t>
            </w:r>
            <w:r w:rsidR="00974031" w:rsidRPr="00CA6F8F">
              <w:rPr>
                <w:rFonts w:ascii="Times New Roman" w:hAnsi="Times New Roman" w:cs="Times New Roman"/>
                <w:sz w:val="15"/>
                <w:szCs w:val="15"/>
                <w:lang w:val="uk-UA"/>
              </w:rPr>
              <w:t>Поточні</w:t>
            </w:r>
            <w:r w:rsidR="0040490B">
              <w:rPr>
                <w:rFonts w:ascii="Times New Roman" w:hAnsi="Times New Roman" w:cs="Times New Roman"/>
                <w:sz w:val="15"/>
                <w:szCs w:val="15"/>
                <w:lang w:val="uk-UA"/>
              </w:rPr>
              <w:t xml:space="preserve"> оплачені</w:t>
            </w:r>
            <w:r w:rsidR="00974031" w:rsidRPr="00CA6F8F">
              <w:rPr>
                <w:rFonts w:ascii="Times New Roman" w:hAnsi="Times New Roman" w:cs="Times New Roman"/>
                <w:sz w:val="15"/>
                <w:szCs w:val="15"/>
                <w:lang w:val="uk-UA"/>
              </w:rPr>
              <w:t xml:space="preserve"> трансферти</w:t>
            </w: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6"/>
              <w:ind w:left="81"/>
              <w:rPr>
                <w:rFonts w:ascii="Times New Roman" w:eastAsia="Times New Roman" w:hAnsi="Times New Roman" w:cs="Times New Roman"/>
                <w:sz w:val="15"/>
                <w:szCs w:val="15"/>
              </w:rPr>
            </w:pPr>
            <w:r w:rsidRPr="00CA6F8F">
              <w:rPr>
                <w:rFonts w:ascii="Times New Roman" w:hAnsi="Times New Roman" w:cs="Times New Roman"/>
                <w:sz w:val="15"/>
                <w:szCs w:val="15"/>
              </w:rPr>
              <w:t>HY140G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6"/>
              <w:ind w:left="81"/>
              <w:rPr>
                <w:rFonts w:ascii="Times New Roman" w:eastAsia="Times New Roman" w:hAnsi="Times New Roman" w:cs="Times New Roman"/>
                <w:sz w:val="15"/>
                <w:szCs w:val="15"/>
                <w:lang w:val="ru-RU"/>
              </w:rPr>
            </w:pPr>
            <w:r w:rsidRPr="00CA6F8F">
              <w:rPr>
                <w:rFonts w:ascii="Times New Roman" w:hAnsi="Times New Roman" w:cs="Times New Roman"/>
                <w:spacing w:val="-4"/>
                <w:sz w:val="15"/>
                <w:szCs w:val="15"/>
                <w:lang w:val="uk-UA"/>
              </w:rPr>
              <w:t>Податок на дохід та внески на соціальне страхування</w:t>
            </w:r>
          </w:p>
        </w:tc>
      </w:tr>
      <w:tr w:rsidR="008F6626" w:rsidRPr="00AF35D0">
        <w:trPr>
          <w:trHeight w:hRule="exact" w:val="369"/>
        </w:trPr>
        <w:tc>
          <w:tcPr>
            <w:tcW w:w="2042" w:type="dxa"/>
            <w:vMerge/>
            <w:tcBorders>
              <w:left w:val="nil"/>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HY120G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5"/>
              <w:ind w:left="83"/>
              <w:rPr>
                <w:rFonts w:ascii="Times New Roman" w:eastAsia="Times New Roman" w:hAnsi="Times New Roman" w:cs="Times New Roman"/>
                <w:sz w:val="15"/>
                <w:szCs w:val="15"/>
              </w:rPr>
            </w:pPr>
            <w:r w:rsidRPr="00CA6F8F">
              <w:rPr>
                <w:rFonts w:ascii="Times New Roman" w:hAnsi="Times New Roman" w:cs="Times New Roman"/>
                <w:sz w:val="15"/>
                <w:szCs w:val="15"/>
                <w:lang w:val="uk-UA"/>
              </w:rPr>
              <w:t>Регулярні податки на багатство</w:t>
            </w:r>
          </w:p>
        </w:tc>
      </w:tr>
      <w:tr w:rsidR="008F6626" w:rsidRPr="00B911E8">
        <w:trPr>
          <w:trHeight w:hRule="exact" w:val="369"/>
        </w:trPr>
        <w:tc>
          <w:tcPr>
            <w:tcW w:w="2042" w:type="dxa"/>
            <w:vMerge/>
            <w:tcBorders>
              <w:left w:val="nil"/>
              <w:right w:val="single" w:sz="5" w:space="0" w:color="000000"/>
            </w:tcBorders>
          </w:tcPr>
          <w:p w:rsidR="008F6626" w:rsidRPr="00CA6F8F" w:rsidRDefault="008F6626">
            <w:pPr>
              <w:rPr>
                <w:rFonts w:ascii="Times New Roman" w:hAnsi="Times New Roman" w:cs="Times New Roman"/>
                <w:sz w:val="15"/>
                <w:szCs w:val="15"/>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5"/>
              <w:ind w:left="84"/>
              <w:rPr>
                <w:rFonts w:ascii="Times New Roman" w:eastAsia="Times New Roman" w:hAnsi="Times New Roman" w:cs="Times New Roman"/>
                <w:sz w:val="15"/>
                <w:szCs w:val="15"/>
              </w:rPr>
            </w:pPr>
            <w:r w:rsidRPr="00CA6F8F">
              <w:rPr>
                <w:rFonts w:ascii="Times New Roman" w:hAnsi="Times New Roman" w:cs="Times New Roman"/>
                <w:sz w:val="15"/>
                <w:szCs w:val="15"/>
              </w:rPr>
              <w:t>PY030G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5"/>
              <w:ind w:left="83"/>
              <w:rPr>
                <w:rFonts w:ascii="Times New Roman" w:eastAsia="Times New Roman" w:hAnsi="Times New Roman" w:cs="Times New Roman"/>
                <w:sz w:val="15"/>
                <w:szCs w:val="15"/>
                <w:lang w:val="ru-RU"/>
              </w:rPr>
            </w:pPr>
            <w:r>
              <w:rPr>
                <w:rFonts w:ascii="Times New Roman" w:hAnsi="Times New Roman" w:cs="Times New Roman"/>
                <w:sz w:val="15"/>
                <w:szCs w:val="15"/>
                <w:lang w:val="uk-UA"/>
              </w:rPr>
              <w:t>Внески роботодавців на соціальне страхування</w:t>
            </w:r>
          </w:p>
        </w:tc>
      </w:tr>
      <w:tr w:rsidR="008F6626" w:rsidRPr="00B911E8" w:rsidTr="00CA6F8F">
        <w:trPr>
          <w:trHeight w:hRule="exact" w:val="481"/>
        </w:trPr>
        <w:tc>
          <w:tcPr>
            <w:tcW w:w="2042" w:type="dxa"/>
            <w:vMerge/>
            <w:tcBorders>
              <w:left w:val="nil"/>
              <w:bottom w:val="single" w:sz="5" w:space="0" w:color="000000"/>
              <w:right w:val="single" w:sz="5" w:space="0" w:color="000000"/>
            </w:tcBorders>
          </w:tcPr>
          <w:p w:rsidR="008F6626" w:rsidRPr="00CA6F8F" w:rsidRDefault="008F6626">
            <w:pPr>
              <w:rPr>
                <w:rFonts w:ascii="Times New Roman" w:hAnsi="Times New Roman" w:cs="Times New Roman"/>
                <w:sz w:val="15"/>
                <w:szCs w:val="15"/>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CA6F8F" w:rsidRDefault="00FC0BE7">
            <w:pPr>
              <w:pStyle w:val="TableParagraph"/>
              <w:spacing w:before="66"/>
              <w:ind w:left="84"/>
              <w:rPr>
                <w:rFonts w:ascii="Times New Roman" w:eastAsia="Times New Roman" w:hAnsi="Times New Roman" w:cs="Times New Roman"/>
                <w:sz w:val="15"/>
                <w:szCs w:val="15"/>
              </w:rPr>
            </w:pPr>
            <w:r w:rsidRPr="00CA6F8F">
              <w:rPr>
                <w:rFonts w:ascii="Times New Roman" w:hAnsi="Times New Roman" w:cs="Times New Roman"/>
                <w:sz w:val="15"/>
                <w:szCs w:val="15"/>
              </w:rPr>
              <w:t>HY130G</w:t>
            </w:r>
          </w:p>
        </w:tc>
        <w:tc>
          <w:tcPr>
            <w:tcW w:w="3843" w:type="dxa"/>
            <w:tcBorders>
              <w:top w:val="single" w:sz="5" w:space="0" w:color="000000"/>
              <w:left w:val="single" w:sz="5" w:space="0" w:color="000000"/>
              <w:bottom w:val="single" w:sz="5" w:space="0" w:color="000000"/>
              <w:right w:val="nil"/>
            </w:tcBorders>
          </w:tcPr>
          <w:p w:rsidR="008F6626" w:rsidRPr="00CA6F8F" w:rsidRDefault="00CA6F8F" w:rsidP="00CA6F8F">
            <w:pPr>
              <w:pStyle w:val="TableParagraph"/>
              <w:spacing w:before="66"/>
              <w:ind w:left="83"/>
              <w:rPr>
                <w:rFonts w:ascii="Times New Roman" w:eastAsia="Times New Roman" w:hAnsi="Times New Roman" w:cs="Times New Roman"/>
                <w:sz w:val="15"/>
                <w:szCs w:val="15"/>
                <w:lang w:val="ru-RU"/>
              </w:rPr>
            </w:pPr>
            <w:r w:rsidRPr="00CA6F8F">
              <w:rPr>
                <w:rFonts w:ascii="Times New Roman" w:hAnsi="Times New Roman" w:cs="Times New Roman"/>
                <w:sz w:val="15"/>
                <w:szCs w:val="15"/>
                <w:lang w:val="uk-UA"/>
              </w:rPr>
              <w:t xml:space="preserve">Регулярні </w:t>
            </w:r>
            <w:r>
              <w:rPr>
                <w:rFonts w:ascii="Times New Roman" w:hAnsi="Times New Roman" w:cs="Times New Roman"/>
                <w:sz w:val="15"/>
                <w:szCs w:val="15"/>
                <w:lang w:val="uk-UA"/>
              </w:rPr>
              <w:t>оплачені</w:t>
            </w:r>
            <w:r w:rsidRPr="00CA6F8F">
              <w:rPr>
                <w:rFonts w:ascii="Times New Roman" w:hAnsi="Times New Roman" w:cs="Times New Roman"/>
                <w:sz w:val="15"/>
                <w:szCs w:val="15"/>
                <w:lang w:val="uk-UA"/>
              </w:rPr>
              <w:t xml:space="preserve"> грошові трансферти між домогосподарствами</w:t>
            </w:r>
          </w:p>
        </w:tc>
      </w:tr>
    </w:tbl>
    <w:p w:rsidR="00CA6F8F" w:rsidRPr="0075285A" w:rsidRDefault="00FC0BE7" w:rsidP="00CA6F8F">
      <w:pPr>
        <w:spacing w:before="65" w:line="164" w:lineRule="exact"/>
        <w:ind w:left="1869" w:right="195" w:hanging="214"/>
        <w:rPr>
          <w:rFonts w:ascii="Times New Roman" w:hAnsi="Times New Roman" w:cs="Times New Roman"/>
          <w:sz w:val="16"/>
          <w:szCs w:val="16"/>
          <w:lang w:val="uk-UA"/>
        </w:rPr>
      </w:pPr>
      <w:r w:rsidRPr="0075285A">
        <w:rPr>
          <w:rFonts w:ascii="Times New Roman" w:hAnsi="Times New Roman" w:cs="Times New Roman"/>
          <w:sz w:val="16"/>
          <w:szCs w:val="16"/>
          <w:lang w:val="ru-RU"/>
        </w:rPr>
        <w:t>(</w:t>
      </w:r>
      <w:r w:rsidRPr="0075285A">
        <w:rPr>
          <w:rFonts w:ascii="Times New Roman" w:hAnsi="Times New Roman" w:cs="Times New Roman"/>
          <w:position w:val="5"/>
          <w:sz w:val="16"/>
          <w:szCs w:val="16"/>
          <w:lang w:val="ru-RU"/>
        </w:rPr>
        <w:t>1</w:t>
      </w:r>
      <w:r w:rsidRPr="0075285A">
        <w:rPr>
          <w:rFonts w:ascii="Times New Roman" w:hAnsi="Times New Roman" w:cs="Times New Roman"/>
          <w:sz w:val="16"/>
          <w:szCs w:val="16"/>
          <w:lang w:val="ru-RU"/>
        </w:rPr>
        <w:t>)</w:t>
      </w:r>
      <w:r w:rsidRPr="0075285A">
        <w:rPr>
          <w:rFonts w:ascii="Times New Roman" w:hAnsi="Times New Roman" w:cs="Times New Roman"/>
          <w:spacing w:val="28"/>
          <w:sz w:val="16"/>
          <w:szCs w:val="16"/>
          <w:lang w:val="ru-RU"/>
        </w:rPr>
        <w:t xml:space="preserve"> </w:t>
      </w:r>
      <w:r w:rsidR="0075285A" w:rsidRPr="0075285A">
        <w:rPr>
          <w:rFonts w:ascii="Times New Roman" w:hAnsi="Times New Roman" w:cs="Times New Roman"/>
          <w:sz w:val="16"/>
          <w:szCs w:val="16"/>
          <w:lang w:val="uk-UA"/>
        </w:rPr>
        <w:t>З практичних міркувань, деякі компоненти доходу</w:t>
      </w:r>
      <w:r w:rsidRPr="0075285A">
        <w:rPr>
          <w:rFonts w:ascii="Times New Roman" w:hAnsi="Times New Roman" w:cs="Times New Roman"/>
          <w:sz w:val="16"/>
          <w:szCs w:val="16"/>
          <w:lang w:val="uk-UA"/>
        </w:rPr>
        <w:t xml:space="preserve"> </w:t>
      </w:r>
      <w:r w:rsidR="0075285A" w:rsidRPr="0075285A">
        <w:rPr>
          <w:rFonts w:ascii="Times New Roman" w:hAnsi="Times New Roman" w:cs="Times New Roman"/>
          <w:sz w:val="16"/>
          <w:szCs w:val="16"/>
          <w:lang w:val="uk-UA"/>
        </w:rPr>
        <w:t xml:space="preserve">можуть бути включені в інші </w:t>
      </w:r>
      <w:r w:rsidRPr="0075285A">
        <w:rPr>
          <w:rFonts w:ascii="Times New Roman" w:hAnsi="Times New Roman" w:cs="Times New Roman"/>
          <w:sz w:val="16"/>
          <w:szCs w:val="16"/>
          <w:lang w:val="uk-UA"/>
        </w:rPr>
        <w:t>(</w:t>
      </w:r>
      <w:r w:rsidR="0075285A" w:rsidRPr="0075285A">
        <w:rPr>
          <w:rFonts w:ascii="Times New Roman" w:hAnsi="Times New Roman" w:cs="Times New Roman"/>
          <w:sz w:val="16"/>
          <w:szCs w:val="16"/>
          <w:lang w:val="uk-UA"/>
        </w:rPr>
        <w:t>наприклад, службовий автомобіль, який спочатку був включений у дохід працівника у негрошовій формі</w:t>
      </w:r>
      <w:r w:rsidRPr="0075285A">
        <w:rPr>
          <w:rFonts w:ascii="Times New Roman" w:hAnsi="Times New Roman" w:cs="Times New Roman"/>
          <w:sz w:val="16"/>
          <w:szCs w:val="16"/>
          <w:lang w:val="uk-UA"/>
        </w:rPr>
        <w:t xml:space="preserve">) </w:t>
      </w:r>
      <w:r w:rsidR="0075285A" w:rsidRPr="0075285A">
        <w:rPr>
          <w:rFonts w:ascii="Times New Roman" w:hAnsi="Times New Roman" w:cs="Times New Roman"/>
          <w:sz w:val="16"/>
          <w:szCs w:val="16"/>
          <w:lang w:val="uk-UA"/>
        </w:rPr>
        <w:t>може збиратися в якості доходу працівника у грошовій формі</w:t>
      </w:r>
      <w:r w:rsidRPr="0075285A">
        <w:rPr>
          <w:rFonts w:ascii="Times New Roman" w:hAnsi="Times New Roman" w:cs="Times New Roman"/>
          <w:sz w:val="16"/>
          <w:szCs w:val="16"/>
          <w:lang w:val="uk-UA"/>
        </w:rPr>
        <w:t>.</w:t>
      </w:r>
    </w:p>
    <w:p w:rsidR="008F6626" w:rsidRPr="0075285A" w:rsidRDefault="008F6626">
      <w:pPr>
        <w:spacing w:before="1"/>
        <w:rPr>
          <w:rFonts w:ascii="Times New Roman" w:eastAsia="Times New Roman" w:hAnsi="Times New Roman" w:cs="Times New Roman"/>
          <w:sz w:val="16"/>
          <w:szCs w:val="16"/>
          <w:lang w:val="ru-RU"/>
        </w:rPr>
      </w:pPr>
    </w:p>
    <w:p w:rsidR="008F6626" w:rsidRPr="00AF35D0" w:rsidRDefault="00FC0BE7">
      <w:pPr>
        <w:spacing w:line="20" w:lineRule="exact"/>
        <w:ind w:left="1650"/>
        <w:rPr>
          <w:rFonts w:ascii="Times New Roman" w:eastAsia="Times New Roman" w:hAnsi="Times New Roman" w:cs="Times New Roman"/>
          <w:sz w:val="16"/>
          <w:szCs w:val="16"/>
        </w:rPr>
      </w:pPr>
      <w:r w:rsidRPr="00AF35D0">
        <w:rPr>
          <w:rFonts w:ascii="Times New Roman" w:eastAsia="Times New Roman" w:hAnsi="Times New Roman" w:cs="Times New Roman"/>
          <w:noProof/>
          <w:sz w:val="16"/>
          <w:szCs w:val="16"/>
          <w:lang w:val="ru-RU" w:eastAsia="ru-RU"/>
        </w:rPr>
        <w:drawing>
          <wp:inline distT="0" distB="0" distL="0" distR="0" wp14:anchorId="7356F308" wp14:editId="69B66D98">
            <wp:extent cx="4481248" cy="762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4481248" cy="7620"/>
                    </a:xfrm>
                    <a:prstGeom prst="rect">
                      <a:avLst/>
                    </a:prstGeom>
                  </pic:spPr>
                </pic:pic>
              </a:graphicData>
            </a:graphic>
          </wp:inline>
        </w:drawing>
      </w:r>
    </w:p>
    <w:p w:rsidR="008F6626" w:rsidRPr="00AF35D0" w:rsidRDefault="008F6626">
      <w:pPr>
        <w:spacing w:line="20" w:lineRule="exact"/>
        <w:rPr>
          <w:rFonts w:ascii="Times New Roman" w:eastAsia="Times New Roman" w:hAnsi="Times New Roman" w:cs="Times New Roman"/>
          <w:sz w:val="16"/>
          <w:szCs w:val="16"/>
        </w:rPr>
        <w:sectPr w:rsidR="008F6626" w:rsidRPr="00AF35D0">
          <w:type w:val="continuous"/>
          <w:pgSz w:w="11910" w:h="16840"/>
          <w:pgMar w:top="1000" w:right="1300" w:bottom="280" w:left="1160" w:header="720" w:footer="720" w:gutter="0"/>
          <w:cols w:space="720"/>
        </w:sectPr>
      </w:pPr>
    </w:p>
    <w:p w:rsidR="008F6626" w:rsidRPr="00AF35D0" w:rsidRDefault="008F6626">
      <w:pPr>
        <w:spacing w:before="6"/>
        <w:rPr>
          <w:rFonts w:ascii="Times New Roman" w:eastAsia="Times New Roman" w:hAnsi="Times New Roman" w:cs="Times New Roman"/>
          <w:sz w:val="16"/>
          <w:szCs w:val="16"/>
        </w:rPr>
      </w:pPr>
    </w:p>
    <w:p w:rsidR="008F6626" w:rsidRPr="00AF35D0" w:rsidRDefault="008F6626">
      <w:pPr>
        <w:rPr>
          <w:rFonts w:ascii="Times New Roman" w:eastAsia="Times New Roman" w:hAnsi="Times New Roman" w:cs="Times New Roman"/>
          <w:sz w:val="16"/>
          <w:szCs w:val="16"/>
        </w:rPr>
        <w:sectPr w:rsidR="008F6626" w:rsidRPr="00AF35D0">
          <w:pgSz w:w="11910" w:h="16840"/>
          <w:pgMar w:top="1000" w:right="1300" w:bottom="280" w:left="1160" w:header="740" w:footer="0" w:gutter="0"/>
          <w:cols w:space="720"/>
        </w:sectPr>
      </w:pPr>
    </w:p>
    <w:p w:rsidR="008F6626" w:rsidRPr="00486834" w:rsidRDefault="00FC0BE7">
      <w:pPr>
        <w:pStyle w:val="1"/>
        <w:rPr>
          <w:rFonts w:cs="Times New Roman"/>
          <w:sz w:val="16"/>
          <w:szCs w:val="16"/>
          <w:lang w:val="ru-RU"/>
        </w:rPr>
      </w:pPr>
      <w:r w:rsidRPr="00486834">
        <w:rPr>
          <w:rFonts w:cs="Times New Roman"/>
          <w:sz w:val="16"/>
          <w:szCs w:val="16"/>
          <w:lang w:val="ru-RU"/>
        </w:rPr>
        <w:lastRenderedPageBreak/>
        <w:t>▼</w:t>
      </w:r>
      <w:r w:rsidRPr="00486834">
        <w:rPr>
          <w:rFonts w:cs="Times New Roman"/>
          <w:spacing w:val="-45"/>
          <w:sz w:val="16"/>
          <w:szCs w:val="16"/>
          <w:lang w:val="ru-RU"/>
        </w:rPr>
        <w:t xml:space="preserve"> </w:t>
      </w:r>
      <w:r w:rsidRPr="00AF35D0">
        <w:rPr>
          <w:rFonts w:cs="Times New Roman"/>
          <w:spacing w:val="-1"/>
          <w:sz w:val="16"/>
          <w:szCs w:val="16"/>
          <w:u w:val="single" w:color="000000"/>
        </w:rPr>
        <w:t>B</w:t>
      </w:r>
      <w:r w:rsidRPr="00486834">
        <w:rPr>
          <w:rFonts w:cs="Times New Roman"/>
          <w:spacing w:val="-49"/>
          <w:w w:val="101"/>
          <w:sz w:val="16"/>
          <w:szCs w:val="16"/>
          <w:u w:val="single" w:color="000000"/>
          <w:lang w:val="ru-RU"/>
        </w:rPr>
        <w:t xml:space="preserve"> </w:t>
      </w:r>
    </w:p>
    <w:p w:rsidR="008F6626" w:rsidRPr="00486834" w:rsidRDefault="00FC0BE7" w:rsidP="00CA6F8F">
      <w:pPr>
        <w:rPr>
          <w:rFonts w:ascii="Times New Roman" w:eastAsia="Times New Roman" w:hAnsi="Times New Roman" w:cs="Times New Roman"/>
          <w:sz w:val="16"/>
          <w:szCs w:val="16"/>
          <w:lang w:val="ru-RU"/>
        </w:rPr>
      </w:pPr>
      <w:r w:rsidRPr="00486834">
        <w:rPr>
          <w:rFonts w:ascii="Times New Roman" w:hAnsi="Times New Roman" w:cs="Times New Roman"/>
          <w:sz w:val="16"/>
          <w:szCs w:val="16"/>
          <w:lang w:val="ru-RU"/>
        </w:rPr>
        <w:br w:type="column"/>
      </w:r>
    </w:p>
    <w:p w:rsidR="008F6626" w:rsidRPr="002F6051" w:rsidRDefault="002F6051">
      <w:pPr>
        <w:pStyle w:val="a3"/>
        <w:ind w:left="358" w:right="3562" w:firstLine="0"/>
        <w:jc w:val="center"/>
        <w:rPr>
          <w:rFonts w:cs="Times New Roman"/>
          <w:sz w:val="16"/>
          <w:szCs w:val="16"/>
          <w:lang w:val="ru-RU"/>
        </w:rPr>
      </w:pPr>
      <w:r>
        <w:rPr>
          <w:rFonts w:cs="Times New Roman"/>
          <w:spacing w:val="-3"/>
          <w:w w:val="105"/>
          <w:sz w:val="16"/>
          <w:szCs w:val="16"/>
          <w:lang w:val="uk-UA"/>
        </w:rPr>
        <w:t>ТАБЛИЦЯ</w:t>
      </w:r>
      <w:r w:rsidR="00FC0BE7" w:rsidRPr="002F6051">
        <w:rPr>
          <w:rFonts w:cs="Times New Roman"/>
          <w:spacing w:val="3"/>
          <w:w w:val="105"/>
          <w:sz w:val="16"/>
          <w:szCs w:val="16"/>
          <w:lang w:val="ru-RU"/>
        </w:rPr>
        <w:t xml:space="preserve"> </w:t>
      </w:r>
      <w:r w:rsidR="00FC0BE7" w:rsidRPr="002F6051">
        <w:rPr>
          <w:rFonts w:cs="Times New Roman"/>
          <w:w w:val="105"/>
          <w:sz w:val="16"/>
          <w:szCs w:val="16"/>
          <w:lang w:val="ru-RU"/>
        </w:rPr>
        <w:t>2</w:t>
      </w:r>
    </w:p>
    <w:p w:rsidR="008F6626" w:rsidRPr="002F6051" w:rsidRDefault="008F6626">
      <w:pPr>
        <w:spacing w:before="8"/>
        <w:rPr>
          <w:rFonts w:ascii="Times New Roman" w:eastAsia="Times New Roman" w:hAnsi="Times New Roman" w:cs="Times New Roman"/>
          <w:sz w:val="16"/>
          <w:szCs w:val="16"/>
          <w:lang w:val="ru-RU"/>
        </w:rPr>
      </w:pPr>
    </w:p>
    <w:p w:rsidR="008F6626" w:rsidRPr="002F6051" w:rsidRDefault="002F6051" w:rsidP="002F6051">
      <w:pPr>
        <w:pStyle w:val="a3"/>
        <w:ind w:left="358" w:right="2001" w:firstLine="0"/>
        <w:jc w:val="center"/>
        <w:rPr>
          <w:rFonts w:cs="Times New Roman"/>
          <w:sz w:val="16"/>
          <w:szCs w:val="16"/>
          <w:lang w:val="ru-RU"/>
        </w:rPr>
      </w:pPr>
      <w:r>
        <w:rPr>
          <w:rFonts w:cs="Times New Roman"/>
          <w:w w:val="105"/>
          <w:sz w:val="16"/>
          <w:szCs w:val="16"/>
          <w:lang w:val="uk-UA"/>
        </w:rPr>
        <w:t>Цільові змінні чистого доходу на компонентному рівні</w:t>
      </w:r>
    </w:p>
    <w:p w:rsidR="008F6626" w:rsidRPr="002F6051" w:rsidRDefault="008F6626">
      <w:pPr>
        <w:jc w:val="center"/>
        <w:rPr>
          <w:rFonts w:ascii="Times New Roman" w:eastAsia="Times New Roman" w:hAnsi="Times New Roman" w:cs="Times New Roman"/>
          <w:sz w:val="16"/>
          <w:szCs w:val="16"/>
          <w:lang w:val="ru-RU"/>
        </w:rPr>
        <w:sectPr w:rsidR="008F6626" w:rsidRPr="002F6051">
          <w:type w:val="continuous"/>
          <w:pgSz w:w="11910" w:h="16840"/>
          <w:pgMar w:top="1000" w:right="1300" w:bottom="280" w:left="1160" w:header="720" w:footer="720" w:gutter="0"/>
          <w:cols w:num="2" w:space="720" w:equalWidth="0">
            <w:col w:w="694" w:space="1368"/>
            <w:col w:w="7388"/>
          </w:cols>
        </w:sectPr>
      </w:pPr>
    </w:p>
    <w:p w:rsidR="008F6626" w:rsidRPr="002F6051" w:rsidRDefault="008F6626">
      <w:pPr>
        <w:rPr>
          <w:rFonts w:ascii="Times New Roman" w:eastAsia="Times New Roman" w:hAnsi="Times New Roman" w:cs="Times New Roman"/>
          <w:sz w:val="16"/>
          <w:szCs w:val="16"/>
          <w:lang w:val="ru-RU"/>
        </w:rPr>
      </w:pPr>
    </w:p>
    <w:tbl>
      <w:tblPr>
        <w:tblStyle w:val="TableNormal"/>
        <w:tblW w:w="0" w:type="auto"/>
        <w:tblInd w:w="1649" w:type="dxa"/>
        <w:tblLayout w:type="fixed"/>
        <w:tblLook w:val="01E0" w:firstRow="1" w:lastRow="1" w:firstColumn="1" w:lastColumn="1" w:noHBand="0" w:noVBand="0"/>
      </w:tblPr>
      <w:tblGrid>
        <w:gridCol w:w="2042"/>
        <w:gridCol w:w="1280"/>
        <w:gridCol w:w="3843"/>
      </w:tblGrid>
      <w:tr w:rsidR="008F6626" w:rsidRPr="00E83B49">
        <w:trPr>
          <w:trHeight w:hRule="exact" w:val="346"/>
        </w:trPr>
        <w:tc>
          <w:tcPr>
            <w:tcW w:w="2042" w:type="dxa"/>
            <w:tcBorders>
              <w:top w:val="single" w:sz="5" w:space="0" w:color="000000"/>
              <w:left w:val="nil"/>
              <w:bottom w:val="single" w:sz="5" w:space="0" w:color="000000"/>
              <w:right w:val="single" w:sz="5" w:space="0" w:color="000000"/>
            </w:tcBorders>
          </w:tcPr>
          <w:p w:rsidR="008F6626" w:rsidRPr="00E83B49" w:rsidRDefault="002F6051" w:rsidP="002F6051">
            <w:pPr>
              <w:pStyle w:val="TableParagraph"/>
              <w:spacing w:before="67"/>
              <w:ind w:left="414"/>
              <w:rPr>
                <w:rFonts w:ascii="Times New Roman" w:eastAsia="Times New Roman" w:hAnsi="Times New Roman" w:cs="Times New Roman"/>
                <w:sz w:val="16"/>
                <w:szCs w:val="16"/>
              </w:rPr>
            </w:pPr>
            <w:r w:rsidRPr="00E83B49">
              <w:rPr>
                <w:rFonts w:ascii="Times New Roman" w:hAnsi="Times New Roman" w:cs="Times New Roman"/>
                <w:sz w:val="16"/>
                <w:szCs w:val="16"/>
                <w:lang w:val="uk-UA"/>
              </w:rPr>
              <w:t>Компоненти доходу</w:t>
            </w: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2F6051" w:rsidP="002F6051">
            <w:pPr>
              <w:pStyle w:val="TableParagraph"/>
              <w:spacing w:before="67"/>
              <w:ind w:left="203"/>
              <w:rPr>
                <w:rFonts w:ascii="Times New Roman" w:eastAsia="Times New Roman" w:hAnsi="Times New Roman" w:cs="Times New Roman"/>
                <w:sz w:val="16"/>
                <w:szCs w:val="16"/>
              </w:rPr>
            </w:pPr>
            <w:r w:rsidRPr="00E83B49">
              <w:rPr>
                <w:rFonts w:ascii="Times New Roman" w:hAnsi="Times New Roman" w:cs="Times New Roman"/>
                <w:sz w:val="16"/>
                <w:szCs w:val="16"/>
                <w:lang w:val="uk-UA"/>
              </w:rPr>
              <w:t>Назва змінної</w:t>
            </w:r>
          </w:p>
        </w:tc>
        <w:tc>
          <w:tcPr>
            <w:tcW w:w="3843" w:type="dxa"/>
            <w:tcBorders>
              <w:top w:val="single" w:sz="5" w:space="0" w:color="000000"/>
              <w:left w:val="single" w:sz="5" w:space="0" w:color="000000"/>
              <w:bottom w:val="single" w:sz="5" w:space="0" w:color="000000"/>
              <w:right w:val="nil"/>
            </w:tcBorders>
          </w:tcPr>
          <w:p w:rsidR="008F6626" w:rsidRPr="00E83B49" w:rsidRDefault="002F6051" w:rsidP="002F6051">
            <w:pPr>
              <w:pStyle w:val="TableParagraph"/>
              <w:spacing w:before="67"/>
              <w:ind w:right="4"/>
              <w:jc w:val="center"/>
              <w:rPr>
                <w:rFonts w:ascii="Times New Roman" w:eastAsia="Times New Roman" w:hAnsi="Times New Roman" w:cs="Times New Roman"/>
                <w:sz w:val="16"/>
                <w:szCs w:val="16"/>
              </w:rPr>
            </w:pPr>
            <w:r w:rsidRPr="00E83B49">
              <w:rPr>
                <w:rFonts w:ascii="Times New Roman" w:hAnsi="Times New Roman" w:cs="Times New Roman"/>
                <w:sz w:val="16"/>
                <w:szCs w:val="16"/>
                <w:lang w:val="uk-UA"/>
              </w:rPr>
              <w:t>Цільова змінна</w:t>
            </w:r>
          </w:p>
        </w:tc>
      </w:tr>
      <w:tr w:rsidR="008F6626" w:rsidRPr="00B911E8" w:rsidTr="009F2D22">
        <w:trPr>
          <w:trHeight w:hRule="exact" w:val="663"/>
        </w:trPr>
        <w:tc>
          <w:tcPr>
            <w:tcW w:w="2042" w:type="dxa"/>
            <w:vMerge w:val="restart"/>
            <w:tcBorders>
              <w:top w:val="single" w:sz="5" w:space="0" w:color="000000"/>
              <w:left w:val="nil"/>
              <w:right w:val="single" w:sz="5" w:space="0" w:color="000000"/>
            </w:tcBorders>
          </w:tcPr>
          <w:p w:rsidR="008F6626" w:rsidRPr="00E83B49" w:rsidRDefault="00FC0BE7" w:rsidP="00E83B49">
            <w:pPr>
              <w:pStyle w:val="TableParagraph"/>
              <w:spacing w:before="109"/>
              <w:ind w:left="3"/>
              <w:rPr>
                <w:rFonts w:ascii="Times New Roman" w:eastAsia="Times New Roman" w:hAnsi="Times New Roman" w:cs="Times New Roman"/>
                <w:sz w:val="16"/>
                <w:szCs w:val="16"/>
              </w:rPr>
            </w:pPr>
            <w:r w:rsidRPr="00E83B49">
              <w:rPr>
                <w:rFonts w:ascii="Times New Roman" w:hAnsi="Times New Roman" w:cs="Times New Roman"/>
                <w:sz w:val="16"/>
                <w:szCs w:val="16"/>
              </w:rPr>
              <w:t xml:space="preserve">2.1. </w:t>
            </w:r>
            <w:r w:rsidR="00E83B49" w:rsidRPr="00E83B49">
              <w:rPr>
                <w:rFonts w:ascii="Times New Roman" w:hAnsi="Times New Roman" w:cs="Times New Roman"/>
                <w:sz w:val="16"/>
                <w:szCs w:val="16"/>
                <w:lang w:val="uk-UA"/>
              </w:rPr>
              <w:t>Чистий дохід працівника</w:t>
            </w: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109"/>
              <w:ind w:left="82"/>
              <w:rPr>
                <w:rFonts w:ascii="Times New Roman" w:eastAsia="Times New Roman" w:hAnsi="Times New Roman" w:cs="Times New Roman"/>
                <w:sz w:val="16"/>
                <w:szCs w:val="16"/>
              </w:rPr>
            </w:pPr>
            <w:r w:rsidRPr="00E83B49">
              <w:rPr>
                <w:rFonts w:ascii="Times New Roman" w:hAnsi="Times New Roman" w:cs="Times New Roman"/>
                <w:sz w:val="16"/>
                <w:szCs w:val="16"/>
              </w:rPr>
              <w:t>PY010N</w:t>
            </w:r>
          </w:p>
        </w:tc>
        <w:tc>
          <w:tcPr>
            <w:tcW w:w="3843" w:type="dxa"/>
            <w:tcBorders>
              <w:top w:val="single" w:sz="5" w:space="0" w:color="000000"/>
              <w:left w:val="single" w:sz="5" w:space="0" w:color="000000"/>
              <w:bottom w:val="single" w:sz="5" w:space="0" w:color="000000"/>
              <w:right w:val="nil"/>
            </w:tcBorders>
          </w:tcPr>
          <w:p w:rsidR="008F6626" w:rsidRPr="009F2D22" w:rsidRDefault="00E83B49" w:rsidP="009F2D22">
            <w:pPr>
              <w:pStyle w:val="TableParagraph"/>
              <w:spacing w:before="109"/>
              <w:ind w:left="82"/>
              <w:rPr>
                <w:rFonts w:ascii="Times New Roman" w:eastAsia="Times New Roman" w:hAnsi="Times New Roman" w:cs="Times New Roman"/>
                <w:sz w:val="16"/>
                <w:szCs w:val="16"/>
                <w:lang w:val="ru-RU"/>
              </w:rPr>
            </w:pPr>
            <w:r w:rsidRPr="0040490B">
              <w:rPr>
                <w:rFonts w:ascii="Times New Roman" w:hAnsi="Times New Roman" w:cs="Times New Roman"/>
                <w:sz w:val="16"/>
                <w:szCs w:val="16"/>
                <w:lang w:val="uk-UA"/>
              </w:rPr>
              <w:t xml:space="preserve">Чистий дохід працівника у грошовій або </w:t>
            </w:r>
            <w:proofErr w:type="spellStart"/>
            <w:r w:rsidRPr="0040490B">
              <w:rPr>
                <w:rFonts w:ascii="Times New Roman" w:hAnsi="Times New Roman" w:cs="Times New Roman"/>
                <w:sz w:val="16"/>
                <w:szCs w:val="16"/>
                <w:lang w:val="uk-UA"/>
              </w:rPr>
              <w:t>квазігрошовій</w:t>
            </w:r>
            <w:proofErr w:type="spellEnd"/>
            <w:r>
              <w:rPr>
                <w:rFonts w:ascii="Times New Roman" w:hAnsi="Times New Roman" w:cs="Times New Roman"/>
                <w:sz w:val="16"/>
                <w:szCs w:val="16"/>
                <w:lang w:val="uk-UA"/>
              </w:rPr>
              <w:t xml:space="preserve"> формі</w:t>
            </w:r>
            <w:r w:rsidR="00FC0BE7" w:rsidRPr="009F2D22">
              <w:rPr>
                <w:rFonts w:ascii="Times New Roman" w:hAnsi="Times New Roman" w:cs="Times New Roman"/>
                <w:sz w:val="16"/>
                <w:szCs w:val="16"/>
                <w:lang w:val="ru-RU"/>
              </w:rPr>
              <w:t xml:space="preserve"> (</w:t>
            </w:r>
            <w:r w:rsidR="00FC0BE7" w:rsidRPr="009F2D22">
              <w:rPr>
                <w:rFonts w:ascii="Times New Roman" w:hAnsi="Times New Roman" w:cs="Times New Roman"/>
                <w:position w:val="6"/>
                <w:sz w:val="16"/>
                <w:szCs w:val="16"/>
                <w:lang w:val="ru-RU"/>
              </w:rPr>
              <w:t>1</w:t>
            </w:r>
            <w:r w:rsidR="00FC0BE7" w:rsidRPr="009F2D22">
              <w:rPr>
                <w:rFonts w:ascii="Times New Roman" w:hAnsi="Times New Roman" w:cs="Times New Roman"/>
                <w:sz w:val="16"/>
                <w:szCs w:val="16"/>
                <w:lang w:val="ru-RU"/>
              </w:rPr>
              <w:t>)</w:t>
            </w:r>
          </w:p>
        </w:tc>
      </w:tr>
      <w:tr w:rsidR="008F6626" w:rsidRPr="00B911E8">
        <w:trPr>
          <w:trHeight w:hRule="exact" w:val="389"/>
        </w:trPr>
        <w:tc>
          <w:tcPr>
            <w:tcW w:w="2042" w:type="dxa"/>
            <w:vMerge/>
            <w:tcBorders>
              <w:left w:val="nil"/>
              <w:bottom w:val="single" w:sz="5" w:space="0" w:color="000000"/>
              <w:right w:val="single" w:sz="5" w:space="0" w:color="000000"/>
            </w:tcBorders>
          </w:tcPr>
          <w:p w:rsidR="008F6626" w:rsidRPr="009F2D22" w:rsidRDefault="008F6626">
            <w:pPr>
              <w:rPr>
                <w:rFonts w:ascii="Times New Roman" w:hAnsi="Times New Roman" w:cs="Times New Roman"/>
                <w:sz w:val="16"/>
                <w:szCs w:val="16"/>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PY020N</w:t>
            </w:r>
          </w:p>
        </w:tc>
        <w:tc>
          <w:tcPr>
            <w:tcW w:w="3843" w:type="dxa"/>
            <w:tcBorders>
              <w:top w:val="single" w:sz="5" w:space="0" w:color="000000"/>
              <w:left w:val="single" w:sz="5" w:space="0" w:color="000000"/>
              <w:bottom w:val="single" w:sz="5" w:space="0" w:color="000000"/>
              <w:right w:val="nil"/>
            </w:tcBorders>
          </w:tcPr>
          <w:p w:rsidR="008F6626" w:rsidRPr="009F2D22" w:rsidRDefault="009F2D22" w:rsidP="009F2D22">
            <w:pPr>
              <w:pStyle w:val="TableParagraph"/>
              <w:spacing w:before="76"/>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Чистий дохід працівника у негрошовій формі</w:t>
            </w:r>
          </w:p>
        </w:tc>
      </w:tr>
      <w:tr w:rsidR="008F6626" w:rsidRPr="00E83B49">
        <w:trPr>
          <w:trHeight w:hRule="exact" w:val="577"/>
        </w:trPr>
        <w:tc>
          <w:tcPr>
            <w:tcW w:w="2042" w:type="dxa"/>
            <w:vMerge w:val="restart"/>
            <w:tcBorders>
              <w:top w:val="single" w:sz="5" w:space="0" w:color="000000"/>
              <w:left w:val="nil"/>
              <w:right w:val="single" w:sz="5" w:space="0" w:color="000000"/>
            </w:tcBorders>
          </w:tcPr>
          <w:p w:rsidR="008F6626" w:rsidRPr="00E83B49" w:rsidRDefault="00FC0BE7" w:rsidP="00E83B49">
            <w:pPr>
              <w:pStyle w:val="TableParagraph"/>
              <w:tabs>
                <w:tab w:val="left" w:pos="1328"/>
              </w:tabs>
              <w:spacing w:before="84" w:line="188" w:lineRule="exact"/>
              <w:ind w:left="343" w:hanging="341"/>
              <w:rPr>
                <w:rFonts w:ascii="Times New Roman" w:eastAsia="Times New Roman" w:hAnsi="Times New Roman" w:cs="Times New Roman"/>
                <w:sz w:val="16"/>
                <w:szCs w:val="16"/>
              </w:rPr>
            </w:pPr>
            <w:r w:rsidRPr="00E83B49">
              <w:rPr>
                <w:rFonts w:ascii="Times New Roman" w:hAnsi="Times New Roman" w:cs="Times New Roman"/>
                <w:sz w:val="16"/>
                <w:szCs w:val="16"/>
              </w:rPr>
              <w:t xml:space="preserve">2.2. </w:t>
            </w:r>
            <w:r w:rsidR="00E83B49">
              <w:rPr>
                <w:rFonts w:ascii="Times New Roman" w:hAnsi="Times New Roman" w:cs="Times New Roman"/>
                <w:sz w:val="16"/>
                <w:szCs w:val="16"/>
                <w:lang w:val="uk-UA"/>
              </w:rPr>
              <w:t>Дохід від самостійної зайнятості</w:t>
            </w: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PY050N</w:t>
            </w:r>
          </w:p>
        </w:tc>
        <w:tc>
          <w:tcPr>
            <w:tcW w:w="3843" w:type="dxa"/>
            <w:tcBorders>
              <w:top w:val="single" w:sz="5" w:space="0" w:color="000000"/>
              <w:left w:val="single" w:sz="5" w:space="0" w:color="000000"/>
              <w:bottom w:val="single" w:sz="5" w:space="0" w:color="000000"/>
              <w:right w:val="nil"/>
            </w:tcBorders>
          </w:tcPr>
          <w:p w:rsidR="008F6626" w:rsidRPr="00E83B49" w:rsidRDefault="009F2D22" w:rsidP="009F2D22">
            <w:pPr>
              <w:pStyle w:val="TableParagraph"/>
              <w:spacing w:before="84" w:line="188" w:lineRule="exact"/>
              <w:ind w:left="84" w:right="1" w:hanging="1"/>
              <w:rPr>
                <w:rFonts w:ascii="Times New Roman" w:eastAsia="Times New Roman" w:hAnsi="Times New Roman" w:cs="Times New Roman"/>
                <w:sz w:val="16"/>
                <w:szCs w:val="16"/>
              </w:rPr>
            </w:pPr>
            <w:r>
              <w:rPr>
                <w:rFonts w:ascii="Times New Roman" w:hAnsi="Times New Roman" w:cs="Times New Roman"/>
                <w:sz w:val="16"/>
                <w:szCs w:val="16"/>
                <w:lang w:val="uk-UA"/>
              </w:rPr>
              <w:t xml:space="preserve">Чисті прибутки або збитки від самостійної зайнятості у грошовій формі </w:t>
            </w:r>
            <w:r w:rsidR="00FC0BE7" w:rsidRPr="00E83B49">
              <w:rPr>
                <w:rFonts w:ascii="Times New Roman" w:hAnsi="Times New Roman" w:cs="Times New Roman"/>
                <w:sz w:val="16"/>
                <w:szCs w:val="16"/>
              </w:rPr>
              <w:t>(</w:t>
            </w:r>
            <w:r>
              <w:rPr>
                <w:rFonts w:ascii="Times New Roman" w:hAnsi="Times New Roman" w:cs="Times New Roman"/>
                <w:sz w:val="16"/>
                <w:szCs w:val="16"/>
                <w:lang w:val="uk-UA"/>
              </w:rPr>
              <w:t>в тому числі, авторські збори</w:t>
            </w:r>
            <w:r w:rsidR="00FC0BE7" w:rsidRPr="00E83B49">
              <w:rPr>
                <w:rFonts w:ascii="Times New Roman" w:hAnsi="Times New Roman" w:cs="Times New Roman"/>
                <w:sz w:val="16"/>
                <w:szCs w:val="16"/>
              </w:rPr>
              <w:t>)</w:t>
            </w:r>
          </w:p>
        </w:tc>
      </w:tr>
      <w:tr w:rsidR="008F6626" w:rsidRPr="00B911E8">
        <w:trPr>
          <w:trHeight w:hRule="exact" w:val="577"/>
        </w:trPr>
        <w:tc>
          <w:tcPr>
            <w:tcW w:w="2042" w:type="dxa"/>
            <w:vMerge/>
            <w:tcBorders>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85" w:line="188" w:lineRule="exact"/>
              <w:ind w:left="84" w:right="340"/>
              <w:rPr>
                <w:rFonts w:ascii="Times New Roman" w:eastAsia="Times New Roman" w:hAnsi="Times New Roman" w:cs="Times New Roman"/>
                <w:sz w:val="16"/>
                <w:szCs w:val="16"/>
              </w:rPr>
            </w:pPr>
            <w:r w:rsidRPr="00E83B49">
              <w:rPr>
                <w:rFonts w:ascii="Times New Roman" w:hAnsi="Times New Roman" w:cs="Times New Roman"/>
                <w:w w:val="95"/>
                <w:sz w:val="16"/>
                <w:szCs w:val="16"/>
              </w:rPr>
              <w:t>PY070N=P-</w:t>
            </w:r>
            <w:r w:rsidRPr="00E83B49">
              <w:rPr>
                <w:rFonts w:ascii="Times New Roman" w:hAnsi="Times New Roman" w:cs="Times New Roman"/>
                <w:w w:val="99"/>
                <w:sz w:val="16"/>
                <w:szCs w:val="16"/>
              </w:rPr>
              <w:t xml:space="preserve"> </w:t>
            </w:r>
            <w:r w:rsidRPr="00E83B49">
              <w:rPr>
                <w:rFonts w:ascii="Times New Roman" w:hAnsi="Times New Roman" w:cs="Times New Roman"/>
                <w:sz w:val="16"/>
                <w:szCs w:val="16"/>
              </w:rPr>
              <w:t>Y070G</w:t>
            </w:r>
          </w:p>
        </w:tc>
        <w:tc>
          <w:tcPr>
            <w:tcW w:w="3843" w:type="dxa"/>
            <w:tcBorders>
              <w:top w:val="single" w:sz="5" w:space="0" w:color="000000"/>
              <w:left w:val="single" w:sz="5" w:space="0" w:color="000000"/>
              <w:bottom w:val="single" w:sz="5" w:space="0" w:color="000000"/>
              <w:right w:val="nil"/>
            </w:tcBorders>
          </w:tcPr>
          <w:p w:rsidR="008F6626" w:rsidRPr="009F2D22" w:rsidRDefault="009F2D22" w:rsidP="009F2D22">
            <w:pPr>
              <w:pStyle w:val="TableParagraph"/>
              <w:spacing w:before="77"/>
              <w:ind w:left="84"/>
              <w:rPr>
                <w:rFonts w:ascii="Times New Roman" w:eastAsia="Times New Roman" w:hAnsi="Times New Roman" w:cs="Times New Roman"/>
                <w:sz w:val="16"/>
                <w:szCs w:val="16"/>
                <w:lang w:val="ru-RU"/>
              </w:rPr>
            </w:pPr>
            <w:r>
              <w:rPr>
                <w:rFonts w:ascii="Times New Roman" w:hAnsi="Times New Roman" w:cs="Times New Roman"/>
                <w:sz w:val="16"/>
                <w:szCs w:val="16"/>
                <w:lang w:val="uk-UA"/>
              </w:rPr>
              <w:t>Вартість товарів, що виробляються для власного споживання</w:t>
            </w:r>
          </w:p>
        </w:tc>
      </w:tr>
      <w:tr w:rsidR="008F6626" w:rsidRPr="00E83B49">
        <w:trPr>
          <w:trHeight w:hRule="exact" w:val="577"/>
        </w:trPr>
        <w:tc>
          <w:tcPr>
            <w:tcW w:w="2042" w:type="dxa"/>
            <w:tcBorders>
              <w:top w:val="single" w:sz="5" w:space="0" w:color="000000"/>
              <w:left w:val="nil"/>
              <w:bottom w:val="single" w:sz="5" w:space="0" w:color="000000"/>
              <w:right w:val="single" w:sz="5" w:space="0" w:color="000000"/>
            </w:tcBorders>
          </w:tcPr>
          <w:p w:rsidR="008F6626" w:rsidRPr="00E83B49" w:rsidRDefault="00FC0BE7" w:rsidP="00E83B49">
            <w:pPr>
              <w:pStyle w:val="TableParagraph"/>
              <w:spacing w:before="76"/>
              <w:ind w:left="3"/>
              <w:rPr>
                <w:rFonts w:ascii="Times New Roman" w:eastAsia="Times New Roman" w:hAnsi="Times New Roman" w:cs="Times New Roman"/>
                <w:sz w:val="16"/>
                <w:szCs w:val="16"/>
              </w:rPr>
            </w:pPr>
            <w:r w:rsidRPr="00E83B49">
              <w:rPr>
                <w:rFonts w:ascii="Times New Roman" w:hAnsi="Times New Roman" w:cs="Times New Roman"/>
                <w:sz w:val="16"/>
                <w:szCs w:val="16"/>
              </w:rPr>
              <w:t xml:space="preserve">2.3. </w:t>
            </w:r>
            <w:r w:rsidR="00E83B49">
              <w:rPr>
                <w:rFonts w:ascii="Times New Roman" w:hAnsi="Times New Roman" w:cs="Times New Roman"/>
                <w:sz w:val="16"/>
                <w:szCs w:val="16"/>
                <w:lang w:val="uk-UA"/>
              </w:rPr>
              <w:t>Умовно нарахована рента</w:t>
            </w: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84" w:line="188" w:lineRule="exact"/>
              <w:ind w:left="84" w:right="285" w:hanging="2"/>
              <w:rPr>
                <w:rFonts w:ascii="Times New Roman" w:eastAsia="Times New Roman" w:hAnsi="Times New Roman" w:cs="Times New Roman"/>
                <w:sz w:val="16"/>
                <w:szCs w:val="16"/>
              </w:rPr>
            </w:pPr>
            <w:r w:rsidRPr="00E83B49">
              <w:rPr>
                <w:rFonts w:ascii="Times New Roman" w:hAnsi="Times New Roman" w:cs="Times New Roman"/>
                <w:sz w:val="16"/>
                <w:szCs w:val="16"/>
              </w:rPr>
              <w:t>HY030N=H-</w:t>
            </w:r>
            <w:r w:rsidRPr="00E83B49">
              <w:rPr>
                <w:rFonts w:ascii="Times New Roman" w:hAnsi="Times New Roman" w:cs="Times New Roman"/>
                <w:w w:val="99"/>
                <w:sz w:val="16"/>
                <w:szCs w:val="16"/>
              </w:rPr>
              <w:t xml:space="preserve"> </w:t>
            </w:r>
            <w:r w:rsidRPr="00E83B49">
              <w:rPr>
                <w:rFonts w:ascii="Times New Roman" w:hAnsi="Times New Roman" w:cs="Times New Roman"/>
                <w:sz w:val="16"/>
                <w:szCs w:val="16"/>
              </w:rPr>
              <w:t>Y030G</w:t>
            </w:r>
          </w:p>
        </w:tc>
        <w:tc>
          <w:tcPr>
            <w:tcW w:w="3843" w:type="dxa"/>
            <w:tcBorders>
              <w:top w:val="single" w:sz="5" w:space="0" w:color="000000"/>
              <w:left w:val="single" w:sz="5" w:space="0" w:color="000000"/>
              <w:bottom w:val="single" w:sz="5" w:space="0" w:color="000000"/>
              <w:right w:val="nil"/>
            </w:tcBorders>
          </w:tcPr>
          <w:p w:rsidR="008F6626" w:rsidRPr="00E83B49" w:rsidRDefault="00E83B49" w:rsidP="00E83B49">
            <w:pPr>
              <w:pStyle w:val="TableParagraph"/>
              <w:spacing w:before="76"/>
              <w:ind w:left="84"/>
              <w:rPr>
                <w:rFonts w:ascii="Times New Roman" w:eastAsia="Times New Roman" w:hAnsi="Times New Roman" w:cs="Times New Roman"/>
                <w:sz w:val="16"/>
                <w:szCs w:val="16"/>
              </w:rPr>
            </w:pPr>
            <w:r>
              <w:rPr>
                <w:rFonts w:ascii="Times New Roman" w:hAnsi="Times New Roman" w:cs="Times New Roman"/>
                <w:sz w:val="16"/>
                <w:szCs w:val="16"/>
                <w:lang w:val="uk-UA"/>
              </w:rPr>
              <w:t>Умовно нарахована рента</w:t>
            </w:r>
          </w:p>
        </w:tc>
      </w:tr>
      <w:tr w:rsidR="008F6626" w:rsidRPr="00B911E8">
        <w:trPr>
          <w:trHeight w:hRule="exact" w:val="577"/>
        </w:trPr>
        <w:tc>
          <w:tcPr>
            <w:tcW w:w="2042" w:type="dxa"/>
            <w:vMerge w:val="restart"/>
            <w:tcBorders>
              <w:top w:val="single" w:sz="5" w:space="0" w:color="000000"/>
              <w:left w:val="nil"/>
              <w:right w:val="single" w:sz="5" w:space="0" w:color="000000"/>
            </w:tcBorders>
          </w:tcPr>
          <w:p w:rsidR="008F6626" w:rsidRPr="00E83B49" w:rsidRDefault="00FC0BE7" w:rsidP="00E83B49">
            <w:pPr>
              <w:pStyle w:val="TableParagraph"/>
              <w:spacing w:before="76"/>
              <w:ind w:left="3"/>
              <w:rPr>
                <w:rFonts w:ascii="Times New Roman" w:eastAsia="Times New Roman" w:hAnsi="Times New Roman" w:cs="Times New Roman"/>
                <w:sz w:val="16"/>
                <w:szCs w:val="16"/>
              </w:rPr>
            </w:pPr>
            <w:r w:rsidRPr="00E83B49">
              <w:rPr>
                <w:rFonts w:ascii="Times New Roman" w:hAnsi="Times New Roman" w:cs="Times New Roman"/>
                <w:sz w:val="16"/>
                <w:szCs w:val="16"/>
              </w:rPr>
              <w:t xml:space="preserve">2.4. </w:t>
            </w:r>
            <w:r w:rsidR="00E83B49">
              <w:rPr>
                <w:rFonts w:ascii="Times New Roman" w:hAnsi="Times New Roman" w:cs="Times New Roman"/>
                <w:sz w:val="16"/>
                <w:szCs w:val="16"/>
                <w:lang w:val="uk-UA"/>
              </w:rPr>
              <w:t>Дохід від власності</w:t>
            </w: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2"/>
              <w:rPr>
                <w:rFonts w:ascii="Times New Roman" w:eastAsia="Times New Roman" w:hAnsi="Times New Roman" w:cs="Times New Roman"/>
                <w:sz w:val="16"/>
                <w:szCs w:val="16"/>
              </w:rPr>
            </w:pPr>
            <w:r w:rsidRPr="00E83B49">
              <w:rPr>
                <w:rFonts w:ascii="Times New Roman" w:hAnsi="Times New Roman" w:cs="Times New Roman"/>
                <w:sz w:val="16"/>
                <w:szCs w:val="16"/>
              </w:rPr>
              <w:t>HY090N</w:t>
            </w:r>
          </w:p>
        </w:tc>
        <w:tc>
          <w:tcPr>
            <w:tcW w:w="3843" w:type="dxa"/>
            <w:tcBorders>
              <w:top w:val="single" w:sz="5" w:space="0" w:color="000000"/>
              <w:left w:val="single" w:sz="5" w:space="0" w:color="000000"/>
              <w:bottom w:val="single" w:sz="5" w:space="0" w:color="000000"/>
              <w:right w:val="nil"/>
            </w:tcBorders>
          </w:tcPr>
          <w:p w:rsidR="008F6626" w:rsidRPr="00D84C34" w:rsidRDefault="009F2D22" w:rsidP="00D84C34">
            <w:pPr>
              <w:pStyle w:val="TableParagraph"/>
              <w:spacing w:before="84" w:line="188" w:lineRule="exact"/>
              <w:ind w:left="84" w:right="4" w:hanging="2"/>
              <w:rPr>
                <w:rFonts w:ascii="Times New Roman" w:eastAsia="Times New Roman" w:hAnsi="Times New Roman" w:cs="Times New Roman"/>
                <w:sz w:val="16"/>
                <w:szCs w:val="16"/>
                <w:lang w:val="ru-RU"/>
              </w:rPr>
            </w:pPr>
            <w:r>
              <w:rPr>
                <w:rFonts w:ascii="Times New Roman" w:hAnsi="Times New Roman" w:cs="Times New Roman"/>
                <w:sz w:val="16"/>
                <w:szCs w:val="16"/>
                <w:lang w:val="uk-UA"/>
              </w:rPr>
              <w:t>Відсотки, дивіденди</w:t>
            </w:r>
            <w:r w:rsidR="00FC0BE7" w:rsidRPr="00D84C34">
              <w:rPr>
                <w:rFonts w:ascii="Times New Roman" w:hAnsi="Times New Roman" w:cs="Times New Roman"/>
                <w:sz w:val="16"/>
                <w:szCs w:val="16"/>
                <w:lang w:val="ru-RU"/>
              </w:rPr>
              <w:t xml:space="preserve">, </w:t>
            </w:r>
            <w:r w:rsidR="00D84C34">
              <w:rPr>
                <w:rFonts w:ascii="Times New Roman" w:hAnsi="Times New Roman" w:cs="Times New Roman"/>
                <w:sz w:val="16"/>
                <w:szCs w:val="16"/>
                <w:lang w:val="uk-UA"/>
              </w:rPr>
              <w:t>прибутки від капіталовкладень у підприємства без створення юридичної особи</w:t>
            </w:r>
          </w:p>
        </w:tc>
      </w:tr>
      <w:tr w:rsidR="008F6626" w:rsidRPr="00B911E8">
        <w:trPr>
          <w:trHeight w:hRule="exact" w:val="389"/>
        </w:trPr>
        <w:tc>
          <w:tcPr>
            <w:tcW w:w="2042" w:type="dxa"/>
            <w:vMerge/>
            <w:tcBorders>
              <w:left w:val="nil"/>
              <w:bottom w:val="single" w:sz="5" w:space="0" w:color="000000"/>
              <w:right w:val="single" w:sz="5" w:space="0" w:color="000000"/>
            </w:tcBorders>
          </w:tcPr>
          <w:p w:rsidR="008F6626" w:rsidRPr="00D84C34" w:rsidRDefault="008F6626">
            <w:pPr>
              <w:rPr>
                <w:rFonts w:ascii="Times New Roman" w:hAnsi="Times New Roman" w:cs="Times New Roman"/>
                <w:sz w:val="16"/>
                <w:szCs w:val="16"/>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HY040N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Дохід від здачі в оренду власності або землі</w:t>
            </w:r>
          </w:p>
        </w:tc>
      </w:tr>
      <w:tr w:rsidR="008F6626" w:rsidRPr="00E83B49">
        <w:trPr>
          <w:trHeight w:hRule="exact" w:val="577"/>
        </w:trPr>
        <w:tc>
          <w:tcPr>
            <w:tcW w:w="2042" w:type="dxa"/>
            <w:tcBorders>
              <w:top w:val="single" w:sz="5" w:space="0" w:color="000000"/>
              <w:left w:val="nil"/>
              <w:bottom w:val="single" w:sz="5" w:space="0" w:color="000000"/>
              <w:right w:val="single" w:sz="5" w:space="0" w:color="000000"/>
            </w:tcBorders>
          </w:tcPr>
          <w:p w:rsidR="008F6626" w:rsidRPr="00E83B49" w:rsidRDefault="00FC0BE7" w:rsidP="00E83B49">
            <w:pPr>
              <w:pStyle w:val="TableParagraph"/>
              <w:tabs>
                <w:tab w:val="left" w:pos="1439"/>
              </w:tabs>
              <w:spacing w:before="84" w:line="188" w:lineRule="exact"/>
              <w:ind w:left="343" w:right="83" w:hanging="341"/>
              <w:rPr>
                <w:rFonts w:ascii="Times New Roman" w:eastAsia="Times New Roman" w:hAnsi="Times New Roman" w:cs="Times New Roman"/>
                <w:sz w:val="16"/>
                <w:szCs w:val="16"/>
                <w:lang w:val="ru-RU"/>
              </w:rPr>
            </w:pPr>
            <w:r w:rsidRPr="00E83B49">
              <w:rPr>
                <w:rFonts w:ascii="Times New Roman" w:hAnsi="Times New Roman" w:cs="Times New Roman"/>
                <w:sz w:val="16"/>
                <w:szCs w:val="16"/>
                <w:lang w:val="ru-RU"/>
              </w:rPr>
              <w:t xml:space="preserve">2.5. </w:t>
            </w:r>
            <w:r w:rsidR="00E83B49">
              <w:rPr>
                <w:rFonts w:ascii="Times New Roman" w:hAnsi="Times New Roman" w:cs="Times New Roman"/>
                <w:sz w:val="16"/>
                <w:szCs w:val="16"/>
                <w:lang w:val="uk-UA"/>
              </w:rPr>
              <w:t>Поточний отриманий трансферт</w:t>
            </w:r>
          </w:p>
        </w:tc>
        <w:tc>
          <w:tcPr>
            <w:tcW w:w="5123" w:type="dxa"/>
            <w:gridSpan w:val="2"/>
            <w:tcBorders>
              <w:top w:val="single" w:sz="5" w:space="0" w:color="000000"/>
              <w:left w:val="single" w:sz="5" w:space="0" w:color="000000"/>
              <w:bottom w:val="single" w:sz="5" w:space="0" w:color="000000"/>
              <w:right w:val="nil"/>
            </w:tcBorders>
          </w:tcPr>
          <w:p w:rsidR="008F6626" w:rsidRPr="00E83B49" w:rsidRDefault="008F6626">
            <w:pPr>
              <w:rPr>
                <w:rFonts w:ascii="Times New Roman" w:hAnsi="Times New Roman" w:cs="Times New Roman"/>
                <w:sz w:val="16"/>
                <w:szCs w:val="16"/>
                <w:lang w:val="ru-RU"/>
              </w:rPr>
            </w:pPr>
          </w:p>
        </w:tc>
      </w:tr>
      <w:tr w:rsidR="008F6626" w:rsidRPr="00E83B49">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lang w:val="ru-RU"/>
              </w:rPr>
            </w:pPr>
          </w:p>
        </w:tc>
        <w:tc>
          <w:tcPr>
            <w:tcW w:w="5123" w:type="dxa"/>
            <w:gridSpan w:val="2"/>
            <w:tcBorders>
              <w:top w:val="single" w:sz="5" w:space="0" w:color="000000"/>
              <w:left w:val="single" w:sz="5" w:space="0" w:color="000000"/>
              <w:bottom w:val="single" w:sz="5" w:space="0" w:color="000000"/>
              <w:right w:val="nil"/>
            </w:tcBorders>
          </w:tcPr>
          <w:p w:rsidR="008F6626" w:rsidRPr="00E83B49" w:rsidRDefault="00D84C34" w:rsidP="00D84C34">
            <w:pPr>
              <w:pStyle w:val="TableParagraph"/>
              <w:spacing w:before="76"/>
              <w:ind w:left="83"/>
              <w:jc w:val="center"/>
              <w:rPr>
                <w:rFonts w:ascii="Times New Roman" w:eastAsia="Times New Roman" w:hAnsi="Times New Roman" w:cs="Times New Roman"/>
                <w:sz w:val="16"/>
                <w:szCs w:val="16"/>
              </w:rPr>
            </w:pPr>
            <w:r>
              <w:rPr>
                <w:rFonts w:ascii="Times New Roman" w:hAnsi="Times New Roman" w:cs="Times New Roman"/>
                <w:i/>
                <w:sz w:val="16"/>
                <w:szCs w:val="16"/>
                <w:lang w:val="uk-UA"/>
              </w:rPr>
              <w:t>Соціальні допомоги</w:t>
            </w:r>
          </w:p>
        </w:tc>
      </w:tr>
      <w:tr w:rsidR="008F6626" w:rsidRPr="00B911E8">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HY050N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Допомоги, пов’язані з родиною/дітьми</w:t>
            </w:r>
          </w:p>
        </w:tc>
      </w:tr>
      <w:tr w:rsidR="008F6626" w:rsidRPr="00B911E8">
        <w:trPr>
          <w:trHeight w:hRule="exact" w:val="389"/>
        </w:trPr>
        <w:tc>
          <w:tcPr>
            <w:tcW w:w="2042" w:type="dxa"/>
            <w:tcBorders>
              <w:top w:val="single" w:sz="5" w:space="0" w:color="000000"/>
              <w:left w:val="nil"/>
              <w:bottom w:val="single" w:sz="5" w:space="0" w:color="000000"/>
              <w:right w:val="single" w:sz="5" w:space="0" w:color="000000"/>
            </w:tcBorders>
          </w:tcPr>
          <w:p w:rsidR="008F6626" w:rsidRPr="00D84C34" w:rsidRDefault="008F6626">
            <w:pPr>
              <w:rPr>
                <w:rFonts w:ascii="Times New Roman" w:hAnsi="Times New Roman" w:cs="Times New Roman"/>
                <w:sz w:val="16"/>
                <w:szCs w:val="16"/>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HY060N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Соціальна ізоляція, не віднесена до інших категорій</w:t>
            </w:r>
          </w:p>
        </w:tc>
      </w:tr>
      <w:tr w:rsidR="008F6626" w:rsidRPr="00E83B49">
        <w:trPr>
          <w:trHeight w:hRule="exact" w:val="389"/>
        </w:trPr>
        <w:tc>
          <w:tcPr>
            <w:tcW w:w="2042" w:type="dxa"/>
            <w:tcBorders>
              <w:top w:val="single" w:sz="5" w:space="0" w:color="000000"/>
              <w:left w:val="nil"/>
              <w:bottom w:val="single" w:sz="5" w:space="0" w:color="000000"/>
              <w:right w:val="single" w:sz="5" w:space="0" w:color="000000"/>
            </w:tcBorders>
          </w:tcPr>
          <w:p w:rsidR="008F6626" w:rsidRPr="00D84C34" w:rsidRDefault="008F6626">
            <w:pPr>
              <w:rPr>
                <w:rFonts w:ascii="Times New Roman" w:hAnsi="Times New Roman" w:cs="Times New Roman"/>
                <w:sz w:val="16"/>
                <w:szCs w:val="16"/>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HY070N</w:t>
            </w:r>
          </w:p>
        </w:tc>
        <w:tc>
          <w:tcPr>
            <w:tcW w:w="3843" w:type="dxa"/>
            <w:tcBorders>
              <w:top w:val="single" w:sz="5" w:space="0" w:color="000000"/>
              <w:left w:val="single" w:sz="5" w:space="0" w:color="000000"/>
              <w:bottom w:val="single" w:sz="5" w:space="0" w:color="000000"/>
              <w:right w:val="nil"/>
            </w:tcBorders>
          </w:tcPr>
          <w:p w:rsidR="008F6626" w:rsidRPr="00E83B49" w:rsidRDefault="00D84C34" w:rsidP="00D84C34">
            <w:pPr>
              <w:pStyle w:val="TableParagraph"/>
              <w:spacing w:before="76"/>
              <w:ind w:left="83"/>
              <w:rPr>
                <w:rFonts w:ascii="Times New Roman" w:eastAsia="Times New Roman" w:hAnsi="Times New Roman" w:cs="Times New Roman"/>
                <w:sz w:val="16"/>
                <w:szCs w:val="16"/>
              </w:rPr>
            </w:pPr>
            <w:r>
              <w:rPr>
                <w:rFonts w:ascii="Times New Roman" w:hAnsi="Times New Roman" w:cs="Times New Roman"/>
                <w:sz w:val="16"/>
                <w:szCs w:val="16"/>
                <w:lang w:val="uk-UA"/>
              </w:rPr>
              <w:t>Житлові субсидії</w:t>
            </w:r>
          </w:p>
        </w:tc>
      </w:tr>
      <w:tr w:rsidR="008F6626" w:rsidRPr="00E83B49">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PY090N</w:t>
            </w:r>
          </w:p>
        </w:tc>
        <w:tc>
          <w:tcPr>
            <w:tcW w:w="3843" w:type="dxa"/>
            <w:tcBorders>
              <w:top w:val="single" w:sz="5" w:space="0" w:color="000000"/>
              <w:left w:val="single" w:sz="5" w:space="0" w:color="000000"/>
              <w:bottom w:val="single" w:sz="5" w:space="0" w:color="000000"/>
              <w:right w:val="nil"/>
            </w:tcBorders>
          </w:tcPr>
          <w:p w:rsidR="008F6626" w:rsidRPr="00E83B49" w:rsidRDefault="00D84C34" w:rsidP="00D84C34">
            <w:pPr>
              <w:pStyle w:val="TableParagraph"/>
              <w:spacing w:before="76"/>
              <w:ind w:left="83"/>
              <w:rPr>
                <w:rFonts w:ascii="Times New Roman" w:eastAsia="Times New Roman" w:hAnsi="Times New Roman" w:cs="Times New Roman"/>
                <w:sz w:val="16"/>
                <w:szCs w:val="16"/>
              </w:rPr>
            </w:pPr>
            <w:r>
              <w:rPr>
                <w:rFonts w:ascii="Times New Roman" w:hAnsi="Times New Roman" w:cs="Times New Roman"/>
                <w:sz w:val="16"/>
                <w:szCs w:val="16"/>
                <w:lang w:val="uk-UA"/>
              </w:rPr>
              <w:t>Допомоги по безробіттю</w:t>
            </w:r>
          </w:p>
        </w:tc>
      </w:tr>
      <w:tr w:rsidR="008F6626" w:rsidRPr="00E83B49">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PY100N</w:t>
            </w:r>
          </w:p>
        </w:tc>
        <w:tc>
          <w:tcPr>
            <w:tcW w:w="3843" w:type="dxa"/>
            <w:tcBorders>
              <w:top w:val="single" w:sz="5" w:space="0" w:color="000000"/>
              <w:left w:val="single" w:sz="5" w:space="0" w:color="000000"/>
              <w:bottom w:val="single" w:sz="5" w:space="0" w:color="000000"/>
              <w:right w:val="nil"/>
            </w:tcBorders>
          </w:tcPr>
          <w:p w:rsidR="008F6626" w:rsidRPr="00E83B49" w:rsidRDefault="00D84C34" w:rsidP="00D84C34">
            <w:pPr>
              <w:pStyle w:val="TableParagraph"/>
              <w:spacing w:before="76"/>
              <w:ind w:left="83"/>
              <w:rPr>
                <w:rFonts w:ascii="Times New Roman" w:eastAsia="Times New Roman" w:hAnsi="Times New Roman" w:cs="Times New Roman"/>
                <w:sz w:val="16"/>
                <w:szCs w:val="16"/>
              </w:rPr>
            </w:pPr>
            <w:r>
              <w:rPr>
                <w:rFonts w:ascii="Times New Roman" w:hAnsi="Times New Roman" w:cs="Times New Roman"/>
                <w:sz w:val="16"/>
                <w:szCs w:val="16"/>
                <w:lang w:val="uk-UA"/>
              </w:rPr>
              <w:t>Допомоги по старості</w:t>
            </w:r>
          </w:p>
        </w:tc>
      </w:tr>
      <w:tr w:rsidR="008F6626" w:rsidRPr="00B911E8">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7"/>
              <w:ind w:left="84"/>
              <w:rPr>
                <w:rFonts w:ascii="Times New Roman" w:eastAsia="Times New Roman" w:hAnsi="Times New Roman" w:cs="Times New Roman"/>
                <w:sz w:val="16"/>
                <w:szCs w:val="16"/>
              </w:rPr>
            </w:pPr>
            <w:r w:rsidRPr="00E83B49">
              <w:rPr>
                <w:rFonts w:ascii="Times New Roman" w:hAnsi="Times New Roman" w:cs="Times New Roman"/>
                <w:sz w:val="16"/>
                <w:szCs w:val="16"/>
              </w:rPr>
              <w:t>PY110N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7"/>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Допомоги у зв’язку з втратою годувальника</w:t>
            </w:r>
          </w:p>
        </w:tc>
      </w:tr>
      <w:tr w:rsidR="008F6626" w:rsidRPr="00E83B49">
        <w:trPr>
          <w:trHeight w:hRule="exact" w:val="389"/>
        </w:trPr>
        <w:tc>
          <w:tcPr>
            <w:tcW w:w="2042" w:type="dxa"/>
            <w:tcBorders>
              <w:top w:val="single" w:sz="5" w:space="0" w:color="000000"/>
              <w:left w:val="nil"/>
              <w:bottom w:val="single" w:sz="5" w:space="0" w:color="000000"/>
              <w:right w:val="single" w:sz="5" w:space="0" w:color="000000"/>
            </w:tcBorders>
          </w:tcPr>
          <w:p w:rsidR="008F6626" w:rsidRPr="00D84C34" w:rsidRDefault="008F6626">
            <w:pPr>
              <w:rPr>
                <w:rFonts w:ascii="Times New Roman" w:hAnsi="Times New Roman" w:cs="Times New Roman"/>
                <w:sz w:val="16"/>
                <w:szCs w:val="16"/>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7"/>
              <w:ind w:left="84"/>
              <w:rPr>
                <w:rFonts w:ascii="Times New Roman" w:eastAsia="Times New Roman" w:hAnsi="Times New Roman" w:cs="Times New Roman"/>
                <w:sz w:val="16"/>
                <w:szCs w:val="16"/>
              </w:rPr>
            </w:pPr>
            <w:r w:rsidRPr="00E83B49">
              <w:rPr>
                <w:rFonts w:ascii="Times New Roman" w:hAnsi="Times New Roman" w:cs="Times New Roman"/>
                <w:sz w:val="16"/>
                <w:szCs w:val="16"/>
              </w:rPr>
              <w:t>PY120N</w:t>
            </w:r>
          </w:p>
        </w:tc>
        <w:tc>
          <w:tcPr>
            <w:tcW w:w="3843" w:type="dxa"/>
            <w:tcBorders>
              <w:top w:val="single" w:sz="5" w:space="0" w:color="000000"/>
              <w:left w:val="single" w:sz="5" w:space="0" w:color="000000"/>
              <w:bottom w:val="single" w:sz="5" w:space="0" w:color="000000"/>
              <w:right w:val="nil"/>
            </w:tcBorders>
          </w:tcPr>
          <w:p w:rsidR="008F6626" w:rsidRPr="00E83B49" w:rsidRDefault="00D84C34" w:rsidP="00D84C34">
            <w:pPr>
              <w:pStyle w:val="TableParagraph"/>
              <w:spacing w:before="77"/>
              <w:ind w:left="83"/>
              <w:rPr>
                <w:rFonts w:ascii="Times New Roman" w:eastAsia="Times New Roman" w:hAnsi="Times New Roman" w:cs="Times New Roman"/>
                <w:sz w:val="16"/>
                <w:szCs w:val="16"/>
              </w:rPr>
            </w:pPr>
            <w:r>
              <w:rPr>
                <w:rFonts w:ascii="Times New Roman" w:hAnsi="Times New Roman" w:cs="Times New Roman"/>
                <w:sz w:val="16"/>
                <w:szCs w:val="16"/>
                <w:lang w:val="uk-UA"/>
              </w:rPr>
              <w:t>Допомоги по хворобі</w:t>
            </w:r>
          </w:p>
        </w:tc>
      </w:tr>
      <w:tr w:rsidR="008F6626" w:rsidRPr="00E83B49">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7"/>
              <w:ind w:left="84"/>
              <w:rPr>
                <w:rFonts w:ascii="Times New Roman" w:eastAsia="Times New Roman" w:hAnsi="Times New Roman" w:cs="Times New Roman"/>
                <w:sz w:val="16"/>
                <w:szCs w:val="16"/>
              </w:rPr>
            </w:pPr>
            <w:r w:rsidRPr="00E83B49">
              <w:rPr>
                <w:rFonts w:ascii="Times New Roman" w:hAnsi="Times New Roman" w:cs="Times New Roman"/>
                <w:sz w:val="16"/>
                <w:szCs w:val="16"/>
              </w:rPr>
              <w:t>PY130N</w:t>
            </w:r>
          </w:p>
        </w:tc>
        <w:tc>
          <w:tcPr>
            <w:tcW w:w="3843" w:type="dxa"/>
            <w:tcBorders>
              <w:top w:val="single" w:sz="5" w:space="0" w:color="000000"/>
              <w:left w:val="single" w:sz="5" w:space="0" w:color="000000"/>
              <w:bottom w:val="single" w:sz="5" w:space="0" w:color="000000"/>
              <w:right w:val="nil"/>
            </w:tcBorders>
          </w:tcPr>
          <w:p w:rsidR="008F6626" w:rsidRPr="00E83B49" w:rsidRDefault="00D84C34" w:rsidP="00D84C34">
            <w:pPr>
              <w:pStyle w:val="TableParagraph"/>
              <w:spacing w:before="77"/>
              <w:ind w:left="83"/>
              <w:rPr>
                <w:rFonts w:ascii="Times New Roman" w:eastAsia="Times New Roman" w:hAnsi="Times New Roman" w:cs="Times New Roman"/>
                <w:sz w:val="16"/>
                <w:szCs w:val="16"/>
              </w:rPr>
            </w:pPr>
            <w:r>
              <w:rPr>
                <w:rFonts w:ascii="Times New Roman" w:hAnsi="Times New Roman" w:cs="Times New Roman"/>
                <w:sz w:val="16"/>
                <w:szCs w:val="16"/>
                <w:lang w:val="uk-UA"/>
              </w:rPr>
              <w:t>Допомоги по інвалідності</w:t>
            </w:r>
          </w:p>
        </w:tc>
      </w:tr>
      <w:tr w:rsidR="008F6626" w:rsidRPr="00E83B49">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PY140N</w:t>
            </w:r>
          </w:p>
        </w:tc>
        <w:tc>
          <w:tcPr>
            <w:tcW w:w="3843" w:type="dxa"/>
            <w:tcBorders>
              <w:top w:val="single" w:sz="5" w:space="0" w:color="000000"/>
              <w:left w:val="single" w:sz="5" w:space="0" w:color="000000"/>
              <w:bottom w:val="single" w:sz="5" w:space="0" w:color="000000"/>
              <w:right w:val="nil"/>
            </w:tcBorders>
          </w:tcPr>
          <w:p w:rsidR="008F6626" w:rsidRPr="00E83B49" w:rsidRDefault="00D84C34" w:rsidP="00D84C34">
            <w:pPr>
              <w:pStyle w:val="TableParagraph"/>
              <w:spacing w:before="76"/>
              <w:ind w:left="83"/>
              <w:rPr>
                <w:rFonts w:ascii="Times New Roman" w:eastAsia="Times New Roman" w:hAnsi="Times New Roman" w:cs="Times New Roman"/>
                <w:sz w:val="16"/>
                <w:szCs w:val="16"/>
              </w:rPr>
            </w:pPr>
            <w:r>
              <w:rPr>
                <w:rFonts w:ascii="Times New Roman" w:hAnsi="Times New Roman" w:cs="Times New Roman"/>
                <w:sz w:val="16"/>
                <w:szCs w:val="16"/>
                <w:lang w:val="uk-UA"/>
              </w:rPr>
              <w:t>Допомоги, пов’язані з навчанням</w:t>
            </w:r>
          </w:p>
        </w:tc>
      </w:tr>
      <w:tr w:rsidR="008F6626" w:rsidRPr="00B911E8" w:rsidTr="00D84C34">
        <w:trPr>
          <w:trHeight w:hRule="exact" w:val="526"/>
        </w:trPr>
        <w:tc>
          <w:tcPr>
            <w:tcW w:w="2042" w:type="dxa"/>
            <w:tcBorders>
              <w:top w:val="single" w:sz="5" w:space="0" w:color="000000"/>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5123" w:type="dxa"/>
            <w:gridSpan w:val="2"/>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952" w:hanging="952"/>
              <w:rPr>
                <w:rFonts w:ascii="Times New Roman" w:eastAsia="Times New Roman" w:hAnsi="Times New Roman" w:cs="Times New Roman"/>
                <w:sz w:val="16"/>
                <w:szCs w:val="16"/>
                <w:lang w:val="ru-RU"/>
              </w:rPr>
            </w:pPr>
            <w:r>
              <w:rPr>
                <w:rFonts w:ascii="Times New Roman" w:hAnsi="Times New Roman" w:cs="Times New Roman"/>
                <w:i/>
                <w:sz w:val="16"/>
                <w:szCs w:val="16"/>
                <w:lang w:val="uk-UA"/>
              </w:rPr>
              <w:t>Регулярні отримані трансферти між домогосподарствами у грошовій формі</w:t>
            </w:r>
          </w:p>
        </w:tc>
      </w:tr>
      <w:tr w:rsidR="008F6626" w:rsidRPr="00B911E8" w:rsidTr="00D84C34">
        <w:trPr>
          <w:trHeight w:hRule="exact" w:val="576"/>
        </w:trPr>
        <w:tc>
          <w:tcPr>
            <w:tcW w:w="2042" w:type="dxa"/>
            <w:tcBorders>
              <w:top w:val="single" w:sz="5" w:space="0" w:color="000000"/>
              <w:left w:val="nil"/>
              <w:bottom w:val="single" w:sz="5" w:space="0" w:color="000000"/>
              <w:right w:val="single" w:sz="5" w:space="0" w:color="000000"/>
            </w:tcBorders>
          </w:tcPr>
          <w:p w:rsidR="008F6626" w:rsidRPr="00D84C34" w:rsidRDefault="008F6626">
            <w:pPr>
              <w:rPr>
                <w:rFonts w:ascii="Times New Roman" w:hAnsi="Times New Roman" w:cs="Times New Roman"/>
                <w:sz w:val="16"/>
                <w:szCs w:val="16"/>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HY080N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83"/>
              <w:rPr>
                <w:rFonts w:ascii="Times New Roman" w:eastAsia="Times New Roman" w:hAnsi="Times New Roman" w:cs="Times New Roman"/>
                <w:sz w:val="16"/>
                <w:szCs w:val="16"/>
                <w:lang w:val="ru-RU"/>
              </w:rPr>
            </w:pPr>
            <w:r w:rsidRPr="00D84C34">
              <w:rPr>
                <w:rFonts w:ascii="Times New Roman" w:hAnsi="Times New Roman" w:cs="Times New Roman"/>
                <w:sz w:val="16"/>
                <w:szCs w:val="16"/>
                <w:lang w:val="uk-UA"/>
              </w:rPr>
              <w:t>Регулярні отримані трансферти між домогосподарствами у грошовій формі</w:t>
            </w:r>
            <w:r w:rsidRPr="00D84C34">
              <w:rPr>
                <w:rFonts w:ascii="Times New Roman" w:hAnsi="Times New Roman" w:cs="Times New Roman"/>
                <w:sz w:val="16"/>
                <w:szCs w:val="16"/>
                <w:lang w:val="ru-RU"/>
              </w:rPr>
              <w:t xml:space="preserve"> </w:t>
            </w:r>
          </w:p>
        </w:tc>
      </w:tr>
      <w:tr w:rsidR="008F6626" w:rsidRPr="00B911E8">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FC0BE7" w:rsidP="00E83B49">
            <w:pPr>
              <w:pStyle w:val="TableParagraph"/>
              <w:spacing w:before="76"/>
              <w:ind w:left="3"/>
              <w:rPr>
                <w:rFonts w:ascii="Times New Roman" w:eastAsia="Times New Roman" w:hAnsi="Times New Roman" w:cs="Times New Roman"/>
                <w:sz w:val="16"/>
                <w:szCs w:val="16"/>
              </w:rPr>
            </w:pPr>
            <w:r w:rsidRPr="00E83B49">
              <w:rPr>
                <w:rFonts w:ascii="Times New Roman" w:hAnsi="Times New Roman" w:cs="Times New Roman"/>
                <w:sz w:val="16"/>
                <w:szCs w:val="16"/>
              </w:rPr>
              <w:t xml:space="preserve">2.6. </w:t>
            </w:r>
            <w:r w:rsidR="00E83B49">
              <w:rPr>
                <w:rFonts w:ascii="Times New Roman" w:hAnsi="Times New Roman" w:cs="Times New Roman"/>
                <w:sz w:val="16"/>
                <w:szCs w:val="16"/>
                <w:lang w:val="uk-UA"/>
              </w:rPr>
              <w:t>Інший отриманий дохід</w:t>
            </w: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2"/>
              <w:rPr>
                <w:rFonts w:ascii="Times New Roman" w:eastAsia="Times New Roman" w:hAnsi="Times New Roman" w:cs="Times New Roman"/>
                <w:sz w:val="16"/>
                <w:szCs w:val="16"/>
              </w:rPr>
            </w:pPr>
            <w:r w:rsidRPr="00E83B49">
              <w:rPr>
                <w:rFonts w:ascii="Times New Roman" w:hAnsi="Times New Roman" w:cs="Times New Roman"/>
                <w:sz w:val="16"/>
                <w:szCs w:val="16"/>
              </w:rPr>
              <w:t>HY110N</w:t>
            </w:r>
          </w:p>
        </w:tc>
        <w:tc>
          <w:tcPr>
            <w:tcW w:w="3843" w:type="dxa"/>
            <w:tcBorders>
              <w:top w:val="single" w:sz="5" w:space="0" w:color="000000"/>
              <w:left w:val="single" w:sz="5" w:space="0" w:color="000000"/>
              <w:bottom w:val="single" w:sz="5" w:space="0" w:color="000000"/>
              <w:right w:val="nil"/>
            </w:tcBorders>
          </w:tcPr>
          <w:p w:rsidR="008F6626" w:rsidRPr="00486834" w:rsidRDefault="00D84C34" w:rsidP="00D84C34">
            <w:pPr>
              <w:pStyle w:val="TableParagraph"/>
              <w:spacing w:before="76"/>
              <w:ind w:left="82"/>
              <w:rPr>
                <w:rFonts w:ascii="Times New Roman" w:eastAsia="Times New Roman" w:hAnsi="Times New Roman" w:cs="Times New Roman"/>
                <w:sz w:val="16"/>
                <w:szCs w:val="16"/>
                <w:lang w:val="ru-RU"/>
              </w:rPr>
            </w:pPr>
            <w:r>
              <w:rPr>
                <w:rFonts w:ascii="Times New Roman" w:hAnsi="Times New Roman" w:cs="Times New Roman"/>
                <w:sz w:val="16"/>
                <w:szCs w:val="16"/>
                <w:lang w:val="uk-UA"/>
              </w:rPr>
              <w:t>Дохід. Отриманий особами до 16 років</w:t>
            </w:r>
          </w:p>
        </w:tc>
      </w:tr>
      <w:tr w:rsidR="008F6626" w:rsidRPr="00B911E8">
        <w:trPr>
          <w:trHeight w:hRule="exact" w:val="389"/>
        </w:trPr>
        <w:tc>
          <w:tcPr>
            <w:tcW w:w="2042" w:type="dxa"/>
            <w:tcBorders>
              <w:top w:val="single" w:sz="5" w:space="0" w:color="000000"/>
              <w:left w:val="nil"/>
              <w:bottom w:val="single" w:sz="5" w:space="0" w:color="000000"/>
              <w:right w:val="single" w:sz="5" w:space="0" w:color="000000"/>
            </w:tcBorders>
          </w:tcPr>
          <w:p w:rsidR="008F6626" w:rsidRPr="00E83B49" w:rsidRDefault="00FC0BE7" w:rsidP="00E83B49">
            <w:pPr>
              <w:pStyle w:val="TableParagraph"/>
              <w:spacing w:before="76"/>
              <w:ind w:left="3"/>
              <w:rPr>
                <w:rFonts w:ascii="Times New Roman" w:eastAsia="Times New Roman" w:hAnsi="Times New Roman" w:cs="Times New Roman"/>
                <w:sz w:val="16"/>
                <w:szCs w:val="16"/>
              </w:rPr>
            </w:pPr>
            <w:r w:rsidRPr="00E83B49">
              <w:rPr>
                <w:rFonts w:ascii="Times New Roman" w:hAnsi="Times New Roman" w:cs="Times New Roman"/>
                <w:sz w:val="16"/>
                <w:szCs w:val="16"/>
              </w:rPr>
              <w:t xml:space="preserve">2.7. </w:t>
            </w:r>
            <w:r w:rsidR="00E83B49">
              <w:rPr>
                <w:rFonts w:ascii="Times New Roman" w:hAnsi="Times New Roman" w:cs="Times New Roman"/>
                <w:sz w:val="16"/>
                <w:szCs w:val="16"/>
                <w:lang w:val="uk-UA"/>
              </w:rPr>
              <w:t>Виплати відсотків</w:t>
            </w: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2"/>
              <w:rPr>
                <w:rFonts w:ascii="Times New Roman" w:eastAsia="Times New Roman" w:hAnsi="Times New Roman" w:cs="Times New Roman"/>
                <w:sz w:val="16"/>
                <w:szCs w:val="16"/>
              </w:rPr>
            </w:pPr>
            <w:r w:rsidRPr="00E83B49">
              <w:rPr>
                <w:rFonts w:ascii="Times New Roman" w:hAnsi="Times New Roman" w:cs="Times New Roman"/>
                <w:sz w:val="16"/>
                <w:szCs w:val="16"/>
              </w:rPr>
              <w:t>HY100N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82"/>
              <w:rPr>
                <w:rFonts w:ascii="Times New Roman" w:eastAsia="Times New Roman" w:hAnsi="Times New Roman" w:cs="Times New Roman"/>
                <w:sz w:val="16"/>
                <w:szCs w:val="16"/>
                <w:lang w:val="ru-RU"/>
              </w:rPr>
            </w:pPr>
            <w:r>
              <w:rPr>
                <w:rFonts w:ascii="Times New Roman" w:hAnsi="Times New Roman" w:cs="Times New Roman"/>
                <w:sz w:val="16"/>
                <w:szCs w:val="16"/>
                <w:lang w:val="uk-UA"/>
              </w:rPr>
              <w:t>Відсотки, виплачені за іпотечним кредитом</w:t>
            </w:r>
          </w:p>
        </w:tc>
      </w:tr>
      <w:tr w:rsidR="008F6626" w:rsidRPr="00B911E8">
        <w:trPr>
          <w:trHeight w:hRule="exact" w:val="389"/>
        </w:trPr>
        <w:tc>
          <w:tcPr>
            <w:tcW w:w="2042" w:type="dxa"/>
            <w:vMerge w:val="restart"/>
            <w:tcBorders>
              <w:top w:val="single" w:sz="5" w:space="0" w:color="000000"/>
              <w:left w:val="nil"/>
              <w:right w:val="single" w:sz="5" w:space="0" w:color="000000"/>
            </w:tcBorders>
          </w:tcPr>
          <w:p w:rsidR="008F6626" w:rsidRPr="00E83B49" w:rsidRDefault="00FC0BE7" w:rsidP="00E83B49">
            <w:pPr>
              <w:pStyle w:val="TableParagraph"/>
              <w:spacing w:before="76"/>
              <w:ind w:left="3"/>
              <w:rPr>
                <w:rFonts w:ascii="Times New Roman" w:eastAsia="Times New Roman" w:hAnsi="Times New Roman" w:cs="Times New Roman"/>
                <w:sz w:val="16"/>
                <w:szCs w:val="16"/>
              </w:rPr>
            </w:pPr>
            <w:r w:rsidRPr="00E83B49">
              <w:rPr>
                <w:rFonts w:ascii="Times New Roman" w:hAnsi="Times New Roman" w:cs="Times New Roman"/>
                <w:sz w:val="16"/>
                <w:szCs w:val="16"/>
              </w:rPr>
              <w:t xml:space="preserve">2.8. </w:t>
            </w:r>
            <w:r w:rsidR="00E83B49">
              <w:rPr>
                <w:rFonts w:ascii="Times New Roman" w:hAnsi="Times New Roman" w:cs="Times New Roman"/>
                <w:sz w:val="16"/>
                <w:szCs w:val="16"/>
                <w:lang w:val="uk-UA"/>
              </w:rPr>
              <w:t>Поточні оплачені трансферти</w:t>
            </w: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1"/>
              <w:rPr>
                <w:rFonts w:ascii="Times New Roman" w:eastAsia="Times New Roman" w:hAnsi="Times New Roman" w:cs="Times New Roman"/>
                <w:sz w:val="16"/>
                <w:szCs w:val="16"/>
              </w:rPr>
            </w:pPr>
            <w:r w:rsidRPr="00E83B49">
              <w:rPr>
                <w:rFonts w:ascii="Times New Roman" w:hAnsi="Times New Roman" w:cs="Times New Roman"/>
                <w:sz w:val="16"/>
                <w:szCs w:val="16"/>
              </w:rPr>
              <w:t>HY140N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81"/>
              <w:rPr>
                <w:rFonts w:ascii="Times New Roman" w:eastAsia="Times New Roman" w:hAnsi="Times New Roman" w:cs="Times New Roman"/>
                <w:sz w:val="16"/>
                <w:szCs w:val="16"/>
                <w:lang w:val="ru-RU"/>
              </w:rPr>
            </w:pPr>
            <w:r>
              <w:rPr>
                <w:rFonts w:ascii="Times New Roman" w:hAnsi="Times New Roman" w:cs="Times New Roman"/>
                <w:sz w:val="16"/>
                <w:szCs w:val="16"/>
                <w:lang w:val="uk-UA"/>
              </w:rPr>
              <w:t>Податок на дохід та внески на соціальне страхування</w:t>
            </w:r>
          </w:p>
        </w:tc>
      </w:tr>
      <w:tr w:rsidR="008F6626" w:rsidRPr="00B911E8" w:rsidTr="00D84C34">
        <w:trPr>
          <w:trHeight w:hRule="exact" w:val="530"/>
        </w:trPr>
        <w:tc>
          <w:tcPr>
            <w:tcW w:w="2042" w:type="dxa"/>
            <w:vMerge/>
            <w:tcBorders>
              <w:left w:val="nil"/>
              <w:right w:val="single" w:sz="5" w:space="0" w:color="000000"/>
            </w:tcBorders>
          </w:tcPr>
          <w:p w:rsidR="008F6626" w:rsidRPr="00D84C34" w:rsidRDefault="008F6626">
            <w:pPr>
              <w:rPr>
                <w:rFonts w:ascii="Times New Roman" w:hAnsi="Times New Roman" w:cs="Times New Roman"/>
                <w:sz w:val="16"/>
                <w:szCs w:val="16"/>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HY145N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Погашення боргу</w:t>
            </w:r>
            <w:r w:rsidR="00FC0BE7" w:rsidRPr="00D84C34">
              <w:rPr>
                <w:rFonts w:ascii="Times New Roman" w:hAnsi="Times New Roman" w:cs="Times New Roman"/>
                <w:sz w:val="16"/>
                <w:szCs w:val="16"/>
                <w:lang w:val="ru-RU"/>
              </w:rPr>
              <w:t>/</w:t>
            </w:r>
            <w:r>
              <w:rPr>
                <w:rFonts w:ascii="Times New Roman" w:hAnsi="Times New Roman" w:cs="Times New Roman"/>
                <w:sz w:val="16"/>
                <w:szCs w:val="16"/>
                <w:lang w:val="uk-UA"/>
              </w:rPr>
              <w:t>надходження для коригувань податку</w:t>
            </w:r>
          </w:p>
        </w:tc>
      </w:tr>
      <w:tr w:rsidR="008F6626" w:rsidRPr="00E83B49">
        <w:trPr>
          <w:trHeight w:hRule="exact" w:val="577"/>
        </w:trPr>
        <w:tc>
          <w:tcPr>
            <w:tcW w:w="2042" w:type="dxa"/>
            <w:vMerge/>
            <w:tcBorders>
              <w:left w:val="nil"/>
              <w:right w:val="single" w:sz="5" w:space="0" w:color="000000"/>
            </w:tcBorders>
          </w:tcPr>
          <w:p w:rsidR="008F6626" w:rsidRPr="00D84C34" w:rsidRDefault="008F6626">
            <w:pPr>
              <w:rPr>
                <w:rFonts w:ascii="Times New Roman" w:hAnsi="Times New Roman" w:cs="Times New Roman"/>
                <w:sz w:val="16"/>
                <w:szCs w:val="16"/>
                <w:lang w:val="ru-RU"/>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84" w:line="188" w:lineRule="exact"/>
              <w:ind w:left="84" w:right="284"/>
              <w:rPr>
                <w:rFonts w:ascii="Times New Roman" w:eastAsia="Times New Roman" w:hAnsi="Times New Roman" w:cs="Times New Roman"/>
                <w:sz w:val="16"/>
                <w:szCs w:val="16"/>
              </w:rPr>
            </w:pPr>
            <w:r w:rsidRPr="00E83B49">
              <w:rPr>
                <w:rFonts w:ascii="Times New Roman" w:hAnsi="Times New Roman" w:cs="Times New Roman"/>
                <w:w w:val="95"/>
                <w:sz w:val="16"/>
                <w:szCs w:val="16"/>
              </w:rPr>
              <w:t>HY120N=H-</w:t>
            </w:r>
            <w:r w:rsidRPr="00E83B49">
              <w:rPr>
                <w:rFonts w:ascii="Times New Roman" w:hAnsi="Times New Roman" w:cs="Times New Roman"/>
                <w:w w:val="99"/>
                <w:sz w:val="16"/>
                <w:szCs w:val="16"/>
              </w:rPr>
              <w:t xml:space="preserve"> </w:t>
            </w:r>
            <w:r w:rsidRPr="00E83B49">
              <w:rPr>
                <w:rFonts w:ascii="Times New Roman" w:hAnsi="Times New Roman" w:cs="Times New Roman"/>
                <w:sz w:val="16"/>
                <w:szCs w:val="16"/>
              </w:rPr>
              <w:t>Y120G</w:t>
            </w:r>
          </w:p>
        </w:tc>
        <w:tc>
          <w:tcPr>
            <w:tcW w:w="3843" w:type="dxa"/>
            <w:tcBorders>
              <w:top w:val="single" w:sz="5" w:space="0" w:color="000000"/>
              <w:left w:val="single" w:sz="5" w:space="0" w:color="000000"/>
              <w:bottom w:val="single" w:sz="5" w:space="0" w:color="000000"/>
              <w:right w:val="nil"/>
            </w:tcBorders>
          </w:tcPr>
          <w:p w:rsidR="008F6626" w:rsidRPr="00E83B49" w:rsidRDefault="00D84C34" w:rsidP="00D84C34">
            <w:pPr>
              <w:pStyle w:val="TableParagraph"/>
              <w:spacing w:before="76"/>
              <w:ind w:left="84"/>
              <w:rPr>
                <w:rFonts w:ascii="Times New Roman" w:eastAsia="Times New Roman" w:hAnsi="Times New Roman" w:cs="Times New Roman"/>
                <w:sz w:val="16"/>
                <w:szCs w:val="16"/>
              </w:rPr>
            </w:pPr>
            <w:r>
              <w:rPr>
                <w:rFonts w:ascii="Times New Roman" w:hAnsi="Times New Roman" w:cs="Times New Roman"/>
                <w:sz w:val="16"/>
                <w:szCs w:val="16"/>
                <w:lang w:val="uk-UA"/>
              </w:rPr>
              <w:t>Регулярні податки на багатство</w:t>
            </w:r>
          </w:p>
        </w:tc>
      </w:tr>
      <w:tr w:rsidR="008F6626" w:rsidRPr="00B911E8" w:rsidTr="00D84C34">
        <w:trPr>
          <w:trHeight w:hRule="exact" w:val="546"/>
        </w:trPr>
        <w:tc>
          <w:tcPr>
            <w:tcW w:w="2042" w:type="dxa"/>
            <w:vMerge/>
            <w:tcBorders>
              <w:left w:val="nil"/>
              <w:bottom w:val="single" w:sz="5" w:space="0" w:color="000000"/>
              <w:right w:val="single" w:sz="5" w:space="0" w:color="000000"/>
            </w:tcBorders>
          </w:tcPr>
          <w:p w:rsidR="008F6626" w:rsidRPr="00E83B49" w:rsidRDefault="008F6626">
            <w:pPr>
              <w:rPr>
                <w:rFonts w:ascii="Times New Roman" w:hAnsi="Times New Roman" w:cs="Times New Roman"/>
                <w:sz w:val="16"/>
                <w:szCs w:val="16"/>
              </w:rPr>
            </w:pPr>
          </w:p>
        </w:tc>
        <w:tc>
          <w:tcPr>
            <w:tcW w:w="1280" w:type="dxa"/>
            <w:tcBorders>
              <w:top w:val="single" w:sz="5" w:space="0" w:color="000000"/>
              <w:left w:val="single" w:sz="5" w:space="0" w:color="000000"/>
              <w:bottom w:val="single" w:sz="5" w:space="0" w:color="000000"/>
              <w:right w:val="single" w:sz="5" w:space="0" w:color="000000"/>
            </w:tcBorders>
          </w:tcPr>
          <w:p w:rsidR="008F6626" w:rsidRPr="00E83B49" w:rsidRDefault="00FC0BE7">
            <w:pPr>
              <w:pStyle w:val="TableParagraph"/>
              <w:spacing w:before="76"/>
              <w:ind w:left="84"/>
              <w:rPr>
                <w:rFonts w:ascii="Times New Roman" w:eastAsia="Times New Roman" w:hAnsi="Times New Roman" w:cs="Times New Roman"/>
                <w:sz w:val="16"/>
                <w:szCs w:val="16"/>
              </w:rPr>
            </w:pPr>
            <w:r w:rsidRPr="00E83B49">
              <w:rPr>
                <w:rFonts w:ascii="Times New Roman" w:hAnsi="Times New Roman" w:cs="Times New Roman"/>
                <w:sz w:val="16"/>
                <w:szCs w:val="16"/>
              </w:rPr>
              <w:t>HY130N</w:t>
            </w:r>
          </w:p>
        </w:tc>
        <w:tc>
          <w:tcPr>
            <w:tcW w:w="3843" w:type="dxa"/>
            <w:tcBorders>
              <w:top w:val="single" w:sz="5" w:space="0" w:color="000000"/>
              <w:left w:val="single" w:sz="5" w:space="0" w:color="000000"/>
              <w:bottom w:val="single" w:sz="5" w:space="0" w:color="000000"/>
              <w:right w:val="nil"/>
            </w:tcBorders>
          </w:tcPr>
          <w:p w:rsidR="008F6626" w:rsidRPr="00D84C34" w:rsidRDefault="00D84C34" w:rsidP="00D84C34">
            <w:pPr>
              <w:pStyle w:val="TableParagraph"/>
              <w:spacing w:before="76"/>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Регулярні оплачені трансферти між домогосподарствами у грошовій формі</w:t>
            </w:r>
          </w:p>
        </w:tc>
      </w:tr>
    </w:tbl>
    <w:p w:rsidR="008F6626" w:rsidRPr="00E83B49" w:rsidRDefault="00FC0BE7">
      <w:pPr>
        <w:spacing w:before="65" w:line="164" w:lineRule="exact"/>
        <w:ind w:left="1869" w:right="195" w:hanging="214"/>
        <w:rPr>
          <w:rFonts w:ascii="Times New Roman" w:eastAsia="Times New Roman" w:hAnsi="Times New Roman" w:cs="Times New Roman"/>
          <w:sz w:val="16"/>
          <w:szCs w:val="16"/>
          <w:lang w:val="ru-RU"/>
        </w:rPr>
      </w:pPr>
      <w:r w:rsidRPr="00E83B49">
        <w:rPr>
          <w:rFonts w:ascii="Times New Roman" w:hAnsi="Times New Roman" w:cs="Times New Roman"/>
          <w:sz w:val="16"/>
          <w:szCs w:val="16"/>
          <w:lang w:val="ru-RU"/>
        </w:rPr>
        <w:t>(</w:t>
      </w:r>
      <w:r w:rsidRPr="00E83B49">
        <w:rPr>
          <w:rFonts w:ascii="Times New Roman" w:hAnsi="Times New Roman" w:cs="Times New Roman"/>
          <w:position w:val="5"/>
          <w:sz w:val="16"/>
          <w:szCs w:val="16"/>
          <w:lang w:val="ru-RU"/>
        </w:rPr>
        <w:t>1</w:t>
      </w:r>
      <w:r w:rsidRPr="00E83B49">
        <w:rPr>
          <w:rFonts w:ascii="Times New Roman" w:hAnsi="Times New Roman" w:cs="Times New Roman"/>
          <w:sz w:val="16"/>
          <w:szCs w:val="16"/>
          <w:lang w:val="ru-RU"/>
        </w:rPr>
        <w:t xml:space="preserve">) </w:t>
      </w:r>
      <w:r w:rsidR="00E83B49" w:rsidRPr="0075285A">
        <w:rPr>
          <w:rFonts w:ascii="Times New Roman" w:hAnsi="Times New Roman" w:cs="Times New Roman"/>
          <w:sz w:val="16"/>
          <w:szCs w:val="16"/>
          <w:lang w:val="uk-UA"/>
        </w:rPr>
        <w:t>З практичних міркувань, деякі компоненти доходу можуть бути включені в інші (наприклад, службовий автомобіль, який спочатку був включений у дохід працівника у негрошовій формі) може збиратися в якості доходу працівника у грошовій формі.</w:t>
      </w:r>
    </w:p>
    <w:p w:rsidR="008F6626" w:rsidRPr="00E83B49" w:rsidRDefault="00FC0BE7">
      <w:pPr>
        <w:spacing w:line="20" w:lineRule="exact"/>
        <w:ind w:left="1650"/>
        <w:rPr>
          <w:rFonts w:ascii="Times New Roman" w:eastAsia="Times New Roman" w:hAnsi="Times New Roman" w:cs="Times New Roman"/>
          <w:sz w:val="16"/>
          <w:szCs w:val="16"/>
        </w:rPr>
      </w:pPr>
      <w:r w:rsidRPr="00E83B49">
        <w:rPr>
          <w:rFonts w:ascii="Times New Roman" w:eastAsia="Times New Roman" w:hAnsi="Times New Roman" w:cs="Times New Roman"/>
          <w:noProof/>
          <w:sz w:val="16"/>
          <w:szCs w:val="16"/>
          <w:lang w:val="ru-RU" w:eastAsia="ru-RU"/>
        </w:rPr>
        <w:drawing>
          <wp:inline distT="0" distB="0" distL="0" distR="0" wp14:anchorId="16974B72" wp14:editId="4536051E">
            <wp:extent cx="4537263" cy="771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4537263" cy="7715"/>
                    </a:xfrm>
                    <a:prstGeom prst="rect">
                      <a:avLst/>
                    </a:prstGeom>
                  </pic:spPr>
                </pic:pic>
              </a:graphicData>
            </a:graphic>
          </wp:inline>
        </w:drawing>
      </w:r>
    </w:p>
    <w:p w:rsidR="008F6626" w:rsidRPr="00CB0179" w:rsidRDefault="00D84C34">
      <w:pPr>
        <w:pStyle w:val="a3"/>
        <w:spacing w:before="98" w:line="230" w:lineRule="auto"/>
        <w:ind w:left="1656" w:right="2803" w:firstLine="0"/>
        <w:jc w:val="both"/>
        <w:rPr>
          <w:rFonts w:cs="Times New Roman"/>
          <w:sz w:val="16"/>
          <w:szCs w:val="16"/>
          <w:lang w:val="ru-RU"/>
        </w:rPr>
      </w:pPr>
      <w:r>
        <w:rPr>
          <w:rFonts w:cs="Times New Roman"/>
          <w:sz w:val="16"/>
          <w:szCs w:val="16"/>
          <w:lang w:val="uk-UA"/>
        </w:rPr>
        <w:t xml:space="preserve">Якщо з компонентів доходу ані податки, ані соціальні внески </w:t>
      </w:r>
      <w:r w:rsidR="00CB0179">
        <w:rPr>
          <w:rFonts w:cs="Times New Roman"/>
          <w:sz w:val="16"/>
          <w:szCs w:val="16"/>
          <w:lang w:val="uk-UA"/>
        </w:rPr>
        <w:t>не були вирахувані у джерела</w:t>
      </w:r>
      <w:r w:rsidR="00FC0BE7" w:rsidRPr="00CB0179">
        <w:rPr>
          <w:rFonts w:cs="Times New Roman"/>
          <w:sz w:val="16"/>
          <w:szCs w:val="16"/>
          <w:lang w:val="ru-RU"/>
        </w:rPr>
        <w:t xml:space="preserve">, </w:t>
      </w:r>
      <w:r w:rsidR="00CB0179">
        <w:rPr>
          <w:rFonts w:cs="Times New Roman"/>
          <w:sz w:val="16"/>
          <w:szCs w:val="16"/>
          <w:lang w:val="uk-UA"/>
        </w:rPr>
        <w:t>цей компонент доходу розглядається як</w:t>
      </w:r>
      <w:r w:rsidR="00FC0BE7" w:rsidRPr="00CB0179">
        <w:rPr>
          <w:rFonts w:cs="Times New Roman"/>
          <w:w w:val="99"/>
          <w:sz w:val="16"/>
          <w:szCs w:val="16"/>
          <w:lang w:val="ru-RU"/>
        </w:rPr>
        <w:t xml:space="preserve"> </w:t>
      </w:r>
      <w:r w:rsidR="00FC0BE7" w:rsidRPr="00CB0179">
        <w:rPr>
          <w:rFonts w:cs="Times New Roman"/>
          <w:sz w:val="16"/>
          <w:szCs w:val="16"/>
          <w:lang w:val="ru-RU"/>
        </w:rPr>
        <w:t>‘</w:t>
      </w:r>
      <w:r w:rsidR="00CB0179">
        <w:rPr>
          <w:rFonts w:cs="Times New Roman"/>
          <w:sz w:val="16"/>
          <w:szCs w:val="16"/>
          <w:lang w:val="uk-UA"/>
        </w:rPr>
        <w:t>валовий</w:t>
      </w:r>
      <w:r w:rsidR="00FC0BE7" w:rsidRPr="00CB0179">
        <w:rPr>
          <w:rFonts w:cs="Times New Roman"/>
          <w:sz w:val="16"/>
          <w:szCs w:val="16"/>
          <w:lang w:val="ru-RU"/>
        </w:rPr>
        <w:t>’.</w:t>
      </w:r>
    </w:p>
    <w:p w:rsidR="008F6626" w:rsidRPr="00CB0179" w:rsidRDefault="008F6626">
      <w:pPr>
        <w:spacing w:line="230" w:lineRule="auto"/>
        <w:jc w:val="both"/>
        <w:rPr>
          <w:rFonts w:ascii="Times New Roman" w:hAnsi="Times New Roman" w:cs="Times New Roman"/>
          <w:sz w:val="16"/>
          <w:szCs w:val="16"/>
          <w:lang w:val="ru-RU"/>
        </w:rPr>
        <w:sectPr w:rsidR="008F6626" w:rsidRPr="00CB0179">
          <w:type w:val="continuous"/>
          <w:pgSz w:w="11910" w:h="16840"/>
          <w:pgMar w:top="1000" w:right="1300" w:bottom="280" w:left="1160" w:header="720" w:footer="720" w:gutter="0"/>
          <w:cols w:space="720"/>
        </w:sectPr>
      </w:pPr>
    </w:p>
    <w:p w:rsidR="008F6626" w:rsidRPr="00CB0179" w:rsidRDefault="008F6626">
      <w:pPr>
        <w:spacing w:before="6"/>
        <w:rPr>
          <w:rFonts w:ascii="Times New Roman" w:eastAsia="Times New Roman" w:hAnsi="Times New Roman" w:cs="Times New Roman"/>
          <w:sz w:val="16"/>
          <w:szCs w:val="16"/>
          <w:lang w:val="ru-RU"/>
        </w:rPr>
      </w:pPr>
    </w:p>
    <w:p w:rsidR="008F6626" w:rsidRPr="00CB0179" w:rsidRDefault="008F6626">
      <w:pPr>
        <w:rPr>
          <w:rFonts w:ascii="Times New Roman" w:eastAsia="Times New Roman" w:hAnsi="Times New Roman" w:cs="Times New Roman"/>
          <w:sz w:val="16"/>
          <w:szCs w:val="16"/>
          <w:lang w:val="ru-RU"/>
        </w:rPr>
        <w:sectPr w:rsidR="008F6626" w:rsidRPr="00CB0179">
          <w:pgSz w:w="11910" w:h="16840"/>
          <w:pgMar w:top="1000" w:right="1300" w:bottom="280" w:left="1160" w:header="740" w:footer="0" w:gutter="0"/>
          <w:cols w:space="720"/>
        </w:sectPr>
      </w:pPr>
    </w:p>
    <w:p w:rsidR="008F6626" w:rsidRPr="00486834" w:rsidRDefault="00FC0BE7">
      <w:pPr>
        <w:pStyle w:val="1"/>
        <w:rPr>
          <w:rFonts w:cs="Times New Roman"/>
          <w:sz w:val="16"/>
          <w:szCs w:val="16"/>
          <w:lang w:val="ru-RU"/>
        </w:rPr>
      </w:pPr>
      <w:r w:rsidRPr="00486834">
        <w:rPr>
          <w:rFonts w:cs="Times New Roman"/>
          <w:sz w:val="16"/>
          <w:szCs w:val="16"/>
          <w:lang w:val="ru-RU"/>
        </w:rPr>
        <w:lastRenderedPageBreak/>
        <w:t>▼</w:t>
      </w:r>
      <w:r w:rsidRPr="00486834">
        <w:rPr>
          <w:rFonts w:cs="Times New Roman"/>
          <w:spacing w:val="-45"/>
          <w:sz w:val="16"/>
          <w:szCs w:val="16"/>
          <w:lang w:val="ru-RU"/>
        </w:rPr>
        <w:t xml:space="preserve"> </w:t>
      </w:r>
      <w:r w:rsidRPr="00AF35D0">
        <w:rPr>
          <w:rFonts w:cs="Times New Roman"/>
          <w:spacing w:val="-1"/>
          <w:sz w:val="16"/>
          <w:szCs w:val="16"/>
          <w:u w:val="single" w:color="000000"/>
        </w:rPr>
        <w:t>B</w:t>
      </w:r>
      <w:r w:rsidRPr="00486834">
        <w:rPr>
          <w:rFonts w:cs="Times New Roman"/>
          <w:spacing w:val="-49"/>
          <w:w w:val="101"/>
          <w:sz w:val="16"/>
          <w:szCs w:val="16"/>
          <w:u w:val="single" w:color="000000"/>
          <w:lang w:val="ru-RU"/>
        </w:rPr>
        <w:t xml:space="preserve"> </w:t>
      </w:r>
    </w:p>
    <w:p w:rsidR="008F6626" w:rsidRPr="00486834" w:rsidRDefault="00FC0BE7">
      <w:pPr>
        <w:rPr>
          <w:rFonts w:ascii="Times New Roman" w:eastAsia="Times New Roman" w:hAnsi="Times New Roman" w:cs="Times New Roman"/>
          <w:sz w:val="16"/>
          <w:szCs w:val="16"/>
          <w:lang w:val="ru-RU"/>
        </w:rPr>
      </w:pPr>
      <w:r w:rsidRPr="00486834">
        <w:rPr>
          <w:rFonts w:ascii="Times New Roman" w:hAnsi="Times New Roman" w:cs="Times New Roman"/>
          <w:sz w:val="16"/>
          <w:szCs w:val="16"/>
          <w:lang w:val="ru-RU"/>
        </w:rPr>
        <w:br w:type="column"/>
      </w:r>
    </w:p>
    <w:p w:rsidR="008F6626" w:rsidRPr="00CB0179" w:rsidRDefault="00CB0179">
      <w:pPr>
        <w:pStyle w:val="a3"/>
        <w:ind w:left="358" w:right="3627" w:firstLine="0"/>
        <w:jc w:val="center"/>
        <w:rPr>
          <w:rFonts w:cs="Times New Roman"/>
          <w:sz w:val="16"/>
          <w:szCs w:val="16"/>
          <w:lang w:val="ru-RU"/>
        </w:rPr>
      </w:pPr>
      <w:r>
        <w:rPr>
          <w:rFonts w:cs="Times New Roman"/>
          <w:spacing w:val="-3"/>
          <w:w w:val="105"/>
          <w:sz w:val="16"/>
          <w:szCs w:val="16"/>
          <w:lang w:val="uk-UA"/>
        </w:rPr>
        <w:t>ТАБЛИЦЯ</w:t>
      </w:r>
      <w:r w:rsidR="00FC0BE7" w:rsidRPr="00CB0179">
        <w:rPr>
          <w:rFonts w:cs="Times New Roman"/>
          <w:spacing w:val="3"/>
          <w:w w:val="105"/>
          <w:sz w:val="16"/>
          <w:szCs w:val="16"/>
          <w:lang w:val="ru-RU"/>
        </w:rPr>
        <w:t xml:space="preserve"> </w:t>
      </w:r>
      <w:r w:rsidR="00FC0BE7" w:rsidRPr="00CB0179">
        <w:rPr>
          <w:rFonts w:cs="Times New Roman"/>
          <w:w w:val="105"/>
          <w:sz w:val="16"/>
          <w:szCs w:val="16"/>
          <w:lang w:val="ru-RU"/>
        </w:rPr>
        <w:t>3</w:t>
      </w:r>
    </w:p>
    <w:p w:rsidR="008F6626" w:rsidRPr="00CB0179" w:rsidRDefault="00CB0179" w:rsidP="00CB0179">
      <w:pPr>
        <w:pStyle w:val="a3"/>
        <w:spacing w:before="121"/>
        <w:ind w:left="358" w:right="2361" w:firstLine="0"/>
        <w:jc w:val="center"/>
        <w:rPr>
          <w:rFonts w:cs="Times New Roman"/>
          <w:sz w:val="16"/>
          <w:szCs w:val="16"/>
          <w:lang w:val="ru-RU"/>
        </w:rPr>
      </w:pPr>
      <w:r>
        <w:rPr>
          <w:rFonts w:cs="Times New Roman"/>
          <w:w w:val="105"/>
          <w:sz w:val="16"/>
          <w:szCs w:val="16"/>
          <w:lang w:val="uk-UA"/>
        </w:rPr>
        <w:t>Інші позиції, які не вважаються частиною доходу</w:t>
      </w:r>
    </w:p>
    <w:p w:rsidR="008F6626" w:rsidRPr="00CB0179" w:rsidRDefault="008F6626">
      <w:pPr>
        <w:jc w:val="center"/>
        <w:rPr>
          <w:rFonts w:ascii="Times New Roman" w:eastAsia="Times New Roman" w:hAnsi="Times New Roman" w:cs="Times New Roman"/>
          <w:sz w:val="16"/>
          <w:szCs w:val="16"/>
          <w:lang w:val="ru-RU"/>
        </w:rPr>
        <w:sectPr w:rsidR="008F6626" w:rsidRPr="00CB0179">
          <w:type w:val="continuous"/>
          <w:pgSz w:w="11910" w:h="16840"/>
          <w:pgMar w:top="1000" w:right="1300" w:bottom="280" w:left="1160" w:header="720" w:footer="720" w:gutter="0"/>
          <w:cols w:num="2" w:space="720" w:equalWidth="0">
            <w:col w:w="694" w:space="1433"/>
            <w:col w:w="7323"/>
          </w:cols>
        </w:sectPr>
      </w:pPr>
    </w:p>
    <w:p w:rsidR="008F6626" w:rsidRPr="00CB0179" w:rsidRDefault="008F6626">
      <w:pPr>
        <w:rPr>
          <w:rFonts w:ascii="Times New Roman" w:eastAsia="Times New Roman" w:hAnsi="Times New Roman" w:cs="Times New Roman"/>
          <w:sz w:val="16"/>
          <w:szCs w:val="16"/>
          <w:lang w:val="ru-RU"/>
        </w:rPr>
      </w:pPr>
    </w:p>
    <w:p w:rsidR="008F6626" w:rsidRPr="00CB0179" w:rsidRDefault="008F6626">
      <w:pPr>
        <w:spacing w:before="2"/>
        <w:rPr>
          <w:rFonts w:ascii="Times New Roman" w:eastAsia="Times New Roman" w:hAnsi="Times New Roman" w:cs="Times New Roman"/>
          <w:sz w:val="16"/>
          <w:szCs w:val="16"/>
          <w:lang w:val="ru-RU"/>
        </w:rPr>
      </w:pPr>
    </w:p>
    <w:tbl>
      <w:tblPr>
        <w:tblStyle w:val="TableNormal"/>
        <w:tblW w:w="0" w:type="auto"/>
        <w:tblInd w:w="1650" w:type="dxa"/>
        <w:tblLayout w:type="fixed"/>
        <w:tblLook w:val="01E0" w:firstRow="1" w:lastRow="1" w:firstColumn="1" w:lastColumn="1" w:noHBand="0" w:noVBand="0"/>
      </w:tblPr>
      <w:tblGrid>
        <w:gridCol w:w="2042"/>
        <w:gridCol w:w="1280"/>
        <w:gridCol w:w="3843"/>
      </w:tblGrid>
      <w:tr w:rsidR="008F6626" w:rsidRPr="00AF35D0" w:rsidTr="00CB0179">
        <w:trPr>
          <w:trHeight w:hRule="exact" w:val="617"/>
        </w:trPr>
        <w:tc>
          <w:tcPr>
            <w:tcW w:w="2042" w:type="dxa"/>
            <w:tcBorders>
              <w:top w:val="single" w:sz="5" w:space="0" w:color="000000"/>
              <w:left w:val="nil"/>
              <w:bottom w:val="single" w:sz="5" w:space="0" w:color="000000"/>
              <w:right w:val="single" w:sz="5" w:space="0" w:color="000000"/>
            </w:tcBorders>
          </w:tcPr>
          <w:p w:rsidR="008F6626" w:rsidRPr="00CB0179" w:rsidRDefault="00CB0179" w:rsidP="00CB0179">
            <w:pPr>
              <w:pStyle w:val="TableParagraph"/>
              <w:tabs>
                <w:tab w:val="left" w:pos="1894"/>
              </w:tabs>
              <w:spacing w:before="76" w:line="164" w:lineRule="exact"/>
              <w:ind w:left="51" w:right="122"/>
              <w:rPr>
                <w:rFonts w:ascii="Times New Roman" w:eastAsia="Times New Roman" w:hAnsi="Times New Roman" w:cs="Times New Roman"/>
                <w:sz w:val="16"/>
                <w:szCs w:val="16"/>
                <w:lang w:val="ru-RU"/>
              </w:rPr>
            </w:pPr>
            <w:r w:rsidRPr="00CB0179">
              <w:rPr>
                <w:rFonts w:ascii="Times New Roman" w:hAnsi="Times New Roman" w:cs="Times New Roman"/>
                <w:w w:val="105"/>
                <w:sz w:val="16"/>
                <w:szCs w:val="16"/>
                <w:lang w:val="uk-UA"/>
              </w:rPr>
              <w:t>Інші позиції, які не вважаються частиною доходу</w:t>
            </w:r>
          </w:p>
        </w:tc>
        <w:tc>
          <w:tcPr>
            <w:tcW w:w="1280" w:type="dxa"/>
            <w:tcBorders>
              <w:top w:val="single" w:sz="5" w:space="0" w:color="000000"/>
              <w:left w:val="single" w:sz="5" w:space="0" w:color="000000"/>
              <w:bottom w:val="single" w:sz="5" w:space="0" w:color="000000"/>
              <w:right w:val="single" w:sz="5" w:space="0" w:color="000000"/>
            </w:tcBorders>
          </w:tcPr>
          <w:p w:rsidR="008F6626" w:rsidRPr="00CB0179" w:rsidRDefault="008F6626">
            <w:pPr>
              <w:pStyle w:val="TableParagraph"/>
              <w:spacing w:before="11"/>
              <w:rPr>
                <w:rFonts w:ascii="Times New Roman" w:eastAsia="Times New Roman" w:hAnsi="Times New Roman" w:cs="Times New Roman"/>
                <w:sz w:val="16"/>
                <w:szCs w:val="16"/>
                <w:lang w:val="ru-RU"/>
              </w:rPr>
            </w:pPr>
          </w:p>
          <w:p w:rsidR="008F6626" w:rsidRPr="00AF35D0" w:rsidRDefault="00CB0179" w:rsidP="00CB0179">
            <w:pPr>
              <w:pStyle w:val="TableParagraph"/>
              <w:ind w:left="204"/>
              <w:rPr>
                <w:rFonts w:ascii="Times New Roman" w:eastAsia="Times New Roman" w:hAnsi="Times New Roman" w:cs="Times New Roman"/>
                <w:sz w:val="16"/>
                <w:szCs w:val="16"/>
              </w:rPr>
            </w:pPr>
            <w:r>
              <w:rPr>
                <w:rFonts w:ascii="Times New Roman" w:hAnsi="Times New Roman" w:cs="Times New Roman"/>
                <w:spacing w:val="-2"/>
                <w:sz w:val="16"/>
                <w:szCs w:val="16"/>
                <w:lang w:val="uk-UA"/>
              </w:rPr>
              <w:t>Назва змінної</w:t>
            </w:r>
          </w:p>
        </w:tc>
        <w:tc>
          <w:tcPr>
            <w:tcW w:w="3843" w:type="dxa"/>
            <w:tcBorders>
              <w:top w:val="single" w:sz="5" w:space="0" w:color="000000"/>
              <w:left w:val="single" w:sz="5" w:space="0" w:color="000000"/>
              <w:bottom w:val="single" w:sz="5" w:space="0" w:color="000000"/>
              <w:right w:val="nil"/>
            </w:tcBorders>
          </w:tcPr>
          <w:p w:rsidR="008F6626" w:rsidRPr="00AF35D0" w:rsidRDefault="008F6626">
            <w:pPr>
              <w:pStyle w:val="TableParagraph"/>
              <w:spacing w:before="11"/>
              <w:rPr>
                <w:rFonts w:ascii="Times New Roman" w:eastAsia="Times New Roman" w:hAnsi="Times New Roman" w:cs="Times New Roman"/>
                <w:sz w:val="16"/>
                <w:szCs w:val="16"/>
              </w:rPr>
            </w:pPr>
          </w:p>
          <w:p w:rsidR="008F6626" w:rsidRPr="00AF35D0" w:rsidRDefault="00CB0179" w:rsidP="00CB0179">
            <w:pPr>
              <w:pStyle w:val="TableParagraph"/>
              <w:ind w:right="3"/>
              <w:jc w:val="center"/>
              <w:rPr>
                <w:rFonts w:ascii="Times New Roman" w:eastAsia="Times New Roman" w:hAnsi="Times New Roman" w:cs="Times New Roman"/>
                <w:sz w:val="16"/>
                <w:szCs w:val="16"/>
              </w:rPr>
            </w:pPr>
            <w:r>
              <w:rPr>
                <w:rFonts w:ascii="Times New Roman" w:hAnsi="Times New Roman" w:cs="Times New Roman"/>
                <w:spacing w:val="-3"/>
                <w:sz w:val="16"/>
                <w:szCs w:val="16"/>
                <w:lang w:val="uk-UA"/>
              </w:rPr>
              <w:t>Цільова змінна</w:t>
            </w:r>
          </w:p>
        </w:tc>
      </w:tr>
    </w:tbl>
    <w:p w:rsidR="008F6626" w:rsidRPr="00CB0179" w:rsidRDefault="00CB0179">
      <w:pPr>
        <w:spacing w:before="109"/>
        <w:ind w:left="2793"/>
        <w:rPr>
          <w:rFonts w:ascii="Times New Roman" w:eastAsia="Times New Roman" w:hAnsi="Times New Roman" w:cs="Times New Roman"/>
          <w:sz w:val="16"/>
          <w:szCs w:val="16"/>
          <w:lang w:val="ru-RU"/>
        </w:rPr>
      </w:pPr>
      <w:r>
        <w:rPr>
          <w:rFonts w:ascii="Times New Roman" w:hAnsi="Times New Roman" w:cs="Times New Roman"/>
          <w:i/>
          <w:sz w:val="16"/>
          <w:szCs w:val="16"/>
          <w:lang w:val="uk-UA"/>
        </w:rPr>
        <w:t>Пенсії з приватних пенсійних програм фізичних осіб та внески до них</w:t>
      </w:r>
      <w:r w:rsidR="00FC0BE7" w:rsidRPr="00CB0179">
        <w:rPr>
          <w:rFonts w:ascii="Times New Roman" w:hAnsi="Times New Roman" w:cs="Times New Roman"/>
          <w:i/>
          <w:spacing w:val="-12"/>
          <w:sz w:val="16"/>
          <w:szCs w:val="16"/>
          <w:lang w:val="ru-RU"/>
        </w:rPr>
        <w:t xml:space="preserve"> </w:t>
      </w:r>
      <w:r w:rsidR="00FC0BE7" w:rsidRPr="00CB0179">
        <w:rPr>
          <w:rFonts w:ascii="Times New Roman" w:hAnsi="Times New Roman" w:cs="Times New Roman"/>
          <w:spacing w:val="-2"/>
          <w:sz w:val="16"/>
          <w:szCs w:val="16"/>
          <w:lang w:val="ru-RU"/>
        </w:rPr>
        <w:t>(</w:t>
      </w:r>
      <w:r w:rsidR="00FC0BE7" w:rsidRPr="00CB0179">
        <w:rPr>
          <w:rFonts w:ascii="Times New Roman" w:hAnsi="Times New Roman" w:cs="Times New Roman"/>
          <w:spacing w:val="-1"/>
          <w:position w:val="6"/>
          <w:sz w:val="16"/>
          <w:szCs w:val="16"/>
          <w:lang w:val="ru-RU"/>
        </w:rPr>
        <w:t>1</w:t>
      </w:r>
      <w:r w:rsidR="00FC0BE7" w:rsidRPr="00CB0179">
        <w:rPr>
          <w:rFonts w:ascii="Times New Roman" w:hAnsi="Times New Roman" w:cs="Times New Roman"/>
          <w:spacing w:val="-2"/>
          <w:sz w:val="16"/>
          <w:szCs w:val="16"/>
          <w:lang w:val="ru-RU"/>
        </w:rPr>
        <w:t>)</w:t>
      </w:r>
    </w:p>
    <w:p w:rsidR="008F6626" w:rsidRPr="00CB0179" w:rsidRDefault="008F6626">
      <w:pPr>
        <w:spacing w:before="3"/>
        <w:rPr>
          <w:rFonts w:ascii="Times New Roman" w:eastAsia="Times New Roman" w:hAnsi="Times New Roman" w:cs="Times New Roman"/>
          <w:sz w:val="16"/>
          <w:szCs w:val="16"/>
          <w:lang w:val="ru-RU"/>
        </w:rPr>
      </w:pPr>
    </w:p>
    <w:tbl>
      <w:tblPr>
        <w:tblStyle w:val="TableNormal"/>
        <w:tblW w:w="0" w:type="auto"/>
        <w:tblInd w:w="1650" w:type="dxa"/>
        <w:tblLayout w:type="fixed"/>
        <w:tblLook w:val="01E0" w:firstRow="1" w:lastRow="1" w:firstColumn="1" w:lastColumn="1" w:noHBand="0" w:noVBand="0"/>
      </w:tblPr>
      <w:tblGrid>
        <w:gridCol w:w="2042"/>
        <w:gridCol w:w="1280"/>
        <w:gridCol w:w="3843"/>
      </w:tblGrid>
      <w:tr w:rsidR="008F6626" w:rsidRPr="00B911E8" w:rsidTr="00CB0179">
        <w:trPr>
          <w:trHeight w:hRule="exact" w:val="733"/>
        </w:trPr>
        <w:tc>
          <w:tcPr>
            <w:tcW w:w="2042" w:type="dxa"/>
            <w:tcBorders>
              <w:top w:val="single" w:sz="5" w:space="0" w:color="000000"/>
              <w:left w:val="nil"/>
              <w:bottom w:val="single" w:sz="5" w:space="0" w:color="000000"/>
              <w:right w:val="single" w:sz="5" w:space="0" w:color="000000"/>
            </w:tcBorders>
          </w:tcPr>
          <w:p w:rsidR="008F6626" w:rsidRPr="00CB0179" w:rsidRDefault="00CB0179" w:rsidP="00CB0179">
            <w:pPr>
              <w:pStyle w:val="TableParagraph"/>
              <w:spacing w:before="75" w:line="188" w:lineRule="exact"/>
              <w:ind w:right="184"/>
              <w:rPr>
                <w:rFonts w:ascii="Times New Roman" w:eastAsia="Times New Roman" w:hAnsi="Times New Roman" w:cs="Times New Roman"/>
                <w:sz w:val="16"/>
                <w:szCs w:val="16"/>
                <w:lang w:val="ru-RU"/>
              </w:rPr>
            </w:pPr>
            <w:r>
              <w:rPr>
                <w:rFonts w:ascii="Times New Roman" w:hAnsi="Times New Roman" w:cs="Times New Roman"/>
                <w:sz w:val="16"/>
                <w:szCs w:val="16"/>
                <w:lang w:val="uk-UA"/>
              </w:rPr>
              <w:t>Внески до приватних програм фізичних осіб</w:t>
            </w:r>
          </w:p>
        </w:tc>
        <w:tc>
          <w:tcPr>
            <w:tcW w:w="1280" w:type="dxa"/>
            <w:tcBorders>
              <w:top w:val="single" w:sz="5" w:space="0" w:color="000000"/>
              <w:left w:val="single" w:sz="5" w:space="0" w:color="000000"/>
              <w:bottom w:val="single" w:sz="5" w:space="0" w:color="000000"/>
              <w:right w:val="single" w:sz="5" w:space="0" w:color="000000"/>
            </w:tcBorders>
          </w:tcPr>
          <w:p w:rsidR="008F6626" w:rsidRPr="00AF35D0" w:rsidRDefault="00FC0BE7">
            <w:pPr>
              <w:pStyle w:val="TableParagraph"/>
              <w:spacing w:before="75" w:line="188" w:lineRule="exact"/>
              <w:ind w:left="84" w:right="340"/>
              <w:rPr>
                <w:rFonts w:ascii="Times New Roman" w:eastAsia="Times New Roman" w:hAnsi="Times New Roman" w:cs="Times New Roman"/>
                <w:sz w:val="16"/>
                <w:szCs w:val="16"/>
              </w:rPr>
            </w:pPr>
            <w:r w:rsidRPr="00AF35D0">
              <w:rPr>
                <w:rFonts w:ascii="Times New Roman" w:hAnsi="Times New Roman" w:cs="Times New Roman"/>
                <w:w w:val="95"/>
                <w:sz w:val="16"/>
                <w:szCs w:val="16"/>
              </w:rPr>
              <w:t>PY035G=P-</w:t>
            </w:r>
            <w:r w:rsidRPr="00AF35D0">
              <w:rPr>
                <w:rFonts w:ascii="Times New Roman" w:hAnsi="Times New Roman" w:cs="Times New Roman"/>
                <w:w w:val="99"/>
                <w:sz w:val="16"/>
                <w:szCs w:val="16"/>
              </w:rPr>
              <w:t xml:space="preserve"> </w:t>
            </w:r>
            <w:r w:rsidRPr="00AF35D0">
              <w:rPr>
                <w:rFonts w:ascii="Times New Roman" w:hAnsi="Times New Roman" w:cs="Times New Roman"/>
                <w:sz w:val="16"/>
                <w:szCs w:val="16"/>
              </w:rPr>
              <w:t>Y035N</w:t>
            </w:r>
          </w:p>
        </w:tc>
        <w:tc>
          <w:tcPr>
            <w:tcW w:w="3843" w:type="dxa"/>
            <w:tcBorders>
              <w:top w:val="single" w:sz="5" w:space="0" w:color="000000"/>
              <w:left w:val="single" w:sz="5" w:space="0" w:color="000000"/>
              <w:bottom w:val="single" w:sz="5" w:space="0" w:color="000000"/>
              <w:right w:val="nil"/>
            </w:tcBorders>
          </w:tcPr>
          <w:p w:rsidR="008F6626" w:rsidRPr="00CB0179" w:rsidRDefault="00CB0179">
            <w:pPr>
              <w:pStyle w:val="TableParagraph"/>
              <w:spacing w:before="67"/>
              <w:ind w:left="84"/>
              <w:rPr>
                <w:rFonts w:ascii="Times New Roman" w:eastAsia="Times New Roman" w:hAnsi="Times New Roman" w:cs="Times New Roman"/>
                <w:sz w:val="16"/>
                <w:szCs w:val="16"/>
                <w:lang w:val="ru-RU"/>
              </w:rPr>
            </w:pPr>
            <w:r>
              <w:rPr>
                <w:rFonts w:ascii="Times New Roman" w:hAnsi="Times New Roman" w:cs="Times New Roman"/>
                <w:sz w:val="16"/>
                <w:szCs w:val="16"/>
                <w:lang w:val="uk-UA"/>
              </w:rPr>
              <w:t>Внески до приватних пенсійних програм фізичних осіб</w:t>
            </w:r>
          </w:p>
        </w:tc>
      </w:tr>
      <w:tr w:rsidR="008F6626" w:rsidRPr="00B911E8" w:rsidTr="00CB0179">
        <w:trPr>
          <w:trHeight w:hRule="exact" w:val="701"/>
        </w:trPr>
        <w:tc>
          <w:tcPr>
            <w:tcW w:w="2042" w:type="dxa"/>
            <w:tcBorders>
              <w:top w:val="single" w:sz="5" w:space="0" w:color="000000"/>
              <w:left w:val="nil"/>
              <w:bottom w:val="single" w:sz="5" w:space="0" w:color="000000"/>
              <w:right w:val="single" w:sz="5" w:space="0" w:color="000000"/>
            </w:tcBorders>
          </w:tcPr>
          <w:p w:rsidR="008F6626" w:rsidRPr="00CB0179" w:rsidRDefault="00CB0179" w:rsidP="00CB0179">
            <w:pPr>
              <w:pStyle w:val="TableParagraph"/>
              <w:spacing w:before="75" w:line="188" w:lineRule="exact"/>
              <w:ind w:right="317"/>
              <w:rPr>
                <w:rFonts w:ascii="Times New Roman" w:eastAsia="Times New Roman" w:hAnsi="Times New Roman" w:cs="Times New Roman"/>
                <w:sz w:val="16"/>
                <w:szCs w:val="16"/>
                <w:lang w:val="ru-RU"/>
              </w:rPr>
            </w:pPr>
            <w:r>
              <w:rPr>
                <w:rFonts w:ascii="Times New Roman" w:hAnsi="Times New Roman" w:cs="Times New Roman"/>
                <w:sz w:val="16"/>
                <w:szCs w:val="16"/>
                <w:lang w:val="uk-UA"/>
              </w:rPr>
              <w:t>Пенсії з приватних програм фізичних осіб</w:t>
            </w:r>
          </w:p>
        </w:tc>
        <w:tc>
          <w:tcPr>
            <w:tcW w:w="1280" w:type="dxa"/>
            <w:tcBorders>
              <w:top w:val="single" w:sz="5" w:space="0" w:color="000000"/>
              <w:left w:val="single" w:sz="5" w:space="0" w:color="000000"/>
              <w:bottom w:val="single" w:sz="5" w:space="0" w:color="000000"/>
              <w:right w:val="single" w:sz="5" w:space="0" w:color="000000"/>
            </w:tcBorders>
          </w:tcPr>
          <w:p w:rsidR="008F6626" w:rsidRPr="00AF35D0" w:rsidRDefault="00FC0BE7">
            <w:pPr>
              <w:pStyle w:val="TableParagraph"/>
              <w:spacing w:before="67"/>
              <w:ind w:left="84"/>
              <w:rPr>
                <w:rFonts w:ascii="Times New Roman" w:eastAsia="Times New Roman" w:hAnsi="Times New Roman" w:cs="Times New Roman"/>
                <w:sz w:val="16"/>
                <w:szCs w:val="16"/>
              </w:rPr>
            </w:pPr>
            <w:r w:rsidRPr="00AF35D0">
              <w:rPr>
                <w:rFonts w:ascii="Times New Roman" w:hAnsi="Times New Roman" w:cs="Times New Roman"/>
                <w:sz w:val="16"/>
                <w:szCs w:val="16"/>
              </w:rPr>
              <w:t>PY080G</w:t>
            </w:r>
          </w:p>
        </w:tc>
        <w:tc>
          <w:tcPr>
            <w:tcW w:w="3843" w:type="dxa"/>
            <w:tcBorders>
              <w:top w:val="single" w:sz="5" w:space="0" w:color="000000"/>
              <w:left w:val="single" w:sz="5" w:space="0" w:color="000000"/>
              <w:bottom w:val="single" w:sz="5" w:space="0" w:color="000000"/>
              <w:right w:val="nil"/>
            </w:tcBorders>
          </w:tcPr>
          <w:p w:rsidR="008F6626" w:rsidRPr="00CB0179" w:rsidRDefault="00CB0179" w:rsidP="00CB0179">
            <w:pPr>
              <w:pStyle w:val="TableParagraph"/>
              <w:spacing w:before="67"/>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Пенсії з приватних програм фізичних осіб</w:t>
            </w:r>
            <w:r w:rsidR="00FC0BE7" w:rsidRPr="00CB0179">
              <w:rPr>
                <w:rFonts w:ascii="Times New Roman" w:hAnsi="Times New Roman" w:cs="Times New Roman"/>
                <w:spacing w:val="3"/>
                <w:sz w:val="16"/>
                <w:szCs w:val="16"/>
                <w:lang w:val="ru-RU"/>
              </w:rPr>
              <w:t xml:space="preserve"> </w:t>
            </w:r>
            <w:r w:rsidR="00FC0BE7" w:rsidRPr="00CB0179">
              <w:rPr>
                <w:rFonts w:ascii="Times New Roman" w:hAnsi="Times New Roman" w:cs="Times New Roman"/>
                <w:sz w:val="16"/>
                <w:szCs w:val="16"/>
                <w:lang w:val="ru-RU"/>
              </w:rPr>
              <w:t>(</w:t>
            </w:r>
            <w:r>
              <w:rPr>
                <w:rFonts w:ascii="Times New Roman" w:hAnsi="Times New Roman" w:cs="Times New Roman"/>
                <w:sz w:val="16"/>
                <w:szCs w:val="16"/>
                <w:lang w:val="uk-UA"/>
              </w:rPr>
              <w:t>валові</w:t>
            </w:r>
            <w:r w:rsidR="00FC0BE7" w:rsidRPr="00CB0179">
              <w:rPr>
                <w:rFonts w:ascii="Times New Roman" w:hAnsi="Times New Roman" w:cs="Times New Roman"/>
                <w:sz w:val="16"/>
                <w:szCs w:val="16"/>
                <w:lang w:val="ru-RU"/>
              </w:rPr>
              <w:t>)</w:t>
            </w:r>
          </w:p>
        </w:tc>
      </w:tr>
      <w:tr w:rsidR="008F6626" w:rsidRPr="00B911E8">
        <w:trPr>
          <w:trHeight w:hRule="exact" w:val="557"/>
        </w:trPr>
        <w:tc>
          <w:tcPr>
            <w:tcW w:w="2042" w:type="dxa"/>
            <w:tcBorders>
              <w:top w:val="single" w:sz="5" w:space="0" w:color="000000"/>
              <w:left w:val="nil"/>
              <w:bottom w:val="single" w:sz="5" w:space="0" w:color="000000"/>
              <w:right w:val="single" w:sz="5" w:space="0" w:color="000000"/>
            </w:tcBorders>
          </w:tcPr>
          <w:p w:rsidR="008F6626" w:rsidRPr="00CB0179" w:rsidRDefault="00CB0179">
            <w:pPr>
              <w:pStyle w:val="TableParagraph"/>
              <w:spacing w:before="74" w:line="188" w:lineRule="exact"/>
              <w:ind w:right="317"/>
              <w:rPr>
                <w:rFonts w:ascii="Times New Roman" w:eastAsia="Times New Roman" w:hAnsi="Times New Roman" w:cs="Times New Roman"/>
                <w:sz w:val="16"/>
                <w:szCs w:val="16"/>
                <w:lang w:val="ru-RU"/>
              </w:rPr>
            </w:pPr>
            <w:r>
              <w:rPr>
                <w:rFonts w:ascii="Times New Roman" w:hAnsi="Times New Roman" w:cs="Times New Roman"/>
                <w:sz w:val="16"/>
                <w:szCs w:val="16"/>
                <w:lang w:val="uk-UA"/>
              </w:rPr>
              <w:t>Пенсії з приватних програм фізичних осіб</w:t>
            </w:r>
          </w:p>
        </w:tc>
        <w:tc>
          <w:tcPr>
            <w:tcW w:w="1280" w:type="dxa"/>
            <w:tcBorders>
              <w:top w:val="single" w:sz="5" w:space="0" w:color="000000"/>
              <w:left w:val="single" w:sz="5" w:space="0" w:color="000000"/>
              <w:bottom w:val="single" w:sz="5" w:space="0" w:color="000000"/>
              <w:right w:val="single" w:sz="5" w:space="0" w:color="000000"/>
            </w:tcBorders>
          </w:tcPr>
          <w:p w:rsidR="008F6626" w:rsidRPr="00AF35D0" w:rsidRDefault="00FC0BE7">
            <w:pPr>
              <w:pStyle w:val="TableParagraph"/>
              <w:spacing w:before="66"/>
              <w:ind w:left="84"/>
              <w:rPr>
                <w:rFonts w:ascii="Times New Roman" w:eastAsia="Times New Roman" w:hAnsi="Times New Roman" w:cs="Times New Roman"/>
                <w:sz w:val="16"/>
                <w:szCs w:val="16"/>
              </w:rPr>
            </w:pPr>
            <w:r w:rsidRPr="00AF35D0">
              <w:rPr>
                <w:rFonts w:ascii="Times New Roman" w:hAnsi="Times New Roman" w:cs="Times New Roman"/>
                <w:sz w:val="16"/>
                <w:szCs w:val="16"/>
              </w:rPr>
              <w:t>PY0080N</w:t>
            </w:r>
          </w:p>
        </w:tc>
        <w:tc>
          <w:tcPr>
            <w:tcW w:w="3843" w:type="dxa"/>
            <w:tcBorders>
              <w:top w:val="single" w:sz="5" w:space="0" w:color="000000"/>
              <w:left w:val="single" w:sz="5" w:space="0" w:color="000000"/>
              <w:bottom w:val="single" w:sz="5" w:space="0" w:color="000000"/>
              <w:right w:val="nil"/>
            </w:tcBorders>
          </w:tcPr>
          <w:p w:rsidR="008F6626" w:rsidRPr="00486834" w:rsidRDefault="00CB0179" w:rsidP="00CB0179">
            <w:pPr>
              <w:pStyle w:val="TableParagraph"/>
              <w:spacing w:before="66"/>
              <w:ind w:left="83"/>
              <w:rPr>
                <w:rFonts w:ascii="Times New Roman" w:eastAsia="Times New Roman" w:hAnsi="Times New Roman" w:cs="Times New Roman"/>
                <w:sz w:val="16"/>
                <w:szCs w:val="16"/>
                <w:lang w:val="ru-RU"/>
              </w:rPr>
            </w:pPr>
            <w:r>
              <w:rPr>
                <w:rFonts w:ascii="Times New Roman" w:hAnsi="Times New Roman" w:cs="Times New Roman"/>
                <w:sz w:val="16"/>
                <w:szCs w:val="16"/>
                <w:lang w:val="uk-UA"/>
              </w:rPr>
              <w:t>Пенсії з приватних програм фізичних осіб</w:t>
            </w:r>
            <w:r w:rsidRPr="00486834">
              <w:rPr>
                <w:rFonts w:ascii="Times New Roman" w:hAnsi="Times New Roman" w:cs="Times New Roman"/>
                <w:sz w:val="16"/>
                <w:szCs w:val="16"/>
                <w:lang w:val="ru-RU"/>
              </w:rPr>
              <w:t xml:space="preserve"> </w:t>
            </w:r>
            <w:r w:rsidR="00FC0BE7" w:rsidRPr="00486834">
              <w:rPr>
                <w:rFonts w:ascii="Times New Roman" w:hAnsi="Times New Roman" w:cs="Times New Roman"/>
                <w:sz w:val="16"/>
                <w:szCs w:val="16"/>
                <w:lang w:val="ru-RU"/>
              </w:rPr>
              <w:t>(</w:t>
            </w:r>
            <w:r>
              <w:rPr>
                <w:rFonts w:ascii="Times New Roman" w:hAnsi="Times New Roman" w:cs="Times New Roman"/>
                <w:sz w:val="16"/>
                <w:szCs w:val="16"/>
                <w:lang w:val="uk-UA"/>
              </w:rPr>
              <w:t>чисті</w:t>
            </w:r>
            <w:r w:rsidR="00FC0BE7" w:rsidRPr="00486834">
              <w:rPr>
                <w:rFonts w:ascii="Times New Roman" w:hAnsi="Times New Roman" w:cs="Times New Roman"/>
                <w:sz w:val="16"/>
                <w:szCs w:val="16"/>
                <w:lang w:val="ru-RU"/>
              </w:rPr>
              <w:t>)</w:t>
            </w:r>
          </w:p>
        </w:tc>
      </w:tr>
    </w:tbl>
    <w:p w:rsidR="008F6626" w:rsidRPr="00486834" w:rsidRDefault="00FC0BE7">
      <w:pPr>
        <w:spacing w:before="56"/>
        <w:ind w:left="1656"/>
        <w:rPr>
          <w:rFonts w:ascii="Times New Roman" w:eastAsia="Times New Roman" w:hAnsi="Times New Roman" w:cs="Times New Roman"/>
          <w:sz w:val="16"/>
          <w:szCs w:val="16"/>
          <w:lang w:val="ru-RU"/>
        </w:rPr>
      </w:pPr>
      <w:r w:rsidRPr="00486834">
        <w:rPr>
          <w:rFonts w:ascii="Times New Roman" w:hAnsi="Times New Roman" w:cs="Times New Roman"/>
          <w:sz w:val="16"/>
          <w:szCs w:val="16"/>
          <w:lang w:val="ru-RU"/>
        </w:rPr>
        <w:t>(</w:t>
      </w:r>
      <w:r w:rsidRPr="00486834">
        <w:rPr>
          <w:rFonts w:ascii="Times New Roman" w:hAnsi="Times New Roman" w:cs="Times New Roman"/>
          <w:position w:val="5"/>
          <w:sz w:val="16"/>
          <w:szCs w:val="16"/>
          <w:lang w:val="ru-RU"/>
        </w:rPr>
        <w:t>1</w:t>
      </w:r>
      <w:r w:rsidRPr="00486834">
        <w:rPr>
          <w:rFonts w:ascii="Times New Roman" w:hAnsi="Times New Roman" w:cs="Times New Roman"/>
          <w:sz w:val="16"/>
          <w:szCs w:val="16"/>
          <w:lang w:val="ru-RU"/>
        </w:rPr>
        <w:t xml:space="preserve">) </w:t>
      </w:r>
      <w:r w:rsidR="00CB0179" w:rsidRPr="00CB0179">
        <w:rPr>
          <w:rFonts w:ascii="Times New Roman" w:hAnsi="Times New Roman" w:cs="Times New Roman"/>
          <w:sz w:val="16"/>
          <w:szCs w:val="16"/>
          <w:lang w:val="uk-UA"/>
        </w:rPr>
        <w:t>Ці змінні будуть обов’язковими з початком</w:t>
      </w:r>
      <w:r w:rsidRPr="00486834">
        <w:rPr>
          <w:rFonts w:ascii="Times New Roman" w:hAnsi="Times New Roman" w:cs="Times New Roman"/>
          <w:sz w:val="16"/>
          <w:szCs w:val="16"/>
          <w:lang w:val="ru-RU"/>
        </w:rPr>
        <w:t xml:space="preserve"> </w:t>
      </w:r>
      <w:r w:rsidRPr="00CB0179">
        <w:rPr>
          <w:rFonts w:ascii="Times New Roman" w:hAnsi="Times New Roman" w:cs="Times New Roman"/>
          <w:sz w:val="16"/>
          <w:szCs w:val="16"/>
        </w:rPr>
        <w:t>EU</w:t>
      </w:r>
      <w:r w:rsidRPr="00486834">
        <w:rPr>
          <w:rFonts w:ascii="Times New Roman" w:hAnsi="Times New Roman" w:cs="Times New Roman"/>
          <w:sz w:val="16"/>
          <w:szCs w:val="16"/>
          <w:lang w:val="ru-RU"/>
        </w:rPr>
        <w:t>-</w:t>
      </w:r>
      <w:r w:rsidRPr="00CB0179">
        <w:rPr>
          <w:rFonts w:ascii="Times New Roman" w:hAnsi="Times New Roman" w:cs="Times New Roman"/>
          <w:sz w:val="16"/>
          <w:szCs w:val="16"/>
        </w:rPr>
        <w:t>SILC</w:t>
      </w:r>
      <w:r w:rsidRPr="00486834">
        <w:rPr>
          <w:rFonts w:ascii="Times New Roman" w:hAnsi="Times New Roman" w:cs="Times New Roman"/>
          <w:sz w:val="16"/>
          <w:szCs w:val="16"/>
          <w:lang w:val="ru-RU"/>
        </w:rPr>
        <w:t>.</w:t>
      </w:r>
    </w:p>
    <w:p w:rsidR="008F6626" w:rsidRPr="00486834" w:rsidRDefault="008F6626">
      <w:pPr>
        <w:rPr>
          <w:rFonts w:ascii="Times New Roman" w:eastAsia="Times New Roman" w:hAnsi="Times New Roman" w:cs="Times New Roman"/>
          <w:sz w:val="16"/>
          <w:szCs w:val="16"/>
          <w:lang w:val="ru-RU"/>
        </w:rPr>
      </w:pPr>
    </w:p>
    <w:p w:rsidR="008F6626" w:rsidRPr="00AF35D0" w:rsidRDefault="00FC0BE7">
      <w:pPr>
        <w:spacing w:line="20" w:lineRule="exact"/>
        <w:ind w:left="1649"/>
        <w:rPr>
          <w:rFonts w:ascii="Times New Roman" w:eastAsia="Times New Roman" w:hAnsi="Times New Roman" w:cs="Times New Roman"/>
          <w:sz w:val="16"/>
          <w:szCs w:val="16"/>
        </w:rPr>
      </w:pPr>
      <w:r w:rsidRPr="00AF35D0">
        <w:rPr>
          <w:rFonts w:ascii="Times New Roman" w:eastAsia="Times New Roman" w:hAnsi="Times New Roman" w:cs="Times New Roman"/>
          <w:noProof/>
          <w:sz w:val="16"/>
          <w:szCs w:val="16"/>
          <w:lang w:val="ru-RU" w:eastAsia="ru-RU"/>
        </w:rPr>
        <w:drawing>
          <wp:inline distT="0" distB="0" distL="0" distR="0" wp14:anchorId="446F2C49" wp14:editId="7802C4EF">
            <wp:extent cx="4510989" cy="8381"/>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3" cstate="print"/>
                    <a:stretch>
                      <a:fillRect/>
                    </a:stretch>
                  </pic:blipFill>
                  <pic:spPr>
                    <a:xfrm>
                      <a:off x="0" y="0"/>
                      <a:ext cx="4510989" cy="8381"/>
                    </a:xfrm>
                    <a:prstGeom prst="rect">
                      <a:avLst/>
                    </a:prstGeom>
                  </pic:spPr>
                </pic:pic>
              </a:graphicData>
            </a:graphic>
          </wp:inline>
        </w:drawing>
      </w:r>
    </w:p>
    <w:p w:rsidR="008F6626" w:rsidRPr="00AF35D0" w:rsidRDefault="008F6626">
      <w:pPr>
        <w:spacing w:line="20" w:lineRule="exact"/>
        <w:rPr>
          <w:rFonts w:ascii="Times New Roman" w:eastAsia="Times New Roman" w:hAnsi="Times New Roman" w:cs="Times New Roman"/>
          <w:sz w:val="16"/>
          <w:szCs w:val="16"/>
        </w:rPr>
        <w:sectPr w:rsidR="008F6626" w:rsidRPr="00AF35D0">
          <w:type w:val="continuous"/>
          <w:pgSz w:w="11910" w:h="16840"/>
          <w:pgMar w:top="1000" w:right="1300" w:bottom="280" w:left="1160" w:header="720" w:footer="720" w:gutter="0"/>
          <w:cols w:space="720"/>
        </w:sectPr>
      </w:pPr>
    </w:p>
    <w:p w:rsidR="008F6626" w:rsidRPr="00AF35D0" w:rsidRDefault="008F6626">
      <w:pPr>
        <w:spacing w:before="6"/>
        <w:rPr>
          <w:rFonts w:ascii="Times New Roman" w:eastAsia="Times New Roman" w:hAnsi="Times New Roman" w:cs="Times New Roman"/>
          <w:sz w:val="16"/>
          <w:szCs w:val="16"/>
        </w:rPr>
      </w:pPr>
    </w:p>
    <w:p w:rsidR="008F6626" w:rsidRPr="00AF35D0" w:rsidRDefault="008F6626">
      <w:pPr>
        <w:rPr>
          <w:rFonts w:ascii="Times New Roman" w:eastAsia="Times New Roman" w:hAnsi="Times New Roman" w:cs="Times New Roman"/>
          <w:sz w:val="16"/>
          <w:szCs w:val="16"/>
        </w:rPr>
        <w:sectPr w:rsidR="008F6626" w:rsidRPr="00AF35D0">
          <w:headerReference w:type="default" r:id="rId14"/>
          <w:pgSz w:w="11910" w:h="16840"/>
          <w:pgMar w:top="1000" w:right="1300" w:bottom="280" w:left="1160" w:header="740" w:footer="0" w:gutter="0"/>
          <w:cols w:space="720"/>
        </w:sectPr>
      </w:pPr>
    </w:p>
    <w:p w:rsidR="008F6626" w:rsidRPr="00B911E8" w:rsidRDefault="00FC0BE7">
      <w:pPr>
        <w:spacing w:before="78"/>
        <w:ind w:left="375"/>
        <w:rPr>
          <w:rFonts w:ascii="Times New Roman" w:eastAsia="Times New Roman" w:hAnsi="Times New Roman" w:cs="Times New Roman"/>
          <w:sz w:val="16"/>
          <w:szCs w:val="16"/>
          <w:lang w:val="ru-RU"/>
        </w:rPr>
      </w:pPr>
      <w:r w:rsidRPr="00B911E8">
        <w:rPr>
          <w:rFonts w:ascii="Times New Roman" w:eastAsia="Times New Roman" w:hAnsi="Times New Roman" w:cs="Times New Roman"/>
          <w:sz w:val="16"/>
          <w:szCs w:val="16"/>
          <w:lang w:val="ru-RU"/>
        </w:rPr>
        <w:lastRenderedPageBreak/>
        <w:t>▼</w:t>
      </w:r>
      <w:r w:rsidRPr="00B911E8">
        <w:rPr>
          <w:rFonts w:ascii="Times New Roman" w:eastAsia="Times New Roman" w:hAnsi="Times New Roman" w:cs="Times New Roman"/>
          <w:spacing w:val="-45"/>
          <w:sz w:val="16"/>
          <w:szCs w:val="16"/>
          <w:lang w:val="ru-RU"/>
        </w:rPr>
        <w:t xml:space="preserve"> </w:t>
      </w:r>
      <w:r w:rsidRPr="00AF35D0">
        <w:rPr>
          <w:rFonts w:ascii="Times New Roman" w:eastAsia="Times New Roman" w:hAnsi="Times New Roman" w:cs="Times New Roman"/>
          <w:spacing w:val="-1"/>
          <w:sz w:val="16"/>
          <w:szCs w:val="16"/>
          <w:u w:val="single" w:color="000000"/>
        </w:rPr>
        <w:t>B</w:t>
      </w:r>
      <w:r w:rsidRPr="00B911E8">
        <w:rPr>
          <w:rFonts w:ascii="Times New Roman" w:eastAsia="Times New Roman" w:hAnsi="Times New Roman" w:cs="Times New Roman"/>
          <w:spacing w:val="-49"/>
          <w:w w:val="101"/>
          <w:sz w:val="16"/>
          <w:szCs w:val="16"/>
          <w:u w:val="single" w:color="000000"/>
          <w:lang w:val="ru-RU"/>
        </w:rPr>
        <w:t xml:space="preserve"> </w:t>
      </w:r>
    </w:p>
    <w:p w:rsidR="008F6626" w:rsidRPr="00B911E8" w:rsidRDefault="00FC0BE7">
      <w:pPr>
        <w:rPr>
          <w:rFonts w:ascii="Times New Roman" w:eastAsia="Times New Roman" w:hAnsi="Times New Roman" w:cs="Times New Roman"/>
          <w:sz w:val="16"/>
          <w:szCs w:val="16"/>
          <w:lang w:val="ru-RU"/>
        </w:rPr>
      </w:pPr>
      <w:r w:rsidRPr="00B911E8">
        <w:rPr>
          <w:rFonts w:ascii="Times New Roman" w:hAnsi="Times New Roman" w:cs="Times New Roman"/>
          <w:sz w:val="16"/>
          <w:szCs w:val="16"/>
          <w:lang w:val="ru-RU"/>
        </w:rPr>
        <w:br w:type="column"/>
      </w:r>
    </w:p>
    <w:p w:rsidR="008F6626" w:rsidRPr="00B911E8" w:rsidRDefault="008F6626">
      <w:pPr>
        <w:spacing w:before="5"/>
        <w:rPr>
          <w:rFonts w:ascii="Times New Roman" w:eastAsia="Times New Roman" w:hAnsi="Times New Roman" w:cs="Times New Roman"/>
          <w:sz w:val="16"/>
          <w:szCs w:val="16"/>
          <w:lang w:val="ru-RU"/>
        </w:rPr>
      </w:pPr>
    </w:p>
    <w:p w:rsidR="008F6626" w:rsidRPr="00B911E8" w:rsidRDefault="00C759AD">
      <w:pPr>
        <w:ind w:left="281" w:right="2799"/>
        <w:jc w:val="center"/>
        <w:rPr>
          <w:rFonts w:ascii="Times New Roman" w:eastAsia="Times New Roman" w:hAnsi="Times New Roman" w:cs="Times New Roman"/>
          <w:sz w:val="16"/>
          <w:szCs w:val="16"/>
          <w:lang w:val="ru-RU"/>
        </w:rPr>
      </w:pPr>
      <w:r w:rsidRPr="00B911E8">
        <w:rPr>
          <w:rFonts w:ascii="Times New Roman" w:hAnsi="Times New Roman" w:cs="Times New Roman"/>
          <w:i/>
          <w:sz w:val="16"/>
          <w:szCs w:val="16"/>
          <w:lang w:val="uk-UA"/>
        </w:rPr>
        <w:t>ДОДАТОК</w:t>
      </w:r>
      <w:r w:rsidR="00FC0BE7" w:rsidRPr="00B911E8">
        <w:rPr>
          <w:rFonts w:ascii="Times New Roman" w:hAnsi="Times New Roman" w:cs="Times New Roman"/>
          <w:i/>
          <w:spacing w:val="2"/>
          <w:sz w:val="16"/>
          <w:szCs w:val="16"/>
          <w:lang w:val="ru-RU"/>
        </w:rPr>
        <w:t xml:space="preserve"> </w:t>
      </w:r>
      <w:r w:rsidR="00FC0BE7" w:rsidRPr="00B911E8">
        <w:rPr>
          <w:rFonts w:ascii="Times New Roman" w:hAnsi="Times New Roman" w:cs="Times New Roman"/>
          <w:i/>
          <w:sz w:val="16"/>
          <w:szCs w:val="16"/>
        </w:rPr>
        <w:t>II</w:t>
      </w:r>
    </w:p>
    <w:p w:rsidR="008F6626" w:rsidRPr="00B911E8" w:rsidRDefault="008F6626">
      <w:pPr>
        <w:spacing w:before="8"/>
        <w:rPr>
          <w:rFonts w:ascii="Times New Roman" w:eastAsia="Times New Roman" w:hAnsi="Times New Roman" w:cs="Times New Roman"/>
          <w:sz w:val="16"/>
          <w:szCs w:val="16"/>
          <w:lang w:val="ru-RU"/>
        </w:rPr>
      </w:pPr>
    </w:p>
    <w:p w:rsidR="008F6626" w:rsidRPr="00B911E8" w:rsidRDefault="00B911E8">
      <w:pPr>
        <w:pStyle w:val="a3"/>
        <w:ind w:left="281" w:right="2799" w:firstLine="0"/>
        <w:jc w:val="center"/>
        <w:rPr>
          <w:rFonts w:cs="Times New Roman"/>
          <w:sz w:val="16"/>
          <w:szCs w:val="16"/>
          <w:lang w:val="ru-RU"/>
        </w:rPr>
      </w:pPr>
      <w:r w:rsidRPr="00B911E8">
        <w:rPr>
          <w:rFonts w:cs="Times New Roman"/>
          <w:spacing w:val="-1"/>
          <w:w w:val="105"/>
          <w:sz w:val="16"/>
          <w:szCs w:val="16"/>
          <w:lang w:val="uk-UA"/>
        </w:rPr>
        <w:t>ДОСТАВКА ДАНИХ ПРО ДОХІД</w:t>
      </w:r>
    </w:p>
    <w:p w:rsidR="008F6626" w:rsidRPr="00B911E8" w:rsidRDefault="008F6626">
      <w:pPr>
        <w:rPr>
          <w:rFonts w:ascii="Times New Roman" w:eastAsia="Times New Roman" w:hAnsi="Times New Roman" w:cs="Times New Roman"/>
          <w:sz w:val="16"/>
          <w:szCs w:val="16"/>
          <w:lang w:val="ru-RU"/>
        </w:rPr>
      </w:pPr>
    </w:p>
    <w:p w:rsidR="008F6626" w:rsidRPr="00B911E8" w:rsidRDefault="008F6626">
      <w:pPr>
        <w:spacing w:before="3"/>
        <w:rPr>
          <w:rFonts w:ascii="Times New Roman" w:eastAsia="Times New Roman" w:hAnsi="Times New Roman" w:cs="Times New Roman"/>
          <w:sz w:val="16"/>
          <w:szCs w:val="16"/>
          <w:lang w:val="ru-RU"/>
        </w:rPr>
      </w:pPr>
    </w:p>
    <w:p w:rsidR="00B911E8" w:rsidRPr="00B911E8" w:rsidRDefault="00B911E8" w:rsidP="00B911E8">
      <w:pPr>
        <w:pStyle w:val="a3"/>
        <w:numPr>
          <w:ilvl w:val="0"/>
          <w:numId w:val="1"/>
        </w:numPr>
        <w:tabs>
          <w:tab w:val="left" w:pos="497"/>
        </w:tabs>
        <w:spacing w:line="230" w:lineRule="auto"/>
        <w:ind w:right="2804" w:hanging="215"/>
        <w:jc w:val="both"/>
        <w:rPr>
          <w:rFonts w:cs="Times New Roman"/>
          <w:sz w:val="16"/>
          <w:szCs w:val="16"/>
          <w:lang w:val="uk-UA"/>
        </w:rPr>
      </w:pPr>
      <w:r w:rsidRPr="00B911E8">
        <w:rPr>
          <w:rStyle w:val="hps"/>
          <w:lang w:val="uk-UA"/>
        </w:rPr>
        <w:t>Основною метою</w:t>
      </w:r>
      <w:r w:rsidRPr="00B911E8">
        <w:rPr>
          <w:lang w:val="uk-UA"/>
        </w:rPr>
        <w:t xml:space="preserve"> </w:t>
      </w:r>
      <w:r w:rsidRPr="00B911E8">
        <w:rPr>
          <w:rStyle w:val="hps"/>
          <w:lang w:val="uk-UA"/>
        </w:rPr>
        <w:t>EU-</w:t>
      </w:r>
      <w:r w:rsidRPr="00B911E8">
        <w:rPr>
          <w:lang w:val="uk-UA"/>
        </w:rPr>
        <w:t xml:space="preserve">SILC </w:t>
      </w:r>
      <w:r w:rsidRPr="00B911E8">
        <w:rPr>
          <w:rStyle w:val="hps"/>
          <w:lang w:val="uk-UA"/>
        </w:rPr>
        <w:t>є надання</w:t>
      </w:r>
      <w:r w:rsidRPr="00B911E8">
        <w:rPr>
          <w:lang w:val="uk-UA"/>
        </w:rPr>
        <w:t xml:space="preserve"> </w:t>
      </w:r>
      <w:r w:rsidRPr="00B911E8">
        <w:rPr>
          <w:rStyle w:val="hps"/>
          <w:lang w:val="uk-UA"/>
        </w:rPr>
        <w:t>надійних</w:t>
      </w:r>
      <w:r w:rsidRPr="00B911E8">
        <w:rPr>
          <w:lang w:val="uk-UA"/>
        </w:rPr>
        <w:t xml:space="preserve"> </w:t>
      </w:r>
      <w:r w:rsidRPr="00B911E8">
        <w:rPr>
          <w:rStyle w:val="hps"/>
          <w:lang w:val="uk-UA"/>
        </w:rPr>
        <w:t>і порівнянних</w:t>
      </w:r>
      <w:r w:rsidRPr="00B911E8">
        <w:rPr>
          <w:lang w:val="uk-UA"/>
        </w:rPr>
        <w:t xml:space="preserve"> </w:t>
      </w:r>
      <w:r w:rsidRPr="00B911E8">
        <w:rPr>
          <w:rStyle w:val="hps"/>
          <w:lang w:val="uk-UA"/>
        </w:rPr>
        <w:t>даних про сукупний чистий дохід</w:t>
      </w:r>
      <w:r w:rsidRPr="00B911E8">
        <w:rPr>
          <w:lang w:val="uk-UA"/>
        </w:rPr>
        <w:t xml:space="preserve"> </w:t>
      </w:r>
      <w:r w:rsidRPr="00B911E8">
        <w:rPr>
          <w:rStyle w:val="hps"/>
          <w:lang w:val="uk-UA"/>
        </w:rPr>
        <w:t>домогосподарств</w:t>
      </w:r>
      <w:r w:rsidRPr="00B911E8">
        <w:rPr>
          <w:lang w:val="uk-UA"/>
        </w:rPr>
        <w:t xml:space="preserve">, </w:t>
      </w:r>
      <w:r w:rsidRPr="00B911E8">
        <w:rPr>
          <w:rStyle w:val="hps"/>
          <w:lang w:val="uk-UA"/>
        </w:rPr>
        <w:t>сукупний чистий дохід</w:t>
      </w:r>
      <w:r w:rsidRPr="00B911E8">
        <w:rPr>
          <w:lang w:val="uk-UA"/>
        </w:rPr>
        <w:t xml:space="preserve"> </w:t>
      </w:r>
      <w:r w:rsidRPr="00B911E8">
        <w:rPr>
          <w:rStyle w:val="hps"/>
          <w:lang w:val="uk-UA"/>
        </w:rPr>
        <w:t>домогосподарств</w:t>
      </w:r>
      <w:r w:rsidRPr="00B911E8">
        <w:rPr>
          <w:lang w:val="uk-UA"/>
        </w:rPr>
        <w:t xml:space="preserve"> </w:t>
      </w:r>
      <w:r w:rsidRPr="00B911E8">
        <w:rPr>
          <w:rStyle w:val="hps"/>
          <w:lang w:val="uk-UA"/>
        </w:rPr>
        <w:t>до</w:t>
      </w:r>
      <w:r w:rsidRPr="00B911E8">
        <w:rPr>
          <w:lang w:val="uk-UA"/>
        </w:rPr>
        <w:t xml:space="preserve"> трансфертів </w:t>
      </w:r>
      <w:r w:rsidRPr="00B911E8">
        <w:rPr>
          <w:rFonts w:cs="Times New Roman"/>
          <w:sz w:val="16"/>
          <w:szCs w:val="16"/>
          <w:lang w:val="uk-UA"/>
        </w:rPr>
        <w:t xml:space="preserve">(за виключенням </w:t>
      </w:r>
      <w:r w:rsidRPr="00B911E8">
        <w:rPr>
          <w:rFonts w:cs="Times New Roman"/>
          <w:spacing w:val="4"/>
          <w:sz w:val="16"/>
          <w:szCs w:val="16"/>
          <w:lang w:val="uk-UA"/>
        </w:rPr>
        <w:t>допомоги по старості</w:t>
      </w:r>
      <w:r w:rsidRPr="00B911E8">
        <w:rPr>
          <w:rFonts w:cs="Times New Roman"/>
          <w:spacing w:val="13"/>
          <w:sz w:val="16"/>
          <w:szCs w:val="16"/>
          <w:lang w:val="uk-UA"/>
        </w:rPr>
        <w:t xml:space="preserve"> </w:t>
      </w:r>
      <w:r w:rsidRPr="00B911E8">
        <w:rPr>
          <w:rFonts w:cs="Times New Roman"/>
          <w:sz w:val="16"/>
          <w:szCs w:val="16"/>
          <w:lang w:val="uk-UA"/>
        </w:rPr>
        <w:t>та допомоги у зв’язку з втратою годувальника;</w:t>
      </w:r>
      <w:r w:rsidRPr="00B911E8">
        <w:rPr>
          <w:rFonts w:cs="Times New Roman"/>
          <w:spacing w:val="22"/>
          <w:sz w:val="16"/>
          <w:szCs w:val="16"/>
          <w:lang w:val="uk-UA"/>
        </w:rPr>
        <w:t xml:space="preserve"> </w:t>
      </w:r>
      <w:r w:rsidRPr="00B911E8">
        <w:rPr>
          <w:rFonts w:cs="Times New Roman"/>
          <w:sz w:val="16"/>
          <w:szCs w:val="16"/>
          <w:lang w:val="uk-UA"/>
        </w:rPr>
        <w:t xml:space="preserve">включаючи </w:t>
      </w:r>
      <w:r w:rsidRPr="00B911E8">
        <w:rPr>
          <w:rFonts w:cs="Times New Roman"/>
          <w:spacing w:val="4"/>
          <w:sz w:val="16"/>
          <w:szCs w:val="16"/>
          <w:lang w:val="uk-UA"/>
        </w:rPr>
        <w:t>допомогу по старості</w:t>
      </w:r>
      <w:r w:rsidRPr="00B911E8">
        <w:rPr>
          <w:rFonts w:cs="Times New Roman"/>
          <w:spacing w:val="13"/>
          <w:sz w:val="16"/>
          <w:szCs w:val="16"/>
          <w:lang w:val="uk-UA"/>
        </w:rPr>
        <w:t xml:space="preserve"> </w:t>
      </w:r>
      <w:r w:rsidRPr="00B911E8">
        <w:rPr>
          <w:rFonts w:cs="Times New Roman"/>
          <w:sz w:val="16"/>
          <w:szCs w:val="16"/>
          <w:lang w:val="uk-UA"/>
        </w:rPr>
        <w:t>та допомогу у зв’язку з втратою годувальника),</w:t>
      </w:r>
      <w:r w:rsidRPr="00B911E8">
        <w:rPr>
          <w:rFonts w:cs="Times New Roman"/>
          <w:spacing w:val="5"/>
          <w:sz w:val="16"/>
          <w:szCs w:val="16"/>
          <w:lang w:val="uk-UA"/>
        </w:rPr>
        <w:t xml:space="preserve"> </w:t>
      </w:r>
      <w:r w:rsidRPr="00B911E8">
        <w:rPr>
          <w:rFonts w:cs="Times New Roman"/>
          <w:sz w:val="16"/>
          <w:szCs w:val="16"/>
          <w:lang w:val="uk-UA"/>
        </w:rPr>
        <w:t>сукупний валовий дохід</w:t>
      </w:r>
      <w:r w:rsidRPr="00B911E8">
        <w:rPr>
          <w:rFonts w:cs="Times New Roman"/>
          <w:spacing w:val="4"/>
          <w:sz w:val="16"/>
          <w:szCs w:val="16"/>
          <w:lang w:val="uk-UA"/>
        </w:rPr>
        <w:t xml:space="preserve"> та</w:t>
      </w:r>
      <w:r w:rsidRPr="00B911E8">
        <w:rPr>
          <w:rFonts w:cs="Times New Roman"/>
          <w:spacing w:val="6"/>
          <w:sz w:val="16"/>
          <w:szCs w:val="16"/>
          <w:lang w:val="uk-UA"/>
        </w:rPr>
        <w:t xml:space="preserve"> </w:t>
      </w:r>
      <w:r w:rsidRPr="00B911E8">
        <w:rPr>
          <w:rFonts w:cs="Times New Roman"/>
          <w:sz w:val="16"/>
          <w:szCs w:val="16"/>
          <w:lang w:val="uk-UA"/>
        </w:rPr>
        <w:t>валовий дохід</w:t>
      </w:r>
      <w:r w:rsidRPr="00B911E8">
        <w:rPr>
          <w:rFonts w:cs="Times New Roman"/>
          <w:sz w:val="16"/>
          <w:szCs w:val="16"/>
          <w:lang w:val="ru-RU"/>
        </w:rPr>
        <w:t xml:space="preserve"> на </w:t>
      </w:r>
      <w:r w:rsidRPr="00B911E8">
        <w:rPr>
          <w:rFonts w:cs="Times New Roman"/>
          <w:sz w:val="16"/>
          <w:szCs w:val="16"/>
          <w:lang w:val="uk-UA"/>
        </w:rPr>
        <w:t>рівні компоненту.</w:t>
      </w:r>
    </w:p>
    <w:p w:rsidR="00B911E8" w:rsidRPr="00B911E8" w:rsidRDefault="00B911E8" w:rsidP="00B911E8">
      <w:pPr>
        <w:pStyle w:val="a3"/>
        <w:numPr>
          <w:ilvl w:val="0"/>
          <w:numId w:val="1"/>
        </w:numPr>
        <w:tabs>
          <w:tab w:val="left" w:pos="497"/>
        </w:tabs>
        <w:spacing w:before="127" w:line="230" w:lineRule="auto"/>
        <w:ind w:right="2805" w:hanging="215"/>
        <w:jc w:val="both"/>
        <w:rPr>
          <w:rFonts w:cs="Times New Roman"/>
          <w:sz w:val="16"/>
          <w:szCs w:val="16"/>
          <w:lang w:val="uk-UA"/>
        </w:rPr>
      </w:pPr>
      <w:r w:rsidRPr="00B911E8">
        <w:rPr>
          <w:rStyle w:val="hps"/>
          <w:lang w:val="uk-UA"/>
        </w:rPr>
        <w:t>Ця мета</w:t>
      </w:r>
      <w:r w:rsidRPr="00B911E8">
        <w:rPr>
          <w:lang w:val="uk-UA"/>
        </w:rPr>
        <w:t xml:space="preserve"> </w:t>
      </w:r>
      <w:r w:rsidRPr="00B911E8">
        <w:rPr>
          <w:rStyle w:val="hps"/>
          <w:lang w:val="uk-UA"/>
        </w:rPr>
        <w:t>буде досягнута</w:t>
      </w:r>
      <w:r w:rsidRPr="00B911E8">
        <w:rPr>
          <w:lang w:val="uk-UA"/>
        </w:rPr>
        <w:t xml:space="preserve"> </w:t>
      </w:r>
      <w:r w:rsidRPr="00B911E8">
        <w:rPr>
          <w:rStyle w:val="hps"/>
          <w:lang w:val="uk-UA"/>
        </w:rPr>
        <w:t>в</w:t>
      </w:r>
      <w:r w:rsidRPr="00B911E8">
        <w:rPr>
          <w:lang w:val="uk-UA"/>
        </w:rPr>
        <w:t xml:space="preserve"> </w:t>
      </w:r>
      <w:r w:rsidRPr="00B911E8">
        <w:rPr>
          <w:rStyle w:val="hps"/>
          <w:lang w:val="uk-UA"/>
        </w:rPr>
        <w:t>два етапи,</w:t>
      </w:r>
      <w:r w:rsidRPr="00B911E8">
        <w:rPr>
          <w:lang w:val="uk-UA"/>
        </w:rPr>
        <w:t xml:space="preserve"> </w:t>
      </w:r>
      <w:r w:rsidRPr="00B911E8">
        <w:rPr>
          <w:rStyle w:val="hps"/>
          <w:lang w:val="uk-UA"/>
        </w:rPr>
        <w:t>в тих</w:t>
      </w:r>
      <w:r w:rsidRPr="00B911E8">
        <w:rPr>
          <w:lang w:val="uk-UA"/>
        </w:rPr>
        <w:t xml:space="preserve"> </w:t>
      </w:r>
      <w:r w:rsidRPr="00B911E8">
        <w:rPr>
          <w:rStyle w:val="hps"/>
          <w:lang w:val="uk-UA"/>
        </w:rPr>
        <w:t>державах</w:t>
      </w:r>
      <w:r w:rsidRPr="00B911E8">
        <w:rPr>
          <w:rStyle w:val="atn"/>
          <w:lang w:val="uk-UA"/>
        </w:rPr>
        <w:t>-</w:t>
      </w:r>
      <w:r w:rsidRPr="00B911E8">
        <w:rPr>
          <w:lang w:val="uk-UA"/>
        </w:rPr>
        <w:t xml:space="preserve">членах </w:t>
      </w:r>
      <w:r w:rsidRPr="00B911E8">
        <w:rPr>
          <w:rStyle w:val="hps"/>
          <w:lang w:val="uk-UA"/>
        </w:rPr>
        <w:t>буде дозволено</w:t>
      </w:r>
      <w:r w:rsidRPr="00B911E8">
        <w:rPr>
          <w:lang w:val="uk-UA"/>
        </w:rPr>
        <w:t xml:space="preserve"> </w:t>
      </w:r>
      <w:r w:rsidRPr="00B911E8">
        <w:rPr>
          <w:rStyle w:val="hps"/>
          <w:lang w:val="uk-UA"/>
        </w:rPr>
        <w:t>відкласти</w:t>
      </w:r>
      <w:r w:rsidRPr="00B911E8">
        <w:rPr>
          <w:lang w:val="uk-UA"/>
        </w:rPr>
        <w:t xml:space="preserve"> передачу </w:t>
      </w:r>
      <w:r w:rsidRPr="00B911E8">
        <w:rPr>
          <w:rStyle w:val="hps"/>
          <w:lang w:val="uk-UA"/>
        </w:rPr>
        <w:t>деяких з</w:t>
      </w:r>
      <w:r w:rsidRPr="00B911E8">
        <w:rPr>
          <w:lang w:val="uk-UA"/>
        </w:rPr>
        <w:t xml:space="preserve"> </w:t>
      </w:r>
      <w:r w:rsidRPr="00B911E8">
        <w:rPr>
          <w:rStyle w:val="hps"/>
          <w:lang w:val="uk-UA"/>
        </w:rPr>
        <w:t>наведених вище даних</w:t>
      </w:r>
      <w:r w:rsidRPr="00B911E8">
        <w:rPr>
          <w:lang w:val="uk-UA"/>
        </w:rPr>
        <w:t xml:space="preserve">, </w:t>
      </w:r>
      <w:r w:rsidRPr="00B911E8">
        <w:rPr>
          <w:rStyle w:val="hps"/>
          <w:lang w:val="uk-UA"/>
        </w:rPr>
        <w:t>після першого року</w:t>
      </w:r>
      <w:r w:rsidRPr="00B911E8">
        <w:rPr>
          <w:lang w:val="uk-UA"/>
        </w:rPr>
        <w:t xml:space="preserve"> </w:t>
      </w:r>
      <w:r w:rsidRPr="00B911E8">
        <w:rPr>
          <w:rStyle w:val="hps"/>
          <w:lang w:val="uk-UA"/>
        </w:rPr>
        <w:t>своєї діяльності.</w:t>
      </w:r>
      <w:r w:rsidRPr="00B911E8">
        <w:rPr>
          <w:lang w:val="uk-UA"/>
        </w:rPr>
        <w:t xml:space="preserve"> Єдиними </w:t>
      </w:r>
      <w:r w:rsidRPr="00B911E8">
        <w:rPr>
          <w:rStyle w:val="hps"/>
          <w:lang w:val="uk-UA"/>
        </w:rPr>
        <w:t>даними, для яких</w:t>
      </w:r>
      <w:r w:rsidRPr="00B911E8">
        <w:rPr>
          <w:lang w:val="uk-UA"/>
        </w:rPr>
        <w:t xml:space="preserve"> передача</w:t>
      </w:r>
      <w:r w:rsidRPr="00B911E8">
        <w:rPr>
          <w:rStyle w:val="hps"/>
          <w:lang w:val="uk-UA"/>
        </w:rPr>
        <w:t xml:space="preserve"> не</w:t>
      </w:r>
      <w:r w:rsidRPr="00B911E8">
        <w:rPr>
          <w:lang w:val="uk-UA"/>
        </w:rPr>
        <w:t xml:space="preserve"> </w:t>
      </w:r>
      <w:r w:rsidRPr="00B911E8">
        <w:rPr>
          <w:rStyle w:val="hps"/>
          <w:lang w:val="uk-UA"/>
        </w:rPr>
        <w:t>буде обов'язковою</w:t>
      </w:r>
      <w:r w:rsidRPr="00B911E8">
        <w:rPr>
          <w:lang w:val="uk-UA"/>
        </w:rPr>
        <w:t xml:space="preserve">, починаючи з </w:t>
      </w:r>
      <w:r w:rsidRPr="00B911E8">
        <w:rPr>
          <w:rStyle w:val="hps"/>
          <w:lang w:val="uk-UA"/>
        </w:rPr>
        <w:t>першого року діяльності</w:t>
      </w:r>
      <w:r>
        <w:rPr>
          <w:rStyle w:val="hps"/>
          <w:lang w:val="uk-UA"/>
        </w:rPr>
        <w:t>,</w:t>
      </w:r>
      <w:r w:rsidRPr="00B911E8">
        <w:rPr>
          <w:lang w:val="uk-UA"/>
        </w:rPr>
        <w:t xml:space="preserve"> є </w:t>
      </w:r>
      <w:r w:rsidRPr="00B911E8">
        <w:rPr>
          <w:rStyle w:val="hps"/>
          <w:lang w:val="uk-UA"/>
        </w:rPr>
        <w:t>наступні:</w:t>
      </w:r>
    </w:p>
    <w:p w:rsidR="00B911E8" w:rsidRPr="00B911E8" w:rsidRDefault="00B911E8" w:rsidP="00B911E8">
      <w:pPr>
        <w:pStyle w:val="a3"/>
        <w:numPr>
          <w:ilvl w:val="1"/>
          <w:numId w:val="1"/>
        </w:numPr>
        <w:tabs>
          <w:tab w:val="left" w:pos="756"/>
        </w:tabs>
        <w:spacing w:before="127" w:line="230" w:lineRule="auto"/>
        <w:ind w:right="2803" w:hanging="255"/>
        <w:jc w:val="both"/>
        <w:rPr>
          <w:rFonts w:cs="Times New Roman"/>
          <w:sz w:val="16"/>
          <w:szCs w:val="16"/>
          <w:lang w:val="uk-UA"/>
        </w:rPr>
      </w:pPr>
      <w:r>
        <w:rPr>
          <w:rFonts w:cs="Times New Roman"/>
          <w:sz w:val="16"/>
          <w:szCs w:val="16"/>
          <w:lang w:val="uk-UA"/>
        </w:rPr>
        <w:t>н</w:t>
      </w:r>
      <w:r w:rsidRPr="00B911E8">
        <w:rPr>
          <w:rFonts w:cs="Times New Roman"/>
          <w:sz w:val="16"/>
          <w:szCs w:val="16"/>
          <w:lang w:val="uk-UA"/>
        </w:rPr>
        <w:t>егрошові компоненти доходу працівника</w:t>
      </w:r>
      <w:r w:rsidRPr="00B911E8">
        <w:rPr>
          <w:rFonts w:cs="Times New Roman"/>
          <w:spacing w:val="3"/>
          <w:sz w:val="16"/>
          <w:szCs w:val="16"/>
          <w:lang w:val="uk-UA"/>
        </w:rPr>
        <w:t xml:space="preserve"> </w:t>
      </w:r>
      <w:r w:rsidRPr="00B911E8">
        <w:rPr>
          <w:rFonts w:cs="Times New Roman"/>
          <w:sz w:val="16"/>
          <w:szCs w:val="16"/>
          <w:lang w:val="uk-UA"/>
        </w:rPr>
        <w:t>(</w:t>
      </w:r>
      <w:r w:rsidRPr="00B911E8">
        <w:rPr>
          <w:lang w:val="uk-UA"/>
        </w:rPr>
        <w:t xml:space="preserve">за винятком </w:t>
      </w:r>
      <w:r w:rsidRPr="00B911E8">
        <w:rPr>
          <w:rStyle w:val="hps"/>
          <w:lang w:val="uk-UA"/>
        </w:rPr>
        <w:t>службових автомобілів,</w:t>
      </w:r>
      <w:r w:rsidRPr="00B911E8">
        <w:rPr>
          <w:lang w:val="uk-UA"/>
        </w:rPr>
        <w:t xml:space="preserve"> </w:t>
      </w:r>
      <w:r w:rsidRPr="00B911E8">
        <w:rPr>
          <w:rStyle w:val="hps"/>
          <w:lang w:val="uk-UA"/>
        </w:rPr>
        <w:t>які повинні</w:t>
      </w:r>
      <w:r w:rsidRPr="00B911E8">
        <w:rPr>
          <w:lang w:val="uk-UA"/>
        </w:rPr>
        <w:t xml:space="preserve"> </w:t>
      </w:r>
      <w:r w:rsidRPr="00B911E8">
        <w:rPr>
          <w:rStyle w:val="hps"/>
          <w:lang w:val="uk-UA"/>
        </w:rPr>
        <w:t>бути розраховані</w:t>
      </w:r>
      <w:r>
        <w:rPr>
          <w:rStyle w:val="hps"/>
          <w:lang w:val="uk-UA"/>
        </w:rPr>
        <w:t>,</w:t>
      </w:r>
      <w:r w:rsidRPr="00B911E8">
        <w:rPr>
          <w:lang w:val="uk-UA"/>
        </w:rPr>
        <w:t xml:space="preserve"> </w:t>
      </w:r>
      <w:r>
        <w:rPr>
          <w:lang w:val="uk-UA"/>
        </w:rPr>
        <w:t xml:space="preserve">починаючи </w:t>
      </w:r>
      <w:r w:rsidRPr="00B911E8">
        <w:rPr>
          <w:rStyle w:val="hps"/>
          <w:lang w:val="uk-UA"/>
        </w:rPr>
        <w:t>з першого року</w:t>
      </w:r>
      <w:r w:rsidRPr="00B911E8">
        <w:rPr>
          <w:lang w:val="uk-UA"/>
        </w:rPr>
        <w:t xml:space="preserve"> діяльності</w:t>
      </w:r>
      <w:r w:rsidRPr="00B911E8">
        <w:rPr>
          <w:rStyle w:val="hps"/>
          <w:lang w:val="uk-UA"/>
        </w:rPr>
        <w:t>)</w:t>
      </w:r>
      <w:r w:rsidRPr="00B911E8">
        <w:rPr>
          <w:lang w:val="uk-UA"/>
        </w:rPr>
        <w:t xml:space="preserve"> </w:t>
      </w:r>
      <w:r w:rsidRPr="00B911E8">
        <w:rPr>
          <w:rStyle w:val="hps"/>
          <w:lang w:val="uk-UA"/>
        </w:rPr>
        <w:t>та дохід від самостійної зайнятості,</w:t>
      </w:r>
      <w:r w:rsidRPr="00B911E8">
        <w:rPr>
          <w:lang w:val="uk-UA"/>
        </w:rPr>
        <w:t xml:space="preserve"> умовно нарахованої </w:t>
      </w:r>
      <w:r>
        <w:rPr>
          <w:lang w:val="uk-UA"/>
        </w:rPr>
        <w:t>ренти</w:t>
      </w:r>
      <w:r w:rsidRPr="00B911E8">
        <w:rPr>
          <w:lang w:val="uk-UA"/>
        </w:rPr>
        <w:t xml:space="preserve"> </w:t>
      </w:r>
      <w:r w:rsidRPr="00B911E8">
        <w:rPr>
          <w:rStyle w:val="hps"/>
          <w:lang w:val="uk-UA"/>
        </w:rPr>
        <w:t>і виплати відсотків</w:t>
      </w:r>
      <w:r w:rsidRPr="00B911E8">
        <w:rPr>
          <w:lang w:val="uk-UA"/>
        </w:rPr>
        <w:t xml:space="preserve">. </w:t>
      </w:r>
      <w:r w:rsidRPr="00B911E8">
        <w:rPr>
          <w:rStyle w:val="hps"/>
          <w:lang w:val="uk-UA"/>
        </w:rPr>
        <w:t>Вони</w:t>
      </w:r>
      <w:r w:rsidRPr="00B911E8">
        <w:rPr>
          <w:lang w:val="uk-UA"/>
        </w:rPr>
        <w:t xml:space="preserve"> </w:t>
      </w:r>
      <w:r w:rsidRPr="00B911E8">
        <w:rPr>
          <w:rStyle w:val="hps"/>
          <w:lang w:val="uk-UA"/>
        </w:rPr>
        <w:t>будуть</w:t>
      </w:r>
      <w:r w:rsidRPr="00B911E8">
        <w:rPr>
          <w:lang w:val="uk-UA"/>
        </w:rPr>
        <w:t xml:space="preserve"> </w:t>
      </w:r>
      <w:r>
        <w:rPr>
          <w:lang w:val="uk-UA"/>
        </w:rPr>
        <w:t>не</w:t>
      </w:r>
      <w:r w:rsidRPr="00B911E8">
        <w:rPr>
          <w:lang w:val="uk-UA"/>
        </w:rPr>
        <w:t xml:space="preserve">обов’язковими </w:t>
      </w:r>
      <w:r w:rsidRPr="00B911E8">
        <w:rPr>
          <w:rStyle w:val="hps"/>
          <w:lang w:val="uk-UA"/>
        </w:rPr>
        <w:t>з першого року</w:t>
      </w:r>
      <w:r w:rsidRPr="00B911E8">
        <w:rPr>
          <w:lang w:val="uk-UA"/>
        </w:rPr>
        <w:t xml:space="preserve"> діяльності </w:t>
      </w:r>
      <w:r w:rsidRPr="00B911E8">
        <w:rPr>
          <w:rStyle w:val="hps"/>
          <w:lang w:val="uk-UA"/>
        </w:rPr>
        <w:t>і обов'язковими з</w:t>
      </w:r>
      <w:r w:rsidRPr="00B911E8">
        <w:rPr>
          <w:rFonts w:cs="Times New Roman"/>
          <w:spacing w:val="6"/>
          <w:sz w:val="16"/>
          <w:szCs w:val="16"/>
          <w:lang w:val="uk-UA"/>
        </w:rPr>
        <w:t xml:space="preserve"> </w:t>
      </w:r>
      <w:r w:rsidRPr="00B911E8">
        <w:rPr>
          <w:rFonts w:cs="Times New Roman"/>
          <w:sz w:val="16"/>
          <w:szCs w:val="16"/>
          <w:lang w:val="uk-UA"/>
        </w:rPr>
        <w:t>2007 року,</w:t>
      </w:r>
    </w:p>
    <w:p w:rsidR="00B911E8" w:rsidRPr="00B911E8" w:rsidRDefault="00B911E8" w:rsidP="00B911E8">
      <w:pPr>
        <w:pStyle w:val="a3"/>
        <w:numPr>
          <w:ilvl w:val="1"/>
          <w:numId w:val="1"/>
        </w:numPr>
        <w:tabs>
          <w:tab w:val="left" w:pos="756"/>
        </w:tabs>
        <w:spacing w:before="87" w:line="188" w:lineRule="exact"/>
        <w:ind w:right="2804" w:hanging="255"/>
        <w:jc w:val="both"/>
        <w:rPr>
          <w:rFonts w:cs="Times New Roman"/>
          <w:sz w:val="16"/>
          <w:szCs w:val="16"/>
          <w:lang w:val="uk-UA"/>
        </w:rPr>
      </w:pPr>
      <w:r w:rsidRPr="00B911E8">
        <w:rPr>
          <w:rFonts w:cs="Times New Roman"/>
          <w:sz w:val="16"/>
          <w:szCs w:val="16"/>
          <w:lang w:val="uk-UA"/>
        </w:rPr>
        <w:t xml:space="preserve">валові внески роботодавця на соціальне страхування будуть включені починаючи з 2007 року </w:t>
      </w:r>
      <w:r w:rsidRPr="00B911E8">
        <w:rPr>
          <w:lang w:val="uk-UA"/>
        </w:rPr>
        <w:t xml:space="preserve">якщо результати </w:t>
      </w:r>
      <w:r w:rsidRPr="00B911E8">
        <w:rPr>
          <w:rStyle w:val="hps"/>
          <w:lang w:val="uk-UA"/>
        </w:rPr>
        <w:t>техніко-економічних досліджень</w:t>
      </w:r>
      <w:r w:rsidRPr="00B911E8">
        <w:rPr>
          <w:lang w:val="uk-UA"/>
        </w:rPr>
        <w:t xml:space="preserve"> є</w:t>
      </w:r>
      <w:r w:rsidRPr="00B911E8">
        <w:rPr>
          <w:rStyle w:val="hps"/>
          <w:lang w:val="uk-UA"/>
        </w:rPr>
        <w:t xml:space="preserve"> позитивними</w:t>
      </w:r>
      <w:r w:rsidRPr="00B911E8">
        <w:rPr>
          <w:rFonts w:cs="Times New Roman"/>
          <w:sz w:val="16"/>
          <w:szCs w:val="16"/>
          <w:lang w:val="uk-UA"/>
        </w:rPr>
        <w:t>.</w:t>
      </w:r>
    </w:p>
    <w:p w:rsidR="00B911E8" w:rsidRPr="00B911E8" w:rsidRDefault="00B911E8" w:rsidP="00B911E8">
      <w:pPr>
        <w:pStyle w:val="a3"/>
        <w:numPr>
          <w:ilvl w:val="0"/>
          <w:numId w:val="1"/>
        </w:numPr>
        <w:tabs>
          <w:tab w:val="left" w:pos="497"/>
        </w:tabs>
        <w:spacing w:before="83" w:line="230" w:lineRule="auto"/>
        <w:ind w:right="2803" w:hanging="215"/>
        <w:jc w:val="both"/>
        <w:rPr>
          <w:rFonts w:cs="Times New Roman"/>
          <w:sz w:val="16"/>
          <w:szCs w:val="16"/>
          <w:lang w:val="uk-UA"/>
        </w:rPr>
      </w:pPr>
      <w:r w:rsidRPr="00B911E8">
        <w:rPr>
          <w:rFonts w:cs="Times New Roman"/>
          <w:sz w:val="16"/>
          <w:szCs w:val="16"/>
          <w:lang w:val="uk-UA"/>
        </w:rPr>
        <w:t>►</w:t>
      </w:r>
      <w:r w:rsidRPr="00B911E8">
        <w:rPr>
          <w:rFonts w:cs="Times New Roman"/>
          <w:spacing w:val="-40"/>
          <w:sz w:val="16"/>
          <w:szCs w:val="16"/>
          <w:lang w:val="uk-UA"/>
        </w:rPr>
        <w:t xml:space="preserve"> </w:t>
      </w:r>
      <w:r w:rsidRPr="00B911E8">
        <w:rPr>
          <w:rFonts w:cs="Times New Roman"/>
          <w:spacing w:val="-1"/>
          <w:sz w:val="16"/>
          <w:szCs w:val="16"/>
          <w:u w:val="single" w:color="000000"/>
          <w:lang w:val="uk-UA"/>
        </w:rPr>
        <w:t>M1</w:t>
      </w:r>
      <w:r w:rsidRPr="00B911E8">
        <w:rPr>
          <w:rFonts w:cs="Times New Roman"/>
          <w:sz w:val="16"/>
          <w:szCs w:val="16"/>
          <w:u w:val="single" w:color="000000"/>
          <w:lang w:val="uk-UA"/>
        </w:rPr>
        <w:t xml:space="preserve"> </w:t>
      </w:r>
      <w:r w:rsidRPr="00B911E8">
        <w:rPr>
          <w:rFonts w:cs="Times New Roman"/>
          <w:spacing w:val="22"/>
          <w:sz w:val="16"/>
          <w:szCs w:val="16"/>
          <w:u w:val="single" w:color="000000"/>
          <w:lang w:val="uk-UA"/>
        </w:rPr>
        <w:t xml:space="preserve"> </w:t>
      </w:r>
      <w:r w:rsidRPr="00B911E8">
        <w:rPr>
          <w:rFonts w:cs="Times New Roman"/>
          <w:sz w:val="16"/>
          <w:szCs w:val="16"/>
          <w:lang w:val="uk-UA"/>
        </w:rPr>
        <w:t>Як виняток із параграфу</w:t>
      </w:r>
      <w:r w:rsidRPr="00B911E8">
        <w:rPr>
          <w:rFonts w:cs="Times New Roman"/>
          <w:spacing w:val="25"/>
          <w:sz w:val="16"/>
          <w:szCs w:val="16"/>
          <w:lang w:val="uk-UA"/>
        </w:rPr>
        <w:t xml:space="preserve"> </w:t>
      </w:r>
      <w:r w:rsidRPr="00B911E8">
        <w:rPr>
          <w:rFonts w:cs="Times New Roman"/>
          <w:sz w:val="16"/>
          <w:szCs w:val="16"/>
          <w:lang w:val="uk-UA"/>
        </w:rPr>
        <w:t>2,</w:t>
      </w:r>
      <w:r w:rsidRPr="00B911E8">
        <w:rPr>
          <w:lang w:val="uk-UA"/>
        </w:rPr>
        <w:t xml:space="preserve"> Греція, </w:t>
      </w:r>
      <w:r w:rsidRPr="00B911E8">
        <w:rPr>
          <w:rStyle w:val="hps"/>
          <w:lang w:val="uk-UA"/>
        </w:rPr>
        <w:t>Іспанія, Франція,</w:t>
      </w:r>
      <w:r w:rsidRPr="00B911E8">
        <w:rPr>
          <w:lang w:val="uk-UA"/>
        </w:rPr>
        <w:t xml:space="preserve"> </w:t>
      </w:r>
      <w:r w:rsidRPr="00B911E8">
        <w:rPr>
          <w:rStyle w:val="hps"/>
          <w:lang w:val="uk-UA"/>
        </w:rPr>
        <w:t>Італія, Португалія</w:t>
      </w:r>
      <w:r w:rsidRPr="00B911E8">
        <w:rPr>
          <w:lang w:val="uk-UA"/>
        </w:rPr>
        <w:t xml:space="preserve">, Польща </w:t>
      </w:r>
      <w:r w:rsidRPr="00B911E8">
        <w:rPr>
          <w:rStyle w:val="hps"/>
          <w:lang w:val="uk-UA"/>
        </w:rPr>
        <w:t>і Латвія</w:t>
      </w:r>
      <w:r w:rsidRPr="00B911E8">
        <w:rPr>
          <w:lang w:val="uk-UA"/>
        </w:rPr>
        <w:t xml:space="preserve"> </w:t>
      </w:r>
      <w:r w:rsidRPr="00B911E8">
        <w:rPr>
          <w:rStyle w:val="hps"/>
          <w:lang w:val="uk-UA"/>
        </w:rPr>
        <w:t>мають</w:t>
      </w:r>
      <w:r w:rsidRPr="00B911E8">
        <w:rPr>
          <w:lang w:val="uk-UA"/>
        </w:rPr>
        <w:t xml:space="preserve"> </w:t>
      </w:r>
      <w:r w:rsidRPr="00B911E8">
        <w:rPr>
          <w:rStyle w:val="hps"/>
          <w:lang w:val="uk-UA"/>
        </w:rPr>
        <w:t>право</w:t>
      </w:r>
      <w:r w:rsidRPr="00B911E8">
        <w:rPr>
          <w:lang w:val="uk-UA"/>
        </w:rPr>
        <w:t xml:space="preserve"> </w:t>
      </w:r>
      <w:r w:rsidRPr="00B911E8">
        <w:rPr>
          <w:rStyle w:val="hps"/>
          <w:lang w:val="uk-UA"/>
        </w:rPr>
        <w:t>не надавати</w:t>
      </w:r>
      <w:r w:rsidRPr="00B911E8">
        <w:rPr>
          <w:lang w:val="uk-UA"/>
        </w:rPr>
        <w:t xml:space="preserve"> </w:t>
      </w:r>
      <w:r w:rsidRPr="00B911E8">
        <w:rPr>
          <w:rStyle w:val="hps"/>
          <w:lang w:val="uk-UA"/>
        </w:rPr>
        <w:t>ніяких</w:t>
      </w:r>
      <w:r w:rsidRPr="00B911E8">
        <w:rPr>
          <w:lang w:val="uk-UA"/>
        </w:rPr>
        <w:t xml:space="preserve"> </w:t>
      </w:r>
      <w:r w:rsidRPr="00B911E8">
        <w:rPr>
          <w:rStyle w:val="hps"/>
          <w:lang w:val="uk-UA"/>
        </w:rPr>
        <w:t>даних про валовий дохід,</w:t>
      </w:r>
      <w:r w:rsidRPr="00B911E8">
        <w:rPr>
          <w:lang w:val="uk-UA"/>
        </w:rPr>
        <w:t xml:space="preserve"> </w:t>
      </w:r>
      <w:r w:rsidRPr="00B911E8">
        <w:rPr>
          <w:rStyle w:val="hps"/>
          <w:lang w:val="uk-UA"/>
        </w:rPr>
        <w:t>починаючи з першого року</w:t>
      </w:r>
      <w:r w:rsidRPr="00B911E8">
        <w:rPr>
          <w:lang w:val="uk-UA"/>
        </w:rPr>
        <w:t xml:space="preserve"> </w:t>
      </w:r>
      <w:r w:rsidRPr="00B911E8">
        <w:rPr>
          <w:rStyle w:val="hps"/>
          <w:lang w:val="uk-UA"/>
        </w:rPr>
        <w:t>їх роботи.</w:t>
      </w:r>
      <w:r w:rsidRPr="00B911E8">
        <w:rPr>
          <w:lang w:val="uk-UA"/>
        </w:rPr>
        <w:t xml:space="preserve"> </w:t>
      </w:r>
      <w:r w:rsidRPr="00B911E8">
        <w:rPr>
          <w:rStyle w:val="hps"/>
          <w:lang w:val="uk-UA"/>
        </w:rPr>
        <w:t>Ці</w:t>
      </w:r>
      <w:r w:rsidRPr="00B911E8">
        <w:rPr>
          <w:lang w:val="uk-UA"/>
        </w:rPr>
        <w:t xml:space="preserve"> </w:t>
      </w:r>
      <w:r w:rsidRPr="00B911E8">
        <w:rPr>
          <w:rStyle w:val="hps"/>
          <w:lang w:val="uk-UA"/>
        </w:rPr>
        <w:t>країни, однак</w:t>
      </w:r>
      <w:r w:rsidRPr="00B911E8">
        <w:rPr>
          <w:lang w:val="uk-UA"/>
        </w:rPr>
        <w:t xml:space="preserve">, </w:t>
      </w:r>
      <w:r w:rsidRPr="00B911E8">
        <w:rPr>
          <w:rStyle w:val="hps"/>
          <w:lang w:val="uk-UA"/>
        </w:rPr>
        <w:t>повинні передати</w:t>
      </w:r>
      <w:r w:rsidRPr="00B911E8">
        <w:rPr>
          <w:lang w:val="uk-UA"/>
        </w:rPr>
        <w:t xml:space="preserve"> </w:t>
      </w:r>
      <w:r w:rsidRPr="00B911E8">
        <w:rPr>
          <w:rStyle w:val="hps"/>
          <w:lang w:val="uk-UA"/>
        </w:rPr>
        <w:t>ці дані</w:t>
      </w:r>
      <w:r w:rsidRPr="00B911E8">
        <w:rPr>
          <w:lang w:val="uk-UA"/>
        </w:rPr>
        <w:t xml:space="preserve"> </w:t>
      </w:r>
      <w:r w:rsidRPr="00B911E8">
        <w:rPr>
          <w:rStyle w:val="hps"/>
          <w:lang w:val="uk-UA"/>
        </w:rPr>
        <w:t>якомога швидше</w:t>
      </w:r>
      <w:r w:rsidRPr="00B911E8">
        <w:rPr>
          <w:lang w:val="uk-UA"/>
        </w:rPr>
        <w:t xml:space="preserve"> </w:t>
      </w:r>
      <w:r w:rsidRPr="00B911E8">
        <w:rPr>
          <w:rStyle w:val="hps"/>
          <w:lang w:val="uk-UA"/>
        </w:rPr>
        <w:t>і в жодному разі</w:t>
      </w:r>
      <w:r w:rsidRPr="00B911E8">
        <w:rPr>
          <w:lang w:val="uk-UA"/>
        </w:rPr>
        <w:t xml:space="preserve"> </w:t>
      </w:r>
      <w:r w:rsidRPr="00B911E8">
        <w:rPr>
          <w:rStyle w:val="hps"/>
          <w:lang w:val="uk-UA"/>
        </w:rPr>
        <w:t>не пізніше</w:t>
      </w:r>
      <w:r w:rsidRPr="00B911E8">
        <w:rPr>
          <w:lang w:val="uk-UA"/>
        </w:rPr>
        <w:t>, ніж у 2007</w:t>
      </w:r>
      <w:r w:rsidRPr="00B911E8">
        <w:rPr>
          <w:rFonts w:cs="Times New Roman"/>
          <w:sz w:val="16"/>
          <w:szCs w:val="16"/>
          <w:lang w:val="uk-UA"/>
        </w:rPr>
        <w:t>.</w:t>
      </w:r>
      <w:r w:rsidRPr="00B911E8">
        <w:rPr>
          <w:rFonts w:cs="Times New Roman"/>
          <w:spacing w:val="40"/>
          <w:sz w:val="16"/>
          <w:szCs w:val="16"/>
          <w:lang w:val="uk-UA"/>
        </w:rPr>
        <w:t xml:space="preserve"> </w:t>
      </w:r>
      <w:r w:rsidRPr="00B911E8">
        <w:rPr>
          <w:rFonts w:cs="Times New Roman"/>
          <w:sz w:val="16"/>
          <w:szCs w:val="16"/>
          <w:lang w:val="uk-UA"/>
        </w:rPr>
        <w:t>◄</w:t>
      </w:r>
    </w:p>
    <w:p w:rsidR="00B911E8" w:rsidRPr="00B911E8" w:rsidRDefault="00B911E8" w:rsidP="00B911E8">
      <w:pPr>
        <w:pStyle w:val="a3"/>
        <w:spacing w:before="127" w:line="230" w:lineRule="auto"/>
        <w:ind w:left="496" w:right="2805" w:firstLine="0"/>
        <w:jc w:val="both"/>
        <w:rPr>
          <w:rFonts w:cs="Times New Roman"/>
          <w:sz w:val="16"/>
          <w:szCs w:val="16"/>
          <w:lang w:val="uk-UA"/>
        </w:rPr>
      </w:pPr>
      <w:r w:rsidRPr="00B911E8">
        <w:rPr>
          <w:rStyle w:val="hps"/>
          <w:lang w:val="uk-UA"/>
        </w:rPr>
        <w:t>В</w:t>
      </w:r>
      <w:r w:rsidRPr="00B911E8">
        <w:rPr>
          <w:lang w:val="uk-UA"/>
        </w:rPr>
        <w:t xml:space="preserve"> </w:t>
      </w:r>
      <w:r w:rsidRPr="00B911E8">
        <w:rPr>
          <w:rStyle w:val="hps"/>
          <w:lang w:val="uk-UA"/>
        </w:rPr>
        <w:t>той же час,</w:t>
      </w:r>
      <w:r w:rsidRPr="00B911E8">
        <w:rPr>
          <w:lang w:val="uk-UA"/>
        </w:rPr>
        <w:t xml:space="preserve"> </w:t>
      </w:r>
      <w:r w:rsidRPr="00B911E8">
        <w:rPr>
          <w:rStyle w:val="hps"/>
          <w:lang w:val="uk-UA"/>
        </w:rPr>
        <w:t>Комісія</w:t>
      </w:r>
      <w:r w:rsidRPr="00B911E8">
        <w:rPr>
          <w:lang w:val="uk-UA"/>
        </w:rPr>
        <w:t xml:space="preserve"> </w:t>
      </w:r>
      <w:r w:rsidRPr="00B911E8">
        <w:rPr>
          <w:rStyle w:val="hps"/>
          <w:lang w:val="uk-UA"/>
        </w:rPr>
        <w:t>здійснюватиме</w:t>
      </w:r>
      <w:r w:rsidRPr="00B911E8">
        <w:rPr>
          <w:lang w:val="uk-UA"/>
        </w:rPr>
        <w:t xml:space="preserve"> </w:t>
      </w:r>
      <w:r w:rsidRPr="00B911E8">
        <w:rPr>
          <w:rStyle w:val="hps"/>
          <w:lang w:val="uk-UA"/>
        </w:rPr>
        <w:t>поглиблене</w:t>
      </w:r>
      <w:r w:rsidRPr="00B911E8">
        <w:rPr>
          <w:lang w:val="uk-UA"/>
        </w:rPr>
        <w:t xml:space="preserve"> </w:t>
      </w:r>
      <w:r w:rsidRPr="00B911E8">
        <w:rPr>
          <w:rStyle w:val="hps"/>
          <w:lang w:val="uk-UA"/>
        </w:rPr>
        <w:t>техніко-економічне дослідження</w:t>
      </w:r>
      <w:r w:rsidRPr="00B911E8">
        <w:rPr>
          <w:lang w:val="uk-UA"/>
        </w:rPr>
        <w:t xml:space="preserve"> </w:t>
      </w:r>
      <w:r w:rsidRPr="00B911E8">
        <w:rPr>
          <w:rStyle w:val="hps"/>
          <w:lang w:val="uk-UA"/>
        </w:rPr>
        <w:t>по</w:t>
      </w:r>
      <w:r w:rsidRPr="00B911E8">
        <w:rPr>
          <w:lang w:val="uk-UA"/>
        </w:rPr>
        <w:t xml:space="preserve"> </w:t>
      </w:r>
      <w:r w:rsidRPr="00B911E8">
        <w:rPr>
          <w:rStyle w:val="hps"/>
          <w:lang w:val="uk-UA"/>
        </w:rPr>
        <w:t>цій темі</w:t>
      </w:r>
      <w:r w:rsidRPr="00B911E8">
        <w:rPr>
          <w:lang w:val="uk-UA"/>
        </w:rPr>
        <w:t xml:space="preserve"> </w:t>
      </w:r>
      <w:r w:rsidRPr="00B911E8">
        <w:rPr>
          <w:rStyle w:val="hps"/>
          <w:lang w:val="uk-UA"/>
        </w:rPr>
        <w:t>у співпраці</w:t>
      </w:r>
      <w:r w:rsidRPr="00B911E8">
        <w:rPr>
          <w:lang w:val="uk-UA"/>
        </w:rPr>
        <w:t xml:space="preserve"> </w:t>
      </w:r>
      <w:r w:rsidRPr="00B911E8">
        <w:rPr>
          <w:rStyle w:val="hps"/>
          <w:lang w:val="uk-UA"/>
        </w:rPr>
        <w:t>з країнами</w:t>
      </w:r>
      <w:r w:rsidRPr="00B911E8">
        <w:rPr>
          <w:lang w:val="uk-UA"/>
        </w:rPr>
        <w:t xml:space="preserve"> </w:t>
      </w:r>
      <w:r w:rsidRPr="00B911E8">
        <w:rPr>
          <w:rStyle w:val="hps"/>
          <w:lang w:val="uk-UA"/>
        </w:rPr>
        <w:t>і</w:t>
      </w:r>
      <w:r w:rsidRPr="00B911E8">
        <w:rPr>
          <w:lang w:val="uk-UA"/>
        </w:rPr>
        <w:t xml:space="preserve"> </w:t>
      </w:r>
      <w:r w:rsidRPr="00B911E8">
        <w:rPr>
          <w:rStyle w:val="hps"/>
          <w:lang w:val="uk-UA"/>
        </w:rPr>
        <w:t>нада</w:t>
      </w:r>
      <w:r>
        <w:rPr>
          <w:rStyle w:val="hps"/>
          <w:lang w:val="uk-UA"/>
        </w:rPr>
        <w:t>ватиме</w:t>
      </w:r>
      <w:r w:rsidRPr="00B911E8">
        <w:rPr>
          <w:rStyle w:val="hps"/>
          <w:lang w:val="uk-UA"/>
        </w:rPr>
        <w:t xml:space="preserve"> технічну допомогу</w:t>
      </w:r>
      <w:r w:rsidRPr="00B911E8">
        <w:rPr>
          <w:lang w:val="uk-UA"/>
        </w:rPr>
        <w:t xml:space="preserve"> спочатку, щоб допомогти </w:t>
      </w:r>
      <w:r w:rsidRPr="00B911E8">
        <w:rPr>
          <w:rStyle w:val="hps"/>
          <w:lang w:val="uk-UA"/>
        </w:rPr>
        <w:t xml:space="preserve">країнам відповідати вимогам </w:t>
      </w:r>
      <w:r>
        <w:rPr>
          <w:rStyle w:val="hps"/>
          <w:lang w:val="uk-UA"/>
        </w:rPr>
        <w:t xml:space="preserve">до </w:t>
      </w:r>
      <w:r w:rsidRPr="00B911E8">
        <w:rPr>
          <w:rStyle w:val="hps"/>
          <w:lang w:val="uk-UA"/>
        </w:rPr>
        <w:t>сукупних даних.</w:t>
      </w:r>
    </w:p>
    <w:p w:rsidR="00B911E8" w:rsidRPr="00B911E8" w:rsidRDefault="00B911E8" w:rsidP="00B911E8">
      <w:pPr>
        <w:pStyle w:val="a3"/>
        <w:spacing w:before="130" w:line="188" w:lineRule="exact"/>
        <w:ind w:left="496" w:right="2804" w:firstLine="0"/>
        <w:jc w:val="both"/>
        <w:rPr>
          <w:rFonts w:cs="Times New Roman"/>
          <w:sz w:val="16"/>
          <w:szCs w:val="16"/>
          <w:lang w:val="uk-UA"/>
        </w:rPr>
      </w:pPr>
      <w:r w:rsidRPr="00B911E8">
        <w:rPr>
          <w:rStyle w:val="hps"/>
          <w:lang w:val="uk-UA"/>
        </w:rPr>
        <w:t>Країни</w:t>
      </w:r>
      <w:r w:rsidRPr="00B911E8">
        <w:rPr>
          <w:lang w:val="uk-UA"/>
        </w:rPr>
        <w:t xml:space="preserve"> </w:t>
      </w:r>
      <w:r w:rsidRPr="00B911E8">
        <w:rPr>
          <w:rStyle w:val="hps"/>
          <w:lang w:val="uk-UA"/>
        </w:rPr>
        <w:t>повинні</w:t>
      </w:r>
      <w:r w:rsidRPr="00B911E8">
        <w:rPr>
          <w:lang w:val="uk-UA"/>
        </w:rPr>
        <w:t xml:space="preserve"> </w:t>
      </w:r>
      <w:r w:rsidRPr="00B911E8">
        <w:rPr>
          <w:rStyle w:val="hps"/>
          <w:lang w:val="uk-UA"/>
        </w:rPr>
        <w:t>щорічно повідомляти</w:t>
      </w:r>
      <w:r w:rsidRPr="00B911E8">
        <w:rPr>
          <w:lang w:val="uk-UA"/>
        </w:rPr>
        <w:t xml:space="preserve"> </w:t>
      </w:r>
      <w:r w:rsidRPr="00B911E8">
        <w:rPr>
          <w:rStyle w:val="hps"/>
          <w:lang w:val="uk-UA"/>
        </w:rPr>
        <w:t>про прогрес у виконанні</w:t>
      </w:r>
      <w:r w:rsidRPr="00B911E8">
        <w:rPr>
          <w:lang w:val="uk-UA"/>
        </w:rPr>
        <w:t xml:space="preserve"> чистої </w:t>
      </w:r>
      <w:r w:rsidRPr="00B911E8">
        <w:rPr>
          <w:rStyle w:val="hps"/>
          <w:lang w:val="uk-UA"/>
        </w:rPr>
        <w:t>/</w:t>
      </w:r>
      <w:r w:rsidRPr="00B911E8">
        <w:rPr>
          <w:lang w:val="uk-UA"/>
        </w:rPr>
        <w:t xml:space="preserve"> валової конверсії </w:t>
      </w:r>
      <w:r w:rsidRPr="00B911E8">
        <w:rPr>
          <w:rStyle w:val="hps"/>
          <w:lang w:val="uk-UA"/>
        </w:rPr>
        <w:t>в</w:t>
      </w:r>
      <w:r w:rsidRPr="00B911E8">
        <w:rPr>
          <w:lang w:val="uk-UA"/>
        </w:rPr>
        <w:t xml:space="preserve"> </w:t>
      </w:r>
      <w:r w:rsidRPr="00B911E8">
        <w:rPr>
          <w:rStyle w:val="hps"/>
          <w:lang w:val="uk-UA"/>
        </w:rPr>
        <w:t>своїх звітах з</w:t>
      </w:r>
      <w:r w:rsidRPr="00B911E8">
        <w:rPr>
          <w:lang w:val="uk-UA"/>
        </w:rPr>
        <w:t xml:space="preserve"> </w:t>
      </w:r>
      <w:r w:rsidRPr="00B911E8">
        <w:rPr>
          <w:rStyle w:val="hps"/>
          <w:lang w:val="uk-UA"/>
        </w:rPr>
        <w:t>якості</w:t>
      </w:r>
      <w:r w:rsidRPr="00B911E8">
        <w:rPr>
          <w:rFonts w:cs="Times New Roman"/>
          <w:sz w:val="16"/>
          <w:szCs w:val="16"/>
          <w:lang w:val="uk-UA"/>
        </w:rPr>
        <w:t>.</w:t>
      </w:r>
    </w:p>
    <w:p w:rsidR="00B911E8" w:rsidRPr="00B911E8" w:rsidRDefault="00B911E8" w:rsidP="00B911E8">
      <w:pPr>
        <w:pStyle w:val="a3"/>
        <w:numPr>
          <w:ilvl w:val="0"/>
          <w:numId w:val="1"/>
        </w:numPr>
        <w:tabs>
          <w:tab w:val="left" w:pos="497"/>
        </w:tabs>
        <w:spacing w:before="126" w:line="230" w:lineRule="auto"/>
        <w:ind w:right="2804" w:hanging="215"/>
        <w:jc w:val="both"/>
        <w:rPr>
          <w:lang w:val="uk-UA"/>
        </w:rPr>
      </w:pPr>
      <w:r w:rsidRPr="00B911E8">
        <w:rPr>
          <w:rStyle w:val="hps"/>
          <w:lang w:val="uk-UA"/>
        </w:rPr>
        <w:t>Якщо Греція</w:t>
      </w:r>
      <w:r w:rsidRPr="00B911E8">
        <w:rPr>
          <w:lang w:val="uk-UA"/>
        </w:rPr>
        <w:t xml:space="preserve">, Іспанія, </w:t>
      </w:r>
      <w:r w:rsidRPr="00B911E8">
        <w:rPr>
          <w:rStyle w:val="hps"/>
          <w:lang w:val="uk-UA"/>
        </w:rPr>
        <w:t>Франція, Італія</w:t>
      </w:r>
      <w:r w:rsidRPr="00B911E8">
        <w:rPr>
          <w:lang w:val="uk-UA"/>
        </w:rPr>
        <w:t xml:space="preserve"> </w:t>
      </w:r>
      <w:r w:rsidRPr="00B911E8">
        <w:rPr>
          <w:rStyle w:val="hps"/>
          <w:lang w:val="uk-UA"/>
        </w:rPr>
        <w:t>чи Португалія</w:t>
      </w:r>
      <w:r w:rsidRPr="00B911E8">
        <w:rPr>
          <w:lang w:val="uk-UA"/>
        </w:rPr>
        <w:t xml:space="preserve"> </w:t>
      </w:r>
      <w:r w:rsidRPr="00B911E8">
        <w:rPr>
          <w:rStyle w:val="hps"/>
          <w:lang w:val="uk-UA"/>
        </w:rPr>
        <w:t xml:space="preserve">не зможуть </w:t>
      </w:r>
      <w:r>
        <w:rPr>
          <w:rStyle w:val="hps"/>
          <w:lang w:val="uk-UA"/>
        </w:rPr>
        <w:t>доставити</w:t>
      </w:r>
      <w:r w:rsidRPr="00B911E8">
        <w:rPr>
          <w:lang w:val="uk-UA"/>
        </w:rPr>
        <w:t xml:space="preserve"> </w:t>
      </w:r>
      <w:r w:rsidRPr="00B911E8">
        <w:rPr>
          <w:rStyle w:val="hps"/>
          <w:lang w:val="uk-UA"/>
        </w:rPr>
        <w:t>компонент</w:t>
      </w:r>
      <w:r w:rsidRPr="00B911E8">
        <w:rPr>
          <w:lang w:val="uk-UA"/>
        </w:rPr>
        <w:t xml:space="preserve"> </w:t>
      </w:r>
      <w:r w:rsidRPr="00B911E8">
        <w:rPr>
          <w:rStyle w:val="hps"/>
          <w:lang w:val="uk-UA"/>
        </w:rPr>
        <w:t>даних про валовий дохід,</w:t>
      </w:r>
      <w:r w:rsidRPr="00B911E8">
        <w:rPr>
          <w:lang w:val="uk-UA"/>
        </w:rPr>
        <w:t xml:space="preserve"> </w:t>
      </w:r>
      <w:r w:rsidRPr="00B911E8">
        <w:rPr>
          <w:rStyle w:val="hps"/>
          <w:lang w:val="uk-UA"/>
        </w:rPr>
        <w:t>починаючи з першого року</w:t>
      </w:r>
      <w:r w:rsidRPr="00B911E8">
        <w:rPr>
          <w:lang w:val="uk-UA"/>
        </w:rPr>
        <w:t xml:space="preserve"> </w:t>
      </w:r>
      <w:r w:rsidRPr="00B911E8">
        <w:rPr>
          <w:rStyle w:val="hps"/>
          <w:lang w:val="uk-UA"/>
        </w:rPr>
        <w:t>їх</w:t>
      </w:r>
      <w:r w:rsidRPr="00B911E8">
        <w:rPr>
          <w:lang w:val="uk-UA"/>
        </w:rPr>
        <w:t xml:space="preserve"> </w:t>
      </w:r>
      <w:r w:rsidRPr="00B911E8">
        <w:rPr>
          <w:rStyle w:val="hps"/>
          <w:lang w:val="uk-UA"/>
        </w:rPr>
        <w:t>роботи,</w:t>
      </w:r>
      <w:r w:rsidRPr="00B911E8">
        <w:rPr>
          <w:lang w:val="uk-UA"/>
        </w:rPr>
        <w:t xml:space="preserve"> буде потрібен </w:t>
      </w:r>
      <w:r w:rsidRPr="00B911E8">
        <w:rPr>
          <w:rStyle w:val="hps"/>
          <w:lang w:val="uk-UA"/>
        </w:rPr>
        <w:t>відповідний</w:t>
      </w:r>
      <w:r w:rsidRPr="00B911E8">
        <w:rPr>
          <w:lang w:val="uk-UA"/>
        </w:rPr>
        <w:t xml:space="preserve"> </w:t>
      </w:r>
      <w:r w:rsidRPr="00B911E8">
        <w:rPr>
          <w:rStyle w:val="hps"/>
          <w:lang w:val="uk-UA"/>
        </w:rPr>
        <w:t>компонент чистого</w:t>
      </w:r>
      <w:r w:rsidRPr="00B911E8">
        <w:rPr>
          <w:lang w:val="uk-UA"/>
        </w:rPr>
        <w:t xml:space="preserve"> </w:t>
      </w:r>
      <w:r w:rsidRPr="00B911E8">
        <w:rPr>
          <w:rStyle w:val="hps"/>
          <w:lang w:val="uk-UA"/>
        </w:rPr>
        <w:t>доходу</w:t>
      </w:r>
      <w:r w:rsidRPr="00B911E8">
        <w:rPr>
          <w:rFonts w:cs="Times New Roman"/>
          <w:sz w:val="16"/>
          <w:szCs w:val="16"/>
          <w:lang w:val="uk-UA"/>
        </w:rPr>
        <w:t>.</w:t>
      </w:r>
    </w:p>
    <w:p w:rsidR="00B911E8" w:rsidRPr="00D016E0" w:rsidRDefault="00B911E8" w:rsidP="00B911E8">
      <w:pPr>
        <w:pStyle w:val="a3"/>
        <w:tabs>
          <w:tab w:val="left" w:pos="497"/>
        </w:tabs>
        <w:spacing w:before="126" w:line="230" w:lineRule="auto"/>
        <w:ind w:left="496" w:right="2804" w:firstLine="0"/>
        <w:jc w:val="both"/>
        <w:rPr>
          <w:lang w:val="uk-UA"/>
        </w:rPr>
      </w:pPr>
      <w:r w:rsidRPr="00B911E8">
        <w:rPr>
          <w:rStyle w:val="hps"/>
          <w:lang w:val="uk-UA"/>
        </w:rPr>
        <w:t>Таким</w:t>
      </w:r>
      <w:r w:rsidRPr="00B911E8">
        <w:rPr>
          <w:lang w:val="uk-UA"/>
        </w:rPr>
        <w:t xml:space="preserve"> </w:t>
      </w:r>
      <w:r w:rsidRPr="00B911E8">
        <w:rPr>
          <w:rStyle w:val="hps"/>
          <w:lang w:val="uk-UA"/>
        </w:rPr>
        <w:t>чином</w:t>
      </w:r>
      <w:r w:rsidRPr="00B911E8">
        <w:rPr>
          <w:lang w:val="uk-UA"/>
        </w:rPr>
        <w:t xml:space="preserve">, компонент </w:t>
      </w:r>
      <w:r w:rsidRPr="00B911E8">
        <w:rPr>
          <w:rStyle w:val="hps"/>
          <w:lang w:val="uk-UA"/>
        </w:rPr>
        <w:t>доходу</w:t>
      </w:r>
      <w:r w:rsidRPr="00B911E8">
        <w:rPr>
          <w:lang w:val="uk-UA"/>
        </w:rPr>
        <w:t xml:space="preserve"> </w:t>
      </w:r>
      <w:r w:rsidRPr="00B911E8">
        <w:rPr>
          <w:rStyle w:val="hps"/>
          <w:lang w:val="uk-UA"/>
        </w:rPr>
        <w:t>завжди</w:t>
      </w:r>
      <w:r w:rsidRPr="00B911E8">
        <w:rPr>
          <w:lang w:val="uk-UA"/>
        </w:rPr>
        <w:t xml:space="preserve"> </w:t>
      </w:r>
      <w:r w:rsidRPr="00B911E8">
        <w:rPr>
          <w:rStyle w:val="hps"/>
          <w:lang w:val="uk-UA"/>
        </w:rPr>
        <w:t>буде записаний</w:t>
      </w:r>
      <w:r w:rsidRPr="00B911E8">
        <w:rPr>
          <w:lang w:val="uk-UA"/>
        </w:rPr>
        <w:t xml:space="preserve"> </w:t>
      </w:r>
      <w:r w:rsidRPr="00B911E8">
        <w:rPr>
          <w:rStyle w:val="hps"/>
          <w:lang w:val="uk-UA"/>
        </w:rPr>
        <w:t>в</w:t>
      </w:r>
      <w:r w:rsidRPr="00B911E8">
        <w:rPr>
          <w:lang w:val="uk-UA"/>
        </w:rPr>
        <w:t xml:space="preserve"> </w:t>
      </w:r>
      <w:r w:rsidRPr="00B911E8">
        <w:rPr>
          <w:rStyle w:val="hps"/>
          <w:lang w:val="uk-UA"/>
        </w:rPr>
        <w:t>тій же формі</w:t>
      </w:r>
      <w:r w:rsidRPr="00B911E8">
        <w:rPr>
          <w:lang w:val="uk-UA"/>
        </w:rPr>
        <w:t xml:space="preserve"> </w:t>
      </w:r>
      <w:r w:rsidRPr="00B911E8">
        <w:rPr>
          <w:rStyle w:val="hps"/>
          <w:lang w:val="uk-UA"/>
        </w:rPr>
        <w:t>(валовий</w:t>
      </w:r>
      <w:r w:rsidRPr="00B911E8">
        <w:rPr>
          <w:lang w:val="uk-UA"/>
        </w:rPr>
        <w:t xml:space="preserve">, </w:t>
      </w:r>
      <w:r w:rsidRPr="00B911E8">
        <w:rPr>
          <w:rFonts w:cs="Times New Roman"/>
          <w:sz w:val="16"/>
          <w:szCs w:val="16"/>
          <w:lang w:val="uk-UA"/>
        </w:rPr>
        <w:t>за вирахуванням податку у джерела</w:t>
      </w:r>
      <w:r w:rsidRPr="00B911E8">
        <w:rPr>
          <w:lang w:val="uk-UA"/>
        </w:rPr>
        <w:t xml:space="preserve"> </w:t>
      </w:r>
      <w:r w:rsidRPr="00B911E8">
        <w:rPr>
          <w:rStyle w:val="hps"/>
          <w:lang w:val="uk-UA"/>
        </w:rPr>
        <w:t>і соціальних</w:t>
      </w:r>
      <w:r w:rsidRPr="00B911E8">
        <w:rPr>
          <w:lang w:val="uk-UA"/>
        </w:rPr>
        <w:t xml:space="preserve"> </w:t>
      </w:r>
      <w:r w:rsidRPr="00B911E8">
        <w:rPr>
          <w:rStyle w:val="hps"/>
          <w:lang w:val="uk-UA"/>
        </w:rPr>
        <w:t>відрахувань,</w:t>
      </w:r>
      <w:r w:rsidRPr="00B911E8">
        <w:rPr>
          <w:lang w:val="uk-UA"/>
        </w:rPr>
        <w:t xml:space="preserve"> </w:t>
      </w:r>
      <w:r w:rsidRPr="00B911E8">
        <w:rPr>
          <w:rFonts w:cs="Times New Roman"/>
          <w:sz w:val="16"/>
          <w:szCs w:val="16"/>
          <w:lang w:val="uk-UA"/>
        </w:rPr>
        <w:t>за вирахуванням податку у джерела</w:t>
      </w:r>
      <w:r w:rsidRPr="00B911E8">
        <w:rPr>
          <w:lang w:val="uk-UA"/>
        </w:rPr>
        <w:t xml:space="preserve">, </w:t>
      </w:r>
      <w:r w:rsidRPr="00B911E8">
        <w:rPr>
          <w:rStyle w:val="hps"/>
          <w:lang w:val="uk-UA"/>
        </w:rPr>
        <w:t>за вирахуванням</w:t>
      </w:r>
      <w:r w:rsidRPr="00B911E8">
        <w:rPr>
          <w:lang w:val="uk-UA"/>
        </w:rPr>
        <w:t xml:space="preserve"> </w:t>
      </w:r>
      <w:r w:rsidRPr="00B911E8">
        <w:rPr>
          <w:rStyle w:val="hps"/>
          <w:lang w:val="uk-UA"/>
        </w:rPr>
        <w:t>внесків на соціальне страхування</w:t>
      </w:r>
      <w:r w:rsidRPr="00B911E8">
        <w:rPr>
          <w:lang w:val="uk-UA"/>
        </w:rPr>
        <w:t xml:space="preserve">) відповідно до </w:t>
      </w:r>
      <w:r w:rsidRPr="00B911E8">
        <w:rPr>
          <w:rStyle w:val="hps"/>
          <w:lang w:val="uk-UA"/>
        </w:rPr>
        <w:t>звичайної</w:t>
      </w:r>
      <w:r w:rsidRPr="00B911E8">
        <w:rPr>
          <w:lang w:val="uk-UA"/>
        </w:rPr>
        <w:t xml:space="preserve"> </w:t>
      </w:r>
      <w:r w:rsidRPr="00B911E8">
        <w:rPr>
          <w:rStyle w:val="hps"/>
          <w:lang w:val="uk-UA"/>
        </w:rPr>
        <w:t>специфікації</w:t>
      </w:r>
      <w:r w:rsidRPr="00B911E8">
        <w:rPr>
          <w:lang w:val="uk-UA"/>
        </w:rPr>
        <w:t xml:space="preserve"> </w:t>
      </w:r>
      <w:r w:rsidRPr="00B911E8">
        <w:rPr>
          <w:rStyle w:val="hps"/>
          <w:lang w:val="uk-UA"/>
        </w:rPr>
        <w:t>для</w:t>
      </w:r>
      <w:r w:rsidRPr="00B911E8">
        <w:rPr>
          <w:lang w:val="uk-UA"/>
        </w:rPr>
        <w:t xml:space="preserve"> </w:t>
      </w:r>
      <w:r w:rsidRPr="00B911E8">
        <w:rPr>
          <w:rStyle w:val="hps"/>
          <w:lang w:val="uk-UA"/>
        </w:rPr>
        <w:t>даного</w:t>
      </w:r>
      <w:r w:rsidRPr="00B911E8">
        <w:rPr>
          <w:lang w:val="uk-UA"/>
        </w:rPr>
        <w:t xml:space="preserve"> </w:t>
      </w:r>
      <w:r w:rsidRPr="00B911E8">
        <w:rPr>
          <w:rStyle w:val="hps"/>
          <w:lang w:val="uk-UA"/>
        </w:rPr>
        <w:t>компоненту доходу</w:t>
      </w:r>
      <w:r w:rsidRPr="00B911E8">
        <w:rPr>
          <w:lang w:val="uk-UA"/>
        </w:rPr>
        <w:t xml:space="preserve"> </w:t>
      </w:r>
      <w:r w:rsidRPr="00B911E8">
        <w:rPr>
          <w:rStyle w:val="hps"/>
          <w:lang w:val="uk-UA"/>
        </w:rPr>
        <w:t>в</w:t>
      </w:r>
      <w:r w:rsidRPr="00B911E8">
        <w:rPr>
          <w:lang w:val="uk-UA"/>
        </w:rPr>
        <w:t xml:space="preserve"> </w:t>
      </w:r>
      <w:r w:rsidRPr="00B911E8">
        <w:rPr>
          <w:rStyle w:val="hps"/>
          <w:lang w:val="uk-UA"/>
        </w:rPr>
        <w:t>країні</w:t>
      </w:r>
    </w:p>
    <w:p w:rsidR="008F6626" w:rsidRPr="00B911E8" w:rsidRDefault="008F6626">
      <w:pPr>
        <w:pStyle w:val="a3"/>
        <w:spacing w:before="127" w:line="230" w:lineRule="auto"/>
        <w:ind w:left="496" w:right="2804" w:firstLine="0"/>
        <w:jc w:val="both"/>
        <w:rPr>
          <w:rFonts w:cs="Times New Roman"/>
          <w:sz w:val="16"/>
          <w:szCs w:val="16"/>
          <w:lang w:val="ru-RU"/>
        </w:rPr>
      </w:pPr>
    </w:p>
    <w:sectPr w:rsidR="008F6626" w:rsidRPr="00B911E8">
      <w:type w:val="continuous"/>
      <w:pgSz w:w="11910" w:h="16840"/>
      <w:pgMar w:top="1000" w:right="1300" w:bottom="280" w:left="1160" w:header="720" w:footer="720" w:gutter="0"/>
      <w:cols w:num="2" w:space="720" w:equalWidth="0">
        <w:col w:w="694" w:space="40"/>
        <w:col w:w="87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82E" w:rsidRDefault="0069282E">
      <w:r>
        <w:separator/>
      </w:r>
    </w:p>
  </w:endnote>
  <w:endnote w:type="continuationSeparator" w:id="0">
    <w:p w:rsidR="0069282E" w:rsidRDefault="0069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82E" w:rsidRDefault="0069282E">
      <w:r>
        <w:separator/>
      </w:r>
    </w:p>
  </w:footnote>
  <w:footnote w:type="continuationSeparator" w:id="0">
    <w:p w:rsidR="0069282E" w:rsidRDefault="00692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E8" w:rsidRDefault="00B911E8">
    <w:pPr>
      <w:spacing w:line="14" w:lineRule="auto"/>
      <w:rPr>
        <w:sz w:val="20"/>
        <w:szCs w:val="20"/>
      </w:rPr>
    </w:pPr>
    <w:r>
      <w:rPr>
        <w:noProof/>
        <w:lang w:val="ru-RU" w:eastAsia="ru-RU"/>
      </w:rPr>
      <mc:AlternateContent>
        <mc:Choice Requires="wpg">
          <w:drawing>
            <wp:anchor distT="0" distB="0" distL="114300" distR="114300" simplePos="0" relativeHeight="251646976" behindDoc="1" locked="0" layoutInCell="1" allowOverlap="1">
              <wp:simplePos x="0" y="0"/>
              <wp:positionH relativeFrom="page">
                <wp:posOffset>812165</wp:posOffset>
              </wp:positionH>
              <wp:positionV relativeFrom="page">
                <wp:posOffset>635000</wp:posOffset>
              </wp:positionV>
              <wp:extent cx="5850255" cy="1270"/>
              <wp:effectExtent l="12065" t="6350" r="5080" b="1143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270"/>
                        <a:chOff x="1279" y="1000"/>
                        <a:chExt cx="9213" cy="2"/>
                      </a:xfrm>
                    </wpg:grpSpPr>
                    <wps:wsp>
                      <wps:cNvPr id="23" name="Freeform 16"/>
                      <wps:cNvSpPr>
                        <a:spLocks/>
                      </wps:cNvSpPr>
                      <wps:spPr bwMode="auto">
                        <a:xfrm>
                          <a:off x="1279" y="1000"/>
                          <a:ext cx="9213" cy="2"/>
                        </a:xfrm>
                        <a:custGeom>
                          <a:avLst/>
                          <a:gdLst>
                            <a:gd name="T0" fmla="+- 0 1279 1279"/>
                            <a:gd name="T1" fmla="*/ T0 w 9213"/>
                            <a:gd name="T2" fmla="+- 0 10492 1279"/>
                            <a:gd name="T3" fmla="*/ T2 w 9213"/>
                          </a:gdLst>
                          <a:ahLst/>
                          <a:cxnLst>
                            <a:cxn ang="0">
                              <a:pos x="T1" y="0"/>
                            </a:cxn>
                            <a:cxn ang="0">
                              <a:pos x="T3" y="0"/>
                            </a:cxn>
                          </a:cxnLst>
                          <a:rect l="0" t="0" r="r" b="b"/>
                          <a:pathLst>
                            <a:path w="9213">
                              <a:moveTo>
                                <a:pt x="0" y="0"/>
                              </a:moveTo>
                              <a:lnTo>
                                <a:pt x="9213" y="0"/>
                              </a:lnTo>
                            </a:path>
                          </a:pathLst>
                        </a:custGeom>
                        <a:noFill/>
                        <a:ln w="84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EC124" id="Group 15" o:spid="_x0000_s1026" style="position:absolute;margin-left:63.95pt;margin-top:50pt;width:460.65pt;height:.1pt;z-index:-251669504;mso-position-horizontal-relative:page;mso-position-vertical-relative:page" coordorigin="1279,1000" coordsize="9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">
              <v:shape id="Freeform 16" o:spid="_x0000_s1027" style="position:absolute;left:1279;top:1000;width:9213;height:2;visibility:visible;mso-wrap-style:square;v-text-anchor:top" coordsize="9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t6sQA&#10;AADbAAAADwAAAGRycy9kb3ducmV2LnhtbESPT4vCMBTE74LfITzBi6ypCiJdoxRBKKwK/jns8dE8&#10;27LNS2yyWr+9ERb2OMzMb5jlujONuFPra8sKJuMEBHFhdc2lgst5+7EA4QOyxsYyKXiSh/Wq31ti&#10;qu2Dj3Q/hVJECPsUFVQhuFRKX1Rk0I+tI47e1bYGQ5RtKXWLjwg3jZwmyVwarDkuVOhoU1Hxc/o1&#10;Cr6byX6fh83o9mV21+ehyJzLM6WGgy77BBGoC//hv3auFUxn8P4Sf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LrerEAAAA2wAAAA8AAAAAAAAAAAAAAAAAmAIAAGRycy9k&#10;b3ducmV2LnhtbFBLBQYAAAAABAAEAPUAAACJAwAAAAA=&#10;" path="m,l9213,e" filled="f" strokeweight=".23528mm">
                <v:path arrowok="t" o:connecttype="custom" o:connectlocs="0,0;9213,0" o:connectangles="0,0"/>
              </v:shape>
              <w10:wrap anchorx="page" anchory="page"/>
            </v:group>
          </w:pict>
        </mc:Fallback>
      </mc:AlternateContent>
    </w:r>
    <w:r>
      <w:rPr>
        <w:noProof/>
        <w:lang w:val="ru-RU" w:eastAsia="ru-RU"/>
      </w:rPr>
      <w:drawing>
        <wp:anchor distT="0" distB="0" distL="114300" distR="114300" simplePos="0" relativeHeight="251649024"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2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1072" behindDoc="1" locked="0" layoutInCell="1" allowOverlap="1">
              <wp:simplePos x="0" y="0"/>
              <wp:positionH relativeFrom="page">
                <wp:posOffset>4097020</wp:posOffset>
              </wp:positionH>
              <wp:positionV relativeFrom="page">
                <wp:posOffset>457200</wp:posOffset>
              </wp:positionV>
              <wp:extent cx="2590165" cy="152400"/>
              <wp:effectExtent l="127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E8" w:rsidRDefault="00B911E8">
                          <w:pPr>
                            <w:spacing w:line="216" w:lineRule="exact"/>
                            <w:ind w:left="20"/>
                            <w:rPr>
                              <w:rFonts w:ascii="Times New Roman" w:eastAsia="Times New Roman" w:hAnsi="Times New Roman" w:cs="Times New Roman"/>
                              <w:sz w:val="19"/>
                              <w:szCs w:val="19"/>
                            </w:rPr>
                          </w:pPr>
                          <w:r>
                            <w:rPr>
                              <w:rFonts w:ascii="Times New Roman" w:eastAsia="Times New Roman" w:hAnsi="Times New Roman" w:cs="Times New Roman"/>
                              <w:sz w:val="19"/>
                              <w:szCs w:val="19"/>
                            </w:rPr>
                            <w:t>2003R1980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lang w:val="uk-UA"/>
                            </w:rPr>
                            <w:t>УКР</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23.05.2006</w:t>
                          </w:r>
                          <w:r>
                            <w:rPr>
                              <w:rFonts w:ascii="Times New Roman" w:eastAsia="Times New Roman" w:hAnsi="Times New Roman" w:cs="Times New Roman"/>
                              <w:spacing w:val="13"/>
                              <w:sz w:val="19"/>
                              <w:szCs w:val="19"/>
                            </w:rPr>
                            <w:t xml:space="preserve"> </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001.001</w:t>
                          </w:r>
                          <w:proofErr w:type="gramEnd"/>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fldChar w:fldCharType="begin"/>
                          </w:r>
                          <w:r>
                            <w:rPr>
                              <w:rFonts w:ascii="Times New Roman" w:eastAsia="Times New Roman" w:hAnsi="Times New Roman" w:cs="Times New Roman"/>
                              <w:sz w:val="19"/>
                              <w:szCs w:val="19"/>
                            </w:rPr>
                            <w:instrText xml:space="preserve"> PAGE </w:instrText>
                          </w:r>
                          <w:r>
                            <w:fldChar w:fldCharType="separate"/>
                          </w:r>
                          <w:r w:rsidR="00C07895">
                            <w:rPr>
                              <w:rFonts w:ascii="Times New Roman" w:eastAsia="Times New Roman" w:hAnsi="Times New Roman" w:cs="Times New Roman"/>
                              <w:noProof/>
                              <w:sz w:val="19"/>
                              <w:szCs w:val="19"/>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22.6pt;margin-top:36pt;width:203.95pt;height: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ntsAIAAKs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" filled="f" stroked="f">
              <v:textbox inset="0,0,0,0">
                <w:txbxContent>
                  <w:p w:rsidR="00B911E8" w:rsidRDefault="00B911E8">
                    <w:pPr>
                      <w:spacing w:line="216" w:lineRule="exact"/>
                      <w:ind w:left="20"/>
                      <w:rPr>
                        <w:rFonts w:ascii="Times New Roman" w:eastAsia="Times New Roman" w:hAnsi="Times New Roman" w:cs="Times New Roman"/>
                        <w:sz w:val="19"/>
                        <w:szCs w:val="19"/>
                      </w:rPr>
                    </w:pPr>
                    <w:r>
                      <w:rPr>
                        <w:rFonts w:ascii="Times New Roman" w:eastAsia="Times New Roman" w:hAnsi="Times New Roman" w:cs="Times New Roman"/>
                        <w:sz w:val="19"/>
                        <w:szCs w:val="19"/>
                      </w:rPr>
                      <w:t>2003R1980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lang w:val="uk-UA"/>
                      </w:rPr>
                      <w:t>УКР</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23.05.2006</w:t>
                    </w:r>
                    <w:r>
                      <w:rPr>
                        <w:rFonts w:ascii="Times New Roman" w:eastAsia="Times New Roman" w:hAnsi="Times New Roman" w:cs="Times New Roman"/>
                        <w:spacing w:val="13"/>
                        <w:sz w:val="19"/>
                        <w:szCs w:val="19"/>
                      </w:rPr>
                      <w:t xml:space="preserve"> </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001.001</w:t>
                    </w:r>
                    <w:proofErr w:type="gramEnd"/>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fldChar w:fldCharType="begin"/>
                    </w:r>
                    <w:r>
                      <w:rPr>
                        <w:rFonts w:ascii="Times New Roman" w:eastAsia="Times New Roman" w:hAnsi="Times New Roman" w:cs="Times New Roman"/>
                        <w:sz w:val="19"/>
                        <w:szCs w:val="19"/>
                      </w:rPr>
                      <w:instrText xml:space="preserve"> PAGE </w:instrText>
                    </w:r>
                    <w:r>
                      <w:fldChar w:fldCharType="separate"/>
                    </w:r>
                    <w:r w:rsidR="00C07895">
                      <w:rPr>
                        <w:rFonts w:ascii="Times New Roman" w:eastAsia="Times New Roman" w:hAnsi="Times New Roman" w:cs="Times New Roman"/>
                        <w:noProof/>
                        <w:sz w:val="19"/>
                        <w:szCs w:val="19"/>
                      </w:rP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E8" w:rsidRDefault="00B911E8">
    <w:pPr>
      <w:spacing w:line="14" w:lineRule="auto"/>
      <w:rPr>
        <w:sz w:val="20"/>
        <w:szCs w:val="20"/>
      </w:rPr>
    </w:pPr>
    <w:r>
      <w:rPr>
        <w:noProof/>
        <w:lang w:val="ru-RU" w:eastAsia="ru-RU"/>
      </w:rPr>
      <mc:AlternateContent>
        <mc:Choice Requires="wpg">
          <w:drawing>
            <wp:anchor distT="0" distB="0" distL="114300" distR="114300" simplePos="0" relativeHeight="251653120" behindDoc="1" locked="0" layoutInCell="1" allowOverlap="1">
              <wp:simplePos x="0" y="0"/>
              <wp:positionH relativeFrom="page">
                <wp:posOffset>812165</wp:posOffset>
              </wp:positionH>
              <wp:positionV relativeFrom="page">
                <wp:posOffset>635000</wp:posOffset>
              </wp:positionV>
              <wp:extent cx="5850255" cy="1270"/>
              <wp:effectExtent l="12065" t="6350" r="5080" b="11430"/>
              <wp:wrapNone/>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270"/>
                        <a:chOff x="1279" y="1000"/>
                        <a:chExt cx="9213" cy="2"/>
                      </a:xfrm>
                    </wpg:grpSpPr>
                    <wps:wsp>
                      <wps:cNvPr id="19" name="Freeform 12"/>
                      <wps:cNvSpPr>
                        <a:spLocks/>
                      </wps:cNvSpPr>
                      <wps:spPr bwMode="auto">
                        <a:xfrm>
                          <a:off x="1279" y="1000"/>
                          <a:ext cx="9213" cy="2"/>
                        </a:xfrm>
                        <a:custGeom>
                          <a:avLst/>
                          <a:gdLst>
                            <a:gd name="T0" fmla="+- 0 1279 1279"/>
                            <a:gd name="T1" fmla="*/ T0 w 9213"/>
                            <a:gd name="T2" fmla="+- 0 10492 1279"/>
                            <a:gd name="T3" fmla="*/ T2 w 9213"/>
                          </a:gdLst>
                          <a:ahLst/>
                          <a:cxnLst>
                            <a:cxn ang="0">
                              <a:pos x="T1" y="0"/>
                            </a:cxn>
                            <a:cxn ang="0">
                              <a:pos x="T3" y="0"/>
                            </a:cxn>
                          </a:cxnLst>
                          <a:rect l="0" t="0" r="r" b="b"/>
                          <a:pathLst>
                            <a:path w="9213">
                              <a:moveTo>
                                <a:pt x="0" y="0"/>
                              </a:moveTo>
                              <a:lnTo>
                                <a:pt x="9213" y="0"/>
                              </a:lnTo>
                            </a:path>
                          </a:pathLst>
                        </a:custGeom>
                        <a:noFill/>
                        <a:ln w="84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1F0A6" id="Group 11" o:spid="_x0000_s1026" style="position:absolute;margin-left:63.95pt;margin-top:50pt;width:460.65pt;height:.1pt;z-index:-251663360;mso-position-horizontal-relative:page;mso-position-vertical-relative:page" coordorigin="1279,1000" coordsize="9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">
              <v:shape id="Freeform 12" o:spid="_x0000_s1027" style="position:absolute;left:1279;top:1000;width:9213;height:2;visibility:visible;mso-wrap-style:square;v-text-anchor:top" coordsize="9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9QvcEA&#10;AADbAAAADwAAAGRycy9kb3ducmV2LnhtbERPTYvCMBC9C/sfwgheRFP3IFqNUgShsLqg7mGPQzO2&#10;xWaSbaLWf28WBG/zeJ+zXHemETdqfW1ZwWScgCAurK65VPBz2o5mIHxA1thYJgUP8rBeffSWmGp7&#10;5wPdjqEUMYR9igqqEFwqpS8qMujH1hFH7mxbgyHCtpS6xXsMN438TJKpNFhzbKjQ0aai4nK8GgW/&#10;zWS/z8Nm+PdldufHd5E5l2dKDfpdtgARqAtv8cud6zh/Dv+/x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PUL3BAAAA2wAAAA8AAAAAAAAAAAAAAAAAmAIAAGRycy9kb3du&#10;cmV2LnhtbFBLBQYAAAAABAAEAPUAAACGAwAAAAA=&#10;" path="m,l9213,e" filled="f" strokeweight=".23528mm">
                <v:path arrowok="t" o:connecttype="custom" o:connectlocs="0,0;9213,0" o:connectangles="0,0"/>
              </v:shape>
              <w10:wrap anchorx="page" anchory="page"/>
            </v:group>
          </w:pict>
        </mc:Fallback>
      </mc:AlternateContent>
    </w:r>
    <w:r>
      <w:rPr>
        <w:noProof/>
        <w:lang w:val="ru-RU" w:eastAsia="ru-RU"/>
      </w:rPr>
      <w:drawing>
        <wp:anchor distT="0" distB="0" distL="114300" distR="114300" simplePos="0" relativeHeight="251655168"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7216" behindDoc="1" locked="0" layoutInCell="1" allowOverlap="1">
              <wp:simplePos x="0" y="0"/>
              <wp:positionH relativeFrom="page">
                <wp:posOffset>4036060</wp:posOffset>
              </wp:positionH>
              <wp:positionV relativeFrom="page">
                <wp:posOffset>457200</wp:posOffset>
              </wp:positionV>
              <wp:extent cx="2638425" cy="152400"/>
              <wp:effectExtent l="0" t="0" r="254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E8" w:rsidRDefault="00B911E8">
                          <w:pPr>
                            <w:spacing w:line="216" w:lineRule="exact"/>
                            <w:ind w:left="20"/>
                            <w:rPr>
                              <w:rFonts w:ascii="Times New Roman" w:eastAsia="Times New Roman" w:hAnsi="Times New Roman" w:cs="Times New Roman"/>
                              <w:sz w:val="19"/>
                              <w:szCs w:val="19"/>
                            </w:rPr>
                          </w:pPr>
                          <w:r>
                            <w:rPr>
                              <w:rFonts w:ascii="Times New Roman" w:eastAsia="Times New Roman" w:hAnsi="Times New Roman" w:cs="Times New Roman"/>
                              <w:sz w:val="19"/>
                              <w:szCs w:val="19"/>
                            </w:rPr>
                            <w:t>2003R1980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EN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23.05.2006</w:t>
                          </w:r>
                          <w:r>
                            <w:rPr>
                              <w:rFonts w:ascii="Times New Roman" w:eastAsia="Times New Roman" w:hAnsi="Times New Roman" w:cs="Times New Roman"/>
                              <w:spacing w:val="14"/>
                              <w:sz w:val="19"/>
                              <w:szCs w:val="19"/>
                            </w:rPr>
                            <w:t xml:space="preserve"> </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001.001</w:t>
                          </w:r>
                          <w:proofErr w:type="gramEnd"/>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317.8pt;margin-top:36pt;width:207.7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ysg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" filled="f" stroked="f">
              <v:textbox inset="0,0,0,0">
                <w:txbxContent>
                  <w:p w:rsidR="00B911E8" w:rsidRDefault="00B911E8">
                    <w:pPr>
                      <w:spacing w:line="216" w:lineRule="exact"/>
                      <w:ind w:left="20"/>
                      <w:rPr>
                        <w:rFonts w:ascii="Times New Roman" w:eastAsia="Times New Roman" w:hAnsi="Times New Roman" w:cs="Times New Roman"/>
                        <w:sz w:val="19"/>
                        <w:szCs w:val="19"/>
                      </w:rPr>
                    </w:pPr>
                    <w:r>
                      <w:rPr>
                        <w:rFonts w:ascii="Times New Roman" w:eastAsia="Times New Roman" w:hAnsi="Times New Roman" w:cs="Times New Roman"/>
                        <w:sz w:val="19"/>
                        <w:szCs w:val="19"/>
                      </w:rPr>
                      <w:t>2003R1980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EN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23.05.2006</w:t>
                    </w:r>
                    <w:r>
                      <w:rPr>
                        <w:rFonts w:ascii="Times New Roman" w:eastAsia="Times New Roman" w:hAnsi="Times New Roman" w:cs="Times New Roman"/>
                        <w:spacing w:val="14"/>
                        <w:sz w:val="19"/>
                        <w:szCs w:val="19"/>
                      </w:rPr>
                      <w:t xml:space="preserve"> </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001.001</w:t>
                    </w:r>
                    <w:proofErr w:type="gramEnd"/>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10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E8" w:rsidRDefault="00B911E8">
    <w:pPr>
      <w:spacing w:line="14" w:lineRule="auto"/>
      <w:rPr>
        <w:sz w:val="20"/>
        <w:szCs w:val="20"/>
      </w:rPr>
    </w:pPr>
    <w:r>
      <w:rPr>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812165</wp:posOffset>
              </wp:positionH>
              <wp:positionV relativeFrom="page">
                <wp:posOffset>635000</wp:posOffset>
              </wp:positionV>
              <wp:extent cx="5850255" cy="1270"/>
              <wp:effectExtent l="12065" t="6350" r="5080" b="11430"/>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270"/>
                        <a:chOff x="1279" y="1000"/>
                        <a:chExt cx="9213" cy="2"/>
                      </a:xfrm>
                    </wpg:grpSpPr>
                    <wps:wsp>
                      <wps:cNvPr id="15" name="Freeform 8"/>
                      <wps:cNvSpPr>
                        <a:spLocks/>
                      </wps:cNvSpPr>
                      <wps:spPr bwMode="auto">
                        <a:xfrm>
                          <a:off x="1279" y="1000"/>
                          <a:ext cx="9213" cy="2"/>
                        </a:xfrm>
                        <a:custGeom>
                          <a:avLst/>
                          <a:gdLst>
                            <a:gd name="T0" fmla="+- 0 1279 1279"/>
                            <a:gd name="T1" fmla="*/ T0 w 9213"/>
                            <a:gd name="T2" fmla="+- 0 10492 1279"/>
                            <a:gd name="T3" fmla="*/ T2 w 9213"/>
                          </a:gdLst>
                          <a:ahLst/>
                          <a:cxnLst>
                            <a:cxn ang="0">
                              <a:pos x="T1" y="0"/>
                            </a:cxn>
                            <a:cxn ang="0">
                              <a:pos x="T3" y="0"/>
                            </a:cxn>
                          </a:cxnLst>
                          <a:rect l="0" t="0" r="r" b="b"/>
                          <a:pathLst>
                            <a:path w="9213">
                              <a:moveTo>
                                <a:pt x="0" y="0"/>
                              </a:moveTo>
                              <a:lnTo>
                                <a:pt x="9213" y="0"/>
                              </a:lnTo>
                            </a:path>
                          </a:pathLst>
                        </a:custGeom>
                        <a:noFill/>
                        <a:ln w="84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2AD8D" id="Group 7" o:spid="_x0000_s1026" style="position:absolute;margin-left:63.95pt;margin-top:50pt;width:460.65pt;height:.1pt;z-index:-251657216;mso-position-horizontal-relative:page;mso-position-vertical-relative:page" coordorigin="1279,1000" coordsize="9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">
              <v:shape id="Freeform 8" o:spid="_x0000_s1027" style="position:absolute;left:1279;top:1000;width:9213;height:2;visibility:visible;mso-wrap-style:square;v-text-anchor:top" coordsize="9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auMEA&#10;AADbAAAADwAAAGRycy9kb3ducmV2LnhtbERPTYvCMBC9C/sfwgheRFMXFKlGKYJQWF1Q97DHoRnb&#10;YjPJNlHrvzcLgrd5vM9ZrjvTiBu1vrasYDJOQBAXVtdcKvg5bUdzED4ga2wsk4IHeVivPnpLTLW9&#10;84Fux1CKGMI+RQVVCC6V0hcVGfRj64gjd7atwRBhW0rd4j2Gm0Z+JslMGqw5NlToaFNRcTlejYLf&#10;ZrLf52Ez/Psyu/Pju8icyzOlBv0uW4AI1IW3+OXOdZw/hf9f4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CWrjBAAAA2wAAAA8AAAAAAAAAAAAAAAAAmAIAAGRycy9kb3du&#10;cmV2LnhtbFBLBQYAAAAABAAEAPUAAACGAwAAAAA=&#10;" path="m,l9213,e" filled="f" strokeweight=".23528mm">
                <v:path arrowok="t" o:connecttype="custom" o:connectlocs="0,0;9213,0" o:connectangles="0,0"/>
              </v:shape>
              <w10:wrap anchorx="page" anchory="page"/>
            </v:group>
          </w:pict>
        </mc:Fallback>
      </mc:AlternateContent>
    </w:r>
    <w:r>
      <w:rPr>
        <w:noProof/>
        <w:lang w:val="ru-RU" w:eastAsia="ru-RU"/>
      </w:rPr>
      <w:drawing>
        <wp:anchor distT="0" distB="0" distL="114300" distR="114300" simplePos="0" relativeHeight="251661312"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3360" behindDoc="1" locked="0" layoutInCell="1" allowOverlap="1">
              <wp:simplePos x="0" y="0"/>
              <wp:positionH relativeFrom="page">
                <wp:posOffset>4036060</wp:posOffset>
              </wp:positionH>
              <wp:positionV relativeFrom="page">
                <wp:posOffset>457200</wp:posOffset>
              </wp:positionV>
              <wp:extent cx="2651760"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E8" w:rsidRDefault="00B911E8">
                          <w:pPr>
                            <w:spacing w:line="216" w:lineRule="exact"/>
                            <w:ind w:left="20"/>
                            <w:rPr>
                              <w:rFonts w:ascii="Times New Roman" w:eastAsia="Times New Roman" w:hAnsi="Times New Roman" w:cs="Times New Roman"/>
                              <w:sz w:val="19"/>
                              <w:szCs w:val="19"/>
                            </w:rPr>
                          </w:pPr>
                          <w:r>
                            <w:rPr>
                              <w:rFonts w:ascii="Times New Roman" w:eastAsia="Times New Roman" w:hAnsi="Times New Roman" w:cs="Times New Roman"/>
                              <w:sz w:val="19"/>
                              <w:szCs w:val="19"/>
                            </w:rPr>
                            <w:t>2003R1980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lang w:val="uk-UA"/>
                            </w:rPr>
                            <w:t>УКР</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23.05.2006</w:t>
                          </w:r>
                          <w:r>
                            <w:rPr>
                              <w:rFonts w:ascii="Times New Roman" w:eastAsia="Times New Roman" w:hAnsi="Times New Roman" w:cs="Times New Roman"/>
                              <w:spacing w:val="14"/>
                              <w:sz w:val="19"/>
                              <w:szCs w:val="19"/>
                            </w:rPr>
                            <w:t xml:space="preserve"> </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001.001</w:t>
                          </w:r>
                          <w:proofErr w:type="gramEnd"/>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fldChar w:fldCharType="begin"/>
                          </w:r>
                          <w:r>
                            <w:rPr>
                              <w:rFonts w:ascii="Times New Roman" w:eastAsia="Times New Roman" w:hAnsi="Times New Roman" w:cs="Times New Roman"/>
                              <w:sz w:val="19"/>
                              <w:szCs w:val="19"/>
                            </w:rPr>
                            <w:instrText xml:space="preserve"> PAGE </w:instrText>
                          </w:r>
                          <w:r>
                            <w:fldChar w:fldCharType="separate"/>
                          </w:r>
                          <w:r w:rsidR="00C07895">
                            <w:rPr>
                              <w:rFonts w:ascii="Times New Roman" w:eastAsia="Times New Roman" w:hAnsi="Times New Roman" w:cs="Times New Roman"/>
                              <w:noProof/>
                              <w:sz w:val="19"/>
                              <w:szCs w:val="19"/>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17.8pt;margin-top:36pt;width:208.8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9sgIAALE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" filled="f" stroked="f">
              <v:textbox inset="0,0,0,0">
                <w:txbxContent>
                  <w:p w:rsidR="00B911E8" w:rsidRDefault="00B911E8">
                    <w:pPr>
                      <w:spacing w:line="216" w:lineRule="exact"/>
                      <w:ind w:left="20"/>
                      <w:rPr>
                        <w:rFonts w:ascii="Times New Roman" w:eastAsia="Times New Roman" w:hAnsi="Times New Roman" w:cs="Times New Roman"/>
                        <w:sz w:val="19"/>
                        <w:szCs w:val="19"/>
                      </w:rPr>
                    </w:pPr>
                    <w:r>
                      <w:rPr>
                        <w:rFonts w:ascii="Times New Roman" w:eastAsia="Times New Roman" w:hAnsi="Times New Roman" w:cs="Times New Roman"/>
                        <w:sz w:val="19"/>
                        <w:szCs w:val="19"/>
                      </w:rPr>
                      <w:t>2003R1980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lang w:val="uk-UA"/>
                      </w:rPr>
                      <w:t>УКР</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23.05.2006</w:t>
                    </w:r>
                    <w:r>
                      <w:rPr>
                        <w:rFonts w:ascii="Times New Roman" w:eastAsia="Times New Roman" w:hAnsi="Times New Roman" w:cs="Times New Roman"/>
                        <w:spacing w:val="14"/>
                        <w:sz w:val="19"/>
                        <w:szCs w:val="19"/>
                      </w:rPr>
                      <w:t xml:space="preserve"> </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001.001</w:t>
                    </w:r>
                    <w:proofErr w:type="gramEnd"/>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fldChar w:fldCharType="begin"/>
                    </w:r>
                    <w:r>
                      <w:rPr>
                        <w:rFonts w:ascii="Times New Roman" w:eastAsia="Times New Roman" w:hAnsi="Times New Roman" w:cs="Times New Roman"/>
                        <w:sz w:val="19"/>
                        <w:szCs w:val="19"/>
                      </w:rPr>
                      <w:instrText xml:space="preserve"> PAGE </w:instrText>
                    </w:r>
                    <w:r>
                      <w:fldChar w:fldCharType="separate"/>
                    </w:r>
                    <w:r w:rsidR="00C07895">
                      <w:rPr>
                        <w:rFonts w:ascii="Times New Roman" w:eastAsia="Times New Roman" w:hAnsi="Times New Roman" w:cs="Times New Roman"/>
                        <w:noProof/>
                        <w:sz w:val="19"/>
                        <w:szCs w:val="19"/>
                      </w:rPr>
                      <w:t>17</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E8" w:rsidRDefault="00B911E8">
    <w:pPr>
      <w:spacing w:line="14" w:lineRule="auto"/>
      <w:rPr>
        <w:sz w:val="20"/>
        <w:szCs w:val="20"/>
      </w:rPr>
    </w:pPr>
    <w:r>
      <w:rPr>
        <w:noProof/>
        <w:lang w:val="ru-RU" w:eastAsia="ru-RU"/>
      </w:rPr>
      <mc:AlternateContent>
        <mc:Choice Requires="wpg">
          <w:drawing>
            <wp:anchor distT="0" distB="0" distL="114300" distR="114300" simplePos="0" relativeHeight="251665408" behindDoc="1" locked="0" layoutInCell="1" allowOverlap="1">
              <wp:simplePos x="0" y="0"/>
              <wp:positionH relativeFrom="page">
                <wp:posOffset>812165</wp:posOffset>
              </wp:positionH>
              <wp:positionV relativeFrom="page">
                <wp:posOffset>635000</wp:posOffset>
              </wp:positionV>
              <wp:extent cx="5850255" cy="1270"/>
              <wp:effectExtent l="12065" t="6350" r="5080" b="1143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270"/>
                        <a:chOff x="1279" y="1000"/>
                        <a:chExt cx="9213" cy="2"/>
                      </a:xfrm>
                    </wpg:grpSpPr>
                    <wps:wsp>
                      <wps:cNvPr id="8" name="Freeform 4"/>
                      <wps:cNvSpPr>
                        <a:spLocks/>
                      </wps:cNvSpPr>
                      <wps:spPr bwMode="auto">
                        <a:xfrm>
                          <a:off x="1279" y="1000"/>
                          <a:ext cx="9213" cy="2"/>
                        </a:xfrm>
                        <a:custGeom>
                          <a:avLst/>
                          <a:gdLst>
                            <a:gd name="T0" fmla="+- 0 1279 1279"/>
                            <a:gd name="T1" fmla="*/ T0 w 9213"/>
                            <a:gd name="T2" fmla="+- 0 10492 1279"/>
                            <a:gd name="T3" fmla="*/ T2 w 9213"/>
                          </a:gdLst>
                          <a:ahLst/>
                          <a:cxnLst>
                            <a:cxn ang="0">
                              <a:pos x="T1" y="0"/>
                            </a:cxn>
                            <a:cxn ang="0">
                              <a:pos x="T3" y="0"/>
                            </a:cxn>
                          </a:cxnLst>
                          <a:rect l="0" t="0" r="r" b="b"/>
                          <a:pathLst>
                            <a:path w="9213">
                              <a:moveTo>
                                <a:pt x="0" y="0"/>
                              </a:moveTo>
                              <a:lnTo>
                                <a:pt x="9213" y="0"/>
                              </a:lnTo>
                            </a:path>
                          </a:pathLst>
                        </a:custGeom>
                        <a:noFill/>
                        <a:ln w="84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3096C" id="Group 3" o:spid="_x0000_s1026" style="position:absolute;margin-left:63.95pt;margin-top:50pt;width:460.65pt;height:.1pt;z-index:-251651072;mso-position-horizontal-relative:page;mso-position-vertical-relative:page" coordorigin="1279,1000" coordsize="9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">
              <v:shape id="Freeform 4" o:spid="_x0000_s1027" style="position:absolute;left:1279;top:1000;width:9213;height:2;visibility:visible;mso-wrap-style:square;v-text-anchor:top" coordsize="9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1OMAA&#10;AADaAAAADwAAAGRycy9kb3ducmV2LnhtbERPy4rCMBTdD8w/hDvgZpimzkKkmkoRhIKj4GPh8tJc&#10;2zLNTWyi1r83C8Hl4bzni8F04ka9by0rGCcpCOLK6pZrBcfD6mcKwgdkjZ1lUvAgD4v882OOmbZ3&#10;3tFtH2oRQ9hnqKAJwWVS+qohgz6xjjhyZ9sbDBH2tdQ93mO46eRvmk6kwZZjQ4OOlg1V//urUXDq&#10;xptNGZbfl7X5Oz+2VeFcWSg1+hqKGYhAQ3iLX+5SK4hb45V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f1OMAAAADaAAAADwAAAAAAAAAAAAAAAACYAgAAZHJzL2Rvd25y&#10;ZXYueG1sUEsFBgAAAAAEAAQA9QAAAIUDAAAAAA==&#10;" path="m,l9213,e" filled="f" strokeweight=".23528mm">
                <v:path arrowok="t" o:connecttype="custom" o:connectlocs="0,0;9213,0" o:connectangles="0,0"/>
              </v:shape>
              <w10:wrap anchorx="page" anchory="page"/>
            </v:group>
          </w:pict>
        </mc:Fallback>
      </mc:AlternateContent>
    </w:r>
    <w:r>
      <w:rPr>
        <w:noProof/>
        <w:lang w:val="ru-RU" w:eastAsia="ru-RU"/>
      </w:rPr>
      <w:drawing>
        <wp:anchor distT="0" distB="0" distL="114300" distR="114300" simplePos="0" relativeHeight="251667456"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9504" behindDoc="1" locked="0" layoutInCell="1" allowOverlap="1">
              <wp:simplePos x="0" y="0"/>
              <wp:positionH relativeFrom="page">
                <wp:posOffset>4036060</wp:posOffset>
              </wp:positionH>
              <wp:positionV relativeFrom="page">
                <wp:posOffset>457200</wp:posOffset>
              </wp:positionV>
              <wp:extent cx="2638425" cy="15240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E8" w:rsidRDefault="00B911E8">
                          <w:pPr>
                            <w:spacing w:line="216" w:lineRule="exact"/>
                            <w:ind w:left="20"/>
                            <w:rPr>
                              <w:rFonts w:ascii="Times New Roman" w:eastAsia="Times New Roman" w:hAnsi="Times New Roman" w:cs="Times New Roman"/>
                              <w:sz w:val="19"/>
                              <w:szCs w:val="19"/>
                            </w:rPr>
                          </w:pPr>
                          <w:r>
                            <w:rPr>
                              <w:rFonts w:ascii="Times New Roman" w:eastAsia="Times New Roman" w:hAnsi="Times New Roman" w:cs="Times New Roman"/>
                              <w:sz w:val="19"/>
                              <w:szCs w:val="19"/>
                            </w:rPr>
                            <w:t>2003R1980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EN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23.05.2006</w:t>
                          </w:r>
                          <w:r>
                            <w:rPr>
                              <w:rFonts w:ascii="Times New Roman" w:eastAsia="Times New Roman" w:hAnsi="Times New Roman" w:cs="Times New Roman"/>
                              <w:spacing w:val="14"/>
                              <w:sz w:val="19"/>
                              <w:szCs w:val="19"/>
                            </w:rPr>
                            <w:t xml:space="preserve"> </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001.001</w:t>
                          </w:r>
                          <w:proofErr w:type="gramEnd"/>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17.8pt;margin-top:36pt;width:207.7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" filled="f" stroked="f">
              <v:textbox inset="0,0,0,0">
                <w:txbxContent>
                  <w:p w:rsidR="00B911E8" w:rsidRDefault="00B911E8">
                    <w:pPr>
                      <w:spacing w:line="216" w:lineRule="exact"/>
                      <w:ind w:left="20"/>
                      <w:rPr>
                        <w:rFonts w:ascii="Times New Roman" w:eastAsia="Times New Roman" w:hAnsi="Times New Roman" w:cs="Times New Roman"/>
                        <w:sz w:val="19"/>
                        <w:szCs w:val="19"/>
                      </w:rPr>
                    </w:pPr>
                    <w:r>
                      <w:rPr>
                        <w:rFonts w:ascii="Times New Roman" w:eastAsia="Times New Roman" w:hAnsi="Times New Roman" w:cs="Times New Roman"/>
                        <w:sz w:val="19"/>
                        <w:szCs w:val="19"/>
                      </w:rPr>
                      <w:t>2003R1980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EN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23.05.2006</w:t>
                    </w:r>
                    <w:r>
                      <w:rPr>
                        <w:rFonts w:ascii="Times New Roman" w:eastAsia="Times New Roman" w:hAnsi="Times New Roman" w:cs="Times New Roman"/>
                        <w:spacing w:val="14"/>
                        <w:sz w:val="19"/>
                        <w:szCs w:val="19"/>
                      </w:rPr>
                      <w:t xml:space="preserve"> </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001.001</w:t>
                    </w:r>
                    <w:proofErr w:type="gramEnd"/>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01E2"/>
    <w:multiLevelType w:val="hybridMultilevel"/>
    <w:tmpl w:val="1A08E43A"/>
    <w:lvl w:ilvl="0" w:tplc="EA5C48A4">
      <w:start w:val="1"/>
      <w:numFmt w:val="russianLower"/>
      <w:lvlText w:val="%1)"/>
      <w:lvlJc w:val="left"/>
      <w:pPr>
        <w:ind w:left="1205" w:hanging="270"/>
      </w:pPr>
      <w:rPr>
        <w:rFonts w:hint="default"/>
        <w:w w:val="97"/>
        <w:sz w:val="17"/>
        <w:szCs w:val="17"/>
      </w:rPr>
    </w:lvl>
    <w:lvl w:ilvl="1" w:tplc="3B1294A4">
      <w:start w:val="1"/>
      <w:numFmt w:val="bullet"/>
      <w:lvlText w:val="•"/>
      <w:lvlJc w:val="left"/>
      <w:pPr>
        <w:ind w:left="1956" w:hanging="270"/>
      </w:pPr>
      <w:rPr>
        <w:rFonts w:hint="default"/>
      </w:rPr>
    </w:lvl>
    <w:lvl w:ilvl="2" w:tplc="FC4C8014">
      <w:start w:val="1"/>
      <w:numFmt w:val="bullet"/>
      <w:lvlText w:val="•"/>
      <w:lvlJc w:val="left"/>
      <w:pPr>
        <w:ind w:left="2707" w:hanging="270"/>
      </w:pPr>
      <w:rPr>
        <w:rFonts w:hint="default"/>
      </w:rPr>
    </w:lvl>
    <w:lvl w:ilvl="3" w:tplc="FF2E4342">
      <w:start w:val="1"/>
      <w:numFmt w:val="bullet"/>
      <w:lvlText w:val="•"/>
      <w:lvlJc w:val="left"/>
      <w:pPr>
        <w:ind w:left="3457" w:hanging="270"/>
      </w:pPr>
      <w:rPr>
        <w:rFonts w:hint="default"/>
      </w:rPr>
    </w:lvl>
    <w:lvl w:ilvl="4" w:tplc="B6AA3CDE">
      <w:start w:val="1"/>
      <w:numFmt w:val="bullet"/>
      <w:lvlText w:val="•"/>
      <w:lvlJc w:val="left"/>
      <w:pPr>
        <w:ind w:left="4208" w:hanging="270"/>
      </w:pPr>
      <w:rPr>
        <w:rFonts w:hint="default"/>
      </w:rPr>
    </w:lvl>
    <w:lvl w:ilvl="5" w:tplc="7A8E3B78">
      <w:start w:val="1"/>
      <w:numFmt w:val="bullet"/>
      <w:lvlText w:val="•"/>
      <w:lvlJc w:val="left"/>
      <w:pPr>
        <w:ind w:left="4958" w:hanging="270"/>
      </w:pPr>
      <w:rPr>
        <w:rFonts w:hint="default"/>
      </w:rPr>
    </w:lvl>
    <w:lvl w:ilvl="6" w:tplc="E2EAE0F8">
      <w:start w:val="1"/>
      <w:numFmt w:val="bullet"/>
      <w:lvlText w:val="•"/>
      <w:lvlJc w:val="left"/>
      <w:pPr>
        <w:ind w:left="5709" w:hanging="270"/>
      </w:pPr>
      <w:rPr>
        <w:rFonts w:hint="default"/>
      </w:rPr>
    </w:lvl>
    <w:lvl w:ilvl="7" w:tplc="42A08398">
      <w:start w:val="1"/>
      <w:numFmt w:val="bullet"/>
      <w:lvlText w:val="•"/>
      <w:lvlJc w:val="left"/>
      <w:pPr>
        <w:ind w:left="6460" w:hanging="270"/>
      </w:pPr>
      <w:rPr>
        <w:rFonts w:hint="default"/>
      </w:rPr>
    </w:lvl>
    <w:lvl w:ilvl="8" w:tplc="E98AFF02">
      <w:start w:val="1"/>
      <w:numFmt w:val="bullet"/>
      <w:lvlText w:val="•"/>
      <w:lvlJc w:val="left"/>
      <w:pPr>
        <w:ind w:left="7210" w:hanging="270"/>
      </w:pPr>
      <w:rPr>
        <w:rFonts w:hint="default"/>
      </w:rPr>
    </w:lvl>
  </w:abstractNum>
  <w:abstractNum w:abstractNumId="1">
    <w:nsid w:val="068841B9"/>
    <w:multiLevelType w:val="hybridMultilevel"/>
    <w:tmpl w:val="425057B8"/>
    <w:lvl w:ilvl="0" w:tplc="9D8EBC08">
      <w:start w:val="1"/>
      <w:numFmt w:val="decimal"/>
      <w:lvlText w:val="%1."/>
      <w:lvlJc w:val="left"/>
      <w:pPr>
        <w:ind w:left="1139" w:hanging="214"/>
      </w:pPr>
      <w:rPr>
        <w:rFonts w:ascii="Times New Roman" w:eastAsia="Times New Roman" w:hAnsi="Times New Roman" w:hint="default"/>
        <w:w w:val="100"/>
        <w:sz w:val="17"/>
        <w:szCs w:val="17"/>
      </w:rPr>
    </w:lvl>
    <w:lvl w:ilvl="1" w:tplc="FBD6EDA0">
      <w:start w:val="1"/>
      <w:numFmt w:val="bullet"/>
      <w:lvlText w:val="•"/>
      <w:lvlJc w:val="left"/>
      <w:pPr>
        <w:ind w:left="1896" w:hanging="214"/>
      </w:pPr>
      <w:rPr>
        <w:rFonts w:hint="default"/>
      </w:rPr>
    </w:lvl>
    <w:lvl w:ilvl="2" w:tplc="D4A0BFC8">
      <w:start w:val="1"/>
      <w:numFmt w:val="bullet"/>
      <w:lvlText w:val="•"/>
      <w:lvlJc w:val="left"/>
      <w:pPr>
        <w:ind w:left="2653" w:hanging="214"/>
      </w:pPr>
      <w:rPr>
        <w:rFonts w:hint="default"/>
      </w:rPr>
    </w:lvl>
    <w:lvl w:ilvl="3" w:tplc="E17CF0DC">
      <w:start w:val="1"/>
      <w:numFmt w:val="bullet"/>
      <w:lvlText w:val="•"/>
      <w:lvlJc w:val="left"/>
      <w:pPr>
        <w:ind w:left="3411" w:hanging="214"/>
      </w:pPr>
      <w:rPr>
        <w:rFonts w:hint="default"/>
      </w:rPr>
    </w:lvl>
    <w:lvl w:ilvl="4" w:tplc="B26A0B72">
      <w:start w:val="1"/>
      <w:numFmt w:val="bullet"/>
      <w:lvlText w:val="•"/>
      <w:lvlJc w:val="left"/>
      <w:pPr>
        <w:ind w:left="4168" w:hanging="214"/>
      </w:pPr>
      <w:rPr>
        <w:rFonts w:hint="default"/>
      </w:rPr>
    </w:lvl>
    <w:lvl w:ilvl="5" w:tplc="99026F7E">
      <w:start w:val="1"/>
      <w:numFmt w:val="bullet"/>
      <w:lvlText w:val="•"/>
      <w:lvlJc w:val="left"/>
      <w:pPr>
        <w:ind w:left="4925" w:hanging="214"/>
      </w:pPr>
      <w:rPr>
        <w:rFonts w:hint="default"/>
      </w:rPr>
    </w:lvl>
    <w:lvl w:ilvl="6" w:tplc="B30C5D86">
      <w:start w:val="1"/>
      <w:numFmt w:val="bullet"/>
      <w:lvlText w:val="•"/>
      <w:lvlJc w:val="left"/>
      <w:pPr>
        <w:ind w:left="5682" w:hanging="214"/>
      </w:pPr>
      <w:rPr>
        <w:rFonts w:hint="default"/>
      </w:rPr>
    </w:lvl>
    <w:lvl w:ilvl="7" w:tplc="6852A7E4">
      <w:start w:val="1"/>
      <w:numFmt w:val="bullet"/>
      <w:lvlText w:val="•"/>
      <w:lvlJc w:val="left"/>
      <w:pPr>
        <w:ind w:left="6440" w:hanging="214"/>
      </w:pPr>
      <w:rPr>
        <w:rFonts w:hint="default"/>
      </w:rPr>
    </w:lvl>
    <w:lvl w:ilvl="8" w:tplc="722EE72C">
      <w:start w:val="1"/>
      <w:numFmt w:val="bullet"/>
      <w:lvlText w:val="•"/>
      <w:lvlJc w:val="left"/>
      <w:pPr>
        <w:ind w:left="7197" w:hanging="214"/>
      </w:pPr>
      <w:rPr>
        <w:rFonts w:hint="default"/>
      </w:rPr>
    </w:lvl>
  </w:abstractNum>
  <w:abstractNum w:abstractNumId="2">
    <w:nsid w:val="0A830585"/>
    <w:multiLevelType w:val="hybridMultilevel"/>
    <w:tmpl w:val="EC68D6D2"/>
    <w:lvl w:ilvl="0" w:tplc="E0F262E8">
      <w:start w:val="1"/>
      <w:numFmt w:val="bullet"/>
      <w:lvlText w:val="—"/>
      <w:lvlJc w:val="left"/>
      <w:pPr>
        <w:ind w:left="1181" w:hanging="256"/>
      </w:pPr>
      <w:rPr>
        <w:rFonts w:ascii="Times New Roman" w:eastAsia="Times New Roman" w:hAnsi="Times New Roman" w:hint="default"/>
        <w:w w:val="100"/>
        <w:sz w:val="17"/>
        <w:szCs w:val="17"/>
      </w:rPr>
    </w:lvl>
    <w:lvl w:ilvl="1" w:tplc="ED567CEC">
      <w:start w:val="1"/>
      <w:numFmt w:val="bullet"/>
      <w:lvlText w:val="•"/>
      <w:lvlJc w:val="left"/>
      <w:pPr>
        <w:ind w:left="1934" w:hanging="256"/>
      </w:pPr>
      <w:rPr>
        <w:rFonts w:hint="default"/>
      </w:rPr>
    </w:lvl>
    <w:lvl w:ilvl="2" w:tplc="C6600EBA">
      <w:start w:val="1"/>
      <w:numFmt w:val="bullet"/>
      <w:lvlText w:val="•"/>
      <w:lvlJc w:val="left"/>
      <w:pPr>
        <w:ind w:left="2687" w:hanging="256"/>
      </w:pPr>
      <w:rPr>
        <w:rFonts w:hint="default"/>
      </w:rPr>
    </w:lvl>
    <w:lvl w:ilvl="3" w:tplc="633A0BB4">
      <w:start w:val="1"/>
      <w:numFmt w:val="bullet"/>
      <w:lvlText w:val="•"/>
      <w:lvlJc w:val="left"/>
      <w:pPr>
        <w:ind w:left="3440" w:hanging="256"/>
      </w:pPr>
      <w:rPr>
        <w:rFonts w:hint="default"/>
      </w:rPr>
    </w:lvl>
    <w:lvl w:ilvl="4" w:tplc="446C5DE6">
      <w:start w:val="1"/>
      <w:numFmt w:val="bullet"/>
      <w:lvlText w:val="•"/>
      <w:lvlJc w:val="left"/>
      <w:pPr>
        <w:ind w:left="4193" w:hanging="256"/>
      </w:pPr>
      <w:rPr>
        <w:rFonts w:hint="default"/>
      </w:rPr>
    </w:lvl>
    <w:lvl w:ilvl="5" w:tplc="D2D6D176">
      <w:start w:val="1"/>
      <w:numFmt w:val="bullet"/>
      <w:lvlText w:val="•"/>
      <w:lvlJc w:val="left"/>
      <w:pPr>
        <w:ind w:left="4946" w:hanging="256"/>
      </w:pPr>
      <w:rPr>
        <w:rFonts w:hint="default"/>
      </w:rPr>
    </w:lvl>
    <w:lvl w:ilvl="6" w:tplc="18026B58">
      <w:start w:val="1"/>
      <w:numFmt w:val="bullet"/>
      <w:lvlText w:val="•"/>
      <w:lvlJc w:val="left"/>
      <w:pPr>
        <w:ind w:left="5699" w:hanging="256"/>
      </w:pPr>
      <w:rPr>
        <w:rFonts w:hint="default"/>
      </w:rPr>
    </w:lvl>
    <w:lvl w:ilvl="7" w:tplc="69647D02">
      <w:start w:val="1"/>
      <w:numFmt w:val="bullet"/>
      <w:lvlText w:val="•"/>
      <w:lvlJc w:val="left"/>
      <w:pPr>
        <w:ind w:left="6452" w:hanging="256"/>
      </w:pPr>
      <w:rPr>
        <w:rFonts w:hint="default"/>
      </w:rPr>
    </w:lvl>
    <w:lvl w:ilvl="8" w:tplc="2E34006C">
      <w:start w:val="1"/>
      <w:numFmt w:val="bullet"/>
      <w:lvlText w:val="•"/>
      <w:lvlJc w:val="left"/>
      <w:pPr>
        <w:ind w:left="7205" w:hanging="256"/>
      </w:pPr>
      <w:rPr>
        <w:rFonts w:hint="default"/>
      </w:rPr>
    </w:lvl>
  </w:abstractNum>
  <w:abstractNum w:abstractNumId="3">
    <w:nsid w:val="0E0C1342"/>
    <w:multiLevelType w:val="multilevel"/>
    <w:tmpl w:val="8E641B52"/>
    <w:lvl w:ilvl="0">
      <w:start w:val="1"/>
      <w:numFmt w:val="decimal"/>
      <w:lvlText w:val="%1."/>
      <w:lvlJc w:val="left"/>
      <w:pPr>
        <w:ind w:left="922" w:hanging="642"/>
      </w:pPr>
      <w:rPr>
        <w:rFonts w:ascii="Times New Roman" w:eastAsia="Times New Roman" w:hAnsi="Times New Roman" w:hint="default"/>
        <w:w w:val="100"/>
        <w:sz w:val="17"/>
        <w:szCs w:val="17"/>
      </w:rPr>
    </w:lvl>
    <w:lvl w:ilvl="1">
      <w:start w:val="1"/>
      <w:numFmt w:val="decimal"/>
      <w:lvlText w:val="%1.%2."/>
      <w:lvlJc w:val="left"/>
      <w:pPr>
        <w:ind w:left="922" w:hanging="642"/>
      </w:pPr>
      <w:rPr>
        <w:rFonts w:ascii="Times New Roman" w:eastAsia="Times New Roman" w:hAnsi="Times New Roman" w:hint="default"/>
        <w:w w:val="100"/>
        <w:sz w:val="17"/>
        <w:szCs w:val="17"/>
      </w:rPr>
    </w:lvl>
    <w:lvl w:ilvl="2">
      <w:start w:val="1"/>
      <w:numFmt w:val="decimal"/>
      <w:lvlText w:val="%1.%2.%3."/>
      <w:lvlJc w:val="left"/>
      <w:pPr>
        <w:ind w:left="922" w:hanging="642"/>
      </w:pPr>
      <w:rPr>
        <w:rFonts w:ascii="Times New Roman" w:eastAsia="Times New Roman" w:hAnsi="Times New Roman" w:hint="default"/>
        <w:w w:val="100"/>
        <w:sz w:val="17"/>
        <w:szCs w:val="17"/>
      </w:rPr>
    </w:lvl>
    <w:lvl w:ilvl="3">
      <w:start w:val="1"/>
      <w:numFmt w:val="bullet"/>
      <w:lvlText w:val="—"/>
      <w:lvlJc w:val="left"/>
      <w:pPr>
        <w:ind w:left="1181" w:hanging="256"/>
      </w:pPr>
      <w:rPr>
        <w:rFonts w:ascii="Times New Roman" w:eastAsia="Times New Roman" w:hAnsi="Times New Roman" w:hint="default"/>
        <w:w w:val="100"/>
        <w:sz w:val="17"/>
        <w:szCs w:val="17"/>
        <w:lang w:val="uk-UA"/>
      </w:rPr>
    </w:lvl>
    <w:lvl w:ilvl="4">
      <w:start w:val="1"/>
      <w:numFmt w:val="bullet"/>
      <w:lvlText w:val="•"/>
      <w:lvlJc w:val="left"/>
      <w:pPr>
        <w:ind w:left="922" w:hanging="256"/>
      </w:pPr>
      <w:rPr>
        <w:rFonts w:hint="default"/>
      </w:rPr>
    </w:lvl>
    <w:lvl w:ilvl="5">
      <w:start w:val="1"/>
      <w:numFmt w:val="bullet"/>
      <w:lvlText w:val="•"/>
      <w:lvlJc w:val="left"/>
      <w:pPr>
        <w:ind w:left="1181" w:hanging="256"/>
      </w:pPr>
      <w:rPr>
        <w:rFonts w:hint="default"/>
      </w:rPr>
    </w:lvl>
    <w:lvl w:ilvl="6">
      <w:start w:val="1"/>
      <w:numFmt w:val="bullet"/>
      <w:lvlText w:val="•"/>
      <w:lvlJc w:val="left"/>
      <w:pPr>
        <w:ind w:left="1181" w:hanging="256"/>
      </w:pPr>
      <w:rPr>
        <w:rFonts w:hint="default"/>
      </w:rPr>
    </w:lvl>
    <w:lvl w:ilvl="7">
      <w:start w:val="1"/>
      <w:numFmt w:val="bullet"/>
      <w:lvlText w:val="•"/>
      <w:lvlJc w:val="left"/>
      <w:pPr>
        <w:ind w:left="1181" w:hanging="256"/>
      </w:pPr>
      <w:rPr>
        <w:rFonts w:hint="default"/>
      </w:rPr>
    </w:lvl>
    <w:lvl w:ilvl="8">
      <w:start w:val="1"/>
      <w:numFmt w:val="bullet"/>
      <w:lvlText w:val="•"/>
      <w:lvlJc w:val="left"/>
      <w:pPr>
        <w:ind w:left="1181" w:hanging="256"/>
      </w:pPr>
      <w:rPr>
        <w:rFonts w:hint="default"/>
      </w:rPr>
    </w:lvl>
  </w:abstractNum>
  <w:abstractNum w:abstractNumId="4">
    <w:nsid w:val="19D54796"/>
    <w:multiLevelType w:val="hybridMultilevel"/>
    <w:tmpl w:val="F4482F1E"/>
    <w:lvl w:ilvl="0" w:tplc="FB268022">
      <w:start w:val="1"/>
      <w:numFmt w:val="decimal"/>
      <w:lvlText w:val="%1."/>
      <w:lvlJc w:val="left"/>
      <w:pPr>
        <w:ind w:left="1139" w:hanging="214"/>
      </w:pPr>
      <w:rPr>
        <w:rFonts w:ascii="Times New Roman" w:eastAsia="Times New Roman" w:hAnsi="Times New Roman" w:hint="default"/>
        <w:w w:val="100"/>
        <w:sz w:val="17"/>
        <w:szCs w:val="17"/>
      </w:rPr>
    </w:lvl>
    <w:lvl w:ilvl="1" w:tplc="3A30AA20">
      <w:start w:val="1"/>
      <w:numFmt w:val="bullet"/>
      <w:lvlText w:val="•"/>
      <w:lvlJc w:val="left"/>
      <w:pPr>
        <w:ind w:left="1896" w:hanging="214"/>
      </w:pPr>
      <w:rPr>
        <w:rFonts w:hint="default"/>
      </w:rPr>
    </w:lvl>
    <w:lvl w:ilvl="2" w:tplc="13DAEC62">
      <w:start w:val="1"/>
      <w:numFmt w:val="bullet"/>
      <w:lvlText w:val="•"/>
      <w:lvlJc w:val="left"/>
      <w:pPr>
        <w:ind w:left="2653" w:hanging="214"/>
      </w:pPr>
      <w:rPr>
        <w:rFonts w:hint="default"/>
      </w:rPr>
    </w:lvl>
    <w:lvl w:ilvl="3" w:tplc="276CBEEE">
      <w:start w:val="1"/>
      <w:numFmt w:val="bullet"/>
      <w:lvlText w:val="•"/>
      <w:lvlJc w:val="left"/>
      <w:pPr>
        <w:ind w:left="3411" w:hanging="214"/>
      </w:pPr>
      <w:rPr>
        <w:rFonts w:hint="default"/>
      </w:rPr>
    </w:lvl>
    <w:lvl w:ilvl="4" w:tplc="2DD6FADA">
      <w:start w:val="1"/>
      <w:numFmt w:val="bullet"/>
      <w:lvlText w:val="•"/>
      <w:lvlJc w:val="left"/>
      <w:pPr>
        <w:ind w:left="4168" w:hanging="214"/>
      </w:pPr>
      <w:rPr>
        <w:rFonts w:hint="default"/>
      </w:rPr>
    </w:lvl>
    <w:lvl w:ilvl="5" w:tplc="497C8CEC">
      <w:start w:val="1"/>
      <w:numFmt w:val="bullet"/>
      <w:lvlText w:val="•"/>
      <w:lvlJc w:val="left"/>
      <w:pPr>
        <w:ind w:left="4925" w:hanging="214"/>
      </w:pPr>
      <w:rPr>
        <w:rFonts w:hint="default"/>
      </w:rPr>
    </w:lvl>
    <w:lvl w:ilvl="6" w:tplc="C3320F38">
      <w:start w:val="1"/>
      <w:numFmt w:val="bullet"/>
      <w:lvlText w:val="•"/>
      <w:lvlJc w:val="left"/>
      <w:pPr>
        <w:ind w:left="5682" w:hanging="214"/>
      </w:pPr>
      <w:rPr>
        <w:rFonts w:hint="default"/>
      </w:rPr>
    </w:lvl>
    <w:lvl w:ilvl="7" w:tplc="2C16D372">
      <w:start w:val="1"/>
      <w:numFmt w:val="bullet"/>
      <w:lvlText w:val="•"/>
      <w:lvlJc w:val="left"/>
      <w:pPr>
        <w:ind w:left="6440" w:hanging="214"/>
      </w:pPr>
      <w:rPr>
        <w:rFonts w:hint="default"/>
      </w:rPr>
    </w:lvl>
    <w:lvl w:ilvl="8" w:tplc="4FA86448">
      <w:start w:val="1"/>
      <w:numFmt w:val="bullet"/>
      <w:lvlText w:val="•"/>
      <w:lvlJc w:val="left"/>
      <w:pPr>
        <w:ind w:left="7197" w:hanging="214"/>
      </w:pPr>
      <w:rPr>
        <w:rFonts w:hint="default"/>
      </w:rPr>
    </w:lvl>
  </w:abstractNum>
  <w:abstractNum w:abstractNumId="5">
    <w:nsid w:val="1A8C33DA"/>
    <w:multiLevelType w:val="hybridMultilevel"/>
    <w:tmpl w:val="D116B528"/>
    <w:lvl w:ilvl="0" w:tplc="74B4A260">
      <w:start w:val="1"/>
      <w:numFmt w:val="bullet"/>
      <w:lvlText w:val="—"/>
      <w:lvlJc w:val="left"/>
      <w:pPr>
        <w:ind w:left="1181" w:hanging="256"/>
      </w:pPr>
      <w:rPr>
        <w:rFonts w:ascii="Times New Roman" w:eastAsia="Times New Roman" w:hAnsi="Times New Roman" w:hint="default"/>
        <w:w w:val="100"/>
        <w:sz w:val="17"/>
        <w:szCs w:val="17"/>
      </w:rPr>
    </w:lvl>
    <w:lvl w:ilvl="1" w:tplc="CB2840B0">
      <w:start w:val="1"/>
      <w:numFmt w:val="bullet"/>
      <w:lvlText w:val="•"/>
      <w:lvlJc w:val="left"/>
      <w:pPr>
        <w:ind w:left="1934" w:hanging="256"/>
      </w:pPr>
      <w:rPr>
        <w:rFonts w:hint="default"/>
      </w:rPr>
    </w:lvl>
    <w:lvl w:ilvl="2" w:tplc="1E8EAF9C">
      <w:start w:val="1"/>
      <w:numFmt w:val="bullet"/>
      <w:lvlText w:val="•"/>
      <w:lvlJc w:val="left"/>
      <w:pPr>
        <w:ind w:left="2687" w:hanging="256"/>
      </w:pPr>
      <w:rPr>
        <w:rFonts w:hint="default"/>
      </w:rPr>
    </w:lvl>
    <w:lvl w:ilvl="3" w:tplc="90ACB246">
      <w:start w:val="1"/>
      <w:numFmt w:val="bullet"/>
      <w:lvlText w:val="•"/>
      <w:lvlJc w:val="left"/>
      <w:pPr>
        <w:ind w:left="3440" w:hanging="256"/>
      </w:pPr>
      <w:rPr>
        <w:rFonts w:hint="default"/>
      </w:rPr>
    </w:lvl>
    <w:lvl w:ilvl="4" w:tplc="B324F902">
      <w:start w:val="1"/>
      <w:numFmt w:val="bullet"/>
      <w:lvlText w:val="•"/>
      <w:lvlJc w:val="left"/>
      <w:pPr>
        <w:ind w:left="4193" w:hanging="256"/>
      </w:pPr>
      <w:rPr>
        <w:rFonts w:hint="default"/>
      </w:rPr>
    </w:lvl>
    <w:lvl w:ilvl="5" w:tplc="840C6944">
      <w:start w:val="1"/>
      <w:numFmt w:val="bullet"/>
      <w:lvlText w:val="•"/>
      <w:lvlJc w:val="left"/>
      <w:pPr>
        <w:ind w:left="4946" w:hanging="256"/>
      </w:pPr>
      <w:rPr>
        <w:rFonts w:hint="default"/>
      </w:rPr>
    </w:lvl>
    <w:lvl w:ilvl="6" w:tplc="EB06EC04">
      <w:start w:val="1"/>
      <w:numFmt w:val="bullet"/>
      <w:lvlText w:val="•"/>
      <w:lvlJc w:val="left"/>
      <w:pPr>
        <w:ind w:left="5699" w:hanging="256"/>
      </w:pPr>
      <w:rPr>
        <w:rFonts w:hint="default"/>
      </w:rPr>
    </w:lvl>
    <w:lvl w:ilvl="7" w:tplc="1368E82A">
      <w:start w:val="1"/>
      <w:numFmt w:val="bullet"/>
      <w:lvlText w:val="•"/>
      <w:lvlJc w:val="left"/>
      <w:pPr>
        <w:ind w:left="6452" w:hanging="256"/>
      </w:pPr>
      <w:rPr>
        <w:rFonts w:hint="default"/>
      </w:rPr>
    </w:lvl>
    <w:lvl w:ilvl="8" w:tplc="55E6AE5C">
      <w:start w:val="1"/>
      <w:numFmt w:val="bullet"/>
      <w:lvlText w:val="•"/>
      <w:lvlJc w:val="left"/>
      <w:pPr>
        <w:ind w:left="7205" w:hanging="256"/>
      </w:pPr>
      <w:rPr>
        <w:rFonts w:hint="default"/>
      </w:rPr>
    </w:lvl>
  </w:abstractNum>
  <w:abstractNum w:abstractNumId="6">
    <w:nsid w:val="1B7B06FA"/>
    <w:multiLevelType w:val="hybridMultilevel"/>
    <w:tmpl w:val="9B94E50A"/>
    <w:lvl w:ilvl="0" w:tplc="51349E00">
      <w:start w:val="1"/>
      <w:numFmt w:val="bullet"/>
      <w:lvlText w:val="—"/>
      <w:lvlJc w:val="left"/>
      <w:pPr>
        <w:ind w:left="633" w:hanging="256"/>
      </w:pPr>
      <w:rPr>
        <w:rFonts w:ascii="Times New Roman" w:eastAsia="Times New Roman" w:hAnsi="Times New Roman" w:hint="default"/>
        <w:w w:val="100"/>
        <w:sz w:val="17"/>
        <w:szCs w:val="17"/>
      </w:rPr>
    </w:lvl>
    <w:lvl w:ilvl="1" w:tplc="EC2A8F7C">
      <w:start w:val="1"/>
      <w:numFmt w:val="bullet"/>
      <w:lvlText w:val="•"/>
      <w:lvlJc w:val="left"/>
      <w:pPr>
        <w:ind w:left="1386" w:hanging="256"/>
      </w:pPr>
      <w:rPr>
        <w:rFonts w:hint="default"/>
      </w:rPr>
    </w:lvl>
    <w:lvl w:ilvl="2" w:tplc="0274852A">
      <w:start w:val="1"/>
      <w:numFmt w:val="bullet"/>
      <w:lvlText w:val="•"/>
      <w:lvlJc w:val="left"/>
      <w:pPr>
        <w:ind w:left="2139" w:hanging="256"/>
      </w:pPr>
      <w:rPr>
        <w:rFonts w:hint="default"/>
      </w:rPr>
    </w:lvl>
    <w:lvl w:ilvl="3" w:tplc="12D25EC4">
      <w:start w:val="1"/>
      <w:numFmt w:val="bullet"/>
      <w:lvlText w:val="•"/>
      <w:lvlJc w:val="left"/>
      <w:pPr>
        <w:ind w:left="2892" w:hanging="256"/>
      </w:pPr>
      <w:rPr>
        <w:rFonts w:hint="default"/>
      </w:rPr>
    </w:lvl>
    <w:lvl w:ilvl="4" w:tplc="103AE63A">
      <w:start w:val="1"/>
      <w:numFmt w:val="bullet"/>
      <w:lvlText w:val="•"/>
      <w:lvlJc w:val="left"/>
      <w:pPr>
        <w:ind w:left="3645" w:hanging="256"/>
      </w:pPr>
      <w:rPr>
        <w:rFonts w:hint="default"/>
      </w:rPr>
    </w:lvl>
    <w:lvl w:ilvl="5" w:tplc="F0B058E8">
      <w:start w:val="1"/>
      <w:numFmt w:val="bullet"/>
      <w:lvlText w:val="•"/>
      <w:lvlJc w:val="left"/>
      <w:pPr>
        <w:ind w:left="4399" w:hanging="256"/>
      </w:pPr>
      <w:rPr>
        <w:rFonts w:hint="default"/>
      </w:rPr>
    </w:lvl>
    <w:lvl w:ilvl="6" w:tplc="27EE5256">
      <w:start w:val="1"/>
      <w:numFmt w:val="bullet"/>
      <w:lvlText w:val="•"/>
      <w:lvlJc w:val="left"/>
      <w:pPr>
        <w:ind w:left="5152" w:hanging="256"/>
      </w:pPr>
      <w:rPr>
        <w:rFonts w:hint="default"/>
      </w:rPr>
    </w:lvl>
    <w:lvl w:ilvl="7" w:tplc="33CECCBE">
      <w:start w:val="1"/>
      <w:numFmt w:val="bullet"/>
      <w:lvlText w:val="•"/>
      <w:lvlJc w:val="left"/>
      <w:pPr>
        <w:ind w:left="5905" w:hanging="256"/>
      </w:pPr>
      <w:rPr>
        <w:rFonts w:hint="default"/>
      </w:rPr>
    </w:lvl>
    <w:lvl w:ilvl="8" w:tplc="2A30D43C">
      <w:start w:val="1"/>
      <w:numFmt w:val="bullet"/>
      <w:lvlText w:val="•"/>
      <w:lvlJc w:val="left"/>
      <w:pPr>
        <w:ind w:left="6658" w:hanging="256"/>
      </w:pPr>
      <w:rPr>
        <w:rFonts w:hint="default"/>
      </w:rPr>
    </w:lvl>
  </w:abstractNum>
  <w:abstractNum w:abstractNumId="7">
    <w:nsid w:val="1BF66230"/>
    <w:multiLevelType w:val="multilevel"/>
    <w:tmpl w:val="C5FAAEA2"/>
    <w:lvl w:ilvl="0">
      <w:start w:val="2"/>
      <w:numFmt w:val="decimal"/>
      <w:lvlText w:val="%1"/>
      <w:lvlJc w:val="left"/>
      <w:pPr>
        <w:ind w:left="922" w:hanging="642"/>
      </w:pPr>
      <w:rPr>
        <w:rFonts w:hint="default"/>
      </w:rPr>
    </w:lvl>
    <w:lvl w:ilvl="1">
      <w:start w:val="5"/>
      <w:numFmt w:val="decimal"/>
      <w:lvlText w:val="%1.%2"/>
      <w:lvlJc w:val="left"/>
      <w:pPr>
        <w:ind w:left="922" w:hanging="642"/>
      </w:pPr>
      <w:rPr>
        <w:rFonts w:hint="default"/>
      </w:rPr>
    </w:lvl>
    <w:lvl w:ilvl="2">
      <w:start w:val="2"/>
      <w:numFmt w:val="decimal"/>
      <w:lvlText w:val="%1.%2.%3."/>
      <w:lvlJc w:val="left"/>
      <w:pPr>
        <w:ind w:left="922" w:hanging="642"/>
      </w:pPr>
      <w:rPr>
        <w:rFonts w:ascii="Times New Roman" w:eastAsia="Times New Roman" w:hAnsi="Times New Roman" w:hint="default"/>
        <w:w w:val="100"/>
        <w:sz w:val="17"/>
        <w:szCs w:val="17"/>
      </w:rPr>
    </w:lvl>
    <w:lvl w:ilvl="3">
      <w:start w:val="1"/>
      <w:numFmt w:val="bullet"/>
      <w:lvlText w:val="—"/>
      <w:lvlJc w:val="left"/>
      <w:pPr>
        <w:ind w:left="922" w:hanging="256"/>
      </w:pPr>
      <w:rPr>
        <w:rFonts w:ascii="Times New Roman" w:eastAsia="Times New Roman" w:hAnsi="Times New Roman" w:hint="default"/>
        <w:w w:val="100"/>
        <w:sz w:val="17"/>
        <w:szCs w:val="17"/>
      </w:rPr>
    </w:lvl>
    <w:lvl w:ilvl="4">
      <w:start w:val="1"/>
      <w:numFmt w:val="bullet"/>
      <w:lvlText w:val="•"/>
      <w:lvlJc w:val="left"/>
      <w:pPr>
        <w:ind w:left="3519" w:hanging="256"/>
      </w:pPr>
      <w:rPr>
        <w:rFonts w:hint="default"/>
      </w:rPr>
    </w:lvl>
    <w:lvl w:ilvl="5">
      <w:start w:val="1"/>
      <w:numFmt w:val="bullet"/>
      <w:lvlText w:val="•"/>
      <w:lvlJc w:val="left"/>
      <w:pPr>
        <w:ind w:left="4384" w:hanging="256"/>
      </w:pPr>
      <w:rPr>
        <w:rFonts w:hint="default"/>
      </w:rPr>
    </w:lvl>
    <w:lvl w:ilvl="6">
      <w:start w:val="1"/>
      <w:numFmt w:val="bullet"/>
      <w:lvlText w:val="•"/>
      <w:lvlJc w:val="left"/>
      <w:pPr>
        <w:ind w:left="5250" w:hanging="256"/>
      </w:pPr>
      <w:rPr>
        <w:rFonts w:hint="default"/>
      </w:rPr>
    </w:lvl>
    <w:lvl w:ilvl="7">
      <w:start w:val="1"/>
      <w:numFmt w:val="bullet"/>
      <w:lvlText w:val="•"/>
      <w:lvlJc w:val="left"/>
      <w:pPr>
        <w:ind w:left="6115" w:hanging="256"/>
      </w:pPr>
      <w:rPr>
        <w:rFonts w:hint="default"/>
      </w:rPr>
    </w:lvl>
    <w:lvl w:ilvl="8">
      <w:start w:val="1"/>
      <w:numFmt w:val="bullet"/>
      <w:lvlText w:val="•"/>
      <w:lvlJc w:val="left"/>
      <w:pPr>
        <w:ind w:left="6981" w:hanging="256"/>
      </w:pPr>
      <w:rPr>
        <w:rFonts w:hint="default"/>
      </w:rPr>
    </w:lvl>
  </w:abstractNum>
  <w:abstractNum w:abstractNumId="8">
    <w:nsid w:val="267D3E6F"/>
    <w:multiLevelType w:val="multilevel"/>
    <w:tmpl w:val="1E981D64"/>
    <w:lvl w:ilvl="0">
      <w:start w:val="2"/>
      <w:numFmt w:val="decimal"/>
      <w:lvlText w:val="%1"/>
      <w:lvlJc w:val="left"/>
      <w:pPr>
        <w:ind w:left="922" w:hanging="642"/>
      </w:pPr>
      <w:rPr>
        <w:rFonts w:hint="default"/>
      </w:rPr>
    </w:lvl>
    <w:lvl w:ilvl="1">
      <w:start w:val="5"/>
      <w:numFmt w:val="decimal"/>
      <w:lvlText w:val="%1.%2"/>
      <w:lvlJc w:val="left"/>
      <w:pPr>
        <w:ind w:left="922" w:hanging="642"/>
      </w:pPr>
      <w:rPr>
        <w:rFonts w:hint="default"/>
      </w:rPr>
    </w:lvl>
    <w:lvl w:ilvl="2">
      <w:start w:val="1"/>
      <w:numFmt w:val="decimal"/>
      <w:lvlText w:val="%1.%2.%3"/>
      <w:lvlJc w:val="left"/>
      <w:pPr>
        <w:ind w:left="922" w:hanging="642"/>
      </w:pPr>
      <w:rPr>
        <w:rFonts w:hint="default"/>
      </w:rPr>
    </w:lvl>
    <w:lvl w:ilvl="3">
      <w:start w:val="1"/>
      <w:numFmt w:val="decimal"/>
      <w:lvlText w:val="%1.%2.%3.%4."/>
      <w:lvlJc w:val="left"/>
      <w:pPr>
        <w:ind w:left="922" w:hanging="642"/>
      </w:pPr>
      <w:rPr>
        <w:rFonts w:ascii="Times New Roman" w:eastAsia="Times New Roman" w:hAnsi="Times New Roman" w:hint="default"/>
        <w:w w:val="100"/>
        <w:sz w:val="17"/>
        <w:szCs w:val="17"/>
      </w:rPr>
    </w:lvl>
    <w:lvl w:ilvl="4">
      <w:start w:val="1"/>
      <w:numFmt w:val="bullet"/>
      <w:lvlText w:val="—"/>
      <w:lvlJc w:val="left"/>
      <w:pPr>
        <w:ind w:left="1181" w:hanging="256"/>
      </w:pPr>
      <w:rPr>
        <w:rFonts w:ascii="Times New Roman" w:eastAsia="Times New Roman" w:hAnsi="Times New Roman" w:hint="default"/>
        <w:w w:val="100"/>
        <w:sz w:val="17"/>
        <w:szCs w:val="17"/>
      </w:rPr>
    </w:lvl>
    <w:lvl w:ilvl="5">
      <w:start w:val="1"/>
      <w:numFmt w:val="bullet"/>
      <w:lvlText w:val="•"/>
      <w:lvlJc w:val="left"/>
      <w:pPr>
        <w:ind w:left="1181" w:hanging="256"/>
      </w:pPr>
      <w:rPr>
        <w:rFonts w:hint="default"/>
      </w:rPr>
    </w:lvl>
    <w:lvl w:ilvl="6">
      <w:start w:val="1"/>
      <w:numFmt w:val="bullet"/>
      <w:lvlText w:val="•"/>
      <w:lvlJc w:val="left"/>
      <w:pPr>
        <w:ind w:left="2687" w:hanging="256"/>
      </w:pPr>
      <w:rPr>
        <w:rFonts w:hint="default"/>
      </w:rPr>
    </w:lvl>
    <w:lvl w:ilvl="7">
      <w:start w:val="1"/>
      <w:numFmt w:val="bullet"/>
      <w:lvlText w:val="•"/>
      <w:lvlJc w:val="left"/>
      <w:pPr>
        <w:ind w:left="4193" w:hanging="256"/>
      </w:pPr>
      <w:rPr>
        <w:rFonts w:hint="default"/>
      </w:rPr>
    </w:lvl>
    <w:lvl w:ilvl="8">
      <w:start w:val="1"/>
      <w:numFmt w:val="bullet"/>
      <w:lvlText w:val="•"/>
      <w:lvlJc w:val="left"/>
      <w:pPr>
        <w:ind w:left="5699" w:hanging="256"/>
      </w:pPr>
      <w:rPr>
        <w:rFonts w:hint="default"/>
      </w:rPr>
    </w:lvl>
  </w:abstractNum>
  <w:abstractNum w:abstractNumId="9">
    <w:nsid w:val="29BE1464"/>
    <w:multiLevelType w:val="hybridMultilevel"/>
    <w:tmpl w:val="E1A06AE6"/>
    <w:lvl w:ilvl="0" w:tplc="8F82DBAC">
      <w:start w:val="1"/>
      <w:numFmt w:val="bullet"/>
      <w:lvlText w:val="—"/>
      <w:lvlJc w:val="left"/>
      <w:pPr>
        <w:ind w:left="1181" w:hanging="256"/>
      </w:pPr>
      <w:rPr>
        <w:rFonts w:ascii="Times New Roman" w:eastAsia="Times New Roman" w:hAnsi="Times New Roman" w:hint="default"/>
        <w:w w:val="100"/>
        <w:sz w:val="17"/>
        <w:szCs w:val="17"/>
      </w:rPr>
    </w:lvl>
    <w:lvl w:ilvl="1" w:tplc="08BA483A">
      <w:start w:val="1"/>
      <w:numFmt w:val="bullet"/>
      <w:lvlText w:val="•"/>
      <w:lvlJc w:val="left"/>
      <w:pPr>
        <w:ind w:left="1934" w:hanging="256"/>
      </w:pPr>
      <w:rPr>
        <w:rFonts w:hint="default"/>
      </w:rPr>
    </w:lvl>
    <w:lvl w:ilvl="2" w:tplc="6AB06ECA">
      <w:start w:val="1"/>
      <w:numFmt w:val="bullet"/>
      <w:lvlText w:val="•"/>
      <w:lvlJc w:val="left"/>
      <w:pPr>
        <w:ind w:left="2687" w:hanging="256"/>
      </w:pPr>
      <w:rPr>
        <w:rFonts w:hint="default"/>
      </w:rPr>
    </w:lvl>
    <w:lvl w:ilvl="3" w:tplc="A94437AA">
      <w:start w:val="1"/>
      <w:numFmt w:val="bullet"/>
      <w:lvlText w:val="•"/>
      <w:lvlJc w:val="left"/>
      <w:pPr>
        <w:ind w:left="3440" w:hanging="256"/>
      </w:pPr>
      <w:rPr>
        <w:rFonts w:hint="default"/>
      </w:rPr>
    </w:lvl>
    <w:lvl w:ilvl="4" w:tplc="E0EEB7DC">
      <w:start w:val="1"/>
      <w:numFmt w:val="bullet"/>
      <w:lvlText w:val="•"/>
      <w:lvlJc w:val="left"/>
      <w:pPr>
        <w:ind w:left="4193" w:hanging="256"/>
      </w:pPr>
      <w:rPr>
        <w:rFonts w:hint="default"/>
      </w:rPr>
    </w:lvl>
    <w:lvl w:ilvl="5" w:tplc="045CA250">
      <w:start w:val="1"/>
      <w:numFmt w:val="bullet"/>
      <w:lvlText w:val="•"/>
      <w:lvlJc w:val="left"/>
      <w:pPr>
        <w:ind w:left="4946" w:hanging="256"/>
      </w:pPr>
      <w:rPr>
        <w:rFonts w:hint="default"/>
      </w:rPr>
    </w:lvl>
    <w:lvl w:ilvl="6" w:tplc="7C52EBE2">
      <w:start w:val="1"/>
      <w:numFmt w:val="bullet"/>
      <w:lvlText w:val="•"/>
      <w:lvlJc w:val="left"/>
      <w:pPr>
        <w:ind w:left="5699" w:hanging="256"/>
      </w:pPr>
      <w:rPr>
        <w:rFonts w:hint="default"/>
      </w:rPr>
    </w:lvl>
    <w:lvl w:ilvl="7" w:tplc="D960E1CE">
      <w:start w:val="1"/>
      <w:numFmt w:val="bullet"/>
      <w:lvlText w:val="•"/>
      <w:lvlJc w:val="left"/>
      <w:pPr>
        <w:ind w:left="6452" w:hanging="256"/>
      </w:pPr>
      <w:rPr>
        <w:rFonts w:hint="default"/>
      </w:rPr>
    </w:lvl>
    <w:lvl w:ilvl="8" w:tplc="4A142EB0">
      <w:start w:val="1"/>
      <w:numFmt w:val="bullet"/>
      <w:lvlText w:val="•"/>
      <w:lvlJc w:val="left"/>
      <w:pPr>
        <w:ind w:left="7205" w:hanging="256"/>
      </w:pPr>
      <w:rPr>
        <w:rFonts w:hint="default"/>
      </w:rPr>
    </w:lvl>
  </w:abstractNum>
  <w:abstractNum w:abstractNumId="10">
    <w:nsid w:val="2EF07306"/>
    <w:multiLevelType w:val="hybridMultilevel"/>
    <w:tmpl w:val="1F94BF28"/>
    <w:lvl w:ilvl="0" w:tplc="DF38078C">
      <w:start w:val="1"/>
      <w:numFmt w:val="bullet"/>
      <w:lvlText w:val="—"/>
      <w:lvlJc w:val="left"/>
      <w:pPr>
        <w:ind w:left="1181" w:hanging="256"/>
      </w:pPr>
      <w:rPr>
        <w:rFonts w:ascii="Times New Roman" w:eastAsia="Times New Roman" w:hAnsi="Times New Roman" w:hint="default"/>
        <w:w w:val="100"/>
        <w:sz w:val="17"/>
        <w:szCs w:val="17"/>
      </w:rPr>
    </w:lvl>
    <w:lvl w:ilvl="1" w:tplc="C040DBEC">
      <w:start w:val="1"/>
      <w:numFmt w:val="bullet"/>
      <w:lvlText w:val="•"/>
      <w:lvlJc w:val="left"/>
      <w:pPr>
        <w:ind w:left="1934" w:hanging="256"/>
      </w:pPr>
      <w:rPr>
        <w:rFonts w:hint="default"/>
      </w:rPr>
    </w:lvl>
    <w:lvl w:ilvl="2" w:tplc="716236AC">
      <w:start w:val="1"/>
      <w:numFmt w:val="bullet"/>
      <w:lvlText w:val="•"/>
      <w:lvlJc w:val="left"/>
      <w:pPr>
        <w:ind w:left="2687" w:hanging="256"/>
      </w:pPr>
      <w:rPr>
        <w:rFonts w:hint="default"/>
      </w:rPr>
    </w:lvl>
    <w:lvl w:ilvl="3" w:tplc="BB5A257A">
      <w:start w:val="1"/>
      <w:numFmt w:val="bullet"/>
      <w:lvlText w:val="•"/>
      <w:lvlJc w:val="left"/>
      <w:pPr>
        <w:ind w:left="3440" w:hanging="256"/>
      </w:pPr>
      <w:rPr>
        <w:rFonts w:hint="default"/>
      </w:rPr>
    </w:lvl>
    <w:lvl w:ilvl="4" w:tplc="120A874E">
      <w:start w:val="1"/>
      <w:numFmt w:val="bullet"/>
      <w:lvlText w:val="•"/>
      <w:lvlJc w:val="left"/>
      <w:pPr>
        <w:ind w:left="4193" w:hanging="256"/>
      </w:pPr>
      <w:rPr>
        <w:rFonts w:hint="default"/>
      </w:rPr>
    </w:lvl>
    <w:lvl w:ilvl="5" w:tplc="63F05988">
      <w:start w:val="1"/>
      <w:numFmt w:val="bullet"/>
      <w:lvlText w:val="•"/>
      <w:lvlJc w:val="left"/>
      <w:pPr>
        <w:ind w:left="4946" w:hanging="256"/>
      </w:pPr>
      <w:rPr>
        <w:rFonts w:hint="default"/>
      </w:rPr>
    </w:lvl>
    <w:lvl w:ilvl="6" w:tplc="0792CFDA">
      <w:start w:val="1"/>
      <w:numFmt w:val="bullet"/>
      <w:lvlText w:val="•"/>
      <w:lvlJc w:val="left"/>
      <w:pPr>
        <w:ind w:left="5699" w:hanging="256"/>
      </w:pPr>
      <w:rPr>
        <w:rFonts w:hint="default"/>
      </w:rPr>
    </w:lvl>
    <w:lvl w:ilvl="7" w:tplc="8FF06F86">
      <w:start w:val="1"/>
      <w:numFmt w:val="bullet"/>
      <w:lvlText w:val="•"/>
      <w:lvlJc w:val="left"/>
      <w:pPr>
        <w:ind w:left="6452" w:hanging="256"/>
      </w:pPr>
      <w:rPr>
        <w:rFonts w:hint="default"/>
      </w:rPr>
    </w:lvl>
    <w:lvl w:ilvl="8" w:tplc="DF405DEE">
      <w:start w:val="1"/>
      <w:numFmt w:val="bullet"/>
      <w:lvlText w:val="•"/>
      <w:lvlJc w:val="left"/>
      <w:pPr>
        <w:ind w:left="7205" w:hanging="256"/>
      </w:pPr>
      <w:rPr>
        <w:rFonts w:hint="default"/>
      </w:rPr>
    </w:lvl>
  </w:abstractNum>
  <w:abstractNum w:abstractNumId="11">
    <w:nsid w:val="3B2B248E"/>
    <w:multiLevelType w:val="hybridMultilevel"/>
    <w:tmpl w:val="16CE1F56"/>
    <w:lvl w:ilvl="0" w:tplc="74B8591A">
      <w:start w:val="1"/>
      <w:numFmt w:val="decimal"/>
      <w:lvlText w:val="%1."/>
      <w:lvlJc w:val="left"/>
      <w:pPr>
        <w:ind w:left="1139" w:hanging="214"/>
      </w:pPr>
      <w:rPr>
        <w:rFonts w:ascii="Times New Roman" w:eastAsia="Times New Roman" w:hAnsi="Times New Roman" w:hint="default"/>
        <w:w w:val="100"/>
        <w:sz w:val="17"/>
        <w:szCs w:val="17"/>
      </w:rPr>
    </w:lvl>
    <w:lvl w:ilvl="1" w:tplc="CC8EEF22">
      <w:start w:val="1"/>
      <w:numFmt w:val="bullet"/>
      <w:lvlText w:val="•"/>
      <w:lvlJc w:val="left"/>
      <w:pPr>
        <w:ind w:left="1896" w:hanging="214"/>
      </w:pPr>
      <w:rPr>
        <w:rFonts w:hint="default"/>
      </w:rPr>
    </w:lvl>
    <w:lvl w:ilvl="2" w:tplc="95F8BD1A">
      <w:start w:val="1"/>
      <w:numFmt w:val="bullet"/>
      <w:lvlText w:val="•"/>
      <w:lvlJc w:val="left"/>
      <w:pPr>
        <w:ind w:left="2654" w:hanging="214"/>
      </w:pPr>
      <w:rPr>
        <w:rFonts w:hint="default"/>
      </w:rPr>
    </w:lvl>
    <w:lvl w:ilvl="3" w:tplc="2FB0E426">
      <w:start w:val="1"/>
      <w:numFmt w:val="bullet"/>
      <w:lvlText w:val="•"/>
      <w:lvlJc w:val="left"/>
      <w:pPr>
        <w:ind w:left="3411" w:hanging="214"/>
      </w:pPr>
      <w:rPr>
        <w:rFonts w:hint="default"/>
      </w:rPr>
    </w:lvl>
    <w:lvl w:ilvl="4" w:tplc="10F0029E">
      <w:start w:val="1"/>
      <w:numFmt w:val="bullet"/>
      <w:lvlText w:val="•"/>
      <w:lvlJc w:val="left"/>
      <w:pPr>
        <w:ind w:left="4168" w:hanging="214"/>
      </w:pPr>
      <w:rPr>
        <w:rFonts w:hint="default"/>
      </w:rPr>
    </w:lvl>
    <w:lvl w:ilvl="5" w:tplc="CE344180">
      <w:start w:val="1"/>
      <w:numFmt w:val="bullet"/>
      <w:lvlText w:val="•"/>
      <w:lvlJc w:val="left"/>
      <w:pPr>
        <w:ind w:left="4925" w:hanging="214"/>
      </w:pPr>
      <w:rPr>
        <w:rFonts w:hint="default"/>
      </w:rPr>
    </w:lvl>
    <w:lvl w:ilvl="6" w:tplc="4D52D5B8">
      <w:start w:val="1"/>
      <w:numFmt w:val="bullet"/>
      <w:lvlText w:val="•"/>
      <w:lvlJc w:val="left"/>
      <w:pPr>
        <w:ind w:left="5683" w:hanging="214"/>
      </w:pPr>
      <w:rPr>
        <w:rFonts w:hint="default"/>
      </w:rPr>
    </w:lvl>
    <w:lvl w:ilvl="7" w:tplc="977E2C32">
      <w:start w:val="1"/>
      <w:numFmt w:val="bullet"/>
      <w:lvlText w:val="•"/>
      <w:lvlJc w:val="left"/>
      <w:pPr>
        <w:ind w:left="6440" w:hanging="214"/>
      </w:pPr>
      <w:rPr>
        <w:rFonts w:hint="default"/>
      </w:rPr>
    </w:lvl>
    <w:lvl w:ilvl="8" w:tplc="D046CAF0">
      <w:start w:val="1"/>
      <w:numFmt w:val="bullet"/>
      <w:lvlText w:val="•"/>
      <w:lvlJc w:val="left"/>
      <w:pPr>
        <w:ind w:left="7197" w:hanging="214"/>
      </w:pPr>
      <w:rPr>
        <w:rFonts w:hint="default"/>
      </w:rPr>
    </w:lvl>
  </w:abstractNum>
  <w:abstractNum w:abstractNumId="12">
    <w:nsid w:val="40BC2EEC"/>
    <w:multiLevelType w:val="hybridMultilevel"/>
    <w:tmpl w:val="A4EC6710"/>
    <w:lvl w:ilvl="0" w:tplc="3AB80864">
      <w:start w:val="1"/>
      <w:numFmt w:val="decimal"/>
      <w:lvlText w:val="%1."/>
      <w:lvlJc w:val="left"/>
      <w:pPr>
        <w:ind w:left="922" w:hanging="214"/>
      </w:pPr>
      <w:rPr>
        <w:rFonts w:ascii="Times New Roman" w:eastAsia="Times New Roman" w:hAnsi="Times New Roman" w:hint="default"/>
        <w:w w:val="100"/>
        <w:sz w:val="17"/>
        <w:szCs w:val="17"/>
      </w:rPr>
    </w:lvl>
    <w:lvl w:ilvl="1" w:tplc="2ECEEAC0">
      <w:start w:val="1"/>
      <w:numFmt w:val="bullet"/>
      <w:lvlText w:val="•"/>
      <w:lvlJc w:val="left"/>
      <w:pPr>
        <w:ind w:left="1701" w:hanging="214"/>
      </w:pPr>
      <w:rPr>
        <w:rFonts w:hint="default"/>
      </w:rPr>
    </w:lvl>
    <w:lvl w:ilvl="2" w:tplc="4AAC18A4">
      <w:start w:val="1"/>
      <w:numFmt w:val="bullet"/>
      <w:lvlText w:val="•"/>
      <w:lvlJc w:val="left"/>
      <w:pPr>
        <w:ind w:left="2480" w:hanging="214"/>
      </w:pPr>
      <w:rPr>
        <w:rFonts w:hint="default"/>
      </w:rPr>
    </w:lvl>
    <w:lvl w:ilvl="3" w:tplc="C284C74E">
      <w:start w:val="1"/>
      <w:numFmt w:val="bullet"/>
      <w:lvlText w:val="•"/>
      <w:lvlJc w:val="left"/>
      <w:pPr>
        <w:ind w:left="3259" w:hanging="214"/>
      </w:pPr>
      <w:rPr>
        <w:rFonts w:hint="default"/>
      </w:rPr>
    </w:lvl>
    <w:lvl w:ilvl="4" w:tplc="8B30145E">
      <w:start w:val="1"/>
      <w:numFmt w:val="bullet"/>
      <w:lvlText w:val="•"/>
      <w:lvlJc w:val="left"/>
      <w:pPr>
        <w:ind w:left="4038" w:hanging="214"/>
      </w:pPr>
      <w:rPr>
        <w:rFonts w:hint="default"/>
      </w:rPr>
    </w:lvl>
    <w:lvl w:ilvl="5" w:tplc="B4827D8E">
      <w:start w:val="1"/>
      <w:numFmt w:val="bullet"/>
      <w:lvlText w:val="•"/>
      <w:lvlJc w:val="left"/>
      <w:pPr>
        <w:ind w:left="4817" w:hanging="214"/>
      </w:pPr>
      <w:rPr>
        <w:rFonts w:hint="default"/>
      </w:rPr>
    </w:lvl>
    <w:lvl w:ilvl="6" w:tplc="23FA9BF6">
      <w:start w:val="1"/>
      <w:numFmt w:val="bullet"/>
      <w:lvlText w:val="•"/>
      <w:lvlJc w:val="left"/>
      <w:pPr>
        <w:ind w:left="5596" w:hanging="214"/>
      </w:pPr>
      <w:rPr>
        <w:rFonts w:hint="default"/>
      </w:rPr>
    </w:lvl>
    <w:lvl w:ilvl="7" w:tplc="D8E8C962">
      <w:start w:val="1"/>
      <w:numFmt w:val="bullet"/>
      <w:lvlText w:val="•"/>
      <w:lvlJc w:val="left"/>
      <w:pPr>
        <w:ind w:left="6375" w:hanging="214"/>
      </w:pPr>
      <w:rPr>
        <w:rFonts w:hint="default"/>
      </w:rPr>
    </w:lvl>
    <w:lvl w:ilvl="8" w:tplc="32F2E1B4">
      <w:start w:val="1"/>
      <w:numFmt w:val="bullet"/>
      <w:lvlText w:val="•"/>
      <w:lvlJc w:val="left"/>
      <w:pPr>
        <w:ind w:left="7154" w:hanging="214"/>
      </w:pPr>
      <w:rPr>
        <w:rFonts w:hint="default"/>
      </w:rPr>
    </w:lvl>
  </w:abstractNum>
  <w:abstractNum w:abstractNumId="13">
    <w:nsid w:val="4B9015EB"/>
    <w:multiLevelType w:val="hybridMultilevel"/>
    <w:tmpl w:val="2DE876B8"/>
    <w:lvl w:ilvl="0" w:tplc="00482A8E">
      <w:start w:val="1"/>
      <w:numFmt w:val="bullet"/>
      <w:lvlText w:val="—"/>
      <w:lvlJc w:val="left"/>
      <w:pPr>
        <w:ind w:left="1181" w:hanging="256"/>
      </w:pPr>
      <w:rPr>
        <w:rFonts w:ascii="Times New Roman" w:eastAsia="Times New Roman" w:hAnsi="Times New Roman" w:hint="default"/>
        <w:w w:val="100"/>
        <w:sz w:val="17"/>
        <w:szCs w:val="17"/>
      </w:rPr>
    </w:lvl>
    <w:lvl w:ilvl="1" w:tplc="F1EC8608">
      <w:start w:val="1"/>
      <w:numFmt w:val="bullet"/>
      <w:lvlText w:val="•"/>
      <w:lvlJc w:val="left"/>
      <w:pPr>
        <w:ind w:left="1934" w:hanging="256"/>
      </w:pPr>
      <w:rPr>
        <w:rFonts w:hint="default"/>
      </w:rPr>
    </w:lvl>
    <w:lvl w:ilvl="2" w:tplc="4FFAA68A">
      <w:start w:val="1"/>
      <w:numFmt w:val="bullet"/>
      <w:lvlText w:val="•"/>
      <w:lvlJc w:val="left"/>
      <w:pPr>
        <w:ind w:left="2687" w:hanging="256"/>
      </w:pPr>
      <w:rPr>
        <w:rFonts w:hint="default"/>
      </w:rPr>
    </w:lvl>
    <w:lvl w:ilvl="3" w:tplc="840A001C">
      <w:start w:val="1"/>
      <w:numFmt w:val="bullet"/>
      <w:lvlText w:val="•"/>
      <w:lvlJc w:val="left"/>
      <w:pPr>
        <w:ind w:left="3440" w:hanging="256"/>
      </w:pPr>
      <w:rPr>
        <w:rFonts w:hint="default"/>
      </w:rPr>
    </w:lvl>
    <w:lvl w:ilvl="4" w:tplc="90605AA0">
      <w:start w:val="1"/>
      <w:numFmt w:val="bullet"/>
      <w:lvlText w:val="•"/>
      <w:lvlJc w:val="left"/>
      <w:pPr>
        <w:ind w:left="4193" w:hanging="256"/>
      </w:pPr>
      <w:rPr>
        <w:rFonts w:hint="default"/>
      </w:rPr>
    </w:lvl>
    <w:lvl w:ilvl="5" w:tplc="30A6D10E">
      <w:start w:val="1"/>
      <w:numFmt w:val="bullet"/>
      <w:lvlText w:val="•"/>
      <w:lvlJc w:val="left"/>
      <w:pPr>
        <w:ind w:left="4946" w:hanging="256"/>
      </w:pPr>
      <w:rPr>
        <w:rFonts w:hint="default"/>
      </w:rPr>
    </w:lvl>
    <w:lvl w:ilvl="6" w:tplc="80A847CE">
      <w:start w:val="1"/>
      <w:numFmt w:val="bullet"/>
      <w:lvlText w:val="•"/>
      <w:lvlJc w:val="left"/>
      <w:pPr>
        <w:ind w:left="5699" w:hanging="256"/>
      </w:pPr>
      <w:rPr>
        <w:rFonts w:hint="default"/>
      </w:rPr>
    </w:lvl>
    <w:lvl w:ilvl="7" w:tplc="2AC06E1E">
      <w:start w:val="1"/>
      <w:numFmt w:val="bullet"/>
      <w:lvlText w:val="•"/>
      <w:lvlJc w:val="left"/>
      <w:pPr>
        <w:ind w:left="6452" w:hanging="256"/>
      </w:pPr>
      <w:rPr>
        <w:rFonts w:hint="default"/>
      </w:rPr>
    </w:lvl>
    <w:lvl w:ilvl="8" w:tplc="1616B068">
      <w:start w:val="1"/>
      <w:numFmt w:val="bullet"/>
      <w:lvlText w:val="•"/>
      <w:lvlJc w:val="left"/>
      <w:pPr>
        <w:ind w:left="7205" w:hanging="256"/>
      </w:pPr>
      <w:rPr>
        <w:rFonts w:hint="default"/>
      </w:rPr>
    </w:lvl>
  </w:abstractNum>
  <w:abstractNum w:abstractNumId="14">
    <w:nsid w:val="555F60B4"/>
    <w:multiLevelType w:val="multilevel"/>
    <w:tmpl w:val="EEACDCFA"/>
    <w:lvl w:ilvl="0">
      <w:start w:val="2"/>
      <w:numFmt w:val="decimal"/>
      <w:lvlText w:val="%1"/>
      <w:lvlJc w:val="left"/>
      <w:pPr>
        <w:ind w:left="922" w:hanging="642"/>
      </w:pPr>
      <w:rPr>
        <w:rFonts w:hint="default"/>
      </w:rPr>
    </w:lvl>
    <w:lvl w:ilvl="1">
      <w:start w:val="6"/>
      <w:numFmt w:val="decimal"/>
      <w:lvlText w:val="%1.%2."/>
      <w:lvlJc w:val="left"/>
      <w:pPr>
        <w:ind w:left="922" w:hanging="642"/>
      </w:pPr>
      <w:rPr>
        <w:rFonts w:ascii="Times New Roman" w:eastAsia="Times New Roman" w:hAnsi="Times New Roman" w:hint="default"/>
        <w:w w:val="100"/>
        <w:sz w:val="17"/>
        <w:szCs w:val="17"/>
      </w:rPr>
    </w:lvl>
    <w:lvl w:ilvl="2">
      <w:start w:val="1"/>
      <w:numFmt w:val="decimal"/>
      <w:lvlText w:val="%1.%2.%3."/>
      <w:lvlJc w:val="left"/>
      <w:pPr>
        <w:ind w:left="922" w:hanging="642"/>
      </w:pPr>
      <w:rPr>
        <w:rFonts w:ascii="Times New Roman" w:eastAsia="Times New Roman" w:hAnsi="Times New Roman" w:hint="default"/>
        <w:w w:val="100"/>
        <w:sz w:val="17"/>
        <w:szCs w:val="17"/>
      </w:rPr>
    </w:lvl>
    <w:lvl w:ilvl="3">
      <w:start w:val="1"/>
      <w:numFmt w:val="bullet"/>
      <w:lvlText w:val="—"/>
      <w:lvlJc w:val="left"/>
      <w:pPr>
        <w:ind w:left="1181" w:hanging="256"/>
      </w:pPr>
      <w:rPr>
        <w:rFonts w:ascii="Times New Roman" w:eastAsia="Times New Roman" w:hAnsi="Times New Roman" w:hint="default"/>
        <w:w w:val="100"/>
        <w:sz w:val="17"/>
        <w:szCs w:val="17"/>
      </w:rPr>
    </w:lvl>
    <w:lvl w:ilvl="4">
      <w:start w:val="1"/>
      <w:numFmt w:val="bullet"/>
      <w:lvlText w:val="•"/>
      <w:lvlJc w:val="left"/>
      <w:pPr>
        <w:ind w:left="1181" w:hanging="256"/>
      </w:pPr>
      <w:rPr>
        <w:rFonts w:hint="default"/>
      </w:rPr>
    </w:lvl>
    <w:lvl w:ilvl="5">
      <w:start w:val="1"/>
      <w:numFmt w:val="bullet"/>
      <w:lvlText w:val="•"/>
      <w:lvlJc w:val="left"/>
      <w:pPr>
        <w:ind w:left="2436" w:hanging="256"/>
      </w:pPr>
      <w:rPr>
        <w:rFonts w:hint="default"/>
      </w:rPr>
    </w:lvl>
    <w:lvl w:ilvl="6">
      <w:start w:val="1"/>
      <w:numFmt w:val="bullet"/>
      <w:lvlText w:val="•"/>
      <w:lvlJc w:val="left"/>
      <w:pPr>
        <w:ind w:left="3691" w:hanging="256"/>
      </w:pPr>
      <w:rPr>
        <w:rFonts w:hint="default"/>
      </w:rPr>
    </w:lvl>
    <w:lvl w:ilvl="7">
      <w:start w:val="1"/>
      <w:numFmt w:val="bullet"/>
      <w:lvlText w:val="•"/>
      <w:lvlJc w:val="left"/>
      <w:pPr>
        <w:ind w:left="4946" w:hanging="256"/>
      </w:pPr>
      <w:rPr>
        <w:rFonts w:hint="default"/>
      </w:rPr>
    </w:lvl>
    <w:lvl w:ilvl="8">
      <w:start w:val="1"/>
      <w:numFmt w:val="bullet"/>
      <w:lvlText w:val="•"/>
      <w:lvlJc w:val="left"/>
      <w:pPr>
        <w:ind w:left="6201" w:hanging="256"/>
      </w:pPr>
      <w:rPr>
        <w:rFonts w:hint="default"/>
      </w:rPr>
    </w:lvl>
  </w:abstractNum>
  <w:abstractNum w:abstractNumId="15">
    <w:nsid w:val="56C340D3"/>
    <w:multiLevelType w:val="hybridMultilevel"/>
    <w:tmpl w:val="259046FC"/>
    <w:lvl w:ilvl="0" w:tplc="94BA0B84">
      <w:start w:val="1"/>
      <w:numFmt w:val="decimal"/>
      <w:lvlText w:val="%1."/>
      <w:lvlJc w:val="left"/>
      <w:pPr>
        <w:ind w:left="1139" w:hanging="214"/>
      </w:pPr>
      <w:rPr>
        <w:rFonts w:ascii="Times New Roman" w:eastAsia="Times New Roman" w:hAnsi="Times New Roman" w:hint="default"/>
        <w:w w:val="100"/>
        <w:sz w:val="17"/>
        <w:szCs w:val="17"/>
      </w:rPr>
    </w:lvl>
    <w:lvl w:ilvl="1" w:tplc="19B8E6FC">
      <w:start w:val="1"/>
      <w:numFmt w:val="bullet"/>
      <w:lvlText w:val="•"/>
      <w:lvlJc w:val="left"/>
      <w:pPr>
        <w:ind w:left="1896" w:hanging="214"/>
      </w:pPr>
      <w:rPr>
        <w:rFonts w:hint="default"/>
      </w:rPr>
    </w:lvl>
    <w:lvl w:ilvl="2" w:tplc="EFCCEB40">
      <w:start w:val="1"/>
      <w:numFmt w:val="bullet"/>
      <w:lvlText w:val="•"/>
      <w:lvlJc w:val="left"/>
      <w:pPr>
        <w:ind w:left="2653" w:hanging="214"/>
      </w:pPr>
      <w:rPr>
        <w:rFonts w:hint="default"/>
      </w:rPr>
    </w:lvl>
    <w:lvl w:ilvl="3" w:tplc="74C052AC">
      <w:start w:val="1"/>
      <w:numFmt w:val="bullet"/>
      <w:lvlText w:val="•"/>
      <w:lvlJc w:val="left"/>
      <w:pPr>
        <w:ind w:left="3411" w:hanging="214"/>
      </w:pPr>
      <w:rPr>
        <w:rFonts w:hint="default"/>
      </w:rPr>
    </w:lvl>
    <w:lvl w:ilvl="4" w:tplc="FA146F4E">
      <w:start w:val="1"/>
      <w:numFmt w:val="bullet"/>
      <w:lvlText w:val="•"/>
      <w:lvlJc w:val="left"/>
      <w:pPr>
        <w:ind w:left="4168" w:hanging="214"/>
      </w:pPr>
      <w:rPr>
        <w:rFonts w:hint="default"/>
      </w:rPr>
    </w:lvl>
    <w:lvl w:ilvl="5" w:tplc="A21ED17A">
      <w:start w:val="1"/>
      <w:numFmt w:val="bullet"/>
      <w:lvlText w:val="•"/>
      <w:lvlJc w:val="left"/>
      <w:pPr>
        <w:ind w:left="4925" w:hanging="214"/>
      </w:pPr>
      <w:rPr>
        <w:rFonts w:hint="default"/>
      </w:rPr>
    </w:lvl>
    <w:lvl w:ilvl="6" w:tplc="CBC8537C">
      <w:start w:val="1"/>
      <w:numFmt w:val="bullet"/>
      <w:lvlText w:val="•"/>
      <w:lvlJc w:val="left"/>
      <w:pPr>
        <w:ind w:left="5682" w:hanging="214"/>
      </w:pPr>
      <w:rPr>
        <w:rFonts w:hint="default"/>
      </w:rPr>
    </w:lvl>
    <w:lvl w:ilvl="7" w:tplc="10B2F52A">
      <w:start w:val="1"/>
      <w:numFmt w:val="bullet"/>
      <w:lvlText w:val="•"/>
      <w:lvlJc w:val="left"/>
      <w:pPr>
        <w:ind w:left="6440" w:hanging="214"/>
      </w:pPr>
      <w:rPr>
        <w:rFonts w:hint="default"/>
      </w:rPr>
    </w:lvl>
    <w:lvl w:ilvl="8" w:tplc="06E2571A">
      <w:start w:val="1"/>
      <w:numFmt w:val="bullet"/>
      <w:lvlText w:val="•"/>
      <w:lvlJc w:val="left"/>
      <w:pPr>
        <w:ind w:left="7197" w:hanging="214"/>
      </w:pPr>
      <w:rPr>
        <w:rFonts w:hint="default"/>
      </w:rPr>
    </w:lvl>
  </w:abstractNum>
  <w:abstractNum w:abstractNumId="16">
    <w:nsid w:val="5D00102F"/>
    <w:multiLevelType w:val="hybridMultilevel"/>
    <w:tmpl w:val="F7C84E20"/>
    <w:lvl w:ilvl="0" w:tplc="8A6E02EA">
      <w:start w:val="1"/>
      <w:numFmt w:val="decimal"/>
      <w:lvlText w:val="%1."/>
      <w:lvlJc w:val="left"/>
      <w:pPr>
        <w:ind w:left="1139" w:hanging="214"/>
      </w:pPr>
      <w:rPr>
        <w:rFonts w:ascii="Times New Roman" w:eastAsia="Times New Roman" w:hAnsi="Times New Roman" w:hint="default"/>
        <w:w w:val="100"/>
        <w:sz w:val="17"/>
        <w:szCs w:val="17"/>
      </w:rPr>
    </w:lvl>
    <w:lvl w:ilvl="1" w:tplc="1BE8E38C">
      <w:start w:val="1"/>
      <w:numFmt w:val="bullet"/>
      <w:lvlText w:val="•"/>
      <w:lvlJc w:val="left"/>
      <w:pPr>
        <w:ind w:left="1896" w:hanging="214"/>
      </w:pPr>
      <w:rPr>
        <w:rFonts w:hint="default"/>
      </w:rPr>
    </w:lvl>
    <w:lvl w:ilvl="2" w:tplc="FD2297FE">
      <w:start w:val="1"/>
      <w:numFmt w:val="bullet"/>
      <w:lvlText w:val="•"/>
      <w:lvlJc w:val="left"/>
      <w:pPr>
        <w:ind w:left="2654" w:hanging="214"/>
      </w:pPr>
      <w:rPr>
        <w:rFonts w:hint="default"/>
      </w:rPr>
    </w:lvl>
    <w:lvl w:ilvl="3" w:tplc="6A7EDAA2">
      <w:start w:val="1"/>
      <w:numFmt w:val="bullet"/>
      <w:lvlText w:val="•"/>
      <w:lvlJc w:val="left"/>
      <w:pPr>
        <w:ind w:left="3411" w:hanging="214"/>
      </w:pPr>
      <w:rPr>
        <w:rFonts w:hint="default"/>
      </w:rPr>
    </w:lvl>
    <w:lvl w:ilvl="4" w:tplc="00BA1F1E">
      <w:start w:val="1"/>
      <w:numFmt w:val="bullet"/>
      <w:lvlText w:val="•"/>
      <w:lvlJc w:val="left"/>
      <w:pPr>
        <w:ind w:left="4168" w:hanging="214"/>
      </w:pPr>
      <w:rPr>
        <w:rFonts w:hint="default"/>
      </w:rPr>
    </w:lvl>
    <w:lvl w:ilvl="5" w:tplc="2A740090">
      <w:start w:val="1"/>
      <w:numFmt w:val="bullet"/>
      <w:lvlText w:val="•"/>
      <w:lvlJc w:val="left"/>
      <w:pPr>
        <w:ind w:left="4925" w:hanging="214"/>
      </w:pPr>
      <w:rPr>
        <w:rFonts w:hint="default"/>
      </w:rPr>
    </w:lvl>
    <w:lvl w:ilvl="6" w:tplc="00700BF8">
      <w:start w:val="1"/>
      <w:numFmt w:val="bullet"/>
      <w:lvlText w:val="•"/>
      <w:lvlJc w:val="left"/>
      <w:pPr>
        <w:ind w:left="5683" w:hanging="214"/>
      </w:pPr>
      <w:rPr>
        <w:rFonts w:hint="default"/>
      </w:rPr>
    </w:lvl>
    <w:lvl w:ilvl="7" w:tplc="7946FDA4">
      <w:start w:val="1"/>
      <w:numFmt w:val="bullet"/>
      <w:lvlText w:val="•"/>
      <w:lvlJc w:val="left"/>
      <w:pPr>
        <w:ind w:left="6440" w:hanging="214"/>
      </w:pPr>
      <w:rPr>
        <w:rFonts w:hint="default"/>
      </w:rPr>
    </w:lvl>
    <w:lvl w:ilvl="8" w:tplc="09CAC7F8">
      <w:start w:val="1"/>
      <w:numFmt w:val="bullet"/>
      <w:lvlText w:val="•"/>
      <w:lvlJc w:val="left"/>
      <w:pPr>
        <w:ind w:left="7197" w:hanging="214"/>
      </w:pPr>
      <w:rPr>
        <w:rFonts w:hint="default"/>
      </w:rPr>
    </w:lvl>
  </w:abstractNum>
  <w:abstractNum w:abstractNumId="17">
    <w:nsid w:val="64D8762E"/>
    <w:multiLevelType w:val="hybridMultilevel"/>
    <w:tmpl w:val="04F21A32"/>
    <w:lvl w:ilvl="0" w:tplc="66C03C62">
      <w:start w:val="1"/>
      <w:numFmt w:val="decimal"/>
      <w:lvlText w:val="%1."/>
      <w:lvlJc w:val="left"/>
      <w:pPr>
        <w:ind w:left="496" w:hanging="216"/>
      </w:pPr>
      <w:rPr>
        <w:rFonts w:ascii="Times New Roman" w:eastAsia="Times New Roman" w:hAnsi="Times New Roman" w:hint="default"/>
        <w:w w:val="100"/>
        <w:sz w:val="17"/>
        <w:szCs w:val="17"/>
      </w:rPr>
    </w:lvl>
    <w:lvl w:ilvl="1" w:tplc="F108667C">
      <w:start w:val="1"/>
      <w:numFmt w:val="bullet"/>
      <w:lvlText w:val="—"/>
      <w:lvlJc w:val="left"/>
      <w:pPr>
        <w:ind w:left="755" w:hanging="256"/>
      </w:pPr>
      <w:rPr>
        <w:rFonts w:ascii="Times New Roman" w:eastAsia="Times New Roman" w:hAnsi="Times New Roman" w:hint="default"/>
        <w:w w:val="100"/>
        <w:sz w:val="17"/>
        <w:szCs w:val="17"/>
      </w:rPr>
    </w:lvl>
    <w:lvl w:ilvl="2" w:tplc="0756DC82">
      <w:start w:val="1"/>
      <w:numFmt w:val="bullet"/>
      <w:lvlText w:val="•"/>
      <w:lvlJc w:val="left"/>
      <w:pPr>
        <w:ind w:left="1639" w:hanging="256"/>
      </w:pPr>
      <w:rPr>
        <w:rFonts w:hint="default"/>
      </w:rPr>
    </w:lvl>
    <w:lvl w:ilvl="3" w:tplc="FE5E220E">
      <w:start w:val="1"/>
      <w:numFmt w:val="bullet"/>
      <w:lvlText w:val="•"/>
      <w:lvlJc w:val="left"/>
      <w:pPr>
        <w:ind w:left="2523" w:hanging="256"/>
      </w:pPr>
      <w:rPr>
        <w:rFonts w:hint="default"/>
      </w:rPr>
    </w:lvl>
    <w:lvl w:ilvl="4" w:tplc="D2A23CB6">
      <w:start w:val="1"/>
      <w:numFmt w:val="bullet"/>
      <w:lvlText w:val="•"/>
      <w:lvlJc w:val="left"/>
      <w:pPr>
        <w:ind w:left="3407" w:hanging="256"/>
      </w:pPr>
      <w:rPr>
        <w:rFonts w:hint="default"/>
      </w:rPr>
    </w:lvl>
    <w:lvl w:ilvl="5" w:tplc="5FE65924">
      <w:start w:val="1"/>
      <w:numFmt w:val="bullet"/>
      <w:lvlText w:val="•"/>
      <w:lvlJc w:val="left"/>
      <w:pPr>
        <w:ind w:left="4291" w:hanging="256"/>
      </w:pPr>
      <w:rPr>
        <w:rFonts w:hint="default"/>
      </w:rPr>
    </w:lvl>
    <w:lvl w:ilvl="6" w:tplc="26ACE998">
      <w:start w:val="1"/>
      <w:numFmt w:val="bullet"/>
      <w:lvlText w:val="•"/>
      <w:lvlJc w:val="left"/>
      <w:pPr>
        <w:ind w:left="5175" w:hanging="256"/>
      </w:pPr>
      <w:rPr>
        <w:rFonts w:hint="default"/>
      </w:rPr>
    </w:lvl>
    <w:lvl w:ilvl="7" w:tplc="09BA8F50">
      <w:start w:val="1"/>
      <w:numFmt w:val="bullet"/>
      <w:lvlText w:val="•"/>
      <w:lvlJc w:val="left"/>
      <w:pPr>
        <w:ind w:left="6059" w:hanging="256"/>
      </w:pPr>
      <w:rPr>
        <w:rFonts w:hint="default"/>
      </w:rPr>
    </w:lvl>
    <w:lvl w:ilvl="8" w:tplc="7EC2772C">
      <w:start w:val="1"/>
      <w:numFmt w:val="bullet"/>
      <w:lvlText w:val="•"/>
      <w:lvlJc w:val="left"/>
      <w:pPr>
        <w:ind w:left="6943" w:hanging="256"/>
      </w:pPr>
      <w:rPr>
        <w:rFonts w:hint="default"/>
      </w:rPr>
    </w:lvl>
  </w:abstractNum>
  <w:abstractNum w:abstractNumId="18">
    <w:nsid w:val="65664F8E"/>
    <w:multiLevelType w:val="hybridMultilevel"/>
    <w:tmpl w:val="6086921C"/>
    <w:lvl w:ilvl="0" w:tplc="E7961EC2">
      <w:start w:val="1"/>
      <w:numFmt w:val="decimal"/>
      <w:lvlText w:val="(%1)"/>
      <w:lvlJc w:val="left"/>
      <w:pPr>
        <w:ind w:left="494" w:hanging="213"/>
      </w:pPr>
      <w:rPr>
        <w:rFonts w:ascii="Times New Roman" w:eastAsia="Times New Roman" w:hAnsi="Times New Roman" w:hint="default"/>
        <w:w w:val="96"/>
        <w:sz w:val="15"/>
        <w:szCs w:val="15"/>
      </w:rPr>
    </w:lvl>
    <w:lvl w:ilvl="1" w:tplc="544AF998">
      <w:start w:val="1"/>
      <w:numFmt w:val="bullet"/>
      <w:lvlText w:val="•"/>
      <w:lvlJc w:val="left"/>
      <w:pPr>
        <w:ind w:left="1181" w:hanging="213"/>
      </w:pPr>
      <w:rPr>
        <w:rFonts w:hint="default"/>
      </w:rPr>
    </w:lvl>
    <w:lvl w:ilvl="2" w:tplc="D79290FE">
      <w:start w:val="1"/>
      <w:numFmt w:val="bullet"/>
      <w:lvlText w:val="•"/>
      <w:lvlJc w:val="left"/>
      <w:pPr>
        <w:ind w:left="2018" w:hanging="213"/>
      </w:pPr>
      <w:rPr>
        <w:rFonts w:hint="default"/>
      </w:rPr>
    </w:lvl>
    <w:lvl w:ilvl="3" w:tplc="FC68B870">
      <w:start w:val="1"/>
      <w:numFmt w:val="bullet"/>
      <w:lvlText w:val="•"/>
      <w:lvlJc w:val="left"/>
      <w:pPr>
        <w:ind w:left="2854" w:hanging="213"/>
      </w:pPr>
      <w:rPr>
        <w:rFonts w:hint="default"/>
      </w:rPr>
    </w:lvl>
    <w:lvl w:ilvl="4" w:tplc="5896CE52">
      <w:start w:val="1"/>
      <w:numFmt w:val="bullet"/>
      <w:lvlText w:val="•"/>
      <w:lvlJc w:val="left"/>
      <w:pPr>
        <w:ind w:left="3691" w:hanging="213"/>
      </w:pPr>
      <w:rPr>
        <w:rFonts w:hint="default"/>
      </w:rPr>
    </w:lvl>
    <w:lvl w:ilvl="5" w:tplc="CEF05E12">
      <w:start w:val="1"/>
      <w:numFmt w:val="bullet"/>
      <w:lvlText w:val="•"/>
      <w:lvlJc w:val="left"/>
      <w:pPr>
        <w:ind w:left="4528" w:hanging="213"/>
      </w:pPr>
      <w:rPr>
        <w:rFonts w:hint="default"/>
      </w:rPr>
    </w:lvl>
    <w:lvl w:ilvl="6" w:tplc="6E7888DA">
      <w:start w:val="1"/>
      <w:numFmt w:val="bullet"/>
      <w:lvlText w:val="•"/>
      <w:lvlJc w:val="left"/>
      <w:pPr>
        <w:ind w:left="5365" w:hanging="213"/>
      </w:pPr>
      <w:rPr>
        <w:rFonts w:hint="default"/>
      </w:rPr>
    </w:lvl>
    <w:lvl w:ilvl="7" w:tplc="B24A623E">
      <w:start w:val="1"/>
      <w:numFmt w:val="bullet"/>
      <w:lvlText w:val="•"/>
      <w:lvlJc w:val="left"/>
      <w:pPr>
        <w:ind w:left="6201" w:hanging="213"/>
      </w:pPr>
      <w:rPr>
        <w:rFonts w:hint="default"/>
      </w:rPr>
    </w:lvl>
    <w:lvl w:ilvl="8" w:tplc="7E46A438">
      <w:start w:val="1"/>
      <w:numFmt w:val="bullet"/>
      <w:lvlText w:val="•"/>
      <w:lvlJc w:val="left"/>
      <w:pPr>
        <w:ind w:left="7038" w:hanging="213"/>
      </w:pPr>
      <w:rPr>
        <w:rFonts w:hint="default"/>
      </w:rPr>
    </w:lvl>
  </w:abstractNum>
  <w:abstractNum w:abstractNumId="19">
    <w:nsid w:val="669A6CA1"/>
    <w:multiLevelType w:val="hybridMultilevel"/>
    <w:tmpl w:val="3312BFEA"/>
    <w:lvl w:ilvl="0" w:tplc="EAEA99E6">
      <w:start w:val="1"/>
      <w:numFmt w:val="decimal"/>
      <w:lvlText w:val="(%1)"/>
      <w:lvlJc w:val="left"/>
      <w:pPr>
        <w:ind w:left="793" w:hanging="513"/>
      </w:pPr>
      <w:rPr>
        <w:rFonts w:ascii="Times New Roman" w:eastAsia="Times New Roman" w:hAnsi="Times New Roman" w:hint="default"/>
        <w:w w:val="98"/>
        <w:sz w:val="17"/>
        <w:szCs w:val="17"/>
      </w:rPr>
    </w:lvl>
    <w:lvl w:ilvl="1" w:tplc="7F346F70">
      <w:start w:val="1"/>
      <w:numFmt w:val="bullet"/>
      <w:lvlText w:val="•"/>
      <w:lvlJc w:val="left"/>
      <w:pPr>
        <w:ind w:left="1585" w:hanging="513"/>
      </w:pPr>
      <w:rPr>
        <w:rFonts w:hint="default"/>
      </w:rPr>
    </w:lvl>
    <w:lvl w:ilvl="2" w:tplc="ADFE6A50">
      <w:start w:val="1"/>
      <w:numFmt w:val="bullet"/>
      <w:lvlText w:val="•"/>
      <w:lvlJc w:val="left"/>
      <w:pPr>
        <w:ind w:left="2377" w:hanging="513"/>
      </w:pPr>
      <w:rPr>
        <w:rFonts w:hint="default"/>
      </w:rPr>
    </w:lvl>
    <w:lvl w:ilvl="3" w:tplc="138C5A84">
      <w:start w:val="1"/>
      <w:numFmt w:val="bullet"/>
      <w:lvlText w:val="•"/>
      <w:lvlJc w:val="left"/>
      <w:pPr>
        <w:ind w:left="3169" w:hanging="513"/>
      </w:pPr>
      <w:rPr>
        <w:rFonts w:hint="default"/>
      </w:rPr>
    </w:lvl>
    <w:lvl w:ilvl="4" w:tplc="DF52030A">
      <w:start w:val="1"/>
      <w:numFmt w:val="bullet"/>
      <w:lvlText w:val="•"/>
      <w:lvlJc w:val="left"/>
      <w:pPr>
        <w:ind w:left="3961" w:hanging="513"/>
      </w:pPr>
      <w:rPr>
        <w:rFonts w:hint="default"/>
      </w:rPr>
    </w:lvl>
    <w:lvl w:ilvl="5" w:tplc="EFE6C93C">
      <w:start w:val="1"/>
      <w:numFmt w:val="bullet"/>
      <w:lvlText w:val="•"/>
      <w:lvlJc w:val="left"/>
      <w:pPr>
        <w:ind w:left="4752" w:hanging="513"/>
      </w:pPr>
      <w:rPr>
        <w:rFonts w:hint="default"/>
      </w:rPr>
    </w:lvl>
    <w:lvl w:ilvl="6" w:tplc="C114B02E">
      <w:start w:val="1"/>
      <w:numFmt w:val="bullet"/>
      <w:lvlText w:val="•"/>
      <w:lvlJc w:val="left"/>
      <w:pPr>
        <w:ind w:left="5544" w:hanging="513"/>
      </w:pPr>
      <w:rPr>
        <w:rFonts w:hint="default"/>
      </w:rPr>
    </w:lvl>
    <w:lvl w:ilvl="7" w:tplc="8B8CDD3A">
      <w:start w:val="1"/>
      <w:numFmt w:val="bullet"/>
      <w:lvlText w:val="•"/>
      <w:lvlJc w:val="left"/>
      <w:pPr>
        <w:ind w:left="6336" w:hanging="513"/>
      </w:pPr>
      <w:rPr>
        <w:rFonts w:hint="default"/>
      </w:rPr>
    </w:lvl>
    <w:lvl w:ilvl="8" w:tplc="9B162A88">
      <w:start w:val="1"/>
      <w:numFmt w:val="bullet"/>
      <w:lvlText w:val="•"/>
      <w:lvlJc w:val="left"/>
      <w:pPr>
        <w:ind w:left="7128" w:hanging="513"/>
      </w:pPr>
      <w:rPr>
        <w:rFonts w:hint="default"/>
      </w:rPr>
    </w:lvl>
  </w:abstractNum>
  <w:abstractNum w:abstractNumId="20">
    <w:nsid w:val="7915766A"/>
    <w:multiLevelType w:val="hybridMultilevel"/>
    <w:tmpl w:val="20E0B73A"/>
    <w:lvl w:ilvl="0" w:tplc="D6D06E94">
      <w:start w:val="1"/>
      <w:numFmt w:val="bullet"/>
      <w:lvlText w:val="—"/>
      <w:lvlJc w:val="left"/>
      <w:pPr>
        <w:ind w:left="1181" w:hanging="256"/>
      </w:pPr>
      <w:rPr>
        <w:rFonts w:ascii="Times New Roman" w:eastAsia="Times New Roman" w:hAnsi="Times New Roman" w:hint="default"/>
        <w:w w:val="100"/>
        <w:sz w:val="17"/>
        <w:szCs w:val="17"/>
      </w:rPr>
    </w:lvl>
    <w:lvl w:ilvl="1" w:tplc="C19E86CA">
      <w:start w:val="1"/>
      <w:numFmt w:val="bullet"/>
      <w:lvlText w:val="•"/>
      <w:lvlJc w:val="left"/>
      <w:pPr>
        <w:ind w:left="1934" w:hanging="256"/>
      </w:pPr>
      <w:rPr>
        <w:rFonts w:hint="default"/>
      </w:rPr>
    </w:lvl>
    <w:lvl w:ilvl="2" w:tplc="595CB682">
      <w:start w:val="1"/>
      <w:numFmt w:val="bullet"/>
      <w:lvlText w:val="•"/>
      <w:lvlJc w:val="left"/>
      <w:pPr>
        <w:ind w:left="2687" w:hanging="256"/>
      </w:pPr>
      <w:rPr>
        <w:rFonts w:hint="default"/>
      </w:rPr>
    </w:lvl>
    <w:lvl w:ilvl="3" w:tplc="431C1B54">
      <w:start w:val="1"/>
      <w:numFmt w:val="bullet"/>
      <w:lvlText w:val="•"/>
      <w:lvlJc w:val="left"/>
      <w:pPr>
        <w:ind w:left="3440" w:hanging="256"/>
      </w:pPr>
      <w:rPr>
        <w:rFonts w:hint="default"/>
      </w:rPr>
    </w:lvl>
    <w:lvl w:ilvl="4" w:tplc="EB804CC4">
      <w:start w:val="1"/>
      <w:numFmt w:val="bullet"/>
      <w:lvlText w:val="•"/>
      <w:lvlJc w:val="left"/>
      <w:pPr>
        <w:ind w:left="4193" w:hanging="256"/>
      </w:pPr>
      <w:rPr>
        <w:rFonts w:hint="default"/>
      </w:rPr>
    </w:lvl>
    <w:lvl w:ilvl="5" w:tplc="68EE03A6">
      <w:start w:val="1"/>
      <w:numFmt w:val="bullet"/>
      <w:lvlText w:val="•"/>
      <w:lvlJc w:val="left"/>
      <w:pPr>
        <w:ind w:left="4946" w:hanging="256"/>
      </w:pPr>
      <w:rPr>
        <w:rFonts w:hint="default"/>
      </w:rPr>
    </w:lvl>
    <w:lvl w:ilvl="6" w:tplc="52029C3A">
      <w:start w:val="1"/>
      <w:numFmt w:val="bullet"/>
      <w:lvlText w:val="•"/>
      <w:lvlJc w:val="left"/>
      <w:pPr>
        <w:ind w:left="5699" w:hanging="256"/>
      </w:pPr>
      <w:rPr>
        <w:rFonts w:hint="default"/>
      </w:rPr>
    </w:lvl>
    <w:lvl w:ilvl="7" w:tplc="F606F23A">
      <w:start w:val="1"/>
      <w:numFmt w:val="bullet"/>
      <w:lvlText w:val="•"/>
      <w:lvlJc w:val="left"/>
      <w:pPr>
        <w:ind w:left="6452" w:hanging="256"/>
      </w:pPr>
      <w:rPr>
        <w:rFonts w:hint="default"/>
      </w:rPr>
    </w:lvl>
    <w:lvl w:ilvl="8" w:tplc="1F7C52D6">
      <w:start w:val="1"/>
      <w:numFmt w:val="bullet"/>
      <w:lvlText w:val="•"/>
      <w:lvlJc w:val="left"/>
      <w:pPr>
        <w:ind w:left="7205" w:hanging="256"/>
      </w:pPr>
      <w:rPr>
        <w:rFonts w:hint="default"/>
      </w:rPr>
    </w:lvl>
  </w:abstractNum>
  <w:abstractNum w:abstractNumId="21">
    <w:nsid w:val="79B01506"/>
    <w:multiLevelType w:val="hybridMultilevel"/>
    <w:tmpl w:val="7D72F17E"/>
    <w:lvl w:ilvl="0" w:tplc="0B02856C">
      <w:start w:val="1"/>
      <w:numFmt w:val="bullet"/>
      <w:lvlText w:val="—"/>
      <w:lvlJc w:val="left"/>
      <w:pPr>
        <w:ind w:left="1181" w:hanging="256"/>
      </w:pPr>
      <w:rPr>
        <w:rFonts w:ascii="Times New Roman" w:eastAsia="Times New Roman" w:hAnsi="Times New Roman" w:hint="default"/>
        <w:w w:val="100"/>
        <w:sz w:val="17"/>
        <w:szCs w:val="17"/>
      </w:rPr>
    </w:lvl>
    <w:lvl w:ilvl="1" w:tplc="F730B7D4">
      <w:start w:val="1"/>
      <w:numFmt w:val="bullet"/>
      <w:lvlText w:val="•"/>
      <w:lvlJc w:val="left"/>
      <w:pPr>
        <w:ind w:left="1934" w:hanging="256"/>
      </w:pPr>
      <w:rPr>
        <w:rFonts w:hint="default"/>
      </w:rPr>
    </w:lvl>
    <w:lvl w:ilvl="2" w:tplc="CDC0C906">
      <w:start w:val="1"/>
      <w:numFmt w:val="bullet"/>
      <w:lvlText w:val="•"/>
      <w:lvlJc w:val="left"/>
      <w:pPr>
        <w:ind w:left="2687" w:hanging="256"/>
      </w:pPr>
      <w:rPr>
        <w:rFonts w:hint="default"/>
      </w:rPr>
    </w:lvl>
    <w:lvl w:ilvl="3" w:tplc="7FA0B280">
      <w:start w:val="1"/>
      <w:numFmt w:val="bullet"/>
      <w:lvlText w:val="•"/>
      <w:lvlJc w:val="left"/>
      <w:pPr>
        <w:ind w:left="3440" w:hanging="256"/>
      </w:pPr>
      <w:rPr>
        <w:rFonts w:hint="default"/>
      </w:rPr>
    </w:lvl>
    <w:lvl w:ilvl="4" w:tplc="63005950">
      <w:start w:val="1"/>
      <w:numFmt w:val="bullet"/>
      <w:lvlText w:val="•"/>
      <w:lvlJc w:val="left"/>
      <w:pPr>
        <w:ind w:left="4193" w:hanging="256"/>
      </w:pPr>
      <w:rPr>
        <w:rFonts w:hint="default"/>
      </w:rPr>
    </w:lvl>
    <w:lvl w:ilvl="5" w:tplc="E384D6E2">
      <w:start w:val="1"/>
      <w:numFmt w:val="bullet"/>
      <w:lvlText w:val="•"/>
      <w:lvlJc w:val="left"/>
      <w:pPr>
        <w:ind w:left="4946" w:hanging="256"/>
      </w:pPr>
      <w:rPr>
        <w:rFonts w:hint="default"/>
      </w:rPr>
    </w:lvl>
    <w:lvl w:ilvl="6" w:tplc="4CDC0892">
      <w:start w:val="1"/>
      <w:numFmt w:val="bullet"/>
      <w:lvlText w:val="•"/>
      <w:lvlJc w:val="left"/>
      <w:pPr>
        <w:ind w:left="5699" w:hanging="256"/>
      </w:pPr>
      <w:rPr>
        <w:rFonts w:hint="default"/>
      </w:rPr>
    </w:lvl>
    <w:lvl w:ilvl="7" w:tplc="0540D0BE">
      <w:start w:val="1"/>
      <w:numFmt w:val="bullet"/>
      <w:lvlText w:val="•"/>
      <w:lvlJc w:val="left"/>
      <w:pPr>
        <w:ind w:left="6452" w:hanging="256"/>
      </w:pPr>
      <w:rPr>
        <w:rFonts w:hint="default"/>
      </w:rPr>
    </w:lvl>
    <w:lvl w:ilvl="8" w:tplc="8252EE2A">
      <w:start w:val="1"/>
      <w:numFmt w:val="bullet"/>
      <w:lvlText w:val="•"/>
      <w:lvlJc w:val="left"/>
      <w:pPr>
        <w:ind w:left="7205" w:hanging="256"/>
      </w:pPr>
      <w:rPr>
        <w:rFonts w:hint="default"/>
      </w:rPr>
    </w:lvl>
  </w:abstractNum>
  <w:num w:numId="1">
    <w:abstractNumId w:val="17"/>
  </w:num>
  <w:num w:numId="2">
    <w:abstractNumId w:val="6"/>
  </w:num>
  <w:num w:numId="3">
    <w:abstractNumId w:val="13"/>
  </w:num>
  <w:num w:numId="4">
    <w:abstractNumId w:val="1"/>
  </w:num>
  <w:num w:numId="5">
    <w:abstractNumId w:val="2"/>
  </w:num>
  <w:num w:numId="6">
    <w:abstractNumId w:val="14"/>
  </w:num>
  <w:num w:numId="7">
    <w:abstractNumId w:val="7"/>
  </w:num>
  <w:num w:numId="8">
    <w:abstractNumId w:val="9"/>
  </w:num>
  <w:num w:numId="9">
    <w:abstractNumId w:val="10"/>
  </w:num>
  <w:num w:numId="10">
    <w:abstractNumId w:val="21"/>
  </w:num>
  <w:num w:numId="11">
    <w:abstractNumId w:val="8"/>
  </w:num>
  <w:num w:numId="12">
    <w:abstractNumId w:val="18"/>
  </w:num>
  <w:num w:numId="13">
    <w:abstractNumId w:val="12"/>
  </w:num>
  <w:num w:numId="14">
    <w:abstractNumId w:val="5"/>
  </w:num>
  <w:num w:numId="15">
    <w:abstractNumId w:val="11"/>
  </w:num>
  <w:num w:numId="16">
    <w:abstractNumId w:val="20"/>
  </w:num>
  <w:num w:numId="17">
    <w:abstractNumId w:val="4"/>
  </w:num>
  <w:num w:numId="18">
    <w:abstractNumId w:val="15"/>
  </w:num>
  <w:num w:numId="19">
    <w:abstractNumId w:val="0"/>
  </w:num>
  <w:num w:numId="20">
    <w:abstractNumId w:val="16"/>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626"/>
    <w:rsid w:val="000151F6"/>
    <w:rsid w:val="000417E3"/>
    <w:rsid w:val="000624BE"/>
    <w:rsid w:val="00067D57"/>
    <w:rsid w:val="00081A05"/>
    <w:rsid w:val="000A15F3"/>
    <w:rsid w:val="000B54C4"/>
    <w:rsid w:val="000B7057"/>
    <w:rsid w:val="00102BB8"/>
    <w:rsid w:val="00114A12"/>
    <w:rsid w:val="001175E3"/>
    <w:rsid w:val="00131503"/>
    <w:rsid w:val="00147D3C"/>
    <w:rsid w:val="00161A31"/>
    <w:rsid w:val="001655F4"/>
    <w:rsid w:val="00171D3E"/>
    <w:rsid w:val="00181267"/>
    <w:rsid w:val="001A20BB"/>
    <w:rsid w:val="001B1052"/>
    <w:rsid w:val="001F6775"/>
    <w:rsid w:val="00201DE4"/>
    <w:rsid w:val="002071AE"/>
    <w:rsid w:val="002075CD"/>
    <w:rsid w:val="00207DD4"/>
    <w:rsid w:val="0021124F"/>
    <w:rsid w:val="00211730"/>
    <w:rsid w:val="0024368A"/>
    <w:rsid w:val="002A017B"/>
    <w:rsid w:val="002B20EE"/>
    <w:rsid w:val="002B7062"/>
    <w:rsid w:val="002B7C67"/>
    <w:rsid w:val="002D7CBE"/>
    <w:rsid w:val="002F6051"/>
    <w:rsid w:val="003053B3"/>
    <w:rsid w:val="00305DAD"/>
    <w:rsid w:val="00321F60"/>
    <w:rsid w:val="0038712E"/>
    <w:rsid w:val="003A2DD5"/>
    <w:rsid w:val="003A46CF"/>
    <w:rsid w:val="003B5952"/>
    <w:rsid w:val="003D40F9"/>
    <w:rsid w:val="003E6E95"/>
    <w:rsid w:val="003F1444"/>
    <w:rsid w:val="0040490B"/>
    <w:rsid w:val="00423392"/>
    <w:rsid w:val="00431BC7"/>
    <w:rsid w:val="00432F4E"/>
    <w:rsid w:val="00437C28"/>
    <w:rsid w:val="00440D09"/>
    <w:rsid w:val="00452814"/>
    <w:rsid w:val="00453707"/>
    <w:rsid w:val="00455D2D"/>
    <w:rsid w:val="0047424F"/>
    <w:rsid w:val="00480360"/>
    <w:rsid w:val="00486834"/>
    <w:rsid w:val="00486C38"/>
    <w:rsid w:val="004A47F2"/>
    <w:rsid w:val="004A61D6"/>
    <w:rsid w:val="004B25EB"/>
    <w:rsid w:val="004C3168"/>
    <w:rsid w:val="004C4F2E"/>
    <w:rsid w:val="004D5C33"/>
    <w:rsid w:val="004F0F95"/>
    <w:rsid w:val="004F67B8"/>
    <w:rsid w:val="005072AB"/>
    <w:rsid w:val="00541DDE"/>
    <w:rsid w:val="00554808"/>
    <w:rsid w:val="00570F62"/>
    <w:rsid w:val="00576AF5"/>
    <w:rsid w:val="00591D31"/>
    <w:rsid w:val="005948F1"/>
    <w:rsid w:val="005A1503"/>
    <w:rsid w:val="005B1185"/>
    <w:rsid w:val="005D4640"/>
    <w:rsid w:val="005E1102"/>
    <w:rsid w:val="005E4844"/>
    <w:rsid w:val="005F414D"/>
    <w:rsid w:val="005F7E70"/>
    <w:rsid w:val="00610DBD"/>
    <w:rsid w:val="00611A53"/>
    <w:rsid w:val="00616F1E"/>
    <w:rsid w:val="00623AE2"/>
    <w:rsid w:val="00636A6F"/>
    <w:rsid w:val="006437EC"/>
    <w:rsid w:val="00647E55"/>
    <w:rsid w:val="006640CA"/>
    <w:rsid w:val="0067598A"/>
    <w:rsid w:val="0069282E"/>
    <w:rsid w:val="006938F8"/>
    <w:rsid w:val="0069440D"/>
    <w:rsid w:val="006A7C2A"/>
    <w:rsid w:val="006C31AC"/>
    <w:rsid w:val="006E03B6"/>
    <w:rsid w:val="00702326"/>
    <w:rsid w:val="00720BED"/>
    <w:rsid w:val="00726592"/>
    <w:rsid w:val="0075236D"/>
    <w:rsid w:val="0075248F"/>
    <w:rsid w:val="0075285A"/>
    <w:rsid w:val="00752A2E"/>
    <w:rsid w:val="007747A7"/>
    <w:rsid w:val="0078329E"/>
    <w:rsid w:val="00786196"/>
    <w:rsid w:val="00794DFC"/>
    <w:rsid w:val="007A69CF"/>
    <w:rsid w:val="007B3B02"/>
    <w:rsid w:val="007C470B"/>
    <w:rsid w:val="007D15CA"/>
    <w:rsid w:val="007D7914"/>
    <w:rsid w:val="007E49D1"/>
    <w:rsid w:val="007F4A07"/>
    <w:rsid w:val="008063D9"/>
    <w:rsid w:val="0082132B"/>
    <w:rsid w:val="00826228"/>
    <w:rsid w:val="00853F07"/>
    <w:rsid w:val="00857213"/>
    <w:rsid w:val="0086254A"/>
    <w:rsid w:val="0086272E"/>
    <w:rsid w:val="0088397F"/>
    <w:rsid w:val="00892C4C"/>
    <w:rsid w:val="00894BC5"/>
    <w:rsid w:val="008B57C4"/>
    <w:rsid w:val="008B5928"/>
    <w:rsid w:val="008C13B5"/>
    <w:rsid w:val="008C2AA9"/>
    <w:rsid w:val="008D3B78"/>
    <w:rsid w:val="008F2431"/>
    <w:rsid w:val="008F61FE"/>
    <w:rsid w:val="008F6626"/>
    <w:rsid w:val="0090032E"/>
    <w:rsid w:val="00904A99"/>
    <w:rsid w:val="009059A9"/>
    <w:rsid w:val="00936033"/>
    <w:rsid w:val="00942056"/>
    <w:rsid w:val="00945578"/>
    <w:rsid w:val="0095223C"/>
    <w:rsid w:val="009674F4"/>
    <w:rsid w:val="009736CC"/>
    <w:rsid w:val="00974031"/>
    <w:rsid w:val="00993C0D"/>
    <w:rsid w:val="009D0931"/>
    <w:rsid w:val="009F2D22"/>
    <w:rsid w:val="00A10491"/>
    <w:rsid w:val="00A325DE"/>
    <w:rsid w:val="00A33DC8"/>
    <w:rsid w:val="00A47E3B"/>
    <w:rsid w:val="00A67F03"/>
    <w:rsid w:val="00A91CD2"/>
    <w:rsid w:val="00AA0BDF"/>
    <w:rsid w:val="00AC52E8"/>
    <w:rsid w:val="00AD3AC3"/>
    <w:rsid w:val="00AE0E34"/>
    <w:rsid w:val="00AE1818"/>
    <w:rsid w:val="00AF35D0"/>
    <w:rsid w:val="00B12163"/>
    <w:rsid w:val="00B1483D"/>
    <w:rsid w:val="00B16C24"/>
    <w:rsid w:val="00B16C6D"/>
    <w:rsid w:val="00B37769"/>
    <w:rsid w:val="00B42406"/>
    <w:rsid w:val="00B50489"/>
    <w:rsid w:val="00B54DC7"/>
    <w:rsid w:val="00B660D6"/>
    <w:rsid w:val="00B911E8"/>
    <w:rsid w:val="00BB36F0"/>
    <w:rsid w:val="00BD3F61"/>
    <w:rsid w:val="00BD6498"/>
    <w:rsid w:val="00BE0C36"/>
    <w:rsid w:val="00BE529A"/>
    <w:rsid w:val="00BF44AC"/>
    <w:rsid w:val="00C012D2"/>
    <w:rsid w:val="00C03EF7"/>
    <w:rsid w:val="00C07895"/>
    <w:rsid w:val="00C11258"/>
    <w:rsid w:val="00C13431"/>
    <w:rsid w:val="00C211D8"/>
    <w:rsid w:val="00C320EB"/>
    <w:rsid w:val="00C34838"/>
    <w:rsid w:val="00C364E9"/>
    <w:rsid w:val="00C538D0"/>
    <w:rsid w:val="00C66110"/>
    <w:rsid w:val="00C759AD"/>
    <w:rsid w:val="00C97081"/>
    <w:rsid w:val="00CA5A82"/>
    <w:rsid w:val="00CA6C88"/>
    <w:rsid w:val="00CA6F8F"/>
    <w:rsid w:val="00CB0179"/>
    <w:rsid w:val="00CC31A2"/>
    <w:rsid w:val="00CC7EEA"/>
    <w:rsid w:val="00CD0D18"/>
    <w:rsid w:val="00CD158B"/>
    <w:rsid w:val="00CE6ABB"/>
    <w:rsid w:val="00CF7C0A"/>
    <w:rsid w:val="00D01AE3"/>
    <w:rsid w:val="00D022E8"/>
    <w:rsid w:val="00D11CAE"/>
    <w:rsid w:val="00D35E78"/>
    <w:rsid w:val="00D369EE"/>
    <w:rsid w:val="00D47FDD"/>
    <w:rsid w:val="00D61A9F"/>
    <w:rsid w:val="00D84C34"/>
    <w:rsid w:val="00DA60A6"/>
    <w:rsid w:val="00DB26E7"/>
    <w:rsid w:val="00DC02B1"/>
    <w:rsid w:val="00E21558"/>
    <w:rsid w:val="00E308AD"/>
    <w:rsid w:val="00E32852"/>
    <w:rsid w:val="00E565DB"/>
    <w:rsid w:val="00E83B49"/>
    <w:rsid w:val="00E8471B"/>
    <w:rsid w:val="00E84BE8"/>
    <w:rsid w:val="00EB063E"/>
    <w:rsid w:val="00EB195E"/>
    <w:rsid w:val="00EB6A2E"/>
    <w:rsid w:val="00ED0413"/>
    <w:rsid w:val="00EE64E8"/>
    <w:rsid w:val="00EE6BDE"/>
    <w:rsid w:val="00F14489"/>
    <w:rsid w:val="00F269D7"/>
    <w:rsid w:val="00F40F25"/>
    <w:rsid w:val="00F51038"/>
    <w:rsid w:val="00F564CE"/>
    <w:rsid w:val="00F56627"/>
    <w:rsid w:val="00F569B5"/>
    <w:rsid w:val="00F63FCD"/>
    <w:rsid w:val="00F65103"/>
    <w:rsid w:val="00F71AFB"/>
    <w:rsid w:val="00F81D9D"/>
    <w:rsid w:val="00F83059"/>
    <w:rsid w:val="00FB1EF2"/>
    <w:rsid w:val="00FB2C2B"/>
    <w:rsid w:val="00FB3096"/>
    <w:rsid w:val="00FC0BE7"/>
    <w:rsid w:val="00FE1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B4625F-5407-475D-A5E4-5CF8C2B7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78"/>
      <w:ind w:left="375"/>
      <w:outlineLvl w:val="0"/>
    </w:pPr>
    <w:rPr>
      <w:rFonts w:ascii="Times New Roman" w:eastAsia="Times New Roman" w:hAnsi="Times New Roman"/>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1" w:hanging="255"/>
    </w:pPr>
    <w:rPr>
      <w:rFonts w:ascii="Times New Roman" w:eastAsia="Times New Roman" w:hAnsi="Times New Roman"/>
      <w:sz w:val="17"/>
      <w:szCs w:val="17"/>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C0BE7"/>
    <w:rPr>
      <w:rFonts w:ascii="Tahoma" w:hAnsi="Tahoma" w:cs="Tahoma"/>
      <w:sz w:val="16"/>
      <w:szCs w:val="16"/>
    </w:rPr>
  </w:style>
  <w:style w:type="character" w:customStyle="1" w:styleId="a7">
    <w:name w:val="Текст выноски Знак"/>
    <w:basedOn w:val="a0"/>
    <w:link w:val="a6"/>
    <w:uiPriority w:val="99"/>
    <w:semiHidden/>
    <w:rsid w:val="00FC0BE7"/>
    <w:rPr>
      <w:rFonts w:ascii="Tahoma" w:hAnsi="Tahoma" w:cs="Tahoma"/>
      <w:sz w:val="16"/>
      <w:szCs w:val="16"/>
    </w:rPr>
  </w:style>
  <w:style w:type="paragraph" w:styleId="a8">
    <w:name w:val="header"/>
    <w:basedOn w:val="a"/>
    <w:link w:val="a9"/>
    <w:uiPriority w:val="99"/>
    <w:unhideWhenUsed/>
    <w:rsid w:val="00437C28"/>
    <w:pPr>
      <w:tabs>
        <w:tab w:val="center" w:pos="4677"/>
        <w:tab w:val="right" w:pos="9355"/>
      </w:tabs>
    </w:pPr>
  </w:style>
  <w:style w:type="character" w:customStyle="1" w:styleId="a9">
    <w:name w:val="Верхний колонтитул Знак"/>
    <w:basedOn w:val="a0"/>
    <w:link w:val="a8"/>
    <w:uiPriority w:val="99"/>
    <w:rsid w:val="00437C28"/>
  </w:style>
  <w:style w:type="paragraph" w:styleId="aa">
    <w:name w:val="footer"/>
    <w:basedOn w:val="a"/>
    <w:link w:val="ab"/>
    <w:uiPriority w:val="99"/>
    <w:unhideWhenUsed/>
    <w:rsid w:val="00437C28"/>
    <w:pPr>
      <w:tabs>
        <w:tab w:val="center" w:pos="4677"/>
        <w:tab w:val="right" w:pos="9355"/>
      </w:tabs>
    </w:pPr>
  </w:style>
  <w:style w:type="character" w:customStyle="1" w:styleId="ab">
    <w:name w:val="Нижний колонтитул Знак"/>
    <w:basedOn w:val="a0"/>
    <w:link w:val="aa"/>
    <w:uiPriority w:val="99"/>
    <w:rsid w:val="00437C28"/>
  </w:style>
  <w:style w:type="character" w:customStyle="1" w:styleId="translation">
    <w:name w:val="translation"/>
    <w:basedOn w:val="a0"/>
    <w:rsid w:val="000417E3"/>
  </w:style>
  <w:style w:type="character" w:customStyle="1" w:styleId="a4">
    <w:name w:val="Основной текст Знак"/>
    <w:basedOn w:val="a0"/>
    <w:link w:val="a3"/>
    <w:uiPriority w:val="1"/>
    <w:rsid w:val="00B911E8"/>
    <w:rPr>
      <w:rFonts w:ascii="Times New Roman" w:eastAsia="Times New Roman" w:hAnsi="Times New Roman"/>
      <w:sz w:val="17"/>
      <w:szCs w:val="17"/>
    </w:rPr>
  </w:style>
  <w:style w:type="character" w:customStyle="1" w:styleId="hps">
    <w:name w:val="hps"/>
    <w:basedOn w:val="a0"/>
    <w:rsid w:val="00B911E8"/>
  </w:style>
  <w:style w:type="character" w:customStyle="1" w:styleId="atn">
    <w:name w:val="atn"/>
    <w:basedOn w:val="a0"/>
    <w:rsid w:val="00B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5693</TotalTime>
  <Pages>1</Pages>
  <Words>9609</Words>
  <Characters>54772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CL2003R1980EN0010010.0001 1..20</vt:lpstr>
    </vt:vector>
  </TitlesOfParts>
  <Company/>
  <LinksUpToDate>false</LinksUpToDate>
  <CharactersWithSpaces>64253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CL2003R1980EN0010010.0001 1..20</dc:title>
  <dc:creator>пустовит</dc:creator>
  <cp:lastModifiedBy>ANTON</cp:lastModifiedBy>
  <cp:revision>81</cp:revision>
  <dcterms:created xsi:type="dcterms:W3CDTF">2015-03-03T22:11:00Z</dcterms:created>
  <dcterms:modified xsi:type="dcterms:W3CDTF">2015-03-30T06:36:00Z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2006-08-04T00:00:00Z</vt:filetime>
  </property>
  <property fmtid="{D5CDD505-2E9C-101B-9397-08002B2CF9AE}" pid="3" name="Creator">
    <vt:lpwstr>3B2 Total Publishing System 8.07v/W Unicode </vt:lpwstr>
  </property>
  <property fmtid="{D5CDD505-2E9C-101B-9397-08002B2CF9AE}" pid="4" name="LastSaved">
    <vt:filetime>2015-03-03T00:00:00Z</vt:filetime>
  </property>
</Properties>
</file>