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08" w:rsidRPr="00AD3566" w:rsidRDefault="004D2808" w:rsidP="004D2808">
      <w:pPr>
        <w:pStyle w:val="a3"/>
        <w:rPr>
          <w:rFonts w:ascii="Times New Roman" w:hAnsi="Times New Roman"/>
          <w:b/>
          <w:lang w:val="en-GB"/>
        </w:rPr>
      </w:pPr>
      <w:r w:rsidRPr="00AD3566">
        <w:rPr>
          <w:rFonts w:ascii="Times New Roman" w:hAnsi="Times New Roman"/>
          <w:b/>
          <w:lang w:val="en-GB"/>
        </w:rPr>
        <w:t xml:space="preserve">TWINNING </w:t>
      </w:r>
      <w:r w:rsidR="006D6002">
        <w:rPr>
          <w:rFonts w:ascii="Times New Roman" w:hAnsi="Times New Roman"/>
          <w:b/>
          <w:lang w:val="en-GB"/>
        </w:rPr>
        <w:t>PROJECT</w:t>
      </w:r>
    </w:p>
    <w:p w:rsidR="004449F3" w:rsidRPr="00AD3566" w:rsidRDefault="004449F3" w:rsidP="004D2808">
      <w:pPr>
        <w:pStyle w:val="a3"/>
        <w:rPr>
          <w:rFonts w:ascii="Times New Roman" w:hAnsi="Times New Roman"/>
          <w:b/>
          <w:lang w:val="en-GB"/>
        </w:rPr>
      </w:pPr>
    </w:p>
    <w:p w:rsidR="004C6C02" w:rsidRPr="004C6C02" w:rsidRDefault="00BA09C8" w:rsidP="004C6C02">
      <w:pPr>
        <w:jc w:val="center"/>
        <w:rPr>
          <w:b/>
          <w:sz w:val="40"/>
          <w:szCs w:val="40"/>
          <w:lang w:val="en-GB"/>
        </w:rPr>
      </w:pPr>
      <w:r>
        <w:rPr>
          <w:b/>
          <w:sz w:val="40"/>
          <w:szCs w:val="40"/>
          <w:lang w:val="en-GB"/>
        </w:rPr>
        <w:t xml:space="preserve">Support to Development Process in the State Statistics Service of Ukraine with the Objective to Enhance its Capacity and Production </w:t>
      </w:r>
    </w:p>
    <w:p w:rsidR="00884A8C" w:rsidRDefault="00884A8C" w:rsidP="00884A8C">
      <w:pPr>
        <w:jc w:val="center"/>
        <w:rPr>
          <w:b/>
          <w:snapToGrid w:val="0"/>
          <w:sz w:val="40"/>
          <w:szCs w:val="20"/>
          <w:lang w:val="en-GB" w:eastAsia="en-GB"/>
        </w:rPr>
      </w:pPr>
    </w:p>
    <w:p w:rsidR="00884A8C" w:rsidRPr="00884A8C" w:rsidRDefault="004C6C02" w:rsidP="00884A8C">
      <w:pPr>
        <w:jc w:val="center"/>
        <w:rPr>
          <w:b/>
          <w:snapToGrid w:val="0"/>
          <w:sz w:val="40"/>
          <w:szCs w:val="20"/>
          <w:lang w:val="en-GB" w:eastAsia="en-GB"/>
        </w:rPr>
      </w:pPr>
      <w:smartTag w:uri="urn:schemas-microsoft-com:office:smarttags" w:element="country-region">
        <w:smartTag w:uri="urn:schemas-microsoft-com:office:smarttags" w:element="place">
          <w:r>
            <w:rPr>
              <w:b/>
              <w:snapToGrid w:val="0"/>
              <w:sz w:val="40"/>
              <w:szCs w:val="20"/>
              <w:lang w:val="en-GB" w:eastAsia="en-GB"/>
            </w:rPr>
            <w:t>Ukraine</w:t>
          </w:r>
        </w:smartTag>
      </w:smartTag>
    </w:p>
    <w:p w:rsidR="00BA09C8" w:rsidRPr="002553F2" w:rsidRDefault="00BA09C8" w:rsidP="00BA09C8">
      <w:pPr>
        <w:tabs>
          <w:tab w:val="left" w:pos="8412"/>
        </w:tabs>
        <w:rPr>
          <w:rFonts w:ascii="Verdana" w:hAnsi="Verdana"/>
          <w:b/>
          <w:sz w:val="28"/>
          <w:szCs w:val="28"/>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sz w:val="28"/>
          <w:lang w:val="en-GB"/>
        </w:rPr>
      </w:pPr>
    </w:p>
    <w:p w:rsidR="004E1B1F" w:rsidRPr="00AD3566" w:rsidRDefault="004E1B1F" w:rsidP="004E1B1F">
      <w:pPr>
        <w:jc w:val="both"/>
        <w:rPr>
          <w:sz w:val="28"/>
          <w:lang w:val="en-GB"/>
        </w:rPr>
      </w:pPr>
    </w:p>
    <w:p w:rsidR="004E1B1F" w:rsidRPr="00AD3566" w:rsidRDefault="00DB5682" w:rsidP="004E1B1F">
      <w:pPr>
        <w:jc w:val="both"/>
        <w:rPr>
          <w:sz w:val="28"/>
          <w:lang w:val="en-GB"/>
        </w:rPr>
      </w:pPr>
      <w:r>
        <w:rPr>
          <w:noProof/>
          <w:lang w:val="uk-UA" w:eastAsia="uk-UA"/>
        </w:rPr>
        <w:drawing>
          <wp:anchor distT="0" distB="0" distL="114300" distR="114300" simplePos="0" relativeHeight="251657728" behindDoc="0" locked="1" layoutInCell="0" allowOverlap="1">
            <wp:simplePos x="0" y="0"/>
            <wp:positionH relativeFrom="column">
              <wp:posOffset>2237740</wp:posOffset>
            </wp:positionH>
            <wp:positionV relativeFrom="paragraph">
              <wp:posOffset>-125730</wp:posOffset>
            </wp:positionV>
            <wp:extent cx="1463040" cy="948690"/>
            <wp:effectExtent l="19050" t="0" r="3810" b="0"/>
            <wp:wrapNone/>
            <wp:docPr id="3"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pic:spPr>
                </pic:pic>
              </a:graphicData>
            </a:graphic>
          </wp:anchor>
        </w:drawing>
      </w:r>
    </w:p>
    <w:p w:rsidR="004E1B1F" w:rsidRPr="00AD3566" w:rsidRDefault="004E1B1F" w:rsidP="004E1B1F">
      <w:pPr>
        <w:jc w:val="both"/>
        <w:rPr>
          <w:sz w:val="28"/>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center"/>
        <w:rPr>
          <w:lang w:val="en-GB"/>
        </w:rPr>
      </w:pPr>
    </w:p>
    <w:p w:rsidR="004E1B1F" w:rsidRPr="00AD3566" w:rsidRDefault="004E1B1F" w:rsidP="004E1B1F">
      <w:pPr>
        <w:jc w:val="center"/>
        <w:rPr>
          <w:sz w:val="40"/>
          <w:lang w:val="en-GB"/>
        </w:rPr>
      </w:pPr>
    </w:p>
    <w:p w:rsidR="004E1B1F" w:rsidRPr="00AD3566" w:rsidRDefault="004E1B1F" w:rsidP="004E1B1F">
      <w:pPr>
        <w:jc w:val="center"/>
        <w:outlineLvl w:val="0"/>
        <w:rPr>
          <w:b/>
          <w:sz w:val="40"/>
          <w:lang w:val="en-GB"/>
        </w:rPr>
      </w:pPr>
      <w:smartTag w:uri="urn:schemas-microsoft-com:office:smarttags" w:element="place">
        <w:r w:rsidRPr="00AD3566">
          <w:rPr>
            <w:b/>
            <w:sz w:val="40"/>
            <w:lang w:val="en-GB"/>
          </w:rPr>
          <w:t>MISSION</w:t>
        </w:r>
      </w:smartTag>
      <w:r w:rsidRPr="00AD3566">
        <w:rPr>
          <w:b/>
          <w:sz w:val="40"/>
          <w:lang w:val="en-GB"/>
        </w:rPr>
        <w:t xml:space="preserve"> REPORT </w:t>
      </w:r>
    </w:p>
    <w:p w:rsidR="004E1B1F" w:rsidRPr="00AD3566" w:rsidRDefault="004E1B1F" w:rsidP="004E1B1F">
      <w:pPr>
        <w:jc w:val="center"/>
        <w:rPr>
          <w:b/>
          <w:sz w:val="28"/>
          <w:lang w:val="en-GB"/>
        </w:rPr>
      </w:pPr>
    </w:p>
    <w:p w:rsidR="004E1B1F" w:rsidRPr="00AD3566" w:rsidRDefault="004E1B1F" w:rsidP="004E1B1F">
      <w:pPr>
        <w:jc w:val="center"/>
        <w:rPr>
          <w:b/>
          <w:sz w:val="28"/>
          <w:lang w:val="en-GB"/>
        </w:rPr>
      </w:pPr>
      <w:r w:rsidRPr="00AD3566">
        <w:rPr>
          <w:b/>
          <w:sz w:val="28"/>
          <w:lang w:val="en-GB"/>
        </w:rPr>
        <w:t>on</w:t>
      </w:r>
    </w:p>
    <w:p w:rsidR="004E1B1F" w:rsidRPr="00AD3566" w:rsidRDefault="004E1B1F" w:rsidP="004E1B1F">
      <w:pPr>
        <w:jc w:val="center"/>
        <w:rPr>
          <w:b/>
          <w:sz w:val="28"/>
          <w:lang w:val="en-GB"/>
        </w:rPr>
      </w:pPr>
    </w:p>
    <w:p w:rsidR="00FA3206" w:rsidRPr="00C977FD" w:rsidRDefault="00FA3206" w:rsidP="00FA3206">
      <w:pPr>
        <w:jc w:val="center"/>
        <w:rPr>
          <w:i/>
          <w:iCs/>
          <w:sz w:val="32"/>
          <w:szCs w:val="32"/>
          <w:lang w:val="en-GB"/>
        </w:rPr>
      </w:pPr>
      <w:r w:rsidRPr="00C977FD">
        <w:rPr>
          <w:i/>
          <w:iCs/>
          <w:sz w:val="32"/>
          <w:szCs w:val="32"/>
          <w:lang w:val="en-GB"/>
        </w:rPr>
        <w:t xml:space="preserve">Component </w:t>
      </w:r>
      <w:r>
        <w:rPr>
          <w:i/>
          <w:iCs/>
          <w:sz w:val="32"/>
          <w:szCs w:val="32"/>
          <w:lang w:val="en-GB"/>
        </w:rPr>
        <w:t>1</w:t>
      </w:r>
      <w:r w:rsidR="0067789D">
        <w:rPr>
          <w:i/>
          <w:iCs/>
          <w:sz w:val="32"/>
          <w:szCs w:val="32"/>
          <w:lang w:val="en-GB"/>
        </w:rPr>
        <w:t>1</w:t>
      </w:r>
      <w:r w:rsidRPr="00C977FD">
        <w:rPr>
          <w:i/>
          <w:iCs/>
          <w:sz w:val="32"/>
          <w:szCs w:val="32"/>
          <w:lang w:val="en-GB"/>
        </w:rPr>
        <w:t xml:space="preserve">:  </w:t>
      </w:r>
      <w:r w:rsidR="0067789D">
        <w:rPr>
          <w:i/>
          <w:iCs/>
          <w:sz w:val="32"/>
          <w:szCs w:val="32"/>
          <w:lang w:val="en-GB"/>
        </w:rPr>
        <w:t>Capital and direct investment</w:t>
      </w:r>
    </w:p>
    <w:p w:rsidR="00FA3206" w:rsidRPr="00C977FD" w:rsidRDefault="00FA3206" w:rsidP="00FA3206">
      <w:pPr>
        <w:jc w:val="center"/>
        <w:rPr>
          <w:i/>
          <w:iCs/>
          <w:sz w:val="32"/>
          <w:szCs w:val="32"/>
          <w:lang w:val="en-GB"/>
        </w:rPr>
      </w:pPr>
    </w:p>
    <w:p w:rsidR="00FA3206" w:rsidRPr="00CB38F2" w:rsidRDefault="0067789D" w:rsidP="00FA3206">
      <w:pPr>
        <w:jc w:val="center"/>
        <w:rPr>
          <w:b/>
          <w:bCs/>
        </w:rPr>
      </w:pPr>
      <w:r>
        <w:rPr>
          <w:b/>
          <w:bCs/>
          <w:lang w:val="en-GB" w:eastAsia="de-DE"/>
        </w:rPr>
        <w:t>Activity 11</w:t>
      </w:r>
      <w:r w:rsidR="00FA3206">
        <w:rPr>
          <w:b/>
          <w:bCs/>
          <w:lang w:val="en-GB" w:eastAsia="de-DE"/>
        </w:rPr>
        <w:t>.1:</w:t>
      </w:r>
      <w:r w:rsidR="00FA3206" w:rsidRPr="00CB38F2">
        <w:rPr>
          <w:b/>
          <w:bCs/>
          <w:lang w:val="en-GB" w:eastAsia="de-DE"/>
        </w:rPr>
        <w:t xml:space="preserve"> </w:t>
      </w:r>
      <w:r>
        <w:rPr>
          <w:b/>
          <w:bCs/>
          <w:lang w:val="en-GB" w:eastAsia="de-DE"/>
        </w:rPr>
        <w:t>Observation of capital and direct investment</w:t>
      </w:r>
    </w:p>
    <w:p w:rsidR="00FA3206" w:rsidRDefault="00FA3206" w:rsidP="00FA3206">
      <w:pPr>
        <w:spacing w:line="288" w:lineRule="auto"/>
        <w:jc w:val="both"/>
        <w:outlineLvl w:val="0"/>
        <w:rPr>
          <w:sz w:val="22"/>
          <w:szCs w:val="22"/>
          <w:lang w:val="en-GB"/>
        </w:rPr>
      </w:pPr>
      <w:r w:rsidRPr="00AD3566">
        <w:rPr>
          <w:sz w:val="22"/>
          <w:szCs w:val="22"/>
          <w:lang w:val="en-GB"/>
        </w:rPr>
        <w:tab/>
      </w:r>
      <w:r w:rsidRPr="00AD3566">
        <w:rPr>
          <w:sz w:val="22"/>
          <w:szCs w:val="22"/>
          <w:lang w:val="en-GB"/>
        </w:rPr>
        <w:tab/>
      </w:r>
    </w:p>
    <w:p w:rsidR="004E1B1F" w:rsidRPr="00FA3206" w:rsidRDefault="004E1B1F" w:rsidP="004E1B1F">
      <w:pPr>
        <w:pStyle w:val="7"/>
        <w:rPr>
          <w:rFonts w:ascii="Times New Roman" w:hAnsi="Times New Roman"/>
        </w:rPr>
      </w:pPr>
    </w:p>
    <w:p w:rsidR="004E1B1F" w:rsidRPr="00AD3566" w:rsidRDefault="004E1B1F" w:rsidP="004E1B1F">
      <w:pPr>
        <w:jc w:val="center"/>
        <w:rPr>
          <w:b/>
          <w:lang w:val="en-GB"/>
        </w:rPr>
      </w:pPr>
    </w:p>
    <w:p w:rsidR="004E1B1F" w:rsidRPr="00AD3566" w:rsidRDefault="004E1B1F" w:rsidP="004E1B1F">
      <w:pPr>
        <w:jc w:val="center"/>
        <w:rPr>
          <w:b/>
          <w:lang w:val="en-GB"/>
        </w:rPr>
      </w:pPr>
    </w:p>
    <w:p w:rsidR="00864455" w:rsidRDefault="004E1B1F" w:rsidP="00FA3206">
      <w:pPr>
        <w:tabs>
          <w:tab w:val="left" w:pos="1134"/>
        </w:tabs>
        <w:spacing w:line="288" w:lineRule="auto"/>
        <w:ind w:left="1416"/>
        <w:jc w:val="both"/>
        <w:outlineLvl w:val="0"/>
        <w:rPr>
          <w:sz w:val="22"/>
          <w:szCs w:val="22"/>
          <w:lang w:val="en-GB"/>
        </w:rPr>
      </w:pPr>
      <w:r w:rsidRPr="00AD3566">
        <w:rPr>
          <w:sz w:val="22"/>
          <w:lang w:val="en-GB"/>
        </w:rPr>
        <w:t xml:space="preserve">Mission carried out by </w:t>
      </w:r>
      <w:proofErr w:type="spellStart"/>
      <w:r w:rsidR="0067789D">
        <w:rPr>
          <w:sz w:val="22"/>
          <w:lang w:val="en-GB"/>
        </w:rPr>
        <w:t>Andrius</w:t>
      </w:r>
      <w:proofErr w:type="spellEnd"/>
      <w:r w:rsidR="0067789D">
        <w:rPr>
          <w:sz w:val="22"/>
          <w:lang w:val="en-GB"/>
        </w:rPr>
        <w:t xml:space="preserve"> </w:t>
      </w:r>
      <w:proofErr w:type="spellStart"/>
      <w:r w:rsidR="0067789D">
        <w:rPr>
          <w:sz w:val="22"/>
          <w:lang w:val="en-GB"/>
        </w:rPr>
        <w:t>Ciginas</w:t>
      </w:r>
      <w:proofErr w:type="spellEnd"/>
      <w:r w:rsidR="0067789D">
        <w:rPr>
          <w:sz w:val="22"/>
          <w:lang w:val="en-GB"/>
        </w:rPr>
        <w:t xml:space="preserve"> and </w:t>
      </w:r>
      <w:proofErr w:type="spellStart"/>
      <w:r w:rsidR="00FA3206">
        <w:rPr>
          <w:sz w:val="22"/>
          <w:szCs w:val="22"/>
          <w:lang w:val="en-GB"/>
        </w:rPr>
        <w:t>Daliute</w:t>
      </w:r>
      <w:proofErr w:type="spellEnd"/>
      <w:r w:rsidR="00FA3206">
        <w:rPr>
          <w:sz w:val="22"/>
          <w:szCs w:val="22"/>
          <w:lang w:val="en-GB"/>
        </w:rPr>
        <w:t xml:space="preserve"> </w:t>
      </w:r>
      <w:proofErr w:type="spellStart"/>
      <w:r w:rsidR="00FA3206" w:rsidRPr="00CB38F2">
        <w:rPr>
          <w:sz w:val="22"/>
          <w:szCs w:val="22"/>
          <w:lang w:val="en-GB"/>
        </w:rPr>
        <w:t>Kavaliauskiene</w:t>
      </w:r>
      <w:proofErr w:type="spellEnd"/>
      <w:r w:rsidR="00FA3206">
        <w:rPr>
          <w:sz w:val="22"/>
          <w:szCs w:val="22"/>
          <w:lang w:val="en-GB"/>
        </w:rPr>
        <w:t xml:space="preserve">, </w:t>
      </w:r>
    </w:p>
    <w:p w:rsidR="00FA3206" w:rsidRPr="00AD3566" w:rsidRDefault="00FA3206" w:rsidP="00FA3206">
      <w:pPr>
        <w:tabs>
          <w:tab w:val="left" w:pos="1134"/>
        </w:tabs>
        <w:spacing w:line="288" w:lineRule="auto"/>
        <w:ind w:left="1416"/>
        <w:jc w:val="both"/>
        <w:outlineLvl w:val="0"/>
        <w:rPr>
          <w:sz w:val="22"/>
          <w:szCs w:val="22"/>
          <w:lang w:val="en-GB"/>
        </w:rPr>
      </w:pPr>
      <w:r w:rsidRPr="00CB38F2">
        <w:rPr>
          <w:sz w:val="22"/>
          <w:szCs w:val="22"/>
          <w:lang w:val="en-GB"/>
        </w:rPr>
        <w:t>Statistics Lithuania</w:t>
      </w:r>
      <w:r w:rsidRPr="00AD3566">
        <w:rPr>
          <w:sz w:val="22"/>
          <w:szCs w:val="22"/>
          <w:lang w:val="en-GB"/>
        </w:rPr>
        <w:tab/>
      </w:r>
    </w:p>
    <w:p w:rsidR="00FA3206" w:rsidRPr="00AD3566" w:rsidRDefault="00302ED8" w:rsidP="00302ED8">
      <w:pPr>
        <w:spacing w:line="288" w:lineRule="auto"/>
        <w:ind w:left="2832" w:firstLine="708"/>
        <w:outlineLvl w:val="0"/>
        <w:rPr>
          <w:sz w:val="22"/>
          <w:szCs w:val="22"/>
          <w:lang w:val="en-GB"/>
        </w:rPr>
      </w:pPr>
      <w:r>
        <w:rPr>
          <w:sz w:val="22"/>
          <w:szCs w:val="22"/>
          <w:lang w:val="en-GB"/>
        </w:rPr>
        <w:t xml:space="preserve">      </w:t>
      </w:r>
      <w:r w:rsidR="0067789D">
        <w:rPr>
          <w:sz w:val="22"/>
          <w:szCs w:val="22"/>
          <w:lang w:val="en-GB"/>
        </w:rPr>
        <w:t>9</w:t>
      </w:r>
      <w:r>
        <w:rPr>
          <w:sz w:val="22"/>
          <w:szCs w:val="22"/>
          <w:lang w:val="en-GB"/>
        </w:rPr>
        <w:t xml:space="preserve"> - </w:t>
      </w:r>
      <w:r w:rsidR="0067789D">
        <w:rPr>
          <w:sz w:val="22"/>
          <w:szCs w:val="22"/>
          <w:lang w:val="en-GB"/>
        </w:rPr>
        <w:t>11</w:t>
      </w:r>
      <w:r w:rsidR="00FA3206">
        <w:rPr>
          <w:sz w:val="22"/>
          <w:szCs w:val="22"/>
          <w:lang w:val="en-GB"/>
        </w:rPr>
        <w:t xml:space="preserve"> </w:t>
      </w:r>
      <w:r w:rsidR="0067789D">
        <w:rPr>
          <w:sz w:val="22"/>
          <w:szCs w:val="22"/>
          <w:lang w:val="en-GB"/>
        </w:rPr>
        <w:t>September</w:t>
      </w:r>
      <w:r w:rsidR="00FA3206">
        <w:rPr>
          <w:sz w:val="22"/>
          <w:szCs w:val="22"/>
          <w:lang w:val="en-GB"/>
        </w:rPr>
        <w:t xml:space="preserve"> 201</w:t>
      </w:r>
      <w:r>
        <w:rPr>
          <w:sz w:val="22"/>
          <w:szCs w:val="22"/>
          <w:lang w:val="en-GB"/>
        </w:rPr>
        <w:t>4</w:t>
      </w:r>
    </w:p>
    <w:p w:rsidR="004E1B1F" w:rsidRPr="00AD3566" w:rsidRDefault="004E1B1F" w:rsidP="004E1B1F">
      <w:pPr>
        <w:jc w:val="both"/>
        <w:rPr>
          <w:sz w:val="22"/>
          <w:lang w:val="en-GB"/>
        </w:rPr>
      </w:pPr>
    </w:p>
    <w:p w:rsidR="00EC5432" w:rsidRPr="00AD3566" w:rsidRDefault="00EC5432" w:rsidP="00EC5432">
      <w:pPr>
        <w:jc w:val="center"/>
        <w:rPr>
          <w:sz w:val="22"/>
          <w:lang w:val="en-GB"/>
        </w:rPr>
      </w:pPr>
      <w:r w:rsidRPr="00AD3566">
        <w:rPr>
          <w:sz w:val="22"/>
          <w:lang w:val="en-GB"/>
        </w:rPr>
        <w:t xml:space="preserve">Version: </w:t>
      </w:r>
      <w:r w:rsidR="00044C06">
        <w:rPr>
          <w:sz w:val="22"/>
          <w:lang w:val="en-GB"/>
        </w:rPr>
        <w:t>Draft</w:t>
      </w:r>
    </w:p>
    <w:p w:rsidR="004E1B1F" w:rsidRPr="00AD3566" w:rsidRDefault="004E1B1F" w:rsidP="004E1B1F">
      <w:pPr>
        <w:jc w:val="both"/>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4E1B1F" w:rsidRPr="00AD3566" w:rsidTr="006918EA">
        <w:trPr>
          <w:trHeight w:val="546"/>
        </w:trPr>
        <w:tc>
          <w:tcPr>
            <w:tcW w:w="3367" w:type="dxa"/>
            <w:shd w:val="clear" w:color="auto" w:fill="FFFFFF"/>
          </w:tcPr>
          <w:p w:rsidR="004E1B1F" w:rsidRPr="00AD3566" w:rsidRDefault="00DB5682" w:rsidP="004E1B1F">
            <w:pPr>
              <w:jc w:val="center"/>
              <w:rPr>
                <w:sz w:val="22"/>
                <w:lang w:val="en-GB"/>
              </w:rPr>
            </w:pPr>
            <w:r>
              <w:rPr>
                <w:noProof/>
                <w:sz w:val="22"/>
                <w:lang w:val="uk-UA" w:eastAsia="uk-UA"/>
              </w:rPr>
              <w:drawing>
                <wp:inline distT="0" distB="0" distL="0" distR="0">
                  <wp:extent cx="1066800" cy="542925"/>
                  <wp:effectExtent l="19050" t="0" r="0" b="0"/>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10"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DB5682" w:rsidP="006918EA">
            <w:pPr>
              <w:pStyle w:val="a3"/>
              <w:rPr>
                <w:rFonts w:ascii="Times New Roman" w:hAnsi="Times New Roman"/>
                <w:sz w:val="22"/>
                <w:lang w:val="en-GB"/>
              </w:rPr>
            </w:pPr>
            <w:r>
              <w:rPr>
                <w:noProof/>
                <w:sz w:val="22"/>
                <w:lang w:val="uk-UA" w:eastAsia="uk-UA"/>
              </w:rPr>
              <w:drawing>
                <wp:inline distT="0" distB="0" distL="0" distR="0">
                  <wp:extent cx="2381250" cy="485775"/>
                  <wp:effectExtent l="19050" t="0" r="0" b="0"/>
                  <wp:docPr id="2" name="Picture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1" cstate="print"/>
                          <a:srcRect/>
                          <a:stretch>
                            <a:fillRect/>
                          </a:stretch>
                        </pic:blipFill>
                        <pic:spPr bwMode="auto">
                          <a:xfrm>
                            <a:off x="0" y="0"/>
                            <a:ext cx="2381250" cy="485775"/>
                          </a:xfrm>
                          <a:prstGeom prst="rect">
                            <a:avLst/>
                          </a:prstGeom>
                          <a:noFill/>
                          <a:ln w="9525">
                            <a:noFill/>
                            <a:miter lim="800000"/>
                            <a:headEnd/>
                            <a:tailEnd/>
                          </a:ln>
                        </pic:spPr>
                      </pic:pic>
                    </a:graphicData>
                  </a:graphic>
                </wp:inline>
              </w:drawing>
            </w:r>
          </w:p>
        </w:tc>
      </w:tr>
      <w:tr w:rsidR="004E1B1F" w:rsidRPr="00AD3566" w:rsidTr="006918EA">
        <w:trPr>
          <w:trHeight w:val="555"/>
        </w:trPr>
        <w:tc>
          <w:tcPr>
            <w:tcW w:w="3367" w:type="dxa"/>
            <w:shd w:val="clear" w:color="auto" w:fill="FFFFFF"/>
          </w:tcPr>
          <w:p w:rsidR="004E1B1F" w:rsidRPr="00AD3566" w:rsidRDefault="004E1B1F" w:rsidP="004E1B1F">
            <w:pPr>
              <w:jc w:val="center"/>
              <w:rPr>
                <w:sz w:val="22"/>
                <w:lang w:val="en-GB"/>
              </w:rPr>
            </w:pP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4E1B1F" w:rsidP="00884A8C">
            <w:pPr>
              <w:pStyle w:val="a3"/>
              <w:rPr>
                <w:rFonts w:ascii="Times New Roman" w:hAnsi="Times New Roman"/>
                <w:sz w:val="22"/>
                <w:lang w:val="en-GB"/>
              </w:rPr>
            </w:pPr>
          </w:p>
        </w:tc>
      </w:tr>
    </w:tbl>
    <w:p w:rsidR="004E1B1F" w:rsidRPr="00AD3566" w:rsidRDefault="004E1B1F" w:rsidP="004E1B1F">
      <w:pPr>
        <w:jc w:val="center"/>
        <w:rPr>
          <w:i/>
          <w:sz w:val="22"/>
          <w:lang w:val="en-GB"/>
        </w:rPr>
      </w:pPr>
    </w:p>
    <w:p w:rsidR="004E1B1F" w:rsidRPr="00AD3566" w:rsidRDefault="00884A8C" w:rsidP="004E1B1F">
      <w:pPr>
        <w:jc w:val="center"/>
        <w:rPr>
          <w:i/>
          <w:sz w:val="22"/>
          <w:lang w:val="en-GB"/>
        </w:rPr>
      </w:pPr>
      <w:r>
        <w:rPr>
          <w:b/>
          <w:i/>
          <w:lang w:val="en-GB"/>
        </w:rPr>
        <w:t>IPA 200</w:t>
      </w:r>
      <w:r w:rsidR="006918EA">
        <w:rPr>
          <w:b/>
          <w:i/>
          <w:lang w:val="en-GB"/>
        </w:rPr>
        <w:t>9</w:t>
      </w:r>
    </w:p>
    <w:p w:rsidR="001B7AC1" w:rsidRPr="00AD3566" w:rsidRDefault="001B7AC1">
      <w:pPr>
        <w:rPr>
          <w:lang w:val="en-GB"/>
        </w:rPr>
      </w:pPr>
    </w:p>
    <w:p w:rsidR="002C4FE9" w:rsidRPr="00AD3566" w:rsidRDefault="002C4FE9" w:rsidP="002C4FE9">
      <w:pPr>
        <w:jc w:val="both"/>
        <w:outlineLvl w:val="0"/>
        <w:rPr>
          <w:i/>
          <w:sz w:val="22"/>
          <w:szCs w:val="22"/>
          <w:lang w:val="en-GB"/>
        </w:rPr>
      </w:pPr>
      <w:r w:rsidRPr="00AD3566">
        <w:rPr>
          <w:i/>
          <w:sz w:val="22"/>
          <w:szCs w:val="22"/>
          <w:lang w:val="en-GB"/>
        </w:rPr>
        <w:t xml:space="preserve">Author’s name, address, e-mail </w:t>
      </w:r>
      <w:r w:rsidR="00E56F0A" w:rsidRPr="00AD3566">
        <w:rPr>
          <w:i/>
          <w:sz w:val="22"/>
          <w:szCs w:val="22"/>
          <w:lang w:val="en-GB"/>
        </w:rPr>
        <w:t>(keep the relevant information)</w:t>
      </w:r>
    </w:p>
    <w:p w:rsidR="002C4FE9" w:rsidRPr="00AD3566" w:rsidRDefault="002C4FE9" w:rsidP="002C4FE9">
      <w:pPr>
        <w:jc w:val="both"/>
        <w:outlineLvl w:val="0"/>
        <w:rPr>
          <w:b/>
          <w:i/>
          <w:sz w:val="22"/>
          <w:szCs w:val="22"/>
          <w:lang w:val="en-GB"/>
        </w:rPr>
      </w:pPr>
    </w:p>
    <w:p w:rsidR="00302ED8" w:rsidRDefault="00302ED8" w:rsidP="00302ED8">
      <w:pPr>
        <w:jc w:val="both"/>
        <w:rPr>
          <w:i/>
          <w:sz w:val="22"/>
          <w:szCs w:val="22"/>
          <w:lang w:val="en-GB"/>
        </w:rPr>
      </w:pPr>
      <w:proofErr w:type="spellStart"/>
      <w:r>
        <w:rPr>
          <w:i/>
          <w:sz w:val="22"/>
          <w:szCs w:val="22"/>
          <w:lang w:val="en-GB"/>
        </w:rPr>
        <w:t>Daliute</w:t>
      </w:r>
      <w:proofErr w:type="spellEnd"/>
      <w:r>
        <w:rPr>
          <w:i/>
          <w:sz w:val="22"/>
          <w:szCs w:val="22"/>
          <w:lang w:val="en-GB"/>
        </w:rPr>
        <w:t xml:space="preserve"> </w:t>
      </w:r>
      <w:proofErr w:type="spellStart"/>
      <w:r w:rsidRPr="00FC1FE0">
        <w:rPr>
          <w:i/>
          <w:sz w:val="22"/>
          <w:szCs w:val="22"/>
          <w:lang w:val="en-GB"/>
        </w:rPr>
        <w:t>Kavaliauskiene</w:t>
      </w:r>
      <w:proofErr w:type="spellEnd"/>
      <w:r w:rsidRPr="00212C92">
        <w:rPr>
          <w:i/>
          <w:sz w:val="22"/>
          <w:szCs w:val="22"/>
          <w:lang w:val="en-GB"/>
        </w:rPr>
        <w:t xml:space="preserve"> </w:t>
      </w:r>
    </w:p>
    <w:p w:rsidR="00302ED8" w:rsidRPr="008D5CA6" w:rsidRDefault="00302ED8" w:rsidP="00302ED8">
      <w:pPr>
        <w:jc w:val="both"/>
        <w:rPr>
          <w:i/>
          <w:sz w:val="22"/>
          <w:szCs w:val="22"/>
          <w:lang w:val="en-GB"/>
        </w:rPr>
      </w:pPr>
      <w:r w:rsidRPr="00212C92">
        <w:rPr>
          <w:i/>
          <w:sz w:val="22"/>
          <w:szCs w:val="22"/>
          <w:lang w:val="en-GB"/>
        </w:rPr>
        <w:t xml:space="preserve">Statistics </w:t>
      </w:r>
      <w:r>
        <w:rPr>
          <w:i/>
          <w:sz w:val="22"/>
          <w:szCs w:val="22"/>
          <w:lang w:val="en-GB"/>
        </w:rPr>
        <w:t>Lithuania</w:t>
      </w:r>
    </w:p>
    <w:p w:rsidR="00302ED8" w:rsidRPr="00212C92" w:rsidRDefault="00302ED8" w:rsidP="00302ED8">
      <w:pPr>
        <w:jc w:val="both"/>
        <w:rPr>
          <w:i/>
          <w:sz w:val="22"/>
          <w:szCs w:val="22"/>
          <w:lang w:val="en-GB"/>
        </w:rPr>
      </w:pPr>
      <w:smartTag w:uri="urn:schemas-microsoft-com:office:smarttags" w:element="Street">
        <w:smartTag w:uri="urn:schemas-microsoft-com:office:smarttags" w:element="address">
          <w:r>
            <w:rPr>
              <w:i/>
              <w:sz w:val="22"/>
              <w:szCs w:val="22"/>
              <w:lang w:val="en-GB"/>
            </w:rPr>
            <w:t xml:space="preserve">29 </w:t>
          </w:r>
          <w:proofErr w:type="spellStart"/>
          <w:r>
            <w:rPr>
              <w:i/>
              <w:sz w:val="22"/>
              <w:szCs w:val="22"/>
              <w:lang w:val="en-GB"/>
            </w:rPr>
            <w:t>Gedimino</w:t>
          </w:r>
          <w:proofErr w:type="spellEnd"/>
          <w:r>
            <w:rPr>
              <w:i/>
              <w:sz w:val="22"/>
              <w:szCs w:val="22"/>
              <w:lang w:val="en-GB"/>
            </w:rPr>
            <w:t xml:space="preserve"> Avenue</w:t>
          </w:r>
        </w:smartTag>
      </w:smartTag>
    </w:p>
    <w:p w:rsidR="00302ED8" w:rsidRPr="00212C92" w:rsidRDefault="00302ED8" w:rsidP="00302ED8">
      <w:pPr>
        <w:jc w:val="both"/>
        <w:rPr>
          <w:i/>
          <w:sz w:val="22"/>
          <w:szCs w:val="22"/>
          <w:lang w:val="en-GB"/>
        </w:rPr>
      </w:pPr>
      <w:r w:rsidRPr="00212C92">
        <w:rPr>
          <w:i/>
          <w:sz w:val="22"/>
          <w:szCs w:val="22"/>
          <w:lang w:val="en-GB"/>
        </w:rPr>
        <w:t xml:space="preserve">LT-01500, </w:t>
      </w:r>
      <w:smartTag w:uri="urn:schemas-microsoft-com:office:smarttags" w:element="place">
        <w:smartTag w:uri="urn:schemas-microsoft-com:office:smarttags" w:element="City">
          <w:r w:rsidRPr="00212C92">
            <w:rPr>
              <w:i/>
              <w:sz w:val="22"/>
              <w:szCs w:val="22"/>
              <w:lang w:val="en-GB"/>
            </w:rPr>
            <w:t>Vilnius</w:t>
          </w:r>
        </w:smartTag>
      </w:smartTag>
    </w:p>
    <w:p w:rsidR="00302ED8" w:rsidRPr="008D5CA6" w:rsidRDefault="00302ED8" w:rsidP="00302ED8">
      <w:pPr>
        <w:jc w:val="both"/>
        <w:rPr>
          <w:i/>
          <w:sz w:val="22"/>
          <w:szCs w:val="22"/>
          <w:lang w:val="en-GB"/>
        </w:rPr>
      </w:pPr>
      <w:smartTag w:uri="urn:schemas-microsoft-com:office:smarttags" w:element="place">
        <w:smartTag w:uri="urn:schemas-microsoft-com:office:smarttags" w:element="country-region">
          <w:r>
            <w:rPr>
              <w:i/>
              <w:sz w:val="22"/>
              <w:szCs w:val="22"/>
              <w:lang w:val="en-GB"/>
            </w:rPr>
            <w:t>Lithuania</w:t>
          </w:r>
        </w:smartTag>
      </w:smartTag>
    </w:p>
    <w:p w:rsidR="00302ED8" w:rsidRPr="008D5CA6" w:rsidRDefault="00302ED8" w:rsidP="00302ED8">
      <w:pPr>
        <w:jc w:val="both"/>
        <w:outlineLvl w:val="0"/>
        <w:rPr>
          <w:i/>
          <w:sz w:val="22"/>
          <w:szCs w:val="22"/>
          <w:lang w:val="en-GB"/>
        </w:rPr>
      </w:pPr>
      <w:r>
        <w:rPr>
          <w:i/>
          <w:sz w:val="22"/>
          <w:szCs w:val="22"/>
          <w:lang w:val="en-GB"/>
        </w:rPr>
        <w:t>Tel:</w:t>
      </w:r>
      <w:r w:rsidRPr="008D5CA6">
        <w:rPr>
          <w:i/>
          <w:sz w:val="22"/>
          <w:szCs w:val="22"/>
          <w:lang w:val="en-GB"/>
        </w:rPr>
        <w:t xml:space="preserve"> </w:t>
      </w:r>
      <w:r w:rsidRPr="00FC1FE0">
        <w:rPr>
          <w:i/>
          <w:sz w:val="22"/>
          <w:szCs w:val="22"/>
          <w:lang w:val="en-GB"/>
        </w:rPr>
        <w:t>(8 5) 236 4800</w:t>
      </w:r>
    </w:p>
    <w:p w:rsidR="00302ED8" w:rsidRDefault="00302ED8" w:rsidP="00302ED8">
      <w:pPr>
        <w:jc w:val="both"/>
        <w:rPr>
          <w:i/>
          <w:sz w:val="22"/>
          <w:szCs w:val="22"/>
          <w:lang w:val="en-GB"/>
        </w:rPr>
      </w:pPr>
      <w:r w:rsidRPr="00212C92">
        <w:rPr>
          <w:i/>
          <w:sz w:val="22"/>
          <w:szCs w:val="22"/>
          <w:lang w:val="en-GB"/>
        </w:rPr>
        <w:t>Email:</w:t>
      </w:r>
      <w:r w:rsidRPr="00FC1FE0">
        <w:t xml:space="preserve"> </w:t>
      </w:r>
      <w:hyperlink r:id="rId12" w:history="1">
        <w:r w:rsidR="00864455" w:rsidRPr="000C7916">
          <w:rPr>
            <w:rStyle w:val="a4"/>
            <w:i/>
            <w:sz w:val="22"/>
            <w:szCs w:val="22"/>
            <w:lang w:val="en-GB"/>
          </w:rPr>
          <w:t>Daliute.Kavaliauskiene@stat.gov.lt</w:t>
        </w:r>
      </w:hyperlink>
    </w:p>
    <w:p w:rsidR="00864455" w:rsidRDefault="00864455" w:rsidP="00302ED8">
      <w:pPr>
        <w:jc w:val="both"/>
        <w:rPr>
          <w:i/>
          <w:sz w:val="22"/>
          <w:szCs w:val="22"/>
          <w:lang w:val="en-GB"/>
        </w:rPr>
      </w:pPr>
    </w:p>
    <w:p w:rsidR="00864455" w:rsidRDefault="00864455" w:rsidP="00302ED8">
      <w:pPr>
        <w:jc w:val="both"/>
        <w:rPr>
          <w:i/>
          <w:sz w:val="22"/>
          <w:szCs w:val="22"/>
          <w:lang w:val="en-GB"/>
        </w:rPr>
      </w:pPr>
      <w:proofErr w:type="spellStart"/>
      <w:r>
        <w:rPr>
          <w:i/>
          <w:sz w:val="22"/>
          <w:szCs w:val="22"/>
          <w:lang w:val="en-GB"/>
        </w:rPr>
        <w:t>Andrius</w:t>
      </w:r>
      <w:proofErr w:type="spellEnd"/>
      <w:r>
        <w:rPr>
          <w:i/>
          <w:sz w:val="22"/>
          <w:szCs w:val="22"/>
          <w:lang w:val="en-GB"/>
        </w:rPr>
        <w:t xml:space="preserve"> </w:t>
      </w:r>
      <w:proofErr w:type="spellStart"/>
      <w:r>
        <w:rPr>
          <w:i/>
          <w:sz w:val="22"/>
          <w:szCs w:val="22"/>
          <w:lang w:val="en-GB"/>
        </w:rPr>
        <w:t>Ciginas</w:t>
      </w:r>
      <w:proofErr w:type="spellEnd"/>
    </w:p>
    <w:p w:rsidR="00864455" w:rsidRPr="008D5CA6" w:rsidRDefault="00864455" w:rsidP="00864455">
      <w:pPr>
        <w:jc w:val="both"/>
        <w:rPr>
          <w:i/>
          <w:sz w:val="22"/>
          <w:szCs w:val="22"/>
          <w:lang w:val="en-GB"/>
        </w:rPr>
      </w:pPr>
      <w:r w:rsidRPr="00212C92">
        <w:rPr>
          <w:i/>
          <w:sz w:val="22"/>
          <w:szCs w:val="22"/>
          <w:lang w:val="en-GB"/>
        </w:rPr>
        <w:t xml:space="preserve">Statistics </w:t>
      </w:r>
      <w:r>
        <w:rPr>
          <w:i/>
          <w:sz w:val="22"/>
          <w:szCs w:val="22"/>
          <w:lang w:val="en-GB"/>
        </w:rPr>
        <w:t>Lithuania</w:t>
      </w:r>
    </w:p>
    <w:p w:rsidR="00864455" w:rsidRPr="00212C92" w:rsidRDefault="00864455" w:rsidP="00864455">
      <w:pPr>
        <w:jc w:val="both"/>
        <w:rPr>
          <w:i/>
          <w:sz w:val="22"/>
          <w:szCs w:val="22"/>
          <w:lang w:val="en-GB"/>
        </w:rPr>
      </w:pPr>
      <w:smartTag w:uri="urn:schemas-microsoft-com:office:smarttags" w:element="Street">
        <w:smartTag w:uri="urn:schemas-microsoft-com:office:smarttags" w:element="address">
          <w:r>
            <w:rPr>
              <w:i/>
              <w:sz w:val="22"/>
              <w:szCs w:val="22"/>
              <w:lang w:val="en-GB"/>
            </w:rPr>
            <w:t xml:space="preserve">29 </w:t>
          </w:r>
          <w:proofErr w:type="spellStart"/>
          <w:r>
            <w:rPr>
              <w:i/>
              <w:sz w:val="22"/>
              <w:szCs w:val="22"/>
              <w:lang w:val="en-GB"/>
            </w:rPr>
            <w:t>Gedimino</w:t>
          </w:r>
          <w:proofErr w:type="spellEnd"/>
          <w:r>
            <w:rPr>
              <w:i/>
              <w:sz w:val="22"/>
              <w:szCs w:val="22"/>
              <w:lang w:val="en-GB"/>
            </w:rPr>
            <w:t xml:space="preserve"> Avenue</w:t>
          </w:r>
        </w:smartTag>
      </w:smartTag>
    </w:p>
    <w:p w:rsidR="00864455" w:rsidRPr="00212C92" w:rsidRDefault="00864455" w:rsidP="00864455">
      <w:pPr>
        <w:jc w:val="both"/>
        <w:rPr>
          <w:i/>
          <w:sz w:val="22"/>
          <w:szCs w:val="22"/>
          <w:lang w:val="en-GB"/>
        </w:rPr>
      </w:pPr>
      <w:r w:rsidRPr="00212C92">
        <w:rPr>
          <w:i/>
          <w:sz w:val="22"/>
          <w:szCs w:val="22"/>
          <w:lang w:val="en-GB"/>
        </w:rPr>
        <w:t xml:space="preserve">LT-01500, </w:t>
      </w:r>
      <w:smartTag w:uri="urn:schemas-microsoft-com:office:smarttags" w:element="place">
        <w:smartTag w:uri="urn:schemas-microsoft-com:office:smarttags" w:element="City">
          <w:r w:rsidRPr="00212C92">
            <w:rPr>
              <w:i/>
              <w:sz w:val="22"/>
              <w:szCs w:val="22"/>
              <w:lang w:val="en-GB"/>
            </w:rPr>
            <w:t>Vilnius</w:t>
          </w:r>
        </w:smartTag>
      </w:smartTag>
    </w:p>
    <w:p w:rsidR="00864455" w:rsidRPr="008D5CA6" w:rsidRDefault="00864455" w:rsidP="00864455">
      <w:pPr>
        <w:jc w:val="both"/>
        <w:rPr>
          <w:i/>
          <w:sz w:val="22"/>
          <w:szCs w:val="22"/>
          <w:lang w:val="en-GB"/>
        </w:rPr>
      </w:pPr>
      <w:smartTag w:uri="urn:schemas-microsoft-com:office:smarttags" w:element="place">
        <w:smartTag w:uri="urn:schemas-microsoft-com:office:smarttags" w:element="country-region">
          <w:r>
            <w:rPr>
              <w:i/>
              <w:sz w:val="22"/>
              <w:szCs w:val="22"/>
              <w:lang w:val="en-GB"/>
            </w:rPr>
            <w:t>Lithuania</w:t>
          </w:r>
        </w:smartTag>
      </w:smartTag>
    </w:p>
    <w:p w:rsidR="00864455" w:rsidRPr="008D5CA6" w:rsidRDefault="00864455" w:rsidP="00864455">
      <w:pPr>
        <w:jc w:val="both"/>
        <w:outlineLvl w:val="0"/>
        <w:rPr>
          <w:i/>
          <w:sz w:val="22"/>
          <w:szCs w:val="22"/>
          <w:lang w:val="en-GB"/>
        </w:rPr>
      </w:pPr>
      <w:r>
        <w:rPr>
          <w:i/>
          <w:sz w:val="22"/>
          <w:szCs w:val="22"/>
          <w:lang w:val="en-GB"/>
        </w:rPr>
        <w:t>Tel:</w:t>
      </w:r>
      <w:r w:rsidRPr="008D5CA6">
        <w:rPr>
          <w:i/>
          <w:sz w:val="22"/>
          <w:szCs w:val="22"/>
          <w:lang w:val="en-GB"/>
        </w:rPr>
        <w:t xml:space="preserve"> </w:t>
      </w:r>
      <w:r w:rsidRPr="00FC1FE0">
        <w:rPr>
          <w:i/>
          <w:sz w:val="22"/>
          <w:szCs w:val="22"/>
          <w:lang w:val="en-GB"/>
        </w:rPr>
        <w:t>(8 5) 236 48</w:t>
      </w:r>
      <w:r>
        <w:rPr>
          <w:i/>
          <w:sz w:val="22"/>
          <w:szCs w:val="22"/>
          <w:lang w:val="en-GB"/>
        </w:rPr>
        <w:t>83</w:t>
      </w:r>
    </w:p>
    <w:p w:rsidR="00864455" w:rsidRDefault="00864455" w:rsidP="00864455">
      <w:pPr>
        <w:jc w:val="both"/>
        <w:rPr>
          <w:i/>
          <w:sz w:val="22"/>
          <w:szCs w:val="22"/>
          <w:lang w:val="en-GB"/>
        </w:rPr>
      </w:pPr>
      <w:r w:rsidRPr="00212C92">
        <w:rPr>
          <w:i/>
          <w:sz w:val="22"/>
          <w:szCs w:val="22"/>
          <w:lang w:val="en-GB"/>
        </w:rPr>
        <w:t>Email:</w:t>
      </w:r>
      <w:r w:rsidRPr="00FC1FE0">
        <w:t xml:space="preserve"> </w:t>
      </w:r>
      <w:hyperlink r:id="rId13" w:history="1">
        <w:r w:rsidRPr="000C7916">
          <w:rPr>
            <w:rStyle w:val="a4"/>
            <w:i/>
            <w:sz w:val="22"/>
            <w:szCs w:val="22"/>
            <w:lang w:val="en-GB"/>
          </w:rPr>
          <w:t>Andrius.Ciginas@stat.gov.lt</w:t>
        </w:r>
      </w:hyperlink>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302ED8" w:rsidRDefault="00302ED8" w:rsidP="00212C92">
      <w:pPr>
        <w:jc w:val="both"/>
        <w:rPr>
          <w:i/>
          <w:sz w:val="22"/>
          <w:szCs w:val="22"/>
          <w:lang w:val="en-GB"/>
        </w:rPr>
      </w:pPr>
    </w:p>
    <w:p w:rsidR="00DD1079" w:rsidRDefault="00DD1079" w:rsidP="00212C92">
      <w:pPr>
        <w:jc w:val="both"/>
        <w:rPr>
          <w:i/>
          <w:sz w:val="22"/>
          <w:szCs w:val="22"/>
          <w:lang w:val="en-GB"/>
        </w:rPr>
      </w:pPr>
    </w:p>
    <w:p w:rsidR="00FF7FC0" w:rsidRPr="00864455" w:rsidRDefault="00FF7FC0" w:rsidP="00FF7FC0">
      <w:pPr>
        <w:jc w:val="both"/>
        <w:outlineLvl w:val="0"/>
        <w:rPr>
          <w:sz w:val="28"/>
          <w:lang w:val="en-GB"/>
        </w:rPr>
      </w:pPr>
      <w:r w:rsidRPr="00864455">
        <w:rPr>
          <w:b/>
          <w:sz w:val="28"/>
          <w:lang w:val="en-GB"/>
        </w:rPr>
        <w:t>Table of contents</w:t>
      </w:r>
      <w:r w:rsidRPr="00864455">
        <w:rPr>
          <w:sz w:val="28"/>
          <w:lang w:val="en-GB"/>
        </w:rPr>
        <w:t xml:space="preserve"> </w:t>
      </w:r>
    </w:p>
    <w:p w:rsidR="00FF7FC0" w:rsidRPr="00864455" w:rsidRDefault="00FF7FC0" w:rsidP="00FF7FC0">
      <w:pPr>
        <w:jc w:val="both"/>
        <w:rPr>
          <w:sz w:val="22"/>
          <w:lang w:val="en-GB"/>
        </w:rPr>
      </w:pPr>
    </w:p>
    <w:p w:rsidR="00F661D5" w:rsidRPr="00864455" w:rsidRDefault="00AB36D0">
      <w:pPr>
        <w:pStyle w:val="10"/>
        <w:tabs>
          <w:tab w:val="right" w:leader="dot" w:pos="9062"/>
        </w:tabs>
        <w:rPr>
          <w:rFonts w:ascii="Calibri" w:hAnsi="Calibri"/>
          <w:noProof/>
          <w:sz w:val="22"/>
          <w:szCs w:val="22"/>
          <w:lang w:val="da-DK" w:eastAsia="da-DK"/>
        </w:rPr>
      </w:pPr>
      <w:r w:rsidRPr="00864455">
        <w:rPr>
          <w:sz w:val="22"/>
          <w:szCs w:val="22"/>
        </w:rPr>
        <w:fldChar w:fldCharType="begin"/>
      </w:r>
      <w:r w:rsidR="00FF7FC0" w:rsidRPr="00864455">
        <w:rPr>
          <w:sz w:val="22"/>
          <w:szCs w:val="22"/>
        </w:rPr>
        <w:instrText xml:space="preserve"> TOC \o "1-3" \h \z </w:instrText>
      </w:r>
      <w:r w:rsidRPr="00864455">
        <w:rPr>
          <w:sz w:val="22"/>
          <w:szCs w:val="22"/>
        </w:rPr>
        <w:fldChar w:fldCharType="separate"/>
      </w:r>
      <w:hyperlink w:anchor="_Toc347997080" w:history="1">
        <w:r w:rsidR="00F661D5" w:rsidRPr="00864455">
          <w:rPr>
            <w:rStyle w:val="a4"/>
            <w:noProof/>
            <w:sz w:val="22"/>
            <w:szCs w:val="22"/>
          </w:rPr>
          <w:t>Executive summary</w:t>
        </w:r>
        <w:r w:rsidR="00F661D5" w:rsidRPr="00864455">
          <w:rPr>
            <w:noProof/>
            <w:webHidden/>
            <w:sz w:val="22"/>
            <w:szCs w:val="22"/>
          </w:rPr>
          <w:tab/>
        </w:r>
        <w:r w:rsidRPr="00864455">
          <w:rPr>
            <w:noProof/>
            <w:webHidden/>
            <w:sz w:val="22"/>
            <w:szCs w:val="22"/>
          </w:rPr>
          <w:fldChar w:fldCharType="begin"/>
        </w:r>
        <w:r w:rsidR="00F661D5" w:rsidRPr="00864455">
          <w:rPr>
            <w:noProof/>
            <w:webHidden/>
            <w:sz w:val="22"/>
            <w:szCs w:val="22"/>
          </w:rPr>
          <w:instrText xml:space="preserve"> PAGEREF _Toc347997080 \h </w:instrText>
        </w:r>
        <w:r w:rsidRPr="00864455">
          <w:rPr>
            <w:noProof/>
            <w:webHidden/>
            <w:sz w:val="22"/>
            <w:szCs w:val="22"/>
          </w:rPr>
        </w:r>
        <w:r w:rsidRPr="00864455">
          <w:rPr>
            <w:noProof/>
            <w:webHidden/>
            <w:sz w:val="22"/>
            <w:szCs w:val="22"/>
          </w:rPr>
          <w:fldChar w:fldCharType="separate"/>
        </w:r>
        <w:r w:rsidR="00F661D5" w:rsidRPr="00864455">
          <w:rPr>
            <w:noProof/>
            <w:webHidden/>
            <w:sz w:val="22"/>
            <w:szCs w:val="22"/>
          </w:rPr>
          <w:t>4</w:t>
        </w:r>
        <w:r w:rsidRPr="00864455">
          <w:rPr>
            <w:noProof/>
            <w:webHidden/>
            <w:sz w:val="22"/>
            <w:szCs w:val="22"/>
          </w:rPr>
          <w:fldChar w:fldCharType="end"/>
        </w:r>
      </w:hyperlink>
    </w:p>
    <w:p w:rsidR="00F661D5" w:rsidRPr="00864455" w:rsidRDefault="00FE1612">
      <w:pPr>
        <w:pStyle w:val="10"/>
        <w:tabs>
          <w:tab w:val="right" w:leader="dot" w:pos="9062"/>
        </w:tabs>
        <w:rPr>
          <w:rFonts w:ascii="Calibri" w:hAnsi="Calibri"/>
          <w:noProof/>
          <w:sz w:val="22"/>
          <w:szCs w:val="22"/>
          <w:lang w:val="da-DK" w:eastAsia="da-DK"/>
        </w:rPr>
      </w:pPr>
      <w:hyperlink w:anchor="_Toc347997081" w:history="1">
        <w:r w:rsidR="00F661D5" w:rsidRPr="00864455">
          <w:rPr>
            <w:rStyle w:val="a4"/>
            <w:noProof/>
            <w:sz w:val="22"/>
            <w:szCs w:val="22"/>
          </w:rPr>
          <w:t>1. General comments</w:t>
        </w:r>
        <w:r w:rsidR="00F661D5" w:rsidRPr="00864455">
          <w:rPr>
            <w:noProof/>
            <w:webHidden/>
            <w:sz w:val="22"/>
            <w:szCs w:val="22"/>
          </w:rPr>
          <w:tab/>
        </w:r>
        <w:r w:rsidR="00AB36D0" w:rsidRPr="00864455">
          <w:rPr>
            <w:noProof/>
            <w:webHidden/>
            <w:sz w:val="22"/>
            <w:szCs w:val="22"/>
          </w:rPr>
          <w:fldChar w:fldCharType="begin"/>
        </w:r>
        <w:r w:rsidR="00F661D5" w:rsidRPr="00864455">
          <w:rPr>
            <w:noProof/>
            <w:webHidden/>
            <w:sz w:val="22"/>
            <w:szCs w:val="22"/>
          </w:rPr>
          <w:instrText xml:space="preserve"> PAGEREF _Toc347997081 \h </w:instrText>
        </w:r>
        <w:r w:rsidR="00AB36D0" w:rsidRPr="00864455">
          <w:rPr>
            <w:noProof/>
            <w:webHidden/>
            <w:sz w:val="22"/>
            <w:szCs w:val="22"/>
          </w:rPr>
        </w:r>
        <w:r w:rsidR="00AB36D0" w:rsidRPr="00864455">
          <w:rPr>
            <w:noProof/>
            <w:webHidden/>
            <w:sz w:val="22"/>
            <w:szCs w:val="22"/>
          </w:rPr>
          <w:fldChar w:fldCharType="separate"/>
        </w:r>
        <w:r w:rsidR="00F661D5" w:rsidRPr="00864455">
          <w:rPr>
            <w:noProof/>
            <w:webHidden/>
            <w:sz w:val="22"/>
            <w:szCs w:val="22"/>
          </w:rPr>
          <w:t>4</w:t>
        </w:r>
        <w:r w:rsidR="00AB36D0" w:rsidRPr="00864455">
          <w:rPr>
            <w:noProof/>
            <w:webHidden/>
            <w:sz w:val="22"/>
            <w:szCs w:val="22"/>
          </w:rPr>
          <w:fldChar w:fldCharType="end"/>
        </w:r>
      </w:hyperlink>
    </w:p>
    <w:p w:rsidR="00F661D5" w:rsidRPr="00864455" w:rsidRDefault="00FE1612">
      <w:pPr>
        <w:pStyle w:val="10"/>
        <w:tabs>
          <w:tab w:val="right" w:leader="dot" w:pos="9062"/>
        </w:tabs>
        <w:rPr>
          <w:rFonts w:ascii="Calibri" w:hAnsi="Calibri"/>
          <w:noProof/>
          <w:sz w:val="22"/>
          <w:szCs w:val="22"/>
          <w:lang w:val="da-DK" w:eastAsia="da-DK"/>
        </w:rPr>
      </w:pPr>
      <w:hyperlink w:anchor="_Toc347997082" w:history="1">
        <w:r w:rsidR="00F661D5" w:rsidRPr="00864455">
          <w:rPr>
            <w:rStyle w:val="a4"/>
            <w:noProof/>
            <w:sz w:val="22"/>
            <w:szCs w:val="22"/>
          </w:rPr>
          <w:t>2. Assessment and results</w:t>
        </w:r>
        <w:r w:rsidR="00F661D5" w:rsidRPr="00864455">
          <w:rPr>
            <w:noProof/>
            <w:webHidden/>
            <w:sz w:val="22"/>
            <w:szCs w:val="22"/>
          </w:rPr>
          <w:tab/>
        </w:r>
        <w:r w:rsidR="00AB36D0" w:rsidRPr="00864455">
          <w:rPr>
            <w:noProof/>
            <w:webHidden/>
            <w:sz w:val="22"/>
            <w:szCs w:val="22"/>
          </w:rPr>
          <w:fldChar w:fldCharType="begin"/>
        </w:r>
        <w:r w:rsidR="00F661D5" w:rsidRPr="00864455">
          <w:rPr>
            <w:noProof/>
            <w:webHidden/>
            <w:sz w:val="22"/>
            <w:szCs w:val="22"/>
          </w:rPr>
          <w:instrText xml:space="preserve"> PAGEREF _Toc347997082 \h </w:instrText>
        </w:r>
        <w:r w:rsidR="00AB36D0" w:rsidRPr="00864455">
          <w:rPr>
            <w:noProof/>
            <w:webHidden/>
            <w:sz w:val="22"/>
            <w:szCs w:val="22"/>
          </w:rPr>
        </w:r>
        <w:r w:rsidR="00AB36D0" w:rsidRPr="00864455">
          <w:rPr>
            <w:noProof/>
            <w:webHidden/>
            <w:sz w:val="22"/>
            <w:szCs w:val="22"/>
          </w:rPr>
          <w:fldChar w:fldCharType="separate"/>
        </w:r>
        <w:r w:rsidR="00F661D5" w:rsidRPr="00864455">
          <w:rPr>
            <w:noProof/>
            <w:webHidden/>
            <w:sz w:val="22"/>
            <w:szCs w:val="22"/>
          </w:rPr>
          <w:t>5</w:t>
        </w:r>
        <w:r w:rsidR="00AB36D0" w:rsidRPr="00864455">
          <w:rPr>
            <w:noProof/>
            <w:webHidden/>
            <w:sz w:val="22"/>
            <w:szCs w:val="22"/>
          </w:rPr>
          <w:fldChar w:fldCharType="end"/>
        </w:r>
      </w:hyperlink>
    </w:p>
    <w:p w:rsidR="00F661D5" w:rsidRPr="00864455" w:rsidRDefault="00FE1612">
      <w:pPr>
        <w:pStyle w:val="21"/>
        <w:tabs>
          <w:tab w:val="right" w:leader="dot" w:pos="9062"/>
        </w:tabs>
        <w:rPr>
          <w:rFonts w:ascii="Calibri" w:hAnsi="Calibri"/>
          <w:noProof/>
          <w:sz w:val="22"/>
          <w:szCs w:val="22"/>
          <w:lang w:val="da-DK" w:eastAsia="da-DK"/>
        </w:rPr>
      </w:pPr>
      <w:hyperlink w:anchor="_Toc347997083" w:history="1">
        <w:r w:rsidR="00F661D5" w:rsidRPr="00864455">
          <w:rPr>
            <w:rStyle w:val="a4"/>
            <w:noProof/>
            <w:sz w:val="22"/>
            <w:szCs w:val="22"/>
            <w:lang w:val="en-US"/>
          </w:rPr>
          <w:t xml:space="preserve">2.1. </w:t>
        </w:r>
        <w:r w:rsidR="00AB3349" w:rsidRPr="00864455">
          <w:rPr>
            <w:sz w:val="22"/>
            <w:szCs w:val="22"/>
            <w:lang w:val="en-US"/>
          </w:rPr>
          <w:t>Methods used in SSSU to conduct statistical survey on Capital Investment</w:t>
        </w:r>
        <w:r w:rsidR="00F661D5" w:rsidRPr="00864455">
          <w:rPr>
            <w:noProof/>
            <w:webHidden/>
            <w:sz w:val="22"/>
            <w:szCs w:val="22"/>
          </w:rPr>
          <w:tab/>
        </w:r>
        <w:r w:rsidR="00AB36D0" w:rsidRPr="00864455">
          <w:rPr>
            <w:noProof/>
            <w:webHidden/>
            <w:sz w:val="22"/>
            <w:szCs w:val="22"/>
          </w:rPr>
          <w:fldChar w:fldCharType="begin"/>
        </w:r>
        <w:r w:rsidR="00F661D5" w:rsidRPr="00864455">
          <w:rPr>
            <w:noProof/>
            <w:webHidden/>
            <w:sz w:val="22"/>
            <w:szCs w:val="22"/>
          </w:rPr>
          <w:instrText xml:space="preserve"> PAGEREF _Toc347997083 \h </w:instrText>
        </w:r>
        <w:r w:rsidR="00AB36D0" w:rsidRPr="00864455">
          <w:rPr>
            <w:noProof/>
            <w:webHidden/>
            <w:sz w:val="22"/>
            <w:szCs w:val="22"/>
          </w:rPr>
        </w:r>
        <w:r w:rsidR="00AB36D0" w:rsidRPr="00864455">
          <w:rPr>
            <w:noProof/>
            <w:webHidden/>
            <w:sz w:val="22"/>
            <w:szCs w:val="22"/>
          </w:rPr>
          <w:fldChar w:fldCharType="separate"/>
        </w:r>
        <w:r w:rsidR="00F661D5" w:rsidRPr="00864455">
          <w:rPr>
            <w:noProof/>
            <w:webHidden/>
            <w:sz w:val="22"/>
            <w:szCs w:val="22"/>
          </w:rPr>
          <w:t>5</w:t>
        </w:r>
        <w:r w:rsidR="00AB36D0" w:rsidRPr="00864455">
          <w:rPr>
            <w:noProof/>
            <w:webHidden/>
            <w:sz w:val="22"/>
            <w:szCs w:val="22"/>
          </w:rPr>
          <w:fldChar w:fldCharType="end"/>
        </w:r>
      </w:hyperlink>
    </w:p>
    <w:p w:rsidR="00F661D5" w:rsidRPr="00864455" w:rsidRDefault="00FE1612">
      <w:pPr>
        <w:pStyle w:val="21"/>
        <w:tabs>
          <w:tab w:val="right" w:leader="dot" w:pos="9062"/>
        </w:tabs>
        <w:rPr>
          <w:rFonts w:ascii="Calibri" w:hAnsi="Calibri"/>
          <w:noProof/>
          <w:sz w:val="22"/>
          <w:szCs w:val="22"/>
          <w:lang w:val="da-DK" w:eastAsia="da-DK"/>
        </w:rPr>
      </w:pPr>
      <w:hyperlink w:anchor="_Toc347997084" w:history="1">
        <w:r w:rsidR="00F661D5" w:rsidRPr="00864455">
          <w:rPr>
            <w:rStyle w:val="a4"/>
            <w:noProof/>
            <w:sz w:val="22"/>
            <w:szCs w:val="22"/>
          </w:rPr>
          <w:t xml:space="preserve">2.2. </w:t>
        </w:r>
        <w:r w:rsidR="00864455" w:rsidRPr="00864455">
          <w:rPr>
            <w:lang w:val="en-GB"/>
          </w:rPr>
          <w:t>Development of the new sampling design</w:t>
        </w:r>
        <w:r w:rsidR="00F661D5" w:rsidRPr="00864455">
          <w:rPr>
            <w:noProof/>
            <w:webHidden/>
            <w:sz w:val="22"/>
            <w:szCs w:val="22"/>
          </w:rPr>
          <w:tab/>
        </w:r>
        <w:r w:rsidR="00AB3349" w:rsidRPr="00864455">
          <w:rPr>
            <w:noProof/>
            <w:webHidden/>
            <w:sz w:val="22"/>
            <w:szCs w:val="22"/>
          </w:rPr>
          <w:t>5</w:t>
        </w:r>
      </w:hyperlink>
    </w:p>
    <w:p w:rsidR="00F661D5" w:rsidRPr="00864455" w:rsidRDefault="00FE1612">
      <w:pPr>
        <w:pStyle w:val="10"/>
        <w:tabs>
          <w:tab w:val="left" w:pos="660"/>
          <w:tab w:val="right" w:leader="dot" w:pos="9062"/>
        </w:tabs>
        <w:rPr>
          <w:sz w:val="22"/>
          <w:szCs w:val="22"/>
        </w:rPr>
      </w:pPr>
      <w:hyperlink w:anchor="_Toc347997086" w:history="1">
        <w:r w:rsidR="00F661D5" w:rsidRPr="00864455">
          <w:rPr>
            <w:rStyle w:val="a4"/>
            <w:noProof/>
            <w:sz w:val="22"/>
            <w:szCs w:val="22"/>
          </w:rPr>
          <w:t>3.Conclusions and recommendations</w:t>
        </w:r>
        <w:r w:rsidR="00F661D5" w:rsidRPr="00864455">
          <w:rPr>
            <w:noProof/>
            <w:webHidden/>
            <w:sz w:val="22"/>
            <w:szCs w:val="22"/>
          </w:rPr>
          <w:tab/>
        </w:r>
        <w:r w:rsidR="00864455" w:rsidRPr="00864455">
          <w:rPr>
            <w:noProof/>
            <w:webHidden/>
            <w:sz w:val="22"/>
            <w:szCs w:val="22"/>
          </w:rPr>
          <w:t>6</w:t>
        </w:r>
      </w:hyperlink>
    </w:p>
    <w:p w:rsidR="00864455" w:rsidRPr="00864455" w:rsidRDefault="00864455" w:rsidP="00864455">
      <w:pPr>
        <w:rPr>
          <w:lang w:val="en-GB" w:eastAsia="fi-FI"/>
        </w:rPr>
      </w:pPr>
      <w:r w:rsidRPr="00864455">
        <w:rPr>
          <w:lang w:val="en-GB" w:eastAsia="fi-FI"/>
        </w:rPr>
        <w:t xml:space="preserve">4. </w:t>
      </w:r>
      <w:r w:rsidRPr="00864455">
        <w:rPr>
          <w:sz w:val="22"/>
          <w:szCs w:val="22"/>
          <w:lang w:val="en-GB"/>
        </w:rPr>
        <w:t>Activities before the</w:t>
      </w:r>
      <w:r w:rsidRPr="00864455">
        <w:rPr>
          <w:i/>
          <w:sz w:val="22"/>
          <w:szCs w:val="22"/>
          <w:lang w:val="en-GB"/>
        </w:rPr>
        <w:t xml:space="preserve"> </w:t>
      </w:r>
      <w:r w:rsidRPr="00864455">
        <w:rPr>
          <w:sz w:val="22"/>
          <w:szCs w:val="22"/>
          <w:lang w:val="en-GB"/>
        </w:rPr>
        <w:t>next mission……………………………………………………………………6</w:t>
      </w:r>
    </w:p>
    <w:p w:rsidR="00F661D5" w:rsidRPr="00864455" w:rsidRDefault="00FE1612">
      <w:pPr>
        <w:pStyle w:val="10"/>
        <w:tabs>
          <w:tab w:val="right" w:leader="dot" w:pos="9062"/>
        </w:tabs>
        <w:rPr>
          <w:rFonts w:ascii="Calibri" w:hAnsi="Calibri"/>
          <w:noProof/>
          <w:sz w:val="22"/>
          <w:szCs w:val="22"/>
          <w:lang w:val="da-DK" w:eastAsia="da-DK"/>
        </w:rPr>
      </w:pPr>
      <w:hyperlink w:anchor="_Toc347997087" w:history="1">
        <w:r w:rsidR="00F661D5" w:rsidRPr="00864455">
          <w:rPr>
            <w:rStyle w:val="a4"/>
            <w:noProof/>
            <w:sz w:val="22"/>
            <w:szCs w:val="22"/>
          </w:rPr>
          <w:t>Annex 1. Terms of Reference</w:t>
        </w:r>
        <w:r w:rsidR="00F661D5" w:rsidRPr="00864455">
          <w:rPr>
            <w:noProof/>
            <w:webHidden/>
            <w:sz w:val="22"/>
            <w:szCs w:val="22"/>
          </w:rPr>
          <w:tab/>
        </w:r>
        <w:r w:rsidR="00AB36D0" w:rsidRPr="00864455">
          <w:rPr>
            <w:noProof/>
            <w:webHidden/>
            <w:sz w:val="22"/>
            <w:szCs w:val="22"/>
          </w:rPr>
          <w:fldChar w:fldCharType="begin"/>
        </w:r>
        <w:r w:rsidR="00F661D5" w:rsidRPr="00864455">
          <w:rPr>
            <w:noProof/>
            <w:webHidden/>
            <w:sz w:val="22"/>
            <w:szCs w:val="22"/>
          </w:rPr>
          <w:instrText xml:space="preserve"> PAGEREF _Toc347997087 \h </w:instrText>
        </w:r>
        <w:r w:rsidR="00AB36D0" w:rsidRPr="00864455">
          <w:rPr>
            <w:noProof/>
            <w:webHidden/>
            <w:sz w:val="22"/>
            <w:szCs w:val="22"/>
          </w:rPr>
        </w:r>
        <w:r w:rsidR="00AB36D0" w:rsidRPr="00864455">
          <w:rPr>
            <w:noProof/>
            <w:webHidden/>
            <w:sz w:val="22"/>
            <w:szCs w:val="22"/>
          </w:rPr>
          <w:fldChar w:fldCharType="separate"/>
        </w:r>
        <w:r w:rsidR="00F661D5" w:rsidRPr="00864455">
          <w:rPr>
            <w:noProof/>
            <w:webHidden/>
            <w:sz w:val="22"/>
            <w:szCs w:val="22"/>
          </w:rPr>
          <w:t>13</w:t>
        </w:r>
        <w:r w:rsidR="00AB36D0" w:rsidRPr="00864455">
          <w:rPr>
            <w:noProof/>
            <w:webHidden/>
            <w:sz w:val="22"/>
            <w:szCs w:val="22"/>
          </w:rPr>
          <w:fldChar w:fldCharType="end"/>
        </w:r>
      </w:hyperlink>
    </w:p>
    <w:p w:rsidR="00F661D5" w:rsidRPr="00864455" w:rsidRDefault="00FE1612">
      <w:pPr>
        <w:pStyle w:val="10"/>
        <w:tabs>
          <w:tab w:val="right" w:leader="dot" w:pos="9062"/>
        </w:tabs>
        <w:rPr>
          <w:rFonts w:ascii="Calibri" w:hAnsi="Calibri"/>
          <w:noProof/>
          <w:sz w:val="22"/>
          <w:szCs w:val="22"/>
          <w:lang w:val="da-DK" w:eastAsia="da-DK"/>
        </w:rPr>
      </w:pPr>
      <w:hyperlink w:anchor="_Toc347997088" w:history="1">
        <w:r w:rsidR="00F661D5" w:rsidRPr="00864455">
          <w:rPr>
            <w:rStyle w:val="a4"/>
            <w:noProof/>
            <w:sz w:val="22"/>
            <w:szCs w:val="22"/>
          </w:rPr>
          <w:t>Annex 2. Persons met</w:t>
        </w:r>
        <w:r w:rsidR="00F661D5" w:rsidRPr="00864455">
          <w:rPr>
            <w:noProof/>
            <w:webHidden/>
            <w:sz w:val="22"/>
            <w:szCs w:val="22"/>
          </w:rPr>
          <w:tab/>
        </w:r>
        <w:r w:rsidR="00AB36D0" w:rsidRPr="00864455">
          <w:rPr>
            <w:noProof/>
            <w:webHidden/>
            <w:sz w:val="22"/>
            <w:szCs w:val="22"/>
          </w:rPr>
          <w:fldChar w:fldCharType="begin"/>
        </w:r>
        <w:r w:rsidR="00F661D5" w:rsidRPr="00864455">
          <w:rPr>
            <w:noProof/>
            <w:webHidden/>
            <w:sz w:val="22"/>
            <w:szCs w:val="22"/>
          </w:rPr>
          <w:instrText xml:space="preserve"> PAGEREF _Toc347997088 \h </w:instrText>
        </w:r>
        <w:r w:rsidR="00AB36D0" w:rsidRPr="00864455">
          <w:rPr>
            <w:noProof/>
            <w:webHidden/>
            <w:sz w:val="22"/>
            <w:szCs w:val="22"/>
          </w:rPr>
        </w:r>
        <w:r w:rsidR="00AB36D0" w:rsidRPr="00864455">
          <w:rPr>
            <w:noProof/>
            <w:webHidden/>
            <w:sz w:val="22"/>
            <w:szCs w:val="22"/>
          </w:rPr>
          <w:fldChar w:fldCharType="separate"/>
        </w:r>
        <w:r w:rsidR="00F661D5" w:rsidRPr="00864455">
          <w:rPr>
            <w:noProof/>
            <w:webHidden/>
            <w:sz w:val="22"/>
            <w:szCs w:val="22"/>
          </w:rPr>
          <w:t>15</w:t>
        </w:r>
        <w:r w:rsidR="00AB36D0" w:rsidRPr="00864455">
          <w:rPr>
            <w:noProof/>
            <w:webHidden/>
            <w:sz w:val="22"/>
            <w:szCs w:val="22"/>
          </w:rPr>
          <w:fldChar w:fldCharType="end"/>
        </w:r>
      </w:hyperlink>
    </w:p>
    <w:p w:rsidR="006534E6" w:rsidRPr="00AD3566" w:rsidRDefault="00AB36D0" w:rsidP="00864455">
      <w:pPr>
        <w:pStyle w:val="30"/>
      </w:pPr>
      <w:r w:rsidRPr="00864455">
        <w:rPr>
          <w:szCs w:val="22"/>
          <w:lang w:val="en-GB"/>
        </w:rPr>
        <w:fldChar w:fldCharType="end"/>
      </w:r>
    </w:p>
    <w:p w:rsidR="006534E6" w:rsidRPr="00AD3566" w:rsidRDefault="006534E6" w:rsidP="006534E6">
      <w:pPr>
        <w:rPr>
          <w:lang w:val="fi-FI"/>
        </w:rPr>
      </w:pPr>
    </w:p>
    <w:p w:rsidR="00FF7FC0" w:rsidRPr="00AD3566" w:rsidRDefault="00FF7FC0" w:rsidP="00FF7FC0">
      <w:pPr>
        <w:jc w:val="both"/>
        <w:outlineLvl w:val="0"/>
        <w:rPr>
          <w:b/>
          <w:sz w:val="28"/>
          <w:lang w:val="en-GB"/>
        </w:rPr>
      </w:pPr>
      <w:r w:rsidRPr="00AD3566">
        <w:rPr>
          <w:b/>
          <w:sz w:val="28"/>
          <w:lang w:val="en-GB"/>
        </w:rPr>
        <w:t>List of Abbreviations</w:t>
      </w:r>
    </w:p>
    <w:p w:rsidR="00FF7FC0" w:rsidRPr="00AD3566" w:rsidRDefault="00FF7FC0" w:rsidP="00FF7FC0">
      <w:pPr>
        <w:jc w:val="both"/>
        <w:outlineLvl w:val="0"/>
        <w:rPr>
          <w:b/>
          <w:sz w:val="28"/>
          <w:lang w:val="en-GB"/>
        </w:rPr>
      </w:pPr>
    </w:p>
    <w:p w:rsidR="00AB37D5" w:rsidRPr="00AD3566" w:rsidRDefault="00AB37D5" w:rsidP="00FF7FC0">
      <w:pPr>
        <w:jc w:val="both"/>
        <w:rPr>
          <w:sz w:val="22"/>
          <w:lang w:val="en-GB"/>
        </w:rPr>
      </w:pPr>
      <w:proofErr w:type="spellStart"/>
      <w:r w:rsidRPr="00AD3566">
        <w:rPr>
          <w:sz w:val="22"/>
          <w:lang w:val="en-GB"/>
        </w:rPr>
        <w:t>ToR</w:t>
      </w:r>
      <w:proofErr w:type="spellEnd"/>
      <w:r w:rsidRPr="00AD3566">
        <w:rPr>
          <w:sz w:val="22"/>
          <w:lang w:val="en-GB"/>
        </w:rPr>
        <w:tab/>
      </w:r>
      <w:r w:rsidRPr="00AD3566">
        <w:rPr>
          <w:sz w:val="22"/>
          <w:lang w:val="en-GB"/>
        </w:rPr>
        <w:tab/>
        <w:t>Terms of Reference</w:t>
      </w:r>
    </w:p>
    <w:p w:rsidR="00D36D19" w:rsidRDefault="00DD1079" w:rsidP="00F86068">
      <w:pPr>
        <w:rPr>
          <w:lang w:val="en-GB"/>
        </w:rPr>
      </w:pPr>
      <w:r w:rsidRPr="00DD1079">
        <w:rPr>
          <w:lang w:val="en-GB"/>
        </w:rPr>
        <w:t xml:space="preserve">SSSU </w:t>
      </w:r>
      <w:r w:rsidRPr="00DD1079">
        <w:rPr>
          <w:lang w:val="en-GB"/>
        </w:rPr>
        <w:tab/>
      </w:r>
      <w:r w:rsidRPr="00DD1079">
        <w:rPr>
          <w:lang w:val="en-GB"/>
        </w:rPr>
        <w:tab/>
        <w:t xml:space="preserve">State Statistics Service of </w:t>
      </w:r>
      <w:smartTag w:uri="urn:schemas-microsoft-com:office:smarttags" w:element="country-region">
        <w:smartTag w:uri="urn:schemas-microsoft-com:office:smarttags" w:element="place">
          <w:r w:rsidRPr="00DD1079">
            <w:rPr>
              <w:lang w:val="en-GB"/>
            </w:rPr>
            <w:t>Ukraine</w:t>
          </w:r>
        </w:smartTag>
      </w:smartTag>
      <w:r w:rsidRPr="00837CBE">
        <w:rPr>
          <w:lang w:val="en-GB"/>
        </w:rPr>
        <w:t xml:space="preserve"> </w:t>
      </w:r>
    </w:p>
    <w:p w:rsidR="00AB5179" w:rsidRDefault="00AB5179" w:rsidP="00F86068">
      <w:pPr>
        <w:rPr>
          <w:lang w:val="en-GB"/>
        </w:rPr>
      </w:pPr>
      <w:r>
        <w:rPr>
          <w:lang w:val="en-GB"/>
        </w:rPr>
        <w:t>S</w:t>
      </w:r>
      <w:r w:rsidR="00E80AD2">
        <w:rPr>
          <w:lang w:val="en-GB"/>
        </w:rPr>
        <w:t>L</w:t>
      </w:r>
      <w:r>
        <w:rPr>
          <w:lang w:val="en-GB"/>
        </w:rPr>
        <w:tab/>
      </w:r>
      <w:r>
        <w:rPr>
          <w:lang w:val="en-GB"/>
        </w:rPr>
        <w:tab/>
        <w:t xml:space="preserve">Statistics </w:t>
      </w:r>
      <w:r w:rsidR="00E80AD2">
        <w:rPr>
          <w:lang w:val="en-GB"/>
        </w:rPr>
        <w:t>Lithuania</w:t>
      </w:r>
    </w:p>
    <w:p w:rsidR="001B45BB" w:rsidRDefault="00F86068" w:rsidP="00A23D7D">
      <w:pPr>
        <w:pStyle w:val="1"/>
      </w:pPr>
      <w:r>
        <w:br w:type="page"/>
      </w:r>
      <w:bookmarkStart w:id="0" w:name="_Toc347997080"/>
      <w:r w:rsidR="001B45BB" w:rsidRPr="001B45BB">
        <w:lastRenderedPageBreak/>
        <w:t>Executive summary</w:t>
      </w:r>
      <w:bookmarkEnd w:id="0"/>
    </w:p>
    <w:p w:rsidR="0006168E" w:rsidRDefault="0006168E" w:rsidP="002964C3">
      <w:pPr>
        <w:rPr>
          <w:b/>
          <w:lang w:val="en-US"/>
        </w:rPr>
      </w:pPr>
    </w:p>
    <w:p w:rsidR="00302ED8" w:rsidRDefault="00302ED8" w:rsidP="00302ED8">
      <w:pPr>
        <w:jc w:val="both"/>
        <w:rPr>
          <w:color w:val="000000"/>
          <w:lang w:val="en-GB"/>
        </w:rPr>
      </w:pPr>
      <w:r w:rsidRPr="00302ED8">
        <w:rPr>
          <w:color w:val="000000"/>
          <w:lang w:val="en-GB"/>
        </w:rPr>
        <w:t xml:space="preserve">The activities of component </w:t>
      </w:r>
      <w:r>
        <w:rPr>
          <w:color w:val="000000"/>
          <w:lang w:val="en-GB"/>
        </w:rPr>
        <w:t>1</w:t>
      </w:r>
      <w:r w:rsidR="0067789D">
        <w:rPr>
          <w:color w:val="000000"/>
          <w:lang w:val="en-GB"/>
        </w:rPr>
        <w:t>1</w:t>
      </w:r>
      <w:r>
        <w:rPr>
          <w:color w:val="000000"/>
          <w:lang w:val="en-GB"/>
        </w:rPr>
        <w:t>.1</w:t>
      </w:r>
      <w:r w:rsidR="004F7520">
        <w:rPr>
          <w:color w:val="000000"/>
          <w:lang w:val="en-GB"/>
        </w:rPr>
        <w:t xml:space="preserve"> </w:t>
      </w:r>
      <w:r w:rsidRPr="00302ED8">
        <w:rPr>
          <w:color w:val="000000"/>
          <w:lang w:val="en-GB"/>
        </w:rPr>
        <w:t xml:space="preserve">will help </w:t>
      </w:r>
      <w:r w:rsidRPr="00302ED8">
        <w:rPr>
          <w:lang w:val="en-GB"/>
        </w:rPr>
        <w:t>SSSU</w:t>
      </w:r>
      <w:r w:rsidRPr="00302ED8">
        <w:rPr>
          <w:color w:val="000000"/>
          <w:lang w:val="en-GB"/>
        </w:rPr>
        <w:t xml:space="preserve"> to develop methodologies for </w:t>
      </w:r>
      <w:r>
        <w:rPr>
          <w:color w:val="000000"/>
          <w:lang w:val="en-GB"/>
        </w:rPr>
        <w:t>i</w:t>
      </w:r>
      <w:r w:rsidR="00046100">
        <w:rPr>
          <w:color w:val="000000"/>
          <w:lang w:val="en-GB"/>
        </w:rPr>
        <w:t>mplementation</w:t>
      </w:r>
      <w:r>
        <w:rPr>
          <w:color w:val="000000"/>
          <w:lang w:val="en-GB"/>
        </w:rPr>
        <w:t xml:space="preserve"> </w:t>
      </w:r>
      <w:r w:rsidR="0067789D">
        <w:rPr>
          <w:color w:val="000000"/>
          <w:lang w:val="en-GB"/>
        </w:rPr>
        <w:t>of sample survey on capital investments</w:t>
      </w:r>
      <w:r w:rsidRPr="00302ED8">
        <w:rPr>
          <w:color w:val="000000"/>
          <w:lang w:val="en-GB"/>
        </w:rPr>
        <w:t>.</w:t>
      </w:r>
    </w:p>
    <w:p w:rsidR="00046100" w:rsidRDefault="00046100" w:rsidP="00302ED8">
      <w:pPr>
        <w:jc w:val="both"/>
        <w:rPr>
          <w:lang w:val="en-GB"/>
        </w:rPr>
      </w:pPr>
    </w:p>
    <w:p w:rsidR="00C74560" w:rsidRPr="009D23D7" w:rsidRDefault="00C74560" w:rsidP="00C74560">
      <w:pPr>
        <w:jc w:val="both"/>
        <w:rPr>
          <w:sz w:val="22"/>
          <w:szCs w:val="22"/>
          <w:lang w:val="en-GB"/>
        </w:rPr>
      </w:pPr>
      <w:r w:rsidRPr="009D23D7">
        <w:rPr>
          <w:sz w:val="22"/>
          <w:szCs w:val="22"/>
          <w:lang w:val="en-US"/>
        </w:rPr>
        <w:t>The overall purpose of the mission was to</w:t>
      </w:r>
      <w:r>
        <w:rPr>
          <w:sz w:val="22"/>
          <w:szCs w:val="22"/>
          <w:lang w:val="en-GB"/>
        </w:rPr>
        <w:t xml:space="preserve"> jointly become familiar with</w:t>
      </w:r>
      <w:r w:rsidRPr="009D23D7">
        <w:rPr>
          <w:sz w:val="22"/>
          <w:szCs w:val="22"/>
          <w:lang w:val="en-GB"/>
        </w:rPr>
        <w:t xml:space="preserve">: </w:t>
      </w:r>
    </w:p>
    <w:p w:rsidR="00C74560" w:rsidRPr="007D2F58" w:rsidRDefault="00C74560" w:rsidP="00C54FFC">
      <w:pPr>
        <w:numPr>
          <w:ilvl w:val="0"/>
          <w:numId w:val="4"/>
        </w:numPr>
        <w:jc w:val="both"/>
        <w:rPr>
          <w:sz w:val="22"/>
          <w:szCs w:val="22"/>
          <w:lang w:val="en-US"/>
        </w:rPr>
      </w:pPr>
      <w:r>
        <w:rPr>
          <w:sz w:val="22"/>
          <w:szCs w:val="22"/>
          <w:lang w:val="en-GB"/>
        </w:rPr>
        <w:t>Expert</w:t>
      </w:r>
      <w:r w:rsidR="0067789D">
        <w:rPr>
          <w:sz w:val="22"/>
          <w:szCs w:val="22"/>
          <w:lang w:val="en-GB"/>
        </w:rPr>
        <w:t>s</w:t>
      </w:r>
      <w:r w:rsidRPr="007D2F58">
        <w:rPr>
          <w:sz w:val="22"/>
          <w:szCs w:val="22"/>
          <w:lang w:val="en-GB"/>
        </w:rPr>
        <w:t xml:space="preserve"> of </w:t>
      </w:r>
      <w:r>
        <w:rPr>
          <w:sz w:val="22"/>
          <w:szCs w:val="22"/>
          <w:lang w:val="en-GB"/>
        </w:rPr>
        <w:t>Statistics Lithuania</w:t>
      </w:r>
      <w:r w:rsidRPr="007D2F58">
        <w:rPr>
          <w:sz w:val="22"/>
          <w:szCs w:val="22"/>
          <w:lang w:val="en-GB"/>
        </w:rPr>
        <w:t xml:space="preserve"> – </w:t>
      </w:r>
      <w:r>
        <w:rPr>
          <w:sz w:val="22"/>
          <w:szCs w:val="22"/>
          <w:lang w:val="en-GB"/>
        </w:rPr>
        <w:t xml:space="preserve">the current state of statistical surveys in </w:t>
      </w:r>
      <w:r w:rsidR="0067789D">
        <w:rPr>
          <w:sz w:val="22"/>
          <w:szCs w:val="22"/>
          <w:lang w:val="en-GB"/>
        </w:rPr>
        <w:t>the field of investments</w:t>
      </w:r>
      <w:r>
        <w:rPr>
          <w:sz w:val="22"/>
          <w:szCs w:val="22"/>
          <w:lang w:val="en-GB"/>
        </w:rPr>
        <w:t xml:space="preserve"> at the SSSU</w:t>
      </w:r>
      <w:r w:rsidRPr="007D2F58">
        <w:rPr>
          <w:sz w:val="22"/>
          <w:szCs w:val="22"/>
          <w:lang w:val="en-GB"/>
        </w:rPr>
        <w:t>;</w:t>
      </w:r>
    </w:p>
    <w:p w:rsidR="008854CE" w:rsidRPr="008854CE" w:rsidRDefault="00C74560" w:rsidP="00C54FFC">
      <w:pPr>
        <w:numPr>
          <w:ilvl w:val="0"/>
          <w:numId w:val="4"/>
        </w:numPr>
        <w:jc w:val="both"/>
        <w:rPr>
          <w:sz w:val="22"/>
          <w:szCs w:val="22"/>
          <w:lang w:val="en-US"/>
        </w:rPr>
      </w:pPr>
      <w:r w:rsidRPr="007D2F58">
        <w:rPr>
          <w:sz w:val="22"/>
          <w:szCs w:val="22"/>
          <w:lang w:val="en-GB"/>
        </w:rPr>
        <w:t xml:space="preserve">Experts of State Statistics Service of Ukraine – </w:t>
      </w:r>
      <w:r w:rsidR="0067789D">
        <w:rPr>
          <w:sz w:val="22"/>
          <w:szCs w:val="22"/>
          <w:lang w:val="en-GB"/>
        </w:rPr>
        <w:t>the</w:t>
      </w:r>
      <w:r w:rsidRPr="007D2F58">
        <w:rPr>
          <w:sz w:val="22"/>
          <w:szCs w:val="22"/>
          <w:lang w:val="en-GB"/>
        </w:rPr>
        <w:t xml:space="preserve"> European </w:t>
      </w:r>
      <w:r w:rsidR="0067789D">
        <w:rPr>
          <w:sz w:val="22"/>
          <w:szCs w:val="22"/>
          <w:lang w:val="en-GB"/>
        </w:rPr>
        <w:t xml:space="preserve">practise </w:t>
      </w:r>
      <w:r w:rsidR="008854CE">
        <w:rPr>
          <w:sz w:val="22"/>
          <w:szCs w:val="22"/>
          <w:lang w:val="en-GB"/>
        </w:rPr>
        <w:t>in</w:t>
      </w:r>
      <w:r w:rsidR="0067789D">
        <w:rPr>
          <w:sz w:val="22"/>
          <w:szCs w:val="22"/>
          <w:lang w:val="en-GB"/>
        </w:rPr>
        <w:t xml:space="preserve"> conduct</w:t>
      </w:r>
      <w:r w:rsidR="008854CE">
        <w:rPr>
          <w:sz w:val="22"/>
          <w:szCs w:val="22"/>
          <w:lang w:val="en-GB"/>
        </w:rPr>
        <w:t>ion statistical</w:t>
      </w:r>
      <w:r w:rsidR="0067789D">
        <w:rPr>
          <w:sz w:val="22"/>
          <w:szCs w:val="22"/>
          <w:lang w:val="en-GB"/>
        </w:rPr>
        <w:t xml:space="preserve"> </w:t>
      </w:r>
      <w:r w:rsidR="008854CE">
        <w:rPr>
          <w:sz w:val="22"/>
          <w:szCs w:val="22"/>
          <w:lang w:val="en-GB"/>
        </w:rPr>
        <w:t>sample surveys in business statistics in general and investment statistics in particular</w:t>
      </w:r>
      <w:r>
        <w:rPr>
          <w:sz w:val="22"/>
          <w:szCs w:val="22"/>
          <w:lang w:val="en-GB"/>
        </w:rPr>
        <w:t>;</w:t>
      </w:r>
      <w:r w:rsidR="008854CE">
        <w:rPr>
          <w:sz w:val="22"/>
          <w:szCs w:val="22"/>
          <w:lang w:val="en-GB"/>
        </w:rPr>
        <w:t xml:space="preserve">  </w:t>
      </w:r>
    </w:p>
    <w:p w:rsidR="00C74560" w:rsidRPr="001C6465" w:rsidRDefault="00C74560" w:rsidP="00C54FFC">
      <w:pPr>
        <w:numPr>
          <w:ilvl w:val="0"/>
          <w:numId w:val="4"/>
        </w:numPr>
        <w:jc w:val="both"/>
        <w:rPr>
          <w:sz w:val="22"/>
          <w:szCs w:val="22"/>
          <w:lang w:val="en-US"/>
        </w:rPr>
      </w:pPr>
      <w:r>
        <w:rPr>
          <w:sz w:val="22"/>
          <w:szCs w:val="22"/>
          <w:lang w:val="en-US"/>
        </w:rPr>
        <w:t xml:space="preserve">Discussion </w:t>
      </w:r>
      <w:r>
        <w:rPr>
          <w:sz w:val="22"/>
          <w:szCs w:val="22"/>
          <w:lang w:val="en-GB"/>
        </w:rPr>
        <w:t>on organizational and methodological approaches used to assess statistical survey data quality.</w:t>
      </w:r>
    </w:p>
    <w:p w:rsidR="00C74560" w:rsidRPr="00C74560" w:rsidRDefault="00C74560" w:rsidP="00302ED8">
      <w:pPr>
        <w:jc w:val="both"/>
        <w:rPr>
          <w:lang w:val="en-US"/>
        </w:rPr>
      </w:pPr>
    </w:p>
    <w:p w:rsidR="00C74560" w:rsidRPr="00C536B2" w:rsidRDefault="00C74560" w:rsidP="00C74560">
      <w:pPr>
        <w:jc w:val="both"/>
        <w:rPr>
          <w:sz w:val="22"/>
          <w:szCs w:val="22"/>
          <w:lang w:val="en-GB"/>
        </w:rPr>
      </w:pPr>
      <w:r w:rsidRPr="00C536B2">
        <w:rPr>
          <w:sz w:val="22"/>
          <w:szCs w:val="22"/>
          <w:lang w:val="en-GB"/>
        </w:rPr>
        <w:t>The activities in this mission included:</w:t>
      </w:r>
    </w:p>
    <w:p w:rsidR="00C74560" w:rsidRPr="00B97662" w:rsidRDefault="00C536B2" w:rsidP="00C54FFC">
      <w:pPr>
        <w:numPr>
          <w:ilvl w:val="0"/>
          <w:numId w:val="5"/>
        </w:numPr>
        <w:jc w:val="both"/>
        <w:rPr>
          <w:sz w:val="22"/>
          <w:szCs w:val="22"/>
          <w:lang w:val="en-GB"/>
        </w:rPr>
      </w:pPr>
      <w:r w:rsidRPr="00B97662">
        <w:rPr>
          <w:sz w:val="22"/>
          <w:szCs w:val="22"/>
          <w:lang w:val="en-GB"/>
        </w:rPr>
        <w:t>Presentation</w:t>
      </w:r>
      <w:r w:rsidR="00C74560" w:rsidRPr="00B97662">
        <w:rPr>
          <w:sz w:val="22"/>
          <w:szCs w:val="22"/>
          <w:lang w:val="en-GB"/>
        </w:rPr>
        <w:t xml:space="preserve"> </w:t>
      </w:r>
      <w:r w:rsidRPr="00B97662">
        <w:rPr>
          <w:sz w:val="22"/>
          <w:szCs w:val="22"/>
          <w:lang w:val="en-GB"/>
        </w:rPr>
        <w:t>of</w:t>
      </w:r>
      <w:r w:rsidR="00C74560" w:rsidRPr="00B97662">
        <w:rPr>
          <w:sz w:val="22"/>
          <w:szCs w:val="22"/>
          <w:lang w:val="en-GB"/>
        </w:rPr>
        <w:t xml:space="preserve"> SSSU staff </w:t>
      </w:r>
      <w:r w:rsidR="00B97662" w:rsidRPr="00B97662">
        <w:rPr>
          <w:sz w:val="22"/>
          <w:szCs w:val="22"/>
          <w:lang w:val="en-GB"/>
        </w:rPr>
        <w:t xml:space="preserve">the </w:t>
      </w:r>
      <w:r w:rsidRPr="00B97662">
        <w:rPr>
          <w:sz w:val="22"/>
          <w:szCs w:val="22"/>
          <w:lang w:val="en-GB"/>
        </w:rPr>
        <w:t xml:space="preserve">methodology on </w:t>
      </w:r>
      <w:r w:rsidR="00B97662" w:rsidRPr="00B97662">
        <w:rPr>
          <w:sz w:val="22"/>
          <w:szCs w:val="22"/>
          <w:lang w:val="en-GB"/>
        </w:rPr>
        <w:t>capital investment</w:t>
      </w:r>
      <w:r w:rsidRPr="00B97662">
        <w:rPr>
          <w:sz w:val="22"/>
          <w:szCs w:val="22"/>
          <w:lang w:val="en-GB"/>
        </w:rPr>
        <w:t xml:space="preserve"> statistics </w:t>
      </w:r>
      <w:r w:rsidR="00B97662" w:rsidRPr="00B97662">
        <w:rPr>
          <w:sz w:val="22"/>
          <w:szCs w:val="22"/>
          <w:lang w:val="en-GB"/>
        </w:rPr>
        <w:t xml:space="preserve">currently </w:t>
      </w:r>
      <w:r w:rsidRPr="00B97662">
        <w:rPr>
          <w:sz w:val="22"/>
          <w:szCs w:val="22"/>
          <w:lang w:val="en-GB"/>
        </w:rPr>
        <w:t>applied at the SSSU.</w:t>
      </w:r>
    </w:p>
    <w:p w:rsidR="00B97662" w:rsidRDefault="00B97662" w:rsidP="00B97662">
      <w:pPr>
        <w:numPr>
          <w:ilvl w:val="0"/>
          <w:numId w:val="5"/>
        </w:numPr>
        <w:jc w:val="both"/>
        <w:rPr>
          <w:sz w:val="22"/>
          <w:szCs w:val="22"/>
          <w:lang w:val="en-GB"/>
        </w:rPr>
      </w:pPr>
      <w:r w:rsidRPr="00B97662">
        <w:rPr>
          <w:sz w:val="22"/>
          <w:szCs w:val="22"/>
          <w:lang w:val="en-GB"/>
        </w:rPr>
        <w:t xml:space="preserve">Discussions of the current and planned policies and practices for development of survey sampling methodology and implementation of sampling methods in statistics on capital investments. </w:t>
      </w:r>
    </w:p>
    <w:p w:rsidR="00B97662" w:rsidRPr="00B97662" w:rsidRDefault="00B97662" w:rsidP="00B97662">
      <w:pPr>
        <w:numPr>
          <w:ilvl w:val="0"/>
          <w:numId w:val="5"/>
        </w:numPr>
        <w:jc w:val="both"/>
        <w:rPr>
          <w:sz w:val="22"/>
          <w:szCs w:val="22"/>
          <w:lang w:val="en-GB"/>
        </w:rPr>
      </w:pPr>
      <w:r>
        <w:rPr>
          <w:sz w:val="22"/>
          <w:szCs w:val="22"/>
          <w:lang w:val="en-GB"/>
        </w:rPr>
        <w:t>Practical work conducting simulations on the real data aiming at construction of sample frame and sample design.</w:t>
      </w:r>
    </w:p>
    <w:p w:rsidR="00C74560" w:rsidRPr="000741C7" w:rsidRDefault="00C74560" w:rsidP="00C74560">
      <w:pPr>
        <w:jc w:val="both"/>
        <w:rPr>
          <w:sz w:val="22"/>
          <w:szCs w:val="22"/>
          <w:lang w:val="en-GB"/>
        </w:rPr>
      </w:pPr>
    </w:p>
    <w:p w:rsidR="00C74560" w:rsidRDefault="00C74560" w:rsidP="00C74560">
      <w:pPr>
        <w:jc w:val="both"/>
        <w:rPr>
          <w:sz w:val="22"/>
          <w:szCs w:val="22"/>
          <w:lang w:val="en-GB"/>
        </w:rPr>
      </w:pPr>
      <w:r w:rsidRPr="009A275B">
        <w:rPr>
          <w:sz w:val="22"/>
          <w:szCs w:val="22"/>
          <w:lang w:val="en-GB"/>
        </w:rPr>
        <w:t xml:space="preserve">The overall conclusion is that very good working relations have been established and </w:t>
      </w:r>
      <w:r>
        <w:rPr>
          <w:sz w:val="22"/>
          <w:szCs w:val="22"/>
          <w:lang w:val="en-GB"/>
        </w:rPr>
        <w:t xml:space="preserve">an </w:t>
      </w:r>
      <w:r w:rsidRPr="009A275B">
        <w:rPr>
          <w:sz w:val="22"/>
          <w:szCs w:val="22"/>
          <w:lang w:val="en-GB"/>
        </w:rPr>
        <w:t xml:space="preserve">agreement on </w:t>
      </w:r>
      <w:r>
        <w:rPr>
          <w:sz w:val="22"/>
          <w:szCs w:val="22"/>
          <w:lang w:val="en-GB"/>
        </w:rPr>
        <w:t xml:space="preserve">the </w:t>
      </w:r>
      <w:r w:rsidRPr="009A275B">
        <w:rPr>
          <w:sz w:val="22"/>
          <w:szCs w:val="22"/>
          <w:lang w:val="en-GB"/>
        </w:rPr>
        <w:t>main</w:t>
      </w:r>
      <w:r>
        <w:rPr>
          <w:sz w:val="22"/>
          <w:szCs w:val="22"/>
          <w:lang w:val="en-GB"/>
        </w:rPr>
        <w:t xml:space="preserve"> concepts regarding </w:t>
      </w:r>
      <w:r w:rsidR="00A03161">
        <w:rPr>
          <w:sz w:val="22"/>
          <w:szCs w:val="22"/>
          <w:lang w:val="en-GB"/>
        </w:rPr>
        <w:t>the organizational and methodological approaches</w:t>
      </w:r>
      <w:r>
        <w:rPr>
          <w:sz w:val="22"/>
          <w:szCs w:val="22"/>
          <w:lang w:val="en-GB"/>
        </w:rPr>
        <w:t xml:space="preserve"> to </w:t>
      </w:r>
      <w:r w:rsidR="00A03161">
        <w:rPr>
          <w:sz w:val="22"/>
          <w:szCs w:val="22"/>
          <w:lang w:val="en-GB"/>
        </w:rPr>
        <w:t xml:space="preserve">planning and </w:t>
      </w:r>
      <w:r>
        <w:rPr>
          <w:sz w:val="22"/>
          <w:szCs w:val="22"/>
          <w:lang w:val="en-GB"/>
        </w:rPr>
        <w:t>implement</w:t>
      </w:r>
      <w:r w:rsidR="00A03161">
        <w:rPr>
          <w:sz w:val="22"/>
          <w:szCs w:val="22"/>
          <w:lang w:val="en-GB"/>
        </w:rPr>
        <w:t>ation of</w:t>
      </w:r>
      <w:r>
        <w:rPr>
          <w:sz w:val="22"/>
          <w:szCs w:val="22"/>
          <w:lang w:val="en-GB"/>
        </w:rPr>
        <w:t xml:space="preserve"> </w:t>
      </w:r>
      <w:r w:rsidR="002348F9">
        <w:rPr>
          <w:sz w:val="22"/>
          <w:szCs w:val="22"/>
          <w:lang w:val="en-GB"/>
        </w:rPr>
        <w:t>the</w:t>
      </w:r>
      <w:r w:rsidR="00A03161">
        <w:rPr>
          <w:sz w:val="22"/>
          <w:szCs w:val="22"/>
          <w:lang w:val="en-GB"/>
        </w:rPr>
        <w:t xml:space="preserve"> sample survey </w:t>
      </w:r>
      <w:r w:rsidR="002348F9">
        <w:rPr>
          <w:sz w:val="22"/>
          <w:szCs w:val="22"/>
          <w:lang w:val="en-GB"/>
        </w:rPr>
        <w:t xml:space="preserve">on capital investment </w:t>
      </w:r>
      <w:r>
        <w:rPr>
          <w:sz w:val="22"/>
          <w:szCs w:val="22"/>
          <w:lang w:val="en-GB"/>
        </w:rPr>
        <w:t>has been reached.</w:t>
      </w:r>
    </w:p>
    <w:p w:rsidR="00C74560" w:rsidRPr="00302ED8" w:rsidRDefault="00C74560" w:rsidP="00302ED8">
      <w:pPr>
        <w:jc w:val="both"/>
        <w:rPr>
          <w:lang w:val="en-GB"/>
        </w:rPr>
      </w:pPr>
    </w:p>
    <w:p w:rsidR="00302ED8" w:rsidRDefault="00302ED8" w:rsidP="00302ED8">
      <w:pPr>
        <w:jc w:val="both"/>
        <w:rPr>
          <w:sz w:val="22"/>
          <w:szCs w:val="22"/>
          <w:lang w:val="en-GB"/>
        </w:rPr>
      </w:pPr>
    </w:p>
    <w:p w:rsidR="00302ED8" w:rsidRDefault="00302ED8" w:rsidP="00302ED8">
      <w:pPr>
        <w:jc w:val="both"/>
        <w:rPr>
          <w:sz w:val="22"/>
          <w:szCs w:val="22"/>
          <w:lang w:val="en-GB"/>
        </w:rPr>
      </w:pPr>
      <w:r>
        <w:rPr>
          <w:sz w:val="22"/>
          <w:szCs w:val="22"/>
          <w:lang w:val="en-GB"/>
        </w:rPr>
        <w:t>The next a</w:t>
      </w:r>
      <w:r w:rsidRPr="006C0630">
        <w:rPr>
          <w:sz w:val="22"/>
          <w:szCs w:val="22"/>
          <w:lang w:val="en-GB"/>
        </w:rPr>
        <w:t xml:space="preserve">ctivity </w:t>
      </w:r>
      <w:r w:rsidR="004F7520">
        <w:rPr>
          <w:sz w:val="22"/>
          <w:szCs w:val="22"/>
          <w:lang w:val="en-GB"/>
        </w:rPr>
        <w:t>1</w:t>
      </w:r>
      <w:r w:rsidR="00B97662">
        <w:rPr>
          <w:sz w:val="22"/>
          <w:szCs w:val="22"/>
          <w:lang w:val="en-GB"/>
        </w:rPr>
        <w:t>1</w:t>
      </w:r>
      <w:r w:rsidRPr="006C0630">
        <w:rPr>
          <w:sz w:val="22"/>
          <w:szCs w:val="22"/>
          <w:lang w:val="en-GB"/>
        </w:rPr>
        <w:t>:</w:t>
      </w:r>
    </w:p>
    <w:p w:rsidR="00B97662" w:rsidRPr="006C0630" w:rsidRDefault="00B97662" w:rsidP="00302ED8">
      <w:pPr>
        <w:jc w:val="both"/>
        <w:rPr>
          <w:sz w:val="22"/>
          <w:szCs w:val="22"/>
          <w:lang w:val="en-GB"/>
        </w:rPr>
      </w:pPr>
      <w:r>
        <w:rPr>
          <w:sz w:val="22"/>
          <w:szCs w:val="22"/>
          <w:lang w:val="en-GB"/>
        </w:rPr>
        <w:t xml:space="preserve">Study visit of the specialists of SSSU to Statistics Lithuania </w:t>
      </w:r>
      <w:r w:rsidR="00864455">
        <w:rPr>
          <w:sz w:val="22"/>
          <w:szCs w:val="22"/>
          <w:lang w:val="en-GB"/>
        </w:rPr>
        <w:t>on 9-11</w:t>
      </w:r>
      <w:r>
        <w:rPr>
          <w:sz w:val="22"/>
          <w:szCs w:val="22"/>
          <w:lang w:val="en-GB"/>
        </w:rPr>
        <w:t xml:space="preserve"> </w:t>
      </w:r>
      <w:r w:rsidR="00864455">
        <w:rPr>
          <w:sz w:val="22"/>
          <w:szCs w:val="22"/>
          <w:lang w:val="en-GB"/>
        </w:rPr>
        <w:t>December</w:t>
      </w:r>
      <w:r w:rsidR="006D5995">
        <w:rPr>
          <w:sz w:val="22"/>
          <w:szCs w:val="22"/>
          <w:lang w:val="en-GB"/>
        </w:rPr>
        <w:t xml:space="preserve"> 2014.</w:t>
      </w:r>
    </w:p>
    <w:p w:rsidR="00302ED8" w:rsidRDefault="00302ED8" w:rsidP="00302ED8">
      <w:pPr>
        <w:jc w:val="both"/>
        <w:rPr>
          <w:sz w:val="22"/>
          <w:szCs w:val="22"/>
          <w:lang w:val="en-GB"/>
        </w:rPr>
      </w:pPr>
    </w:p>
    <w:p w:rsidR="00FF7FC0" w:rsidRDefault="00C335D1" w:rsidP="001B45BB">
      <w:pPr>
        <w:pStyle w:val="1"/>
        <w:rPr>
          <w:lang w:val="en-GB"/>
        </w:rPr>
      </w:pPr>
      <w:bookmarkStart w:id="1" w:name="_Toc347997081"/>
      <w:r w:rsidRPr="006C566A">
        <w:rPr>
          <w:lang w:val="en-GB"/>
        </w:rPr>
        <w:t xml:space="preserve">1. </w:t>
      </w:r>
      <w:r w:rsidR="00FF7FC0" w:rsidRPr="006C566A">
        <w:rPr>
          <w:lang w:val="en-GB"/>
        </w:rPr>
        <w:t>General comments</w:t>
      </w:r>
      <w:bookmarkEnd w:id="1"/>
    </w:p>
    <w:p w:rsidR="006D5995" w:rsidRPr="006D5995" w:rsidRDefault="006D5995" w:rsidP="006D5995">
      <w:pPr>
        <w:rPr>
          <w:lang w:val="en-GB"/>
        </w:rPr>
      </w:pPr>
    </w:p>
    <w:p w:rsidR="00CD7365" w:rsidRDefault="007C6F67" w:rsidP="005339AD">
      <w:pPr>
        <w:pStyle w:val="a3"/>
        <w:jc w:val="both"/>
        <w:rPr>
          <w:rFonts w:ascii="Times New Roman" w:hAnsi="Times New Roman"/>
          <w:bCs/>
          <w:kern w:val="0"/>
          <w:sz w:val="22"/>
          <w:szCs w:val="22"/>
          <w:lang w:val="en-GB"/>
        </w:rPr>
      </w:pPr>
      <w:r w:rsidRPr="006C566A">
        <w:rPr>
          <w:rFonts w:ascii="Times New Roman" w:hAnsi="Times New Roman"/>
          <w:sz w:val="22"/>
          <w:szCs w:val="22"/>
          <w:lang w:val="en-GB"/>
        </w:rPr>
        <w:t>This mission report was prepared within the Twinning Project „</w:t>
      </w:r>
      <w:r w:rsidR="005339AD" w:rsidRPr="006C566A">
        <w:rPr>
          <w:rFonts w:ascii="Times New Roman" w:hAnsi="Times New Roman"/>
          <w:sz w:val="22"/>
          <w:szCs w:val="22"/>
          <w:lang w:val="en-GB"/>
        </w:rPr>
        <w:t xml:space="preserve">Support to Development Process in the State Statistics Service of Ukraine with the Objective to </w:t>
      </w:r>
      <w:r w:rsidR="006C566A" w:rsidRPr="006C566A">
        <w:rPr>
          <w:rFonts w:ascii="Times New Roman" w:hAnsi="Times New Roman"/>
          <w:sz w:val="22"/>
          <w:szCs w:val="22"/>
          <w:lang w:val="en-GB"/>
        </w:rPr>
        <w:t>enhance</w:t>
      </w:r>
      <w:r w:rsidR="005339AD" w:rsidRPr="006C566A">
        <w:rPr>
          <w:rFonts w:ascii="Times New Roman" w:hAnsi="Times New Roman"/>
          <w:sz w:val="22"/>
          <w:szCs w:val="22"/>
          <w:lang w:val="en-GB"/>
        </w:rPr>
        <w:t xml:space="preserve"> its Capacity and Production</w:t>
      </w:r>
      <w:r w:rsidRPr="006C566A">
        <w:rPr>
          <w:rFonts w:ascii="Times New Roman" w:hAnsi="Times New Roman"/>
          <w:sz w:val="22"/>
          <w:szCs w:val="22"/>
          <w:lang w:val="en-GB"/>
        </w:rPr>
        <w:t xml:space="preserve">”. It was the </w:t>
      </w:r>
      <w:r w:rsidR="005339AD" w:rsidRPr="006C566A">
        <w:rPr>
          <w:rFonts w:ascii="Times New Roman" w:hAnsi="Times New Roman"/>
          <w:sz w:val="22"/>
          <w:szCs w:val="22"/>
          <w:lang w:val="en-GB"/>
        </w:rPr>
        <w:t>first</w:t>
      </w:r>
      <w:r w:rsidRPr="006C566A">
        <w:rPr>
          <w:rFonts w:ascii="Times New Roman" w:hAnsi="Times New Roman"/>
          <w:sz w:val="22"/>
          <w:szCs w:val="22"/>
          <w:lang w:val="en-GB"/>
        </w:rPr>
        <w:t xml:space="preserve"> </w:t>
      </w:r>
      <w:r w:rsidRPr="006C566A">
        <w:rPr>
          <w:rFonts w:ascii="Times New Roman" w:hAnsi="Times New Roman"/>
          <w:bCs/>
          <w:kern w:val="0"/>
          <w:sz w:val="22"/>
          <w:szCs w:val="22"/>
          <w:lang w:val="en-GB"/>
        </w:rPr>
        <w:t xml:space="preserve">mission to be devoted to </w:t>
      </w:r>
      <w:r w:rsidR="002348F9">
        <w:rPr>
          <w:rFonts w:ascii="Times New Roman" w:hAnsi="Times New Roman"/>
          <w:bCs/>
          <w:kern w:val="0"/>
          <w:sz w:val="22"/>
          <w:szCs w:val="22"/>
          <w:lang w:val="en-GB"/>
        </w:rPr>
        <w:t>the Capital investment</w:t>
      </w:r>
      <w:r w:rsidRPr="006C566A">
        <w:rPr>
          <w:rFonts w:ascii="Times New Roman" w:hAnsi="Times New Roman"/>
          <w:bCs/>
          <w:kern w:val="0"/>
          <w:sz w:val="22"/>
          <w:szCs w:val="22"/>
          <w:lang w:val="en-GB"/>
        </w:rPr>
        <w:t xml:space="preserve"> within Component </w:t>
      </w:r>
      <w:r w:rsidR="005339AD" w:rsidRPr="006C566A">
        <w:rPr>
          <w:rFonts w:ascii="Times New Roman" w:hAnsi="Times New Roman"/>
          <w:bCs/>
          <w:kern w:val="0"/>
          <w:sz w:val="22"/>
          <w:szCs w:val="22"/>
          <w:lang w:val="en-GB"/>
        </w:rPr>
        <w:t>1</w:t>
      </w:r>
      <w:r w:rsidR="002348F9">
        <w:rPr>
          <w:rFonts w:ascii="Times New Roman" w:hAnsi="Times New Roman"/>
          <w:bCs/>
          <w:kern w:val="0"/>
          <w:sz w:val="22"/>
          <w:szCs w:val="22"/>
          <w:lang w:val="en-GB"/>
        </w:rPr>
        <w:t>1</w:t>
      </w:r>
      <w:r w:rsidRPr="006C566A">
        <w:rPr>
          <w:rFonts w:ascii="Times New Roman" w:hAnsi="Times New Roman"/>
          <w:bCs/>
          <w:kern w:val="0"/>
          <w:sz w:val="22"/>
          <w:szCs w:val="22"/>
          <w:lang w:val="en-GB"/>
        </w:rPr>
        <w:t xml:space="preserve"> of the project. The mission is aimed at </w:t>
      </w:r>
      <w:r w:rsidR="00CD7365">
        <w:rPr>
          <w:rFonts w:ascii="Times New Roman" w:hAnsi="Times New Roman"/>
          <w:bCs/>
          <w:kern w:val="0"/>
          <w:sz w:val="22"/>
          <w:szCs w:val="22"/>
          <w:lang w:val="en-GB"/>
        </w:rPr>
        <w:t>assessing the current methodology used at the SSSU in the field of Capital investment and outlining further steps to be done for preparing the sample design and implementing the survey sample methodology in this field of statistics.</w:t>
      </w:r>
    </w:p>
    <w:p w:rsidR="007C6F67" w:rsidRDefault="007C6F67" w:rsidP="007C6F67">
      <w:pPr>
        <w:rPr>
          <w:sz w:val="22"/>
          <w:szCs w:val="22"/>
          <w:highlight w:val="yellow"/>
          <w:lang w:val="en-US"/>
        </w:rPr>
      </w:pPr>
    </w:p>
    <w:p w:rsidR="00C536B2" w:rsidRPr="00265026" w:rsidRDefault="00C536B2" w:rsidP="00C536B2">
      <w:pPr>
        <w:jc w:val="both"/>
        <w:rPr>
          <w:sz w:val="22"/>
          <w:lang w:val="en-US"/>
        </w:rPr>
      </w:pPr>
      <w:r w:rsidRPr="00265026">
        <w:rPr>
          <w:sz w:val="22"/>
          <w:szCs w:val="22"/>
          <w:lang w:val="en-US"/>
        </w:rPr>
        <w:t>The concrete objectives</w:t>
      </w:r>
      <w:r w:rsidRPr="00265026">
        <w:rPr>
          <w:sz w:val="22"/>
          <w:lang w:val="en-US"/>
        </w:rPr>
        <w:t xml:space="preserve"> of the mission were:</w:t>
      </w:r>
    </w:p>
    <w:p w:rsidR="00C536B2" w:rsidRPr="00E5388E" w:rsidRDefault="00C536B2" w:rsidP="00C54FFC">
      <w:pPr>
        <w:numPr>
          <w:ilvl w:val="0"/>
          <w:numId w:val="2"/>
        </w:numPr>
        <w:rPr>
          <w:sz w:val="22"/>
          <w:szCs w:val="22"/>
          <w:lang w:val="en-US"/>
        </w:rPr>
      </w:pPr>
      <w:r w:rsidRPr="00E5388E">
        <w:rPr>
          <w:sz w:val="22"/>
          <w:szCs w:val="22"/>
          <w:lang w:val="en-GB"/>
        </w:rPr>
        <w:t xml:space="preserve">discuss </w:t>
      </w:r>
      <w:r w:rsidR="00AF3305" w:rsidRPr="00E5388E">
        <w:rPr>
          <w:sz w:val="22"/>
          <w:szCs w:val="22"/>
          <w:lang w:val="en-GB"/>
        </w:rPr>
        <w:t>the</w:t>
      </w:r>
      <w:r w:rsidR="00AF3305" w:rsidRPr="00E5388E">
        <w:rPr>
          <w:sz w:val="28"/>
          <w:szCs w:val="28"/>
          <w:lang w:val="en-US"/>
        </w:rPr>
        <w:t xml:space="preserve"> </w:t>
      </w:r>
      <w:r w:rsidR="00AF3305" w:rsidRPr="00E5388E">
        <w:rPr>
          <w:sz w:val="22"/>
          <w:szCs w:val="22"/>
          <w:lang w:val="uk-UA"/>
        </w:rPr>
        <w:t xml:space="preserve">current approaches to </w:t>
      </w:r>
      <w:r w:rsidR="00AF3305" w:rsidRPr="00E5388E">
        <w:rPr>
          <w:sz w:val="22"/>
          <w:szCs w:val="22"/>
          <w:lang w:val="en-US"/>
        </w:rPr>
        <w:t>collecting</w:t>
      </w:r>
      <w:r w:rsidR="00AF3305" w:rsidRPr="00E5388E">
        <w:rPr>
          <w:sz w:val="22"/>
          <w:szCs w:val="22"/>
          <w:lang w:val="uk-UA"/>
        </w:rPr>
        <w:t xml:space="preserve"> information </w:t>
      </w:r>
      <w:r w:rsidR="00AF3305" w:rsidRPr="00E5388E">
        <w:rPr>
          <w:sz w:val="22"/>
          <w:szCs w:val="22"/>
          <w:lang w:val="en-US"/>
        </w:rPr>
        <w:t>in the framework of conducting observations over</w:t>
      </w:r>
      <w:r w:rsidR="00AF3305" w:rsidRPr="00E5388E">
        <w:rPr>
          <w:sz w:val="22"/>
          <w:szCs w:val="22"/>
          <w:lang w:val="uk-UA"/>
        </w:rPr>
        <w:t xml:space="preserve"> capital investment</w:t>
      </w:r>
      <w:r w:rsidR="00AF3305" w:rsidRPr="00E5388E">
        <w:rPr>
          <w:sz w:val="22"/>
          <w:szCs w:val="22"/>
          <w:lang w:val="en-GB"/>
        </w:rPr>
        <w:t xml:space="preserve"> </w:t>
      </w:r>
      <w:r w:rsidRPr="00E5388E">
        <w:rPr>
          <w:sz w:val="22"/>
          <w:szCs w:val="22"/>
          <w:lang w:val="en-GB"/>
        </w:rPr>
        <w:t>applied by the SSSU</w:t>
      </w:r>
    </w:p>
    <w:p w:rsidR="00C536B2" w:rsidRPr="00E5388E" w:rsidRDefault="00C536B2" w:rsidP="00C54FFC">
      <w:pPr>
        <w:numPr>
          <w:ilvl w:val="0"/>
          <w:numId w:val="2"/>
        </w:numPr>
        <w:rPr>
          <w:sz w:val="22"/>
          <w:szCs w:val="22"/>
          <w:lang w:val="en-US"/>
        </w:rPr>
      </w:pPr>
      <w:r w:rsidRPr="00E5388E">
        <w:rPr>
          <w:sz w:val="22"/>
          <w:szCs w:val="22"/>
          <w:lang w:val="en-GB"/>
        </w:rPr>
        <w:t xml:space="preserve">discuss the </w:t>
      </w:r>
      <w:r w:rsidR="00E5388E" w:rsidRPr="00E5388E">
        <w:rPr>
          <w:sz w:val="22"/>
          <w:szCs w:val="22"/>
          <w:lang w:val="en-GB"/>
        </w:rPr>
        <w:t>sample survey</w:t>
      </w:r>
      <w:r w:rsidRPr="00E5388E">
        <w:rPr>
          <w:sz w:val="22"/>
          <w:szCs w:val="22"/>
          <w:lang w:val="en-GB"/>
        </w:rPr>
        <w:t xml:space="preserve"> </w:t>
      </w:r>
      <w:r w:rsidR="00E5388E" w:rsidRPr="00E5388E">
        <w:rPr>
          <w:sz w:val="22"/>
          <w:szCs w:val="22"/>
          <w:lang w:val="en-GB"/>
        </w:rPr>
        <w:t>methodology</w:t>
      </w:r>
      <w:r w:rsidRPr="00E5388E">
        <w:rPr>
          <w:sz w:val="22"/>
          <w:szCs w:val="22"/>
          <w:lang w:val="en-GB"/>
        </w:rPr>
        <w:t xml:space="preserve"> applied in </w:t>
      </w:r>
      <w:r w:rsidR="00E5388E" w:rsidRPr="00E5388E">
        <w:rPr>
          <w:sz w:val="22"/>
          <w:szCs w:val="22"/>
          <w:lang w:val="en-GB"/>
        </w:rPr>
        <w:t xml:space="preserve">investment statistics in </w:t>
      </w:r>
      <w:r w:rsidRPr="00E5388E">
        <w:rPr>
          <w:sz w:val="22"/>
          <w:szCs w:val="22"/>
          <w:lang w:val="en-GB"/>
        </w:rPr>
        <w:t>the EU countries</w:t>
      </w:r>
    </w:p>
    <w:p w:rsidR="00C536B2" w:rsidRPr="003B47FB" w:rsidRDefault="00265026" w:rsidP="00C54FFC">
      <w:pPr>
        <w:numPr>
          <w:ilvl w:val="0"/>
          <w:numId w:val="2"/>
        </w:numPr>
        <w:rPr>
          <w:sz w:val="22"/>
          <w:szCs w:val="22"/>
          <w:lang w:val="en-US"/>
        </w:rPr>
      </w:pPr>
      <w:r w:rsidRPr="00E5388E">
        <w:rPr>
          <w:sz w:val="22"/>
          <w:szCs w:val="22"/>
          <w:lang w:val="en-US"/>
        </w:rPr>
        <w:t xml:space="preserve">discuss the </w:t>
      </w:r>
      <w:proofErr w:type="spellStart"/>
      <w:r w:rsidR="00AF3305" w:rsidRPr="00E5388E">
        <w:rPr>
          <w:sz w:val="22"/>
          <w:szCs w:val="22"/>
          <w:lang w:val="uk-UA"/>
        </w:rPr>
        <w:t>methodological</w:t>
      </w:r>
      <w:proofErr w:type="spellEnd"/>
      <w:r w:rsidR="00AF3305" w:rsidRPr="00E5388E">
        <w:rPr>
          <w:sz w:val="22"/>
          <w:szCs w:val="22"/>
          <w:lang w:val="uk-UA"/>
        </w:rPr>
        <w:t xml:space="preserve"> </w:t>
      </w:r>
      <w:proofErr w:type="spellStart"/>
      <w:r w:rsidR="00AF3305" w:rsidRPr="00E5388E">
        <w:rPr>
          <w:sz w:val="22"/>
          <w:szCs w:val="22"/>
          <w:lang w:val="uk-UA"/>
        </w:rPr>
        <w:t>and</w:t>
      </w:r>
      <w:proofErr w:type="spellEnd"/>
      <w:r w:rsidR="00AF3305" w:rsidRPr="00E5388E">
        <w:rPr>
          <w:sz w:val="22"/>
          <w:szCs w:val="22"/>
          <w:lang w:val="uk-UA"/>
        </w:rPr>
        <w:t xml:space="preserve"> </w:t>
      </w:r>
      <w:proofErr w:type="spellStart"/>
      <w:r w:rsidR="00AF3305" w:rsidRPr="00E5388E">
        <w:rPr>
          <w:sz w:val="22"/>
          <w:szCs w:val="22"/>
          <w:lang w:val="uk-UA"/>
        </w:rPr>
        <w:t>technical</w:t>
      </w:r>
      <w:proofErr w:type="spellEnd"/>
      <w:r w:rsidR="00AF3305" w:rsidRPr="00E5388E">
        <w:rPr>
          <w:sz w:val="22"/>
          <w:szCs w:val="22"/>
          <w:lang w:val="uk-UA"/>
        </w:rPr>
        <w:t xml:space="preserve"> </w:t>
      </w:r>
      <w:proofErr w:type="spellStart"/>
      <w:r w:rsidR="00AF3305" w:rsidRPr="00E5388E">
        <w:rPr>
          <w:sz w:val="22"/>
          <w:szCs w:val="22"/>
          <w:lang w:val="uk-UA"/>
        </w:rPr>
        <w:t>support</w:t>
      </w:r>
      <w:proofErr w:type="spellEnd"/>
      <w:r w:rsidR="00AF3305" w:rsidRPr="00E5388E">
        <w:rPr>
          <w:sz w:val="22"/>
          <w:szCs w:val="22"/>
          <w:lang w:val="uk-UA"/>
        </w:rPr>
        <w:t xml:space="preserve"> </w:t>
      </w:r>
      <w:r w:rsidR="00AF3305" w:rsidRPr="00E5388E">
        <w:rPr>
          <w:sz w:val="22"/>
          <w:szCs w:val="22"/>
          <w:lang w:val="en-US"/>
        </w:rPr>
        <w:t>to produce the</w:t>
      </w:r>
      <w:r w:rsidR="00AF3305" w:rsidRPr="00E5388E">
        <w:rPr>
          <w:sz w:val="22"/>
          <w:szCs w:val="22"/>
          <w:lang w:val="uk-UA"/>
        </w:rPr>
        <w:t xml:space="preserve"> </w:t>
      </w:r>
      <w:proofErr w:type="spellStart"/>
      <w:r w:rsidR="00AF3305" w:rsidRPr="00E5388E">
        <w:rPr>
          <w:sz w:val="22"/>
          <w:szCs w:val="22"/>
          <w:lang w:val="uk-UA"/>
        </w:rPr>
        <w:t>sampl</w:t>
      </w:r>
      <w:r w:rsidR="00AF3305" w:rsidRPr="00E5388E">
        <w:rPr>
          <w:sz w:val="22"/>
          <w:szCs w:val="22"/>
          <w:lang w:val="en-US"/>
        </w:rPr>
        <w:t>ing</w:t>
      </w:r>
      <w:proofErr w:type="spellEnd"/>
      <w:r w:rsidR="00AF3305" w:rsidRPr="00E5388E">
        <w:rPr>
          <w:sz w:val="22"/>
          <w:szCs w:val="22"/>
          <w:lang w:val="en-US"/>
        </w:rPr>
        <w:t xml:space="preserve"> for observation over</w:t>
      </w:r>
      <w:r w:rsidR="00AF3305" w:rsidRPr="00E5388E">
        <w:rPr>
          <w:sz w:val="22"/>
          <w:szCs w:val="22"/>
          <w:lang w:val="uk-UA"/>
        </w:rPr>
        <w:t xml:space="preserve"> </w:t>
      </w:r>
      <w:r w:rsidR="00AF3305" w:rsidRPr="003B47FB">
        <w:rPr>
          <w:sz w:val="22"/>
          <w:szCs w:val="22"/>
          <w:lang w:val="uk-UA"/>
        </w:rPr>
        <w:t xml:space="preserve">capital investment and the results of </w:t>
      </w:r>
      <w:r w:rsidR="00AF3305" w:rsidRPr="003B47FB">
        <w:rPr>
          <w:sz w:val="22"/>
          <w:szCs w:val="22"/>
          <w:lang w:val="en-US"/>
        </w:rPr>
        <w:t>tentative estimates</w:t>
      </w:r>
    </w:p>
    <w:p w:rsidR="00821287" w:rsidRPr="003B47FB" w:rsidRDefault="00821287" w:rsidP="00C54FFC">
      <w:pPr>
        <w:numPr>
          <w:ilvl w:val="0"/>
          <w:numId w:val="2"/>
        </w:numPr>
        <w:rPr>
          <w:sz w:val="22"/>
          <w:szCs w:val="22"/>
          <w:lang w:val="en-US"/>
        </w:rPr>
      </w:pPr>
      <w:r w:rsidRPr="003B47FB">
        <w:rPr>
          <w:sz w:val="22"/>
          <w:szCs w:val="22"/>
          <w:lang w:val="en-GB"/>
        </w:rPr>
        <w:t xml:space="preserve">draft a working plan for a pilot sample survey in </w:t>
      </w:r>
      <w:r w:rsidR="003B47FB" w:rsidRPr="003B47FB">
        <w:rPr>
          <w:sz w:val="22"/>
          <w:szCs w:val="22"/>
          <w:lang w:val="en-GB"/>
        </w:rPr>
        <w:t>investment</w:t>
      </w:r>
      <w:r w:rsidRPr="003B47FB">
        <w:rPr>
          <w:sz w:val="22"/>
          <w:szCs w:val="22"/>
          <w:lang w:val="en-GB"/>
        </w:rPr>
        <w:t xml:space="preserve"> statistics</w:t>
      </w:r>
    </w:p>
    <w:p w:rsidR="00C536B2" w:rsidRPr="00265026" w:rsidRDefault="00C536B2" w:rsidP="007C6F67">
      <w:pPr>
        <w:rPr>
          <w:sz w:val="22"/>
          <w:szCs w:val="22"/>
          <w:lang w:val="en-US"/>
        </w:rPr>
      </w:pPr>
    </w:p>
    <w:p w:rsidR="00AF3305" w:rsidRDefault="00AF3305" w:rsidP="007C6F67">
      <w:pPr>
        <w:jc w:val="both"/>
        <w:rPr>
          <w:sz w:val="22"/>
          <w:szCs w:val="22"/>
          <w:lang w:val="en-GB"/>
        </w:rPr>
      </w:pPr>
    </w:p>
    <w:p w:rsidR="00AF3305" w:rsidRDefault="00AF3305" w:rsidP="007C6F67">
      <w:pPr>
        <w:jc w:val="both"/>
        <w:rPr>
          <w:sz w:val="22"/>
          <w:szCs w:val="22"/>
          <w:lang w:val="en-GB"/>
        </w:rPr>
      </w:pPr>
    </w:p>
    <w:p w:rsidR="007C6F67" w:rsidRPr="00044C06" w:rsidRDefault="007C6F67" w:rsidP="007C6F67">
      <w:pPr>
        <w:jc w:val="both"/>
        <w:rPr>
          <w:sz w:val="22"/>
          <w:szCs w:val="22"/>
          <w:lang w:val="en-GB"/>
        </w:rPr>
      </w:pPr>
      <w:r w:rsidRPr="00044C06">
        <w:rPr>
          <w:sz w:val="22"/>
          <w:szCs w:val="22"/>
          <w:lang w:val="en-GB"/>
        </w:rPr>
        <w:lastRenderedPageBreak/>
        <w:t xml:space="preserve">The </w:t>
      </w:r>
      <w:r w:rsidR="00766FFA" w:rsidRPr="00044C06">
        <w:rPr>
          <w:sz w:val="22"/>
          <w:szCs w:val="22"/>
          <w:lang w:val="en-GB"/>
        </w:rPr>
        <w:t>expert</w:t>
      </w:r>
      <w:r w:rsidR="00B26264">
        <w:rPr>
          <w:sz w:val="22"/>
          <w:szCs w:val="22"/>
          <w:lang w:val="en-GB"/>
        </w:rPr>
        <w:t>s</w:t>
      </w:r>
      <w:r w:rsidRPr="00044C06">
        <w:rPr>
          <w:sz w:val="22"/>
          <w:szCs w:val="22"/>
          <w:lang w:val="en-GB"/>
        </w:rPr>
        <w:t xml:space="preserve"> would like to express </w:t>
      </w:r>
      <w:r w:rsidR="00AE2155">
        <w:rPr>
          <w:sz w:val="22"/>
          <w:szCs w:val="22"/>
          <w:lang w:val="en-GB"/>
        </w:rPr>
        <w:t>many</w:t>
      </w:r>
      <w:r w:rsidRPr="00044C06">
        <w:rPr>
          <w:sz w:val="22"/>
          <w:szCs w:val="22"/>
          <w:lang w:val="en-GB"/>
        </w:rPr>
        <w:t xml:space="preserve"> thanks to all officials and individuals met for the kind support and valuable information which we received during the stay in Ukraine, and which highly facilitated the work of the </w:t>
      </w:r>
      <w:r w:rsidR="00766FFA" w:rsidRPr="00044C06">
        <w:rPr>
          <w:sz w:val="22"/>
          <w:szCs w:val="22"/>
          <w:lang w:val="en-GB"/>
        </w:rPr>
        <w:t>expert</w:t>
      </w:r>
      <w:r w:rsidR="00B26264">
        <w:rPr>
          <w:sz w:val="22"/>
          <w:szCs w:val="22"/>
          <w:lang w:val="en-GB"/>
        </w:rPr>
        <w:t>s</w:t>
      </w:r>
      <w:r w:rsidRPr="00044C06">
        <w:rPr>
          <w:sz w:val="22"/>
          <w:szCs w:val="22"/>
          <w:lang w:val="en-GB"/>
        </w:rPr>
        <w:t>.</w:t>
      </w:r>
    </w:p>
    <w:p w:rsidR="007C6F67" w:rsidRPr="00044C06" w:rsidRDefault="007C6F67" w:rsidP="007C6F67">
      <w:pPr>
        <w:jc w:val="both"/>
        <w:rPr>
          <w:sz w:val="22"/>
          <w:szCs w:val="22"/>
          <w:lang w:val="en-GB"/>
        </w:rPr>
      </w:pPr>
    </w:p>
    <w:p w:rsidR="007C6F67" w:rsidRPr="000D0763" w:rsidRDefault="00A23F85" w:rsidP="007C6F67">
      <w:pPr>
        <w:jc w:val="both"/>
        <w:rPr>
          <w:color w:val="000000"/>
          <w:sz w:val="22"/>
          <w:szCs w:val="22"/>
          <w:lang w:val="en-GB"/>
        </w:rPr>
      </w:pPr>
      <w:r w:rsidRPr="00044C06">
        <w:rPr>
          <w:sz w:val="22"/>
          <w:szCs w:val="22"/>
          <w:lang w:val="en-GB"/>
        </w:rPr>
        <w:t>The</w:t>
      </w:r>
      <w:r w:rsidR="007C6F67" w:rsidRPr="00044C06">
        <w:rPr>
          <w:sz w:val="22"/>
          <w:szCs w:val="22"/>
          <w:lang w:val="en-GB"/>
        </w:rPr>
        <w:t xml:space="preserve"> views and observations stated in this report are those of the </w:t>
      </w:r>
      <w:r w:rsidR="00766FFA" w:rsidRPr="00044C06">
        <w:rPr>
          <w:sz w:val="22"/>
          <w:szCs w:val="22"/>
          <w:lang w:val="en-GB"/>
        </w:rPr>
        <w:t>expert</w:t>
      </w:r>
      <w:r w:rsidR="00B26264">
        <w:rPr>
          <w:sz w:val="22"/>
          <w:szCs w:val="22"/>
          <w:lang w:val="en-GB"/>
        </w:rPr>
        <w:t>s</w:t>
      </w:r>
      <w:r w:rsidR="007C6F67" w:rsidRPr="00044C06">
        <w:rPr>
          <w:sz w:val="22"/>
          <w:szCs w:val="22"/>
          <w:lang w:val="en-GB"/>
        </w:rPr>
        <w:t xml:space="preserve"> and do not necessarily correspond to the views of EU, SSSU or Statistics </w:t>
      </w:r>
      <w:r w:rsidR="00AE2155">
        <w:rPr>
          <w:sz w:val="22"/>
          <w:szCs w:val="22"/>
          <w:lang w:val="en-GB"/>
        </w:rPr>
        <w:t>Lithuania</w:t>
      </w:r>
      <w:r w:rsidR="007C6F67" w:rsidRPr="00044C06">
        <w:rPr>
          <w:color w:val="000000"/>
          <w:sz w:val="22"/>
          <w:szCs w:val="22"/>
          <w:lang w:val="en-GB"/>
        </w:rPr>
        <w:t>.</w:t>
      </w:r>
    </w:p>
    <w:p w:rsidR="00402CCC" w:rsidRPr="000D0763" w:rsidRDefault="00402CCC" w:rsidP="001F1EB1">
      <w:pPr>
        <w:jc w:val="both"/>
        <w:rPr>
          <w:sz w:val="22"/>
          <w:szCs w:val="22"/>
          <w:lang w:val="en-GB"/>
        </w:rPr>
      </w:pPr>
    </w:p>
    <w:p w:rsidR="00F57E9D" w:rsidRPr="000D0763" w:rsidRDefault="00A23D7D" w:rsidP="001B45BB">
      <w:pPr>
        <w:pStyle w:val="1"/>
        <w:rPr>
          <w:lang w:val="en-GB"/>
        </w:rPr>
      </w:pPr>
      <w:bookmarkStart w:id="2" w:name="_Toc347997082"/>
      <w:r w:rsidRPr="000D0763">
        <w:rPr>
          <w:lang w:val="en-GB"/>
        </w:rPr>
        <w:t xml:space="preserve">2. </w:t>
      </w:r>
      <w:r w:rsidR="00270B4B" w:rsidRPr="000D0763">
        <w:rPr>
          <w:lang w:val="en-GB"/>
        </w:rPr>
        <w:t>Assessment and results</w:t>
      </w:r>
      <w:bookmarkEnd w:id="2"/>
      <w:r w:rsidR="00624A8F" w:rsidRPr="000D0763">
        <w:rPr>
          <w:lang w:val="en-GB"/>
        </w:rPr>
        <w:t xml:space="preserve"> </w:t>
      </w:r>
    </w:p>
    <w:p w:rsidR="00B40F19" w:rsidRPr="005D5B70" w:rsidRDefault="00C27FEA" w:rsidP="00B40F19">
      <w:pPr>
        <w:rPr>
          <w:sz w:val="22"/>
          <w:szCs w:val="22"/>
          <w:lang w:val="en-GB"/>
        </w:rPr>
      </w:pPr>
      <w:r w:rsidRPr="005D5B70">
        <w:rPr>
          <w:sz w:val="22"/>
          <w:szCs w:val="22"/>
          <w:lang w:val="en-GB"/>
        </w:rPr>
        <w:t xml:space="preserve">The assessment was carried out in accordance with the </w:t>
      </w:r>
      <w:r w:rsidR="005D5B70" w:rsidRPr="005D5B70">
        <w:rPr>
          <w:sz w:val="22"/>
          <w:szCs w:val="22"/>
          <w:lang w:val="en-GB"/>
        </w:rPr>
        <w:t>topic:</w:t>
      </w:r>
    </w:p>
    <w:p w:rsidR="00C27FEA" w:rsidRPr="005D5B70" w:rsidRDefault="003F159F" w:rsidP="005D5B70">
      <w:pPr>
        <w:ind w:left="568"/>
        <w:rPr>
          <w:sz w:val="22"/>
          <w:szCs w:val="22"/>
          <w:lang w:val="en-GB"/>
        </w:rPr>
      </w:pPr>
      <w:r w:rsidRPr="005D5B70">
        <w:rPr>
          <w:lang w:val="en-US"/>
        </w:rPr>
        <w:t>Methods used</w:t>
      </w:r>
      <w:r w:rsidR="00766FFA" w:rsidRPr="005D5B70">
        <w:rPr>
          <w:lang w:val="en-US"/>
        </w:rPr>
        <w:t xml:space="preserve"> in SSSU </w:t>
      </w:r>
      <w:r w:rsidRPr="005D5B70">
        <w:rPr>
          <w:lang w:val="en-US"/>
        </w:rPr>
        <w:t>to conduct surveys</w:t>
      </w:r>
      <w:r w:rsidR="00AC52C6" w:rsidRPr="005D5B70">
        <w:rPr>
          <w:sz w:val="22"/>
          <w:szCs w:val="22"/>
          <w:lang w:val="en-GB"/>
        </w:rPr>
        <w:t xml:space="preserve"> </w:t>
      </w:r>
      <w:r w:rsidR="00B26264" w:rsidRPr="005D5B70">
        <w:rPr>
          <w:sz w:val="22"/>
          <w:szCs w:val="22"/>
          <w:lang w:val="en-GB"/>
        </w:rPr>
        <w:t>on capital investment</w:t>
      </w:r>
      <w:r w:rsidR="005D5B70">
        <w:rPr>
          <w:sz w:val="22"/>
          <w:szCs w:val="22"/>
          <w:lang w:val="en-GB"/>
        </w:rPr>
        <w:t>.</w:t>
      </w:r>
    </w:p>
    <w:p w:rsidR="00C27FEA" w:rsidRPr="005D5B70" w:rsidRDefault="00C27FEA" w:rsidP="00C27FEA">
      <w:pPr>
        <w:rPr>
          <w:lang w:val="en-GB"/>
        </w:rPr>
      </w:pPr>
    </w:p>
    <w:p w:rsidR="00C27FEA" w:rsidRDefault="00C27FEA" w:rsidP="00B40F19">
      <w:pPr>
        <w:rPr>
          <w:sz w:val="22"/>
          <w:szCs w:val="22"/>
          <w:lang w:val="en-GB"/>
        </w:rPr>
      </w:pPr>
      <w:r w:rsidRPr="005D5B70">
        <w:rPr>
          <w:sz w:val="22"/>
          <w:szCs w:val="22"/>
          <w:lang w:val="en-GB"/>
        </w:rPr>
        <w:t>The participants from SS</w:t>
      </w:r>
      <w:r w:rsidR="0010489A">
        <w:rPr>
          <w:sz w:val="22"/>
          <w:szCs w:val="22"/>
          <w:lang w:val="en-GB"/>
        </w:rPr>
        <w:t>SU</w:t>
      </w:r>
      <w:bookmarkStart w:id="3" w:name="_GoBack"/>
      <w:bookmarkEnd w:id="3"/>
      <w:r w:rsidR="00303895" w:rsidRPr="005D5B70">
        <w:rPr>
          <w:sz w:val="22"/>
          <w:szCs w:val="22"/>
          <w:lang w:val="en-GB"/>
        </w:rPr>
        <w:t xml:space="preserve"> and the expert</w:t>
      </w:r>
      <w:r w:rsidR="00B26264" w:rsidRPr="005D5B70">
        <w:rPr>
          <w:sz w:val="22"/>
          <w:szCs w:val="22"/>
          <w:lang w:val="en-GB"/>
        </w:rPr>
        <w:t>s</w:t>
      </w:r>
      <w:r w:rsidR="00303895" w:rsidRPr="005D5B70">
        <w:rPr>
          <w:sz w:val="22"/>
          <w:szCs w:val="22"/>
          <w:lang w:val="en-GB"/>
        </w:rPr>
        <w:t xml:space="preserve"> f</w:t>
      </w:r>
      <w:r w:rsidRPr="005D5B70">
        <w:rPr>
          <w:sz w:val="22"/>
          <w:szCs w:val="22"/>
          <w:lang w:val="en-GB"/>
        </w:rPr>
        <w:t>rom S</w:t>
      </w:r>
      <w:r w:rsidR="00303895" w:rsidRPr="005D5B70">
        <w:rPr>
          <w:sz w:val="22"/>
          <w:szCs w:val="22"/>
          <w:lang w:val="en-GB"/>
        </w:rPr>
        <w:t>L</w:t>
      </w:r>
      <w:r w:rsidRPr="005D5B70">
        <w:rPr>
          <w:sz w:val="22"/>
          <w:szCs w:val="22"/>
          <w:lang w:val="en-GB"/>
        </w:rPr>
        <w:t xml:space="preserve"> introduced each other and went through the program for ensuring common understanding of the </w:t>
      </w:r>
      <w:proofErr w:type="spellStart"/>
      <w:r w:rsidRPr="005D5B70">
        <w:rPr>
          <w:sz w:val="22"/>
          <w:szCs w:val="22"/>
          <w:lang w:val="en-GB"/>
        </w:rPr>
        <w:t>ToR</w:t>
      </w:r>
      <w:proofErr w:type="spellEnd"/>
      <w:r w:rsidRPr="005D5B70">
        <w:rPr>
          <w:sz w:val="22"/>
          <w:szCs w:val="22"/>
          <w:lang w:val="en-GB"/>
        </w:rPr>
        <w:t>, especially the expected results.</w:t>
      </w:r>
      <w:r w:rsidRPr="000D0763">
        <w:rPr>
          <w:sz w:val="22"/>
          <w:szCs w:val="22"/>
          <w:lang w:val="en-GB"/>
        </w:rPr>
        <w:t xml:space="preserve"> </w:t>
      </w:r>
    </w:p>
    <w:p w:rsidR="00D71E3F" w:rsidRPr="000D0763" w:rsidRDefault="00D71E3F" w:rsidP="00B40F19">
      <w:pPr>
        <w:rPr>
          <w:sz w:val="22"/>
          <w:szCs w:val="22"/>
          <w:lang w:val="en-GB"/>
        </w:rPr>
      </w:pPr>
    </w:p>
    <w:p w:rsidR="00D71E3F" w:rsidRPr="00107865" w:rsidRDefault="00AB3349" w:rsidP="00F661D5">
      <w:pPr>
        <w:pStyle w:val="2"/>
        <w:rPr>
          <w:i w:val="0"/>
          <w:lang w:val="en-US"/>
        </w:rPr>
      </w:pPr>
      <w:r>
        <w:rPr>
          <w:i w:val="0"/>
          <w:lang w:val="en-US"/>
        </w:rPr>
        <w:t>2</w:t>
      </w:r>
      <w:r w:rsidR="006D5995">
        <w:rPr>
          <w:i w:val="0"/>
          <w:lang w:val="en-US"/>
        </w:rPr>
        <w:t>.</w:t>
      </w:r>
      <w:r>
        <w:rPr>
          <w:i w:val="0"/>
          <w:lang w:val="en-US"/>
        </w:rPr>
        <w:t>1</w:t>
      </w:r>
      <w:proofErr w:type="gramStart"/>
      <w:r>
        <w:rPr>
          <w:i w:val="0"/>
          <w:lang w:val="en-US"/>
        </w:rPr>
        <w:t xml:space="preserve">. </w:t>
      </w:r>
      <w:r w:rsidR="006D5995">
        <w:rPr>
          <w:i w:val="0"/>
          <w:lang w:val="en-US"/>
        </w:rPr>
        <w:t xml:space="preserve"> </w:t>
      </w:r>
      <w:r w:rsidR="00303895" w:rsidRPr="006D5995">
        <w:rPr>
          <w:i w:val="0"/>
          <w:sz w:val="32"/>
          <w:szCs w:val="32"/>
          <w:lang w:val="en-US"/>
        </w:rPr>
        <w:t>Methods</w:t>
      </w:r>
      <w:proofErr w:type="gramEnd"/>
      <w:r w:rsidR="00303895" w:rsidRPr="006D5995">
        <w:rPr>
          <w:i w:val="0"/>
          <w:sz w:val="32"/>
          <w:szCs w:val="32"/>
          <w:lang w:val="en-US"/>
        </w:rPr>
        <w:t xml:space="preserve"> used in SSSU to conduct </w:t>
      </w:r>
      <w:r w:rsidR="005E3AD5" w:rsidRPr="006D5995">
        <w:rPr>
          <w:i w:val="0"/>
          <w:sz w:val="32"/>
          <w:szCs w:val="32"/>
          <w:lang w:val="en-US"/>
        </w:rPr>
        <w:t>statistical survey on Capital Investment</w:t>
      </w:r>
    </w:p>
    <w:p w:rsidR="006F00DD" w:rsidRPr="006F00DD" w:rsidRDefault="006F00DD" w:rsidP="006F00DD">
      <w:pPr>
        <w:rPr>
          <w:highlight w:val="yellow"/>
          <w:lang w:val="en-US"/>
        </w:rPr>
      </w:pPr>
    </w:p>
    <w:p w:rsidR="005D5B70" w:rsidRDefault="005D5B70" w:rsidP="00AE2155">
      <w:pPr>
        <w:jc w:val="both"/>
        <w:rPr>
          <w:lang w:val="en-GB"/>
        </w:rPr>
      </w:pPr>
      <w:r w:rsidRPr="005D5B70">
        <w:rPr>
          <w:lang w:val="en-GB"/>
        </w:rPr>
        <w:t>The statistical survey on Capital Investment</w:t>
      </w:r>
      <w:r>
        <w:rPr>
          <w:lang w:val="en-GB"/>
        </w:rPr>
        <w:t xml:space="preserve"> conducted yearly and quarterly is one of the </w:t>
      </w:r>
      <w:r w:rsidR="006E61D9">
        <w:rPr>
          <w:lang w:val="en-GB"/>
        </w:rPr>
        <w:t>fundamental</w:t>
      </w:r>
      <w:r>
        <w:rPr>
          <w:lang w:val="en-GB"/>
        </w:rPr>
        <w:t xml:space="preserve"> surveys at SSSU. Statistical information prepared on the base of the survey </w:t>
      </w:r>
      <w:proofErr w:type="gramStart"/>
      <w:r w:rsidR="006E61D9" w:rsidRPr="00494ABB">
        <w:rPr>
          <w:lang w:val="en-GB"/>
        </w:rPr>
        <w:t>corresponds</w:t>
      </w:r>
      <w:proofErr w:type="gramEnd"/>
      <w:r w:rsidR="006E61D9" w:rsidRPr="00494ABB">
        <w:rPr>
          <w:lang w:val="en-GB"/>
        </w:rPr>
        <w:t xml:space="preserve"> EU regulation</w:t>
      </w:r>
      <w:r w:rsidR="00494ABB" w:rsidRPr="00494ABB">
        <w:rPr>
          <w:lang w:val="en-GB"/>
        </w:rPr>
        <w:t>s</w:t>
      </w:r>
      <w:r w:rsidR="006E61D9" w:rsidRPr="00494ABB">
        <w:rPr>
          <w:lang w:val="en-GB"/>
        </w:rPr>
        <w:t xml:space="preserve"> and</w:t>
      </w:r>
      <w:r w:rsidR="006E61D9">
        <w:rPr>
          <w:lang w:val="en-GB"/>
        </w:rPr>
        <w:t xml:space="preserve"> </w:t>
      </w:r>
      <w:r>
        <w:rPr>
          <w:lang w:val="en-GB"/>
        </w:rPr>
        <w:t xml:space="preserve">is very important for </w:t>
      </w:r>
      <w:r w:rsidR="006E61D9">
        <w:rPr>
          <w:lang w:val="en-GB"/>
        </w:rPr>
        <w:t>national and international users.</w:t>
      </w:r>
    </w:p>
    <w:p w:rsidR="00130576" w:rsidRDefault="00130576" w:rsidP="00AE2155">
      <w:pPr>
        <w:jc w:val="both"/>
        <w:rPr>
          <w:lang w:val="en-GB"/>
        </w:rPr>
      </w:pPr>
      <w:r>
        <w:rPr>
          <w:lang w:val="en-GB"/>
        </w:rPr>
        <w:t>Subject matter division</w:t>
      </w:r>
      <w:r w:rsidRPr="00A10FA3">
        <w:rPr>
          <w:lang w:val="en-GB"/>
        </w:rPr>
        <w:t xml:space="preserve"> </w:t>
      </w:r>
      <w:r>
        <w:rPr>
          <w:lang w:val="en-GB"/>
        </w:rPr>
        <w:t>is</w:t>
      </w:r>
      <w:r w:rsidRPr="00A10FA3">
        <w:rPr>
          <w:lang w:val="en-GB"/>
        </w:rPr>
        <w:t xml:space="preserve"> responsible for methodology and conduction of </w:t>
      </w:r>
      <w:r>
        <w:rPr>
          <w:lang w:val="en-GB"/>
        </w:rPr>
        <w:t>investment survey</w:t>
      </w:r>
      <w:r w:rsidRPr="00A10FA3">
        <w:rPr>
          <w:lang w:val="en-GB"/>
        </w:rPr>
        <w:t>.</w:t>
      </w:r>
    </w:p>
    <w:p w:rsidR="00E24CBC" w:rsidRDefault="006E61D9" w:rsidP="00AE2155">
      <w:pPr>
        <w:jc w:val="both"/>
        <w:rPr>
          <w:lang w:val="en-GB"/>
        </w:rPr>
      </w:pPr>
      <w:r>
        <w:rPr>
          <w:lang w:val="en-GB"/>
        </w:rPr>
        <w:t xml:space="preserve">The survey covers all economic activities according to the classification NACE rev.2. </w:t>
      </w:r>
      <w:proofErr w:type="gramStart"/>
      <w:r>
        <w:rPr>
          <w:lang w:val="en-GB"/>
        </w:rPr>
        <w:t>and</w:t>
      </w:r>
      <w:proofErr w:type="gramEnd"/>
      <w:r>
        <w:rPr>
          <w:lang w:val="en-GB"/>
        </w:rPr>
        <w:t xml:space="preserve"> all geographical regions (27). The survey unit is a legal entity</w:t>
      </w:r>
      <w:r w:rsidR="00E24CBC">
        <w:rPr>
          <w:lang w:val="en-GB"/>
        </w:rPr>
        <w:t xml:space="preserve">. </w:t>
      </w:r>
    </w:p>
    <w:p w:rsidR="005D5B70" w:rsidRDefault="00E24CBC" w:rsidP="00AE2155">
      <w:pPr>
        <w:jc w:val="both"/>
        <w:rPr>
          <w:lang w:val="en-GB"/>
        </w:rPr>
      </w:pPr>
      <w:r>
        <w:rPr>
          <w:lang w:val="en-GB"/>
        </w:rPr>
        <w:t>All enterprises with 50 and more employees are surveyed entirely. Enterprises which declared any kind of investments in the past or which performed any kind of construction are also included into the sample. The total sample consists of approximately 80.000 enterprises.</w:t>
      </w:r>
    </w:p>
    <w:p w:rsidR="00E24CBC" w:rsidRDefault="00E24CBC" w:rsidP="00AE2155">
      <w:pPr>
        <w:jc w:val="both"/>
        <w:rPr>
          <w:lang w:val="en-GB"/>
        </w:rPr>
      </w:pPr>
      <w:r>
        <w:rPr>
          <w:lang w:val="en-GB"/>
        </w:rPr>
        <w:t xml:space="preserve">It is assumed (and the assumption is justified) that the </w:t>
      </w:r>
      <w:r w:rsidR="00B976A6">
        <w:rPr>
          <w:lang w:val="en-GB"/>
        </w:rPr>
        <w:t>part of investments made by the re</w:t>
      </w:r>
      <w:r>
        <w:rPr>
          <w:lang w:val="en-GB"/>
        </w:rPr>
        <w:t>st</w:t>
      </w:r>
      <w:r w:rsidR="00B976A6">
        <w:rPr>
          <w:lang w:val="en-GB"/>
        </w:rPr>
        <w:t xml:space="preserve"> of approximately 600.000 enterprises is negligible. </w:t>
      </w:r>
    </w:p>
    <w:p w:rsidR="00B976A6" w:rsidRDefault="00B976A6" w:rsidP="00AE2155">
      <w:pPr>
        <w:jc w:val="both"/>
        <w:rPr>
          <w:lang w:val="en-GB"/>
        </w:rPr>
      </w:pPr>
      <w:r>
        <w:rPr>
          <w:lang w:val="en-GB"/>
        </w:rPr>
        <w:t>D</w:t>
      </w:r>
      <w:r w:rsidR="00130576">
        <w:rPr>
          <w:lang w:val="en-GB"/>
        </w:rPr>
        <w:t>ata</w:t>
      </w:r>
      <w:r>
        <w:rPr>
          <w:lang w:val="en-GB"/>
        </w:rPr>
        <w:t xml:space="preserve"> of the survey </w:t>
      </w:r>
      <w:r w:rsidR="00130576">
        <w:rPr>
          <w:lang w:val="en-GB"/>
        </w:rPr>
        <w:t>are also</w:t>
      </w:r>
      <w:r>
        <w:rPr>
          <w:lang w:val="en-GB"/>
        </w:rPr>
        <w:t xml:space="preserve"> used </w:t>
      </w:r>
      <w:r w:rsidR="00A10FA3">
        <w:rPr>
          <w:lang w:val="en-GB"/>
        </w:rPr>
        <w:t xml:space="preserve">for structural business statistics, </w:t>
      </w:r>
      <w:r>
        <w:rPr>
          <w:lang w:val="en-GB"/>
        </w:rPr>
        <w:t xml:space="preserve">for calculation of GDP </w:t>
      </w:r>
      <w:r w:rsidR="008A55F9">
        <w:rPr>
          <w:lang w:val="en-GB"/>
        </w:rPr>
        <w:t>and for the needs of</w:t>
      </w:r>
      <w:r>
        <w:rPr>
          <w:lang w:val="en-GB"/>
        </w:rPr>
        <w:t xml:space="preserve"> National Accounts.</w:t>
      </w:r>
    </w:p>
    <w:p w:rsidR="00130576" w:rsidRDefault="00130576" w:rsidP="00AE2155">
      <w:pPr>
        <w:jc w:val="both"/>
        <w:rPr>
          <w:lang w:val="en-GB"/>
        </w:rPr>
      </w:pPr>
      <w:r>
        <w:rPr>
          <w:lang w:val="en-GB"/>
        </w:rPr>
        <w:t>Investment estimations are produced at a very detailed level.</w:t>
      </w:r>
    </w:p>
    <w:p w:rsidR="00A10FA3" w:rsidRDefault="00A10FA3" w:rsidP="00AE2155">
      <w:pPr>
        <w:jc w:val="both"/>
        <w:rPr>
          <w:lang w:val="en-GB"/>
        </w:rPr>
      </w:pPr>
      <w:r>
        <w:rPr>
          <w:lang w:val="en-GB"/>
        </w:rPr>
        <w:t>The huge sample size and rather complex questionnaire make a considerable statistical response burden for businesses.</w:t>
      </w:r>
    </w:p>
    <w:p w:rsidR="00A10FA3" w:rsidRDefault="00A10FA3" w:rsidP="00AE2155">
      <w:pPr>
        <w:jc w:val="both"/>
        <w:rPr>
          <w:lang w:val="en-GB"/>
        </w:rPr>
      </w:pPr>
    </w:p>
    <w:p w:rsidR="005A1A24" w:rsidRPr="00107865" w:rsidRDefault="00AB3349" w:rsidP="00AB3349">
      <w:pPr>
        <w:pStyle w:val="1"/>
        <w:rPr>
          <w:lang w:val="en-GB"/>
        </w:rPr>
      </w:pPr>
      <w:bookmarkStart w:id="4" w:name="_Toc347997086"/>
      <w:r>
        <w:rPr>
          <w:lang w:val="en-GB"/>
        </w:rPr>
        <w:t xml:space="preserve">2.2. </w:t>
      </w:r>
      <w:bookmarkEnd w:id="4"/>
      <w:r w:rsidR="00864455">
        <w:rPr>
          <w:lang w:val="en-GB"/>
        </w:rPr>
        <w:t>Development</w:t>
      </w:r>
      <w:r>
        <w:rPr>
          <w:lang w:val="en-GB"/>
        </w:rPr>
        <w:t xml:space="preserve"> of </w:t>
      </w:r>
      <w:r w:rsidR="00864455">
        <w:rPr>
          <w:lang w:val="en-GB"/>
        </w:rPr>
        <w:t>the new sampling design</w:t>
      </w:r>
    </w:p>
    <w:p w:rsidR="002964C3" w:rsidRDefault="002964C3" w:rsidP="002964C3">
      <w:pPr>
        <w:rPr>
          <w:b/>
        </w:rPr>
      </w:pPr>
    </w:p>
    <w:p w:rsidR="005D60BC" w:rsidRDefault="005D60BC" w:rsidP="00F529CD">
      <w:pPr>
        <w:spacing w:line="276" w:lineRule="auto"/>
        <w:jc w:val="both"/>
        <w:rPr>
          <w:b/>
          <w:highlight w:val="yellow"/>
          <w:lang w:val="en-US"/>
        </w:rPr>
      </w:pPr>
      <w:r w:rsidRPr="00DF7059">
        <w:rPr>
          <w:sz w:val="22"/>
          <w:szCs w:val="22"/>
          <w:lang w:val="en-GB"/>
        </w:rPr>
        <w:t xml:space="preserve">During the mission, </w:t>
      </w:r>
      <w:r>
        <w:rPr>
          <w:sz w:val="22"/>
          <w:szCs w:val="22"/>
          <w:lang w:val="en-GB"/>
        </w:rPr>
        <w:t>some important organizational and methodological issues were discussed concerning implementatio</w:t>
      </w:r>
      <w:r w:rsidR="009F1940">
        <w:rPr>
          <w:sz w:val="22"/>
          <w:szCs w:val="22"/>
          <w:lang w:val="en-GB"/>
        </w:rPr>
        <w:t>n of sampling methods in the survey</w:t>
      </w:r>
      <w:r>
        <w:rPr>
          <w:sz w:val="22"/>
          <w:szCs w:val="22"/>
          <w:lang w:val="en-GB"/>
        </w:rPr>
        <w:t xml:space="preserve"> </w:t>
      </w:r>
      <w:r w:rsidR="009F1940">
        <w:rPr>
          <w:sz w:val="22"/>
          <w:szCs w:val="22"/>
          <w:lang w:val="en-GB"/>
        </w:rPr>
        <w:t>on Capital Investment</w:t>
      </w:r>
      <w:r>
        <w:rPr>
          <w:sz w:val="22"/>
          <w:szCs w:val="22"/>
          <w:lang w:val="en-GB"/>
        </w:rPr>
        <w:t>. The recommendations mentioned below should be seen as supplementary initiatives to facilitate the process which have already been initiated.</w:t>
      </w:r>
    </w:p>
    <w:p w:rsidR="005D60BC" w:rsidRDefault="005D60BC" w:rsidP="00F529CD">
      <w:pPr>
        <w:spacing w:line="276" w:lineRule="auto"/>
        <w:jc w:val="both"/>
        <w:rPr>
          <w:b/>
          <w:highlight w:val="yellow"/>
          <w:lang w:val="en-US"/>
        </w:rPr>
      </w:pPr>
    </w:p>
    <w:p w:rsidR="009F1940" w:rsidRDefault="004F7520" w:rsidP="00F529CD">
      <w:pPr>
        <w:spacing w:line="276" w:lineRule="auto"/>
        <w:jc w:val="both"/>
        <w:rPr>
          <w:sz w:val="22"/>
          <w:szCs w:val="22"/>
          <w:lang w:val="en-US"/>
        </w:rPr>
      </w:pPr>
      <w:r>
        <w:rPr>
          <w:sz w:val="22"/>
          <w:szCs w:val="22"/>
          <w:lang w:val="en-US"/>
        </w:rPr>
        <w:t>A d</w:t>
      </w:r>
      <w:r w:rsidR="003F206D" w:rsidRPr="003F206D">
        <w:rPr>
          <w:sz w:val="22"/>
          <w:szCs w:val="22"/>
          <w:lang w:val="en-US"/>
        </w:rPr>
        <w:t xml:space="preserve">etailed plan for designing and conduction a pilot survey </w:t>
      </w:r>
      <w:r w:rsidR="009F1940">
        <w:rPr>
          <w:sz w:val="22"/>
          <w:szCs w:val="22"/>
          <w:lang w:val="en-GB"/>
        </w:rPr>
        <w:t>on Capital Investment</w:t>
      </w:r>
      <w:r w:rsidR="009F1940" w:rsidRPr="003F206D">
        <w:rPr>
          <w:sz w:val="22"/>
          <w:szCs w:val="22"/>
          <w:lang w:val="en-US"/>
        </w:rPr>
        <w:t xml:space="preserve"> </w:t>
      </w:r>
      <w:r w:rsidR="003F206D" w:rsidRPr="003F206D">
        <w:rPr>
          <w:sz w:val="22"/>
          <w:szCs w:val="22"/>
          <w:lang w:val="en-US"/>
        </w:rPr>
        <w:t>was developed</w:t>
      </w:r>
      <w:r w:rsidR="006527AB">
        <w:rPr>
          <w:sz w:val="22"/>
          <w:szCs w:val="22"/>
          <w:lang w:val="en-US"/>
        </w:rPr>
        <w:t>, including frame construction, sample design, treatment of outliers and possible options for estimation</w:t>
      </w:r>
      <w:r w:rsidR="003F206D" w:rsidRPr="003F206D">
        <w:rPr>
          <w:sz w:val="22"/>
          <w:szCs w:val="22"/>
          <w:lang w:val="en-US"/>
        </w:rPr>
        <w:t>.</w:t>
      </w:r>
      <w:r w:rsidR="006527AB">
        <w:rPr>
          <w:sz w:val="22"/>
          <w:szCs w:val="22"/>
          <w:lang w:val="en-US"/>
        </w:rPr>
        <w:t xml:space="preserve"> All the </w:t>
      </w:r>
      <w:r w:rsidR="00291AF2">
        <w:rPr>
          <w:sz w:val="22"/>
          <w:szCs w:val="22"/>
          <w:lang w:val="en-US"/>
        </w:rPr>
        <w:t>key action points</w:t>
      </w:r>
      <w:r w:rsidR="006527AB">
        <w:rPr>
          <w:sz w:val="22"/>
          <w:szCs w:val="22"/>
          <w:lang w:val="en-US"/>
        </w:rPr>
        <w:t xml:space="preserve"> were simulated on the real data</w:t>
      </w:r>
      <w:r w:rsidR="00291AF2">
        <w:rPr>
          <w:sz w:val="22"/>
          <w:szCs w:val="22"/>
          <w:lang w:val="en-US"/>
        </w:rPr>
        <w:t>.</w:t>
      </w:r>
      <w:r w:rsidR="003F206D">
        <w:rPr>
          <w:sz w:val="22"/>
          <w:szCs w:val="22"/>
          <w:lang w:val="en-US"/>
        </w:rPr>
        <w:t xml:space="preserve"> </w:t>
      </w:r>
    </w:p>
    <w:p w:rsidR="009F1940" w:rsidRDefault="009F1940" w:rsidP="00F529CD">
      <w:pPr>
        <w:spacing w:line="276" w:lineRule="auto"/>
        <w:jc w:val="both"/>
        <w:rPr>
          <w:sz w:val="22"/>
          <w:szCs w:val="22"/>
          <w:lang w:val="en-US"/>
        </w:rPr>
      </w:pPr>
      <w:r>
        <w:rPr>
          <w:sz w:val="22"/>
          <w:szCs w:val="22"/>
          <w:lang w:val="en-US"/>
        </w:rPr>
        <w:t>T</w:t>
      </w:r>
      <w:r w:rsidR="00085CD0">
        <w:rPr>
          <w:sz w:val="22"/>
          <w:szCs w:val="22"/>
          <w:lang w:val="en-US"/>
        </w:rPr>
        <w:t>he pilot survey</w:t>
      </w:r>
      <w:r>
        <w:rPr>
          <w:sz w:val="22"/>
          <w:szCs w:val="22"/>
          <w:lang w:val="en-US"/>
        </w:rPr>
        <w:t xml:space="preserve"> should start in 2015. T</w:t>
      </w:r>
      <w:r w:rsidR="00085CD0">
        <w:rPr>
          <w:sz w:val="22"/>
          <w:szCs w:val="22"/>
          <w:lang w:val="en-US"/>
        </w:rPr>
        <w:t xml:space="preserve">hen lessons </w:t>
      </w:r>
      <w:r>
        <w:rPr>
          <w:sz w:val="22"/>
          <w:szCs w:val="22"/>
          <w:lang w:val="en-US"/>
        </w:rPr>
        <w:t xml:space="preserve">should be taken </w:t>
      </w:r>
      <w:r w:rsidR="00085CD0">
        <w:rPr>
          <w:sz w:val="22"/>
          <w:szCs w:val="22"/>
          <w:lang w:val="en-US"/>
        </w:rPr>
        <w:t xml:space="preserve">from it and some </w:t>
      </w:r>
      <w:r>
        <w:rPr>
          <w:sz w:val="22"/>
          <w:szCs w:val="22"/>
          <w:lang w:val="en-US"/>
        </w:rPr>
        <w:t xml:space="preserve">methodological and organizational </w:t>
      </w:r>
      <w:r w:rsidR="00085CD0">
        <w:rPr>
          <w:sz w:val="22"/>
          <w:szCs w:val="22"/>
          <w:lang w:val="en-US"/>
        </w:rPr>
        <w:t>improvements</w:t>
      </w:r>
      <w:r>
        <w:rPr>
          <w:sz w:val="22"/>
          <w:szCs w:val="22"/>
          <w:lang w:val="en-US"/>
        </w:rPr>
        <w:t xml:space="preserve"> made</w:t>
      </w:r>
      <w:r w:rsidR="00085CD0">
        <w:rPr>
          <w:sz w:val="22"/>
          <w:szCs w:val="22"/>
          <w:lang w:val="en-US"/>
        </w:rPr>
        <w:t xml:space="preserve">. The real sample survey should be started in 2016. </w:t>
      </w:r>
    </w:p>
    <w:p w:rsidR="003F206D" w:rsidRDefault="00085CD0" w:rsidP="00F529CD">
      <w:pPr>
        <w:spacing w:line="276" w:lineRule="auto"/>
        <w:jc w:val="both"/>
        <w:rPr>
          <w:sz w:val="22"/>
          <w:szCs w:val="22"/>
          <w:lang w:val="en-US"/>
        </w:rPr>
      </w:pPr>
      <w:r w:rsidRPr="006C3699">
        <w:rPr>
          <w:sz w:val="22"/>
          <w:szCs w:val="22"/>
          <w:lang w:val="en-US"/>
        </w:rPr>
        <w:lastRenderedPageBreak/>
        <w:t xml:space="preserve">The possible risks and ways to </w:t>
      </w:r>
      <w:r w:rsidR="004F7520" w:rsidRPr="006C3699">
        <w:rPr>
          <w:sz w:val="22"/>
          <w:szCs w:val="22"/>
          <w:lang w:val="en-US"/>
        </w:rPr>
        <w:t>deal</w:t>
      </w:r>
      <w:r w:rsidRPr="006C3699">
        <w:rPr>
          <w:sz w:val="22"/>
          <w:szCs w:val="22"/>
          <w:lang w:val="en-US"/>
        </w:rPr>
        <w:t xml:space="preserve"> with them were discussed during composition of the</w:t>
      </w:r>
      <w:r w:rsidR="00745858">
        <w:rPr>
          <w:sz w:val="22"/>
          <w:szCs w:val="22"/>
          <w:lang w:val="en-US"/>
        </w:rPr>
        <w:t xml:space="preserve"> implementation</w:t>
      </w:r>
      <w:r w:rsidRPr="006C3699">
        <w:rPr>
          <w:sz w:val="22"/>
          <w:szCs w:val="22"/>
          <w:lang w:val="en-US"/>
        </w:rPr>
        <w:t xml:space="preserve"> plan</w:t>
      </w:r>
      <w:r w:rsidRPr="00F529CD">
        <w:rPr>
          <w:sz w:val="22"/>
          <w:szCs w:val="22"/>
          <w:lang w:val="en-US"/>
        </w:rPr>
        <w:t xml:space="preserve">. </w:t>
      </w:r>
      <w:r w:rsidR="0039482A" w:rsidRPr="00F529CD">
        <w:rPr>
          <w:sz w:val="22"/>
          <w:szCs w:val="22"/>
          <w:lang w:val="en-US"/>
        </w:rPr>
        <w:t>Detailed</w:t>
      </w:r>
      <w:r w:rsidRPr="00F529CD">
        <w:rPr>
          <w:sz w:val="22"/>
          <w:szCs w:val="22"/>
          <w:lang w:val="en-US"/>
        </w:rPr>
        <w:t xml:space="preserve"> recommendations </w:t>
      </w:r>
      <w:r w:rsidR="0039482A" w:rsidRPr="00F529CD">
        <w:rPr>
          <w:sz w:val="22"/>
          <w:szCs w:val="22"/>
          <w:lang w:val="en-US"/>
        </w:rPr>
        <w:t xml:space="preserve">were given concerning </w:t>
      </w:r>
      <w:r w:rsidR="00F529CD">
        <w:rPr>
          <w:sz w:val="22"/>
          <w:szCs w:val="22"/>
          <w:lang w:val="en-US"/>
        </w:rPr>
        <w:t>main</w:t>
      </w:r>
      <w:r w:rsidR="0039482A" w:rsidRPr="00F529CD">
        <w:rPr>
          <w:sz w:val="22"/>
          <w:szCs w:val="22"/>
          <w:lang w:val="en-US"/>
        </w:rPr>
        <w:t xml:space="preserve"> point</w:t>
      </w:r>
      <w:r w:rsidR="00F529CD">
        <w:rPr>
          <w:sz w:val="22"/>
          <w:szCs w:val="22"/>
          <w:lang w:val="en-US"/>
        </w:rPr>
        <w:t>s</w:t>
      </w:r>
      <w:r w:rsidR="0039482A" w:rsidRPr="00F529CD">
        <w:rPr>
          <w:sz w:val="22"/>
          <w:szCs w:val="22"/>
          <w:lang w:val="en-US"/>
        </w:rPr>
        <w:t xml:space="preserve"> of the plan</w:t>
      </w:r>
      <w:r w:rsidR="00AB3349">
        <w:rPr>
          <w:sz w:val="22"/>
          <w:szCs w:val="22"/>
          <w:lang w:val="en-US"/>
        </w:rPr>
        <w:t>.</w:t>
      </w:r>
    </w:p>
    <w:p w:rsidR="00AB3349" w:rsidRDefault="00AB3349" w:rsidP="00F529CD">
      <w:pPr>
        <w:spacing w:line="276" w:lineRule="auto"/>
        <w:jc w:val="both"/>
        <w:rPr>
          <w:sz w:val="22"/>
          <w:szCs w:val="22"/>
          <w:lang w:val="en-US"/>
        </w:rPr>
      </w:pPr>
    </w:p>
    <w:p w:rsidR="00AB3349" w:rsidRPr="00AB3349" w:rsidRDefault="00AB3349" w:rsidP="00F529CD">
      <w:pPr>
        <w:spacing w:line="276" w:lineRule="auto"/>
        <w:jc w:val="both"/>
        <w:rPr>
          <w:rFonts w:ascii="Arial" w:hAnsi="Arial" w:cs="Arial"/>
          <w:b/>
          <w:sz w:val="32"/>
          <w:szCs w:val="32"/>
          <w:lang w:val="en-US"/>
        </w:rPr>
      </w:pPr>
      <w:r w:rsidRPr="00AB3349">
        <w:rPr>
          <w:rFonts w:ascii="Arial" w:hAnsi="Arial" w:cs="Arial"/>
          <w:b/>
          <w:sz w:val="32"/>
          <w:szCs w:val="32"/>
          <w:lang w:val="en-GB"/>
        </w:rPr>
        <w:t>3. Conclusions and recommendations</w:t>
      </w:r>
    </w:p>
    <w:p w:rsidR="007449D5" w:rsidRDefault="007449D5" w:rsidP="00DA04D9">
      <w:pPr>
        <w:jc w:val="both"/>
        <w:rPr>
          <w:sz w:val="22"/>
          <w:szCs w:val="22"/>
          <w:lang w:val="en-US"/>
        </w:rPr>
      </w:pPr>
    </w:p>
    <w:p w:rsidR="0042106F" w:rsidRDefault="0042106F" w:rsidP="00745858">
      <w:pPr>
        <w:spacing w:line="276" w:lineRule="auto"/>
        <w:jc w:val="both"/>
        <w:rPr>
          <w:sz w:val="22"/>
          <w:szCs w:val="22"/>
          <w:lang w:val="en-US"/>
        </w:rPr>
      </w:pPr>
      <w:r w:rsidRPr="00426579">
        <w:rPr>
          <w:b/>
          <w:sz w:val="22"/>
          <w:szCs w:val="22"/>
          <w:lang w:val="en-US"/>
        </w:rPr>
        <w:t>I.</w:t>
      </w:r>
      <w:r>
        <w:rPr>
          <w:sz w:val="22"/>
          <w:szCs w:val="22"/>
          <w:lang w:val="en-US"/>
        </w:rPr>
        <w:t xml:space="preserve"> </w:t>
      </w:r>
      <w:r w:rsidRPr="00130576">
        <w:rPr>
          <w:b/>
          <w:sz w:val="22"/>
          <w:szCs w:val="22"/>
          <w:lang w:val="en-US"/>
        </w:rPr>
        <w:t xml:space="preserve">Construction of </w:t>
      </w:r>
      <w:r w:rsidR="00130576">
        <w:rPr>
          <w:b/>
          <w:sz w:val="22"/>
          <w:szCs w:val="22"/>
          <w:lang w:val="en-US"/>
        </w:rPr>
        <w:t xml:space="preserve">the </w:t>
      </w:r>
      <w:r w:rsidRPr="00130576">
        <w:rPr>
          <w:b/>
          <w:sz w:val="22"/>
          <w:szCs w:val="22"/>
          <w:lang w:val="en-US"/>
        </w:rPr>
        <w:t>sampling frame</w:t>
      </w:r>
      <w:r>
        <w:rPr>
          <w:sz w:val="22"/>
          <w:szCs w:val="22"/>
          <w:lang w:val="en-US"/>
        </w:rPr>
        <w:t>.</w:t>
      </w:r>
    </w:p>
    <w:p w:rsidR="0042106F" w:rsidRDefault="00130576" w:rsidP="00745858">
      <w:pPr>
        <w:spacing w:line="276" w:lineRule="auto"/>
        <w:jc w:val="both"/>
        <w:rPr>
          <w:sz w:val="22"/>
          <w:szCs w:val="22"/>
          <w:lang w:val="en-US"/>
        </w:rPr>
      </w:pPr>
      <w:r>
        <w:rPr>
          <w:sz w:val="22"/>
          <w:szCs w:val="22"/>
          <w:lang w:val="en-US"/>
        </w:rPr>
        <w:t xml:space="preserve"> </w:t>
      </w:r>
      <w:r w:rsidR="0042106F">
        <w:rPr>
          <w:sz w:val="22"/>
          <w:szCs w:val="22"/>
          <w:lang w:val="en-US"/>
        </w:rPr>
        <w:t xml:space="preserve"> </w:t>
      </w:r>
      <w:r w:rsidR="00492A4E">
        <w:rPr>
          <w:sz w:val="22"/>
          <w:szCs w:val="22"/>
          <w:lang w:val="en-US"/>
        </w:rPr>
        <w:t>The sampling frame consist</w:t>
      </w:r>
      <w:r w:rsidR="00745858">
        <w:rPr>
          <w:sz w:val="22"/>
          <w:szCs w:val="22"/>
          <w:lang w:val="en-US"/>
        </w:rPr>
        <w:t>s</w:t>
      </w:r>
      <w:r w:rsidR="00492A4E">
        <w:rPr>
          <w:sz w:val="22"/>
          <w:szCs w:val="22"/>
          <w:lang w:val="en-US"/>
        </w:rPr>
        <w:t xml:space="preserve"> of:</w:t>
      </w:r>
    </w:p>
    <w:p w:rsidR="00492A4E" w:rsidRDefault="00492A4E" w:rsidP="00745858">
      <w:pPr>
        <w:spacing w:line="276" w:lineRule="auto"/>
        <w:jc w:val="both"/>
        <w:rPr>
          <w:sz w:val="22"/>
          <w:szCs w:val="22"/>
          <w:lang w:val="en-US"/>
        </w:rPr>
      </w:pPr>
      <w:r>
        <w:rPr>
          <w:sz w:val="22"/>
          <w:szCs w:val="22"/>
          <w:lang w:val="en-US"/>
        </w:rPr>
        <w:tab/>
        <w:t xml:space="preserve">- </w:t>
      </w:r>
      <w:proofErr w:type="gramStart"/>
      <w:r>
        <w:rPr>
          <w:sz w:val="22"/>
          <w:szCs w:val="22"/>
          <w:lang w:val="en-US"/>
        </w:rPr>
        <w:t>big</w:t>
      </w:r>
      <w:proofErr w:type="gramEnd"/>
      <w:r>
        <w:rPr>
          <w:sz w:val="22"/>
          <w:szCs w:val="22"/>
          <w:lang w:val="en-US"/>
        </w:rPr>
        <w:t xml:space="preserve"> and medium size enterprises,</w:t>
      </w:r>
    </w:p>
    <w:p w:rsidR="00492A4E" w:rsidRDefault="00492A4E" w:rsidP="00745858">
      <w:pPr>
        <w:spacing w:line="276" w:lineRule="auto"/>
        <w:jc w:val="both"/>
        <w:rPr>
          <w:sz w:val="22"/>
          <w:szCs w:val="22"/>
          <w:lang w:val="en-US"/>
        </w:rPr>
      </w:pPr>
      <w:r>
        <w:rPr>
          <w:sz w:val="22"/>
          <w:szCs w:val="22"/>
          <w:lang w:val="en-US"/>
        </w:rPr>
        <w:tab/>
        <w:t xml:space="preserve">- </w:t>
      </w:r>
      <w:proofErr w:type="gramStart"/>
      <w:r>
        <w:rPr>
          <w:sz w:val="22"/>
          <w:szCs w:val="22"/>
          <w:lang w:val="en-US"/>
        </w:rPr>
        <w:t>enterprises</w:t>
      </w:r>
      <w:proofErr w:type="gramEnd"/>
      <w:r>
        <w:rPr>
          <w:sz w:val="22"/>
          <w:szCs w:val="22"/>
          <w:lang w:val="en-US"/>
        </w:rPr>
        <w:t xml:space="preserve"> which have already had any kind of investments,</w:t>
      </w:r>
    </w:p>
    <w:p w:rsidR="00492A4E" w:rsidRDefault="00492A4E" w:rsidP="00745858">
      <w:pPr>
        <w:spacing w:line="276" w:lineRule="auto"/>
        <w:jc w:val="both"/>
        <w:rPr>
          <w:sz w:val="22"/>
          <w:szCs w:val="22"/>
          <w:lang w:val="en-US"/>
        </w:rPr>
      </w:pPr>
      <w:r>
        <w:rPr>
          <w:sz w:val="22"/>
          <w:szCs w:val="22"/>
          <w:lang w:val="en-US"/>
        </w:rPr>
        <w:tab/>
        <w:t xml:space="preserve">- </w:t>
      </w:r>
      <w:proofErr w:type="gramStart"/>
      <w:r>
        <w:rPr>
          <w:sz w:val="22"/>
          <w:szCs w:val="22"/>
          <w:lang w:val="en-US"/>
        </w:rPr>
        <w:t>new</w:t>
      </w:r>
      <w:proofErr w:type="gramEnd"/>
      <w:r>
        <w:rPr>
          <w:sz w:val="22"/>
          <w:szCs w:val="22"/>
          <w:lang w:val="en-US"/>
        </w:rPr>
        <w:t xml:space="preserve"> enterprises which should be surveyed separately</w:t>
      </w:r>
      <w:r w:rsidR="00130576">
        <w:rPr>
          <w:sz w:val="22"/>
          <w:szCs w:val="22"/>
          <w:lang w:val="en-US"/>
        </w:rPr>
        <w:t>,</w:t>
      </w:r>
    </w:p>
    <w:p w:rsidR="00492A4E" w:rsidRDefault="00905386" w:rsidP="00745858">
      <w:pPr>
        <w:spacing w:line="276" w:lineRule="auto"/>
        <w:jc w:val="both"/>
        <w:rPr>
          <w:sz w:val="22"/>
          <w:szCs w:val="22"/>
          <w:lang w:val="en-US"/>
        </w:rPr>
      </w:pPr>
      <w:r>
        <w:rPr>
          <w:sz w:val="22"/>
          <w:szCs w:val="22"/>
          <w:lang w:val="en-US"/>
        </w:rPr>
        <w:tab/>
      </w:r>
      <w:r w:rsidR="00492A4E">
        <w:rPr>
          <w:sz w:val="22"/>
          <w:szCs w:val="22"/>
          <w:lang w:val="en-US"/>
        </w:rPr>
        <w:t xml:space="preserve">- </w:t>
      </w:r>
      <w:proofErr w:type="gramStart"/>
      <w:r w:rsidR="00492A4E">
        <w:rPr>
          <w:sz w:val="22"/>
          <w:szCs w:val="22"/>
          <w:lang w:val="en-US"/>
        </w:rPr>
        <w:t>the</w:t>
      </w:r>
      <w:proofErr w:type="gramEnd"/>
      <w:r w:rsidR="00492A4E">
        <w:rPr>
          <w:sz w:val="22"/>
          <w:szCs w:val="22"/>
          <w:lang w:val="en-US"/>
        </w:rPr>
        <w:t xml:space="preserve"> question is whether all of them should be surveyed</w:t>
      </w:r>
      <w:r w:rsidR="00130576">
        <w:rPr>
          <w:sz w:val="22"/>
          <w:szCs w:val="22"/>
          <w:lang w:val="en-US"/>
        </w:rPr>
        <w:t>.</w:t>
      </w:r>
    </w:p>
    <w:p w:rsidR="00492A4E" w:rsidRDefault="00800F2D" w:rsidP="00745858">
      <w:pPr>
        <w:spacing w:line="276" w:lineRule="auto"/>
        <w:jc w:val="both"/>
        <w:rPr>
          <w:sz w:val="22"/>
          <w:szCs w:val="22"/>
          <w:lang w:val="en-US"/>
        </w:rPr>
      </w:pPr>
      <w:r w:rsidRPr="00800F2D">
        <w:rPr>
          <w:sz w:val="22"/>
          <w:szCs w:val="22"/>
          <w:lang w:val="en-US"/>
        </w:rPr>
        <w:t>It was recommended to</w:t>
      </w:r>
      <w:r>
        <w:rPr>
          <w:sz w:val="22"/>
          <w:szCs w:val="22"/>
          <w:lang w:val="en-US"/>
        </w:rPr>
        <w:t xml:space="preserve"> </w:t>
      </w:r>
      <w:r w:rsidR="00492A4E">
        <w:rPr>
          <w:sz w:val="22"/>
          <w:szCs w:val="22"/>
          <w:lang w:val="en-US"/>
        </w:rPr>
        <w:t xml:space="preserve">assess the impact of newly established enterprises </w:t>
      </w:r>
      <w:r w:rsidR="00130576">
        <w:rPr>
          <w:sz w:val="22"/>
          <w:szCs w:val="22"/>
          <w:lang w:val="en-US"/>
        </w:rPr>
        <w:t>on the estimates of investments.</w:t>
      </w:r>
    </w:p>
    <w:p w:rsidR="0039482A" w:rsidRDefault="0039482A" w:rsidP="00745858">
      <w:pPr>
        <w:spacing w:line="276" w:lineRule="auto"/>
        <w:jc w:val="both"/>
        <w:rPr>
          <w:sz w:val="22"/>
          <w:szCs w:val="22"/>
          <w:lang w:val="en-US"/>
        </w:rPr>
      </w:pPr>
    </w:p>
    <w:p w:rsidR="00130576" w:rsidRPr="00426579" w:rsidRDefault="00130576" w:rsidP="004519A8">
      <w:pPr>
        <w:spacing w:line="276" w:lineRule="auto"/>
        <w:jc w:val="both"/>
        <w:rPr>
          <w:b/>
          <w:sz w:val="22"/>
          <w:szCs w:val="22"/>
          <w:lang w:val="en-US"/>
        </w:rPr>
      </w:pPr>
      <w:r w:rsidRPr="00426579">
        <w:rPr>
          <w:b/>
          <w:sz w:val="22"/>
          <w:szCs w:val="22"/>
          <w:lang w:val="en-US"/>
        </w:rPr>
        <w:t>II. Co</w:t>
      </w:r>
      <w:r w:rsidR="0039482A">
        <w:rPr>
          <w:b/>
          <w:sz w:val="22"/>
          <w:szCs w:val="22"/>
          <w:lang w:val="en-US"/>
        </w:rPr>
        <w:t>nstruction of the sample design</w:t>
      </w:r>
    </w:p>
    <w:p w:rsidR="000946D0" w:rsidRPr="000946D0" w:rsidRDefault="00B84056" w:rsidP="004519A8">
      <w:pPr>
        <w:pStyle w:val="a9"/>
        <w:numPr>
          <w:ilvl w:val="0"/>
          <w:numId w:val="9"/>
        </w:numPr>
        <w:jc w:val="both"/>
        <w:rPr>
          <w:rFonts w:ascii="Times New Roman" w:hAnsi="Times New Roman"/>
          <w:lang w:val="en-US"/>
        </w:rPr>
      </w:pPr>
      <w:r>
        <w:rPr>
          <w:rFonts w:ascii="Times New Roman" w:hAnsi="Times New Roman"/>
          <w:lang w:val="en-US"/>
        </w:rPr>
        <w:t xml:space="preserve">Explore the </w:t>
      </w:r>
      <w:r w:rsidR="00426579">
        <w:rPr>
          <w:rFonts w:ascii="Times New Roman" w:hAnsi="Times New Roman"/>
          <w:lang w:val="en-US"/>
        </w:rPr>
        <w:t xml:space="preserve">necessary </w:t>
      </w:r>
      <w:r>
        <w:rPr>
          <w:rFonts w:ascii="Times New Roman" w:hAnsi="Times New Roman"/>
          <w:lang w:val="en-US"/>
        </w:rPr>
        <w:t xml:space="preserve">level of detail </w:t>
      </w:r>
      <w:r w:rsidR="00426579">
        <w:rPr>
          <w:rFonts w:ascii="Times New Roman" w:hAnsi="Times New Roman"/>
          <w:lang w:val="en-US"/>
        </w:rPr>
        <w:t xml:space="preserve">(by territory, NACE and other criterions) </w:t>
      </w:r>
      <w:r>
        <w:rPr>
          <w:rFonts w:ascii="Times New Roman" w:hAnsi="Times New Roman"/>
          <w:lang w:val="en-US"/>
        </w:rPr>
        <w:t>of survey estimates</w:t>
      </w:r>
      <w:r w:rsidR="00426579">
        <w:rPr>
          <w:rFonts w:ascii="Times New Roman" w:hAnsi="Times New Roman"/>
          <w:lang w:val="en-US"/>
        </w:rPr>
        <w:t>. The current level of detail is too high for effective use of sampling survey.</w:t>
      </w:r>
      <w:r w:rsidR="00B316E7">
        <w:rPr>
          <w:rFonts w:ascii="Times New Roman" w:hAnsi="Times New Roman"/>
          <w:lang w:val="en-US"/>
        </w:rPr>
        <w:t xml:space="preserve"> </w:t>
      </w:r>
    </w:p>
    <w:p w:rsidR="00B316E7" w:rsidRDefault="00B43570" w:rsidP="00130576">
      <w:pPr>
        <w:pStyle w:val="a9"/>
        <w:numPr>
          <w:ilvl w:val="0"/>
          <w:numId w:val="9"/>
        </w:numPr>
        <w:jc w:val="both"/>
        <w:rPr>
          <w:rFonts w:ascii="Times New Roman" w:hAnsi="Times New Roman"/>
          <w:lang w:val="en-US"/>
        </w:rPr>
      </w:pPr>
      <w:r>
        <w:rPr>
          <w:rFonts w:ascii="Times New Roman" w:hAnsi="Times New Roman"/>
          <w:lang w:val="en-US"/>
        </w:rPr>
        <w:t>Reconsider the definition of “big” enterprise. It can be that conventional size of “big” enterprise (50 employees) is not optimal for stratification in investment survey. Possibly in some economic activities not all enterprises of this size should be surveyed and vice versa.</w:t>
      </w:r>
    </w:p>
    <w:p w:rsidR="00B43570" w:rsidRDefault="00905386" w:rsidP="00130576">
      <w:pPr>
        <w:pStyle w:val="a9"/>
        <w:numPr>
          <w:ilvl w:val="0"/>
          <w:numId w:val="9"/>
        </w:numPr>
        <w:jc w:val="both"/>
        <w:rPr>
          <w:rFonts w:ascii="Times New Roman" w:hAnsi="Times New Roman"/>
          <w:lang w:val="en-US"/>
        </w:rPr>
      </w:pPr>
      <w:r>
        <w:rPr>
          <w:rFonts w:ascii="Times New Roman" w:hAnsi="Times New Roman"/>
          <w:lang w:val="en-US"/>
        </w:rPr>
        <w:t>A</w:t>
      </w:r>
      <w:r w:rsidR="006C3699">
        <w:rPr>
          <w:rFonts w:ascii="Times New Roman" w:hAnsi="Times New Roman"/>
          <w:lang w:val="en-US"/>
        </w:rPr>
        <w:t xml:space="preserve">uxiliary data on investments </w:t>
      </w:r>
      <w:r>
        <w:rPr>
          <w:rFonts w:ascii="Times New Roman" w:hAnsi="Times New Roman"/>
          <w:lang w:val="en-US"/>
        </w:rPr>
        <w:t xml:space="preserve">available from the annual Investment survey </w:t>
      </w:r>
      <w:r w:rsidR="006C3699">
        <w:rPr>
          <w:rFonts w:ascii="Times New Roman" w:hAnsi="Times New Roman"/>
          <w:lang w:val="en-US"/>
        </w:rPr>
        <w:t xml:space="preserve">have to be used for stratification. </w:t>
      </w:r>
    </w:p>
    <w:p w:rsidR="00695711" w:rsidRDefault="004519A8" w:rsidP="00130576">
      <w:pPr>
        <w:pStyle w:val="a9"/>
        <w:numPr>
          <w:ilvl w:val="0"/>
          <w:numId w:val="9"/>
        </w:numPr>
        <w:jc w:val="both"/>
        <w:rPr>
          <w:rFonts w:ascii="Times New Roman" w:hAnsi="Times New Roman"/>
          <w:lang w:val="en-US"/>
        </w:rPr>
      </w:pPr>
      <w:r>
        <w:rPr>
          <w:rFonts w:ascii="Times New Roman" w:hAnsi="Times New Roman"/>
          <w:lang w:val="en-US"/>
        </w:rPr>
        <w:t>Special attention has to be paid to outliers. It is recommended to survey them in the take-all strata.</w:t>
      </w:r>
    </w:p>
    <w:p w:rsidR="004519A8" w:rsidRDefault="00905386" w:rsidP="00130576">
      <w:pPr>
        <w:pStyle w:val="a9"/>
        <w:numPr>
          <w:ilvl w:val="0"/>
          <w:numId w:val="9"/>
        </w:numPr>
        <w:jc w:val="both"/>
        <w:rPr>
          <w:rFonts w:ascii="Times New Roman" w:hAnsi="Times New Roman"/>
          <w:lang w:val="en-US"/>
        </w:rPr>
      </w:pPr>
      <w:r w:rsidRPr="00905386">
        <w:rPr>
          <w:rFonts w:ascii="Times New Roman" w:hAnsi="Times New Roman"/>
          <w:lang w:val="en-US"/>
        </w:rPr>
        <w:t>In very</w:t>
      </w:r>
      <w:r w:rsidR="004519A8" w:rsidRPr="00905386">
        <w:rPr>
          <w:rFonts w:ascii="Times New Roman" w:hAnsi="Times New Roman"/>
          <w:lang w:val="en-US"/>
        </w:rPr>
        <w:t xml:space="preserve"> small estimation domains</w:t>
      </w:r>
      <w:r w:rsidR="006527AB">
        <w:rPr>
          <w:rFonts w:ascii="Times New Roman" w:hAnsi="Times New Roman"/>
          <w:lang w:val="en-US"/>
        </w:rPr>
        <w:t xml:space="preserve"> </w:t>
      </w:r>
      <w:r>
        <w:rPr>
          <w:rFonts w:ascii="Times New Roman" w:hAnsi="Times New Roman"/>
          <w:lang w:val="en-US"/>
        </w:rPr>
        <w:t>(for example, 5 enterprises) all enterprises have to be surveyed.</w:t>
      </w:r>
    </w:p>
    <w:p w:rsidR="004519A8" w:rsidRPr="00905386" w:rsidRDefault="004519A8" w:rsidP="00905386">
      <w:pPr>
        <w:pStyle w:val="a9"/>
        <w:numPr>
          <w:ilvl w:val="0"/>
          <w:numId w:val="9"/>
        </w:numPr>
        <w:jc w:val="both"/>
        <w:rPr>
          <w:rFonts w:ascii="Times New Roman" w:hAnsi="Times New Roman"/>
          <w:lang w:val="en-US"/>
        </w:rPr>
      </w:pPr>
      <w:r>
        <w:rPr>
          <w:rFonts w:ascii="Times New Roman" w:hAnsi="Times New Roman"/>
          <w:lang w:val="en-US"/>
        </w:rPr>
        <w:t xml:space="preserve">Allocation of the sample into strata should be done with an aim to ensure the same accuracy of estimates in all domains. </w:t>
      </w:r>
      <w:r w:rsidR="00905386">
        <w:rPr>
          <w:rFonts w:ascii="Times New Roman" w:hAnsi="Times New Roman"/>
          <w:lang w:val="en-US"/>
        </w:rPr>
        <w:t xml:space="preserve">Inside estimation domains with more than 1 strata </w:t>
      </w:r>
      <w:proofErr w:type="spellStart"/>
      <w:r w:rsidR="00905386">
        <w:rPr>
          <w:rFonts w:ascii="Times New Roman" w:hAnsi="Times New Roman"/>
          <w:lang w:val="en-US"/>
        </w:rPr>
        <w:t>Neymann</w:t>
      </w:r>
      <w:proofErr w:type="spellEnd"/>
      <w:r w:rsidR="00905386">
        <w:rPr>
          <w:rFonts w:ascii="Times New Roman" w:hAnsi="Times New Roman"/>
          <w:lang w:val="en-US"/>
        </w:rPr>
        <w:t xml:space="preserve"> allocation formula should be used for sample allocation.</w:t>
      </w:r>
    </w:p>
    <w:p w:rsidR="004519A8" w:rsidRDefault="00E44114" w:rsidP="00130576">
      <w:pPr>
        <w:pStyle w:val="a9"/>
        <w:numPr>
          <w:ilvl w:val="0"/>
          <w:numId w:val="9"/>
        </w:numPr>
        <w:jc w:val="both"/>
        <w:rPr>
          <w:rFonts w:ascii="Times New Roman" w:hAnsi="Times New Roman"/>
          <w:lang w:val="en-US"/>
        </w:rPr>
      </w:pPr>
      <w:r>
        <w:rPr>
          <w:rFonts w:ascii="Times New Roman" w:hAnsi="Times New Roman"/>
          <w:lang w:val="en-US"/>
        </w:rPr>
        <w:t xml:space="preserve">Discussing the possible determination of strata boundaries the method of power stratification was proposed. </w:t>
      </w:r>
    </w:p>
    <w:p w:rsidR="0042106F" w:rsidRDefault="0042106F" w:rsidP="00DA04D9">
      <w:pPr>
        <w:jc w:val="both"/>
        <w:rPr>
          <w:sz w:val="22"/>
          <w:szCs w:val="22"/>
          <w:lang w:val="en-US"/>
        </w:rPr>
      </w:pPr>
    </w:p>
    <w:p w:rsidR="008A67ED" w:rsidRDefault="008A67ED" w:rsidP="008A67ED">
      <w:pPr>
        <w:pStyle w:val="2"/>
        <w:jc w:val="both"/>
        <w:rPr>
          <w:i w:val="0"/>
          <w:sz w:val="32"/>
          <w:szCs w:val="32"/>
          <w:lang w:val="en-GB"/>
        </w:rPr>
      </w:pPr>
      <w:r w:rsidRPr="008A67ED">
        <w:rPr>
          <w:i w:val="0"/>
          <w:sz w:val="32"/>
          <w:szCs w:val="32"/>
          <w:lang w:val="en-GB"/>
        </w:rPr>
        <w:t>4</w:t>
      </w:r>
      <w:r>
        <w:rPr>
          <w:i w:val="0"/>
          <w:sz w:val="32"/>
          <w:szCs w:val="32"/>
          <w:lang w:val="en-GB"/>
        </w:rPr>
        <w:t>.</w:t>
      </w:r>
      <w:r w:rsidRPr="008A67ED">
        <w:rPr>
          <w:i w:val="0"/>
          <w:sz w:val="32"/>
          <w:szCs w:val="32"/>
          <w:lang w:val="en-GB"/>
        </w:rPr>
        <w:t xml:space="preserve"> </w:t>
      </w:r>
      <w:bookmarkStart w:id="5" w:name="_Toc338687639"/>
      <w:r w:rsidRPr="008A67ED">
        <w:rPr>
          <w:i w:val="0"/>
          <w:sz w:val="32"/>
          <w:szCs w:val="32"/>
          <w:lang w:val="en-GB"/>
        </w:rPr>
        <w:t xml:space="preserve">Activities before </w:t>
      </w:r>
      <w:r w:rsidR="00864455">
        <w:rPr>
          <w:i w:val="0"/>
          <w:sz w:val="32"/>
          <w:szCs w:val="32"/>
          <w:lang w:val="en-GB"/>
        </w:rPr>
        <w:t xml:space="preserve">the </w:t>
      </w:r>
      <w:r w:rsidRPr="008A67ED">
        <w:rPr>
          <w:i w:val="0"/>
          <w:sz w:val="32"/>
          <w:szCs w:val="32"/>
          <w:lang w:val="en-GB"/>
        </w:rPr>
        <w:t>next mission</w:t>
      </w:r>
      <w:bookmarkEnd w:id="5"/>
    </w:p>
    <w:p w:rsidR="008A67ED" w:rsidRPr="008A67ED" w:rsidRDefault="008A67ED" w:rsidP="008A67ED">
      <w:pPr>
        <w:rPr>
          <w:lang w:val="en-GB"/>
        </w:rPr>
      </w:pPr>
    </w:p>
    <w:p w:rsidR="008A67ED" w:rsidRPr="00FA2406" w:rsidRDefault="008A67ED" w:rsidP="008A67ED">
      <w:pPr>
        <w:jc w:val="both"/>
        <w:rPr>
          <w:sz w:val="22"/>
          <w:szCs w:val="22"/>
          <w:lang w:val="en-GB"/>
        </w:rPr>
      </w:pPr>
    </w:p>
    <w:p w:rsidR="008A67ED" w:rsidRDefault="008A67ED" w:rsidP="008A67ED">
      <w:pPr>
        <w:jc w:val="both"/>
        <w:rPr>
          <w:sz w:val="22"/>
          <w:szCs w:val="22"/>
          <w:lang w:val="en-GB"/>
        </w:rPr>
      </w:pPr>
      <w:r>
        <w:rPr>
          <w:sz w:val="22"/>
          <w:szCs w:val="22"/>
          <w:lang w:val="en-GB"/>
        </w:rPr>
        <w:t>Before the</w:t>
      </w:r>
      <w:r w:rsidRPr="00FA2406">
        <w:rPr>
          <w:sz w:val="22"/>
          <w:szCs w:val="22"/>
          <w:lang w:val="en-GB"/>
        </w:rPr>
        <w:t xml:space="preserve"> next mission, the </w:t>
      </w:r>
      <w:r>
        <w:rPr>
          <w:sz w:val="22"/>
          <w:szCs w:val="22"/>
          <w:lang w:val="en-GB"/>
        </w:rPr>
        <w:t>following activities need to be completed:</w:t>
      </w:r>
    </w:p>
    <w:p w:rsidR="00E80AD2" w:rsidRDefault="00E80AD2" w:rsidP="00E80AD2">
      <w:pPr>
        <w:pStyle w:val="a9"/>
        <w:numPr>
          <w:ilvl w:val="0"/>
          <w:numId w:val="11"/>
        </w:numPr>
        <w:jc w:val="both"/>
        <w:rPr>
          <w:rFonts w:ascii="Times New Roman" w:hAnsi="Times New Roman"/>
          <w:lang w:val="en-GB"/>
        </w:rPr>
      </w:pPr>
      <w:r w:rsidRPr="00E80AD2">
        <w:rPr>
          <w:rFonts w:ascii="Times New Roman" w:hAnsi="Times New Roman"/>
          <w:lang w:val="en-GB"/>
        </w:rPr>
        <w:t xml:space="preserve">The sampling frame </w:t>
      </w:r>
      <w:r>
        <w:rPr>
          <w:rFonts w:ascii="Times New Roman" w:hAnsi="Times New Roman"/>
          <w:lang w:val="en-GB"/>
        </w:rPr>
        <w:t>for the pilot survey constructed on the base of the updated business register following the recommendations provided during the mission.</w:t>
      </w:r>
    </w:p>
    <w:p w:rsidR="00E80AD2" w:rsidRPr="00E80AD2" w:rsidRDefault="00E80AD2" w:rsidP="00E80AD2">
      <w:pPr>
        <w:pStyle w:val="a9"/>
        <w:numPr>
          <w:ilvl w:val="0"/>
          <w:numId w:val="11"/>
        </w:numPr>
        <w:jc w:val="both"/>
        <w:rPr>
          <w:rFonts w:ascii="Times New Roman" w:hAnsi="Times New Roman"/>
          <w:lang w:val="en-GB"/>
        </w:rPr>
      </w:pPr>
      <w:r>
        <w:rPr>
          <w:rFonts w:ascii="Times New Roman" w:hAnsi="Times New Roman"/>
          <w:lang w:val="en-GB"/>
        </w:rPr>
        <w:t xml:space="preserve">The sampling design prepared and presented for discussion during the next study visit in Vilnius on 9-11 December 2014.  </w:t>
      </w: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2964C3" w:rsidRPr="00044C06" w:rsidRDefault="002964C3" w:rsidP="00DB1794">
      <w:pPr>
        <w:rPr>
          <w:highlight w:val="yellow"/>
          <w:lang w:val="en-US"/>
        </w:rPr>
      </w:pPr>
    </w:p>
    <w:p w:rsidR="00C81FE4" w:rsidRDefault="006534E6" w:rsidP="007C6F67">
      <w:pPr>
        <w:pStyle w:val="1"/>
      </w:pPr>
      <w:bookmarkStart w:id="6" w:name="_Toc108414600"/>
      <w:bookmarkStart w:id="7" w:name="_Toc347997087"/>
      <w:r w:rsidRPr="001B45BB">
        <w:t>Annex</w:t>
      </w:r>
      <w:r w:rsidR="005B5E7C" w:rsidRPr="001B45BB">
        <w:t xml:space="preserve"> </w:t>
      </w:r>
      <w:r w:rsidRPr="001B45BB">
        <w:t>1</w:t>
      </w:r>
      <w:r w:rsidR="000E2AC0" w:rsidRPr="001B45BB">
        <w:t>.</w:t>
      </w:r>
      <w:r w:rsidRPr="001B45BB">
        <w:t xml:space="preserve"> </w:t>
      </w:r>
      <w:bookmarkEnd w:id="6"/>
      <w:r w:rsidR="00145A12" w:rsidRPr="001B45BB">
        <w:t>Terms of Reference</w:t>
      </w:r>
      <w:bookmarkEnd w:id="7"/>
    </w:p>
    <w:p w:rsidR="007C6F67" w:rsidRPr="007C6F67" w:rsidRDefault="007C6F67" w:rsidP="007C6F67"/>
    <w:p w:rsidR="008A67ED" w:rsidRPr="00824063" w:rsidRDefault="008A67ED" w:rsidP="008A67ED">
      <w:pPr>
        <w:rPr>
          <w:rStyle w:val="af"/>
        </w:rPr>
      </w:pPr>
      <w:bookmarkStart w:id="8" w:name="_Toc347997088"/>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8A67ED" w:rsidRPr="00CE345C" w:rsidTr="00BB6541">
        <w:trPr>
          <w:trHeight w:val="964"/>
        </w:trPr>
        <w:tc>
          <w:tcPr>
            <w:tcW w:w="1844"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bookmarkStart w:id="9" w:name="Dato"/>
            <w:bookmarkStart w:id="10" w:name="Sektion"/>
            <w:bookmarkStart w:id="11" w:name="Brugerinitial"/>
            <w:bookmarkStart w:id="12" w:name="Udkast"/>
            <w:bookmarkStart w:id="13" w:name="Journalnr"/>
            <w:bookmarkStart w:id="14" w:name="Til"/>
            <w:bookmarkEnd w:id="9"/>
            <w:bookmarkEnd w:id="10"/>
            <w:bookmarkEnd w:id="11"/>
            <w:bookmarkEnd w:id="12"/>
            <w:bookmarkEnd w:id="13"/>
            <w:bookmarkEnd w:id="14"/>
            <w:r>
              <w:rPr>
                <w:rFonts w:ascii="Georgia" w:hAnsi="Georgia"/>
                <w:noProof/>
                <w:sz w:val="21"/>
                <w:szCs w:val="21"/>
                <w:lang w:val="uk-UA" w:eastAsia="uk-UA"/>
              </w:rPr>
              <w:drawing>
                <wp:inline distT="0" distB="0" distL="0" distR="0">
                  <wp:extent cx="1076325" cy="647700"/>
                  <wp:effectExtent l="19050" t="0" r="9525" b="0"/>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cstate="print"/>
                          <a:srcRect/>
                          <a:stretch>
                            <a:fillRect/>
                          </a:stretch>
                        </pic:blipFill>
                        <pic:spPr bwMode="auto">
                          <a:xfrm>
                            <a:off x="0" y="0"/>
                            <a:ext cx="1076325" cy="647700"/>
                          </a:xfrm>
                          <a:prstGeom prst="rect">
                            <a:avLst/>
                          </a:prstGeom>
                          <a:solidFill>
                            <a:srgbClr val="FFFFFF"/>
                          </a:solidFill>
                          <a:ln w="9525">
                            <a:noFill/>
                            <a:miter lim="800000"/>
                            <a:headEnd/>
                            <a:tailEnd/>
                          </a:ln>
                        </pic:spPr>
                      </pic:pic>
                    </a:graphicData>
                  </a:graphic>
                </wp:inline>
              </w:drawing>
            </w:r>
          </w:p>
        </w:tc>
        <w:tc>
          <w:tcPr>
            <w:tcW w:w="1984"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90600" cy="485775"/>
                  <wp:effectExtent l="19050" t="0" r="0" b="0"/>
                  <wp:docPr id="8" name="Billede 2"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5" cstate="print"/>
                          <a:srcRect/>
                          <a:stretch>
                            <a:fillRect/>
                          </a:stretch>
                        </pic:blipFill>
                        <pic:spPr bwMode="auto">
                          <a:xfrm>
                            <a:off x="0" y="0"/>
                            <a:ext cx="990600" cy="485775"/>
                          </a:xfrm>
                          <a:prstGeom prst="rect">
                            <a:avLst/>
                          </a:prstGeom>
                          <a:noFill/>
                          <a:ln w="9525">
                            <a:noFill/>
                            <a:miter lim="800000"/>
                            <a:headEnd/>
                            <a:tailEnd/>
                          </a:ln>
                        </pic:spPr>
                      </pic:pic>
                    </a:graphicData>
                  </a:graphic>
                </wp:inline>
              </w:drawing>
            </w:r>
          </w:p>
        </w:tc>
        <w:tc>
          <w:tcPr>
            <w:tcW w:w="170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90575" cy="742950"/>
                  <wp:effectExtent l="19050" t="0" r="9525" b="0"/>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6" cstate="print"/>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c>
          <w:tcPr>
            <w:tcW w:w="2223"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43050" cy="447675"/>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tc>
        <w:tc>
          <w:tcPr>
            <w:tcW w:w="132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95325" cy="685800"/>
                  <wp:effectExtent l="19050" t="0" r="9525" b="0"/>
                  <wp:docPr id="5" name="Billede 5"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7"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170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2500" cy="647700"/>
                  <wp:effectExtent l="1905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8" cstate="print"/>
                          <a:srcRect/>
                          <a:stretch>
                            <a:fillRect/>
                          </a:stretch>
                        </pic:blipFill>
                        <pic:spPr bwMode="auto">
                          <a:xfrm>
                            <a:off x="0" y="0"/>
                            <a:ext cx="952500" cy="647700"/>
                          </a:xfrm>
                          <a:prstGeom prst="rect">
                            <a:avLst/>
                          </a:prstGeom>
                          <a:solidFill>
                            <a:srgbClr val="FFFFFF"/>
                          </a:solidFill>
                          <a:ln w="9525">
                            <a:noFill/>
                            <a:miter lim="800000"/>
                            <a:headEnd/>
                            <a:tailEnd/>
                          </a:ln>
                        </pic:spPr>
                      </pic:pic>
                    </a:graphicData>
                  </a:graphic>
                </wp:inline>
              </w:drawing>
            </w:r>
          </w:p>
        </w:tc>
      </w:tr>
    </w:tbl>
    <w:p w:rsidR="008A67ED" w:rsidRPr="00CE345C" w:rsidRDefault="008A67ED" w:rsidP="008A67ED">
      <w:pPr>
        <w:jc w:val="center"/>
        <w:rPr>
          <w:rFonts w:ascii="Georgia" w:hAnsi="Georgia"/>
          <w:b/>
          <w:sz w:val="28"/>
          <w:szCs w:val="28"/>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CE345C">
        <w:rPr>
          <w:rFonts w:ascii="Georgia" w:hAnsi="Georgia"/>
          <w:b/>
          <w:sz w:val="28"/>
          <w:szCs w:val="28"/>
          <w:lang w:val="en-GB"/>
        </w:rPr>
        <w:tab/>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CE345C">
        <w:rPr>
          <w:rFonts w:ascii="Georgia" w:hAnsi="Georgia" w:cs="Arial"/>
          <w:b/>
          <w:lang w:val="en-GB"/>
        </w:rPr>
        <w:t>European Union Twinning Project</w:t>
      </w:r>
      <w:r w:rsidRPr="00CE345C">
        <w:rPr>
          <w:rFonts w:ascii="Georgia" w:hAnsi="Georgia" w:cs="Arial"/>
          <w:b/>
          <w:spacing w:val="10"/>
          <w:lang w:val="en-GB"/>
        </w:rPr>
        <w:t xml:space="preserve"> </w:t>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 xml:space="preserve">Support to Development Process in the State Statistics Service of </w:t>
      </w:r>
      <w:smartTag w:uri="urn:schemas-microsoft-com:office:smarttags" w:element="place">
        <w:smartTag w:uri="urn:schemas-microsoft-com:office:smarttags" w:element="country-region">
          <w:r w:rsidRPr="00CE345C">
            <w:rPr>
              <w:rFonts w:ascii="Georgia" w:hAnsi="Georgia" w:cs="Arial"/>
              <w:b/>
              <w:spacing w:val="10"/>
              <w:lang w:val="en-GB"/>
            </w:rPr>
            <w:t>Ukraine</w:t>
          </w:r>
        </w:smartTag>
      </w:smartTag>
      <w:r w:rsidRPr="00CE345C">
        <w:rPr>
          <w:rFonts w:ascii="Georgia" w:hAnsi="Georgia" w:cs="Arial"/>
          <w:b/>
          <w:spacing w:val="10"/>
          <w:lang w:val="en-GB"/>
        </w:rPr>
        <w:t xml:space="preserve"> with the Objective to Enhance its Capacity and Production</w:t>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Twinning No.: UA/13/ENP/ST/38</w:t>
      </w:r>
    </w:p>
    <w:p w:rsidR="008A67ED" w:rsidRPr="00CE345C" w:rsidRDefault="008A67ED" w:rsidP="008A67ED">
      <w:pPr>
        <w:jc w:val="center"/>
        <w:rPr>
          <w:rFonts w:ascii="Georgia" w:hAnsi="Georgia"/>
          <w:b/>
          <w:sz w:val="28"/>
          <w:szCs w:val="28"/>
          <w:lang w:val="en-GB"/>
        </w:rPr>
      </w:pPr>
    </w:p>
    <w:p w:rsidR="008A67ED" w:rsidRPr="00CE345C" w:rsidRDefault="008A67ED" w:rsidP="008A67ED">
      <w:pPr>
        <w:jc w:val="center"/>
        <w:rPr>
          <w:rFonts w:ascii="Georgia" w:hAnsi="Georgia"/>
          <w:b/>
          <w:sz w:val="32"/>
          <w:szCs w:val="32"/>
          <w:lang w:val="en-GB"/>
        </w:rPr>
      </w:pPr>
      <w:r w:rsidRPr="00CE345C">
        <w:rPr>
          <w:rFonts w:ascii="Georgia" w:hAnsi="Georgia"/>
          <w:b/>
          <w:sz w:val="32"/>
          <w:szCs w:val="32"/>
          <w:lang w:val="en-GB"/>
        </w:rPr>
        <w:t>Terms of Reference</w:t>
      </w:r>
    </w:p>
    <w:p w:rsidR="008A67ED" w:rsidRPr="00CE345C" w:rsidRDefault="008A67ED" w:rsidP="008A67ED">
      <w:pPr>
        <w:jc w:val="center"/>
        <w:rPr>
          <w:rFonts w:ascii="Georgia" w:hAnsi="Georgia"/>
          <w:lang w:val="en-GB"/>
        </w:rPr>
      </w:pPr>
    </w:p>
    <w:p w:rsidR="008A67ED" w:rsidRPr="00CE345C" w:rsidRDefault="008A67ED" w:rsidP="008A67ED">
      <w:pPr>
        <w:jc w:val="center"/>
        <w:rPr>
          <w:rFonts w:ascii="Georgia" w:hAnsi="Georgia"/>
          <w:lang w:val="en-GB"/>
        </w:rPr>
      </w:pPr>
      <w:proofErr w:type="gramStart"/>
      <w:r w:rsidRPr="00CE345C">
        <w:rPr>
          <w:rFonts w:ascii="Georgia" w:hAnsi="Georgia"/>
          <w:lang w:val="en-GB"/>
        </w:rPr>
        <w:t>for</w:t>
      </w:r>
      <w:proofErr w:type="gramEnd"/>
      <w:r w:rsidRPr="00CE345C">
        <w:rPr>
          <w:rFonts w:ascii="Georgia" w:hAnsi="Georgia"/>
          <w:lang w:val="en-GB"/>
        </w:rPr>
        <w:t xml:space="preserve"> a short-term mission to the State Statistics Service of Ukraine</w:t>
      </w:r>
    </w:p>
    <w:p w:rsidR="008A67ED" w:rsidRPr="00877E96" w:rsidRDefault="008A67ED" w:rsidP="008A67ED">
      <w:pPr>
        <w:rPr>
          <w:b/>
          <w:sz w:val="28"/>
          <w:szCs w:val="28"/>
          <w:lang w:val="en-GB"/>
        </w:rPr>
      </w:pPr>
    </w:p>
    <w:p w:rsidR="008A67ED" w:rsidRDefault="008A67ED" w:rsidP="008A67ED">
      <w:pPr>
        <w:rPr>
          <w:i/>
          <w:sz w:val="28"/>
          <w:szCs w:val="28"/>
          <w:lang w:val="en-US"/>
        </w:rPr>
      </w:pPr>
      <w:r>
        <w:rPr>
          <w:i/>
          <w:sz w:val="28"/>
          <w:szCs w:val="28"/>
          <w:lang w:val="en-US"/>
        </w:rPr>
        <w:t>Component</w:t>
      </w:r>
      <w:r w:rsidRPr="00877E96">
        <w:rPr>
          <w:i/>
          <w:sz w:val="28"/>
          <w:szCs w:val="28"/>
          <w:lang w:val="uk-UA"/>
        </w:rPr>
        <w:t xml:space="preserve"> 11 Capital and direct investment</w:t>
      </w:r>
      <w:r w:rsidRPr="00824063">
        <w:rPr>
          <w:i/>
          <w:sz w:val="28"/>
          <w:szCs w:val="28"/>
          <w:lang w:val="en-US"/>
        </w:rPr>
        <w:t xml:space="preserve">: </w:t>
      </w:r>
    </w:p>
    <w:p w:rsidR="008A67ED" w:rsidRDefault="008A67ED" w:rsidP="008A67ED">
      <w:pPr>
        <w:rPr>
          <w:i/>
          <w:sz w:val="28"/>
          <w:szCs w:val="28"/>
          <w:lang w:val="en-US"/>
        </w:rPr>
      </w:pPr>
    </w:p>
    <w:p w:rsidR="008A67ED" w:rsidRPr="00824063" w:rsidRDefault="008A67ED" w:rsidP="008A67ED">
      <w:pPr>
        <w:rPr>
          <w:i/>
          <w:sz w:val="28"/>
          <w:szCs w:val="28"/>
          <w:lang w:val="uk-UA"/>
        </w:rPr>
      </w:pPr>
      <w:r w:rsidRPr="006D4B38">
        <w:rPr>
          <w:i/>
          <w:sz w:val="28"/>
          <w:szCs w:val="28"/>
          <w:lang w:val="uk-UA"/>
        </w:rPr>
        <w:t>Activity 11.1 "</w:t>
      </w:r>
      <w:r w:rsidRPr="00824063">
        <w:rPr>
          <w:i/>
          <w:sz w:val="28"/>
          <w:szCs w:val="28"/>
          <w:lang w:val="uk-UA"/>
        </w:rPr>
        <w:t xml:space="preserve">Methodology </w:t>
      </w:r>
      <w:r w:rsidRPr="00F45F58">
        <w:rPr>
          <w:i/>
          <w:sz w:val="28"/>
          <w:szCs w:val="28"/>
          <w:lang w:val="uk-UA"/>
        </w:rPr>
        <w:t xml:space="preserve">and principles </w:t>
      </w:r>
      <w:r w:rsidRPr="00824063">
        <w:rPr>
          <w:i/>
          <w:sz w:val="28"/>
          <w:szCs w:val="28"/>
          <w:lang w:val="uk-UA"/>
        </w:rPr>
        <w:t>of</w:t>
      </w:r>
      <w:r w:rsidRPr="00F45F58">
        <w:rPr>
          <w:i/>
          <w:sz w:val="28"/>
          <w:szCs w:val="28"/>
          <w:lang w:val="uk-UA"/>
        </w:rPr>
        <w:t xml:space="preserve"> sampl</w:t>
      </w:r>
      <w:r w:rsidRPr="00824063">
        <w:rPr>
          <w:i/>
          <w:sz w:val="28"/>
          <w:szCs w:val="28"/>
          <w:lang w:val="uk-UA"/>
        </w:rPr>
        <w:t>ing</w:t>
      </w:r>
      <w:r w:rsidRPr="006D4B38">
        <w:rPr>
          <w:i/>
          <w:sz w:val="28"/>
          <w:szCs w:val="28"/>
          <w:lang w:val="uk-UA"/>
        </w:rPr>
        <w:t>"</w:t>
      </w:r>
    </w:p>
    <w:p w:rsidR="008A67ED" w:rsidRPr="00824063" w:rsidRDefault="008A67ED" w:rsidP="008A67ED">
      <w:pPr>
        <w:rPr>
          <w:i/>
          <w:sz w:val="28"/>
          <w:szCs w:val="28"/>
          <w:lang w:val="uk-UA"/>
        </w:rPr>
      </w:pPr>
    </w:p>
    <w:p w:rsidR="008A67ED" w:rsidRPr="00824063" w:rsidRDefault="008A67ED" w:rsidP="008A67ED">
      <w:pPr>
        <w:rPr>
          <w:i/>
          <w:sz w:val="28"/>
          <w:szCs w:val="28"/>
          <w:lang w:val="uk-UA"/>
        </w:rPr>
      </w:pPr>
      <w:r w:rsidRPr="00824063">
        <w:rPr>
          <w:i/>
          <w:sz w:val="28"/>
          <w:szCs w:val="28"/>
          <w:lang w:val="uk-UA"/>
        </w:rPr>
        <w:t>and</w:t>
      </w:r>
    </w:p>
    <w:p w:rsidR="008A67ED" w:rsidRPr="00824063" w:rsidRDefault="008A67ED" w:rsidP="008A67ED">
      <w:pPr>
        <w:rPr>
          <w:i/>
          <w:sz w:val="28"/>
          <w:szCs w:val="28"/>
          <w:lang w:val="uk-UA"/>
        </w:rPr>
      </w:pPr>
    </w:p>
    <w:p w:rsidR="008A67ED" w:rsidRDefault="008A67ED" w:rsidP="008A67ED">
      <w:pPr>
        <w:rPr>
          <w:i/>
          <w:sz w:val="28"/>
          <w:szCs w:val="28"/>
          <w:lang w:val="en-US"/>
        </w:rPr>
      </w:pPr>
      <w:r w:rsidRPr="00824063">
        <w:rPr>
          <w:i/>
          <w:sz w:val="28"/>
          <w:szCs w:val="28"/>
          <w:lang w:val="uk-UA"/>
        </w:rPr>
        <w:t>Component 10 Sample Survey</w:t>
      </w:r>
      <w:r w:rsidRPr="00824063">
        <w:rPr>
          <w:i/>
          <w:sz w:val="28"/>
          <w:szCs w:val="28"/>
          <w:lang w:val="en-US"/>
        </w:rPr>
        <w:t xml:space="preserve">: </w:t>
      </w:r>
    </w:p>
    <w:p w:rsidR="008A67ED" w:rsidRPr="00824063" w:rsidRDefault="008A67ED" w:rsidP="008A67ED">
      <w:pPr>
        <w:rPr>
          <w:i/>
          <w:sz w:val="28"/>
          <w:szCs w:val="28"/>
          <w:lang w:val="en-US"/>
        </w:rPr>
      </w:pPr>
    </w:p>
    <w:p w:rsidR="008A67ED" w:rsidRPr="00824063" w:rsidRDefault="008A67ED" w:rsidP="008A67ED">
      <w:pPr>
        <w:rPr>
          <w:i/>
          <w:sz w:val="28"/>
          <w:szCs w:val="28"/>
          <w:lang w:val="en-US"/>
        </w:rPr>
      </w:pPr>
      <w:r w:rsidRPr="00824063">
        <w:rPr>
          <w:i/>
          <w:sz w:val="28"/>
          <w:szCs w:val="28"/>
          <w:lang w:val="uk-UA"/>
        </w:rPr>
        <w:t>Activity 10.3 Practical methods to design</w:t>
      </w:r>
      <w:r w:rsidRPr="00824063">
        <w:rPr>
          <w:i/>
          <w:sz w:val="28"/>
          <w:szCs w:val="28"/>
          <w:lang w:val="en-US"/>
        </w:rPr>
        <w:t xml:space="preserve"> a sample</w:t>
      </w:r>
    </w:p>
    <w:p w:rsidR="008A67ED" w:rsidRPr="006D4B38" w:rsidRDefault="008A67ED" w:rsidP="008A67ED">
      <w:pPr>
        <w:rPr>
          <w:i/>
          <w:sz w:val="28"/>
          <w:szCs w:val="28"/>
          <w:lang w:val="en-US"/>
        </w:rPr>
      </w:pPr>
    </w:p>
    <w:p w:rsidR="008A67ED" w:rsidRPr="00611965" w:rsidRDefault="008A67ED" w:rsidP="008A67ED">
      <w:pPr>
        <w:jc w:val="both"/>
        <w:rPr>
          <w:b/>
          <w:sz w:val="28"/>
          <w:szCs w:val="28"/>
          <w:lang w:val="en-GB"/>
        </w:rPr>
      </w:pPr>
      <w:r w:rsidRPr="00611965">
        <w:rPr>
          <w:b/>
          <w:sz w:val="28"/>
          <w:szCs w:val="28"/>
          <w:lang w:val="en-GB"/>
        </w:rPr>
        <w:t xml:space="preserve">General information </w:t>
      </w:r>
    </w:p>
    <w:p w:rsidR="008A67ED" w:rsidRDefault="008A67ED" w:rsidP="008A67ED">
      <w:pPr>
        <w:jc w:val="both"/>
        <w:rPr>
          <w:sz w:val="28"/>
          <w:szCs w:val="28"/>
          <w:lang w:val="en-US"/>
        </w:rPr>
      </w:pPr>
    </w:p>
    <w:p w:rsidR="008A67ED" w:rsidRPr="00611965" w:rsidRDefault="008A67ED" w:rsidP="008A67ED">
      <w:pPr>
        <w:jc w:val="both"/>
        <w:rPr>
          <w:sz w:val="28"/>
          <w:szCs w:val="28"/>
          <w:lang w:val="uk-UA"/>
        </w:rPr>
      </w:pPr>
      <w:r w:rsidRPr="00611965">
        <w:rPr>
          <w:sz w:val="28"/>
          <w:szCs w:val="28"/>
          <w:lang w:val="uk-UA"/>
        </w:rPr>
        <w:t xml:space="preserve">Statistics Denmark in partnership with INSEE France, Statistics Lithuania, Statistics Finland, Statistics Sweden, Central Statistical Bureau of Latvia, Central Statistical Office of Poland, Italian National Institute of Statistics (ISTAT) and Statistical Office of Spain (INE) is leading the EU-Twinning project on “Support to Development Process in the State Statistics Service of Ukraine with the Objective to Enhance its Capacity and Production” in Ukraine. The beneficiary is the State Statistics Service of </w:t>
      </w:r>
      <w:smartTag w:uri="urn:schemas-microsoft-com:office:smarttags" w:element="country-region">
        <w:smartTag w:uri="urn:schemas-microsoft-com:office:smarttags" w:element="place">
          <w:r w:rsidRPr="00611965">
            <w:rPr>
              <w:sz w:val="28"/>
              <w:szCs w:val="28"/>
              <w:lang w:val="uk-UA"/>
            </w:rPr>
            <w:t>Ukraine</w:t>
          </w:r>
        </w:smartTag>
      </w:smartTag>
      <w:r w:rsidRPr="00611965">
        <w:rPr>
          <w:sz w:val="28"/>
          <w:szCs w:val="28"/>
          <w:lang w:val="uk-UA"/>
        </w:rPr>
        <w:t>.</w:t>
      </w:r>
    </w:p>
    <w:p w:rsidR="008A67ED" w:rsidRPr="00611965" w:rsidRDefault="008A67ED" w:rsidP="008A67ED">
      <w:pPr>
        <w:jc w:val="both"/>
        <w:rPr>
          <w:b/>
          <w:sz w:val="28"/>
          <w:szCs w:val="28"/>
          <w:lang w:val="en-GB"/>
        </w:rPr>
      </w:pPr>
    </w:p>
    <w:p w:rsidR="008A67ED" w:rsidRDefault="008A67ED" w:rsidP="008A67ED">
      <w:pPr>
        <w:jc w:val="both"/>
        <w:rPr>
          <w:sz w:val="28"/>
          <w:szCs w:val="28"/>
          <w:lang w:val="en-US"/>
        </w:rPr>
      </w:pPr>
      <w:r w:rsidRPr="00611965">
        <w:rPr>
          <w:sz w:val="28"/>
          <w:szCs w:val="28"/>
          <w:lang w:val="uk-UA"/>
        </w:rPr>
        <w:t>This activity is i</w:t>
      </w:r>
      <w:r>
        <w:rPr>
          <w:sz w:val="28"/>
          <w:szCs w:val="28"/>
          <w:lang w:val="uk-UA"/>
        </w:rPr>
        <w:t xml:space="preserve">mplemented under the Component </w:t>
      </w:r>
      <w:r w:rsidRPr="00824063">
        <w:rPr>
          <w:sz w:val="28"/>
          <w:szCs w:val="28"/>
          <w:lang w:val="en-US"/>
        </w:rPr>
        <w:t xml:space="preserve">10 Sample Survey and </w:t>
      </w:r>
      <w:r>
        <w:rPr>
          <w:sz w:val="28"/>
          <w:szCs w:val="28"/>
          <w:lang w:val="en-US"/>
        </w:rPr>
        <w:t>11</w:t>
      </w:r>
      <w:r w:rsidRPr="00611965">
        <w:rPr>
          <w:sz w:val="28"/>
          <w:szCs w:val="28"/>
          <w:lang w:val="uk-UA"/>
        </w:rPr>
        <w:t xml:space="preserve"> Capital and direct investment</w:t>
      </w:r>
      <w:r>
        <w:rPr>
          <w:sz w:val="28"/>
          <w:szCs w:val="28"/>
          <w:lang w:val="en-US"/>
        </w:rPr>
        <w:t>.</w:t>
      </w:r>
    </w:p>
    <w:p w:rsidR="008A67ED" w:rsidRPr="00611965" w:rsidRDefault="008A67ED" w:rsidP="008A67ED">
      <w:pPr>
        <w:jc w:val="both"/>
        <w:rPr>
          <w:sz w:val="28"/>
          <w:szCs w:val="28"/>
          <w:lang w:val="en-US"/>
        </w:rPr>
      </w:pPr>
    </w:p>
    <w:p w:rsidR="008A67ED" w:rsidRPr="00611965" w:rsidRDefault="008A67ED" w:rsidP="008A67ED">
      <w:pPr>
        <w:jc w:val="both"/>
        <w:rPr>
          <w:sz w:val="28"/>
          <w:szCs w:val="28"/>
          <w:lang w:val="uk-UA"/>
        </w:rPr>
      </w:pPr>
      <w:r w:rsidRPr="00611965">
        <w:rPr>
          <w:sz w:val="28"/>
          <w:szCs w:val="28"/>
          <w:lang w:val="uk-UA"/>
        </w:rPr>
        <w:t>The purpose of this component is to</w:t>
      </w:r>
      <w:r>
        <w:rPr>
          <w:sz w:val="28"/>
          <w:szCs w:val="28"/>
          <w:lang w:val="uk-UA"/>
        </w:rPr>
        <w:t xml:space="preserve"> improv</w:t>
      </w:r>
      <w:r>
        <w:rPr>
          <w:sz w:val="28"/>
          <w:szCs w:val="28"/>
          <w:lang w:val="en-US"/>
        </w:rPr>
        <w:t>e</w:t>
      </w:r>
      <w:r w:rsidRPr="00611965">
        <w:rPr>
          <w:sz w:val="28"/>
          <w:szCs w:val="28"/>
          <w:lang w:val="uk-UA"/>
        </w:rPr>
        <w:t xml:space="preserve"> Ukraine’s sample observations over capital investment of small enterprises and to improve </w:t>
      </w:r>
      <w:r>
        <w:rPr>
          <w:sz w:val="28"/>
          <w:szCs w:val="28"/>
          <w:lang w:val="en-US"/>
        </w:rPr>
        <w:t>the</w:t>
      </w:r>
      <w:r w:rsidRPr="00611965">
        <w:rPr>
          <w:sz w:val="28"/>
          <w:szCs w:val="28"/>
          <w:lang w:val="uk-UA"/>
        </w:rPr>
        <w:t xml:space="preserve"> methodology for recording direct investment in Ukraine according to the main principles of the 6th Manual on Balance of Payments of the IMF and the 4th edition of the OECD Benchmark Definition of Foreign Direct Investment.</w:t>
      </w:r>
    </w:p>
    <w:p w:rsidR="008A67ED" w:rsidRPr="00DF59C2" w:rsidRDefault="008A67ED" w:rsidP="008A67ED">
      <w:pPr>
        <w:rPr>
          <w:b/>
          <w:i/>
          <w:sz w:val="28"/>
          <w:szCs w:val="28"/>
          <w:lang w:val="en-US"/>
        </w:rPr>
      </w:pPr>
    </w:p>
    <w:p w:rsidR="008A67ED" w:rsidRDefault="008A67ED" w:rsidP="008A67ED">
      <w:pPr>
        <w:rPr>
          <w:b/>
          <w:sz w:val="28"/>
          <w:szCs w:val="28"/>
          <w:lang w:val="en-US"/>
        </w:rPr>
      </w:pPr>
    </w:p>
    <w:p w:rsidR="008A67ED" w:rsidRPr="00BA509B" w:rsidRDefault="008A67ED" w:rsidP="008A67ED">
      <w:pPr>
        <w:rPr>
          <w:b/>
          <w:sz w:val="28"/>
          <w:szCs w:val="28"/>
          <w:lang w:val="en-US"/>
        </w:rPr>
      </w:pPr>
      <w:r>
        <w:rPr>
          <w:b/>
          <w:sz w:val="28"/>
          <w:szCs w:val="28"/>
          <w:lang w:val="en-US"/>
        </w:rPr>
        <w:t>Purpose of the mission and expected results:</w:t>
      </w:r>
    </w:p>
    <w:p w:rsidR="008A67ED" w:rsidRPr="00BA509B" w:rsidRDefault="008A67ED" w:rsidP="008A67ED">
      <w:pPr>
        <w:rPr>
          <w:b/>
          <w:sz w:val="28"/>
          <w:szCs w:val="28"/>
          <w:lang w:val="en-US"/>
        </w:rPr>
      </w:pPr>
    </w:p>
    <w:p w:rsidR="008A67ED" w:rsidRPr="00F45F58" w:rsidRDefault="008A67ED" w:rsidP="008A67ED">
      <w:pPr>
        <w:rPr>
          <w:sz w:val="28"/>
          <w:szCs w:val="28"/>
          <w:lang w:val="uk-UA"/>
        </w:rPr>
      </w:pPr>
      <w:r>
        <w:rPr>
          <w:sz w:val="28"/>
          <w:szCs w:val="28"/>
          <w:lang w:val="en-US"/>
        </w:rPr>
        <w:t xml:space="preserve">The </w:t>
      </w:r>
      <w:r w:rsidRPr="00BA509B">
        <w:rPr>
          <w:sz w:val="28"/>
          <w:szCs w:val="28"/>
          <w:lang w:val="uk-UA"/>
        </w:rPr>
        <w:t>SS</w:t>
      </w:r>
      <w:r>
        <w:rPr>
          <w:sz w:val="28"/>
          <w:szCs w:val="28"/>
          <w:lang w:val="en-US"/>
        </w:rPr>
        <w:t>S</w:t>
      </w:r>
      <w:r w:rsidRPr="00BA509B">
        <w:rPr>
          <w:sz w:val="28"/>
          <w:szCs w:val="28"/>
          <w:lang w:val="uk-UA"/>
        </w:rPr>
        <w:t xml:space="preserve">U </w:t>
      </w:r>
      <w:r>
        <w:rPr>
          <w:sz w:val="28"/>
          <w:szCs w:val="28"/>
          <w:lang w:val="en-US"/>
        </w:rPr>
        <w:t>experts will familiarize the</w:t>
      </w:r>
      <w:r w:rsidRPr="00BA509B">
        <w:rPr>
          <w:sz w:val="28"/>
          <w:szCs w:val="28"/>
          <w:lang w:val="uk-UA"/>
        </w:rPr>
        <w:t xml:space="preserve"> EU </w:t>
      </w:r>
      <w:proofErr w:type="spellStart"/>
      <w:r w:rsidRPr="00BA509B">
        <w:rPr>
          <w:sz w:val="28"/>
          <w:szCs w:val="28"/>
          <w:lang w:val="uk-UA"/>
        </w:rPr>
        <w:t>expert</w:t>
      </w:r>
      <w:proofErr w:type="spellEnd"/>
      <w:r w:rsidRPr="00BA509B">
        <w:rPr>
          <w:sz w:val="28"/>
          <w:szCs w:val="28"/>
          <w:lang w:val="uk-UA"/>
        </w:rPr>
        <w:t xml:space="preserve"> </w:t>
      </w:r>
      <w:proofErr w:type="spellStart"/>
      <w:r w:rsidRPr="00BA509B">
        <w:rPr>
          <w:sz w:val="28"/>
          <w:szCs w:val="28"/>
          <w:lang w:val="uk-UA"/>
        </w:rPr>
        <w:t>with</w:t>
      </w:r>
      <w:proofErr w:type="spellEnd"/>
      <w:r>
        <w:rPr>
          <w:sz w:val="28"/>
          <w:szCs w:val="28"/>
          <w:lang w:val="en-US"/>
        </w:rPr>
        <w:t xml:space="preserve"> </w:t>
      </w:r>
      <w:proofErr w:type="spellStart"/>
      <w:r w:rsidRPr="00BA509B">
        <w:rPr>
          <w:sz w:val="28"/>
          <w:szCs w:val="28"/>
          <w:lang w:val="uk-UA"/>
        </w:rPr>
        <w:t>current</w:t>
      </w:r>
      <w:proofErr w:type="spellEnd"/>
      <w:r w:rsidRPr="00BA509B">
        <w:rPr>
          <w:sz w:val="28"/>
          <w:szCs w:val="28"/>
          <w:lang w:val="uk-UA"/>
        </w:rPr>
        <w:t xml:space="preserve"> </w:t>
      </w:r>
      <w:proofErr w:type="spellStart"/>
      <w:r w:rsidRPr="00BA509B">
        <w:rPr>
          <w:sz w:val="28"/>
          <w:szCs w:val="28"/>
          <w:lang w:val="uk-UA"/>
        </w:rPr>
        <w:t>approaches</w:t>
      </w:r>
      <w:proofErr w:type="spellEnd"/>
      <w:r w:rsidRPr="00BA509B">
        <w:rPr>
          <w:sz w:val="28"/>
          <w:szCs w:val="28"/>
          <w:lang w:val="uk-UA"/>
        </w:rPr>
        <w:t xml:space="preserve"> </w:t>
      </w:r>
      <w:proofErr w:type="spellStart"/>
      <w:r w:rsidRPr="00BA509B">
        <w:rPr>
          <w:sz w:val="28"/>
          <w:szCs w:val="28"/>
          <w:lang w:val="uk-UA"/>
        </w:rPr>
        <w:t>to</w:t>
      </w:r>
      <w:proofErr w:type="spellEnd"/>
      <w:r w:rsidRPr="00BA509B">
        <w:rPr>
          <w:sz w:val="28"/>
          <w:szCs w:val="28"/>
          <w:lang w:val="uk-UA"/>
        </w:rPr>
        <w:t xml:space="preserve"> </w:t>
      </w:r>
      <w:r>
        <w:rPr>
          <w:sz w:val="28"/>
          <w:szCs w:val="28"/>
          <w:lang w:val="en-US"/>
        </w:rPr>
        <w:t>collecting</w:t>
      </w:r>
      <w:r w:rsidRPr="00BA509B">
        <w:rPr>
          <w:sz w:val="28"/>
          <w:szCs w:val="28"/>
          <w:lang w:val="uk-UA"/>
        </w:rPr>
        <w:t xml:space="preserve"> </w:t>
      </w:r>
      <w:proofErr w:type="spellStart"/>
      <w:r w:rsidRPr="00BA509B">
        <w:rPr>
          <w:sz w:val="28"/>
          <w:szCs w:val="28"/>
          <w:lang w:val="uk-UA"/>
        </w:rPr>
        <w:t>information</w:t>
      </w:r>
      <w:proofErr w:type="spellEnd"/>
      <w:r w:rsidRPr="00BA509B">
        <w:rPr>
          <w:sz w:val="28"/>
          <w:szCs w:val="28"/>
          <w:lang w:val="uk-UA"/>
        </w:rPr>
        <w:t xml:space="preserve"> </w:t>
      </w:r>
      <w:r>
        <w:rPr>
          <w:sz w:val="28"/>
          <w:szCs w:val="28"/>
          <w:lang w:val="en-US"/>
        </w:rPr>
        <w:t>in the framework of conducting observations over</w:t>
      </w:r>
      <w:r w:rsidRPr="00BA509B">
        <w:rPr>
          <w:sz w:val="28"/>
          <w:szCs w:val="28"/>
          <w:lang w:val="uk-UA"/>
        </w:rPr>
        <w:t xml:space="preserve"> </w:t>
      </w:r>
      <w:proofErr w:type="spellStart"/>
      <w:r w:rsidRPr="00BA509B">
        <w:rPr>
          <w:sz w:val="28"/>
          <w:szCs w:val="28"/>
          <w:lang w:val="uk-UA"/>
        </w:rPr>
        <w:t>capital</w:t>
      </w:r>
      <w:proofErr w:type="spellEnd"/>
      <w:r w:rsidRPr="00BA509B">
        <w:rPr>
          <w:sz w:val="28"/>
          <w:szCs w:val="28"/>
          <w:lang w:val="uk-UA"/>
        </w:rPr>
        <w:t xml:space="preserve"> </w:t>
      </w:r>
      <w:proofErr w:type="spellStart"/>
      <w:r w:rsidRPr="00BA509B">
        <w:rPr>
          <w:sz w:val="28"/>
          <w:szCs w:val="28"/>
          <w:lang w:val="uk-UA"/>
        </w:rPr>
        <w:t>investment</w:t>
      </w:r>
      <w:proofErr w:type="spellEnd"/>
      <w:r>
        <w:rPr>
          <w:sz w:val="28"/>
          <w:szCs w:val="28"/>
          <w:lang w:val="en-US"/>
        </w:rPr>
        <w:t xml:space="preserve">, </w:t>
      </w:r>
      <w:proofErr w:type="spellStart"/>
      <w:r w:rsidRPr="00BA509B">
        <w:rPr>
          <w:sz w:val="28"/>
          <w:szCs w:val="28"/>
          <w:lang w:val="uk-UA"/>
        </w:rPr>
        <w:t>the</w:t>
      </w:r>
      <w:proofErr w:type="spellEnd"/>
      <w:r w:rsidRPr="00BA509B">
        <w:rPr>
          <w:sz w:val="28"/>
          <w:szCs w:val="28"/>
          <w:lang w:val="uk-UA"/>
        </w:rPr>
        <w:t xml:space="preserve"> </w:t>
      </w:r>
      <w:proofErr w:type="spellStart"/>
      <w:r w:rsidRPr="00BA509B">
        <w:rPr>
          <w:sz w:val="28"/>
          <w:szCs w:val="28"/>
          <w:lang w:val="uk-UA"/>
        </w:rPr>
        <w:t>methodological</w:t>
      </w:r>
      <w:proofErr w:type="spellEnd"/>
      <w:r w:rsidRPr="00BA509B">
        <w:rPr>
          <w:sz w:val="28"/>
          <w:szCs w:val="28"/>
          <w:lang w:val="uk-UA"/>
        </w:rPr>
        <w:t xml:space="preserve"> </w:t>
      </w:r>
      <w:proofErr w:type="spellStart"/>
      <w:r w:rsidRPr="00BA509B">
        <w:rPr>
          <w:sz w:val="28"/>
          <w:szCs w:val="28"/>
          <w:lang w:val="uk-UA"/>
        </w:rPr>
        <w:t>and</w:t>
      </w:r>
      <w:proofErr w:type="spellEnd"/>
      <w:r w:rsidRPr="00BA509B">
        <w:rPr>
          <w:sz w:val="28"/>
          <w:szCs w:val="28"/>
          <w:lang w:val="uk-UA"/>
        </w:rPr>
        <w:t xml:space="preserve"> </w:t>
      </w:r>
      <w:proofErr w:type="spellStart"/>
      <w:r w:rsidRPr="00BA509B">
        <w:rPr>
          <w:sz w:val="28"/>
          <w:szCs w:val="28"/>
          <w:lang w:val="uk-UA"/>
        </w:rPr>
        <w:t>technical</w:t>
      </w:r>
      <w:proofErr w:type="spellEnd"/>
      <w:r w:rsidRPr="00BA509B">
        <w:rPr>
          <w:sz w:val="28"/>
          <w:szCs w:val="28"/>
          <w:lang w:val="uk-UA"/>
        </w:rPr>
        <w:t xml:space="preserve"> </w:t>
      </w:r>
      <w:proofErr w:type="spellStart"/>
      <w:r w:rsidRPr="00BA509B">
        <w:rPr>
          <w:sz w:val="28"/>
          <w:szCs w:val="28"/>
          <w:lang w:val="uk-UA"/>
        </w:rPr>
        <w:t>support</w:t>
      </w:r>
      <w:proofErr w:type="spellEnd"/>
      <w:r w:rsidRPr="00BA509B">
        <w:rPr>
          <w:sz w:val="28"/>
          <w:szCs w:val="28"/>
          <w:lang w:val="uk-UA"/>
        </w:rPr>
        <w:t xml:space="preserve"> </w:t>
      </w:r>
      <w:r>
        <w:rPr>
          <w:sz w:val="28"/>
          <w:szCs w:val="28"/>
          <w:lang w:val="en-US"/>
        </w:rPr>
        <w:t>to produce the</w:t>
      </w:r>
      <w:r w:rsidRPr="00BA509B">
        <w:rPr>
          <w:sz w:val="28"/>
          <w:szCs w:val="28"/>
          <w:lang w:val="uk-UA"/>
        </w:rPr>
        <w:t xml:space="preserve"> </w:t>
      </w:r>
      <w:proofErr w:type="spellStart"/>
      <w:r w:rsidRPr="00BA509B">
        <w:rPr>
          <w:sz w:val="28"/>
          <w:szCs w:val="28"/>
          <w:lang w:val="uk-UA"/>
        </w:rPr>
        <w:t>sampl</w:t>
      </w:r>
      <w:r>
        <w:rPr>
          <w:sz w:val="28"/>
          <w:szCs w:val="28"/>
          <w:lang w:val="en-US"/>
        </w:rPr>
        <w:t>ing</w:t>
      </w:r>
      <w:proofErr w:type="spellEnd"/>
      <w:r>
        <w:rPr>
          <w:sz w:val="28"/>
          <w:szCs w:val="28"/>
          <w:lang w:val="en-US"/>
        </w:rPr>
        <w:t xml:space="preserve"> for observation over</w:t>
      </w:r>
      <w:r w:rsidRPr="00BA509B">
        <w:rPr>
          <w:sz w:val="28"/>
          <w:szCs w:val="28"/>
          <w:lang w:val="uk-UA"/>
        </w:rPr>
        <w:t xml:space="preserve"> </w:t>
      </w:r>
      <w:proofErr w:type="spellStart"/>
      <w:r w:rsidRPr="00BA509B">
        <w:rPr>
          <w:sz w:val="28"/>
          <w:szCs w:val="28"/>
          <w:lang w:val="uk-UA"/>
        </w:rPr>
        <w:t>capital</w:t>
      </w:r>
      <w:proofErr w:type="spellEnd"/>
      <w:r w:rsidRPr="00BA509B">
        <w:rPr>
          <w:sz w:val="28"/>
          <w:szCs w:val="28"/>
          <w:lang w:val="uk-UA"/>
        </w:rPr>
        <w:t xml:space="preserve"> </w:t>
      </w:r>
      <w:proofErr w:type="spellStart"/>
      <w:r w:rsidRPr="00BA509B">
        <w:rPr>
          <w:sz w:val="28"/>
          <w:szCs w:val="28"/>
          <w:lang w:val="uk-UA"/>
        </w:rPr>
        <w:t>investment</w:t>
      </w:r>
      <w:proofErr w:type="spellEnd"/>
      <w:r w:rsidRPr="00BA509B">
        <w:rPr>
          <w:sz w:val="28"/>
          <w:szCs w:val="28"/>
          <w:lang w:val="uk-UA"/>
        </w:rPr>
        <w:t xml:space="preserve"> </w:t>
      </w:r>
      <w:proofErr w:type="spellStart"/>
      <w:r w:rsidRPr="00BA509B">
        <w:rPr>
          <w:sz w:val="28"/>
          <w:szCs w:val="28"/>
          <w:lang w:val="uk-UA"/>
        </w:rPr>
        <w:t>and</w:t>
      </w:r>
      <w:proofErr w:type="spellEnd"/>
      <w:r w:rsidRPr="00BA509B">
        <w:rPr>
          <w:sz w:val="28"/>
          <w:szCs w:val="28"/>
          <w:lang w:val="uk-UA"/>
        </w:rPr>
        <w:t xml:space="preserve"> </w:t>
      </w:r>
      <w:proofErr w:type="spellStart"/>
      <w:r w:rsidRPr="00BA509B">
        <w:rPr>
          <w:sz w:val="28"/>
          <w:szCs w:val="28"/>
          <w:lang w:val="uk-UA"/>
        </w:rPr>
        <w:t>the</w:t>
      </w:r>
      <w:proofErr w:type="spellEnd"/>
      <w:r w:rsidRPr="00BA509B">
        <w:rPr>
          <w:sz w:val="28"/>
          <w:szCs w:val="28"/>
          <w:lang w:val="uk-UA"/>
        </w:rPr>
        <w:t xml:space="preserve"> </w:t>
      </w:r>
      <w:proofErr w:type="spellStart"/>
      <w:r w:rsidRPr="00BA509B">
        <w:rPr>
          <w:sz w:val="28"/>
          <w:szCs w:val="28"/>
          <w:lang w:val="uk-UA"/>
        </w:rPr>
        <w:t>results</w:t>
      </w:r>
      <w:proofErr w:type="spellEnd"/>
      <w:r w:rsidRPr="00BA509B">
        <w:rPr>
          <w:sz w:val="28"/>
          <w:szCs w:val="28"/>
          <w:lang w:val="uk-UA"/>
        </w:rPr>
        <w:t xml:space="preserve"> </w:t>
      </w:r>
      <w:proofErr w:type="spellStart"/>
      <w:r w:rsidRPr="00BA509B">
        <w:rPr>
          <w:sz w:val="28"/>
          <w:szCs w:val="28"/>
          <w:lang w:val="uk-UA"/>
        </w:rPr>
        <w:t>of</w:t>
      </w:r>
      <w:proofErr w:type="spellEnd"/>
      <w:r w:rsidRPr="00BA509B">
        <w:rPr>
          <w:sz w:val="28"/>
          <w:szCs w:val="28"/>
          <w:lang w:val="uk-UA"/>
        </w:rPr>
        <w:t xml:space="preserve"> </w:t>
      </w:r>
      <w:r>
        <w:rPr>
          <w:sz w:val="28"/>
          <w:szCs w:val="28"/>
          <w:lang w:val="en-US"/>
        </w:rPr>
        <w:t>tentative estimates</w:t>
      </w:r>
      <w:r w:rsidRPr="00BA509B">
        <w:rPr>
          <w:sz w:val="28"/>
          <w:szCs w:val="28"/>
          <w:lang w:val="uk-UA"/>
        </w:rPr>
        <w:t xml:space="preserve">. The expert will </w:t>
      </w:r>
      <w:r>
        <w:rPr>
          <w:sz w:val="28"/>
          <w:szCs w:val="28"/>
          <w:lang w:val="en-US"/>
        </w:rPr>
        <w:t>analyze</w:t>
      </w:r>
      <w:r w:rsidRPr="00BA509B">
        <w:rPr>
          <w:sz w:val="28"/>
          <w:szCs w:val="28"/>
          <w:lang w:val="uk-UA"/>
        </w:rPr>
        <w:t xml:space="preserve"> the </w:t>
      </w:r>
      <w:r>
        <w:rPr>
          <w:sz w:val="28"/>
          <w:szCs w:val="28"/>
          <w:lang w:val="en-US"/>
        </w:rPr>
        <w:t>current</w:t>
      </w:r>
      <w:r>
        <w:rPr>
          <w:sz w:val="28"/>
          <w:szCs w:val="28"/>
          <w:lang w:val="uk-UA"/>
        </w:rPr>
        <w:t xml:space="preserve"> methodology</w:t>
      </w:r>
      <w:r>
        <w:rPr>
          <w:sz w:val="28"/>
          <w:szCs w:val="28"/>
          <w:lang w:val="en-US"/>
        </w:rPr>
        <w:t xml:space="preserve"> for</w:t>
      </w:r>
      <w:r>
        <w:rPr>
          <w:sz w:val="28"/>
          <w:szCs w:val="28"/>
          <w:lang w:val="uk-UA"/>
        </w:rPr>
        <w:t xml:space="preserve"> </w:t>
      </w:r>
      <w:r w:rsidRPr="00BA509B">
        <w:rPr>
          <w:sz w:val="28"/>
          <w:szCs w:val="28"/>
          <w:lang w:val="uk-UA"/>
        </w:rPr>
        <w:t xml:space="preserve"> </w:t>
      </w:r>
      <w:r>
        <w:rPr>
          <w:sz w:val="28"/>
          <w:szCs w:val="28"/>
          <w:lang w:val="en-US"/>
        </w:rPr>
        <w:t>sample observation</w:t>
      </w:r>
      <w:r w:rsidRPr="00BA509B">
        <w:rPr>
          <w:sz w:val="28"/>
          <w:szCs w:val="28"/>
          <w:lang w:val="uk-UA"/>
        </w:rPr>
        <w:t xml:space="preserve"> of capital investment and </w:t>
      </w:r>
      <w:r>
        <w:rPr>
          <w:sz w:val="28"/>
          <w:szCs w:val="28"/>
          <w:lang w:val="en-US"/>
        </w:rPr>
        <w:t>provide the</w:t>
      </w:r>
      <w:r w:rsidRPr="00BA509B">
        <w:rPr>
          <w:sz w:val="28"/>
          <w:szCs w:val="28"/>
          <w:lang w:val="uk-UA"/>
        </w:rPr>
        <w:t xml:space="preserve"> recommendations </w:t>
      </w:r>
      <w:r>
        <w:rPr>
          <w:sz w:val="28"/>
          <w:szCs w:val="28"/>
          <w:lang w:val="en-US"/>
        </w:rPr>
        <w:t>on</w:t>
      </w:r>
      <w:r w:rsidRPr="00BA509B">
        <w:rPr>
          <w:sz w:val="28"/>
          <w:szCs w:val="28"/>
          <w:lang w:val="uk-UA"/>
        </w:rPr>
        <w:t xml:space="preserve"> its improvement.</w:t>
      </w:r>
    </w:p>
    <w:p w:rsidR="008A67ED" w:rsidRPr="00F45F58" w:rsidRDefault="008A67ED" w:rsidP="008A67ED">
      <w:pPr>
        <w:rPr>
          <w:sz w:val="28"/>
          <w:szCs w:val="28"/>
          <w:lang w:val="uk-UA"/>
        </w:rPr>
      </w:pPr>
    </w:p>
    <w:p w:rsidR="008A67ED" w:rsidRDefault="008A67ED" w:rsidP="008A67ED">
      <w:pPr>
        <w:ind w:firstLine="348"/>
        <w:jc w:val="both"/>
        <w:rPr>
          <w:sz w:val="28"/>
          <w:szCs w:val="28"/>
          <w:lang w:val="en-US"/>
        </w:rPr>
      </w:pPr>
      <w:r w:rsidRPr="009E086C">
        <w:rPr>
          <w:sz w:val="28"/>
          <w:szCs w:val="28"/>
          <w:lang w:val="en-US"/>
        </w:rPr>
        <w:t xml:space="preserve">The EU expert will familiarize the SSSU experts with the </w:t>
      </w:r>
      <w:r>
        <w:rPr>
          <w:sz w:val="28"/>
          <w:szCs w:val="28"/>
          <w:lang w:val="en-US"/>
        </w:rPr>
        <w:t xml:space="preserve">European </w:t>
      </w:r>
      <w:r w:rsidRPr="009E086C">
        <w:rPr>
          <w:sz w:val="28"/>
          <w:szCs w:val="28"/>
          <w:lang w:val="en-US"/>
        </w:rPr>
        <w:t xml:space="preserve">practice </w:t>
      </w:r>
      <w:r>
        <w:rPr>
          <w:sz w:val="28"/>
          <w:szCs w:val="28"/>
          <w:lang w:val="en-US"/>
        </w:rPr>
        <w:t xml:space="preserve">applied </w:t>
      </w:r>
      <w:r w:rsidRPr="009E086C">
        <w:rPr>
          <w:sz w:val="28"/>
          <w:szCs w:val="28"/>
          <w:lang w:val="en-US"/>
        </w:rPr>
        <w:t xml:space="preserve">to produce the sample and </w:t>
      </w:r>
      <w:r>
        <w:rPr>
          <w:sz w:val="28"/>
          <w:szCs w:val="28"/>
          <w:lang w:val="en-US"/>
        </w:rPr>
        <w:t>extrapolate</w:t>
      </w:r>
      <w:r w:rsidRPr="009E086C">
        <w:rPr>
          <w:sz w:val="28"/>
          <w:szCs w:val="28"/>
          <w:lang w:val="en-US"/>
        </w:rPr>
        <w:t xml:space="preserve"> the results </w:t>
      </w:r>
      <w:r>
        <w:rPr>
          <w:sz w:val="28"/>
          <w:szCs w:val="28"/>
          <w:lang w:val="en-US"/>
        </w:rPr>
        <w:t xml:space="preserve">of the </w:t>
      </w:r>
      <w:r w:rsidRPr="009E086C">
        <w:rPr>
          <w:sz w:val="28"/>
          <w:szCs w:val="28"/>
          <w:lang w:val="en-US"/>
        </w:rPr>
        <w:t>sur</w:t>
      </w:r>
      <w:r>
        <w:rPr>
          <w:sz w:val="28"/>
          <w:szCs w:val="28"/>
          <w:lang w:val="en-US"/>
        </w:rPr>
        <w:t xml:space="preserve">vey over the total population; </w:t>
      </w:r>
      <w:r w:rsidRPr="009E086C">
        <w:rPr>
          <w:sz w:val="28"/>
          <w:szCs w:val="28"/>
          <w:lang w:val="en-US"/>
        </w:rPr>
        <w:t xml:space="preserve">the procedures and methods to stratify and define the size of the sample, mathematical methods and software used to produce the sample populations; procedures and methods to disseminate the results </w:t>
      </w:r>
      <w:r>
        <w:rPr>
          <w:sz w:val="28"/>
          <w:szCs w:val="28"/>
          <w:lang w:val="en-US"/>
        </w:rPr>
        <w:t>of</w:t>
      </w:r>
      <w:r w:rsidRPr="009E086C">
        <w:rPr>
          <w:sz w:val="28"/>
          <w:szCs w:val="28"/>
          <w:lang w:val="en-US"/>
        </w:rPr>
        <w:t xml:space="preserve"> the sample observations over the total population,</w:t>
      </w:r>
      <w:r>
        <w:rPr>
          <w:sz w:val="28"/>
          <w:szCs w:val="28"/>
          <w:lang w:val="en-US"/>
        </w:rPr>
        <w:t xml:space="preserve"> processing of non-responses applying</w:t>
      </w:r>
      <w:r w:rsidRPr="009E086C">
        <w:rPr>
          <w:sz w:val="28"/>
          <w:szCs w:val="28"/>
          <w:lang w:val="en-US"/>
        </w:rPr>
        <w:t xml:space="preserve"> the mathematical methods and software </w:t>
      </w:r>
      <w:r>
        <w:rPr>
          <w:sz w:val="28"/>
          <w:szCs w:val="28"/>
          <w:lang w:val="en-US"/>
        </w:rPr>
        <w:t xml:space="preserve">used </w:t>
      </w:r>
      <w:r w:rsidRPr="009E086C">
        <w:rPr>
          <w:sz w:val="28"/>
          <w:szCs w:val="28"/>
          <w:lang w:val="en-US"/>
        </w:rPr>
        <w:t>to disseminate the results of the sample observation over capital investment of small enterprises over the total population</w:t>
      </w:r>
      <w:r>
        <w:rPr>
          <w:sz w:val="28"/>
          <w:szCs w:val="28"/>
          <w:lang w:val="en-US"/>
        </w:rPr>
        <w:t>.</w:t>
      </w:r>
    </w:p>
    <w:p w:rsidR="008A67ED" w:rsidRDefault="008A67ED" w:rsidP="008A67ED">
      <w:pPr>
        <w:jc w:val="both"/>
        <w:rPr>
          <w:sz w:val="28"/>
          <w:szCs w:val="28"/>
          <w:lang w:val="en-US"/>
        </w:rPr>
      </w:pPr>
    </w:p>
    <w:p w:rsidR="008A67ED" w:rsidRDefault="008A67ED" w:rsidP="008A67ED">
      <w:pPr>
        <w:rPr>
          <w:b/>
          <w:sz w:val="28"/>
          <w:szCs w:val="28"/>
          <w:lang w:val="en-US"/>
        </w:rPr>
      </w:pPr>
      <w:r>
        <w:rPr>
          <w:b/>
          <w:sz w:val="28"/>
          <w:szCs w:val="28"/>
          <w:lang w:val="en-US"/>
        </w:rPr>
        <w:t>Expected results:</w:t>
      </w:r>
    </w:p>
    <w:p w:rsidR="008A67ED" w:rsidRDefault="008A67ED" w:rsidP="008A67ED">
      <w:pPr>
        <w:rPr>
          <w:b/>
          <w:sz w:val="28"/>
          <w:szCs w:val="28"/>
          <w:lang w:val="en-US"/>
        </w:rPr>
      </w:pPr>
    </w:p>
    <w:p w:rsidR="008A67ED" w:rsidRDefault="008A67ED" w:rsidP="008A67ED">
      <w:pPr>
        <w:rPr>
          <w:sz w:val="28"/>
          <w:szCs w:val="28"/>
          <w:lang w:val="en-US"/>
        </w:rPr>
      </w:pPr>
      <w:r>
        <w:rPr>
          <w:sz w:val="28"/>
          <w:szCs w:val="28"/>
          <w:lang w:val="en-US"/>
        </w:rPr>
        <w:t>Recommendations for improvement of current methodology for sample observation of capital investment are provided.</w:t>
      </w:r>
    </w:p>
    <w:p w:rsidR="008A67ED" w:rsidRPr="00287E43" w:rsidRDefault="008A67ED" w:rsidP="008A67ED">
      <w:pPr>
        <w:rPr>
          <w:sz w:val="28"/>
          <w:szCs w:val="28"/>
          <w:lang w:val="en-US"/>
        </w:rPr>
      </w:pPr>
    </w:p>
    <w:p w:rsidR="008A67ED" w:rsidRDefault="008A67ED" w:rsidP="008A67ED">
      <w:pPr>
        <w:pStyle w:val="1"/>
        <w:rPr>
          <w:rFonts w:ascii="Times New Roman" w:hAnsi="Times New Roman"/>
          <w:sz w:val="28"/>
          <w:szCs w:val="28"/>
          <w:lang w:val="en-GB"/>
        </w:rPr>
      </w:pPr>
      <w:r>
        <w:rPr>
          <w:rFonts w:ascii="Times New Roman" w:hAnsi="Times New Roman"/>
          <w:sz w:val="28"/>
          <w:szCs w:val="28"/>
          <w:lang w:val="en-GB"/>
        </w:rPr>
        <w:t>Consultant and partner:</w:t>
      </w:r>
    </w:p>
    <w:p w:rsidR="008A67ED" w:rsidRPr="00824063" w:rsidRDefault="008A67ED" w:rsidP="008A67ED">
      <w:pPr>
        <w:rPr>
          <w:sz w:val="28"/>
          <w:szCs w:val="28"/>
          <w:lang w:val="en-US"/>
        </w:rPr>
      </w:pPr>
      <w:r w:rsidRPr="00824063">
        <w:rPr>
          <w:sz w:val="28"/>
          <w:szCs w:val="28"/>
          <w:lang w:val="en-US"/>
        </w:rPr>
        <w:t>Andrius Čiginas (Statistics Lithuania)</w:t>
      </w:r>
    </w:p>
    <w:p w:rsidR="008A67ED" w:rsidRPr="00824063" w:rsidRDefault="008A67ED" w:rsidP="008A67ED">
      <w:pPr>
        <w:rPr>
          <w:sz w:val="28"/>
          <w:szCs w:val="28"/>
          <w:lang w:val="en-US"/>
        </w:rPr>
      </w:pPr>
      <w:proofErr w:type="spellStart"/>
      <w:r w:rsidRPr="00824063">
        <w:rPr>
          <w:sz w:val="28"/>
          <w:szCs w:val="28"/>
          <w:lang w:val="en-US"/>
        </w:rPr>
        <w:t>Daliute</w:t>
      </w:r>
      <w:proofErr w:type="spellEnd"/>
      <w:r w:rsidRPr="00824063">
        <w:rPr>
          <w:sz w:val="28"/>
          <w:szCs w:val="28"/>
          <w:lang w:val="en-US"/>
        </w:rPr>
        <w:t xml:space="preserve"> </w:t>
      </w:r>
      <w:proofErr w:type="spellStart"/>
      <w:r w:rsidRPr="00824063">
        <w:rPr>
          <w:sz w:val="28"/>
          <w:szCs w:val="28"/>
          <w:lang w:val="en-US"/>
        </w:rPr>
        <w:t>Kavaliauskiene</w:t>
      </w:r>
      <w:proofErr w:type="spellEnd"/>
      <w:r w:rsidRPr="00824063">
        <w:rPr>
          <w:sz w:val="28"/>
          <w:szCs w:val="28"/>
          <w:lang w:val="en-US"/>
        </w:rPr>
        <w:t xml:space="preserve"> (Statistics Lithuania)</w:t>
      </w:r>
    </w:p>
    <w:p w:rsidR="008A67ED" w:rsidRPr="00CE345C" w:rsidRDefault="008A67ED" w:rsidP="008A67ED">
      <w:pPr>
        <w:pStyle w:val="1"/>
        <w:rPr>
          <w:rFonts w:ascii="Times New Roman" w:hAnsi="Times New Roman" w:cs="Times New Roman"/>
          <w:sz w:val="28"/>
          <w:szCs w:val="28"/>
          <w:lang w:val="en-GB"/>
        </w:rPr>
      </w:pPr>
      <w:r w:rsidRPr="00CE345C">
        <w:rPr>
          <w:rFonts w:ascii="Times New Roman" w:hAnsi="Times New Roman" w:cs="Times New Roman"/>
          <w:sz w:val="28"/>
          <w:szCs w:val="28"/>
          <w:lang w:val="en-GB"/>
        </w:rPr>
        <w:t xml:space="preserve">Beneficiary Institution: </w:t>
      </w:r>
    </w:p>
    <w:p w:rsidR="008A67ED" w:rsidRPr="00486BCD" w:rsidRDefault="008A67ED" w:rsidP="008A67ED">
      <w:pPr>
        <w:jc w:val="both"/>
        <w:rPr>
          <w:sz w:val="28"/>
          <w:szCs w:val="28"/>
          <w:lang w:val="en-US"/>
        </w:rPr>
      </w:pPr>
      <w:r w:rsidRPr="00486BCD">
        <w:rPr>
          <w:sz w:val="28"/>
          <w:szCs w:val="28"/>
          <w:lang w:val="en-US"/>
        </w:rPr>
        <w:t xml:space="preserve">L. M. </w:t>
      </w:r>
      <w:proofErr w:type="spellStart"/>
      <w:r w:rsidRPr="00486BCD">
        <w:rPr>
          <w:sz w:val="28"/>
          <w:szCs w:val="28"/>
          <w:lang w:val="en-US"/>
        </w:rPr>
        <w:t>Ovdenko</w:t>
      </w:r>
      <w:proofErr w:type="spellEnd"/>
      <w:r w:rsidRPr="00486BCD">
        <w:rPr>
          <w:sz w:val="28"/>
          <w:szCs w:val="28"/>
          <w:lang w:val="en-US"/>
        </w:rPr>
        <w:t xml:space="preserve"> – Director of Production Statistics Department;</w:t>
      </w:r>
    </w:p>
    <w:p w:rsidR="008A67ED" w:rsidRPr="00486BCD" w:rsidRDefault="008A67ED" w:rsidP="008A67ED">
      <w:pPr>
        <w:jc w:val="both"/>
        <w:rPr>
          <w:sz w:val="28"/>
          <w:szCs w:val="28"/>
          <w:lang w:val="en-US"/>
        </w:rPr>
      </w:pPr>
      <w:r w:rsidRPr="00486BCD">
        <w:rPr>
          <w:sz w:val="28"/>
          <w:szCs w:val="28"/>
          <w:lang w:val="en-US"/>
        </w:rPr>
        <w:t xml:space="preserve">М. М. </w:t>
      </w:r>
      <w:proofErr w:type="spellStart"/>
      <w:r w:rsidRPr="00486BCD">
        <w:rPr>
          <w:sz w:val="28"/>
          <w:szCs w:val="28"/>
          <w:lang w:val="en-US"/>
        </w:rPr>
        <w:t>Sobko</w:t>
      </w:r>
      <w:proofErr w:type="spellEnd"/>
      <w:r w:rsidRPr="00486BCD">
        <w:rPr>
          <w:sz w:val="28"/>
          <w:szCs w:val="28"/>
          <w:lang w:val="en-US"/>
        </w:rPr>
        <w:t xml:space="preserve"> – Deputy Director of Production Statistics Department;</w:t>
      </w:r>
    </w:p>
    <w:p w:rsidR="008A67ED" w:rsidRDefault="008A67ED" w:rsidP="008A67ED">
      <w:pPr>
        <w:jc w:val="both"/>
        <w:rPr>
          <w:sz w:val="28"/>
          <w:szCs w:val="28"/>
          <w:lang w:val="en-US"/>
        </w:rPr>
      </w:pPr>
      <w:r w:rsidRPr="00486BCD">
        <w:rPr>
          <w:sz w:val="28"/>
          <w:szCs w:val="28"/>
          <w:lang w:val="en-US"/>
        </w:rPr>
        <w:t xml:space="preserve">О.А. </w:t>
      </w:r>
      <w:proofErr w:type="spellStart"/>
      <w:r w:rsidRPr="00486BCD">
        <w:rPr>
          <w:sz w:val="28"/>
          <w:szCs w:val="28"/>
          <w:lang w:val="en-US"/>
        </w:rPr>
        <w:t>Myslynsky</w:t>
      </w:r>
      <w:proofErr w:type="spellEnd"/>
      <w:r w:rsidRPr="00486BCD">
        <w:rPr>
          <w:sz w:val="28"/>
          <w:szCs w:val="28"/>
          <w:lang w:val="en-US"/>
        </w:rPr>
        <w:t xml:space="preserve"> – Deputy Director of</w:t>
      </w:r>
      <w:r w:rsidRPr="00BA5E83">
        <w:rPr>
          <w:sz w:val="28"/>
          <w:szCs w:val="28"/>
          <w:lang w:val="en-US"/>
        </w:rPr>
        <w:t xml:space="preserve"> </w:t>
      </w:r>
      <w:r w:rsidRPr="00486BCD">
        <w:rPr>
          <w:sz w:val="28"/>
          <w:szCs w:val="28"/>
          <w:lang w:val="en-US"/>
        </w:rPr>
        <w:t>Unit for Statistics of Capital Investments and Fixed Assets</w:t>
      </w:r>
      <w:r>
        <w:rPr>
          <w:sz w:val="28"/>
          <w:szCs w:val="28"/>
          <w:lang w:val="en-US"/>
        </w:rPr>
        <w:t>;</w:t>
      </w:r>
    </w:p>
    <w:p w:rsidR="008A67ED" w:rsidRDefault="008A67ED" w:rsidP="008A67ED">
      <w:pPr>
        <w:jc w:val="both"/>
        <w:rPr>
          <w:sz w:val="28"/>
          <w:szCs w:val="28"/>
          <w:lang w:val="en-US"/>
        </w:rPr>
      </w:pPr>
      <w:r>
        <w:rPr>
          <w:sz w:val="28"/>
          <w:szCs w:val="28"/>
          <w:lang w:val="en-US"/>
        </w:rPr>
        <w:lastRenderedPageBreak/>
        <w:t xml:space="preserve">G.L. </w:t>
      </w:r>
      <w:proofErr w:type="spellStart"/>
      <w:r>
        <w:rPr>
          <w:sz w:val="28"/>
          <w:szCs w:val="28"/>
          <w:lang w:val="en-US"/>
        </w:rPr>
        <w:t>Danylenko</w:t>
      </w:r>
      <w:proofErr w:type="spellEnd"/>
      <w:r>
        <w:rPr>
          <w:sz w:val="28"/>
          <w:szCs w:val="28"/>
          <w:lang w:val="en-US"/>
        </w:rPr>
        <w:t xml:space="preserve">, </w:t>
      </w:r>
      <w:proofErr w:type="spellStart"/>
      <w:r>
        <w:rPr>
          <w:sz w:val="28"/>
          <w:szCs w:val="28"/>
          <w:lang w:val="en-US"/>
        </w:rPr>
        <w:t>O.M.Khmelyovska</w:t>
      </w:r>
      <w:proofErr w:type="spellEnd"/>
      <w:r>
        <w:rPr>
          <w:sz w:val="28"/>
          <w:szCs w:val="28"/>
          <w:lang w:val="en-US"/>
        </w:rPr>
        <w:t xml:space="preserve">, </w:t>
      </w:r>
      <w:proofErr w:type="spellStart"/>
      <w:r>
        <w:rPr>
          <w:sz w:val="28"/>
          <w:szCs w:val="28"/>
          <w:lang w:val="en-US"/>
        </w:rPr>
        <w:t>O.V.Ilyusha</w:t>
      </w:r>
      <w:proofErr w:type="spellEnd"/>
      <w:r>
        <w:rPr>
          <w:sz w:val="28"/>
          <w:szCs w:val="28"/>
          <w:lang w:val="en-US"/>
        </w:rPr>
        <w:t xml:space="preserve"> </w:t>
      </w:r>
      <w:proofErr w:type="gramStart"/>
      <w:r w:rsidRPr="00486BCD">
        <w:rPr>
          <w:sz w:val="28"/>
          <w:szCs w:val="28"/>
          <w:lang w:val="en-US"/>
        </w:rPr>
        <w:t xml:space="preserve">– </w:t>
      </w:r>
      <w:r w:rsidRPr="00BA5E83">
        <w:rPr>
          <w:sz w:val="28"/>
          <w:szCs w:val="28"/>
          <w:lang w:val="en-US"/>
        </w:rPr>
        <w:t xml:space="preserve"> </w:t>
      </w:r>
      <w:r w:rsidRPr="00486BCD">
        <w:rPr>
          <w:sz w:val="28"/>
          <w:szCs w:val="28"/>
          <w:lang w:val="en-US"/>
        </w:rPr>
        <w:t>Chief</w:t>
      </w:r>
      <w:proofErr w:type="gramEnd"/>
      <w:r w:rsidRPr="00486BCD">
        <w:rPr>
          <w:sz w:val="28"/>
          <w:szCs w:val="28"/>
          <w:lang w:val="en-US"/>
        </w:rPr>
        <w:t xml:space="preserve"> Experts-Economists of the same unit</w:t>
      </w:r>
      <w:r>
        <w:rPr>
          <w:sz w:val="28"/>
          <w:szCs w:val="28"/>
          <w:lang w:val="en-US"/>
        </w:rPr>
        <w:t>;</w:t>
      </w:r>
    </w:p>
    <w:p w:rsidR="008A67ED" w:rsidRDefault="008A67ED" w:rsidP="008A67ED">
      <w:pPr>
        <w:jc w:val="both"/>
        <w:rPr>
          <w:sz w:val="28"/>
          <w:szCs w:val="28"/>
          <w:lang w:val="en-US"/>
        </w:rPr>
      </w:pPr>
      <w:r>
        <w:rPr>
          <w:sz w:val="28"/>
          <w:szCs w:val="28"/>
          <w:lang w:val="en-US"/>
        </w:rPr>
        <w:t xml:space="preserve">A.V. </w:t>
      </w:r>
      <w:proofErr w:type="spellStart"/>
      <w:r>
        <w:rPr>
          <w:sz w:val="28"/>
          <w:szCs w:val="28"/>
          <w:lang w:val="en-US"/>
        </w:rPr>
        <w:t>Tovchenko</w:t>
      </w:r>
      <w:proofErr w:type="spellEnd"/>
      <w:r>
        <w:rPr>
          <w:sz w:val="28"/>
          <w:szCs w:val="28"/>
          <w:lang w:val="en-US"/>
        </w:rPr>
        <w:t xml:space="preserve"> </w:t>
      </w:r>
      <w:r w:rsidRPr="00486BCD">
        <w:rPr>
          <w:sz w:val="28"/>
          <w:szCs w:val="28"/>
          <w:lang w:val="en-US"/>
        </w:rPr>
        <w:t>–</w:t>
      </w:r>
      <w:r>
        <w:rPr>
          <w:sz w:val="28"/>
          <w:szCs w:val="28"/>
          <w:lang w:val="en-US"/>
        </w:rPr>
        <w:t xml:space="preserve"> </w:t>
      </w:r>
      <w:r w:rsidRPr="00BA5E83">
        <w:rPr>
          <w:sz w:val="28"/>
          <w:szCs w:val="28"/>
          <w:lang w:val="en-US"/>
        </w:rPr>
        <w:t>Head of Unit for Mathematic Methods of Statistical Data Processing and Analysis</w:t>
      </w:r>
      <w:r>
        <w:rPr>
          <w:sz w:val="28"/>
          <w:szCs w:val="28"/>
          <w:lang w:val="en-US"/>
        </w:rPr>
        <w:t>;</w:t>
      </w:r>
    </w:p>
    <w:p w:rsidR="008A67ED" w:rsidRDefault="008A67ED" w:rsidP="008A67ED">
      <w:pPr>
        <w:jc w:val="both"/>
        <w:rPr>
          <w:sz w:val="28"/>
          <w:szCs w:val="28"/>
          <w:lang w:val="en-US"/>
        </w:rPr>
      </w:pPr>
      <w:r>
        <w:rPr>
          <w:sz w:val="28"/>
          <w:szCs w:val="28"/>
          <w:lang w:val="en-US"/>
        </w:rPr>
        <w:t xml:space="preserve">O.M. </w:t>
      </w:r>
      <w:proofErr w:type="spellStart"/>
      <w:r>
        <w:rPr>
          <w:sz w:val="28"/>
          <w:szCs w:val="28"/>
          <w:lang w:val="en-US"/>
        </w:rPr>
        <w:t>Tkachenko</w:t>
      </w:r>
      <w:proofErr w:type="spellEnd"/>
      <w:r>
        <w:rPr>
          <w:sz w:val="28"/>
          <w:szCs w:val="28"/>
          <w:lang w:val="en-US"/>
        </w:rPr>
        <w:t xml:space="preserve"> </w:t>
      </w:r>
      <w:r w:rsidRPr="00486BCD">
        <w:rPr>
          <w:sz w:val="28"/>
          <w:szCs w:val="28"/>
          <w:lang w:val="en-US"/>
        </w:rPr>
        <w:t>–</w:t>
      </w:r>
      <w:r>
        <w:rPr>
          <w:sz w:val="28"/>
          <w:szCs w:val="28"/>
          <w:lang w:val="en-US"/>
        </w:rPr>
        <w:t xml:space="preserve"> Chief Expert-Economist</w:t>
      </w:r>
      <w:r w:rsidRPr="00486BCD">
        <w:rPr>
          <w:sz w:val="28"/>
          <w:szCs w:val="28"/>
          <w:lang w:val="en-US"/>
        </w:rPr>
        <w:t xml:space="preserve"> of the same unit</w:t>
      </w:r>
      <w:r>
        <w:rPr>
          <w:sz w:val="28"/>
          <w:szCs w:val="28"/>
          <w:lang w:val="en-US"/>
        </w:rPr>
        <w:t>.</w:t>
      </w:r>
    </w:p>
    <w:p w:rsidR="008A67ED" w:rsidRDefault="008A67ED" w:rsidP="008A67ED">
      <w:pPr>
        <w:jc w:val="both"/>
        <w:rPr>
          <w:sz w:val="28"/>
          <w:szCs w:val="28"/>
          <w:lang w:val="en-US"/>
        </w:rPr>
      </w:pPr>
    </w:p>
    <w:p w:rsidR="008A67ED" w:rsidRPr="00CF550E" w:rsidRDefault="008A67ED" w:rsidP="008A67ED">
      <w:pPr>
        <w:rPr>
          <w:b/>
          <w:sz w:val="28"/>
          <w:szCs w:val="28"/>
          <w:lang w:val="en-US"/>
        </w:rPr>
      </w:pPr>
      <w:r w:rsidRPr="00CF550E">
        <w:rPr>
          <w:b/>
          <w:sz w:val="28"/>
          <w:szCs w:val="28"/>
          <w:lang w:val="en-US"/>
        </w:rPr>
        <w:t>Scheduling</w:t>
      </w:r>
    </w:p>
    <w:p w:rsidR="008A67ED" w:rsidRDefault="008A67ED" w:rsidP="008A67ED">
      <w:pPr>
        <w:rPr>
          <w:lang w:val="en-US"/>
        </w:rPr>
      </w:pPr>
    </w:p>
    <w:p w:rsidR="008A67ED" w:rsidRPr="006D4B38" w:rsidRDefault="008A67ED" w:rsidP="008A67ED">
      <w:pPr>
        <w:rPr>
          <w:sz w:val="28"/>
          <w:szCs w:val="28"/>
          <w:lang w:val="en-US"/>
        </w:rPr>
      </w:pPr>
      <w:r>
        <w:rPr>
          <w:sz w:val="28"/>
          <w:szCs w:val="28"/>
          <w:lang w:val="en-US"/>
        </w:rPr>
        <w:t>The mission w</w:t>
      </w:r>
      <w:r w:rsidRPr="006D4B38">
        <w:rPr>
          <w:sz w:val="28"/>
          <w:szCs w:val="28"/>
          <w:lang w:val="en-US"/>
        </w:rPr>
        <w:t xml:space="preserve">ill take place </w:t>
      </w:r>
      <w:r>
        <w:rPr>
          <w:sz w:val="28"/>
          <w:szCs w:val="28"/>
          <w:lang w:val="en-US"/>
        </w:rPr>
        <w:t xml:space="preserve">in September </w:t>
      </w:r>
      <w:r w:rsidRPr="006D4B38">
        <w:rPr>
          <w:sz w:val="28"/>
          <w:szCs w:val="28"/>
          <w:lang w:val="en-US"/>
        </w:rPr>
        <w:t>2014</w:t>
      </w:r>
      <w:r>
        <w:rPr>
          <w:sz w:val="28"/>
          <w:szCs w:val="28"/>
          <w:lang w:val="en-US"/>
        </w:rPr>
        <w:t>, week 37</w:t>
      </w:r>
      <w:r w:rsidRPr="006D4B38">
        <w:rPr>
          <w:sz w:val="28"/>
          <w:szCs w:val="28"/>
          <w:lang w:val="en-US"/>
        </w:rPr>
        <w:t xml:space="preserve"> in </w:t>
      </w:r>
      <w:r>
        <w:rPr>
          <w:sz w:val="28"/>
          <w:szCs w:val="28"/>
          <w:lang w:val="en-US"/>
        </w:rPr>
        <w:t xml:space="preserve">Kyiv, </w:t>
      </w:r>
      <w:r w:rsidRPr="006D4B38">
        <w:rPr>
          <w:sz w:val="28"/>
          <w:szCs w:val="28"/>
          <w:lang w:val="en-US"/>
        </w:rPr>
        <w:t>Ukraine</w:t>
      </w:r>
      <w:r>
        <w:rPr>
          <w:sz w:val="28"/>
          <w:szCs w:val="28"/>
          <w:lang w:val="en-US"/>
        </w:rPr>
        <w:t>.</w:t>
      </w:r>
    </w:p>
    <w:p w:rsidR="008A67ED" w:rsidRDefault="008A67ED" w:rsidP="008A67ED">
      <w:pPr>
        <w:rPr>
          <w:lang w:val="en-US"/>
        </w:rPr>
      </w:pPr>
    </w:p>
    <w:p w:rsidR="008A67ED" w:rsidRPr="00CE345C" w:rsidRDefault="008A67ED" w:rsidP="008A67ED">
      <w:pPr>
        <w:pStyle w:val="1"/>
        <w:rPr>
          <w:rFonts w:ascii="Times New Roman" w:hAnsi="Times New Roman" w:cs="Times New Roman"/>
          <w:sz w:val="28"/>
          <w:szCs w:val="28"/>
          <w:lang w:val="en-GB"/>
        </w:rPr>
      </w:pPr>
      <w:r w:rsidRPr="00CE345C">
        <w:rPr>
          <w:rFonts w:ascii="Times New Roman" w:hAnsi="Times New Roman" w:cs="Times New Roman"/>
          <w:sz w:val="28"/>
          <w:szCs w:val="28"/>
          <w:lang w:val="en-GB"/>
        </w:rPr>
        <w:t>Report</w:t>
      </w:r>
    </w:p>
    <w:p w:rsidR="008A67ED" w:rsidRPr="00180378" w:rsidRDefault="008A67ED" w:rsidP="008A67ED">
      <w:pPr>
        <w:rPr>
          <w:rFonts w:ascii="Georgia" w:hAnsi="Georgia"/>
          <w:szCs w:val="22"/>
          <w:lang w:val="en-GB"/>
        </w:rPr>
      </w:pPr>
      <w:r w:rsidRPr="00CE345C">
        <w:rPr>
          <w:rFonts w:ascii="Georgia" w:hAnsi="Georgia"/>
          <w:szCs w:val="22"/>
          <w:lang w:val="en-GB"/>
        </w:rPr>
        <w:t>The final report on the mission should be submitted no later than two weeks after the completion of the mission.</w:t>
      </w:r>
    </w:p>
    <w:p w:rsidR="008A67ED" w:rsidRDefault="008A67ED" w:rsidP="008A67ED">
      <w:pPr>
        <w:jc w:val="both"/>
        <w:rPr>
          <w:sz w:val="28"/>
          <w:szCs w:val="28"/>
          <w:lang w:val="uk-UA"/>
        </w:rPr>
      </w:pPr>
    </w:p>
    <w:p w:rsidR="008A67ED" w:rsidRPr="00486BCD" w:rsidRDefault="008A67ED" w:rsidP="008A67ED">
      <w:pPr>
        <w:rPr>
          <w:b/>
          <w:sz w:val="28"/>
          <w:szCs w:val="28"/>
          <w:lang w:val="uk-UA"/>
        </w:rPr>
      </w:pPr>
    </w:p>
    <w:p w:rsidR="008A67ED" w:rsidRDefault="008A67ED" w:rsidP="008A67ED">
      <w:pPr>
        <w:rPr>
          <w:b/>
          <w:sz w:val="28"/>
          <w:szCs w:val="28"/>
          <w:lang w:val="en-GB"/>
        </w:rPr>
      </w:pPr>
    </w:p>
    <w:p w:rsidR="008A67ED" w:rsidRDefault="008A67ED" w:rsidP="008A67ED">
      <w:pPr>
        <w:rPr>
          <w:b/>
          <w:sz w:val="28"/>
          <w:szCs w:val="28"/>
          <w:lang w:val="en-GB"/>
        </w:rPr>
      </w:pPr>
    </w:p>
    <w:p w:rsidR="006D5995" w:rsidRDefault="006D5995" w:rsidP="008A67ED">
      <w:pPr>
        <w:rPr>
          <w:b/>
          <w:sz w:val="28"/>
          <w:szCs w:val="28"/>
          <w:lang w:val="en-GB"/>
        </w:rPr>
      </w:pPr>
    </w:p>
    <w:p w:rsidR="006D5995" w:rsidRDefault="006D5995" w:rsidP="008A67ED">
      <w:pPr>
        <w:rPr>
          <w:b/>
          <w:sz w:val="28"/>
          <w:szCs w:val="28"/>
          <w:lang w:val="en-GB"/>
        </w:rPr>
      </w:pPr>
    </w:p>
    <w:p w:rsidR="006D5995" w:rsidRDefault="006D5995" w:rsidP="008A67ED">
      <w:pPr>
        <w:rPr>
          <w:b/>
          <w:sz w:val="28"/>
          <w:szCs w:val="28"/>
          <w:lang w:val="en-GB"/>
        </w:rPr>
      </w:pPr>
    </w:p>
    <w:p w:rsidR="006D5995" w:rsidRDefault="006D5995" w:rsidP="008A67ED">
      <w:pPr>
        <w:rPr>
          <w:b/>
          <w:sz w:val="28"/>
          <w:szCs w:val="28"/>
          <w:lang w:val="en-GB"/>
        </w:rPr>
      </w:pPr>
    </w:p>
    <w:p w:rsidR="006D5995" w:rsidRDefault="006D5995" w:rsidP="008A67ED">
      <w:pPr>
        <w:rPr>
          <w:b/>
          <w:sz w:val="28"/>
          <w:szCs w:val="28"/>
          <w:lang w:val="en-GB"/>
        </w:rPr>
      </w:pPr>
    </w:p>
    <w:p w:rsidR="006D5995" w:rsidRDefault="006D5995" w:rsidP="008A67ED">
      <w:pPr>
        <w:rPr>
          <w:b/>
          <w:sz w:val="28"/>
          <w:szCs w:val="28"/>
          <w:lang w:val="en-GB"/>
        </w:rPr>
      </w:pPr>
    </w:p>
    <w:p w:rsidR="006D5995" w:rsidRDefault="006D5995" w:rsidP="008A67ED">
      <w:pPr>
        <w:rPr>
          <w:b/>
          <w:sz w:val="28"/>
          <w:szCs w:val="28"/>
          <w:lang w:val="en-GB"/>
        </w:rPr>
      </w:pPr>
    </w:p>
    <w:p w:rsidR="008A67ED" w:rsidRDefault="008A67ED" w:rsidP="008A67ED">
      <w:pPr>
        <w:rPr>
          <w:b/>
          <w:sz w:val="28"/>
          <w:szCs w:val="28"/>
          <w:lang w:val="en-GB"/>
        </w:rPr>
      </w:pPr>
    </w:p>
    <w:p w:rsidR="008A67ED" w:rsidRDefault="008A67ED" w:rsidP="008A67ED">
      <w:pPr>
        <w:rPr>
          <w:b/>
          <w:sz w:val="28"/>
          <w:szCs w:val="28"/>
          <w:lang w:val="en-GB"/>
        </w:rPr>
      </w:pPr>
    </w:p>
    <w:p w:rsidR="008A67ED" w:rsidRDefault="008A67ED"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8A67ED" w:rsidRPr="00BA5E83" w:rsidRDefault="008A67ED" w:rsidP="008A67ED">
      <w:pPr>
        <w:rPr>
          <w:b/>
          <w:sz w:val="28"/>
          <w:szCs w:val="28"/>
          <w:lang w:val="en-GB"/>
        </w:rPr>
      </w:pPr>
    </w:p>
    <w:p w:rsidR="00486FC7" w:rsidRPr="001B45BB" w:rsidRDefault="006534E6" w:rsidP="001B45BB">
      <w:pPr>
        <w:pStyle w:val="1"/>
      </w:pPr>
      <w:r w:rsidRPr="001B45BB">
        <w:t xml:space="preserve">Annex </w:t>
      </w:r>
      <w:r w:rsidR="00A762F1" w:rsidRPr="001B45BB">
        <w:t>2</w:t>
      </w:r>
      <w:r w:rsidRPr="001B45BB">
        <w:t xml:space="preserve">. </w:t>
      </w:r>
      <w:r w:rsidR="00486FC7" w:rsidRPr="001B45BB">
        <w:t>Persons met</w:t>
      </w:r>
      <w:bookmarkEnd w:id="8"/>
    </w:p>
    <w:p w:rsidR="00486FC7" w:rsidRPr="00AD3566" w:rsidRDefault="00486FC7" w:rsidP="00486FC7">
      <w:pPr>
        <w:jc w:val="both"/>
        <w:rPr>
          <w:sz w:val="22"/>
          <w:lang w:val="en-GB"/>
        </w:rPr>
      </w:pPr>
    </w:p>
    <w:p w:rsidR="00A762F1" w:rsidRPr="00AD3566" w:rsidRDefault="000411B9" w:rsidP="00486FC7">
      <w:pPr>
        <w:jc w:val="both"/>
        <w:rPr>
          <w:sz w:val="22"/>
          <w:u w:val="single"/>
          <w:lang w:val="en-GB"/>
        </w:rPr>
      </w:pPr>
      <w:r>
        <w:rPr>
          <w:sz w:val="22"/>
          <w:u w:val="single"/>
          <w:lang w:val="en-GB"/>
        </w:rPr>
        <w:t>SSSU:</w:t>
      </w:r>
    </w:p>
    <w:p w:rsidR="008A67ED" w:rsidRPr="008A67ED" w:rsidRDefault="008A67ED" w:rsidP="008A67ED">
      <w:pPr>
        <w:spacing w:line="276" w:lineRule="auto"/>
        <w:jc w:val="both"/>
        <w:rPr>
          <w:sz w:val="22"/>
          <w:szCs w:val="22"/>
          <w:lang w:val="en-US"/>
        </w:rPr>
      </w:pPr>
      <w:r w:rsidRPr="008A67ED">
        <w:rPr>
          <w:sz w:val="22"/>
          <w:szCs w:val="22"/>
          <w:lang w:val="en-US"/>
        </w:rPr>
        <w:t xml:space="preserve">L. M. </w:t>
      </w:r>
      <w:proofErr w:type="spellStart"/>
      <w:r w:rsidRPr="008A67ED">
        <w:rPr>
          <w:sz w:val="22"/>
          <w:szCs w:val="22"/>
          <w:lang w:val="en-US"/>
        </w:rPr>
        <w:t>Ovdenko</w:t>
      </w:r>
      <w:proofErr w:type="spellEnd"/>
      <w:r w:rsidRPr="008A67ED">
        <w:rPr>
          <w:sz w:val="22"/>
          <w:szCs w:val="22"/>
          <w:lang w:val="en-US"/>
        </w:rPr>
        <w:t xml:space="preserve"> – Director of Production Statistics Department;</w:t>
      </w:r>
    </w:p>
    <w:p w:rsidR="008A67ED" w:rsidRPr="008A67ED" w:rsidRDefault="008A67ED" w:rsidP="008A67ED">
      <w:pPr>
        <w:spacing w:line="276" w:lineRule="auto"/>
        <w:jc w:val="both"/>
        <w:rPr>
          <w:sz w:val="22"/>
          <w:szCs w:val="22"/>
          <w:lang w:val="en-US"/>
        </w:rPr>
      </w:pPr>
      <w:r w:rsidRPr="008A67ED">
        <w:rPr>
          <w:sz w:val="22"/>
          <w:szCs w:val="22"/>
          <w:lang w:val="en-US"/>
        </w:rPr>
        <w:t xml:space="preserve">М. М. </w:t>
      </w:r>
      <w:proofErr w:type="spellStart"/>
      <w:r w:rsidRPr="008A67ED">
        <w:rPr>
          <w:sz w:val="22"/>
          <w:szCs w:val="22"/>
          <w:lang w:val="en-US"/>
        </w:rPr>
        <w:t>Sobko</w:t>
      </w:r>
      <w:proofErr w:type="spellEnd"/>
      <w:r w:rsidRPr="008A67ED">
        <w:rPr>
          <w:sz w:val="22"/>
          <w:szCs w:val="22"/>
          <w:lang w:val="en-US"/>
        </w:rPr>
        <w:t xml:space="preserve"> – Deputy Director of Production Statistics Department;</w:t>
      </w:r>
    </w:p>
    <w:p w:rsidR="008A67ED" w:rsidRPr="008A67ED" w:rsidRDefault="008A67ED" w:rsidP="008A67ED">
      <w:pPr>
        <w:spacing w:line="276" w:lineRule="auto"/>
        <w:jc w:val="both"/>
        <w:rPr>
          <w:sz w:val="22"/>
          <w:szCs w:val="22"/>
          <w:lang w:val="en-US"/>
        </w:rPr>
      </w:pPr>
      <w:r w:rsidRPr="008A67ED">
        <w:rPr>
          <w:sz w:val="22"/>
          <w:szCs w:val="22"/>
          <w:lang w:val="en-US"/>
        </w:rPr>
        <w:t xml:space="preserve">О.А. </w:t>
      </w:r>
      <w:proofErr w:type="spellStart"/>
      <w:r w:rsidRPr="008A67ED">
        <w:rPr>
          <w:sz w:val="22"/>
          <w:szCs w:val="22"/>
          <w:lang w:val="en-US"/>
        </w:rPr>
        <w:t>Myslynsky</w:t>
      </w:r>
      <w:proofErr w:type="spellEnd"/>
      <w:r w:rsidRPr="008A67ED">
        <w:rPr>
          <w:sz w:val="22"/>
          <w:szCs w:val="22"/>
          <w:lang w:val="en-US"/>
        </w:rPr>
        <w:t xml:space="preserve"> – Deputy Director of Unit for Statistics of Capital Investments and Fixed Assets;</w:t>
      </w:r>
    </w:p>
    <w:p w:rsidR="008A67ED" w:rsidRPr="008A67ED" w:rsidRDefault="008A67ED" w:rsidP="008A67ED">
      <w:pPr>
        <w:spacing w:line="276" w:lineRule="auto"/>
        <w:jc w:val="both"/>
        <w:rPr>
          <w:sz w:val="22"/>
          <w:szCs w:val="22"/>
          <w:lang w:val="en-US"/>
        </w:rPr>
      </w:pPr>
      <w:r w:rsidRPr="008A67ED">
        <w:rPr>
          <w:sz w:val="22"/>
          <w:szCs w:val="22"/>
          <w:lang w:val="en-US"/>
        </w:rPr>
        <w:t xml:space="preserve">G.L. </w:t>
      </w:r>
      <w:proofErr w:type="spellStart"/>
      <w:r w:rsidRPr="008A67ED">
        <w:rPr>
          <w:sz w:val="22"/>
          <w:szCs w:val="22"/>
          <w:lang w:val="en-US"/>
        </w:rPr>
        <w:t>Danylenko</w:t>
      </w:r>
      <w:proofErr w:type="spellEnd"/>
      <w:r w:rsidRPr="008A67ED">
        <w:rPr>
          <w:sz w:val="22"/>
          <w:szCs w:val="22"/>
          <w:lang w:val="en-US"/>
        </w:rPr>
        <w:t xml:space="preserve">, </w:t>
      </w:r>
      <w:proofErr w:type="spellStart"/>
      <w:r w:rsidRPr="008A67ED">
        <w:rPr>
          <w:sz w:val="22"/>
          <w:szCs w:val="22"/>
          <w:lang w:val="en-US"/>
        </w:rPr>
        <w:t>O.M.Khmelyovska</w:t>
      </w:r>
      <w:proofErr w:type="spellEnd"/>
      <w:r w:rsidRPr="008A67ED">
        <w:rPr>
          <w:sz w:val="22"/>
          <w:szCs w:val="22"/>
          <w:lang w:val="en-US"/>
        </w:rPr>
        <w:t xml:space="preserve">, </w:t>
      </w:r>
      <w:proofErr w:type="spellStart"/>
      <w:r w:rsidRPr="008A67ED">
        <w:rPr>
          <w:sz w:val="22"/>
          <w:szCs w:val="22"/>
          <w:lang w:val="en-US"/>
        </w:rPr>
        <w:t>O.V.Ilyusha</w:t>
      </w:r>
      <w:proofErr w:type="spellEnd"/>
      <w:r w:rsidRPr="008A67ED">
        <w:rPr>
          <w:sz w:val="22"/>
          <w:szCs w:val="22"/>
          <w:lang w:val="en-US"/>
        </w:rPr>
        <w:t xml:space="preserve"> </w:t>
      </w:r>
      <w:proofErr w:type="gramStart"/>
      <w:r w:rsidRPr="008A67ED">
        <w:rPr>
          <w:sz w:val="22"/>
          <w:szCs w:val="22"/>
          <w:lang w:val="en-US"/>
        </w:rPr>
        <w:t>–  Chief</w:t>
      </w:r>
      <w:proofErr w:type="gramEnd"/>
      <w:r w:rsidRPr="008A67ED">
        <w:rPr>
          <w:sz w:val="22"/>
          <w:szCs w:val="22"/>
          <w:lang w:val="en-US"/>
        </w:rPr>
        <w:t xml:space="preserve"> Experts-Economists of the same unit;</w:t>
      </w:r>
    </w:p>
    <w:p w:rsidR="008A67ED" w:rsidRDefault="008A67ED" w:rsidP="008A67ED">
      <w:pPr>
        <w:spacing w:line="276" w:lineRule="auto"/>
        <w:jc w:val="both"/>
        <w:rPr>
          <w:sz w:val="28"/>
          <w:szCs w:val="28"/>
          <w:lang w:val="en-US"/>
        </w:rPr>
      </w:pPr>
      <w:r w:rsidRPr="008A67ED">
        <w:rPr>
          <w:sz w:val="22"/>
          <w:szCs w:val="22"/>
          <w:lang w:val="en-US"/>
        </w:rPr>
        <w:t xml:space="preserve">A.V. </w:t>
      </w:r>
      <w:proofErr w:type="spellStart"/>
      <w:r w:rsidRPr="008A67ED">
        <w:rPr>
          <w:sz w:val="22"/>
          <w:szCs w:val="22"/>
          <w:lang w:val="en-US"/>
        </w:rPr>
        <w:t>Tovchenko</w:t>
      </w:r>
      <w:proofErr w:type="spellEnd"/>
      <w:r w:rsidRPr="008A67ED">
        <w:rPr>
          <w:sz w:val="22"/>
          <w:szCs w:val="22"/>
          <w:lang w:val="en-US"/>
        </w:rPr>
        <w:t xml:space="preserve"> – Head of Unit for Mathematic Methods of Statistical Data Processing and Analysis;</w:t>
      </w:r>
    </w:p>
    <w:p w:rsidR="00145A12" w:rsidRDefault="0022561A" w:rsidP="00D6319D">
      <w:pPr>
        <w:jc w:val="both"/>
        <w:rPr>
          <w:sz w:val="22"/>
          <w:lang w:val="en-GB"/>
        </w:rPr>
      </w:pPr>
      <w:r>
        <w:rPr>
          <w:lang w:val="en-GB"/>
        </w:rPr>
        <w:t xml:space="preserve"> </w:t>
      </w:r>
    </w:p>
    <w:p w:rsidR="00A762F1" w:rsidRPr="00AD3566" w:rsidRDefault="00A762F1" w:rsidP="00486FC7">
      <w:pPr>
        <w:jc w:val="both"/>
        <w:rPr>
          <w:sz w:val="22"/>
          <w:lang w:val="en-GB"/>
        </w:rPr>
      </w:pPr>
    </w:p>
    <w:p w:rsidR="00145A12" w:rsidRPr="00FA3206" w:rsidRDefault="00A762F1" w:rsidP="00486FC7">
      <w:pPr>
        <w:jc w:val="both"/>
        <w:rPr>
          <w:sz w:val="22"/>
          <w:u w:val="single"/>
          <w:lang w:val="de-DE"/>
        </w:rPr>
      </w:pPr>
      <w:r w:rsidRPr="00FA3206">
        <w:rPr>
          <w:sz w:val="22"/>
          <w:u w:val="single"/>
          <w:lang w:val="de-DE"/>
        </w:rPr>
        <w:t>RTA Team:</w:t>
      </w:r>
    </w:p>
    <w:p w:rsidR="00486FC7" w:rsidRPr="00FA3206" w:rsidRDefault="000411B9" w:rsidP="00486FC7">
      <w:pPr>
        <w:jc w:val="both"/>
        <w:rPr>
          <w:sz w:val="22"/>
          <w:szCs w:val="22"/>
          <w:lang w:val="de-DE"/>
        </w:rPr>
      </w:pPr>
      <w:r w:rsidRPr="00FA3206">
        <w:rPr>
          <w:sz w:val="22"/>
          <w:szCs w:val="22"/>
          <w:lang w:val="de-DE"/>
        </w:rPr>
        <w:t xml:space="preserve">Irina Bernstein </w:t>
      </w:r>
      <w:r w:rsidR="00145A12" w:rsidRPr="00FA3206">
        <w:rPr>
          <w:sz w:val="22"/>
          <w:lang w:val="de-DE"/>
        </w:rPr>
        <w:t>, RTA</w:t>
      </w:r>
    </w:p>
    <w:p w:rsidR="00486FC7" w:rsidRPr="00FA3206" w:rsidRDefault="00486FC7" w:rsidP="00486FC7">
      <w:pPr>
        <w:jc w:val="both"/>
        <w:rPr>
          <w:b/>
          <w:sz w:val="22"/>
          <w:lang w:val="de-DE"/>
        </w:rPr>
      </w:pPr>
    </w:p>
    <w:p w:rsidR="00A23D7D" w:rsidRDefault="00A23D7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D71E3F" w:rsidRPr="00D71E3F" w:rsidRDefault="00D71E3F" w:rsidP="00E80AD2">
      <w:pPr>
        <w:jc w:val="both"/>
        <w:rPr>
          <w:sz w:val="22"/>
        </w:rPr>
      </w:pPr>
    </w:p>
    <w:sectPr w:rsidR="00D71E3F" w:rsidRPr="00D71E3F" w:rsidSect="00C0532D">
      <w:headerReference w:type="default" r:id="rId19"/>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12" w:rsidRDefault="00FE1612">
      <w:r>
        <w:separator/>
      </w:r>
    </w:p>
  </w:endnote>
  <w:endnote w:type="continuationSeparator" w:id="0">
    <w:p w:rsidR="00FE1612" w:rsidRDefault="00F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Default="00AB36D0" w:rsidP="00C0532D">
    <w:pPr>
      <w:pStyle w:val="a5"/>
      <w:framePr w:wrap="around" w:vAnchor="text" w:hAnchor="margin" w:xAlign="right" w:y="1"/>
      <w:rPr>
        <w:rStyle w:val="a6"/>
      </w:rPr>
    </w:pPr>
    <w:r>
      <w:rPr>
        <w:rStyle w:val="a6"/>
      </w:rPr>
      <w:fldChar w:fldCharType="begin"/>
    </w:r>
    <w:r w:rsidR="00AC52C6">
      <w:rPr>
        <w:rStyle w:val="a6"/>
      </w:rPr>
      <w:instrText xml:space="preserve">PAGE  </w:instrText>
    </w:r>
    <w:r>
      <w:rPr>
        <w:rStyle w:val="a6"/>
      </w:rPr>
      <w:fldChar w:fldCharType="end"/>
    </w:r>
  </w:p>
  <w:p w:rsidR="00AC52C6" w:rsidRDefault="00AC52C6" w:rsidP="00C053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Default="00AB36D0" w:rsidP="00C0532D">
    <w:pPr>
      <w:pStyle w:val="a5"/>
      <w:framePr w:wrap="around" w:vAnchor="text" w:hAnchor="margin" w:xAlign="right" w:y="1"/>
      <w:rPr>
        <w:rStyle w:val="a6"/>
      </w:rPr>
    </w:pPr>
    <w:r>
      <w:rPr>
        <w:rStyle w:val="a6"/>
      </w:rPr>
      <w:fldChar w:fldCharType="begin"/>
    </w:r>
    <w:r w:rsidR="00AC52C6">
      <w:rPr>
        <w:rStyle w:val="a6"/>
      </w:rPr>
      <w:instrText xml:space="preserve">PAGE  </w:instrText>
    </w:r>
    <w:r>
      <w:rPr>
        <w:rStyle w:val="a6"/>
      </w:rPr>
      <w:fldChar w:fldCharType="separate"/>
    </w:r>
    <w:r w:rsidR="0010489A">
      <w:rPr>
        <w:rStyle w:val="a6"/>
        <w:noProof/>
      </w:rPr>
      <w:t>5</w:t>
    </w:r>
    <w:r>
      <w:rPr>
        <w:rStyle w:val="a6"/>
      </w:rPr>
      <w:fldChar w:fldCharType="end"/>
    </w:r>
  </w:p>
  <w:p w:rsidR="00AC52C6" w:rsidRDefault="00AC52C6" w:rsidP="00C053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12" w:rsidRDefault="00FE1612">
      <w:r>
        <w:separator/>
      </w:r>
    </w:p>
  </w:footnote>
  <w:footnote w:type="continuationSeparator" w:id="0">
    <w:p w:rsidR="00FE1612" w:rsidRDefault="00FE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Pr="004C6C02" w:rsidRDefault="00AC52C6" w:rsidP="00712325">
    <w:pPr>
      <w:rPr>
        <w:lang w:val="en-GB"/>
      </w:rPr>
    </w:pPr>
    <w:r w:rsidRPr="004C6C02">
      <w:rPr>
        <w:lang w:val="en-GB"/>
      </w:rPr>
      <w:t>UA10/ENP-PCA/FI/26</w:t>
    </w:r>
    <w:r>
      <w:tab/>
    </w:r>
  </w:p>
  <w:p w:rsidR="00AC52C6" w:rsidRPr="001F1EB1" w:rsidRDefault="00AC52C6">
    <w:pPr>
      <w:pStyle w:val="a7"/>
      <w:rPr>
        <w:lang w:val="en-GB"/>
      </w:rPr>
    </w:pPr>
    <w:r>
      <w:rPr>
        <w:lang w:val="en-GB"/>
      </w:rPr>
      <w:tab/>
    </w:r>
    <w:r w:rsidR="00AB36D0" w:rsidRPr="000026B5">
      <w:rPr>
        <w:lang w:val="en-GB"/>
      </w:rPr>
      <w:fldChar w:fldCharType="begin"/>
    </w:r>
    <w:r w:rsidRPr="000026B5">
      <w:rPr>
        <w:lang w:val="en-GB"/>
      </w:rPr>
      <w:instrText xml:space="preserve"> PAGE </w:instrText>
    </w:r>
    <w:r w:rsidR="00AB36D0" w:rsidRPr="000026B5">
      <w:rPr>
        <w:lang w:val="en-GB"/>
      </w:rPr>
      <w:fldChar w:fldCharType="separate"/>
    </w:r>
    <w:r w:rsidR="0010489A">
      <w:rPr>
        <w:noProof/>
        <w:lang w:val="en-GB"/>
      </w:rPr>
      <w:t>5</w:t>
    </w:r>
    <w:r w:rsidR="00AB36D0" w:rsidRPr="000026B5">
      <w:rPr>
        <w:lang w:val="en-GB"/>
      </w:rPr>
      <w:fldChar w:fldCharType="end"/>
    </w:r>
    <w:r w:rsidRPr="000026B5">
      <w:rPr>
        <w:lang w:val="en-GB"/>
      </w:rPr>
      <w:t xml:space="preserve"> of </w:t>
    </w:r>
    <w:r w:rsidR="00AB36D0" w:rsidRPr="000026B5">
      <w:rPr>
        <w:lang w:val="en-GB"/>
      </w:rPr>
      <w:fldChar w:fldCharType="begin"/>
    </w:r>
    <w:r w:rsidRPr="000026B5">
      <w:rPr>
        <w:lang w:val="en-GB"/>
      </w:rPr>
      <w:instrText xml:space="preserve"> NUMPAGES </w:instrText>
    </w:r>
    <w:r w:rsidR="00AB36D0" w:rsidRPr="000026B5">
      <w:rPr>
        <w:lang w:val="en-GB"/>
      </w:rPr>
      <w:fldChar w:fldCharType="separate"/>
    </w:r>
    <w:r w:rsidR="0010489A">
      <w:rPr>
        <w:noProof/>
        <w:lang w:val="en-GB"/>
      </w:rPr>
      <w:t>10</w:t>
    </w:r>
    <w:r w:rsidR="00AB36D0"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1096"/>
    <w:multiLevelType w:val="hybridMultilevel"/>
    <w:tmpl w:val="2C7611E0"/>
    <w:lvl w:ilvl="0" w:tplc="1876E498">
      <w:start w:val="1"/>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
    <w:nsid w:val="200A62EB"/>
    <w:multiLevelType w:val="hybridMultilevel"/>
    <w:tmpl w:val="329AA174"/>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2">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3">
    <w:nsid w:val="2F743837"/>
    <w:multiLevelType w:val="multilevel"/>
    <w:tmpl w:val="B140600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A587FE1"/>
    <w:multiLevelType w:val="hybridMultilevel"/>
    <w:tmpl w:val="9B268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1B61E7A"/>
    <w:multiLevelType w:val="hybridMultilevel"/>
    <w:tmpl w:val="A8C62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6004337"/>
    <w:multiLevelType w:val="hybridMultilevel"/>
    <w:tmpl w:val="1458E8E6"/>
    <w:lvl w:ilvl="0" w:tplc="76029266">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8">
    <w:nsid w:val="56B2319A"/>
    <w:multiLevelType w:val="hybridMultilevel"/>
    <w:tmpl w:val="C5E80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0392C7A"/>
    <w:multiLevelType w:val="hybridMultilevel"/>
    <w:tmpl w:val="FAFC30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7F662FFC"/>
    <w:multiLevelType w:val="hybridMultilevel"/>
    <w:tmpl w:val="27B6B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9"/>
  </w:num>
  <w:num w:numId="6">
    <w:abstractNumId w:val="10"/>
  </w:num>
  <w:num w:numId="7">
    <w:abstractNumId w:val="5"/>
  </w:num>
  <w:num w:numId="8">
    <w:abstractNumId w:val="0"/>
  </w:num>
  <w:num w:numId="9">
    <w:abstractNumId w:val="8"/>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12F2"/>
    <w:rsid w:val="00021737"/>
    <w:rsid w:val="000411B9"/>
    <w:rsid w:val="0004318A"/>
    <w:rsid w:val="00043E5B"/>
    <w:rsid w:val="00044C06"/>
    <w:rsid w:val="00046100"/>
    <w:rsid w:val="0006168E"/>
    <w:rsid w:val="00064EF0"/>
    <w:rsid w:val="00072874"/>
    <w:rsid w:val="00073F46"/>
    <w:rsid w:val="00085CD0"/>
    <w:rsid w:val="00087AD7"/>
    <w:rsid w:val="000913FD"/>
    <w:rsid w:val="000946D0"/>
    <w:rsid w:val="000C308C"/>
    <w:rsid w:val="000D0763"/>
    <w:rsid w:val="000D2195"/>
    <w:rsid w:val="000E2832"/>
    <w:rsid w:val="000E2AC0"/>
    <w:rsid w:val="000F6198"/>
    <w:rsid w:val="0010489A"/>
    <w:rsid w:val="00105AD9"/>
    <w:rsid w:val="00107865"/>
    <w:rsid w:val="00113306"/>
    <w:rsid w:val="00130576"/>
    <w:rsid w:val="00145A12"/>
    <w:rsid w:val="00150364"/>
    <w:rsid w:val="00151D8E"/>
    <w:rsid w:val="00156344"/>
    <w:rsid w:val="001703A1"/>
    <w:rsid w:val="00181579"/>
    <w:rsid w:val="00191270"/>
    <w:rsid w:val="00197288"/>
    <w:rsid w:val="001B45BB"/>
    <w:rsid w:val="001B7AC1"/>
    <w:rsid w:val="001D428E"/>
    <w:rsid w:val="001D58C3"/>
    <w:rsid w:val="001D67DF"/>
    <w:rsid w:val="001F1EB1"/>
    <w:rsid w:val="00200236"/>
    <w:rsid w:val="00212C92"/>
    <w:rsid w:val="00212D18"/>
    <w:rsid w:val="002144FD"/>
    <w:rsid w:val="0022561A"/>
    <w:rsid w:val="002348F9"/>
    <w:rsid w:val="00234CD8"/>
    <w:rsid w:val="002469C2"/>
    <w:rsid w:val="00265026"/>
    <w:rsid w:val="00270B4B"/>
    <w:rsid w:val="00285FF0"/>
    <w:rsid w:val="00291AF2"/>
    <w:rsid w:val="002964C3"/>
    <w:rsid w:val="002A2E55"/>
    <w:rsid w:val="002C0DBC"/>
    <w:rsid w:val="002C2EB1"/>
    <w:rsid w:val="002C4FE9"/>
    <w:rsid w:val="002D0862"/>
    <w:rsid w:val="002E2A34"/>
    <w:rsid w:val="00302ED8"/>
    <w:rsid w:val="00303895"/>
    <w:rsid w:val="003048A3"/>
    <w:rsid w:val="00314EED"/>
    <w:rsid w:val="00320ABA"/>
    <w:rsid w:val="00324A4D"/>
    <w:rsid w:val="00325156"/>
    <w:rsid w:val="003352CE"/>
    <w:rsid w:val="00336241"/>
    <w:rsid w:val="003744AF"/>
    <w:rsid w:val="00376C2E"/>
    <w:rsid w:val="0039482A"/>
    <w:rsid w:val="003B1063"/>
    <w:rsid w:val="003B47FB"/>
    <w:rsid w:val="003C7D92"/>
    <w:rsid w:val="003D1EF5"/>
    <w:rsid w:val="003D2009"/>
    <w:rsid w:val="003D2E94"/>
    <w:rsid w:val="003D3CFF"/>
    <w:rsid w:val="003F159F"/>
    <w:rsid w:val="003F206D"/>
    <w:rsid w:val="00402C12"/>
    <w:rsid w:val="00402CCC"/>
    <w:rsid w:val="0042106F"/>
    <w:rsid w:val="00421587"/>
    <w:rsid w:val="00426579"/>
    <w:rsid w:val="004267FD"/>
    <w:rsid w:val="00426D6D"/>
    <w:rsid w:val="004275DF"/>
    <w:rsid w:val="00441A38"/>
    <w:rsid w:val="00442E6E"/>
    <w:rsid w:val="004449F3"/>
    <w:rsid w:val="004475C3"/>
    <w:rsid w:val="004519A8"/>
    <w:rsid w:val="004602C7"/>
    <w:rsid w:val="004604D5"/>
    <w:rsid w:val="00464274"/>
    <w:rsid w:val="00466C1B"/>
    <w:rsid w:val="00486FC7"/>
    <w:rsid w:val="00492A4E"/>
    <w:rsid w:val="00494ABB"/>
    <w:rsid w:val="00495340"/>
    <w:rsid w:val="00495805"/>
    <w:rsid w:val="004A6DF8"/>
    <w:rsid w:val="004C6C02"/>
    <w:rsid w:val="004D2808"/>
    <w:rsid w:val="004D2E8F"/>
    <w:rsid w:val="004E1B1F"/>
    <w:rsid w:val="004F55C9"/>
    <w:rsid w:val="004F7520"/>
    <w:rsid w:val="00512796"/>
    <w:rsid w:val="00526858"/>
    <w:rsid w:val="0053098B"/>
    <w:rsid w:val="005339AD"/>
    <w:rsid w:val="00535044"/>
    <w:rsid w:val="00535898"/>
    <w:rsid w:val="00542BA8"/>
    <w:rsid w:val="0057692F"/>
    <w:rsid w:val="00583E41"/>
    <w:rsid w:val="00590D58"/>
    <w:rsid w:val="005943DF"/>
    <w:rsid w:val="005A1253"/>
    <w:rsid w:val="005A1A24"/>
    <w:rsid w:val="005A4D6B"/>
    <w:rsid w:val="005B1A1A"/>
    <w:rsid w:val="005B5E7C"/>
    <w:rsid w:val="005C59CA"/>
    <w:rsid w:val="005D532C"/>
    <w:rsid w:val="005D5B70"/>
    <w:rsid w:val="005D60BC"/>
    <w:rsid w:val="005E3AD5"/>
    <w:rsid w:val="00606BFE"/>
    <w:rsid w:val="00606E19"/>
    <w:rsid w:val="006119DF"/>
    <w:rsid w:val="00611B88"/>
    <w:rsid w:val="0061443F"/>
    <w:rsid w:val="00622689"/>
    <w:rsid w:val="00624A8F"/>
    <w:rsid w:val="0063242F"/>
    <w:rsid w:val="00651BC4"/>
    <w:rsid w:val="006527AB"/>
    <w:rsid w:val="006534E6"/>
    <w:rsid w:val="00667A90"/>
    <w:rsid w:val="00670839"/>
    <w:rsid w:val="0067789D"/>
    <w:rsid w:val="006918EA"/>
    <w:rsid w:val="00691B5F"/>
    <w:rsid w:val="00691C46"/>
    <w:rsid w:val="00693481"/>
    <w:rsid w:val="00695711"/>
    <w:rsid w:val="0069718C"/>
    <w:rsid w:val="006C3699"/>
    <w:rsid w:val="006C3A72"/>
    <w:rsid w:val="006C4A10"/>
    <w:rsid w:val="006C566A"/>
    <w:rsid w:val="006D5995"/>
    <w:rsid w:val="006D6002"/>
    <w:rsid w:val="006D654F"/>
    <w:rsid w:val="006E61D9"/>
    <w:rsid w:val="006F00DD"/>
    <w:rsid w:val="007057A9"/>
    <w:rsid w:val="007078E9"/>
    <w:rsid w:val="00712325"/>
    <w:rsid w:val="00713C51"/>
    <w:rsid w:val="00720583"/>
    <w:rsid w:val="00734E20"/>
    <w:rsid w:val="007449D5"/>
    <w:rsid w:val="00745858"/>
    <w:rsid w:val="00766FFA"/>
    <w:rsid w:val="007701F5"/>
    <w:rsid w:val="007762A3"/>
    <w:rsid w:val="0078250A"/>
    <w:rsid w:val="00787681"/>
    <w:rsid w:val="007B05FB"/>
    <w:rsid w:val="007B2182"/>
    <w:rsid w:val="007B6B2D"/>
    <w:rsid w:val="007C6C07"/>
    <w:rsid w:val="007C6F67"/>
    <w:rsid w:val="007D7808"/>
    <w:rsid w:val="007F1F27"/>
    <w:rsid w:val="007F5355"/>
    <w:rsid w:val="00800F2D"/>
    <w:rsid w:val="00803E96"/>
    <w:rsid w:val="00807AE6"/>
    <w:rsid w:val="00821287"/>
    <w:rsid w:val="0086177A"/>
    <w:rsid w:val="008627DE"/>
    <w:rsid w:val="00864455"/>
    <w:rsid w:val="00871985"/>
    <w:rsid w:val="00872F0E"/>
    <w:rsid w:val="00876762"/>
    <w:rsid w:val="00884A8C"/>
    <w:rsid w:val="008854CE"/>
    <w:rsid w:val="008A50D0"/>
    <w:rsid w:val="008A55F9"/>
    <w:rsid w:val="008A67ED"/>
    <w:rsid w:val="008B3A97"/>
    <w:rsid w:val="008C35FD"/>
    <w:rsid w:val="008D5CA6"/>
    <w:rsid w:val="008F18BE"/>
    <w:rsid w:val="00900F84"/>
    <w:rsid w:val="00902665"/>
    <w:rsid w:val="00902FE9"/>
    <w:rsid w:val="00905386"/>
    <w:rsid w:val="00935F18"/>
    <w:rsid w:val="00937813"/>
    <w:rsid w:val="009505CA"/>
    <w:rsid w:val="00951FD2"/>
    <w:rsid w:val="00956E6F"/>
    <w:rsid w:val="00961F93"/>
    <w:rsid w:val="00990A79"/>
    <w:rsid w:val="009934E8"/>
    <w:rsid w:val="009A717E"/>
    <w:rsid w:val="009C7F05"/>
    <w:rsid w:val="009D25F6"/>
    <w:rsid w:val="009D47E7"/>
    <w:rsid w:val="009D703F"/>
    <w:rsid w:val="009D7382"/>
    <w:rsid w:val="009E04DD"/>
    <w:rsid w:val="009E1413"/>
    <w:rsid w:val="009E27EA"/>
    <w:rsid w:val="009E50DB"/>
    <w:rsid w:val="009E6A88"/>
    <w:rsid w:val="009F1940"/>
    <w:rsid w:val="009F4EB3"/>
    <w:rsid w:val="00A03161"/>
    <w:rsid w:val="00A05F9A"/>
    <w:rsid w:val="00A10FA3"/>
    <w:rsid w:val="00A135E1"/>
    <w:rsid w:val="00A14765"/>
    <w:rsid w:val="00A20A9B"/>
    <w:rsid w:val="00A23D7D"/>
    <w:rsid w:val="00A23F85"/>
    <w:rsid w:val="00A6408C"/>
    <w:rsid w:val="00A762F1"/>
    <w:rsid w:val="00A854EC"/>
    <w:rsid w:val="00AA0E9D"/>
    <w:rsid w:val="00AA1139"/>
    <w:rsid w:val="00AA6FEE"/>
    <w:rsid w:val="00AB20D4"/>
    <w:rsid w:val="00AB3349"/>
    <w:rsid w:val="00AB36D0"/>
    <w:rsid w:val="00AB37D5"/>
    <w:rsid w:val="00AB5179"/>
    <w:rsid w:val="00AC52C6"/>
    <w:rsid w:val="00AD3566"/>
    <w:rsid w:val="00AE2155"/>
    <w:rsid w:val="00AE59B5"/>
    <w:rsid w:val="00AF3305"/>
    <w:rsid w:val="00B2344B"/>
    <w:rsid w:val="00B26264"/>
    <w:rsid w:val="00B316E7"/>
    <w:rsid w:val="00B40F19"/>
    <w:rsid w:val="00B43570"/>
    <w:rsid w:val="00B44355"/>
    <w:rsid w:val="00B8044B"/>
    <w:rsid w:val="00B84056"/>
    <w:rsid w:val="00B855F3"/>
    <w:rsid w:val="00B867FF"/>
    <w:rsid w:val="00B92A82"/>
    <w:rsid w:val="00B97662"/>
    <w:rsid w:val="00B976A6"/>
    <w:rsid w:val="00BA03D5"/>
    <w:rsid w:val="00BA09C8"/>
    <w:rsid w:val="00BB0FE0"/>
    <w:rsid w:val="00BC123B"/>
    <w:rsid w:val="00BC371B"/>
    <w:rsid w:val="00BF1A2E"/>
    <w:rsid w:val="00C03DFB"/>
    <w:rsid w:val="00C0532D"/>
    <w:rsid w:val="00C27FEA"/>
    <w:rsid w:val="00C335D1"/>
    <w:rsid w:val="00C4091F"/>
    <w:rsid w:val="00C44C59"/>
    <w:rsid w:val="00C45861"/>
    <w:rsid w:val="00C536B2"/>
    <w:rsid w:val="00C5471F"/>
    <w:rsid w:val="00C54FFC"/>
    <w:rsid w:val="00C74560"/>
    <w:rsid w:val="00C77E44"/>
    <w:rsid w:val="00C80D18"/>
    <w:rsid w:val="00C81FE4"/>
    <w:rsid w:val="00C84A8B"/>
    <w:rsid w:val="00C91E27"/>
    <w:rsid w:val="00C95F44"/>
    <w:rsid w:val="00CA291E"/>
    <w:rsid w:val="00CA3042"/>
    <w:rsid w:val="00CB20CC"/>
    <w:rsid w:val="00CB312E"/>
    <w:rsid w:val="00CB34D1"/>
    <w:rsid w:val="00CB46F5"/>
    <w:rsid w:val="00CB62ED"/>
    <w:rsid w:val="00CB6E46"/>
    <w:rsid w:val="00CC0531"/>
    <w:rsid w:val="00CC478B"/>
    <w:rsid w:val="00CD3177"/>
    <w:rsid w:val="00CD3A37"/>
    <w:rsid w:val="00CD4FD9"/>
    <w:rsid w:val="00CD7365"/>
    <w:rsid w:val="00CE014E"/>
    <w:rsid w:val="00CE217E"/>
    <w:rsid w:val="00CE3E70"/>
    <w:rsid w:val="00D043B6"/>
    <w:rsid w:val="00D20D6B"/>
    <w:rsid w:val="00D26F1E"/>
    <w:rsid w:val="00D36D19"/>
    <w:rsid w:val="00D5447F"/>
    <w:rsid w:val="00D6319D"/>
    <w:rsid w:val="00D64A7B"/>
    <w:rsid w:val="00D71E3F"/>
    <w:rsid w:val="00D8323D"/>
    <w:rsid w:val="00D8522D"/>
    <w:rsid w:val="00DA04D9"/>
    <w:rsid w:val="00DB1794"/>
    <w:rsid w:val="00DB27D3"/>
    <w:rsid w:val="00DB5682"/>
    <w:rsid w:val="00DD1079"/>
    <w:rsid w:val="00DD391D"/>
    <w:rsid w:val="00DF0503"/>
    <w:rsid w:val="00E01318"/>
    <w:rsid w:val="00E14425"/>
    <w:rsid w:val="00E14ACB"/>
    <w:rsid w:val="00E155DB"/>
    <w:rsid w:val="00E15688"/>
    <w:rsid w:val="00E24CBC"/>
    <w:rsid w:val="00E36E4A"/>
    <w:rsid w:val="00E44114"/>
    <w:rsid w:val="00E51330"/>
    <w:rsid w:val="00E5388E"/>
    <w:rsid w:val="00E56F0A"/>
    <w:rsid w:val="00E63D33"/>
    <w:rsid w:val="00E75A17"/>
    <w:rsid w:val="00E80AD2"/>
    <w:rsid w:val="00E84F07"/>
    <w:rsid w:val="00EA3494"/>
    <w:rsid w:val="00EC5432"/>
    <w:rsid w:val="00EC6FB7"/>
    <w:rsid w:val="00ED5032"/>
    <w:rsid w:val="00ED6184"/>
    <w:rsid w:val="00EE1BE4"/>
    <w:rsid w:val="00EF517C"/>
    <w:rsid w:val="00F04FD4"/>
    <w:rsid w:val="00F17AF6"/>
    <w:rsid w:val="00F23227"/>
    <w:rsid w:val="00F323C3"/>
    <w:rsid w:val="00F529CD"/>
    <w:rsid w:val="00F579C9"/>
    <w:rsid w:val="00F57E9D"/>
    <w:rsid w:val="00F640D3"/>
    <w:rsid w:val="00F661D5"/>
    <w:rsid w:val="00F66862"/>
    <w:rsid w:val="00F7482D"/>
    <w:rsid w:val="00F76872"/>
    <w:rsid w:val="00F86068"/>
    <w:rsid w:val="00FA3113"/>
    <w:rsid w:val="00FA3206"/>
    <w:rsid w:val="00FB3023"/>
    <w:rsid w:val="00FC1F0C"/>
    <w:rsid w:val="00FC249B"/>
    <w:rsid w:val="00FC5E9B"/>
    <w:rsid w:val="00FD058A"/>
    <w:rsid w:val="00FD2A75"/>
    <w:rsid w:val="00FE1612"/>
    <w:rsid w:val="00FF7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ius.Ciginas@stat.gov.lt"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aliute.Kavaliauskiene@stat.gov.l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0EE7-807E-46DE-969A-F32D1147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8689</Words>
  <Characters>4954</Characters>
  <Application>Microsoft Office Word</Application>
  <DocSecurity>0</DocSecurity>
  <Lines>41</Lines>
  <Paragraphs>27</Paragraphs>
  <ScaleCrop>false</ScaleCrop>
  <HeadingPairs>
    <vt:vector size="8" baseType="variant">
      <vt:variant>
        <vt:lpstr>Название</vt:lpstr>
      </vt:variant>
      <vt:variant>
        <vt:i4>1</vt:i4>
      </vt:variant>
      <vt:variant>
        <vt:lpstr>Title</vt:lpstr>
      </vt:variant>
      <vt:variant>
        <vt:i4>1</vt:i4>
      </vt:variant>
      <vt:variant>
        <vt:lpstr>Pavadinimas</vt:lpstr>
      </vt:variant>
      <vt:variant>
        <vt:i4>1</vt:i4>
      </vt:variant>
      <vt:variant>
        <vt:lpstr>Titel</vt:lpstr>
      </vt:variant>
      <vt:variant>
        <vt:i4>1</vt:i4>
      </vt:variant>
    </vt:vector>
  </HeadingPairs>
  <TitlesOfParts>
    <vt:vector size="4" baseType="lpstr">
      <vt:lpstr>TWINNING GRANT CONTRACT</vt:lpstr>
      <vt:lpstr>TWINNING GRANT CONTRACT</vt:lpstr>
      <vt:lpstr>TWINNING GRANT CONTRACT</vt:lpstr>
      <vt:lpstr>TWINNING GRANT CONTRACT</vt:lpstr>
    </vt:vector>
  </TitlesOfParts>
  <Company>Statistics Denmark</Company>
  <LinksUpToDate>false</LinksUpToDate>
  <CharactersWithSpaces>13616</CharactersWithSpaces>
  <SharedDoc>false</SharedDoc>
  <HLinks>
    <vt:vector size="66" baseType="variant">
      <vt:variant>
        <vt:i4>1310781</vt:i4>
      </vt:variant>
      <vt:variant>
        <vt:i4>62</vt:i4>
      </vt:variant>
      <vt:variant>
        <vt:i4>0</vt:i4>
      </vt:variant>
      <vt:variant>
        <vt:i4>5</vt:i4>
      </vt:variant>
      <vt:variant>
        <vt:lpwstr/>
      </vt:variant>
      <vt:variant>
        <vt:lpwstr>_Toc347997090</vt:lpwstr>
      </vt:variant>
      <vt:variant>
        <vt:i4>1376317</vt:i4>
      </vt:variant>
      <vt:variant>
        <vt:i4>56</vt:i4>
      </vt:variant>
      <vt:variant>
        <vt:i4>0</vt:i4>
      </vt:variant>
      <vt:variant>
        <vt:i4>5</vt:i4>
      </vt:variant>
      <vt:variant>
        <vt:lpwstr/>
      </vt:variant>
      <vt:variant>
        <vt:lpwstr>_Toc347997089</vt:lpwstr>
      </vt:variant>
      <vt:variant>
        <vt:i4>1376317</vt:i4>
      </vt:variant>
      <vt:variant>
        <vt:i4>50</vt:i4>
      </vt:variant>
      <vt:variant>
        <vt:i4>0</vt:i4>
      </vt:variant>
      <vt:variant>
        <vt:i4>5</vt:i4>
      </vt:variant>
      <vt:variant>
        <vt:lpwstr/>
      </vt:variant>
      <vt:variant>
        <vt:lpwstr>_Toc347997088</vt:lpwstr>
      </vt:variant>
      <vt:variant>
        <vt:i4>1376317</vt:i4>
      </vt:variant>
      <vt:variant>
        <vt:i4>44</vt:i4>
      </vt:variant>
      <vt:variant>
        <vt:i4>0</vt:i4>
      </vt:variant>
      <vt:variant>
        <vt:i4>5</vt:i4>
      </vt:variant>
      <vt:variant>
        <vt:lpwstr/>
      </vt:variant>
      <vt:variant>
        <vt:lpwstr>_Toc347997087</vt:lpwstr>
      </vt:variant>
      <vt:variant>
        <vt:i4>1376317</vt:i4>
      </vt:variant>
      <vt:variant>
        <vt:i4>38</vt:i4>
      </vt:variant>
      <vt:variant>
        <vt:i4>0</vt:i4>
      </vt:variant>
      <vt:variant>
        <vt:i4>5</vt:i4>
      </vt:variant>
      <vt:variant>
        <vt:lpwstr/>
      </vt:variant>
      <vt:variant>
        <vt:lpwstr>_Toc347997086</vt:lpwstr>
      </vt:variant>
      <vt:variant>
        <vt:i4>1376317</vt:i4>
      </vt:variant>
      <vt:variant>
        <vt:i4>32</vt:i4>
      </vt:variant>
      <vt:variant>
        <vt:i4>0</vt:i4>
      </vt:variant>
      <vt:variant>
        <vt:i4>5</vt:i4>
      </vt:variant>
      <vt:variant>
        <vt:lpwstr/>
      </vt:variant>
      <vt:variant>
        <vt:lpwstr>_Toc347997085</vt:lpwstr>
      </vt:variant>
      <vt:variant>
        <vt:i4>1376317</vt:i4>
      </vt:variant>
      <vt:variant>
        <vt:i4>26</vt:i4>
      </vt:variant>
      <vt:variant>
        <vt:i4>0</vt:i4>
      </vt:variant>
      <vt:variant>
        <vt:i4>5</vt:i4>
      </vt:variant>
      <vt:variant>
        <vt:lpwstr/>
      </vt:variant>
      <vt:variant>
        <vt:lpwstr>_Toc347997084</vt:lpwstr>
      </vt:variant>
      <vt:variant>
        <vt:i4>1376317</vt:i4>
      </vt:variant>
      <vt:variant>
        <vt:i4>20</vt:i4>
      </vt:variant>
      <vt:variant>
        <vt:i4>0</vt:i4>
      </vt:variant>
      <vt:variant>
        <vt:i4>5</vt:i4>
      </vt:variant>
      <vt:variant>
        <vt:lpwstr/>
      </vt:variant>
      <vt:variant>
        <vt:lpwstr>_Toc347997083</vt:lpwstr>
      </vt:variant>
      <vt:variant>
        <vt:i4>1376317</vt:i4>
      </vt:variant>
      <vt:variant>
        <vt:i4>14</vt:i4>
      </vt:variant>
      <vt:variant>
        <vt:i4>0</vt:i4>
      </vt:variant>
      <vt:variant>
        <vt:i4>5</vt:i4>
      </vt:variant>
      <vt:variant>
        <vt:lpwstr/>
      </vt:variant>
      <vt:variant>
        <vt:lpwstr>_Toc347997082</vt:lpwstr>
      </vt:variant>
      <vt:variant>
        <vt:i4>1376317</vt:i4>
      </vt:variant>
      <vt:variant>
        <vt:i4>8</vt:i4>
      </vt:variant>
      <vt:variant>
        <vt:i4>0</vt:i4>
      </vt:variant>
      <vt:variant>
        <vt:i4>5</vt:i4>
      </vt:variant>
      <vt:variant>
        <vt:lpwstr/>
      </vt:variant>
      <vt:variant>
        <vt:lpwstr>_Toc347997081</vt:lpwstr>
      </vt:variant>
      <vt:variant>
        <vt:i4>1376317</vt:i4>
      </vt:variant>
      <vt:variant>
        <vt:i4>2</vt:i4>
      </vt:variant>
      <vt:variant>
        <vt:i4>0</vt:i4>
      </vt:variant>
      <vt:variant>
        <vt:i4>5</vt:i4>
      </vt:variant>
      <vt:variant>
        <vt:lpwstr/>
      </vt:variant>
      <vt:variant>
        <vt:lpwstr>_Toc347997080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4</cp:revision>
  <cp:lastPrinted>2013-01-31T12:18:00Z</cp:lastPrinted>
  <dcterms:created xsi:type="dcterms:W3CDTF">2014-12-01T14:37:00Z</dcterms:created>
  <dcterms:modified xsi:type="dcterms:W3CDTF">2014-12-02T15:04:00Z</dcterms:modified>
</cp:coreProperties>
</file>