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B9" w:rsidRPr="00370B51" w:rsidRDefault="00AE42B9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E42B9" w:rsidRPr="00370B51" w:rsidRDefault="00AE42B9">
      <w:pPr>
        <w:spacing w:line="200" w:lineRule="exact"/>
        <w:rPr>
          <w:rFonts w:ascii="Times New Roman" w:hAnsi="Times New Roman" w:cs="Times New Roman"/>
          <w:sz w:val="20"/>
          <w:szCs w:val="20"/>
        </w:rPr>
        <w:sectPr w:rsidR="00AE42B9" w:rsidRPr="00370B51" w:rsidSect="00370B51">
          <w:headerReference w:type="default" r:id="rId8"/>
          <w:type w:val="continuous"/>
          <w:pgSz w:w="11900" w:h="16840"/>
          <w:pgMar w:top="284" w:right="720" w:bottom="280" w:left="740" w:header="0" w:footer="720" w:gutter="0"/>
          <w:cols w:space="720"/>
        </w:sectPr>
      </w:pPr>
    </w:p>
    <w:p w:rsidR="00AE42B9" w:rsidRPr="005C4EBF" w:rsidRDefault="00B974E2">
      <w:pPr>
        <w:pStyle w:val="a3"/>
        <w:spacing w:before="72"/>
        <w:rPr>
          <w:rFonts w:cs="Times New Roman"/>
          <w:lang w:val="ru-RU"/>
        </w:rPr>
      </w:pPr>
      <w:r>
        <w:rPr>
          <w:rFonts w:cs="Times New Roma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13.1pt;margin-top:4.2pt;width:26.15pt;height:10.6pt;z-index:-251659776;mso-position-horizontal-relative:page">
            <v:imagedata r:id="rId9" o:title=""/>
            <w10:wrap anchorx="page"/>
          </v:shape>
        </w:pict>
      </w:r>
      <w:r w:rsidR="00D919F4" w:rsidRPr="005C4EBF">
        <w:rPr>
          <w:rFonts w:cs="Times New Roman"/>
          <w:w w:val="105"/>
          <w:lang w:val="ru-RU"/>
        </w:rPr>
        <w:t>18.5.2002</w:t>
      </w:r>
    </w:p>
    <w:p w:rsidR="00AE42B9" w:rsidRPr="005C4EBF" w:rsidRDefault="00D919F4">
      <w:pPr>
        <w:pStyle w:val="a3"/>
        <w:tabs>
          <w:tab w:val="left" w:pos="1892"/>
        </w:tabs>
        <w:spacing w:before="72"/>
        <w:rPr>
          <w:rFonts w:cs="Times New Roman"/>
          <w:lang w:val="ru-RU"/>
        </w:rPr>
      </w:pPr>
      <w:r w:rsidRPr="005C4EBF">
        <w:rPr>
          <w:rFonts w:cs="Times New Roman"/>
          <w:lang w:val="ru-RU"/>
        </w:rPr>
        <w:br w:type="column"/>
      </w:r>
      <w:r w:rsidR="00A06F99">
        <w:rPr>
          <w:rFonts w:cs="Times New Roman"/>
          <w:sz w:val="17"/>
          <w:lang w:val="ru-RU"/>
        </w:rPr>
        <w:lastRenderedPageBreak/>
        <w:t>УА</w:t>
      </w:r>
      <w:r w:rsidRPr="005C4EBF">
        <w:rPr>
          <w:rFonts w:cs="Times New Roman"/>
          <w:sz w:val="17"/>
          <w:lang w:val="ru-RU"/>
        </w:rPr>
        <w:tab/>
      </w:r>
      <w:r w:rsidR="00310F58" w:rsidRPr="005217BC">
        <w:rPr>
          <w:rFonts w:cs="Times New Roman"/>
          <w:color w:val="1A171C"/>
          <w:spacing w:val="-2"/>
          <w:w w:val="105"/>
          <w:lang w:val="uk-UA"/>
        </w:rPr>
        <w:t>О</w:t>
      </w:r>
      <w:r w:rsidR="00310F58" w:rsidRPr="005217BC">
        <w:rPr>
          <w:rStyle w:val="hps"/>
          <w:rFonts w:cs="Times New Roman"/>
          <w:lang w:val="uk-UA"/>
        </w:rPr>
        <w:t>фіційний</w:t>
      </w:r>
      <w:r w:rsidR="00310F58" w:rsidRPr="005217BC">
        <w:rPr>
          <w:rStyle w:val="shorttext"/>
          <w:rFonts w:cs="Times New Roman"/>
          <w:lang w:val="uk-UA"/>
        </w:rPr>
        <w:t xml:space="preserve"> </w:t>
      </w:r>
      <w:proofErr w:type="gramStart"/>
      <w:r w:rsidR="00470027">
        <w:rPr>
          <w:rStyle w:val="hps"/>
          <w:rFonts w:cs="Times New Roman"/>
          <w:lang w:val="uk-UA"/>
        </w:rPr>
        <w:t>вісник</w:t>
      </w:r>
      <w:proofErr w:type="gramEnd"/>
      <w:r w:rsidR="00310F58" w:rsidRPr="005217BC">
        <w:rPr>
          <w:rStyle w:val="shorttext"/>
          <w:rFonts w:cs="Times New Roman"/>
          <w:lang w:val="uk-UA"/>
        </w:rPr>
        <w:t xml:space="preserve"> </w:t>
      </w:r>
      <w:r w:rsidR="00310F58" w:rsidRPr="005217BC">
        <w:rPr>
          <w:rStyle w:val="hps"/>
          <w:rFonts w:cs="Times New Roman"/>
          <w:lang w:val="uk-UA"/>
        </w:rPr>
        <w:t>Європейськ</w:t>
      </w:r>
      <w:r w:rsidR="00BB7EB6">
        <w:rPr>
          <w:rStyle w:val="hps"/>
          <w:rFonts w:cs="Times New Roman"/>
          <w:lang w:val="uk-UA"/>
        </w:rPr>
        <w:t>их</w:t>
      </w:r>
      <w:r w:rsidR="00310F58" w:rsidRPr="005217BC">
        <w:rPr>
          <w:rStyle w:val="shorttext"/>
          <w:rFonts w:cs="Times New Roman"/>
          <w:lang w:val="uk-UA"/>
        </w:rPr>
        <w:t xml:space="preserve"> </w:t>
      </w:r>
      <w:r w:rsidR="00310F58" w:rsidRPr="005217BC">
        <w:rPr>
          <w:rStyle w:val="hps"/>
          <w:rFonts w:cs="Times New Roman"/>
          <w:lang w:val="uk-UA"/>
        </w:rPr>
        <w:t>С</w:t>
      </w:r>
      <w:r w:rsidR="00310F58">
        <w:rPr>
          <w:rStyle w:val="hps"/>
          <w:rFonts w:cs="Times New Roman"/>
          <w:lang w:val="uk-UA"/>
        </w:rPr>
        <w:t>пільнот</w:t>
      </w:r>
    </w:p>
    <w:p w:rsidR="00AE42B9" w:rsidRPr="005C4EBF" w:rsidRDefault="00D919F4">
      <w:pPr>
        <w:pStyle w:val="a3"/>
        <w:spacing w:before="72"/>
        <w:rPr>
          <w:rFonts w:cs="Times New Roman"/>
          <w:lang w:val="ru-RU"/>
        </w:rPr>
      </w:pPr>
      <w:r w:rsidRPr="005C4EBF">
        <w:rPr>
          <w:rFonts w:cs="Times New Roman"/>
          <w:w w:val="95"/>
          <w:lang w:val="ru-RU"/>
        </w:rPr>
        <w:br w:type="column"/>
      </w:r>
      <w:r w:rsidRPr="00370B51">
        <w:rPr>
          <w:rFonts w:cs="Times New Roman"/>
          <w:w w:val="95"/>
        </w:rPr>
        <w:lastRenderedPageBreak/>
        <w:t>L</w:t>
      </w:r>
      <w:r w:rsidRPr="005C4EBF">
        <w:rPr>
          <w:rFonts w:cs="Times New Roman"/>
          <w:spacing w:val="40"/>
          <w:w w:val="95"/>
          <w:lang w:val="ru-RU"/>
        </w:rPr>
        <w:t xml:space="preserve"> </w:t>
      </w:r>
      <w:r w:rsidRPr="005C4EBF">
        <w:rPr>
          <w:rFonts w:cs="Times New Roman"/>
          <w:w w:val="95"/>
          <w:lang w:val="ru-RU"/>
        </w:rPr>
        <w:t>133/7</w:t>
      </w:r>
    </w:p>
    <w:p w:rsidR="00AE42B9" w:rsidRPr="005C4EBF" w:rsidRDefault="00AE42B9">
      <w:pPr>
        <w:rPr>
          <w:rFonts w:ascii="Times New Roman" w:hAnsi="Times New Roman" w:cs="Times New Roman"/>
          <w:lang w:val="ru-RU"/>
        </w:rPr>
        <w:sectPr w:rsidR="00AE42B9" w:rsidRPr="005C4EBF" w:rsidSect="00310F58">
          <w:type w:val="continuous"/>
          <w:pgSz w:w="11900" w:h="16840"/>
          <w:pgMar w:top="0" w:right="720" w:bottom="280" w:left="740" w:header="720" w:footer="720" w:gutter="0"/>
          <w:cols w:num="3" w:space="720" w:equalWidth="0">
            <w:col w:w="915" w:space="659"/>
            <w:col w:w="5483" w:space="2534"/>
            <w:col w:w="849"/>
          </w:cols>
        </w:sectPr>
      </w:pPr>
    </w:p>
    <w:p w:rsidR="00AE42B9" w:rsidRPr="00470027" w:rsidRDefault="00B974E2">
      <w:pPr>
        <w:spacing w:before="83"/>
        <w:ind w:left="104" w:right="11140"/>
        <w:rPr>
          <w:rFonts w:ascii="Times New Roman" w:eastAsia="Times New Roman" w:hAnsi="Times New Roman" w:cs="Times New Roman"/>
          <w:sz w:val="4"/>
          <w:szCs w:val="4"/>
          <w:lang w:val="ru-RU"/>
        </w:rPr>
      </w:pPr>
      <w:r>
        <w:rPr>
          <w:rFonts w:ascii="Times New Roman" w:hAnsi="Times New Roman" w:cs="Times New Roman"/>
        </w:rPr>
        <w:lastRenderedPageBreak/>
        <w:pict>
          <v:shape id="_x0000_i1025" type="#_x0000_t75" style="width:507pt;height:.75pt;mso-position-horizontal-relative:char;mso-position-vertical-relative:line">
            <v:imagedata r:id="rId10" o:title=""/>
          </v:shape>
        </w:pict>
      </w:r>
    </w:p>
    <w:p w:rsidR="00AE42B9" w:rsidRPr="00470027" w:rsidRDefault="00AE42B9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AE42B9" w:rsidRPr="00470027" w:rsidRDefault="00AE42B9">
      <w:pPr>
        <w:spacing w:before="18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E42B9" w:rsidRPr="00310F58" w:rsidRDefault="00310F58">
      <w:pPr>
        <w:pStyle w:val="1"/>
        <w:spacing w:before="72"/>
        <w:ind w:left="1103" w:right="1117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 w:rsidRPr="00310F58">
        <w:rPr>
          <w:rFonts w:ascii="Times New Roman" w:hAnsi="Times New Roman" w:cs="Times New Roman"/>
          <w:w w:val="90"/>
          <w:lang w:val="uk-UA"/>
        </w:rPr>
        <w:t>РЕГЛАМЕНТ</w:t>
      </w:r>
      <w:r w:rsidR="00370B51" w:rsidRPr="00310F58">
        <w:rPr>
          <w:rFonts w:ascii="Times New Roman" w:hAnsi="Times New Roman" w:cs="Times New Roman"/>
          <w:w w:val="90"/>
          <w:lang w:val="uk-UA"/>
        </w:rPr>
        <w:t xml:space="preserve"> </w:t>
      </w:r>
      <w:r w:rsidRPr="00310F58">
        <w:rPr>
          <w:rFonts w:ascii="Times New Roman" w:hAnsi="Times New Roman" w:cs="Times New Roman"/>
          <w:w w:val="90"/>
          <w:lang w:val="uk-UA"/>
        </w:rPr>
        <w:t>КОМІСІЇ</w:t>
      </w:r>
      <w:r w:rsidR="00370B51" w:rsidRPr="00310F58">
        <w:rPr>
          <w:rFonts w:ascii="Times New Roman" w:hAnsi="Times New Roman" w:cs="Times New Roman"/>
          <w:w w:val="90"/>
          <w:lang w:val="uk-UA"/>
        </w:rPr>
        <w:t xml:space="preserve"> </w:t>
      </w:r>
      <w:r w:rsidR="00D919F4" w:rsidRPr="00310F58">
        <w:rPr>
          <w:rFonts w:ascii="Times New Roman" w:hAnsi="Times New Roman" w:cs="Times New Roman"/>
          <w:w w:val="90"/>
          <w:lang w:val="uk-UA"/>
        </w:rPr>
        <w:t>(</w:t>
      </w:r>
      <w:r w:rsidRPr="00310F58">
        <w:rPr>
          <w:rFonts w:ascii="Times New Roman" w:hAnsi="Times New Roman" w:cs="Times New Roman"/>
          <w:w w:val="90"/>
          <w:lang w:val="uk-UA"/>
        </w:rPr>
        <w:t>Є</w:t>
      </w:r>
      <w:r w:rsidR="00D919F4" w:rsidRPr="00310F58">
        <w:rPr>
          <w:rFonts w:ascii="Times New Roman" w:hAnsi="Times New Roman" w:cs="Times New Roman"/>
          <w:w w:val="90"/>
          <w:lang w:val="uk-UA"/>
        </w:rPr>
        <w:t>C)</w:t>
      </w:r>
      <w:r w:rsidR="00370B51" w:rsidRPr="00310F58">
        <w:rPr>
          <w:rFonts w:ascii="Times New Roman" w:hAnsi="Times New Roman" w:cs="Times New Roman"/>
          <w:w w:val="90"/>
          <w:lang w:val="uk-UA"/>
        </w:rPr>
        <w:t xml:space="preserve"> </w:t>
      </w:r>
      <w:r w:rsidRPr="00310F58">
        <w:rPr>
          <w:rFonts w:ascii="Times New Roman" w:hAnsi="Times New Roman" w:cs="Times New Roman"/>
          <w:w w:val="90"/>
          <w:lang w:val="uk-UA"/>
        </w:rPr>
        <w:t>№</w:t>
      </w:r>
      <w:r w:rsidR="00370B51" w:rsidRPr="00310F58">
        <w:rPr>
          <w:rFonts w:ascii="Times New Roman" w:hAnsi="Times New Roman" w:cs="Times New Roman"/>
          <w:w w:val="90"/>
          <w:lang w:val="uk-UA"/>
        </w:rPr>
        <w:t xml:space="preserve"> </w:t>
      </w:r>
      <w:r w:rsidR="00D919F4" w:rsidRPr="00310F58">
        <w:rPr>
          <w:rFonts w:ascii="Times New Roman" w:hAnsi="Times New Roman" w:cs="Times New Roman"/>
          <w:w w:val="90"/>
          <w:lang w:val="uk-UA"/>
        </w:rPr>
        <w:t>831/2002</w:t>
      </w:r>
    </w:p>
    <w:p w:rsidR="00AE42B9" w:rsidRPr="00310F58" w:rsidRDefault="00310F58">
      <w:pPr>
        <w:spacing w:before="67"/>
        <w:ind w:left="1103" w:right="1117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 w:rsidRPr="00310F58">
        <w:rPr>
          <w:rFonts w:ascii="Times New Roman" w:hAnsi="Times New Roman" w:cs="Times New Roman"/>
          <w:b/>
          <w:sz w:val="19"/>
          <w:lang w:val="uk-UA"/>
        </w:rPr>
        <w:t>від</w:t>
      </w:r>
      <w:r w:rsidR="00D919F4" w:rsidRPr="00310F58">
        <w:rPr>
          <w:rFonts w:ascii="Times New Roman" w:hAnsi="Times New Roman" w:cs="Times New Roman"/>
          <w:b/>
          <w:spacing w:val="45"/>
          <w:sz w:val="19"/>
          <w:lang w:val="uk-UA"/>
        </w:rPr>
        <w:t xml:space="preserve"> </w:t>
      </w:r>
      <w:r w:rsidR="00D919F4" w:rsidRPr="00310F58">
        <w:rPr>
          <w:rFonts w:ascii="Times New Roman" w:hAnsi="Times New Roman" w:cs="Times New Roman"/>
          <w:b/>
          <w:sz w:val="19"/>
          <w:lang w:val="uk-UA"/>
        </w:rPr>
        <w:t>17</w:t>
      </w:r>
      <w:r w:rsidR="00D919F4" w:rsidRPr="00310F58">
        <w:rPr>
          <w:rFonts w:ascii="Times New Roman" w:hAnsi="Times New Roman" w:cs="Times New Roman"/>
          <w:b/>
          <w:spacing w:val="45"/>
          <w:sz w:val="19"/>
          <w:lang w:val="uk-UA"/>
        </w:rPr>
        <w:t xml:space="preserve"> </w:t>
      </w:r>
      <w:r w:rsidRPr="00310F58">
        <w:rPr>
          <w:rFonts w:ascii="Times New Roman" w:hAnsi="Times New Roman" w:cs="Times New Roman"/>
          <w:b/>
          <w:sz w:val="19"/>
          <w:lang w:val="uk-UA"/>
        </w:rPr>
        <w:t>травня</w:t>
      </w:r>
      <w:r w:rsidR="00D919F4" w:rsidRPr="00310F58">
        <w:rPr>
          <w:rFonts w:ascii="Times New Roman" w:hAnsi="Times New Roman" w:cs="Times New Roman"/>
          <w:b/>
          <w:spacing w:val="45"/>
          <w:sz w:val="19"/>
          <w:lang w:val="uk-UA"/>
        </w:rPr>
        <w:t xml:space="preserve"> </w:t>
      </w:r>
      <w:r w:rsidR="00D919F4" w:rsidRPr="00310F58">
        <w:rPr>
          <w:rFonts w:ascii="Times New Roman" w:hAnsi="Times New Roman" w:cs="Times New Roman"/>
          <w:b/>
          <w:sz w:val="19"/>
          <w:lang w:val="uk-UA"/>
        </w:rPr>
        <w:t>2002</w:t>
      </w:r>
      <w:r w:rsidR="00470027">
        <w:rPr>
          <w:rFonts w:ascii="Times New Roman" w:hAnsi="Times New Roman" w:cs="Times New Roman"/>
          <w:b/>
          <w:sz w:val="19"/>
          <w:lang w:val="uk-UA"/>
        </w:rPr>
        <w:t xml:space="preserve"> року</w:t>
      </w:r>
    </w:p>
    <w:p w:rsidR="00AE42B9" w:rsidRPr="00310F58" w:rsidRDefault="00310F58">
      <w:pPr>
        <w:spacing w:before="77" w:line="212" w:lineRule="exact"/>
        <w:ind w:left="1103" w:right="1118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 w:rsidRPr="00310F58">
        <w:rPr>
          <w:rFonts w:ascii="Times New Roman" w:hAnsi="Times New Roman" w:cs="Times New Roman"/>
          <w:b/>
          <w:w w:val="95"/>
          <w:sz w:val="19"/>
          <w:lang w:val="uk-UA"/>
        </w:rPr>
        <w:t>про внесення змін до</w:t>
      </w:r>
      <w:r w:rsidR="00D919F4" w:rsidRPr="00310F58">
        <w:rPr>
          <w:rFonts w:ascii="Times New Roman" w:hAnsi="Times New Roman" w:cs="Times New Roman"/>
          <w:b/>
          <w:spacing w:val="24"/>
          <w:w w:val="95"/>
          <w:sz w:val="19"/>
          <w:lang w:val="uk-UA"/>
        </w:rPr>
        <w:t xml:space="preserve"> </w:t>
      </w:r>
      <w:r w:rsidRPr="00310F58">
        <w:rPr>
          <w:rFonts w:ascii="Times New Roman" w:hAnsi="Times New Roman" w:cs="Times New Roman"/>
          <w:b/>
          <w:w w:val="95"/>
          <w:sz w:val="19"/>
          <w:lang w:val="uk-UA"/>
        </w:rPr>
        <w:t>Регламенту Ради</w:t>
      </w:r>
      <w:r w:rsidR="00D919F4" w:rsidRPr="00310F58">
        <w:rPr>
          <w:rFonts w:ascii="Times New Roman" w:hAnsi="Times New Roman" w:cs="Times New Roman"/>
          <w:b/>
          <w:spacing w:val="24"/>
          <w:w w:val="95"/>
          <w:sz w:val="19"/>
          <w:lang w:val="uk-UA"/>
        </w:rPr>
        <w:t xml:space="preserve"> </w:t>
      </w:r>
      <w:r w:rsidR="00D919F4" w:rsidRPr="00310F58">
        <w:rPr>
          <w:rFonts w:ascii="Times New Roman" w:hAnsi="Times New Roman" w:cs="Times New Roman"/>
          <w:b/>
          <w:w w:val="95"/>
          <w:sz w:val="19"/>
          <w:lang w:val="uk-UA"/>
        </w:rPr>
        <w:t>(</w:t>
      </w:r>
      <w:r w:rsidRPr="00310F58">
        <w:rPr>
          <w:rFonts w:ascii="Times New Roman" w:hAnsi="Times New Roman" w:cs="Times New Roman"/>
          <w:b/>
          <w:w w:val="95"/>
          <w:sz w:val="19"/>
          <w:lang w:val="uk-UA"/>
        </w:rPr>
        <w:t>Є</w:t>
      </w:r>
      <w:r w:rsidR="00D919F4" w:rsidRPr="00310F58">
        <w:rPr>
          <w:rFonts w:ascii="Times New Roman" w:hAnsi="Times New Roman" w:cs="Times New Roman"/>
          <w:b/>
          <w:w w:val="95"/>
          <w:sz w:val="19"/>
          <w:lang w:val="uk-UA"/>
        </w:rPr>
        <w:t>C)</w:t>
      </w:r>
      <w:r w:rsidR="00D919F4" w:rsidRPr="00310F58">
        <w:rPr>
          <w:rFonts w:ascii="Times New Roman" w:hAnsi="Times New Roman" w:cs="Times New Roman"/>
          <w:b/>
          <w:spacing w:val="24"/>
          <w:w w:val="95"/>
          <w:sz w:val="19"/>
          <w:lang w:val="uk-UA"/>
        </w:rPr>
        <w:t xml:space="preserve"> </w:t>
      </w:r>
      <w:r w:rsidRPr="00310F58">
        <w:rPr>
          <w:rFonts w:ascii="Times New Roman" w:hAnsi="Times New Roman" w:cs="Times New Roman"/>
          <w:b/>
          <w:spacing w:val="24"/>
          <w:w w:val="95"/>
          <w:sz w:val="19"/>
          <w:lang w:val="uk-UA"/>
        </w:rPr>
        <w:t>№</w:t>
      </w:r>
      <w:r w:rsidR="00D919F4" w:rsidRPr="00310F58">
        <w:rPr>
          <w:rFonts w:ascii="Times New Roman" w:hAnsi="Times New Roman" w:cs="Times New Roman"/>
          <w:b/>
          <w:spacing w:val="24"/>
          <w:w w:val="95"/>
          <w:sz w:val="19"/>
          <w:lang w:val="uk-UA"/>
        </w:rPr>
        <w:t xml:space="preserve"> </w:t>
      </w:r>
      <w:r w:rsidR="00D919F4" w:rsidRPr="00310F58">
        <w:rPr>
          <w:rFonts w:ascii="Times New Roman" w:hAnsi="Times New Roman" w:cs="Times New Roman"/>
          <w:b/>
          <w:w w:val="95"/>
          <w:sz w:val="19"/>
          <w:lang w:val="uk-UA"/>
        </w:rPr>
        <w:t>322/97</w:t>
      </w:r>
      <w:r w:rsidR="00D919F4" w:rsidRPr="00310F58">
        <w:rPr>
          <w:rFonts w:ascii="Times New Roman" w:hAnsi="Times New Roman" w:cs="Times New Roman"/>
          <w:b/>
          <w:spacing w:val="25"/>
          <w:w w:val="95"/>
          <w:sz w:val="19"/>
          <w:lang w:val="uk-UA"/>
        </w:rPr>
        <w:t xml:space="preserve"> </w:t>
      </w:r>
      <w:r w:rsidR="00470027">
        <w:rPr>
          <w:rFonts w:ascii="Times New Roman" w:hAnsi="Times New Roman" w:cs="Times New Roman"/>
          <w:b/>
          <w:spacing w:val="25"/>
          <w:w w:val="95"/>
          <w:sz w:val="19"/>
          <w:lang w:val="uk-UA"/>
        </w:rPr>
        <w:t>щодо</w:t>
      </w:r>
      <w:r w:rsidRPr="00310F58">
        <w:rPr>
          <w:rFonts w:ascii="Times New Roman" w:hAnsi="Times New Roman" w:cs="Times New Roman"/>
          <w:b/>
          <w:spacing w:val="25"/>
          <w:w w:val="95"/>
          <w:sz w:val="19"/>
          <w:lang w:val="uk-UA"/>
        </w:rPr>
        <w:t xml:space="preserve"> с</w:t>
      </w:r>
      <w:r w:rsidRPr="00310F58">
        <w:rPr>
          <w:rFonts w:ascii="Times New Roman" w:hAnsi="Times New Roman" w:cs="Times New Roman"/>
          <w:b/>
          <w:w w:val="95"/>
          <w:sz w:val="19"/>
          <w:lang w:val="uk-UA"/>
        </w:rPr>
        <w:t>татистики Спільноти</w:t>
      </w:r>
      <w:r w:rsidR="00D919F4" w:rsidRPr="00310F58">
        <w:rPr>
          <w:rFonts w:ascii="Times New Roman" w:hAnsi="Times New Roman" w:cs="Times New Roman"/>
          <w:b/>
          <w:w w:val="95"/>
          <w:sz w:val="19"/>
          <w:lang w:val="uk-UA"/>
        </w:rPr>
        <w:t>,</w:t>
      </w:r>
      <w:r w:rsidR="00D919F4" w:rsidRPr="00310F58">
        <w:rPr>
          <w:rFonts w:ascii="Times New Roman" w:hAnsi="Times New Roman" w:cs="Times New Roman"/>
          <w:b/>
          <w:spacing w:val="24"/>
          <w:w w:val="95"/>
          <w:sz w:val="19"/>
          <w:lang w:val="uk-UA"/>
        </w:rPr>
        <w:t xml:space="preserve"> </w:t>
      </w:r>
      <w:r w:rsidR="00470027">
        <w:rPr>
          <w:rFonts w:ascii="Times New Roman" w:hAnsi="Times New Roman" w:cs="Times New Roman"/>
          <w:b/>
          <w:w w:val="95"/>
          <w:sz w:val="19"/>
          <w:lang w:val="uk-UA"/>
        </w:rPr>
        <w:t>стосовно</w:t>
      </w:r>
      <w:r w:rsidRPr="00310F58">
        <w:rPr>
          <w:rFonts w:ascii="Times New Roman" w:hAnsi="Times New Roman" w:cs="Times New Roman"/>
          <w:b/>
          <w:w w:val="95"/>
          <w:sz w:val="19"/>
          <w:lang w:val="uk-UA"/>
        </w:rPr>
        <w:t xml:space="preserve"> доступу до конфіденційних даних у наукових цілях</w:t>
      </w:r>
    </w:p>
    <w:p w:rsidR="00AE42B9" w:rsidRPr="00470027" w:rsidRDefault="00D919F4">
      <w:pPr>
        <w:spacing w:before="109"/>
        <w:ind w:left="1103" w:right="1117"/>
        <w:jc w:val="center"/>
        <w:rPr>
          <w:rFonts w:ascii="Times New Roman" w:eastAsia="Book Antiqua" w:hAnsi="Times New Roman" w:cs="Times New Roman"/>
          <w:sz w:val="17"/>
          <w:szCs w:val="17"/>
          <w:lang w:val="ru-RU"/>
        </w:rPr>
      </w:pPr>
      <w:r w:rsidRPr="00470027">
        <w:rPr>
          <w:rFonts w:ascii="Times New Roman" w:hAnsi="Times New Roman" w:cs="Times New Roman"/>
          <w:b/>
          <w:w w:val="95"/>
          <w:sz w:val="17"/>
          <w:lang w:val="ru-RU"/>
        </w:rPr>
        <w:t>(</w:t>
      </w:r>
      <w:r w:rsidR="00310F58">
        <w:rPr>
          <w:rFonts w:ascii="Times New Roman" w:hAnsi="Times New Roman" w:cs="Times New Roman"/>
          <w:b/>
          <w:w w:val="95"/>
          <w:sz w:val="17"/>
          <w:lang w:val="uk-UA"/>
        </w:rPr>
        <w:t>Текст стосується ЄЕП</w:t>
      </w:r>
      <w:r w:rsidRPr="00470027">
        <w:rPr>
          <w:rFonts w:ascii="Times New Roman" w:hAnsi="Times New Roman" w:cs="Times New Roman"/>
          <w:b/>
          <w:w w:val="95"/>
          <w:sz w:val="17"/>
          <w:lang w:val="ru-RU"/>
        </w:rPr>
        <w:t>)</w:t>
      </w:r>
    </w:p>
    <w:p w:rsidR="00AE42B9" w:rsidRPr="00470027" w:rsidRDefault="00AE42B9">
      <w:pPr>
        <w:spacing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AE42B9" w:rsidRPr="00470027" w:rsidRDefault="00AE42B9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AE42B9" w:rsidRPr="00470027" w:rsidRDefault="00AE42B9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  <w:sectPr w:rsidR="00AE42B9" w:rsidRPr="00470027">
          <w:type w:val="continuous"/>
          <w:pgSz w:w="11900" w:h="16840"/>
          <w:pgMar w:top="0" w:right="720" w:bottom="280" w:left="740" w:header="720" w:footer="720" w:gutter="0"/>
          <w:cols w:space="720"/>
        </w:sectPr>
      </w:pPr>
    </w:p>
    <w:p w:rsidR="00AE42B9" w:rsidRPr="00470027" w:rsidRDefault="005C4EBF">
      <w:pPr>
        <w:spacing w:before="73"/>
        <w:ind w:left="111"/>
        <w:jc w:val="both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>
        <w:rPr>
          <w:rFonts w:ascii="Times New Roman" w:hAnsi="Times New Roman" w:cs="Times New Roman"/>
          <w:w w:val="90"/>
          <w:sz w:val="17"/>
          <w:lang w:val="uk-UA"/>
        </w:rPr>
        <w:lastRenderedPageBreak/>
        <w:t>КОМІСІЯ ЄВРОПЕЙСЬКИХ СПІЛЬНОТ</w:t>
      </w:r>
      <w:r w:rsidR="00D919F4" w:rsidRPr="00470027">
        <w:rPr>
          <w:rFonts w:ascii="Times New Roman" w:hAnsi="Times New Roman" w:cs="Times New Roman"/>
          <w:w w:val="90"/>
          <w:sz w:val="17"/>
          <w:lang w:val="ru-RU"/>
        </w:rPr>
        <w:t>,</w:t>
      </w:r>
    </w:p>
    <w:p w:rsidR="00AE42B9" w:rsidRPr="00470027" w:rsidRDefault="00AE42B9">
      <w:pPr>
        <w:spacing w:before="8" w:line="110" w:lineRule="exact"/>
        <w:rPr>
          <w:rFonts w:ascii="Times New Roman" w:hAnsi="Times New Roman" w:cs="Times New Roman"/>
          <w:sz w:val="11"/>
          <w:szCs w:val="11"/>
          <w:lang w:val="ru-RU"/>
        </w:rPr>
      </w:pPr>
    </w:p>
    <w:p w:rsidR="00AE42B9" w:rsidRPr="00470027" w:rsidRDefault="00AE42B9">
      <w:pPr>
        <w:spacing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AE42B9" w:rsidRPr="00470027" w:rsidRDefault="00AE42B9">
      <w:pPr>
        <w:spacing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AE42B9" w:rsidRPr="005C4EBF" w:rsidRDefault="005C4EBF">
      <w:pPr>
        <w:pStyle w:val="a3"/>
        <w:spacing w:line="212" w:lineRule="exact"/>
        <w:rPr>
          <w:rFonts w:cs="Times New Roman"/>
          <w:lang w:val="ru-RU"/>
        </w:rPr>
      </w:pPr>
      <w:r>
        <w:rPr>
          <w:rFonts w:cs="Times New Roman"/>
          <w:lang w:val="uk-UA"/>
        </w:rPr>
        <w:t>Беручи до уваги Договір про заснування Європейської Спільноти</w:t>
      </w:r>
      <w:r w:rsidR="00D919F4" w:rsidRPr="005C4EBF">
        <w:rPr>
          <w:rFonts w:cs="Times New Roman"/>
          <w:lang w:val="ru-RU"/>
        </w:rPr>
        <w:t>,</w:t>
      </w:r>
    </w:p>
    <w:p w:rsidR="00AE42B9" w:rsidRPr="005C4EBF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5C4EBF" w:rsidRDefault="00AE42B9">
      <w:pPr>
        <w:spacing w:before="13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E42B9" w:rsidRPr="005C4EBF" w:rsidRDefault="005C4EBF">
      <w:pPr>
        <w:pStyle w:val="a3"/>
        <w:spacing w:line="212" w:lineRule="exact"/>
        <w:jc w:val="both"/>
        <w:rPr>
          <w:rFonts w:cs="Times New Roman"/>
          <w:lang w:val="uk-UA"/>
        </w:rPr>
      </w:pPr>
      <w:r w:rsidRPr="005C4EBF">
        <w:rPr>
          <w:rFonts w:cs="Times New Roman"/>
          <w:lang w:val="uk-UA"/>
        </w:rPr>
        <w:t xml:space="preserve">Беручи до уваги Регламент </w:t>
      </w:r>
      <w:r>
        <w:rPr>
          <w:rFonts w:cs="Times New Roman"/>
          <w:lang w:val="uk-UA"/>
        </w:rPr>
        <w:t xml:space="preserve">Ради </w:t>
      </w:r>
      <w:r w:rsidRPr="005C4EBF">
        <w:rPr>
          <w:rFonts w:cs="Times New Roman"/>
          <w:lang w:val="uk-UA"/>
        </w:rPr>
        <w:t>(ЄC) № 322/97</w:t>
      </w:r>
      <w:r w:rsidRPr="005C4EBF">
        <w:rPr>
          <w:rFonts w:cs="Times New Roman"/>
          <w:spacing w:val="33"/>
          <w:lang w:val="uk-UA"/>
        </w:rPr>
        <w:t xml:space="preserve"> </w:t>
      </w:r>
      <w:r>
        <w:rPr>
          <w:rFonts w:cs="Times New Roman"/>
          <w:lang w:val="uk-UA"/>
        </w:rPr>
        <w:t>від</w:t>
      </w:r>
      <w:r w:rsidRPr="005C4EBF">
        <w:rPr>
          <w:rFonts w:cs="Times New Roman"/>
          <w:spacing w:val="33"/>
          <w:lang w:val="uk-UA"/>
        </w:rPr>
        <w:t xml:space="preserve"> </w:t>
      </w:r>
      <w:r w:rsidRPr="005C4EBF">
        <w:rPr>
          <w:rFonts w:cs="Times New Roman"/>
          <w:lang w:val="uk-UA"/>
        </w:rPr>
        <w:t>17</w:t>
      </w:r>
      <w:r w:rsidRPr="005C4EBF">
        <w:rPr>
          <w:rFonts w:cs="Times New Roman"/>
          <w:w w:val="108"/>
          <w:lang w:val="uk-UA"/>
        </w:rPr>
        <w:t xml:space="preserve"> </w:t>
      </w:r>
      <w:r>
        <w:rPr>
          <w:rFonts w:cs="Times New Roman"/>
          <w:w w:val="108"/>
          <w:lang w:val="uk-UA"/>
        </w:rPr>
        <w:t>лютого</w:t>
      </w:r>
      <w:r w:rsidRPr="005C4EBF">
        <w:rPr>
          <w:rFonts w:cs="Times New Roman"/>
          <w:spacing w:val="32"/>
          <w:lang w:val="uk-UA"/>
        </w:rPr>
        <w:t xml:space="preserve"> </w:t>
      </w:r>
      <w:r w:rsidRPr="005C4EBF">
        <w:rPr>
          <w:rFonts w:cs="Times New Roman"/>
          <w:lang w:val="uk-UA"/>
        </w:rPr>
        <w:t>1997</w:t>
      </w:r>
      <w:r w:rsidR="00470027">
        <w:rPr>
          <w:rFonts w:cs="Times New Roman"/>
          <w:lang w:val="uk-UA"/>
        </w:rPr>
        <w:t xml:space="preserve"> року</w:t>
      </w:r>
      <w:r w:rsidRPr="005C4EBF">
        <w:rPr>
          <w:rFonts w:cs="Times New Roman"/>
          <w:spacing w:val="33"/>
          <w:lang w:val="uk-UA"/>
        </w:rPr>
        <w:t xml:space="preserve"> </w:t>
      </w:r>
      <w:r w:rsidR="00470027" w:rsidRPr="00470027">
        <w:rPr>
          <w:rFonts w:cs="Times New Roman"/>
          <w:lang w:val="uk-UA"/>
        </w:rPr>
        <w:t>щодо с</w:t>
      </w:r>
      <w:r w:rsidRPr="00470027">
        <w:rPr>
          <w:rFonts w:cs="Times New Roman"/>
          <w:lang w:val="uk-UA"/>
        </w:rPr>
        <w:t>татистики</w:t>
      </w:r>
      <w:r w:rsidRPr="005C4EBF">
        <w:rPr>
          <w:rFonts w:cs="Times New Roman"/>
          <w:lang w:val="uk-UA"/>
        </w:rPr>
        <w:t xml:space="preserve"> </w:t>
      </w:r>
      <w:r w:rsidR="00641A01">
        <w:rPr>
          <w:rFonts w:cs="Times New Roman"/>
          <w:lang w:val="uk-UA"/>
        </w:rPr>
        <w:t xml:space="preserve">Спільноти </w:t>
      </w:r>
      <w:r w:rsidRPr="005C4EBF">
        <w:rPr>
          <w:rFonts w:cs="Times New Roman"/>
          <w:lang w:val="uk-UA"/>
        </w:rPr>
        <w:t>(</w:t>
      </w:r>
      <w:r w:rsidRPr="00641A01">
        <w:rPr>
          <w:rFonts w:cs="Times New Roman"/>
          <w:vertAlign w:val="superscript"/>
          <w:lang w:val="uk-UA"/>
        </w:rPr>
        <w:t>1</w:t>
      </w:r>
      <w:r w:rsidRPr="005C4EBF">
        <w:rPr>
          <w:rFonts w:cs="Times New Roman"/>
          <w:lang w:val="uk-UA"/>
        </w:rPr>
        <w:t>) і</w:t>
      </w:r>
      <w:r w:rsidR="00470027">
        <w:rPr>
          <w:rFonts w:cs="Times New Roman"/>
          <w:lang w:val="uk-UA"/>
        </w:rPr>
        <w:t>,</w:t>
      </w:r>
      <w:r w:rsidRPr="005C4EBF">
        <w:rPr>
          <w:rFonts w:cs="Times New Roman"/>
          <w:lang w:val="uk-UA"/>
        </w:rPr>
        <w:t xml:space="preserve"> зокрема</w:t>
      </w:r>
      <w:r w:rsidR="00470027">
        <w:rPr>
          <w:rFonts w:cs="Times New Roman"/>
          <w:lang w:val="uk-UA"/>
        </w:rPr>
        <w:t>,</w:t>
      </w:r>
      <w:r w:rsidRPr="005C4EBF">
        <w:rPr>
          <w:rFonts w:cs="Times New Roman"/>
          <w:lang w:val="uk-UA"/>
        </w:rPr>
        <w:t xml:space="preserve"> його Стат</w:t>
      </w:r>
      <w:r w:rsidR="00470027">
        <w:rPr>
          <w:rFonts w:cs="Times New Roman"/>
          <w:lang w:val="uk-UA"/>
        </w:rPr>
        <w:t>т</w:t>
      </w:r>
      <w:r w:rsidRPr="005C4EBF">
        <w:rPr>
          <w:rFonts w:cs="Times New Roman"/>
          <w:lang w:val="uk-UA"/>
        </w:rPr>
        <w:t xml:space="preserve">і </w:t>
      </w:r>
      <w:r w:rsidR="00641A01">
        <w:rPr>
          <w:rFonts w:cs="Times New Roman"/>
          <w:lang w:val="uk-UA"/>
        </w:rPr>
        <w:t>17(2)</w:t>
      </w:r>
      <w:r w:rsidR="00D919F4" w:rsidRPr="005C4EBF">
        <w:rPr>
          <w:rFonts w:cs="Times New Roman"/>
          <w:spacing w:val="34"/>
          <w:lang w:val="uk-UA"/>
        </w:rPr>
        <w:t xml:space="preserve"> </w:t>
      </w:r>
      <w:r w:rsidR="00D919F4" w:rsidRPr="005C4EBF">
        <w:rPr>
          <w:rFonts w:cs="Times New Roman"/>
          <w:lang w:val="uk-UA"/>
        </w:rPr>
        <w:t>17(2)</w:t>
      </w:r>
      <w:r w:rsidR="00D919F4" w:rsidRPr="005C4EBF">
        <w:rPr>
          <w:rFonts w:cs="Times New Roman"/>
          <w:spacing w:val="35"/>
          <w:lang w:val="uk-UA"/>
        </w:rPr>
        <w:t xml:space="preserve"> </w:t>
      </w:r>
      <w:r w:rsidR="00641A01">
        <w:rPr>
          <w:rFonts w:cs="Times New Roman"/>
          <w:spacing w:val="35"/>
          <w:lang w:val="uk-UA"/>
        </w:rPr>
        <w:t>і</w:t>
      </w:r>
      <w:r w:rsidR="00D919F4" w:rsidRPr="005C4EBF">
        <w:rPr>
          <w:rFonts w:cs="Times New Roman"/>
          <w:spacing w:val="34"/>
          <w:lang w:val="uk-UA"/>
        </w:rPr>
        <w:t xml:space="preserve"> </w:t>
      </w:r>
      <w:r w:rsidR="00641A01" w:rsidRPr="005C4EBF">
        <w:rPr>
          <w:rFonts w:cs="Times New Roman"/>
          <w:lang w:val="uk-UA"/>
        </w:rPr>
        <w:t>Стат</w:t>
      </w:r>
      <w:r w:rsidR="00470027">
        <w:rPr>
          <w:rFonts w:cs="Times New Roman"/>
          <w:lang w:val="uk-UA"/>
        </w:rPr>
        <w:t>т</w:t>
      </w:r>
      <w:r w:rsidR="00641A01" w:rsidRPr="005C4EBF">
        <w:rPr>
          <w:rFonts w:cs="Times New Roman"/>
          <w:lang w:val="uk-UA"/>
        </w:rPr>
        <w:t xml:space="preserve">і </w:t>
      </w:r>
      <w:r w:rsidR="00D919F4" w:rsidRPr="005C4EBF">
        <w:rPr>
          <w:rFonts w:cs="Times New Roman"/>
          <w:lang w:val="uk-UA"/>
        </w:rPr>
        <w:t>20(1),</w:t>
      </w:r>
    </w:p>
    <w:p w:rsidR="00AE42B9" w:rsidRPr="005C4EBF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AE42B9" w:rsidRPr="005C4EBF" w:rsidRDefault="00AE42B9">
      <w:pPr>
        <w:spacing w:before="5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E42B9" w:rsidRPr="00370B51" w:rsidRDefault="00641A01">
      <w:pPr>
        <w:pStyle w:val="a3"/>
        <w:jc w:val="both"/>
        <w:rPr>
          <w:rFonts w:cs="Times New Roman"/>
        </w:rPr>
      </w:pPr>
      <w:r>
        <w:rPr>
          <w:rFonts w:cs="Times New Roman"/>
          <w:w w:val="95"/>
          <w:lang w:val="uk-UA"/>
        </w:rPr>
        <w:t>Оскільки</w:t>
      </w:r>
      <w:r w:rsidR="00D919F4" w:rsidRPr="00370B51">
        <w:rPr>
          <w:rFonts w:cs="Times New Roman"/>
          <w:w w:val="95"/>
        </w:rPr>
        <w:t>:</w:t>
      </w:r>
    </w:p>
    <w:p w:rsidR="00AE42B9" w:rsidRPr="00370B51" w:rsidRDefault="00AE42B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E42B9" w:rsidRPr="00370B51" w:rsidRDefault="00AE42B9">
      <w:pPr>
        <w:spacing w:before="14" w:line="240" w:lineRule="exact"/>
        <w:rPr>
          <w:rFonts w:ascii="Times New Roman" w:hAnsi="Times New Roman" w:cs="Times New Roman"/>
          <w:sz w:val="24"/>
          <w:szCs w:val="24"/>
        </w:rPr>
      </w:pPr>
    </w:p>
    <w:p w:rsidR="00AE42B9" w:rsidRPr="00370B51" w:rsidRDefault="00641A01">
      <w:pPr>
        <w:pStyle w:val="a3"/>
        <w:numPr>
          <w:ilvl w:val="0"/>
          <w:numId w:val="11"/>
        </w:numPr>
        <w:tabs>
          <w:tab w:val="left" w:pos="622"/>
        </w:tabs>
        <w:spacing w:line="212" w:lineRule="exact"/>
        <w:ind w:hanging="510"/>
        <w:jc w:val="both"/>
        <w:rPr>
          <w:rFonts w:cs="Times New Roman"/>
        </w:rPr>
      </w:pPr>
      <w:r w:rsidRPr="00641A01">
        <w:rPr>
          <w:rFonts w:cs="Times New Roman"/>
          <w:color w:val="000000" w:themeColor="text1"/>
          <w:w w:val="105"/>
          <w:lang w:val="uk-UA"/>
        </w:rPr>
        <w:t>Існує зростаючий попит з боку дослідників та наукової спільноти в цілому, щоб мати доступ до конфіденційних даних в наукових цілях, які передаються органу Спільноти</w:t>
      </w:r>
      <w:r w:rsidR="00D919F4" w:rsidRPr="00370B51">
        <w:rPr>
          <w:rFonts w:cs="Times New Roman"/>
        </w:rPr>
        <w:t>.</w:t>
      </w:r>
    </w:p>
    <w:p w:rsidR="00AE42B9" w:rsidRPr="00370B51" w:rsidRDefault="00AE42B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E42B9" w:rsidRPr="00370B51" w:rsidRDefault="00AE42B9">
      <w:pPr>
        <w:spacing w:before="13" w:line="240" w:lineRule="exact"/>
        <w:rPr>
          <w:rFonts w:ascii="Times New Roman" w:hAnsi="Times New Roman" w:cs="Times New Roman"/>
          <w:sz w:val="24"/>
          <w:szCs w:val="24"/>
        </w:rPr>
      </w:pPr>
    </w:p>
    <w:p w:rsidR="00AE42B9" w:rsidRPr="008612E9" w:rsidRDefault="00194159">
      <w:pPr>
        <w:pStyle w:val="a3"/>
        <w:numPr>
          <w:ilvl w:val="0"/>
          <w:numId w:val="11"/>
        </w:numPr>
        <w:tabs>
          <w:tab w:val="left" w:pos="622"/>
        </w:tabs>
        <w:spacing w:line="212" w:lineRule="exact"/>
        <w:ind w:hanging="510"/>
        <w:jc w:val="both"/>
        <w:rPr>
          <w:rFonts w:cs="Times New Roman"/>
          <w:lang w:val="ru-RU"/>
        </w:rPr>
      </w:pPr>
      <w:r w:rsidRPr="00194159">
        <w:rPr>
          <w:rFonts w:cs="Times New Roman"/>
          <w:lang w:val="uk-UA"/>
        </w:rPr>
        <w:t xml:space="preserve">Доступ до конфіденційних даних </w:t>
      </w:r>
      <w:r>
        <w:rPr>
          <w:rFonts w:cs="Times New Roman"/>
          <w:lang w:val="uk-UA"/>
        </w:rPr>
        <w:t>в</w:t>
      </w:r>
      <w:r w:rsidRPr="00194159">
        <w:rPr>
          <w:rFonts w:cs="Times New Roman"/>
          <w:lang w:val="uk-UA"/>
        </w:rPr>
        <w:t xml:space="preserve"> наукових ціл</w:t>
      </w:r>
      <w:r>
        <w:rPr>
          <w:rFonts w:cs="Times New Roman"/>
          <w:lang w:val="uk-UA"/>
        </w:rPr>
        <w:t>ях</w:t>
      </w:r>
      <w:r w:rsidRPr="00194159">
        <w:rPr>
          <w:rFonts w:cs="Times New Roman"/>
          <w:lang w:val="uk-UA"/>
        </w:rPr>
        <w:t xml:space="preserve"> може бути наданий або шляхом надання доступу на території органу Спі</w:t>
      </w:r>
      <w:r>
        <w:rPr>
          <w:rFonts w:cs="Times New Roman"/>
          <w:lang w:val="uk-UA"/>
        </w:rPr>
        <w:t>льноти</w:t>
      </w:r>
      <w:r w:rsidRPr="00194159">
        <w:rPr>
          <w:rFonts w:cs="Times New Roman"/>
          <w:lang w:val="uk-UA"/>
        </w:rPr>
        <w:t xml:space="preserve"> або, випустивши анонімн</w:t>
      </w:r>
      <w:r>
        <w:rPr>
          <w:rFonts w:cs="Times New Roman"/>
          <w:lang w:val="uk-UA"/>
        </w:rPr>
        <w:t>і</w:t>
      </w:r>
      <w:r w:rsidRPr="00194159">
        <w:rPr>
          <w:rFonts w:cs="Times New Roman"/>
          <w:lang w:val="uk-UA"/>
        </w:rPr>
        <w:t xml:space="preserve"> дан</w:t>
      </w:r>
      <w:r>
        <w:rPr>
          <w:rFonts w:cs="Times New Roman"/>
          <w:lang w:val="uk-UA"/>
        </w:rPr>
        <w:t>і</w:t>
      </w:r>
      <w:r w:rsidRPr="00194159">
        <w:rPr>
          <w:rFonts w:cs="Times New Roman"/>
          <w:lang w:val="uk-UA"/>
        </w:rPr>
        <w:t xml:space="preserve"> для дослідників за певних умов (контрол</w:t>
      </w:r>
      <w:r>
        <w:rPr>
          <w:rFonts w:cs="Times New Roman"/>
          <w:lang w:val="uk-UA"/>
        </w:rPr>
        <w:t xml:space="preserve">ьований </w:t>
      </w:r>
      <w:r w:rsidRPr="00194159">
        <w:rPr>
          <w:rFonts w:cs="Times New Roman"/>
          <w:lang w:val="uk-UA"/>
        </w:rPr>
        <w:t>доступ)</w:t>
      </w:r>
      <w:r w:rsidR="00D919F4" w:rsidRPr="008612E9">
        <w:rPr>
          <w:rFonts w:cs="Times New Roman"/>
          <w:lang w:val="ru-RU"/>
        </w:rPr>
        <w:t>.</w:t>
      </w:r>
    </w:p>
    <w:p w:rsidR="00AE42B9" w:rsidRPr="008612E9" w:rsidRDefault="00AE42B9">
      <w:pPr>
        <w:spacing w:before="13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E42B9" w:rsidRPr="008612E9" w:rsidRDefault="008612E9">
      <w:pPr>
        <w:pStyle w:val="a3"/>
        <w:numPr>
          <w:ilvl w:val="0"/>
          <w:numId w:val="11"/>
        </w:numPr>
        <w:tabs>
          <w:tab w:val="left" w:pos="622"/>
        </w:tabs>
        <w:spacing w:line="212" w:lineRule="exact"/>
        <w:ind w:hanging="510"/>
        <w:jc w:val="both"/>
        <w:rPr>
          <w:rFonts w:cs="Times New Roman"/>
          <w:lang w:val="ru-RU"/>
        </w:rPr>
      </w:pPr>
      <w:r w:rsidRPr="008612E9">
        <w:rPr>
          <w:rFonts w:cs="Times New Roman"/>
          <w:lang w:val="uk-UA"/>
        </w:rPr>
        <w:t xml:space="preserve">Цей Регламент </w:t>
      </w:r>
      <w:r w:rsidR="00470027">
        <w:rPr>
          <w:rFonts w:cs="Times New Roman"/>
          <w:lang w:val="uk-UA"/>
        </w:rPr>
        <w:t>не порушує</w:t>
      </w:r>
      <w:r w:rsidRPr="008612E9">
        <w:rPr>
          <w:rFonts w:cs="Times New Roman"/>
          <w:lang w:val="uk-UA"/>
        </w:rPr>
        <w:t xml:space="preserve"> основн</w:t>
      </w:r>
      <w:r>
        <w:rPr>
          <w:rFonts w:cs="Times New Roman"/>
          <w:lang w:val="uk-UA"/>
        </w:rPr>
        <w:t>их</w:t>
      </w:r>
      <w:r w:rsidRPr="008612E9">
        <w:rPr>
          <w:rFonts w:cs="Times New Roman"/>
          <w:lang w:val="uk-UA"/>
        </w:rPr>
        <w:t xml:space="preserve"> прав і дотримується принципів, визнан</w:t>
      </w:r>
      <w:r>
        <w:rPr>
          <w:rFonts w:cs="Times New Roman"/>
          <w:lang w:val="uk-UA"/>
        </w:rPr>
        <w:t>их</w:t>
      </w:r>
      <w:r w:rsidR="00470027">
        <w:rPr>
          <w:rFonts w:cs="Times New Roman"/>
          <w:lang w:val="uk-UA"/>
        </w:rPr>
        <w:t>,</w:t>
      </w:r>
      <w:r w:rsidRPr="008612E9">
        <w:rPr>
          <w:rFonts w:cs="Times New Roman"/>
          <w:lang w:val="uk-UA"/>
        </w:rPr>
        <w:t xml:space="preserve"> зокрема, Харті</w:t>
      </w:r>
      <w:r>
        <w:rPr>
          <w:rFonts w:cs="Times New Roman"/>
          <w:lang w:val="uk-UA"/>
        </w:rPr>
        <w:t>єю</w:t>
      </w:r>
      <w:r w:rsidRPr="008612E9">
        <w:rPr>
          <w:rFonts w:cs="Times New Roman"/>
          <w:lang w:val="uk-UA"/>
        </w:rPr>
        <w:t xml:space="preserve"> основних прав Європейського Союзу</w:t>
      </w:r>
      <w:r w:rsidR="00D919F4" w:rsidRPr="008612E9">
        <w:rPr>
          <w:rFonts w:cs="Times New Roman"/>
          <w:lang w:val="ru-RU"/>
        </w:rPr>
        <w:t>.</w:t>
      </w:r>
    </w:p>
    <w:p w:rsidR="00AE42B9" w:rsidRPr="008612E9" w:rsidRDefault="00AE42B9">
      <w:pPr>
        <w:spacing w:before="13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E42B9" w:rsidRPr="008612E9" w:rsidRDefault="008612E9">
      <w:pPr>
        <w:pStyle w:val="a3"/>
        <w:numPr>
          <w:ilvl w:val="0"/>
          <w:numId w:val="11"/>
        </w:numPr>
        <w:tabs>
          <w:tab w:val="left" w:pos="622"/>
        </w:tabs>
        <w:spacing w:line="212" w:lineRule="exact"/>
        <w:ind w:hanging="510"/>
        <w:jc w:val="both"/>
        <w:rPr>
          <w:rFonts w:cs="Times New Roman"/>
          <w:lang w:val="ru-RU"/>
        </w:rPr>
      </w:pPr>
      <w:r w:rsidRPr="008612E9">
        <w:rPr>
          <w:rFonts w:cs="Times New Roman"/>
          <w:lang w:val="uk-UA"/>
        </w:rPr>
        <w:t xml:space="preserve">Цей Регламент гарантує, зокрема, повну повагу </w:t>
      </w:r>
      <w:r w:rsidR="00470027">
        <w:rPr>
          <w:rFonts w:cs="Times New Roman"/>
          <w:lang w:val="uk-UA"/>
        </w:rPr>
        <w:t xml:space="preserve">до </w:t>
      </w:r>
      <w:r w:rsidRPr="008612E9">
        <w:rPr>
          <w:rFonts w:cs="Times New Roman"/>
          <w:lang w:val="uk-UA"/>
        </w:rPr>
        <w:t>права на приватне життя і захист персональних даних</w:t>
      </w:r>
      <w:r w:rsidR="00D919F4" w:rsidRPr="008612E9">
        <w:rPr>
          <w:rFonts w:cs="Times New Roman"/>
          <w:spacing w:val="36"/>
          <w:lang w:val="ru-RU"/>
        </w:rPr>
        <w:t xml:space="preserve"> </w:t>
      </w:r>
      <w:r w:rsidR="00D919F4" w:rsidRPr="008612E9">
        <w:rPr>
          <w:rFonts w:cs="Times New Roman"/>
          <w:lang w:val="ru-RU"/>
        </w:rPr>
        <w:t>(</w:t>
      </w:r>
      <w:r>
        <w:rPr>
          <w:rFonts w:cs="Times New Roman"/>
          <w:lang w:val="uk-UA"/>
        </w:rPr>
        <w:t>Статті</w:t>
      </w:r>
      <w:r w:rsidR="00D919F4" w:rsidRPr="008612E9">
        <w:rPr>
          <w:rFonts w:cs="Times New Roman"/>
          <w:spacing w:val="37"/>
          <w:lang w:val="ru-RU"/>
        </w:rPr>
        <w:t xml:space="preserve"> </w:t>
      </w:r>
      <w:r w:rsidR="00D919F4" w:rsidRPr="008612E9">
        <w:rPr>
          <w:rFonts w:cs="Times New Roman"/>
          <w:lang w:val="ru-RU"/>
        </w:rPr>
        <w:t>7</w:t>
      </w:r>
      <w:r w:rsidR="00D919F4" w:rsidRPr="008612E9">
        <w:rPr>
          <w:rFonts w:cs="Times New Roman"/>
          <w:spacing w:val="37"/>
          <w:lang w:val="ru-RU"/>
        </w:rPr>
        <w:t xml:space="preserve"> </w:t>
      </w:r>
      <w:r>
        <w:rPr>
          <w:rFonts w:cs="Times New Roman"/>
          <w:spacing w:val="37"/>
          <w:lang w:val="uk-UA"/>
        </w:rPr>
        <w:t xml:space="preserve">і </w:t>
      </w:r>
      <w:r w:rsidR="00D919F4" w:rsidRPr="008612E9">
        <w:rPr>
          <w:rFonts w:cs="Times New Roman"/>
          <w:lang w:val="ru-RU"/>
        </w:rPr>
        <w:t>8</w:t>
      </w:r>
      <w:r w:rsidR="00D919F4" w:rsidRPr="008612E9">
        <w:rPr>
          <w:rFonts w:cs="Times New Roman"/>
          <w:spacing w:val="37"/>
          <w:lang w:val="ru-RU"/>
        </w:rPr>
        <w:t xml:space="preserve"> </w:t>
      </w:r>
      <w:r w:rsidRPr="008612E9">
        <w:rPr>
          <w:rFonts w:cs="Times New Roman"/>
          <w:lang w:val="uk-UA"/>
        </w:rPr>
        <w:t>Харті</w:t>
      </w:r>
      <w:r>
        <w:rPr>
          <w:rFonts w:cs="Times New Roman"/>
          <w:lang w:val="uk-UA"/>
        </w:rPr>
        <w:t>ї</w:t>
      </w:r>
      <w:r w:rsidRPr="008612E9">
        <w:rPr>
          <w:rFonts w:cs="Times New Roman"/>
          <w:lang w:val="uk-UA"/>
        </w:rPr>
        <w:t xml:space="preserve"> основних прав Європейського Союзу</w:t>
      </w:r>
      <w:r w:rsidR="00D919F4" w:rsidRPr="008612E9">
        <w:rPr>
          <w:rFonts w:cs="Times New Roman"/>
          <w:lang w:val="ru-RU"/>
        </w:rPr>
        <w:t>).</w:t>
      </w:r>
    </w:p>
    <w:p w:rsidR="00AE42B9" w:rsidRPr="008612E9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8612E9" w:rsidRDefault="00AE42B9">
      <w:pPr>
        <w:spacing w:before="13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E42B9" w:rsidRPr="0002676E" w:rsidRDefault="008612E9" w:rsidP="0002676E">
      <w:pPr>
        <w:pStyle w:val="a3"/>
        <w:numPr>
          <w:ilvl w:val="0"/>
          <w:numId w:val="11"/>
        </w:numPr>
        <w:tabs>
          <w:tab w:val="left" w:pos="622"/>
        </w:tabs>
        <w:spacing w:line="212" w:lineRule="exact"/>
        <w:ind w:hanging="510"/>
        <w:jc w:val="both"/>
        <w:rPr>
          <w:rFonts w:cs="Times New Roman"/>
          <w:lang w:val="ru-RU"/>
        </w:rPr>
      </w:pPr>
      <w:r w:rsidRPr="0002676E">
        <w:rPr>
          <w:rFonts w:cs="Times New Roman"/>
          <w:lang w:val="uk-UA"/>
        </w:rPr>
        <w:t>Цей Регламент застосовується без шкоди для Ди</w:t>
      </w:r>
      <w:r w:rsidR="00470027">
        <w:rPr>
          <w:rFonts w:cs="Times New Roman"/>
          <w:lang w:val="uk-UA"/>
        </w:rPr>
        <w:t>рективи 95/46/ЄС Європейського П</w:t>
      </w:r>
      <w:r w:rsidRPr="0002676E">
        <w:rPr>
          <w:rFonts w:cs="Times New Roman"/>
          <w:lang w:val="uk-UA"/>
        </w:rPr>
        <w:t>арламенту та Ради від 24 жовтня 1995</w:t>
      </w:r>
      <w:r w:rsidR="00470027">
        <w:rPr>
          <w:rFonts w:cs="Times New Roman"/>
          <w:lang w:val="uk-UA"/>
        </w:rPr>
        <w:t xml:space="preserve"> року</w:t>
      </w:r>
      <w:r w:rsidRPr="0002676E">
        <w:rPr>
          <w:rFonts w:cs="Times New Roman"/>
          <w:lang w:val="uk-UA"/>
        </w:rPr>
        <w:t xml:space="preserve"> про захист фізичних осіб стосовно обробки персональних даних і про вільне переміщення таких даних (</w:t>
      </w:r>
      <w:r w:rsidRPr="0002676E">
        <w:rPr>
          <w:rFonts w:cs="Times New Roman"/>
          <w:vertAlign w:val="superscript"/>
          <w:lang w:val="uk-UA"/>
        </w:rPr>
        <w:t>2</w:t>
      </w:r>
      <w:r w:rsidRPr="0002676E">
        <w:rPr>
          <w:rFonts w:cs="Times New Roman"/>
          <w:lang w:val="uk-UA"/>
        </w:rPr>
        <w:t>) та Регламенту (ЄС) № 45/2001 Європейського парламенту і Ради від 18 грудня 2000 року про державн</w:t>
      </w:r>
      <w:r w:rsidR="0002676E" w:rsidRPr="0002676E">
        <w:rPr>
          <w:rFonts w:cs="Times New Roman"/>
          <w:lang w:val="uk-UA"/>
        </w:rPr>
        <w:t>ий</w:t>
      </w:r>
      <w:r w:rsidRPr="0002676E">
        <w:rPr>
          <w:rFonts w:cs="Times New Roman"/>
          <w:lang w:val="uk-UA"/>
        </w:rPr>
        <w:t xml:space="preserve"> захист фізичних осіб стосовно обробки персональних даних установами та органами Спі</w:t>
      </w:r>
      <w:r w:rsidR="00C22323" w:rsidRPr="0002676E">
        <w:rPr>
          <w:rFonts w:cs="Times New Roman"/>
          <w:lang w:val="uk-UA"/>
        </w:rPr>
        <w:t xml:space="preserve">льноти </w:t>
      </w:r>
      <w:r w:rsidRPr="0002676E">
        <w:rPr>
          <w:rFonts w:cs="Times New Roman"/>
          <w:lang w:val="uk-UA"/>
        </w:rPr>
        <w:t xml:space="preserve">та про вільне переміщення таких </w:t>
      </w:r>
      <w:r w:rsidR="00C22323" w:rsidRPr="0002676E">
        <w:rPr>
          <w:rFonts w:cs="Times New Roman"/>
          <w:lang w:val="uk-UA"/>
        </w:rPr>
        <w:t>даних</w:t>
      </w:r>
      <w:r w:rsidRPr="0002676E">
        <w:rPr>
          <w:rFonts w:cs="Times New Roman"/>
          <w:lang w:val="uk-UA"/>
        </w:rPr>
        <w:t xml:space="preserve"> (</w:t>
      </w:r>
      <w:r w:rsidRPr="0002676E">
        <w:rPr>
          <w:rFonts w:cs="Times New Roman"/>
          <w:vertAlign w:val="superscript"/>
          <w:lang w:val="uk-UA"/>
        </w:rPr>
        <w:t>3</w:t>
      </w:r>
      <w:r w:rsidRPr="0002676E">
        <w:rPr>
          <w:rFonts w:cs="Times New Roman"/>
          <w:lang w:val="uk-UA"/>
        </w:rPr>
        <w:t>).</w:t>
      </w:r>
    </w:p>
    <w:p w:rsidR="00AE42B9" w:rsidRPr="0002676E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02676E" w:rsidRDefault="00AE42B9">
      <w:pPr>
        <w:spacing w:before="13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E42B9" w:rsidRPr="0002676E" w:rsidRDefault="0002676E">
      <w:pPr>
        <w:pStyle w:val="a3"/>
        <w:numPr>
          <w:ilvl w:val="0"/>
          <w:numId w:val="11"/>
        </w:numPr>
        <w:tabs>
          <w:tab w:val="left" w:pos="622"/>
        </w:tabs>
        <w:spacing w:line="212" w:lineRule="exact"/>
        <w:ind w:hanging="510"/>
        <w:jc w:val="both"/>
        <w:rPr>
          <w:rFonts w:cs="Times New Roman"/>
          <w:lang w:val="ru-RU"/>
        </w:rPr>
      </w:pPr>
      <w:r w:rsidRPr="0002676E">
        <w:rPr>
          <w:rFonts w:cs="Times New Roman"/>
          <w:lang w:val="uk-UA"/>
        </w:rPr>
        <w:t>Заходи, викладені в ц</w:t>
      </w:r>
      <w:r>
        <w:rPr>
          <w:rFonts w:cs="Times New Roman"/>
          <w:lang w:val="uk-UA"/>
        </w:rPr>
        <w:t>ьому Регламенті</w:t>
      </w:r>
      <w:r w:rsidRPr="0002676E">
        <w:rPr>
          <w:rFonts w:cs="Times New Roman"/>
          <w:lang w:val="uk-UA"/>
        </w:rPr>
        <w:t>, відповід</w:t>
      </w:r>
      <w:r>
        <w:rPr>
          <w:rFonts w:cs="Times New Roman"/>
          <w:lang w:val="uk-UA"/>
        </w:rPr>
        <w:t>ають</w:t>
      </w:r>
      <w:r w:rsidRPr="0002676E">
        <w:rPr>
          <w:rFonts w:cs="Times New Roman"/>
          <w:lang w:val="uk-UA"/>
        </w:rPr>
        <w:t xml:space="preserve"> висновк</w:t>
      </w:r>
      <w:r w:rsidR="00470027">
        <w:rPr>
          <w:rFonts w:cs="Times New Roman"/>
          <w:lang w:val="uk-UA"/>
        </w:rPr>
        <w:t>ам</w:t>
      </w:r>
      <w:r w:rsidRPr="0002676E">
        <w:rPr>
          <w:rFonts w:cs="Times New Roman"/>
          <w:lang w:val="uk-UA"/>
        </w:rPr>
        <w:t xml:space="preserve"> Комітету з статистичної конфіденційності</w:t>
      </w:r>
      <w:r w:rsidR="00D919F4" w:rsidRPr="0002676E">
        <w:rPr>
          <w:rFonts w:cs="Times New Roman"/>
          <w:w w:val="95"/>
          <w:lang w:val="ru-RU"/>
        </w:rPr>
        <w:t>,</w:t>
      </w:r>
    </w:p>
    <w:p w:rsidR="00AE42B9" w:rsidRPr="0002676E" w:rsidRDefault="00AE42B9">
      <w:pPr>
        <w:spacing w:before="20" w:line="220" w:lineRule="exact"/>
        <w:rPr>
          <w:rFonts w:ascii="Times New Roman" w:hAnsi="Times New Roman" w:cs="Times New Roman"/>
          <w:lang w:val="ru-RU"/>
        </w:rPr>
      </w:pPr>
    </w:p>
    <w:p w:rsidR="00AE42B9" w:rsidRPr="00370B51" w:rsidRDefault="00A06F99">
      <w:pPr>
        <w:ind w:left="104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</w:rPr>
        <w:pict>
          <v:shape id="_x0000_i1026" type="#_x0000_t75" style="width:52.5pt;height:.75pt;mso-position-horizontal-relative:char;mso-position-vertical-relative:line">
            <v:imagedata r:id="rId11" o:title=""/>
          </v:shape>
        </w:pict>
      </w:r>
    </w:p>
    <w:p w:rsidR="00AE42B9" w:rsidRPr="00370B51" w:rsidRDefault="00D919F4">
      <w:pPr>
        <w:spacing w:before="2" w:line="174" w:lineRule="exact"/>
        <w:ind w:left="111"/>
        <w:jc w:val="both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370B51">
        <w:rPr>
          <w:rFonts w:ascii="Times New Roman" w:hAnsi="Times New Roman" w:cs="Times New Roman"/>
          <w:sz w:val="16"/>
          <w:lang w:val="pl-PL"/>
        </w:rPr>
        <w:t>(</w:t>
      </w:r>
      <w:r w:rsidRPr="00370B51">
        <w:rPr>
          <w:rFonts w:ascii="Times New Roman" w:hAnsi="Times New Roman" w:cs="Times New Roman"/>
          <w:position w:val="5"/>
          <w:sz w:val="10"/>
          <w:lang w:val="pl-PL"/>
        </w:rPr>
        <w:t>1</w:t>
      </w:r>
      <w:r w:rsidRPr="00370B51">
        <w:rPr>
          <w:rFonts w:ascii="Times New Roman" w:hAnsi="Times New Roman" w:cs="Times New Roman"/>
          <w:sz w:val="16"/>
          <w:lang w:val="pl-PL"/>
        </w:rPr>
        <w:t>)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OJ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L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52,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22.2.1997,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="00470027">
        <w:rPr>
          <w:rFonts w:ascii="Times New Roman" w:hAnsi="Times New Roman" w:cs="Times New Roman"/>
          <w:sz w:val="16"/>
          <w:lang w:val="uk-UA"/>
        </w:rPr>
        <w:t>с</w:t>
      </w:r>
      <w:r w:rsidRPr="00370B51">
        <w:rPr>
          <w:rFonts w:ascii="Times New Roman" w:hAnsi="Times New Roman" w:cs="Times New Roman"/>
          <w:sz w:val="16"/>
          <w:lang w:val="pl-PL"/>
        </w:rPr>
        <w:t>.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1.</w:t>
      </w:r>
    </w:p>
    <w:p w:rsidR="00AE42B9" w:rsidRPr="00370B51" w:rsidRDefault="00D919F4">
      <w:pPr>
        <w:spacing w:line="164" w:lineRule="exact"/>
        <w:ind w:left="111"/>
        <w:jc w:val="both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370B51">
        <w:rPr>
          <w:rFonts w:ascii="Times New Roman" w:hAnsi="Times New Roman" w:cs="Times New Roman"/>
          <w:sz w:val="16"/>
          <w:lang w:val="pl-PL"/>
        </w:rPr>
        <w:t>(</w:t>
      </w:r>
      <w:r w:rsidRPr="00370B51">
        <w:rPr>
          <w:rFonts w:ascii="Times New Roman" w:hAnsi="Times New Roman" w:cs="Times New Roman"/>
          <w:position w:val="5"/>
          <w:sz w:val="10"/>
          <w:lang w:val="pl-PL"/>
        </w:rPr>
        <w:t>2</w:t>
      </w:r>
      <w:r w:rsidRPr="00370B51">
        <w:rPr>
          <w:rFonts w:ascii="Times New Roman" w:hAnsi="Times New Roman" w:cs="Times New Roman"/>
          <w:sz w:val="16"/>
          <w:lang w:val="pl-PL"/>
        </w:rPr>
        <w:t>)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OJ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L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281,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23.11.1995,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="00470027">
        <w:rPr>
          <w:rFonts w:ascii="Times New Roman" w:hAnsi="Times New Roman" w:cs="Times New Roman"/>
          <w:sz w:val="16"/>
          <w:lang w:val="uk-UA"/>
        </w:rPr>
        <w:t>с</w:t>
      </w:r>
      <w:r w:rsidRPr="00370B51">
        <w:rPr>
          <w:rFonts w:ascii="Times New Roman" w:hAnsi="Times New Roman" w:cs="Times New Roman"/>
          <w:sz w:val="16"/>
          <w:lang w:val="pl-PL"/>
        </w:rPr>
        <w:t>.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31.</w:t>
      </w:r>
    </w:p>
    <w:p w:rsidR="00AE42B9" w:rsidRPr="00370B51" w:rsidRDefault="00D919F4">
      <w:pPr>
        <w:spacing w:line="174" w:lineRule="exact"/>
        <w:ind w:left="111"/>
        <w:jc w:val="both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370B51">
        <w:rPr>
          <w:rFonts w:ascii="Times New Roman" w:hAnsi="Times New Roman" w:cs="Times New Roman"/>
          <w:sz w:val="16"/>
          <w:lang w:val="pl-PL"/>
        </w:rPr>
        <w:t>(</w:t>
      </w:r>
      <w:r w:rsidRPr="00370B51">
        <w:rPr>
          <w:rFonts w:ascii="Times New Roman" w:hAnsi="Times New Roman" w:cs="Times New Roman"/>
          <w:position w:val="5"/>
          <w:sz w:val="10"/>
          <w:lang w:val="pl-PL"/>
        </w:rPr>
        <w:t>3</w:t>
      </w:r>
      <w:r w:rsidRPr="00370B51">
        <w:rPr>
          <w:rFonts w:ascii="Times New Roman" w:hAnsi="Times New Roman" w:cs="Times New Roman"/>
          <w:sz w:val="16"/>
          <w:lang w:val="pl-PL"/>
        </w:rPr>
        <w:t>)</w:t>
      </w:r>
      <w:r w:rsidRPr="00370B51">
        <w:rPr>
          <w:rFonts w:ascii="Times New Roman" w:hAnsi="Times New Roman" w:cs="Times New Roman"/>
          <w:spacing w:val="39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OJ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L</w:t>
      </w:r>
      <w:r w:rsidRPr="00370B51">
        <w:rPr>
          <w:rFonts w:ascii="Times New Roman" w:hAnsi="Times New Roman" w:cs="Times New Roman"/>
          <w:spacing w:val="39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8,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12.1.2001,</w:t>
      </w:r>
      <w:r w:rsidRPr="00370B51">
        <w:rPr>
          <w:rFonts w:ascii="Times New Roman" w:hAnsi="Times New Roman" w:cs="Times New Roman"/>
          <w:spacing w:val="39"/>
          <w:sz w:val="16"/>
          <w:lang w:val="pl-PL"/>
        </w:rPr>
        <w:t xml:space="preserve"> </w:t>
      </w:r>
      <w:r w:rsidR="00470027">
        <w:rPr>
          <w:rFonts w:ascii="Times New Roman" w:hAnsi="Times New Roman" w:cs="Times New Roman"/>
          <w:sz w:val="16"/>
          <w:lang w:val="uk-UA"/>
        </w:rPr>
        <w:t>с</w:t>
      </w:r>
      <w:r w:rsidRPr="00370B51">
        <w:rPr>
          <w:rFonts w:ascii="Times New Roman" w:hAnsi="Times New Roman" w:cs="Times New Roman"/>
          <w:sz w:val="16"/>
          <w:lang w:val="pl-PL"/>
        </w:rPr>
        <w:t>.</w:t>
      </w:r>
      <w:r w:rsidR="00370B51">
        <w:rPr>
          <w:rFonts w:ascii="Times New Roman" w:hAnsi="Times New Roman" w:cs="Times New Roman"/>
          <w:sz w:val="16"/>
          <w:lang w:val="pl-PL"/>
        </w:rPr>
        <w:t xml:space="preserve"> </w:t>
      </w:r>
      <w:r w:rsidRPr="00370B51">
        <w:rPr>
          <w:rFonts w:ascii="Times New Roman" w:hAnsi="Times New Roman" w:cs="Times New Roman"/>
          <w:sz w:val="16"/>
          <w:lang w:val="pl-PL"/>
        </w:rPr>
        <w:t>1.</w:t>
      </w:r>
    </w:p>
    <w:p w:rsidR="00AE42B9" w:rsidRPr="0002676E" w:rsidRDefault="00D919F4">
      <w:pPr>
        <w:spacing w:before="73"/>
        <w:ind w:left="104"/>
        <w:jc w:val="both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A06F99">
        <w:rPr>
          <w:rFonts w:ascii="Times New Roman" w:hAnsi="Times New Roman" w:cs="Times New Roman"/>
          <w:w w:val="90"/>
          <w:lang w:val="ru-RU"/>
        </w:rPr>
        <w:br w:type="column"/>
      </w:r>
      <w:r w:rsidR="00470027">
        <w:rPr>
          <w:rFonts w:ascii="Times New Roman" w:hAnsi="Times New Roman" w:cs="Times New Roman"/>
          <w:w w:val="90"/>
          <w:sz w:val="17"/>
          <w:lang w:val="uk-UA"/>
        </w:rPr>
        <w:lastRenderedPageBreak/>
        <w:t>УХВАЛИЛА</w:t>
      </w:r>
      <w:r w:rsidR="00641A01">
        <w:rPr>
          <w:rFonts w:ascii="Times New Roman" w:hAnsi="Times New Roman" w:cs="Times New Roman"/>
          <w:w w:val="90"/>
          <w:sz w:val="17"/>
          <w:lang w:val="uk-UA"/>
        </w:rPr>
        <w:t xml:space="preserve"> ЦЕЙ РЕГЛАМЕНТ</w:t>
      </w:r>
      <w:r w:rsidRPr="0002676E">
        <w:rPr>
          <w:rFonts w:ascii="Times New Roman" w:hAnsi="Times New Roman" w:cs="Times New Roman"/>
          <w:w w:val="90"/>
          <w:sz w:val="17"/>
          <w:lang w:val="ru-RU"/>
        </w:rPr>
        <w:t>:</w:t>
      </w:r>
    </w:p>
    <w:p w:rsidR="00AE42B9" w:rsidRPr="0002676E" w:rsidRDefault="00AE42B9">
      <w:pPr>
        <w:spacing w:before="10" w:line="90" w:lineRule="exact"/>
        <w:rPr>
          <w:rFonts w:ascii="Times New Roman" w:hAnsi="Times New Roman" w:cs="Times New Roman"/>
          <w:sz w:val="9"/>
          <w:szCs w:val="9"/>
          <w:lang w:val="ru-RU"/>
        </w:rPr>
      </w:pPr>
    </w:p>
    <w:p w:rsidR="00AE42B9" w:rsidRPr="0002676E" w:rsidRDefault="00AE42B9">
      <w:pPr>
        <w:spacing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AE42B9" w:rsidRPr="0002676E" w:rsidRDefault="00AE42B9">
      <w:pPr>
        <w:spacing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AE42B9" w:rsidRPr="0002676E" w:rsidRDefault="00AE42B9">
      <w:pPr>
        <w:spacing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AE42B9" w:rsidRPr="0002676E" w:rsidRDefault="00194159">
      <w:pPr>
        <w:ind w:left="2057" w:right="2078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>
        <w:rPr>
          <w:rFonts w:ascii="Times New Roman" w:hAnsi="Times New Roman" w:cs="Times New Roman"/>
          <w:i/>
          <w:w w:val="95"/>
          <w:sz w:val="19"/>
          <w:lang w:val="uk-UA"/>
        </w:rPr>
        <w:t>Стаття</w:t>
      </w:r>
      <w:r w:rsidR="00D919F4" w:rsidRPr="0002676E">
        <w:rPr>
          <w:rFonts w:ascii="Times New Roman" w:hAnsi="Times New Roman" w:cs="Times New Roman"/>
          <w:i/>
          <w:spacing w:val="15"/>
          <w:w w:val="95"/>
          <w:sz w:val="19"/>
          <w:lang w:val="ru-RU"/>
        </w:rPr>
        <w:t xml:space="preserve"> </w:t>
      </w:r>
      <w:r w:rsidR="00D919F4" w:rsidRPr="0002676E">
        <w:rPr>
          <w:rFonts w:ascii="Times New Roman" w:hAnsi="Times New Roman" w:cs="Times New Roman"/>
          <w:i/>
          <w:w w:val="95"/>
          <w:sz w:val="19"/>
          <w:lang w:val="ru-RU"/>
        </w:rPr>
        <w:t>1</w:t>
      </w:r>
    </w:p>
    <w:p w:rsidR="00AE42B9" w:rsidRPr="0002676E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02676E" w:rsidRDefault="00AE42B9">
      <w:pPr>
        <w:spacing w:before="1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E42B9" w:rsidRPr="0002676E" w:rsidRDefault="0002676E">
      <w:pPr>
        <w:pStyle w:val="1"/>
        <w:ind w:left="2057" w:right="2078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w w:val="95"/>
          <w:lang w:val="uk-UA"/>
        </w:rPr>
        <w:t>Ціль</w:t>
      </w:r>
    </w:p>
    <w:p w:rsidR="00AE42B9" w:rsidRPr="0002676E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02676E" w:rsidRDefault="00AE42B9">
      <w:pPr>
        <w:spacing w:before="2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AE42B9" w:rsidRPr="001468B6" w:rsidRDefault="0002676E">
      <w:pPr>
        <w:pStyle w:val="a3"/>
        <w:spacing w:line="212" w:lineRule="exact"/>
        <w:ind w:left="104" w:right="126"/>
        <w:jc w:val="both"/>
        <w:rPr>
          <w:rFonts w:cs="Times New Roman"/>
          <w:lang w:val="ru-RU"/>
        </w:rPr>
      </w:pPr>
      <w:r w:rsidRPr="0002676E">
        <w:rPr>
          <w:rFonts w:cs="Times New Roman"/>
          <w:lang w:val="uk-UA"/>
        </w:rPr>
        <w:t>Ціл</w:t>
      </w:r>
      <w:r w:rsidR="00470027">
        <w:rPr>
          <w:rFonts w:cs="Times New Roman"/>
          <w:lang w:val="uk-UA"/>
        </w:rPr>
        <w:t>ь</w:t>
      </w:r>
      <w:r w:rsidRPr="0002676E">
        <w:rPr>
          <w:rFonts w:cs="Times New Roman"/>
          <w:lang w:val="uk-UA"/>
        </w:rPr>
        <w:t xml:space="preserve"> ц</w:t>
      </w:r>
      <w:r>
        <w:rPr>
          <w:rFonts w:cs="Times New Roman"/>
          <w:lang w:val="uk-UA"/>
        </w:rPr>
        <w:t>ього</w:t>
      </w:r>
      <w:r w:rsidRPr="0002676E">
        <w:rPr>
          <w:rFonts w:cs="Times New Roman"/>
          <w:lang w:val="uk-UA"/>
        </w:rPr>
        <w:t xml:space="preserve"> </w:t>
      </w:r>
      <w:r>
        <w:rPr>
          <w:rFonts w:cs="Times New Roman"/>
          <w:lang w:val="uk-UA"/>
        </w:rPr>
        <w:t>Регламенту</w:t>
      </w:r>
      <w:r w:rsidRPr="0002676E">
        <w:rPr>
          <w:rFonts w:cs="Times New Roman"/>
          <w:lang w:val="uk-UA"/>
        </w:rPr>
        <w:t xml:space="preserve"> </w:t>
      </w:r>
      <w:r w:rsidR="00470027">
        <w:rPr>
          <w:rFonts w:cs="Times New Roman"/>
          <w:lang w:val="uk-UA"/>
        </w:rPr>
        <w:t>-</w:t>
      </w:r>
      <w:r w:rsidRPr="0002676E">
        <w:rPr>
          <w:rFonts w:cs="Times New Roman"/>
          <w:lang w:val="uk-UA"/>
        </w:rPr>
        <w:t xml:space="preserve"> встановлення</w:t>
      </w:r>
      <w:r w:rsidR="001468B6" w:rsidRPr="001468B6">
        <w:rPr>
          <w:rFonts w:cs="Times New Roman"/>
          <w:lang w:val="uk-UA"/>
        </w:rPr>
        <w:t xml:space="preserve"> </w:t>
      </w:r>
      <w:r w:rsidR="001468B6" w:rsidRPr="0002676E">
        <w:rPr>
          <w:rFonts w:cs="Times New Roman"/>
          <w:lang w:val="uk-UA"/>
        </w:rPr>
        <w:t xml:space="preserve">умов, при яких може бути наданий доступ до конфіденційних даних, переданих </w:t>
      </w:r>
      <w:r w:rsidR="001468B6">
        <w:rPr>
          <w:rFonts w:cs="Times New Roman"/>
          <w:lang w:val="uk-UA"/>
        </w:rPr>
        <w:t>органу Спільноти</w:t>
      </w:r>
      <w:r w:rsidR="001468B6" w:rsidRPr="0002676E">
        <w:rPr>
          <w:rFonts w:cs="Times New Roman"/>
          <w:lang w:val="uk-UA"/>
        </w:rPr>
        <w:t xml:space="preserve"> і правила співпраці між Спі</w:t>
      </w:r>
      <w:r w:rsidR="00470027">
        <w:rPr>
          <w:rFonts w:cs="Times New Roman"/>
          <w:lang w:val="uk-UA"/>
        </w:rPr>
        <w:t>льнотою</w:t>
      </w:r>
      <w:r w:rsidR="001468B6" w:rsidRPr="0002676E">
        <w:rPr>
          <w:rFonts w:cs="Times New Roman"/>
          <w:lang w:val="uk-UA"/>
        </w:rPr>
        <w:t xml:space="preserve"> і національними органами з метою сприяння так</w:t>
      </w:r>
      <w:r w:rsidR="001468B6">
        <w:rPr>
          <w:rFonts w:cs="Times New Roman"/>
          <w:lang w:val="uk-UA"/>
        </w:rPr>
        <w:t>ому</w:t>
      </w:r>
      <w:r w:rsidR="001468B6" w:rsidRPr="0002676E">
        <w:rPr>
          <w:rFonts w:cs="Times New Roman"/>
          <w:lang w:val="uk-UA"/>
        </w:rPr>
        <w:t xml:space="preserve"> доступ</w:t>
      </w:r>
      <w:r w:rsidR="001468B6">
        <w:rPr>
          <w:rFonts w:cs="Times New Roman"/>
          <w:lang w:val="uk-UA"/>
        </w:rPr>
        <w:t>у</w:t>
      </w:r>
      <w:r w:rsidRPr="0002676E">
        <w:rPr>
          <w:rFonts w:cs="Times New Roman"/>
          <w:lang w:val="uk-UA"/>
        </w:rPr>
        <w:t>,</w:t>
      </w:r>
      <w:r w:rsidR="001468B6">
        <w:rPr>
          <w:rFonts w:cs="Times New Roman"/>
          <w:lang w:val="uk-UA"/>
        </w:rPr>
        <w:t xml:space="preserve"> та ст</w:t>
      </w:r>
      <w:r w:rsidRPr="0002676E">
        <w:rPr>
          <w:rFonts w:cs="Times New Roman"/>
          <w:lang w:val="uk-UA"/>
        </w:rPr>
        <w:t>ворення умов для статистичних висновків, як</w:t>
      </w:r>
      <w:r>
        <w:rPr>
          <w:rFonts w:cs="Times New Roman"/>
          <w:lang w:val="uk-UA"/>
        </w:rPr>
        <w:t>і</w:t>
      </w:r>
      <w:r w:rsidRPr="0002676E">
        <w:rPr>
          <w:rFonts w:cs="Times New Roman"/>
          <w:lang w:val="uk-UA"/>
        </w:rPr>
        <w:t xml:space="preserve"> можна зробити в наукових цілях</w:t>
      </w:r>
      <w:r w:rsidR="00D919F4" w:rsidRPr="001468B6">
        <w:rPr>
          <w:rFonts w:cs="Times New Roman"/>
          <w:lang w:val="ru-RU"/>
        </w:rPr>
        <w:t>.</w:t>
      </w:r>
    </w:p>
    <w:p w:rsidR="00AE42B9" w:rsidRPr="001468B6" w:rsidRDefault="00AE42B9">
      <w:pPr>
        <w:spacing w:before="4" w:line="170" w:lineRule="exact"/>
        <w:rPr>
          <w:rFonts w:ascii="Times New Roman" w:hAnsi="Times New Roman" w:cs="Times New Roman"/>
          <w:sz w:val="17"/>
          <w:szCs w:val="17"/>
          <w:lang w:val="ru-RU"/>
        </w:rPr>
      </w:pPr>
    </w:p>
    <w:p w:rsidR="00AE42B9" w:rsidRPr="001468B6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1468B6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1468B6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1468B6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1468B6" w:rsidRDefault="00194159">
      <w:pPr>
        <w:ind w:left="2057" w:right="2078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>
        <w:rPr>
          <w:rFonts w:ascii="Times New Roman" w:hAnsi="Times New Roman" w:cs="Times New Roman"/>
          <w:i/>
          <w:w w:val="95"/>
          <w:sz w:val="19"/>
          <w:lang w:val="uk-UA"/>
        </w:rPr>
        <w:t>Стаття</w:t>
      </w:r>
      <w:r w:rsidR="00D919F4" w:rsidRPr="001468B6">
        <w:rPr>
          <w:rFonts w:ascii="Times New Roman" w:hAnsi="Times New Roman" w:cs="Times New Roman"/>
          <w:i/>
          <w:spacing w:val="15"/>
          <w:w w:val="95"/>
          <w:sz w:val="19"/>
          <w:lang w:val="ru-RU"/>
        </w:rPr>
        <w:t xml:space="preserve"> </w:t>
      </w:r>
      <w:r w:rsidR="00D919F4" w:rsidRPr="001468B6">
        <w:rPr>
          <w:rFonts w:ascii="Times New Roman" w:hAnsi="Times New Roman" w:cs="Times New Roman"/>
          <w:i/>
          <w:w w:val="95"/>
          <w:sz w:val="19"/>
          <w:lang w:val="ru-RU"/>
        </w:rPr>
        <w:t>2</w:t>
      </w:r>
    </w:p>
    <w:p w:rsidR="00AE42B9" w:rsidRPr="001468B6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1468B6" w:rsidRDefault="00AE42B9">
      <w:pPr>
        <w:spacing w:before="1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E42B9" w:rsidRPr="001468B6" w:rsidRDefault="001468B6">
      <w:pPr>
        <w:pStyle w:val="1"/>
        <w:ind w:left="2057" w:right="2078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w w:val="90"/>
          <w:lang w:val="uk-UA"/>
        </w:rPr>
        <w:t>Визначення</w:t>
      </w:r>
    </w:p>
    <w:p w:rsidR="00AE42B9" w:rsidRPr="001468B6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1468B6" w:rsidRDefault="00AE42B9">
      <w:pPr>
        <w:spacing w:before="14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E42B9" w:rsidRPr="001468B6" w:rsidRDefault="001468B6">
      <w:pPr>
        <w:pStyle w:val="a3"/>
        <w:ind w:left="104"/>
        <w:jc w:val="both"/>
        <w:rPr>
          <w:rFonts w:cs="Times New Roman"/>
          <w:lang w:val="ru-RU"/>
        </w:rPr>
      </w:pPr>
      <w:r>
        <w:rPr>
          <w:rFonts w:cs="Times New Roman"/>
          <w:lang w:val="uk-UA"/>
        </w:rPr>
        <w:t>Для цілей цього Регламенту</w:t>
      </w:r>
      <w:r w:rsidR="00D919F4" w:rsidRPr="001468B6">
        <w:rPr>
          <w:rFonts w:cs="Times New Roman"/>
          <w:lang w:val="ru-RU"/>
        </w:rPr>
        <w:t>:</w:t>
      </w:r>
    </w:p>
    <w:p w:rsidR="00AE42B9" w:rsidRPr="007D7D48" w:rsidRDefault="001468B6">
      <w:pPr>
        <w:pStyle w:val="a3"/>
        <w:numPr>
          <w:ilvl w:val="0"/>
          <w:numId w:val="10"/>
        </w:numPr>
        <w:tabs>
          <w:tab w:val="left" w:pos="385"/>
        </w:tabs>
        <w:spacing w:before="144" w:line="212" w:lineRule="exact"/>
        <w:ind w:right="126"/>
        <w:jc w:val="both"/>
        <w:rPr>
          <w:rFonts w:cs="Times New Roman"/>
          <w:lang w:val="uk-UA"/>
        </w:rPr>
      </w:pPr>
      <w:r w:rsidRPr="007D7D48">
        <w:rPr>
          <w:rFonts w:cs="Times New Roman"/>
          <w:lang w:val="uk-UA"/>
        </w:rPr>
        <w:t>«</w:t>
      </w:r>
      <w:r w:rsidR="00BC3AC7">
        <w:rPr>
          <w:rFonts w:cs="Times New Roman"/>
          <w:lang w:val="uk-UA"/>
        </w:rPr>
        <w:t>о</w:t>
      </w:r>
      <w:r w:rsidRPr="007D7D48">
        <w:rPr>
          <w:rFonts w:cs="Times New Roman"/>
          <w:lang w:val="uk-UA"/>
        </w:rPr>
        <w:t>рган Спільноти»</w:t>
      </w:r>
      <w:r w:rsidR="00D919F4" w:rsidRPr="007D7D48">
        <w:rPr>
          <w:rFonts w:cs="Times New Roman"/>
          <w:lang w:val="uk-UA"/>
        </w:rPr>
        <w:t>,</w:t>
      </w:r>
      <w:r w:rsidR="00D919F4" w:rsidRPr="007D7D48">
        <w:rPr>
          <w:rFonts w:cs="Times New Roman"/>
          <w:spacing w:val="-11"/>
          <w:lang w:val="uk-UA"/>
        </w:rPr>
        <w:t xml:space="preserve"> </w:t>
      </w:r>
      <w:r w:rsidRPr="007D7D48">
        <w:rPr>
          <w:rFonts w:cs="Times New Roman"/>
          <w:lang w:val="uk-UA"/>
        </w:rPr>
        <w:t>як це визначено в Статті 2 Регламенту (ЄС) № 322/97</w:t>
      </w:r>
      <w:r w:rsidR="00470027">
        <w:rPr>
          <w:rFonts w:cs="Times New Roman"/>
          <w:lang w:val="uk-UA"/>
        </w:rPr>
        <w:t>,</w:t>
      </w:r>
      <w:r w:rsidRPr="007D7D48">
        <w:rPr>
          <w:rFonts w:cs="Times New Roman"/>
          <w:lang w:val="uk-UA"/>
        </w:rPr>
        <w:t xml:space="preserve"> означає відділ Комісії, відповідальний за виконання завдань, які покладаються на Комісію стосовно виробництва статистики Спільноти (</w:t>
      </w:r>
      <w:proofErr w:type="spellStart"/>
      <w:r w:rsidRPr="007D7D48">
        <w:rPr>
          <w:rFonts w:cs="Times New Roman"/>
          <w:lang w:val="uk-UA"/>
        </w:rPr>
        <w:t>Євростат</w:t>
      </w:r>
      <w:proofErr w:type="spellEnd"/>
      <w:r w:rsidRPr="007D7D48">
        <w:rPr>
          <w:rFonts w:cs="Times New Roman"/>
          <w:lang w:val="uk-UA"/>
        </w:rPr>
        <w:t>)</w:t>
      </w:r>
      <w:r w:rsidR="00D919F4" w:rsidRPr="007D7D48">
        <w:rPr>
          <w:rFonts w:cs="Times New Roman"/>
          <w:w w:val="95"/>
          <w:lang w:val="uk-UA"/>
        </w:rPr>
        <w:t>,</w:t>
      </w:r>
    </w:p>
    <w:p w:rsidR="00AE42B9" w:rsidRPr="007D7D48" w:rsidRDefault="001468B6">
      <w:pPr>
        <w:pStyle w:val="a3"/>
        <w:numPr>
          <w:ilvl w:val="0"/>
          <w:numId w:val="10"/>
        </w:numPr>
        <w:tabs>
          <w:tab w:val="left" w:pos="385"/>
          <w:tab w:val="left" w:pos="781"/>
        </w:tabs>
        <w:spacing w:before="143" w:line="212" w:lineRule="exact"/>
        <w:ind w:right="126"/>
        <w:jc w:val="both"/>
        <w:rPr>
          <w:rFonts w:cs="Times New Roman"/>
          <w:lang w:val="uk-UA"/>
        </w:rPr>
      </w:pPr>
      <w:r w:rsidRPr="007D7D48">
        <w:rPr>
          <w:rFonts w:cs="Times New Roman"/>
          <w:lang w:val="uk-UA"/>
        </w:rPr>
        <w:t>«</w:t>
      </w:r>
      <w:r w:rsidR="00BC3AC7">
        <w:rPr>
          <w:rFonts w:cs="Times New Roman"/>
          <w:lang w:val="uk-UA"/>
        </w:rPr>
        <w:t>с</w:t>
      </w:r>
      <w:r w:rsidRPr="007D7D48">
        <w:rPr>
          <w:rFonts w:cs="Times New Roman"/>
          <w:lang w:val="uk-UA"/>
        </w:rPr>
        <w:t>татистика Спільноти»</w:t>
      </w:r>
      <w:r w:rsidR="00D919F4" w:rsidRPr="007D7D48">
        <w:rPr>
          <w:rFonts w:cs="Times New Roman"/>
          <w:lang w:val="uk-UA"/>
        </w:rPr>
        <w:t>,</w:t>
      </w:r>
      <w:r w:rsidR="00D919F4" w:rsidRPr="007D7D48">
        <w:rPr>
          <w:rFonts w:cs="Times New Roman"/>
          <w:spacing w:val="-7"/>
          <w:lang w:val="uk-UA"/>
        </w:rPr>
        <w:t xml:space="preserve"> </w:t>
      </w:r>
      <w:r w:rsidR="007D7D48" w:rsidRPr="007D7D48">
        <w:rPr>
          <w:rFonts w:cs="Times New Roman"/>
          <w:lang w:val="uk-UA"/>
        </w:rPr>
        <w:t>як це визначено в Статті 2 Регламенту (ЄС) № 322/97 означає кількісну</w:t>
      </w:r>
      <w:r w:rsidR="00D919F4" w:rsidRPr="007D7D48">
        <w:rPr>
          <w:rFonts w:cs="Times New Roman"/>
          <w:lang w:val="uk-UA"/>
        </w:rPr>
        <w:t>,</w:t>
      </w:r>
      <w:r w:rsidR="00D919F4" w:rsidRPr="007D7D48">
        <w:rPr>
          <w:rFonts w:cs="Times New Roman"/>
          <w:spacing w:val="31"/>
          <w:lang w:val="uk-UA"/>
        </w:rPr>
        <w:t xml:space="preserve"> </w:t>
      </w:r>
      <w:r w:rsidR="007D7D48" w:rsidRPr="007D7D48">
        <w:rPr>
          <w:rFonts w:cs="Times New Roman"/>
          <w:lang w:val="uk-UA"/>
        </w:rPr>
        <w:t>сукупну</w:t>
      </w:r>
      <w:r w:rsidR="00D919F4" w:rsidRPr="007D7D48">
        <w:rPr>
          <w:rFonts w:cs="Times New Roman"/>
          <w:spacing w:val="31"/>
          <w:lang w:val="uk-UA"/>
        </w:rPr>
        <w:t xml:space="preserve"> </w:t>
      </w:r>
      <w:r w:rsidR="007D7D48">
        <w:rPr>
          <w:rFonts w:cs="Times New Roman"/>
          <w:spacing w:val="31"/>
          <w:lang w:val="uk-UA"/>
        </w:rPr>
        <w:t>і</w:t>
      </w:r>
      <w:r w:rsidR="00D919F4" w:rsidRPr="007D7D48">
        <w:rPr>
          <w:rFonts w:cs="Times New Roman"/>
          <w:w w:val="101"/>
          <w:lang w:val="uk-UA"/>
        </w:rPr>
        <w:t xml:space="preserve"> </w:t>
      </w:r>
      <w:r w:rsidR="007D7D48" w:rsidRPr="007D7D48">
        <w:rPr>
          <w:rFonts w:cs="Times New Roman"/>
          <w:w w:val="101"/>
          <w:lang w:val="uk-UA"/>
        </w:rPr>
        <w:t>репрезентативну інформацію</w:t>
      </w:r>
      <w:r w:rsidR="00470027">
        <w:rPr>
          <w:rFonts w:cs="Times New Roman"/>
          <w:w w:val="101"/>
          <w:lang w:val="uk-UA"/>
        </w:rPr>
        <w:t>, отриману від</w:t>
      </w:r>
      <w:r w:rsidR="007D7D48" w:rsidRPr="007D7D48">
        <w:rPr>
          <w:rFonts w:cs="Times New Roman"/>
          <w:lang w:val="uk-UA"/>
        </w:rPr>
        <w:t xml:space="preserve"> </w:t>
      </w:r>
      <w:r w:rsidR="007D7D48">
        <w:rPr>
          <w:rFonts w:cs="Times New Roman"/>
          <w:lang w:val="uk-UA"/>
        </w:rPr>
        <w:t>збору</w:t>
      </w:r>
      <w:r w:rsidR="007D7D48" w:rsidRPr="007D7D48">
        <w:rPr>
          <w:rFonts w:cs="Times New Roman"/>
          <w:lang w:val="uk-UA"/>
        </w:rPr>
        <w:t xml:space="preserve"> і систематично</w:t>
      </w:r>
      <w:r w:rsidR="007D7D48">
        <w:rPr>
          <w:rFonts w:cs="Times New Roman"/>
          <w:lang w:val="uk-UA"/>
        </w:rPr>
        <w:t>ї</w:t>
      </w:r>
      <w:r w:rsidR="007D7D48" w:rsidRPr="007D7D48">
        <w:rPr>
          <w:rFonts w:cs="Times New Roman"/>
          <w:lang w:val="uk-UA"/>
        </w:rPr>
        <w:t xml:space="preserve"> обробки даних, що випуска</w:t>
      </w:r>
      <w:r w:rsidR="007D7D48">
        <w:rPr>
          <w:rFonts w:cs="Times New Roman"/>
          <w:lang w:val="uk-UA"/>
        </w:rPr>
        <w:t>є</w:t>
      </w:r>
      <w:r w:rsidR="007D7D48" w:rsidRPr="007D7D48">
        <w:rPr>
          <w:rFonts w:cs="Times New Roman"/>
          <w:lang w:val="uk-UA"/>
        </w:rPr>
        <w:t xml:space="preserve">ться національними </w:t>
      </w:r>
      <w:r w:rsidR="007D7D48">
        <w:rPr>
          <w:rFonts w:cs="Times New Roman"/>
          <w:lang w:val="uk-UA"/>
        </w:rPr>
        <w:t>органами</w:t>
      </w:r>
      <w:r w:rsidR="007D7D48" w:rsidRPr="007D7D48">
        <w:rPr>
          <w:rFonts w:cs="Times New Roman"/>
          <w:lang w:val="uk-UA"/>
        </w:rPr>
        <w:t xml:space="preserve"> і </w:t>
      </w:r>
      <w:r w:rsidR="007D7D48">
        <w:rPr>
          <w:rFonts w:cs="Times New Roman"/>
          <w:lang w:val="uk-UA"/>
        </w:rPr>
        <w:t>органам</w:t>
      </w:r>
      <w:r w:rsidR="007D7D48" w:rsidRPr="007D7D48">
        <w:rPr>
          <w:rFonts w:cs="Times New Roman"/>
          <w:lang w:val="uk-UA"/>
        </w:rPr>
        <w:t>и Спі</w:t>
      </w:r>
      <w:r w:rsidR="007D7D48">
        <w:rPr>
          <w:rFonts w:cs="Times New Roman"/>
          <w:lang w:val="uk-UA"/>
        </w:rPr>
        <w:t>льноти</w:t>
      </w:r>
      <w:r w:rsidR="007D7D48" w:rsidRPr="007D7D48">
        <w:rPr>
          <w:rFonts w:cs="Times New Roman"/>
          <w:lang w:val="uk-UA"/>
        </w:rPr>
        <w:t xml:space="preserve"> в рамках реалізації статистичн</w:t>
      </w:r>
      <w:r w:rsidR="007D7D48">
        <w:rPr>
          <w:rFonts w:cs="Times New Roman"/>
          <w:lang w:val="uk-UA"/>
        </w:rPr>
        <w:t xml:space="preserve">ої </w:t>
      </w:r>
      <w:r w:rsidR="007D7D48" w:rsidRPr="007D7D48">
        <w:rPr>
          <w:rFonts w:cs="Times New Roman"/>
          <w:lang w:val="uk-UA"/>
        </w:rPr>
        <w:t>програми Спі</w:t>
      </w:r>
      <w:r w:rsidR="007D7D48">
        <w:rPr>
          <w:rFonts w:cs="Times New Roman"/>
          <w:lang w:val="uk-UA"/>
        </w:rPr>
        <w:t>льноти</w:t>
      </w:r>
      <w:r w:rsidR="00D919F4" w:rsidRPr="007D7D48">
        <w:rPr>
          <w:rFonts w:cs="Times New Roman"/>
          <w:lang w:val="uk-UA"/>
        </w:rPr>
        <w:t>,</w:t>
      </w:r>
    </w:p>
    <w:p w:rsidR="00AE42B9" w:rsidRPr="00652B7A" w:rsidRDefault="00652B7A">
      <w:pPr>
        <w:pStyle w:val="a3"/>
        <w:numPr>
          <w:ilvl w:val="0"/>
          <w:numId w:val="10"/>
        </w:numPr>
        <w:tabs>
          <w:tab w:val="left" w:pos="385"/>
        </w:tabs>
        <w:spacing w:before="143" w:line="212" w:lineRule="exact"/>
        <w:ind w:right="126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«</w:t>
      </w:r>
      <w:r w:rsidR="00BC3AC7">
        <w:rPr>
          <w:rFonts w:cs="Times New Roman"/>
          <w:lang w:val="uk-UA"/>
        </w:rPr>
        <w:t>к</w:t>
      </w:r>
      <w:r>
        <w:rPr>
          <w:rFonts w:cs="Times New Roman"/>
          <w:lang w:val="uk-UA"/>
        </w:rPr>
        <w:t xml:space="preserve">онфіденційні </w:t>
      </w:r>
      <w:r w:rsidRPr="00652B7A">
        <w:rPr>
          <w:rFonts w:cs="Times New Roman"/>
          <w:lang w:val="uk-UA"/>
        </w:rPr>
        <w:t>дані</w:t>
      </w:r>
      <w:r>
        <w:rPr>
          <w:rFonts w:cs="Times New Roman"/>
          <w:lang w:val="uk-UA"/>
        </w:rPr>
        <w:t>»</w:t>
      </w:r>
      <w:r w:rsidRPr="00652B7A">
        <w:rPr>
          <w:rFonts w:cs="Times New Roman"/>
          <w:lang w:val="uk-UA"/>
        </w:rPr>
        <w:t xml:space="preserve">, </w:t>
      </w:r>
      <w:r>
        <w:rPr>
          <w:rFonts w:cs="Times New Roman"/>
          <w:lang w:val="uk-UA"/>
        </w:rPr>
        <w:t xml:space="preserve">означає дані, </w:t>
      </w:r>
      <w:r w:rsidRPr="00652B7A">
        <w:rPr>
          <w:rFonts w:cs="Times New Roman"/>
          <w:lang w:val="uk-UA"/>
        </w:rPr>
        <w:t xml:space="preserve">які дозволяють тільки непряму ідентифікацію </w:t>
      </w:r>
      <w:r w:rsidR="001E3E89">
        <w:rPr>
          <w:rFonts w:cs="Times New Roman"/>
          <w:lang w:val="uk-UA"/>
        </w:rPr>
        <w:t>відповідних</w:t>
      </w:r>
      <w:r>
        <w:rPr>
          <w:rFonts w:cs="Times New Roman"/>
          <w:lang w:val="uk-UA"/>
        </w:rPr>
        <w:t xml:space="preserve"> </w:t>
      </w:r>
      <w:r w:rsidRPr="00652B7A">
        <w:rPr>
          <w:rFonts w:cs="Times New Roman"/>
          <w:lang w:val="uk-UA"/>
        </w:rPr>
        <w:t>статистичних підрозділів,</w:t>
      </w:r>
    </w:p>
    <w:p w:rsidR="00AE42B9" w:rsidRPr="00BC3AC7" w:rsidRDefault="00652B7A">
      <w:pPr>
        <w:pStyle w:val="a3"/>
        <w:numPr>
          <w:ilvl w:val="0"/>
          <w:numId w:val="10"/>
        </w:numPr>
        <w:tabs>
          <w:tab w:val="left" w:pos="385"/>
        </w:tabs>
        <w:spacing w:before="143" w:line="212" w:lineRule="exact"/>
        <w:ind w:right="126"/>
        <w:jc w:val="both"/>
        <w:rPr>
          <w:rFonts w:cs="Times New Roman"/>
          <w:lang w:val="uk-UA"/>
        </w:rPr>
      </w:pPr>
      <w:r w:rsidRPr="00BC3AC7">
        <w:rPr>
          <w:rFonts w:cs="Times New Roman"/>
          <w:lang w:val="uk-UA"/>
        </w:rPr>
        <w:t>«</w:t>
      </w:r>
      <w:r w:rsidR="00BC3AC7" w:rsidRPr="00BC3AC7">
        <w:rPr>
          <w:rFonts w:cs="Times New Roman"/>
          <w:lang w:val="uk-UA"/>
        </w:rPr>
        <w:t>доступ до конфіденційних даних</w:t>
      </w:r>
      <w:r w:rsidRPr="00BC3AC7">
        <w:rPr>
          <w:rFonts w:cs="Times New Roman"/>
          <w:lang w:val="uk-UA"/>
        </w:rPr>
        <w:t>»</w:t>
      </w:r>
      <w:r w:rsidR="00BC3AC7" w:rsidRPr="00BC3AC7">
        <w:rPr>
          <w:rFonts w:cs="Times New Roman"/>
          <w:lang w:val="uk-UA"/>
        </w:rPr>
        <w:t xml:space="preserve"> </w:t>
      </w:r>
      <w:r w:rsidR="00BC3AC7" w:rsidRPr="00BC3AC7">
        <w:rPr>
          <w:rStyle w:val="hps"/>
          <w:lang w:val="uk-UA"/>
        </w:rPr>
        <w:t>доступ</w:t>
      </w:r>
      <w:r w:rsidR="00BC3AC7" w:rsidRPr="00BC3AC7">
        <w:rPr>
          <w:lang w:val="uk-UA"/>
        </w:rPr>
        <w:t xml:space="preserve"> </w:t>
      </w:r>
      <w:r w:rsidR="00BC3AC7" w:rsidRPr="00BC3AC7">
        <w:rPr>
          <w:rStyle w:val="hps"/>
          <w:lang w:val="uk-UA"/>
        </w:rPr>
        <w:t>до конфіденційних даних</w:t>
      </w:r>
      <w:r w:rsidR="00BC3AC7" w:rsidRPr="00BC3AC7">
        <w:rPr>
          <w:lang w:val="uk-UA"/>
        </w:rPr>
        <w:t xml:space="preserve"> </w:t>
      </w:r>
      <w:r w:rsidR="00BC3AC7" w:rsidRPr="00BC3AC7">
        <w:rPr>
          <w:rStyle w:val="hps"/>
          <w:lang w:val="uk-UA"/>
        </w:rPr>
        <w:t>означає або</w:t>
      </w:r>
      <w:r w:rsidR="00BC3AC7" w:rsidRPr="00BC3AC7">
        <w:rPr>
          <w:lang w:val="uk-UA"/>
        </w:rPr>
        <w:t xml:space="preserve"> </w:t>
      </w:r>
      <w:r w:rsidR="00BC3AC7" w:rsidRPr="00BC3AC7">
        <w:rPr>
          <w:rStyle w:val="hps"/>
          <w:lang w:val="uk-UA"/>
        </w:rPr>
        <w:t>доступ на</w:t>
      </w:r>
      <w:r w:rsidR="00BC3AC7" w:rsidRPr="00BC3AC7">
        <w:rPr>
          <w:lang w:val="uk-UA"/>
        </w:rPr>
        <w:t xml:space="preserve"> </w:t>
      </w:r>
      <w:r w:rsidR="00BC3AC7" w:rsidRPr="00BC3AC7">
        <w:rPr>
          <w:rStyle w:val="hps"/>
          <w:lang w:val="uk-UA"/>
        </w:rPr>
        <w:t>території</w:t>
      </w:r>
      <w:r w:rsidR="00BC3AC7" w:rsidRPr="00BC3AC7">
        <w:rPr>
          <w:lang w:val="uk-UA"/>
        </w:rPr>
        <w:t xml:space="preserve"> </w:t>
      </w:r>
      <w:r w:rsidR="00BC3AC7" w:rsidRPr="00BC3AC7">
        <w:rPr>
          <w:rStyle w:val="hps"/>
          <w:lang w:val="uk-UA"/>
        </w:rPr>
        <w:t>органу</w:t>
      </w:r>
      <w:r w:rsidR="00BC3AC7" w:rsidRPr="00BC3AC7">
        <w:rPr>
          <w:lang w:val="uk-UA"/>
        </w:rPr>
        <w:t xml:space="preserve"> </w:t>
      </w:r>
      <w:r w:rsidR="00BC3AC7" w:rsidRPr="00BC3AC7">
        <w:rPr>
          <w:rStyle w:val="hps"/>
          <w:lang w:val="uk-UA"/>
        </w:rPr>
        <w:t>Спі</w:t>
      </w:r>
      <w:r w:rsidR="00BC3AC7">
        <w:rPr>
          <w:rStyle w:val="hps"/>
          <w:lang w:val="uk-UA"/>
        </w:rPr>
        <w:t>льноти</w:t>
      </w:r>
      <w:r w:rsidR="00BC3AC7" w:rsidRPr="00BC3AC7">
        <w:rPr>
          <w:rStyle w:val="hps"/>
          <w:lang w:val="uk-UA"/>
        </w:rPr>
        <w:t xml:space="preserve"> або</w:t>
      </w:r>
      <w:r w:rsidR="00BC3AC7" w:rsidRPr="00BC3AC7">
        <w:rPr>
          <w:lang w:val="uk-UA"/>
        </w:rPr>
        <w:t xml:space="preserve"> </w:t>
      </w:r>
      <w:r w:rsidR="00BC3AC7" w:rsidRPr="00BC3AC7">
        <w:rPr>
          <w:rStyle w:val="hps"/>
          <w:lang w:val="uk-UA"/>
        </w:rPr>
        <w:t>ви</w:t>
      </w:r>
      <w:r w:rsidR="00BC3AC7">
        <w:rPr>
          <w:rStyle w:val="hps"/>
          <w:lang w:val="uk-UA"/>
        </w:rPr>
        <w:t>пуск анонімних</w:t>
      </w:r>
      <w:r w:rsidR="00BC3AC7" w:rsidRPr="00BC3AC7">
        <w:rPr>
          <w:lang w:val="uk-UA"/>
        </w:rPr>
        <w:t xml:space="preserve"> </w:t>
      </w:r>
      <w:proofErr w:type="spellStart"/>
      <w:r w:rsidR="00BC3AC7">
        <w:rPr>
          <w:rStyle w:val="hps"/>
          <w:lang w:val="uk-UA"/>
        </w:rPr>
        <w:t>мікродан</w:t>
      </w:r>
      <w:r w:rsidR="00BC3AC7" w:rsidRPr="00BC3AC7">
        <w:rPr>
          <w:rStyle w:val="hps"/>
          <w:lang w:val="uk-UA"/>
        </w:rPr>
        <w:t>их</w:t>
      </w:r>
      <w:proofErr w:type="spellEnd"/>
      <w:r w:rsidR="00D919F4" w:rsidRPr="00BC3AC7">
        <w:rPr>
          <w:rFonts w:cs="Times New Roman"/>
          <w:lang w:val="uk-UA"/>
        </w:rPr>
        <w:t>,</w:t>
      </w:r>
    </w:p>
    <w:p w:rsidR="00AE42B9" w:rsidRPr="00BC3AC7" w:rsidRDefault="00BC3AC7">
      <w:pPr>
        <w:pStyle w:val="a3"/>
        <w:numPr>
          <w:ilvl w:val="0"/>
          <w:numId w:val="10"/>
        </w:numPr>
        <w:tabs>
          <w:tab w:val="left" w:pos="385"/>
        </w:tabs>
        <w:spacing w:before="143" w:line="212" w:lineRule="exact"/>
        <w:ind w:right="126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«</w:t>
      </w:r>
      <w:r>
        <w:rPr>
          <w:rStyle w:val="hps"/>
          <w:lang w:val="uk-UA"/>
        </w:rPr>
        <w:t>анонімні</w:t>
      </w:r>
      <w:r w:rsidRPr="00BC3AC7">
        <w:rPr>
          <w:lang w:val="uk-UA"/>
        </w:rPr>
        <w:t xml:space="preserve"> </w:t>
      </w:r>
      <w:proofErr w:type="spellStart"/>
      <w:r>
        <w:rPr>
          <w:rStyle w:val="hps"/>
          <w:lang w:val="uk-UA"/>
        </w:rPr>
        <w:t>мікродані</w:t>
      </w:r>
      <w:proofErr w:type="spellEnd"/>
      <w:r>
        <w:rPr>
          <w:rStyle w:val="hps"/>
          <w:lang w:val="uk-UA"/>
        </w:rPr>
        <w:t xml:space="preserve">» </w:t>
      </w:r>
      <w:r w:rsidRPr="00BC3AC7">
        <w:rPr>
          <w:rStyle w:val="hps"/>
          <w:lang w:val="uk-UA"/>
        </w:rPr>
        <w:t>означає</w:t>
      </w:r>
      <w:r w:rsidRPr="00BC3AC7">
        <w:rPr>
          <w:lang w:val="uk-UA"/>
        </w:rPr>
        <w:t xml:space="preserve"> </w:t>
      </w:r>
      <w:r w:rsidRPr="00BC3AC7">
        <w:rPr>
          <w:rStyle w:val="hps"/>
          <w:lang w:val="uk-UA"/>
        </w:rPr>
        <w:t>індивідуальні</w:t>
      </w:r>
      <w:r w:rsidRPr="00BC3AC7">
        <w:rPr>
          <w:lang w:val="uk-UA"/>
        </w:rPr>
        <w:t xml:space="preserve"> </w:t>
      </w:r>
      <w:r w:rsidRPr="00BC3AC7">
        <w:rPr>
          <w:rStyle w:val="hps"/>
          <w:lang w:val="uk-UA"/>
        </w:rPr>
        <w:t>статистичні записи</w:t>
      </w:r>
      <w:r w:rsidRPr="00BC3AC7">
        <w:rPr>
          <w:lang w:val="uk-UA"/>
        </w:rPr>
        <w:t xml:space="preserve">, </w:t>
      </w:r>
      <w:r w:rsidRPr="00BC3AC7">
        <w:rPr>
          <w:rStyle w:val="hps"/>
          <w:lang w:val="uk-UA"/>
        </w:rPr>
        <w:t>які були змінені</w:t>
      </w:r>
      <w:r w:rsidRPr="00BC3AC7">
        <w:rPr>
          <w:lang w:val="uk-UA"/>
        </w:rPr>
        <w:t xml:space="preserve"> </w:t>
      </w:r>
      <w:r w:rsidRPr="00BC3AC7">
        <w:rPr>
          <w:rStyle w:val="hps"/>
          <w:lang w:val="uk-UA"/>
        </w:rPr>
        <w:t>з метою мінімізації ризик</w:t>
      </w:r>
      <w:r>
        <w:rPr>
          <w:rStyle w:val="hps"/>
          <w:lang w:val="uk-UA"/>
        </w:rPr>
        <w:t>у</w:t>
      </w:r>
      <w:r w:rsidRPr="00BC3AC7">
        <w:rPr>
          <w:lang w:val="uk-UA"/>
        </w:rPr>
        <w:t xml:space="preserve"> </w:t>
      </w:r>
      <w:r w:rsidRPr="00BC3AC7">
        <w:rPr>
          <w:rStyle w:val="hps"/>
          <w:lang w:val="uk-UA"/>
        </w:rPr>
        <w:t>ідентифікації</w:t>
      </w:r>
      <w:r w:rsidRPr="00BC3AC7">
        <w:rPr>
          <w:lang w:val="uk-UA"/>
        </w:rPr>
        <w:t xml:space="preserve"> </w:t>
      </w:r>
      <w:r w:rsidRPr="00BC3AC7">
        <w:rPr>
          <w:rStyle w:val="hps"/>
          <w:lang w:val="uk-UA"/>
        </w:rPr>
        <w:t>статистичних</w:t>
      </w:r>
      <w:r w:rsidRPr="00BC3AC7">
        <w:rPr>
          <w:lang w:val="uk-UA"/>
        </w:rPr>
        <w:t xml:space="preserve"> </w:t>
      </w:r>
      <w:r w:rsidRPr="00BC3AC7">
        <w:rPr>
          <w:rStyle w:val="hps"/>
          <w:lang w:val="uk-UA"/>
        </w:rPr>
        <w:t>одиниць</w:t>
      </w:r>
      <w:r w:rsidR="00470027">
        <w:rPr>
          <w:rStyle w:val="hps"/>
          <w:lang w:val="uk-UA"/>
        </w:rPr>
        <w:t>,</w:t>
      </w:r>
      <w:r w:rsidRPr="00BC3AC7">
        <w:rPr>
          <w:lang w:val="uk-UA"/>
        </w:rPr>
        <w:t xml:space="preserve"> </w:t>
      </w:r>
      <w:r w:rsidR="00470027">
        <w:rPr>
          <w:rStyle w:val="hps"/>
          <w:lang w:val="uk-UA"/>
        </w:rPr>
        <w:t>до яких</w:t>
      </w:r>
      <w:r w:rsidRPr="00BC3AC7">
        <w:rPr>
          <w:rStyle w:val="hps"/>
          <w:lang w:val="uk-UA"/>
        </w:rPr>
        <w:t xml:space="preserve"> вони</w:t>
      </w:r>
      <w:r w:rsidRPr="00BC3AC7">
        <w:rPr>
          <w:lang w:val="uk-UA"/>
        </w:rPr>
        <w:t xml:space="preserve"> </w:t>
      </w:r>
      <w:r w:rsidRPr="00BC3AC7">
        <w:rPr>
          <w:rStyle w:val="hps"/>
          <w:lang w:val="uk-UA"/>
        </w:rPr>
        <w:t>відносяться</w:t>
      </w:r>
      <w:r w:rsidRPr="00BC3AC7">
        <w:rPr>
          <w:lang w:val="uk-UA"/>
        </w:rPr>
        <w:t xml:space="preserve">, </w:t>
      </w:r>
      <w:r w:rsidRPr="00BC3AC7">
        <w:rPr>
          <w:rStyle w:val="hps"/>
          <w:lang w:val="uk-UA"/>
        </w:rPr>
        <w:t xml:space="preserve">відповідно до </w:t>
      </w:r>
      <w:r w:rsidR="00470027" w:rsidRPr="00BC3AC7">
        <w:rPr>
          <w:rStyle w:val="hps"/>
          <w:lang w:val="uk-UA"/>
        </w:rPr>
        <w:t xml:space="preserve">найкращої </w:t>
      </w:r>
      <w:r w:rsidRPr="00BC3AC7">
        <w:rPr>
          <w:rStyle w:val="hps"/>
          <w:lang w:val="uk-UA"/>
        </w:rPr>
        <w:t>чинно</w:t>
      </w:r>
      <w:r>
        <w:rPr>
          <w:rStyle w:val="hps"/>
          <w:lang w:val="uk-UA"/>
        </w:rPr>
        <w:t>ї</w:t>
      </w:r>
      <w:r w:rsidRPr="00BC3AC7">
        <w:rPr>
          <w:lang w:val="uk-UA"/>
        </w:rPr>
        <w:t xml:space="preserve"> </w:t>
      </w:r>
      <w:r w:rsidRPr="00BC3AC7">
        <w:rPr>
          <w:rStyle w:val="hps"/>
          <w:lang w:val="uk-UA"/>
        </w:rPr>
        <w:t>практики</w:t>
      </w:r>
      <w:r w:rsidR="00D919F4" w:rsidRPr="00BC3AC7">
        <w:rPr>
          <w:rFonts w:cs="Times New Roman"/>
          <w:lang w:val="uk-UA"/>
        </w:rPr>
        <w:t>,</w:t>
      </w:r>
    </w:p>
    <w:p w:rsidR="00AE42B9" w:rsidRPr="001C5027" w:rsidRDefault="00BC3AC7">
      <w:pPr>
        <w:pStyle w:val="a3"/>
        <w:numPr>
          <w:ilvl w:val="0"/>
          <w:numId w:val="10"/>
        </w:numPr>
        <w:tabs>
          <w:tab w:val="left" w:pos="385"/>
        </w:tabs>
        <w:spacing w:before="143" w:line="212" w:lineRule="exact"/>
        <w:ind w:right="126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«національні органи»</w:t>
      </w:r>
      <w:r w:rsidR="00D919F4" w:rsidRPr="001C5027">
        <w:rPr>
          <w:rFonts w:cs="Times New Roman"/>
          <w:lang w:val="uk-UA"/>
        </w:rPr>
        <w:t>,</w:t>
      </w:r>
      <w:r w:rsidR="00D919F4" w:rsidRPr="001C5027">
        <w:rPr>
          <w:rFonts w:cs="Times New Roman"/>
          <w:spacing w:val="11"/>
          <w:lang w:val="uk-UA"/>
        </w:rPr>
        <w:t xml:space="preserve"> </w:t>
      </w:r>
      <w:r>
        <w:rPr>
          <w:rFonts w:cs="Times New Roman"/>
          <w:spacing w:val="11"/>
          <w:lang w:val="uk-UA"/>
        </w:rPr>
        <w:t>як зазначено в Статті</w:t>
      </w:r>
      <w:r w:rsidR="00D919F4" w:rsidRPr="001C5027">
        <w:rPr>
          <w:rFonts w:cs="Times New Roman"/>
          <w:spacing w:val="11"/>
          <w:lang w:val="uk-UA"/>
        </w:rPr>
        <w:t xml:space="preserve"> </w:t>
      </w:r>
      <w:r w:rsidR="00D919F4" w:rsidRPr="001C5027">
        <w:rPr>
          <w:rFonts w:cs="Times New Roman"/>
          <w:lang w:val="uk-UA"/>
        </w:rPr>
        <w:t>2</w:t>
      </w:r>
      <w:r w:rsidR="00D919F4" w:rsidRPr="001C5027">
        <w:rPr>
          <w:rFonts w:cs="Times New Roman"/>
          <w:spacing w:val="11"/>
          <w:lang w:val="uk-UA"/>
        </w:rPr>
        <w:t xml:space="preserve"> </w:t>
      </w:r>
      <w:r w:rsidR="001C5027" w:rsidRPr="007D7D48">
        <w:rPr>
          <w:rFonts w:cs="Times New Roman"/>
          <w:lang w:val="uk-UA"/>
        </w:rPr>
        <w:t>Регламенту (ЄС) № 322/97</w:t>
      </w:r>
      <w:r w:rsidR="00D919F4" w:rsidRPr="001C5027">
        <w:rPr>
          <w:rFonts w:cs="Times New Roman"/>
          <w:lang w:val="uk-UA"/>
        </w:rPr>
        <w:t>,</w:t>
      </w:r>
      <w:r w:rsidR="00D919F4" w:rsidRPr="001C5027">
        <w:rPr>
          <w:rFonts w:cs="Times New Roman"/>
          <w:spacing w:val="36"/>
          <w:lang w:val="uk-UA"/>
        </w:rPr>
        <w:t xml:space="preserve"> </w:t>
      </w:r>
      <w:r w:rsidR="001C5027" w:rsidRPr="007D7D48">
        <w:rPr>
          <w:rFonts w:cs="Times New Roman"/>
          <w:lang w:val="uk-UA"/>
        </w:rPr>
        <w:t>означає</w:t>
      </w:r>
      <w:r w:rsidR="001C5027" w:rsidRPr="001C5027">
        <w:rPr>
          <w:rFonts w:cs="Times New Roman"/>
          <w:lang w:val="uk-UA"/>
        </w:rPr>
        <w:t xml:space="preserve"> </w:t>
      </w:r>
      <w:r w:rsidR="001C5027">
        <w:rPr>
          <w:rFonts w:cs="Times New Roman"/>
          <w:lang w:val="uk-UA"/>
        </w:rPr>
        <w:t>національні статистичні інститути та інші відповідальні органи</w:t>
      </w:r>
      <w:r w:rsidR="00D919F4" w:rsidRPr="001C5027">
        <w:rPr>
          <w:rFonts w:cs="Times New Roman"/>
          <w:spacing w:val="36"/>
          <w:lang w:val="uk-UA"/>
        </w:rPr>
        <w:t xml:space="preserve"> </w:t>
      </w:r>
      <w:r w:rsidR="001C5027">
        <w:rPr>
          <w:rFonts w:cs="Times New Roman"/>
          <w:spacing w:val="36"/>
          <w:lang w:val="uk-UA"/>
        </w:rPr>
        <w:t xml:space="preserve">у </w:t>
      </w:r>
      <w:r w:rsidR="001C5027">
        <w:rPr>
          <w:rFonts w:cs="Times New Roman"/>
          <w:lang w:val="uk-UA"/>
        </w:rPr>
        <w:t xml:space="preserve">кожній </w:t>
      </w:r>
      <w:r w:rsidR="00470027">
        <w:rPr>
          <w:rFonts w:cs="Times New Roman"/>
          <w:lang w:val="uk-UA"/>
        </w:rPr>
        <w:t>державі</w:t>
      </w:r>
      <w:r w:rsidR="001C5027">
        <w:rPr>
          <w:rFonts w:cs="Times New Roman"/>
          <w:lang w:val="uk-UA"/>
        </w:rPr>
        <w:t>-члені для виробництва статистики Спільноти</w:t>
      </w:r>
      <w:r w:rsidR="00D919F4" w:rsidRPr="001C5027">
        <w:rPr>
          <w:rFonts w:cs="Times New Roman"/>
          <w:lang w:val="uk-UA"/>
        </w:rPr>
        <w:t>.</w:t>
      </w:r>
    </w:p>
    <w:p w:rsidR="00AE42B9" w:rsidRPr="001C5027" w:rsidRDefault="00AE42B9">
      <w:pPr>
        <w:spacing w:line="212" w:lineRule="exact"/>
        <w:jc w:val="both"/>
        <w:rPr>
          <w:rFonts w:ascii="Times New Roman" w:hAnsi="Times New Roman" w:cs="Times New Roman"/>
          <w:lang w:val="uk-UA"/>
        </w:rPr>
        <w:sectPr w:rsidR="00AE42B9" w:rsidRPr="001C5027">
          <w:type w:val="continuous"/>
          <w:pgSz w:w="11900" w:h="16840"/>
          <w:pgMar w:top="0" w:right="720" w:bottom="280" w:left="740" w:header="720" w:footer="720" w:gutter="0"/>
          <w:cols w:num="2" w:space="720" w:equalWidth="0">
            <w:col w:w="4958" w:space="405"/>
            <w:col w:w="5077"/>
          </w:cols>
        </w:sectPr>
      </w:pPr>
    </w:p>
    <w:p w:rsidR="00AE42B9" w:rsidRPr="001C5027" w:rsidRDefault="00AE42B9">
      <w:pPr>
        <w:spacing w:before="1" w:line="110" w:lineRule="exact"/>
        <w:rPr>
          <w:rFonts w:ascii="Times New Roman" w:hAnsi="Times New Roman" w:cs="Times New Roman"/>
          <w:sz w:val="11"/>
          <w:szCs w:val="11"/>
          <w:lang w:val="uk-UA"/>
        </w:rPr>
      </w:pPr>
    </w:p>
    <w:p w:rsidR="00AE42B9" w:rsidRPr="001C5027" w:rsidRDefault="00AE42B9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AE42B9" w:rsidRPr="001C5027" w:rsidRDefault="00AE42B9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AE42B9" w:rsidRPr="001C5027" w:rsidRDefault="00AE42B9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AE42B9" w:rsidRPr="001C5027" w:rsidRDefault="00AE42B9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AE42B9" w:rsidRPr="001C5027" w:rsidRDefault="00AE42B9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AE42B9" w:rsidRPr="001C5027">
          <w:pgSz w:w="11900" w:h="16840"/>
          <w:pgMar w:top="0" w:right="720" w:bottom="280" w:left="740" w:header="0" w:footer="0" w:gutter="0"/>
          <w:cols w:space="720"/>
        </w:sectPr>
      </w:pPr>
    </w:p>
    <w:p w:rsidR="00AE42B9" w:rsidRPr="005C4EBF" w:rsidRDefault="00D919F4">
      <w:pPr>
        <w:pStyle w:val="a3"/>
        <w:spacing w:before="72"/>
        <w:rPr>
          <w:rFonts w:cs="Times New Roman"/>
          <w:lang w:val="ru-RU"/>
        </w:rPr>
      </w:pPr>
      <w:r w:rsidRPr="00370B51">
        <w:rPr>
          <w:rFonts w:cs="Times New Roman"/>
          <w:w w:val="95"/>
        </w:rPr>
        <w:lastRenderedPageBreak/>
        <w:t>L</w:t>
      </w:r>
      <w:r w:rsidRPr="005C4EBF">
        <w:rPr>
          <w:rFonts w:cs="Times New Roman"/>
          <w:spacing w:val="40"/>
          <w:w w:val="95"/>
          <w:lang w:val="ru-RU"/>
        </w:rPr>
        <w:t xml:space="preserve"> </w:t>
      </w:r>
      <w:r w:rsidRPr="005C4EBF">
        <w:rPr>
          <w:rFonts w:cs="Times New Roman"/>
          <w:w w:val="95"/>
          <w:lang w:val="ru-RU"/>
        </w:rPr>
        <w:t>133/8</w:t>
      </w:r>
    </w:p>
    <w:p w:rsidR="00AE42B9" w:rsidRPr="00310F58" w:rsidRDefault="00D919F4">
      <w:pPr>
        <w:pStyle w:val="a3"/>
        <w:tabs>
          <w:tab w:val="left" w:pos="1892"/>
          <w:tab w:val="left" w:pos="7937"/>
        </w:tabs>
        <w:spacing w:before="72"/>
        <w:rPr>
          <w:rFonts w:cs="Times New Roman"/>
          <w:lang w:val="ru-RU"/>
        </w:rPr>
      </w:pPr>
      <w:r w:rsidRPr="00310F58">
        <w:rPr>
          <w:rFonts w:cs="Times New Roman"/>
          <w:lang w:val="ru-RU"/>
        </w:rPr>
        <w:br w:type="column"/>
      </w:r>
      <w:r w:rsidR="00A06F99">
        <w:rPr>
          <w:rFonts w:cs="Times New Roman"/>
          <w:sz w:val="17"/>
          <w:lang w:val="ru-RU"/>
        </w:rPr>
        <w:lastRenderedPageBreak/>
        <w:t>УА</w:t>
      </w:r>
      <w:r w:rsidRPr="00310F58">
        <w:rPr>
          <w:rFonts w:cs="Times New Roman"/>
          <w:sz w:val="17"/>
          <w:lang w:val="ru-RU"/>
        </w:rPr>
        <w:tab/>
      </w:r>
      <w:r w:rsidR="00BB7EB6" w:rsidRPr="005217BC">
        <w:rPr>
          <w:rFonts w:cs="Times New Roman"/>
          <w:color w:val="1A171C"/>
          <w:spacing w:val="-2"/>
          <w:w w:val="105"/>
          <w:lang w:val="uk-UA"/>
        </w:rPr>
        <w:t>О</w:t>
      </w:r>
      <w:r w:rsidR="00BB7EB6" w:rsidRPr="005217BC">
        <w:rPr>
          <w:rStyle w:val="hps"/>
          <w:rFonts w:cs="Times New Roman"/>
          <w:lang w:val="uk-UA"/>
        </w:rPr>
        <w:t>фіційний</w:t>
      </w:r>
      <w:r w:rsidR="00BB7EB6" w:rsidRPr="005217BC">
        <w:rPr>
          <w:rStyle w:val="shorttext"/>
          <w:rFonts w:cs="Times New Roman"/>
          <w:lang w:val="uk-UA"/>
        </w:rPr>
        <w:t xml:space="preserve"> </w:t>
      </w:r>
      <w:proofErr w:type="gramStart"/>
      <w:r w:rsidR="00470027">
        <w:rPr>
          <w:rStyle w:val="hps"/>
          <w:rFonts w:cs="Times New Roman"/>
          <w:lang w:val="uk-UA"/>
        </w:rPr>
        <w:t>вісник</w:t>
      </w:r>
      <w:proofErr w:type="gramEnd"/>
      <w:r w:rsidR="00BB7EB6" w:rsidRPr="005217BC">
        <w:rPr>
          <w:rStyle w:val="shorttext"/>
          <w:rFonts w:cs="Times New Roman"/>
          <w:lang w:val="uk-UA"/>
        </w:rPr>
        <w:t xml:space="preserve"> </w:t>
      </w:r>
      <w:r w:rsidR="00BB7EB6" w:rsidRPr="005217BC">
        <w:rPr>
          <w:rStyle w:val="hps"/>
          <w:rFonts w:cs="Times New Roman"/>
          <w:lang w:val="uk-UA"/>
        </w:rPr>
        <w:t>Європейськ</w:t>
      </w:r>
      <w:r w:rsidR="00BB7EB6">
        <w:rPr>
          <w:rStyle w:val="hps"/>
          <w:rFonts w:cs="Times New Roman"/>
          <w:lang w:val="uk-UA"/>
        </w:rPr>
        <w:t>их</w:t>
      </w:r>
      <w:r w:rsidR="00BB7EB6" w:rsidRPr="005217BC">
        <w:rPr>
          <w:rStyle w:val="shorttext"/>
          <w:rFonts w:cs="Times New Roman"/>
          <w:lang w:val="uk-UA"/>
        </w:rPr>
        <w:t xml:space="preserve"> </w:t>
      </w:r>
      <w:r w:rsidR="00BB7EB6" w:rsidRPr="005217BC">
        <w:rPr>
          <w:rStyle w:val="hps"/>
          <w:rFonts w:cs="Times New Roman"/>
          <w:lang w:val="uk-UA"/>
        </w:rPr>
        <w:t>С</w:t>
      </w:r>
      <w:r w:rsidR="00BB7EB6">
        <w:rPr>
          <w:rStyle w:val="hps"/>
          <w:rFonts w:cs="Times New Roman"/>
          <w:lang w:val="uk-UA"/>
        </w:rPr>
        <w:t>пільнот</w:t>
      </w:r>
      <w:r w:rsidRPr="00310F58">
        <w:rPr>
          <w:rFonts w:cs="Times New Roman"/>
          <w:lang w:val="ru-RU"/>
        </w:rPr>
        <w:tab/>
        <w:t>18.5.2002</w:t>
      </w:r>
    </w:p>
    <w:p w:rsidR="00AE42B9" w:rsidRPr="00310F58" w:rsidRDefault="00AE42B9">
      <w:pPr>
        <w:rPr>
          <w:rFonts w:ascii="Times New Roman" w:hAnsi="Times New Roman" w:cs="Times New Roman"/>
          <w:lang w:val="ru-RU"/>
        </w:rPr>
        <w:sectPr w:rsidR="00AE42B9" w:rsidRPr="00310F58">
          <w:type w:val="continuous"/>
          <w:pgSz w:w="11900" w:h="16840"/>
          <w:pgMar w:top="0" w:right="720" w:bottom="280" w:left="740" w:header="720" w:footer="720" w:gutter="0"/>
          <w:cols w:num="2" w:space="720" w:equalWidth="0">
            <w:col w:w="724" w:space="850"/>
            <w:col w:w="8866"/>
          </w:cols>
        </w:sectPr>
      </w:pPr>
    </w:p>
    <w:p w:rsidR="00AE42B9" w:rsidRPr="00370B51" w:rsidRDefault="00A06F99">
      <w:pPr>
        <w:spacing w:before="83"/>
        <w:ind w:left="104" w:right="11140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</w:rPr>
        <w:lastRenderedPageBreak/>
        <w:pict>
          <v:shape id="_x0000_i1027" type="#_x0000_t75" style="width:506.25pt;height:.75pt;mso-position-horizontal-relative:char;mso-position-vertical-relative:line">
            <v:imagedata r:id="rId10" o:title=""/>
          </v:shape>
        </w:pict>
      </w:r>
    </w:p>
    <w:p w:rsidR="00AE42B9" w:rsidRPr="00370B51" w:rsidRDefault="00AE42B9">
      <w:pPr>
        <w:spacing w:before="5" w:line="160" w:lineRule="exact"/>
        <w:rPr>
          <w:rFonts w:ascii="Times New Roman" w:hAnsi="Times New Roman" w:cs="Times New Roman"/>
          <w:sz w:val="16"/>
          <w:szCs w:val="16"/>
        </w:rPr>
      </w:pPr>
    </w:p>
    <w:p w:rsidR="00AE42B9" w:rsidRPr="00370B51" w:rsidRDefault="00AE42B9">
      <w:pPr>
        <w:spacing w:line="160" w:lineRule="exact"/>
        <w:rPr>
          <w:rFonts w:ascii="Times New Roman" w:hAnsi="Times New Roman" w:cs="Times New Roman"/>
          <w:sz w:val="16"/>
          <w:szCs w:val="16"/>
        </w:rPr>
        <w:sectPr w:rsidR="00AE42B9" w:rsidRPr="00370B51">
          <w:type w:val="continuous"/>
          <w:pgSz w:w="11900" w:h="16840"/>
          <w:pgMar w:top="0" w:right="720" w:bottom="280" w:left="740" w:header="720" w:footer="720" w:gutter="0"/>
          <w:cols w:space="720"/>
        </w:sectPr>
      </w:pPr>
    </w:p>
    <w:p w:rsidR="00AE42B9" w:rsidRPr="00370B51" w:rsidRDefault="00B974E2">
      <w:pPr>
        <w:spacing w:before="73"/>
        <w:ind w:left="653" w:right="542"/>
        <w:jc w:val="center"/>
        <w:rPr>
          <w:rFonts w:ascii="Times New Roman" w:eastAsia="Book Antiqua" w:hAnsi="Times New Roman" w:cs="Times New Roman"/>
          <w:sz w:val="19"/>
          <w:szCs w:val="19"/>
        </w:rPr>
      </w:pPr>
      <w:r>
        <w:rPr>
          <w:rFonts w:ascii="Times New Roman" w:hAnsi="Times New Roman" w:cs="Times New Roman"/>
        </w:rPr>
        <w:lastRenderedPageBreak/>
        <w:pict>
          <v:shape id="_x0000_s1029" type="#_x0000_t75" style="position:absolute;left:0;text-align:left;margin-left:113.1pt;margin-top:-23.4pt;width:26.15pt;height:10.6pt;z-index:-251658752;mso-position-horizontal-relative:page">
            <v:imagedata r:id="rId9" o:title=""/>
            <w10:wrap anchorx="page"/>
          </v:shape>
        </w:pict>
      </w:r>
      <w:r w:rsidR="00194159">
        <w:rPr>
          <w:rFonts w:ascii="Times New Roman" w:hAnsi="Times New Roman" w:cs="Times New Roman"/>
          <w:i/>
          <w:w w:val="95"/>
          <w:sz w:val="19"/>
          <w:lang w:val="uk-UA"/>
        </w:rPr>
        <w:t>Стаття</w:t>
      </w:r>
      <w:r w:rsidR="00194159" w:rsidRPr="00370B51">
        <w:rPr>
          <w:rFonts w:ascii="Times New Roman" w:hAnsi="Times New Roman" w:cs="Times New Roman"/>
          <w:i/>
          <w:w w:val="95"/>
          <w:sz w:val="19"/>
        </w:rPr>
        <w:t xml:space="preserve"> </w:t>
      </w:r>
      <w:r w:rsidR="00D919F4" w:rsidRPr="00370B51">
        <w:rPr>
          <w:rFonts w:ascii="Times New Roman" w:hAnsi="Times New Roman" w:cs="Times New Roman"/>
          <w:i/>
          <w:w w:val="95"/>
          <w:sz w:val="19"/>
        </w:rPr>
        <w:t>3</w:t>
      </w:r>
    </w:p>
    <w:p w:rsidR="00AE42B9" w:rsidRPr="00370B51" w:rsidRDefault="00AE42B9">
      <w:pPr>
        <w:spacing w:before="1" w:line="140" w:lineRule="exact"/>
        <w:rPr>
          <w:rFonts w:ascii="Times New Roman" w:hAnsi="Times New Roman" w:cs="Times New Roman"/>
          <w:sz w:val="14"/>
          <w:szCs w:val="14"/>
        </w:rPr>
      </w:pPr>
    </w:p>
    <w:p w:rsidR="00AE42B9" w:rsidRPr="00370B51" w:rsidRDefault="00AE42B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E42B9" w:rsidRPr="00370B51" w:rsidRDefault="00F55918">
      <w:pPr>
        <w:pStyle w:val="1"/>
        <w:ind w:left="653" w:right="542"/>
        <w:jc w:val="center"/>
        <w:rPr>
          <w:rFonts w:ascii="Times New Roman" w:hAnsi="Times New Roman" w:cs="Times New Roman"/>
          <w:b w:val="0"/>
          <w:bCs w:val="0"/>
        </w:rPr>
      </w:pPr>
      <w:r w:rsidRPr="00470027">
        <w:rPr>
          <w:rFonts w:ascii="Times New Roman" w:hAnsi="Times New Roman" w:cs="Times New Roman"/>
          <w:w w:val="95"/>
          <w:lang w:val="uk-UA"/>
        </w:rPr>
        <w:t>Прийнятність запитів</w:t>
      </w:r>
      <w:r w:rsidR="00D919F4" w:rsidRPr="00370B51">
        <w:rPr>
          <w:rFonts w:ascii="Times New Roman" w:hAnsi="Times New Roman" w:cs="Times New Roman"/>
          <w:spacing w:val="29"/>
          <w:w w:val="95"/>
        </w:rPr>
        <w:t xml:space="preserve"> </w:t>
      </w:r>
      <w:r w:rsidR="00D919F4" w:rsidRPr="00370B51">
        <w:rPr>
          <w:rFonts w:ascii="Times New Roman" w:hAnsi="Times New Roman" w:cs="Times New Roman"/>
          <w:w w:val="95"/>
        </w:rPr>
        <w:t>‘</w:t>
      </w:r>
      <w:proofErr w:type="spellStart"/>
      <w:r w:rsidR="00D919F4" w:rsidRPr="00370B51">
        <w:rPr>
          <w:rFonts w:ascii="Times New Roman" w:hAnsi="Times New Roman" w:cs="Times New Roman"/>
          <w:w w:val="95"/>
        </w:rPr>
        <w:t>ratione</w:t>
      </w:r>
      <w:proofErr w:type="spellEnd"/>
      <w:r w:rsidR="00D919F4" w:rsidRPr="00370B51">
        <w:rPr>
          <w:rFonts w:ascii="Times New Roman" w:hAnsi="Times New Roman" w:cs="Times New Roman"/>
          <w:spacing w:val="28"/>
          <w:w w:val="95"/>
        </w:rPr>
        <w:t xml:space="preserve"> </w:t>
      </w:r>
      <w:r w:rsidR="00D919F4" w:rsidRPr="00370B51">
        <w:rPr>
          <w:rFonts w:ascii="Times New Roman" w:hAnsi="Times New Roman" w:cs="Times New Roman"/>
          <w:w w:val="95"/>
        </w:rPr>
        <w:t>personae’</w:t>
      </w:r>
    </w:p>
    <w:p w:rsidR="00AE42B9" w:rsidRPr="00370B51" w:rsidRDefault="00AE42B9">
      <w:pPr>
        <w:spacing w:before="3" w:line="150" w:lineRule="exact"/>
        <w:rPr>
          <w:rFonts w:ascii="Times New Roman" w:hAnsi="Times New Roman" w:cs="Times New Roman"/>
          <w:sz w:val="15"/>
          <w:szCs w:val="15"/>
        </w:rPr>
      </w:pPr>
    </w:p>
    <w:p w:rsidR="00AE42B9" w:rsidRPr="00370B51" w:rsidRDefault="00AE42B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E42B9" w:rsidRPr="00AA634B" w:rsidRDefault="00AA634B">
      <w:pPr>
        <w:pStyle w:val="a3"/>
        <w:numPr>
          <w:ilvl w:val="0"/>
          <w:numId w:val="9"/>
        </w:numPr>
        <w:tabs>
          <w:tab w:val="left" w:pos="546"/>
        </w:tabs>
        <w:spacing w:line="212" w:lineRule="exact"/>
        <w:ind w:firstLine="0"/>
        <w:jc w:val="both"/>
        <w:rPr>
          <w:rFonts w:cs="Times New Roman"/>
          <w:lang w:val="uk-UA"/>
        </w:rPr>
      </w:pPr>
      <w:r w:rsidRPr="00AA634B">
        <w:rPr>
          <w:rFonts w:cs="Times New Roman"/>
          <w:lang w:val="uk-UA"/>
        </w:rPr>
        <w:t>Доступ до конфіденційних даних може бути наданий органом Спі</w:t>
      </w:r>
      <w:r>
        <w:rPr>
          <w:rFonts w:cs="Times New Roman"/>
          <w:lang w:val="uk-UA"/>
        </w:rPr>
        <w:t>льноти</w:t>
      </w:r>
      <w:r w:rsidRPr="00AA634B">
        <w:rPr>
          <w:rFonts w:cs="Times New Roman"/>
          <w:lang w:val="uk-UA"/>
        </w:rPr>
        <w:t xml:space="preserve"> дослідникам установ, що належать до будь-якої з наступних категорій</w:t>
      </w:r>
      <w:r w:rsidR="00D919F4" w:rsidRPr="00AA634B">
        <w:rPr>
          <w:rFonts w:cs="Times New Roman"/>
          <w:lang w:val="uk-UA"/>
        </w:rPr>
        <w:t>:</w:t>
      </w:r>
    </w:p>
    <w:p w:rsidR="00AE42B9" w:rsidRPr="00AA634B" w:rsidRDefault="00AE42B9">
      <w:pPr>
        <w:spacing w:before="12" w:line="220" w:lineRule="exact"/>
        <w:rPr>
          <w:rFonts w:ascii="Times New Roman" w:hAnsi="Times New Roman" w:cs="Times New Roman"/>
          <w:lang w:val="uk-UA"/>
        </w:rPr>
      </w:pPr>
    </w:p>
    <w:p w:rsidR="00AE42B9" w:rsidRPr="00AA634B" w:rsidRDefault="00AA634B">
      <w:pPr>
        <w:pStyle w:val="a3"/>
        <w:numPr>
          <w:ilvl w:val="0"/>
          <w:numId w:val="8"/>
        </w:numPr>
        <w:tabs>
          <w:tab w:val="left" w:pos="406"/>
        </w:tabs>
        <w:spacing w:line="212" w:lineRule="exact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університети та інші вищі освітні організації</w:t>
      </w:r>
      <w:r w:rsidR="00D919F4" w:rsidRPr="00AA634B">
        <w:rPr>
          <w:rFonts w:cs="Times New Roman"/>
          <w:spacing w:val="2"/>
          <w:lang w:val="uk-UA"/>
        </w:rPr>
        <w:t xml:space="preserve"> </w:t>
      </w:r>
      <w:r>
        <w:rPr>
          <w:rFonts w:cs="Times New Roman"/>
          <w:spacing w:val="2"/>
          <w:lang w:val="uk-UA"/>
        </w:rPr>
        <w:t xml:space="preserve">встановлені законом Спільноти або законом </w:t>
      </w:r>
      <w:r w:rsidR="00470027">
        <w:rPr>
          <w:rFonts w:cs="Times New Roman"/>
          <w:spacing w:val="2"/>
          <w:lang w:val="uk-UA"/>
        </w:rPr>
        <w:t>держав</w:t>
      </w:r>
      <w:r>
        <w:rPr>
          <w:rFonts w:cs="Times New Roman"/>
          <w:spacing w:val="2"/>
          <w:lang w:val="uk-UA"/>
        </w:rPr>
        <w:t>и-члена</w:t>
      </w:r>
      <w:r w:rsidR="00D919F4" w:rsidRPr="00AA634B">
        <w:rPr>
          <w:rFonts w:cs="Times New Roman"/>
          <w:lang w:val="uk-UA"/>
        </w:rPr>
        <w:t>;</w:t>
      </w:r>
    </w:p>
    <w:p w:rsidR="00AE42B9" w:rsidRPr="00AA634B" w:rsidRDefault="00AE42B9">
      <w:pPr>
        <w:spacing w:before="12" w:line="220" w:lineRule="exact"/>
        <w:rPr>
          <w:rFonts w:ascii="Times New Roman" w:hAnsi="Times New Roman" w:cs="Times New Roman"/>
          <w:lang w:val="uk-UA"/>
        </w:rPr>
      </w:pPr>
    </w:p>
    <w:p w:rsidR="00AE42B9" w:rsidRPr="00AA634B" w:rsidRDefault="00AA634B">
      <w:pPr>
        <w:pStyle w:val="a3"/>
        <w:numPr>
          <w:ilvl w:val="0"/>
          <w:numId w:val="8"/>
        </w:numPr>
        <w:tabs>
          <w:tab w:val="left" w:pos="406"/>
        </w:tabs>
        <w:spacing w:line="212" w:lineRule="exact"/>
        <w:ind w:hanging="29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організації або установи для наукових досліджень</w:t>
      </w:r>
      <w:r w:rsidR="00D919F4" w:rsidRPr="00AA634B">
        <w:rPr>
          <w:rFonts w:cs="Times New Roman"/>
          <w:spacing w:val="38"/>
          <w:lang w:val="uk-UA"/>
        </w:rPr>
        <w:t xml:space="preserve"> </w:t>
      </w:r>
      <w:r>
        <w:rPr>
          <w:rFonts w:cs="Times New Roman"/>
          <w:spacing w:val="2"/>
          <w:lang w:val="uk-UA"/>
        </w:rPr>
        <w:t xml:space="preserve">встановлені законом Спільноти або законом </w:t>
      </w:r>
      <w:r w:rsidR="00470027">
        <w:rPr>
          <w:rFonts w:cs="Times New Roman"/>
          <w:spacing w:val="2"/>
          <w:lang w:val="uk-UA"/>
        </w:rPr>
        <w:t>держави-члена</w:t>
      </w:r>
      <w:r w:rsidR="00D919F4" w:rsidRPr="00AA634B">
        <w:rPr>
          <w:rFonts w:cs="Times New Roman"/>
          <w:lang w:val="uk-UA"/>
        </w:rPr>
        <w:t>;</w:t>
      </w:r>
    </w:p>
    <w:p w:rsidR="00AE42B9" w:rsidRPr="00AA634B" w:rsidRDefault="00AE42B9">
      <w:pPr>
        <w:spacing w:before="12" w:line="220" w:lineRule="exact"/>
        <w:rPr>
          <w:rFonts w:ascii="Times New Roman" w:hAnsi="Times New Roman" w:cs="Times New Roman"/>
          <w:lang w:val="uk-UA"/>
        </w:rPr>
      </w:pPr>
    </w:p>
    <w:p w:rsidR="00AE42B9" w:rsidRPr="00AA634B" w:rsidRDefault="00AA634B">
      <w:pPr>
        <w:pStyle w:val="a3"/>
        <w:numPr>
          <w:ilvl w:val="0"/>
          <w:numId w:val="8"/>
        </w:numPr>
        <w:tabs>
          <w:tab w:val="left" w:pos="406"/>
        </w:tabs>
        <w:spacing w:line="212" w:lineRule="exact"/>
        <w:ind w:hanging="27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інші агенції</w:t>
      </w:r>
      <w:r w:rsidR="00D919F4" w:rsidRPr="00AA634B">
        <w:rPr>
          <w:rFonts w:cs="Times New Roman"/>
          <w:lang w:val="uk-UA"/>
        </w:rPr>
        <w:t>,</w:t>
      </w:r>
      <w:r w:rsidR="00D919F4" w:rsidRPr="00AA634B">
        <w:rPr>
          <w:rFonts w:cs="Times New Roman"/>
          <w:spacing w:val="18"/>
          <w:lang w:val="uk-UA"/>
        </w:rPr>
        <w:t xml:space="preserve"> </w:t>
      </w:r>
      <w:r>
        <w:rPr>
          <w:rFonts w:cs="Times New Roman"/>
          <w:lang w:val="uk-UA"/>
        </w:rPr>
        <w:t>організації та установи</w:t>
      </w:r>
      <w:r w:rsidR="00D919F4" w:rsidRPr="00AA634B">
        <w:rPr>
          <w:rFonts w:cs="Times New Roman"/>
          <w:lang w:val="uk-UA"/>
        </w:rPr>
        <w:t>,</w:t>
      </w:r>
      <w:r w:rsidR="00D919F4" w:rsidRPr="00AA634B">
        <w:rPr>
          <w:rFonts w:cs="Times New Roman"/>
          <w:spacing w:val="18"/>
          <w:lang w:val="uk-UA"/>
        </w:rPr>
        <w:t xml:space="preserve"> </w:t>
      </w:r>
      <w:r w:rsidRPr="00AA634B">
        <w:rPr>
          <w:lang w:val="uk-UA"/>
        </w:rPr>
        <w:t>після отримання</w:t>
      </w:r>
      <w:r w:rsidR="00D919F4" w:rsidRPr="00AA634B">
        <w:rPr>
          <w:rFonts w:cs="Times New Roman"/>
          <w:spacing w:val="13"/>
          <w:lang w:val="uk-UA"/>
        </w:rPr>
        <w:t xml:space="preserve"> </w:t>
      </w:r>
      <w:r>
        <w:rPr>
          <w:rStyle w:val="hps"/>
          <w:lang w:val="uk-UA"/>
        </w:rPr>
        <w:t>висновку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Комі</w:t>
      </w:r>
      <w:r w:rsidR="00470027">
        <w:rPr>
          <w:rStyle w:val="hps"/>
          <w:lang w:val="uk-UA"/>
        </w:rPr>
        <w:t>тету</w:t>
      </w:r>
      <w:r>
        <w:rPr>
          <w:rStyle w:val="hps"/>
          <w:lang w:val="uk-UA"/>
        </w:rPr>
        <w:t xml:space="preserve"> з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конфіденційності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статистичних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даних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згідно з процедурою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викладеною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у Статті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20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(</w:t>
      </w:r>
      <w:r>
        <w:rPr>
          <w:lang w:val="uk-UA"/>
        </w:rPr>
        <w:t xml:space="preserve">2) Регламенту </w:t>
      </w:r>
      <w:r>
        <w:rPr>
          <w:rStyle w:val="hps"/>
          <w:lang w:val="uk-UA"/>
        </w:rPr>
        <w:t>(ЄС</w:t>
      </w:r>
      <w:r>
        <w:rPr>
          <w:lang w:val="uk-UA"/>
        </w:rPr>
        <w:t xml:space="preserve">) № </w:t>
      </w:r>
      <w:r>
        <w:rPr>
          <w:rStyle w:val="hps"/>
          <w:lang w:val="uk-UA"/>
        </w:rPr>
        <w:t>322</w:t>
      </w:r>
      <w:r>
        <w:rPr>
          <w:rStyle w:val="atn"/>
          <w:lang w:val="uk-UA"/>
        </w:rPr>
        <w:t>/</w:t>
      </w:r>
      <w:r>
        <w:rPr>
          <w:lang w:val="uk-UA"/>
        </w:rPr>
        <w:t>97</w:t>
      </w:r>
      <w:r w:rsidR="00D919F4" w:rsidRPr="00AA634B">
        <w:rPr>
          <w:rFonts w:cs="Times New Roman"/>
          <w:lang w:val="uk-UA"/>
        </w:rPr>
        <w:t>.</w:t>
      </w:r>
    </w:p>
    <w:p w:rsidR="00AE42B9" w:rsidRPr="00AA634B" w:rsidRDefault="00AE42B9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AE42B9" w:rsidRPr="00AA634B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AE42B9" w:rsidRPr="00470027" w:rsidRDefault="00A004DE">
      <w:pPr>
        <w:pStyle w:val="a3"/>
        <w:numPr>
          <w:ilvl w:val="0"/>
          <w:numId w:val="9"/>
        </w:numPr>
        <w:tabs>
          <w:tab w:val="left" w:pos="546"/>
        </w:tabs>
        <w:spacing w:line="212" w:lineRule="exact"/>
        <w:ind w:firstLine="0"/>
        <w:jc w:val="both"/>
        <w:rPr>
          <w:rFonts w:cs="Times New Roman"/>
          <w:lang w:val="uk-UA"/>
        </w:rPr>
      </w:pPr>
      <w:r w:rsidRPr="00470027">
        <w:rPr>
          <w:rFonts w:cs="Times New Roman"/>
          <w:lang w:val="uk-UA"/>
        </w:rPr>
        <w:t>Доступ до конфіденційних даних може також бути наданий органом Спільноти дослідникам</w:t>
      </w:r>
      <w:r w:rsidR="00470027" w:rsidRPr="00470027">
        <w:rPr>
          <w:rFonts w:cs="Times New Roman"/>
          <w:lang w:val="uk-UA"/>
        </w:rPr>
        <w:t xml:space="preserve"> органів, у</w:t>
      </w:r>
      <w:r w:rsidRPr="00470027">
        <w:rPr>
          <w:rFonts w:cs="Times New Roman"/>
          <w:lang w:val="uk-UA"/>
        </w:rPr>
        <w:t>повноважених для проведення досліджень у наукових цілях.</w:t>
      </w:r>
      <w:r w:rsidRPr="00A004DE">
        <w:rPr>
          <w:rFonts w:cs="Times New Roman"/>
          <w:lang w:val="uk-UA"/>
        </w:rPr>
        <w:t xml:space="preserve"> </w:t>
      </w:r>
      <w:r w:rsidR="00470027">
        <w:rPr>
          <w:rFonts w:cs="Times New Roman"/>
          <w:lang w:val="uk-UA"/>
        </w:rPr>
        <w:t>Призначені та уповноважені</w:t>
      </w:r>
      <w:r w:rsidRPr="00A004DE">
        <w:rPr>
          <w:rFonts w:cs="Times New Roman"/>
          <w:spacing w:val="24"/>
          <w:lang w:val="uk-UA"/>
        </w:rPr>
        <w:t xml:space="preserve"> </w:t>
      </w:r>
      <w:r w:rsidRPr="00A004DE">
        <w:rPr>
          <w:rFonts w:cs="Times New Roman"/>
          <w:lang w:val="uk-UA"/>
        </w:rPr>
        <w:t xml:space="preserve">органи повинні </w:t>
      </w:r>
      <w:r w:rsidR="00470027">
        <w:rPr>
          <w:rFonts w:cs="Times New Roman"/>
          <w:lang w:val="uk-UA"/>
        </w:rPr>
        <w:t>належати до</w:t>
      </w:r>
      <w:r w:rsidRPr="00A004DE">
        <w:rPr>
          <w:rFonts w:cs="Times New Roman"/>
          <w:lang w:val="uk-UA"/>
        </w:rPr>
        <w:t xml:space="preserve"> </w:t>
      </w:r>
      <w:r w:rsidR="00470027">
        <w:rPr>
          <w:rFonts w:cs="Times New Roman"/>
          <w:lang w:val="uk-UA"/>
        </w:rPr>
        <w:t>будь-якої категорії</w:t>
      </w:r>
      <w:r w:rsidRPr="00A004DE">
        <w:rPr>
          <w:rFonts w:cs="Times New Roman"/>
          <w:lang w:val="uk-UA"/>
        </w:rPr>
        <w:t xml:space="preserve"> органів, зазначених у пункті 1. </w:t>
      </w:r>
      <w:r w:rsidR="00470027" w:rsidRPr="00470027">
        <w:rPr>
          <w:rFonts w:cs="Times New Roman"/>
          <w:lang w:val="uk-UA"/>
        </w:rPr>
        <w:t>У</w:t>
      </w:r>
      <w:r w:rsidRPr="00470027">
        <w:rPr>
          <w:rFonts w:cs="Times New Roman"/>
          <w:lang w:val="uk-UA"/>
        </w:rPr>
        <w:t>повноважені</w:t>
      </w:r>
      <w:r w:rsidRPr="00A004DE">
        <w:rPr>
          <w:rFonts w:cs="Times New Roman"/>
          <w:lang w:val="uk-UA"/>
        </w:rPr>
        <w:t xml:space="preserve"> органи </w:t>
      </w:r>
      <w:r w:rsidRPr="00470027">
        <w:rPr>
          <w:rFonts w:cs="Times New Roman"/>
          <w:lang w:val="uk-UA"/>
        </w:rPr>
        <w:t xml:space="preserve">можуть також бути організаціями або установами, які були </w:t>
      </w:r>
      <w:r w:rsidR="00470027" w:rsidRPr="00470027">
        <w:rPr>
          <w:rFonts w:cs="Times New Roman"/>
          <w:lang w:val="uk-UA"/>
        </w:rPr>
        <w:t>у</w:t>
      </w:r>
      <w:r w:rsidR="007D7411" w:rsidRPr="00470027">
        <w:rPr>
          <w:rFonts w:cs="Times New Roman"/>
          <w:lang w:val="uk-UA"/>
        </w:rPr>
        <w:t>повноважені</w:t>
      </w:r>
      <w:r w:rsidRPr="00470027">
        <w:rPr>
          <w:rFonts w:cs="Times New Roman"/>
          <w:lang w:val="uk-UA"/>
        </w:rPr>
        <w:t xml:space="preserve"> відділ</w:t>
      </w:r>
      <w:r w:rsidR="007D7411" w:rsidRPr="00470027">
        <w:rPr>
          <w:rFonts w:cs="Times New Roman"/>
          <w:lang w:val="uk-UA"/>
        </w:rPr>
        <w:t>ами</w:t>
      </w:r>
      <w:r w:rsidRPr="00470027">
        <w:rPr>
          <w:rFonts w:cs="Times New Roman"/>
          <w:lang w:val="uk-UA"/>
        </w:rPr>
        <w:t xml:space="preserve"> Комісії або адміністраці</w:t>
      </w:r>
      <w:r w:rsidR="007D7411" w:rsidRPr="00470027">
        <w:rPr>
          <w:rFonts w:cs="Times New Roman"/>
          <w:lang w:val="uk-UA"/>
        </w:rPr>
        <w:t>ями</w:t>
      </w:r>
      <w:r w:rsidRPr="00470027">
        <w:rPr>
          <w:rFonts w:cs="Times New Roman"/>
          <w:lang w:val="uk-UA"/>
        </w:rPr>
        <w:t xml:space="preserve"> держав-членів</w:t>
      </w:r>
      <w:r w:rsidRPr="00A004DE">
        <w:rPr>
          <w:rFonts w:cs="Times New Roman"/>
          <w:lang w:val="uk-UA"/>
        </w:rPr>
        <w:t xml:space="preserve"> </w:t>
      </w:r>
      <w:r w:rsidR="007D7411">
        <w:rPr>
          <w:rFonts w:cs="Times New Roman"/>
          <w:lang w:val="uk-UA"/>
        </w:rPr>
        <w:t xml:space="preserve">для проведення </w:t>
      </w:r>
      <w:r w:rsidRPr="00A004DE">
        <w:rPr>
          <w:rFonts w:cs="Times New Roman"/>
          <w:lang w:val="uk-UA"/>
        </w:rPr>
        <w:t>конкретн</w:t>
      </w:r>
      <w:r w:rsidR="007D7411">
        <w:rPr>
          <w:rFonts w:cs="Times New Roman"/>
          <w:lang w:val="uk-UA"/>
        </w:rPr>
        <w:t>их</w:t>
      </w:r>
      <w:r w:rsidRPr="00A004DE">
        <w:rPr>
          <w:rFonts w:cs="Times New Roman"/>
          <w:lang w:val="uk-UA"/>
        </w:rPr>
        <w:t xml:space="preserve"> досліджен</w:t>
      </w:r>
      <w:r w:rsidR="007D7411">
        <w:rPr>
          <w:rFonts w:cs="Times New Roman"/>
          <w:lang w:val="uk-UA"/>
        </w:rPr>
        <w:t>ь</w:t>
      </w:r>
      <w:r w:rsidRPr="00A004DE">
        <w:rPr>
          <w:rFonts w:cs="Times New Roman"/>
          <w:lang w:val="uk-UA"/>
        </w:rPr>
        <w:t>. Такі організації чи установи повинні мати статус юридичної особи</w:t>
      </w:r>
      <w:r w:rsidR="00D919F4" w:rsidRPr="00470027">
        <w:rPr>
          <w:rFonts w:cs="Times New Roman"/>
          <w:lang w:val="uk-UA"/>
        </w:rPr>
        <w:t>.</w:t>
      </w:r>
    </w:p>
    <w:p w:rsidR="00AE42B9" w:rsidRPr="00470027" w:rsidRDefault="00AE42B9">
      <w:pPr>
        <w:spacing w:before="5" w:line="130" w:lineRule="exact"/>
        <w:rPr>
          <w:rFonts w:ascii="Times New Roman" w:hAnsi="Times New Roman" w:cs="Times New Roman"/>
          <w:sz w:val="13"/>
          <w:szCs w:val="13"/>
          <w:lang w:val="uk-UA"/>
        </w:rPr>
      </w:pPr>
    </w:p>
    <w:p w:rsidR="00AE42B9" w:rsidRPr="00470027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AE42B9" w:rsidRPr="00470027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AE42B9" w:rsidRPr="00370B51" w:rsidRDefault="00194159">
      <w:pPr>
        <w:ind w:left="653" w:right="542"/>
        <w:jc w:val="center"/>
        <w:rPr>
          <w:rFonts w:ascii="Times New Roman" w:eastAsia="Book Antiqua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i/>
          <w:w w:val="95"/>
          <w:sz w:val="19"/>
          <w:lang w:val="uk-UA"/>
        </w:rPr>
        <w:t>Стаття</w:t>
      </w:r>
      <w:r w:rsidRPr="00370B51">
        <w:rPr>
          <w:rFonts w:ascii="Times New Roman" w:hAnsi="Times New Roman" w:cs="Times New Roman"/>
          <w:i/>
          <w:w w:val="95"/>
          <w:sz w:val="19"/>
        </w:rPr>
        <w:t xml:space="preserve"> </w:t>
      </w:r>
      <w:r w:rsidR="00D919F4" w:rsidRPr="00370B51">
        <w:rPr>
          <w:rFonts w:ascii="Times New Roman" w:hAnsi="Times New Roman" w:cs="Times New Roman"/>
          <w:i/>
          <w:w w:val="95"/>
          <w:sz w:val="19"/>
        </w:rPr>
        <w:t>4</w:t>
      </w:r>
    </w:p>
    <w:p w:rsidR="00AE42B9" w:rsidRPr="00370B51" w:rsidRDefault="00AE42B9">
      <w:pPr>
        <w:spacing w:before="1" w:line="140" w:lineRule="exact"/>
        <w:rPr>
          <w:rFonts w:ascii="Times New Roman" w:hAnsi="Times New Roman" w:cs="Times New Roman"/>
          <w:sz w:val="14"/>
          <w:szCs w:val="14"/>
        </w:rPr>
      </w:pPr>
    </w:p>
    <w:p w:rsidR="00AE42B9" w:rsidRPr="00370B51" w:rsidRDefault="00AE42B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E42B9" w:rsidRPr="00370B51" w:rsidRDefault="00194159">
      <w:pPr>
        <w:pStyle w:val="1"/>
        <w:ind w:left="653" w:right="542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w w:val="90"/>
          <w:lang w:val="uk-UA"/>
        </w:rPr>
        <w:t>Загальні принципи</w:t>
      </w:r>
    </w:p>
    <w:p w:rsidR="00AE42B9" w:rsidRPr="00370B51" w:rsidRDefault="00AE42B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E42B9" w:rsidRPr="00B70672" w:rsidRDefault="007D7411">
      <w:pPr>
        <w:pStyle w:val="a3"/>
        <w:numPr>
          <w:ilvl w:val="0"/>
          <w:numId w:val="7"/>
        </w:numPr>
        <w:tabs>
          <w:tab w:val="left" w:pos="546"/>
        </w:tabs>
        <w:spacing w:line="212" w:lineRule="exact"/>
        <w:ind w:firstLine="0"/>
        <w:jc w:val="both"/>
        <w:rPr>
          <w:rFonts w:cs="Times New Roman"/>
          <w:lang w:val="ru-RU"/>
        </w:rPr>
      </w:pPr>
      <w:r w:rsidRPr="007D7411">
        <w:rPr>
          <w:rStyle w:val="hps"/>
          <w:lang w:val="uk-UA"/>
        </w:rPr>
        <w:t>За умови виконання</w:t>
      </w:r>
      <w:r w:rsidRPr="007D7411">
        <w:rPr>
          <w:lang w:val="uk-UA"/>
        </w:rPr>
        <w:t xml:space="preserve"> </w:t>
      </w:r>
      <w:r w:rsidRPr="007D7411">
        <w:rPr>
          <w:rStyle w:val="hps"/>
          <w:lang w:val="uk-UA"/>
        </w:rPr>
        <w:t>конкретних вимог</w:t>
      </w:r>
      <w:r w:rsidRPr="007D7411">
        <w:rPr>
          <w:lang w:val="uk-UA"/>
        </w:rPr>
        <w:t xml:space="preserve">, </w:t>
      </w:r>
      <w:r w:rsidRPr="007D7411">
        <w:rPr>
          <w:rStyle w:val="hps"/>
          <w:lang w:val="uk-UA"/>
        </w:rPr>
        <w:t>викладених у</w:t>
      </w:r>
      <w:r w:rsidRPr="007D7411">
        <w:rPr>
          <w:lang w:val="uk-UA"/>
        </w:rPr>
        <w:t xml:space="preserve"> </w:t>
      </w:r>
      <w:r w:rsidR="00470027">
        <w:rPr>
          <w:rStyle w:val="hps"/>
          <w:lang w:val="uk-UA"/>
        </w:rPr>
        <w:t>С</w:t>
      </w:r>
      <w:r w:rsidRPr="007D7411">
        <w:rPr>
          <w:rStyle w:val="hps"/>
          <w:lang w:val="uk-UA"/>
        </w:rPr>
        <w:t>таттях</w:t>
      </w:r>
      <w:r w:rsidRPr="007D7411">
        <w:rPr>
          <w:lang w:val="uk-UA"/>
        </w:rPr>
        <w:t xml:space="preserve"> </w:t>
      </w:r>
      <w:r w:rsidRPr="007D7411">
        <w:rPr>
          <w:rStyle w:val="hps"/>
          <w:lang w:val="uk-UA"/>
        </w:rPr>
        <w:t>5</w:t>
      </w:r>
      <w:r w:rsidRPr="007D7411">
        <w:rPr>
          <w:lang w:val="uk-UA"/>
        </w:rPr>
        <w:t xml:space="preserve"> </w:t>
      </w:r>
      <w:r w:rsidRPr="007D7411">
        <w:rPr>
          <w:rStyle w:val="hps"/>
          <w:lang w:val="uk-UA"/>
        </w:rPr>
        <w:t>та</w:t>
      </w:r>
      <w:r w:rsidRPr="007D7411">
        <w:rPr>
          <w:lang w:val="uk-UA"/>
        </w:rPr>
        <w:t xml:space="preserve"> </w:t>
      </w:r>
      <w:r w:rsidRPr="007D7411">
        <w:rPr>
          <w:rStyle w:val="hps"/>
          <w:lang w:val="uk-UA"/>
        </w:rPr>
        <w:t>6</w:t>
      </w:r>
      <w:r w:rsidRPr="007D7411">
        <w:rPr>
          <w:lang w:val="uk-UA"/>
        </w:rPr>
        <w:t xml:space="preserve">, </w:t>
      </w:r>
      <w:r w:rsidRPr="007D7411">
        <w:rPr>
          <w:rStyle w:val="hps"/>
          <w:lang w:val="uk-UA"/>
        </w:rPr>
        <w:t>в</w:t>
      </w:r>
      <w:r w:rsidRPr="007D7411">
        <w:rPr>
          <w:lang w:val="uk-UA"/>
        </w:rPr>
        <w:t xml:space="preserve"> </w:t>
      </w:r>
      <w:r w:rsidRPr="007D7411">
        <w:rPr>
          <w:rStyle w:val="hps"/>
          <w:lang w:val="uk-UA"/>
        </w:rPr>
        <w:t>залежності</w:t>
      </w:r>
      <w:r w:rsidRPr="007D7411">
        <w:rPr>
          <w:lang w:val="uk-UA"/>
        </w:rPr>
        <w:t xml:space="preserve"> </w:t>
      </w:r>
      <w:r w:rsidRPr="007D7411">
        <w:rPr>
          <w:rStyle w:val="hps"/>
          <w:lang w:val="uk-UA"/>
        </w:rPr>
        <w:t>від обставин</w:t>
      </w:r>
      <w:r w:rsidRPr="007D7411">
        <w:rPr>
          <w:lang w:val="uk-UA"/>
        </w:rPr>
        <w:t xml:space="preserve">, </w:t>
      </w:r>
      <w:r>
        <w:rPr>
          <w:lang w:val="uk-UA"/>
        </w:rPr>
        <w:t>орган С</w:t>
      </w:r>
      <w:r w:rsidRPr="007D7411">
        <w:rPr>
          <w:rStyle w:val="hps"/>
          <w:lang w:val="uk-UA"/>
        </w:rPr>
        <w:t>пільнот</w:t>
      </w:r>
      <w:r>
        <w:rPr>
          <w:rStyle w:val="hps"/>
          <w:lang w:val="uk-UA"/>
        </w:rPr>
        <w:t>и</w:t>
      </w:r>
      <w:r w:rsidRPr="007D7411">
        <w:rPr>
          <w:rStyle w:val="hps"/>
          <w:lang w:val="uk-UA"/>
        </w:rPr>
        <w:t xml:space="preserve"> може</w:t>
      </w:r>
      <w:r w:rsidRPr="007D7411">
        <w:rPr>
          <w:lang w:val="uk-UA"/>
        </w:rPr>
        <w:t xml:space="preserve"> </w:t>
      </w:r>
      <w:r w:rsidRPr="007D7411">
        <w:rPr>
          <w:rStyle w:val="hps"/>
          <w:lang w:val="uk-UA"/>
        </w:rPr>
        <w:t>надати</w:t>
      </w:r>
      <w:r w:rsidRPr="007D7411">
        <w:rPr>
          <w:lang w:val="uk-UA"/>
        </w:rPr>
        <w:t xml:space="preserve"> </w:t>
      </w:r>
      <w:r w:rsidRPr="007D7411">
        <w:rPr>
          <w:rStyle w:val="hps"/>
          <w:lang w:val="uk-UA"/>
        </w:rPr>
        <w:t>доступ</w:t>
      </w:r>
      <w:r w:rsidRPr="007D7411">
        <w:rPr>
          <w:lang w:val="uk-UA"/>
        </w:rPr>
        <w:t xml:space="preserve"> </w:t>
      </w:r>
      <w:r w:rsidRPr="007D7411">
        <w:rPr>
          <w:rStyle w:val="hps"/>
          <w:lang w:val="uk-UA"/>
        </w:rPr>
        <w:t>до конфіденційних даних</w:t>
      </w:r>
      <w:r w:rsidRPr="007D7411">
        <w:rPr>
          <w:lang w:val="uk-UA"/>
        </w:rPr>
        <w:t xml:space="preserve"> </w:t>
      </w:r>
      <w:r w:rsidRPr="007D7411">
        <w:rPr>
          <w:rStyle w:val="hps"/>
          <w:lang w:val="uk-UA"/>
        </w:rPr>
        <w:t>при</w:t>
      </w:r>
      <w:r w:rsidRPr="007D7411">
        <w:rPr>
          <w:lang w:val="uk-UA"/>
        </w:rPr>
        <w:t xml:space="preserve"> </w:t>
      </w:r>
      <w:r w:rsidRPr="007D7411">
        <w:rPr>
          <w:rStyle w:val="hps"/>
          <w:lang w:val="uk-UA"/>
        </w:rPr>
        <w:t>дотриманні наступних умов</w:t>
      </w:r>
      <w:r w:rsidR="00D919F4" w:rsidRPr="00B70672">
        <w:rPr>
          <w:rFonts w:cs="Times New Roman"/>
          <w:lang w:val="ru-RU"/>
        </w:rPr>
        <w:t>:</w:t>
      </w:r>
    </w:p>
    <w:p w:rsidR="00AE42B9" w:rsidRPr="00B70672" w:rsidRDefault="00AE42B9">
      <w:pPr>
        <w:spacing w:before="12" w:line="220" w:lineRule="exact"/>
        <w:rPr>
          <w:rFonts w:ascii="Times New Roman" w:hAnsi="Times New Roman" w:cs="Times New Roman"/>
          <w:lang w:val="ru-RU"/>
        </w:rPr>
      </w:pPr>
    </w:p>
    <w:p w:rsidR="00AE42B9" w:rsidRPr="00B70672" w:rsidRDefault="00B70672">
      <w:pPr>
        <w:pStyle w:val="a3"/>
        <w:numPr>
          <w:ilvl w:val="0"/>
          <w:numId w:val="6"/>
        </w:numPr>
        <w:tabs>
          <w:tab w:val="left" w:pos="406"/>
        </w:tabs>
        <w:spacing w:line="212" w:lineRule="exact"/>
        <w:jc w:val="both"/>
        <w:rPr>
          <w:rFonts w:cs="Times New Roman"/>
          <w:lang w:val="ru-RU"/>
        </w:rPr>
      </w:pPr>
      <w:r w:rsidRPr="00B70672">
        <w:rPr>
          <w:rStyle w:val="hps"/>
          <w:lang w:val="uk-UA"/>
        </w:rPr>
        <w:t>бул</w:t>
      </w:r>
      <w:r>
        <w:rPr>
          <w:rStyle w:val="hps"/>
          <w:lang w:val="uk-UA"/>
        </w:rPr>
        <w:t>о</w:t>
      </w:r>
      <w:r w:rsidRPr="00B70672">
        <w:rPr>
          <w:rStyle w:val="hps"/>
          <w:lang w:val="uk-UA"/>
        </w:rPr>
        <w:t xml:space="preserve"> представлен</w:t>
      </w:r>
      <w:r>
        <w:rPr>
          <w:rStyle w:val="hps"/>
          <w:lang w:val="uk-UA"/>
        </w:rPr>
        <w:t>о</w:t>
      </w:r>
      <w:r w:rsidRPr="00B70672">
        <w:rPr>
          <w:rFonts w:cs="Times New Roman"/>
          <w:lang w:val="uk-UA"/>
        </w:rPr>
        <w:t xml:space="preserve"> </w:t>
      </w:r>
      <w:r w:rsidRPr="00B70672">
        <w:rPr>
          <w:rStyle w:val="hps"/>
          <w:lang w:val="uk-UA"/>
        </w:rPr>
        <w:t>відповідну заяву</w:t>
      </w:r>
      <w:r w:rsidRPr="00B70672">
        <w:rPr>
          <w:lang w:val="uk-UA"/>
        </w:rPr>
        <w:t xml:space="preserve"> </w:t>
      </w:r>
      <w:r w:rsidRPr="00B70672">
        <w:rPr>
          <w:rStyle w:val="hps"/>
          <w:lang w:val="uk-UA"/>
        </w:rPr>
        <w:t>разом</w:t>
      </w:r>
      <w:r w:rsidRPr="00B70672">
        <w:rPr>
          <w:lang w:val="uk-UA"/>
        </w:rPr>
        <w:t xml:space="preserve"> </w:t>
      </w:r>
      <w:r w:rsidRPr="00B70672">
        <w:rPr>
          <w:rStyle w:val="hps"/>
          <w:lang w:val="uk-UA"/>
        </w:rPr>
        <w:t>з докладн</w:t>
      </w:r>
      <w:r>
        <w:rPr>
          <w:rStyle w:val="hps"/>
          <w:lang w:val="uk-UA"/>
        </w:rPr>
        <w:t>ою</w:t>
      </w:r>
      <w:r w:rsidRPr="00B70672">
        <w:rPr>
          <w:lang w:val="uk-UA"/>
        </w:rPr>
        <w:t xml:space="preserve"> </w:t>
      </w:r>
      <w:r w:rsidRPr="00B70672">
        <w:rPr>
          <w:rStyle w:val="hps"/>
          <w:lang w:val="uk-UA"/>
        </w:rPr>
        <w:t>пропозицією</w:t>
      </w:r>
      <w:r w:rsidRPr="00B70672">
        <w:rPr>
          <w:lang w:val="uk-UA"/>
        </w:rPr>
        <w:t xml:space="preserve"> </w:t>
      </w:r>
      <w:r w:rsidRPr="00B70672">
        <w:rPr>
          <w:rStyle w:val="hps"/>
          <w:lang w:val="uk-UA"/>
        </w:rPr>
        <w:t>досліджень</w:t>
      </w:r>
      <w:r w:rsidRPr="00B70672">
        <w:rPr>
          <w:lang w:val="uk-UA"/>
        </w:rPr>
        <w:t xml:space="preserve"> </w:t>
      </w:r>
      <w:r w:rsidRPr="00B70672">
        <w:rPr>
          <w:rStyle w:val="hps"/>
          <w:lang w:val="uk-UA"/>
        </w:rPr>
        <w:t>у відповідності з діючими</w:t>
      </w:r>
      <w:r w:rsidRPr="00B70672">
        <w:rPr>
          <w:lang w:val="uk-UA"/>
        </w:rPr>
        <w:t xml:space="preserve"> </w:t>
      </w:r>
      <w:r w:rsidRPr="00B70672">
        <w:rPr>
          <w:rStyle w:val="hps"/>
          <w:lang w:val="uk-UA"/>
        </w:rPr>
        <w:t>науковими</w:t>
      </w:r>
      <w:r w:rsidRPr="00B70672">
        <w:rPr>
          <w:lang w:val="uk-UA"/>
        </w:rPr>
        <w:t xml:space="preserve"> </w:t>
      </w:r>
      <w:r w:rsidRPr="00B70672">
        <w:rPr>
          <w:rStyle w:val="hps"/>
          <w:lang w:val="uk-UA"/>
        </w:rPr>
        <w:t>стандартами</w:t>
      </w:r>
      <w:r w:rsidR="00D919F4" w:rsidRPr="00B70672">
        <w:rPr>
          <w:rFonts w:cs="Times New Roman"/>
          <w:lang w:val="ru-RU"/>
        </w:rPr>
        <w:t>;</w:t>
      </w:r>
    </w:p>
    <w:p w:rsidR="00AE42B9" w:rsidRPr="00B70672" w:rsidRDefault="00AE42B9">
      <w:pPr>
        <w:spacing w:before="12" w:line="220" w:lineRule="exact"/>
        <w:rPr>
          <w:rFonts w:ascii="Times New Roman" w:hAnsi="Times New Roman" w:cs="Times New Roman"/>
          <w:lang w:val="ru-RU"/>
        </w:rPr>
      </w:pPr>
    </w:p>
    <w:p w:rsidR="00AE42B9" w:rsidRPr="00597BBE" w:rsidRDefault="00B70672">
      <w:pPr>
        <w:pStyle w:val="a3"/>
        <w:numPr>
          <w:ilvl w:val="0"/>
          <w:numId w:val="6"/>
        </w:numPr>
        <w:tabs>
          <w:tab w:val="left" w:pos="406"/>
        </w:tabs>
        <w:spacing w:line="212" w:lineRule="exact"/>
        <w:ind w:hanging="294"/>
        <w:jc w:val="both"/>
        <w:rPr>
          <w:rFonts w:cs="Times New Roman"/>
          <w:lang w:val="ru-RU"/>
        </w:rPr>
      </w:pPr>
      <w:r>
        <w:rPr>
          <w:rStyle w:val="hps"/>
          <w:lang w:val="uk-UA"/>
        </w:rPr>
        <w:t>дослідницька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пропозиція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досить докладно</w:t>
      </w:r>
      <w:r>
        <w:rPr>
          <w:lang w:val="uk-UA"/>
        </w:rPr>
        <w:t xml:space="preserve"> повинна </w:t>
      </w:r>
      <w:r>
        <w:rPr>
          <w:rStyle w:val="hps"/>
          <w:lang w:val="uk-UA"/>
        </w:rPr>
        <w:t>вказувати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 xml:space="preserve">набір необхідних </w:t>
      </w:r>
      <w:r>
        <w:rPr>
          <w:lang w:val="uk-UA"/>
        </w:rPr>
        <w:t>для</w:t>
      </w:r>
      <w:r>
        <w:rPr>
          <w:rStyle w:val="hps"/>
          <w:lang w:val="uk-UA"/>
        </w:rPr>
        <w:t xml:space="preserve"> отримання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даних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методи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їх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аналізу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і зазначення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необхідного часу</w:t>
      </w:r>
      <w:r w:rsidR="00D919F4" w:rsidRPr="00597BBE">
        <w:rPr>
          <w:rFonts w:cs="Times New Roman"/>
          <w:lang w:val="ru-RU"/>
        </w:rPr>
        <w:t>;</w:t>
      </w:r>
    </w:p>
    <w:p w:rsidR="00AE42B9" w:rsidRPr="00597BBE" w:rsidRDefault="00AE42B9">
      <w:pPr>
        <w:spacing w:before="12" w:line="220" w:lineRule="exact"/>
        <w:rPr>
          <w:rFonts w:ascii="Times New Roman" w:hAnsi="Times New Roman" w:cs="Times New Roman"/>
          <w:lang w:val="ru-RU"/>
        </w:rPr>
      </w:pPr>
    </w:p>
    <w:p w:rsidR="00AE42B9" w:rsidRPr="00597BBE" w:rsidRDefault="00597BBE">
      <w:pPr>
        <w:pStyle w:val="a3"/>
        <w:numPr>
          <w:ilvl w:val="0"/>
          <w:numId w:val="6"/>
        </w:numPr>
        <w:tabs>
          <w:tab w:val="left" w:pos="406"/>
        </w:tabs>
        <w:spacing w:line="212" w:lineRule="exact"/>
        <w:ind w:hanging="277"/>
        <w:jc w:val="both"/>
        <w:rPr>
          <w:rFonts w:cs="Times New Roman"/>
          <w:lang w:val="ru-RU"/>
        </w:rPr>
      </w:pPr>
      <w:r w:rsidRPr="00597BBE">
        <w:rPr>
          <w:rStyle w:val="hps"/>
          <w:lang w:val="uk-UA"/>
        </w:rPr>
        <w:t>був підписаний</w:t>
      </w:r>
      <w:r>
        <w:rPr>
          <w:rStyle w:val="hps"/>
          <w:lang w:val="uk-UA"/>
        </w:rPr>
        <w:t xml:space="preserve"> </w:t>
      </w:r>
      <w:r w:rsidRPr="00597BBE">
        <w:rPr>
          <w:rStyle w:val="hps"/>
          <w:lang w:val="uk-UA"/>
        </w:rPr>
        <w:t>договір</w:t>
      </w:r>
      <w:r>
        <w:rPr>
          <w:rStyle w:val="hps"/>
          <w:lang w:val="uk-UA"/>
        </w:rPr>
        <w:t xml:space="preserve"> між </w:t>
      </w:r>
      <w:r w:rsidRPr="00597BBE">
        <w:rPr>
          <w:rStyle w:val="hps"/>
          <w:lang w:val="uk-UA"/>
        </w:rPr>
        <w:t>дослідник</w:t>
      </w:r>
      <w:r>
        <w:rPr>
          <w:rStyle w:val="hps"/>
          <w:lang w:val="uk-UA"/>
        </w:rPr>
        <w:t>ом,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>його/її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>установ</w:t>
      </w:r>
      <w:r>
        <w:rPr>
          <w:rStyle w:val="hps"/>
          <w:lang w:val="uk-UA"/>
        </w:rPr>
        <w:t>ою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>або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>організацією</w:t>
      </w:r>
      <w:r w:rsidR="00470027">
        <w:rPr>
          <w:rStyle w:val="hps"/>
          <w:lang w:val="uk-UA"/>
        </w:rPr>
        <w:t>,</w:t>
      </w:r>
      <w:r w:rsidRPr="00597BBE">
        <w:rPr>
          <w:lang w:val="uk-UA"/>
        </w:rPr>
        <w:t xml:space="preserve"> </w:t>
      </w:r>
      <w:r w:rsidR="00470027">
        <w:rPr>
          <w:lang w:val="uk-UA"/>
        </w:rPr>
        <w:t>у</w:t>
      </w:r>
      <w:r>
        <w:rPr>
          <w:lang w:val="uk-UA"/>
        </w:rPr>
        <w:t>повноваженою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>дослідж</w:t>
      </w:r>
      <w:r>
        <w:rPr>
          <w:rStyle w:val="hps"/>
          <w:lang w:val="uk-UA"/>
        </w:rPr>
        <w:t>увати і органом Спільноти,</w:t>
      </w:r>
      <w:r w:rsidRPr="00597BBE">
        <w:rPr>
          <w:rStyle w:val="hps"/>
          <w:lang w:val="uk-UA"/>
        </w:rPr>
        <w:t xml:space="preserve"> із зазначенням умов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>для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>доступу</w:t>
      </w:r>
      <w:r w:rsidRPr="00597BBE">
        <w:rPr>
          <w:lang w:val="uk-UA"/>
        </w:rPr>
        <w:t xml:space="preserve">, </w:t>
      </w:r>
      <w:r>
        <w:rPr>
          <w:rStyle w:val="hps"/>
          <w:lang w:val="uk-UA"/>
        </w:rPr>
        <w:t>зобов</w:t>
      </w:r>
      <w:r w:rsidRPr="00597BBE">
        <w:rPr>
          <w:rStyle w:val="hps"/>
          <w:lang w:val="uk-UA"/>
        </w:rPr>
        <w:t>’язан</w:t>
      </w:r>
      <w:r w:rsidR="00470027">
        <w:rPr>
          <w:rStyle w:val="hps"/>
          <w:lang w:val="uk-UA"/>
        </w:rPr>
        <w:t>ь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>дослідників</w:t>
      </w:r>
      <w:r w:rsidRPr="00597BBE">
        <w:rPr>
          <w:lang w:val="uk-UA"/>
        </w:rPr>
        <w:t xml:space="preserve">, </w:t>
      </w:r>
      <w:r w:rsidRPr="00597BBE">
        <w:rPr>
          <w:rStyle w:val="hps"/>
          <w:lang w:val="uk-UA"/>
        </w:rPr>
        <w:t>заход</w:t>
      </w:r>
      <w:r w:rsidR="00470027">
        <w:rPr>
          <w:rStyle w:val="hps"/>
          <w:lang w:val="uk-UA"/>
        </w:rPr>
        <w:t>ів</w:t>
      </w:r>
      <w:r w:rsidRPr="00597BBE">
        <w:rPr>
          <w:lang w:val="uk-UA"/>
        </w:rPr>
        <w:t xml:space="preserve"> </w:t>
      </w:r>
      <w:r>
        <w:rPr>
          <w:lang w:val="uk-UA"/>
        </w:rPr>
        <w:t xml:space="preserve">з </w:t>
      </w:r>
      <w:r w:rsidR="00470027">
        <w:rPr>
          <w:lang w:val="uk-UA"/>
        </w:rPr>
        <w:t>дотримання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>конфіденційн</w:t>
      </w:r>
      <w:r>
        <w:rPr>
          <w:rStyle w:val="hps"/>
          <w:lang w:val="uk-UA"/>
        </w:rPr>
        <w:t>о</w:t>
      </w:r>
      <w:r w:rsidRPr="00597BBE">
        <w:rPr>
          <w:rStyle w:val="hps"/>
          <w:lang w:val="uk-UA"/>
        </w:rPr>
        <w:t>ст</w:t>
      </w:r>
      <w:r>
        <w:rPr>
          <w:rStyle w:val="hps"/>
          <w:lang w:val="uk-UA"/>
        </w:rPr>
        <w:t>і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>статистичних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>даних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>і санкцій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 xml:space="preserve">у разі </w:t>
      </w:r>
      <w:r>
        <w:rPr>
          <w:rStyle w:val="hps"/>
          <w:lang w:val="uk-UA"/>
        </w:rPr>
        <w:t xml:space="preserve">їх </w:t>
      </w:r>
      <w:r w:rsidRPr="00597BBE">
        <w:rPr>
          <w:rStyle w:val="hps"/>
          <w:lang w:val="uk-UA"/>
        </w:rPr>
        <w:t>порушення, в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>залежності</w:t>
      </w:r>
      <w:r w:rsidRPr="00597BBE">
        <w:rPr>
          <w:lang w:val="uk-UA"/>
        </w:rPr>
        <w:t xml:space="preserve"> </w:t>
      </w:r>
      <w:r w:rsidRPr="00597BBE">
        <w:rPr>
          <w:rStyle w:val="hps"/>
          <w:lang w:val="uk-UA"/>
        </w:rPr>
        <w:t>від обставин</w:t>
      </w:r>
      <w:r w:rsidR="00D919F4" w:rsidRPr="00597BBE">
        <w:rPr>
          <w:rFonts w:cs="Times New Roman"/>
          <w:lang w:val="ru-RU"/>
        </w:rPr>
        <w:t>;</w:t>
      </w:r>
    </w:p>
    <w:p w:rsidR="00AE42B9" w:rsidRPr="00597BBE" w:rsidRDefault="00AE42B9">
      <w:pPr>
        <w:spacing w:before="12" w:line="220" w:lineRule="exact"/>
        <w:rPr>
          <w:rFonts w:ascii="Times New Roman" w:hAnsi="Times New Roman" w:cs="Times New Roman"/>
          <w:lang w:val="ru-RU"/>
        </w:rPr>
      </w:pPr>
    </w:p>
    <w:p w:rsidR="00AE42B9" w:rsidRPr="009E04E4" w:rsidRDefault="00597BBE">
      <w:pPr>
        <w:pStyle w:val="a3"/>
        <w:numPr>
          <w:ilvl w:val="0"/>
          <w:numId w:val="6"/>
        </w:numPr>
        <w:tabs>
          <w:tab w:val="left" w:pos="406"/>
        </w:tabs>
        <w:spacing w:line="212" w:lineRule="exact"/>
        <w:ind w:hanging="292"/>
        <w:jc w:val="both"/>
        <w:rPr>
          <w:rFonts w:cs="Times New Roman"/>
          <w:lang w:val="ru-RU"/>
        </w:rPr>
      </w:pPr>
      <w:r>
        <w:rPr>
          <w:rStyle w:val="hps"/>
          <w:lang w:val="uk-UA"/>
        </w:rPr>
        <w:t>національний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орган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який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надав дані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був проінформований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перед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наданням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доступу</w:t>
      </w:r>
      <w:r w:rsidR="00D919F4" w:rsidRPr="009E04E4">
        <w:rPr>
          <w:rFonts w:cs="Times New Roman"/>
          <w:lang w:val="ru-RU"/>
        </w:rPr>
        <w:t>.</w:t>
      </w:r>
    </w:p>
    <w:p w:rsidR="00AE42B9" w:rsidRPr="009E04E4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9E04E4" w:rsidRDefault="009E04E4">
      <w:pPr>
        <w:pStyle w:val="a3"/>
        <w:numPr>
          <w:ilvl w:val="0"/>
          <w:numId w:val="7"/>
        </w:numPr>
        <w:tabs>
          <w:tab w:val="left" w:pos="546"/>
        </w:tabs>
        <w:spacing w:line="212" w:lineRule="exact"/>
        <w:ind w:firstLine="0"/>
        <w:jc w:val="both"/>
        <w:rPr>
          <w:rFonts w:cs="Times New Roman"/>
          <w:lang w:val="ru-RU"/>
        </w:rPr>
      </w:pPr>
      <w:r w:rsidRPr="009E04E4">
        <w:rPr>
          <w:rStyle w:val="hps"/>
          <w:lang w:val="uk-UA"/>
        </w:rPr>
        <w:t>На додаток</w:t>
      </w:r>
      <w:r w:rsidRPr="009E04E4">
        <w:rPr>
          <w:lang w:val="uk-UA"/>
        </w:rPr>
        <w:t xml:space="preserve"> </w:t>
      </w:r>
      <w:r w:rsidRPr="009E04E4">
        <w:rPr>
          <w:rStyle w:val="hps"/>
          <w:lang w:val="uk-UA"/>
        </w:rPr>
        <w:t>до умов</w:t>
      </w:r>
      <w:r w:rsidRPr="009E04E4">
        <w:rPr>
          <w:lang w:val="uk-UA"/>
        </w:rPr>
        <w:t xml:space="preserve">, </w:t>
      </w:r>
      <w:r w:rsidRPr="009E04E4">
        <w:rPr>
          <w:rStyle w:val="hps"/>
          <w:lang w:val="uk-UA"/>
        </w:rPr>
        <w:t>викладених у пункті</w:t>
      </w:r>
      <w:r w:rsidRPr="009E04E4">
        <w:rPr>
          <w:lang w:val="uk-UA"/>
        </w:rPr>
        <w:t xml:space="preserve"> </w:t>
      </w:r>
      <w:r w:rsidRPr="009E04E4">
        <w:rPr>
          <w:rStyle w:val="hps"/>
          <w:lang w:val="uk-UA"/>
        </w:rPr>
        <w:t>1</w:t>
      </w:r>
      <w:r w:rsidRPr="009E04E4">
        <w:rPr>
          <w:lang w:val="uk-UA"/>
        </w:rPr>
        <w:t xml:space="preserve">, </w:t>
      </w:r>
      <w:r>
        <w:rPr>
          <w:lang w:val="uk-UA"/>
        </w:rPr>
        <w:t>орган Спільноти</w:t>
      </w:r>
      <w:r w:rsidRPr="009E04E4">
        <w:rPr>
          <w:lang w:val="uk-UA"/>
        </w:rPr>
        <w:t xml:space="preserve"> </w:t>
      </w:r>
      <w:r w:rsidRPr="009E04E4">
        <w:rPr>
          <w:rStyle w:val="hps"/>
          <w:lang w:val="uk-UA"/>
        </w:rPr>
        <w:t>може</w:t>
      </w:r>
      <w:r w:rsidRPr="009E04E4">
        <w:rPr>
          <w:lang w:val="uk-UA"/>
        </w:rPr>
        <w:t xml:space="preserve"> </w:t>
      </w:r>
      <w:r w:rsidRPr="009E04E4">
        <w:rPr>
          <w:rStyle w:val="hps"/>
          <w:lang w:val="uk-UA"/>
        </w:rPr>
        <w:t>надати</w:t>
      </w:r>
      <w:r w:rsidRPr="009E04E4">
        <w:rPr>
          <w:lang w:val="uk-UA"/>
        </w:rPr>
        <w:t xml:space="preserve"> </w:t>
      </w:r>
      <w:r w:rsidRPr="009E04E4">
        <w:rPr>
          <w:rStyle w:val="hps"/>
          <w:lang w:val="uk-UA"/>
        </w:rPr>
        <w:t>доступ</w:t>
      </w:r>
      <w:r w:rsidRPr="009E04E4">
        <w:rPr>
          <w:lang w:val="uk-UA"/>
        </w:rPr>
        <w:t xml:space="preserve"> </w:t>
      </w:r>
      <w:r w:rsidRPr="009E04E4">
        <w:rPr>
          <w:rStyle w:val="hps"/>
          <w:lang w:val="uk-UA"/>
        </w:rPr>
        <w:t>до конфіденційн</w:t>
      </w:r>
      <w:r>
        <w:rPr>
          <w:rStyle w:val="hps"/>
          <w:lang w:val="uk-UA"/>
        </w:rPr>
        <w:t>их даних</w:t>
      </w:r>
    </w:p>
    <w:p w:rsidR="00AE42B9" w:rsidRPr="009E04E4" w:rsidRDefault="00D919F4">
      <w:pPr>
        <w:pStyle w:val="a3"/>
        <w:spacing w:before="80" w:line="212" w:lineRule="exact"/>
        <w:ind w:right="126"/>
        <w:jc w:val="both"/>
        <w:rPr>
          <w:rFonts w:cs="Times New Roman"/>
          <w:lang w:val="ru-RU"/>
        </w:rPr>
      </w:pPr>
      <w:r w:rsidRPr="009E04E4">
        <w:rPr>
          <w:rFonts w:cs="Times New Roman"/>
          <w:lang w:val="ru-RU"/>
        </w:rPr>
        <w:br w:type="column"/>
      </w:r>
      <w:r w:rsidR="009E04E4" w:rsidRPr="009E04E4">
        <w:rPr>
          <w:rStyle w:val="hps"/>
          <w:lang w:val="uk-UA"/>
        </w:rPr>
        <w:lastRenderedPageBreak/>
        <w:t>на</w:t>
      </w:r>
      <w:r w:rsidR="009E04E4" w:rsidRPr="009E04E4">
        <w:rPr>
          <w:lang w:val="uk-UA"/>
        </w:rPr>
        <w:t xml:space="preserve"> </w:t>
      </w:r>
      <w:r w:rsidR="009E04E4" w:rsidRPr="009E04E4">
        <w:rPr>
          <w:rStyle w:val="hps"/>
          <w:lang w:val="uk-UA"/>
        </w:rPr>
        <w:t>своїй території</w:t>
      </w:r>
      <w:r w:rsidR="009E04E4" w:rsidRPr="009E04E4">
        <w:rPr>
          <w:lang w:val="uk-UA"/>
        </w:rPr>
        <w:t xml:space="preserve">, </w:t>
      </w:r>
      <w:r w:rsidR="009E04E4" w:rsidRPr="009E04E4">
        <w:rPr>
          <w:rStyle w:val="hps"/>
          <w:lang w:val="uk-UA"/>
        </w:rPr>
        <w:t xml:space="preserve">як це </w:t>
      </w:r>
      <w:r w:rsidR="009E04E4">
        <w:rPr>
          <w:rStyle w:val="hps"/>
          <w:lang w:val="uk-UA"/>
        </w:rPr>
        <w:t>в</w:t>
      </w:r>
      <w:r w:rsidR="00470027">
        <w:rPr>
          <w:rStyle w:val="hps"/>
          <w:lang w:val="uk-UA"/>
        </w:rPr>
        <w:t>становлено</w:t>
      </w:r>
      <w:r w:rsidR="009E04E4" w:rsidRPr="009E04E4">
        <w:rPr>
          <w:lang w:val="uk-UA"/>
        </w:rPr>
        <w:t xml:space="preserve"> </w:t>
      </w:r>
      <w:r w:rsidR="009E04E4" w:rsidRPr="009E04E4">
        <w:rPr>
          <w:rStyle w:val="hps"/>
          <w:lang w:val="uk-UA"/>
        </w:rPr>
        <w:t xml:space="preserve">в </w:t>
      </w:r>
      <w:r w:rsidR="009E04E4">
        <w:rPr>
          <w:rStyle w:val="hps"/>
          <w:lang w:val="uk-UA"/>
        </w:rPr>
        <w:t>С</w:t>
      </w:r>
      <w:r w:rsidR="009E04E4" w:rsidRPr="009E04E4">
        <w:rPr>
          <w:rStyle w:val="hps"/>
          <w:lang w:val="uk-UA"/>
        </w:rPr>
        <w:t>татті</w:t>
      </w:r>
      <w:r w:rsidR="009E04E4" w:rsidRPr="009E04E4">
        <w:rPr>
          <w:lang w:val="uk-UA"/>
        </w:rPr>
        <w:t xml:space="preserve"> </w:t>
      </w:r>
      <w:r w:rsidR="009E04E4" w:rsidRPr="009E04E4">
        <w:rPr>
          <w:rStyle w:val="hps"/>
          <w:lang w:val="uk-UA"/>
        </w:rPr>
        <w:t>5</w:t>
      </w:r>
      <w:r w:rsidR="009E04E4" w:rsidRPr="009E04E4">
        <w:rPr>
          <w:lang w:val="uk-UA"/>
        </w:rPr>
        <w:t xml:space="preserve">, </w:t>
      </w:r>
      <w:r w:rsidR="00470027">
        <w:rPr>
          <w:lang w:val="uk-UA"/>
        </w:rPr>
        <w:t xml:space="preserve">за умови, </w:t>
      </w:r>
      <w:r w:rsidR="009E04E4">
        <w:rPr>
          <w:lang w:val="uk-UA"/>
        </w:rPr>
        <w:t>що</w:t>
      </w:r>
      <w:r w:rsidR="009E04E4" w:rsidRPr="009E04E4">
        <w:rPr>
          <w:rStyle w:val="hps"/>
          <w:lang w:val="uk-UA"/>
        </w:rPr>
        <w:t xml:space="preserve"> також виконуються такі</w:t>
      </w:r>
      <w:r w:rsidR="009E04E4" w:rsidRPr="009E04E4">
        <w:rPr>
          <w:lang w:val="uk-UA"/>
        </w:rPr>
        <w:t xml:space="preserve"> </w:t>
      </w:r>
      <w:r w:rsidR="009E04E4" w:rsidRPr="009E04E4">
        <w:rPr>
          <w:rStyle w:val="hps"/>
          <w:lang w:val="uk-UA"/>
        </w:rPr>
        <w:t>умови</w:t>
      </w:r>
      <w:r w:rsidRPr="009E04E4">
        <w:rPr>
          <w:rFonts w:cs="Times New Roman"/>
          <w:lang w:val="ru-RU"/>
        </w:rPr>
        <w:t>:</w:t>
      </w:r>
    </w:p>
    <w:p w:rsidR="00AE42B9" w:rsidRPr="009E04E4" w:rsidRDefault="00AE42B9">
      <w:pPr>
        <w:spacing w:before="16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9E04E4" w:rsidRDefault="009E04E4">
      <w:pPr>
        <w:pStyle w:val="a3"/>
        <w:numPr>
          <w:ilvl w:val="0"/>
          <w:numId w:val="5"/>
        </w:numPr>
        <w:tabs>
          <w:tab w:val="left" w:pos="406"/>
        </w:tabs>
        <w:spacing w:line="212" w:lineRule="exact"/>
        <w:ind w:right="126"/>
        <w:jc w:val="both"/>
        <w:rPr>
          <w:rFonts w:cs="Times New Roman"/>
          <w:lang w:val="ru-RU"/>
        </w:rPr>
      </w:pPr>
      <w:r w:rsidRPr="009E04E4">
        <w:rPr>
          <w:rStyle w:val="hps"/>
          <w:lang w:val="uk-UA"/>
        </w:rPr>
        <w:t>дослідження проводитиметься</w:t>
      </w:r>
      <w:r w:rsidRPr="009E04E4">
        <w:rPr>
          <w:lang w:val="uk-UA"/>
        </w:rPr>
        <w:t xml:space="preserve"> </w:t>
      </w:r>
      <w:r w:rsidRPr="009E04E4">
        <w:rPr>
          <w:rStyle w:val="hps"/>
          <w:lang w:val="uk-UA"/>
        </w:rPr>
        <w:t>виключно</w:t>
      </w:r>
      <w:r w:rsidRPr="009E04E4">
        <w:rPr>
          <w:lang w:val="uk-UA"/>
        </w:rPr>
        <w:t xml:space="preserve"> </w:t>
      </w:r>
      <w:r w:rsidRPr="009E04E4">
        <w:rPr>
          <w:rStyle w:val="hps"/>
          <w:lang w:val="uk-UA"/>
        </w:rPr>
        <w:t>в</w:t>
      </w:r>
      <w:r w:rsidRPr="009E04E4">
        <w:rPr>
          <w:lang w:val="uk-UA"/>
        </w:rPr>
        <w:t xml:space="preserve"> </w:t>
      </w:r>
      <w:r w:rsidRPr="009E04E4">
        <w:rPr>
          <w:rStyle w:val="hps"/>
          <w:lang w:val="uk-UA"/>
        </w:rPr>
        <w:t>приміщенні органу</w:t>
      </w:r>
      <w:r w:rsidRPr="009E04E4">
        <w:rPr>
          <w:lang w:val="uk-UA"/>
        </w:rPr>
        <w:t xml:space="preserve"> </w:t>
      </w:r>
      <w:r w:rsidRPr="009E04E4">
        <w:rPr>
          <w:rStyle w:val="hps"/>
          <w:lang w:val="uk-UA"/>
        </w:rPr>
        <w:t>Спі</w:t>
      </w:r>
      <w:r>
        <w:rPr>
          <w:rStyle w:val="hps"/>
          <w:lang w:val="uk-UA"/>
        </w:rPr>
        <w:t>льноти</w:t>
      </w:r>
      <w:r w:rsidRPr="009E04E4">
        <w:rPr>
          <w:rStyle w:val="hps"/>
          <w:lang w:val="uk-UA"/>
        </w:rPr>
        <w:t xml:space="preserve"> і</w:t>
      </w:r>
      <w:r w:rsidRPr="009E04E4">
        <w:rPr>
          <w:lang w:val="uk-UA"/>
        </w:rPr>
        <w:t xml:space="preserve"> </w:t>
      </w:r>
      <w:r w:rsidRPr="009E04E4">
        <w:rPr>
          <w:rStyle w:val="hps"/>
          <w:lang w:val="uk-UA"/>
        </w:rPr>
        <w:t>під</w:t>
      </w:r>
      <w:r w:rsidRPr="009E04E4">
        <w:rPr>
          <w:lang w:val="uk-UA"/>
        </w:rPr>
        <w:t xml:space="preserve"> </w:t>
      </w:r>
      <w:r>
        <w:rPr>
          <w:lang w:val="uk-UA"/>
        </w:rPr>
        <w:t>наглядом</w:t>
      </w:r>
      <w:r w:rsidRPr="009E04E4">
        <w:rPr>
          <w:lang w:val="uk-UA"/>
        </w:rPr>
        <w:t xml:space="preserve"> </w:t>
      </w:r>
      <w:r w:rsidRPr="009E04E4">
        <w:rPr>
          <w:rStyle w:val="hps"/>
          <w:lang w:val="uk-UA"/>
        </w:rPr>
        <w:t>призначено</w:t>
      </w:r>
      <w:r>
        <w:rPr>
          <w:rStyle w:val="hps"/>
          <w:lang w:val="uk-UA"/>
        </w:rPr>
        <w:t>ї</w:t>
      </w:r>
      <w:r w:rsidRPr="009E04E4">
        <w:rPr>
          <w:rStyle w:val="hps"/>
          <w:lang w:val="uk-UA"/>
        </w:rPr>
        <w:t xml:space="preserve"> посадово</w:t>
      </w:r>
      <w:r>
        <w:rPr>
          <w:rStyle w:val="hps"/>
          <w:lang w:val="uk-UA"/>
        </w:rPr>
        <w:t>ї</w:t>
      </w:r>
      <w:r w:rsidRPr="009E04E4">
        <w:rPr>
          <w:lang w:val="uk-UA"/>
        </w:rPr>
        <w:t xml:space="preserve"> </w:t>
      </w:r>
      <w:r w:rsidRPr="009E04E4">
        <w:rPr>
          <w:rStyle w:val="hps"/>
          <w:lang w:val="uk-UA"/>
        </w:rPr>
        <w:t>особ</w:t>
      </w:r>
      <w:r>
        <w:rPr>
          <w:rStyle w:val="hps"/>
          <w:lang w:val="uk-UA"/>
        </w:rPr>
        <w:t>и</w:t>
      </w:r>
      <w:r w:rsidRPr="009E04E4">
        <w:rPr>
          <w:lang w:val="uk-UA"/>
        </w:rPr>
        <w:t xml:space="preserve"> </w:t>
      </w:r>
      <w:r w:rsidRPr="009E04E4">
        <w:rPr>
          <w:rStyle w:val="hps"/>
          <w:lang w:val="uk-UA"/>
        </w:rPr>
        <w:t>цього органу</w:t>
      </w:r>
      <w:r w:rsidR="00D919F4" w:rsidRPr="009E04E4">
        <w:rPr>
          <w:rFonts w:cs="Times New Roman"/>
          <w:lang w:val="ru-RU"/>
        </w:rPr>
        <w:t>;</w:t>
      </w:r>
    </w:p>
    <w:p w:rsidR="00AE42B9" w:rsidRPr="009E04E4" w:rsidRDefault="00AE42B9">
      <w:pPr>
        <w:spacing w:before="16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9E04E4" w:rsidRDefault="009E04E4">
      <w:pPr>
        <w:pStyle w:val="a3"/>
        <w:numPr>
          <w:ilvl w:val="0"/>
          <w:numId w:val="5"/>
        </w:numPr>
        <w:tabs>
          <w:tab w:val="left" w:pos="406"/>
        </w:tabs>
        <w:spacing w:line="212" w:lineRule="exact"/>
        <w:ind w:right="126" w:hanging="294"/>
        <w:jc w:val="both"/>
        <w:rPr>
          <w:rFonts w:cs="Times New Roman"/>
          <w:lang w:val="ru-RU"/>
        </w:rPr>
      </w:pPr>
      <w:r>
        <w:rPr>
          <w:rStyle w:val="hps"/>
          <w:lang w:val="uk-UA"/>
        </w:rPr>
        <w:t>результати дослідження не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повинні</w:t>
      </w:r>
      <w:r>
        <w:rPr>
          <w:lang w:val="uk-UA"/>
        </w:rPr>
        <w:t xml:space="preserve"> </w:t>
      </w:r>
      <w:r w:rsidR="00470027">
        <w:rPr>
          <w:rStyle w:val="hps"/>
          <w:lang w:val="uk-UA"/>
        </w:rPr>
        <w:t xml:space="preserve">вийти за межі </w:t>
      </w:r>
      <w:r>
        <w:rPr>
          <w:rStyle w:val="hps"/>
          <w:lang w:val="uk-UA"/>
        </w:rPr>
        <w:t>приміщення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органу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Спільноти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без попередньої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перевірки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для</w:t>
      </w:r>
      <w:r>
        <w:rPr>
          <w:lang w:val="uk-UA"/>
        </w:rPr>
        <w:t xml:space="preserve"> </w:t>
      </w:r>
      <w:r w:rsidR="00470027">
        <w:rPr>
          <w:lang w:val="uk-UA"/>
        </w:rPr>
        <w:t>гарантії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того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що вони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не мають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конфіденційні дані</w:t>
      </w:r>
      <w:r w:rsidR="00D919F4" w:rsidRPr="009E04E4">
        <w:rPr>
          <w:rFonts w:cs="Times New Roman"/>
          <w:lang w:val="ru-RU"/>
        </w:rPr>
        <w:t>;</w:t>
      </w:r>
    </w:p>
    <w:p w:rsidR="00AE42B9" w:rsidRPr="009E04E4" w:rsidRDefault="00AE42B9">
      <w:pPr>
        <w:spacing w:before="16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091AC1" w:rsidRDefault="00091AC1">
      <w:pPr>
        <w:pStyle w:val="a3"/>
        <w:numPr>
          <w:ilvl w:val="0"/>
          <w:numId w:val="5"/>
        </w:numPr>
        <w:tabs>
          <w:tab w:val="left" w:pos="406"/>
        </w:tabs>
        <w:spacing w:line="212" w:lineRule="exact"/>
        <w:ind w:right="126" w:hanging="277"/>
        <w:jc w:val="both"/>
        <w:rPr>
          <w:rFonts w:cs="Times New Roman"/>
          <w:lang w:val="ru-RU"/>
        </w:rPr>
      </w:pPr>
      <w:r>
        <w:rPr>
          <w:rStyle w:val="hps"/>
          <w:lang w:val="uk-UA"/>
        </w:rPr>
        <w:t>потенційні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результати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які будуть опубліковані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або</w:t>
      </w:r>
      <w:r>
        <w:rPr>
          <w:lang w:val="uk-UA"/>
        </w:rPr>
        <w:t xml:space="preserve"> випущені </w:t>
      </w:r>
      <w:r>
        <w:rPr>
          <w:rStyle w:val="hps"/>
          <w:lang w:val="uk-UA"/>
        </w:rPr>
        <w:t>іншим чином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повинні бути перевірені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органом Спільноти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щоб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уникнути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розголошення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конфіденційних даних</w:t>
      </w:r>
      <w:r w:rsidR="00D919F4" w:rsidRPr="00091AC1">
        <w:rPr>
          <w:rFonts w:cs="Times New Roman"/>
          <w:lang w:val="ru-RU"/>
        </w:rPr>
        <w:t>.</w:t>
      </w:r>
    </w:p>
    <w:p w:rsidR="00AE42B9" w:rsidRPr="00091AC1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091AC1" w:rsidRDefault="00AE42B9">
      <w:pPr>
        <w:spacing w:before="9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AE42B9" w:rsidRPr="00091AC1" w:rsidRDefault="00194159">
      <w:pPr>
        <w:ind w:left="267" w:right="281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>
        <w:rPr>
          <w:rFonts w:ascii="Times New Roman" w:hAnsi="Times New Roman" w:cs="Times New Roman"/>
          <w:i/>
          <w:w w:val="95"/>
          <w:sz w:val="19"/>
          <w:lang w:val="uk-UA"/>
        </w:rPr>
        <w:t>Стаття</w:t>
      </w:r>
      <w:r w:rsidRPr="00091AC1">
        <w:rPr>
          <w:rFonts w:ascii="Times New Roman" w:hAnsi="Times New Roman" w:cs="Times New Roman"/>
          <w:i/>
          <w:w w:val="95"/>
          <w:sz w:val="19"/>
          <w:lang w:val="ru-RU"/>
        </w:rPr>
        <w:t xml:space="preserve"> </w:t>
      </w:r>
      <w:r w:rsidR="00D919F4" w:rsidRPr="00091AC1">
        <w:rPr>
          <w:rFonts w:ascii="Times New Roman" w:hAnsi="Times New Roman" w:cs="Times New Roman"/>
          <w:i/>
          <w:w w:val="95"/>
          <w:sz w:val="19"/>
          <w:lang w:val="ru-RU"/>
        </w:rPr>
        <w:t>5</w:t>
      </w:r>
    </w:p>
    <w:p w:rsidR="00AE42B9" w:rsidRPr="00091AC1" w:rsidRDefault="00AE42B9">
      <w:pPr>
        <w:spacing w:before="8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AE42B9" w:rsidRPr="00091AC1" w:rsidRDefault="00091AC1">
      <w:pPr>
        <w:pStyle w:val="1"/>
        <w:ind w:right="281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w w:val="95"/>
          <w:lang w:val="uk-UA"/>
        </w:rPr>
        <w:t>Доступ</w:t>
      </w:r>
      <w:r w:rsidR="00370B51" w:rsidRPr="00091AC1">
        <w:rPr>
          <w:rFonts w:ascii="Times New Roman" w:hAnsi="Times New Roman" w:cs="Times New Roman"/>
          <w:w w:val="95"/>
          <w:lang w:val="ru-RU"/>
        </w:rPr>
        <w:t xml:space="preserve"> </w:t>
      </w:r>
      <w:r>
        <w:rPr>
          <w:rFonts w:ascii="Times New Roman" w:hAnsi="Times New Roman" w:cs="Times New Roman"/>
          <w:w w:val="95"/>
          <w:lang w:val="uk-UA"/>
        </w:rPr>
        <w:t>в приміщення органу</w:t>
      </w:r>
      <w:r w:rsidR="00370B51" w:rsidRPr="00091AC1">
        <w:rPr>
          <w:rFonts w:ascii="Times New Roman" w:hAnsi="Times New Roman" w:cs="Times New Roman"/>
          <w:w w:val="95"/>
          <w:lang w:val="ru-RU"/>
        </w:rPr>
        <w:t xml:space="preserve"> </w:t>
      </w:r>
      <w:r>
        <w:rPr>
          <w:rFonts w:ascii="Times New Roman" w:hAnsi="Times New Roman" w:cs="Times New Roman"/>
          <w:w w:val="95"/>
          <w:lang w:val="uk-UA"/>
        </w:rPr>
        <w:t>Спільноти</w:t>
      </w:r>
    </w:p>
    <w:p w:rsidR="00AE42B9" w:rsidRPr="00091AC1" w:rsidRDefault="00AE42B9">
      <w:pPr>
        <w:spacing w:before="10" w:line="90" w:lineRule="exact"/>
        <w:rPr>
          <w:rFonts w:ascii="Times New Roman" w:hAnsi="Times New Roman" w:cs="Times New Roman"/>
          <w:sz w:val="9"/>
          <w:szCs w:val="9"/>
          <w:lang w:val="ru-RU"/>
        </w:rPr>
      </w:pPr>
    </w:p>
    <w:p w:rsidR="00AE42B9" w:rsidRPr="00091AC1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091AC1" w:rsidRDefault="00091AC1">
      <w:pPr>
        <w:pStyle w:val="a3"/>
        <w:numPr>
          <w:ilvl w:val="0"/>
          <w:numId w:val="4"/>
        </w:numPr>
        <w:tabs>
          <w:tab w:val="left" w:pos="546"/>
        </w:tabs>
        <w:spacing w:line="212" w:lineRule="exact"/>
        <w:ind w:right="126" w:firstLine="0"/>
        <w:jc w:val="both"/>
        <w:rPr>
          <w:rFonts w:cs="Times New Roman"/>
          <w:lang w:val="ru-RU"/>
        </w:rPr>
      </w:pPr>
      <w:r>
        <w:rPr>
          <w:rFonts w:cs="Times New Roman"/>
          <w:lang w:val="uk-UA"/>
        </w:rPr>
        <w:t>Орган Спільноти</w:t>
      </w:r>
      <w:r w:rsidR="00D919F4" w:rsidRPr="00091AC1">
        <w:rPr>
          <w:rFonts w:cs="Times New Roman"/>
          <w:spacing w:val="12"/>
          <w:lang w:val="ru-RU"/>
        </w:rPr>
        <w:t xml:space="preserve"> </w:t>
      </w:r>
      <w:r>
        <w:rPr>
          <w:rStyle w:val="hps"/>
          <w:lang w:val="uk-UA"/>
        </w:rPr>
        <w:t>може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надати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доступ до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конфіденційних даних в своїх приміщеннях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отриманих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 наступних</w:t>
      </w:r>
      <w:r>
        <w:rPr>
          <w:lang w:val="uk-UA"/>
        </w:rPr>
        <w:t xml:space="preserve"> д</w:t>
      </w:r>
      <w:r>
        <w:rPr>
          <w:rStyle w:val="hps"/>
          <w:lang w:val="uk-UA"/>
        </w:rPr>
        <w:t>осліджень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або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джерел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статистичних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даних</w:t>
      </w:r>
      <w:r w:rsidR="00D919F4" w:rsidRPr="00091AC1">
        <w:rPr>
          <w:rFonts w:cs="Times New Roman"/>
          <w:lang w:val="ru-RU"/>
        </w:rPr>
        <w:t>:</w:t>
      </w:r>
    </w:p>
    <w:p w:rsidR="00AE42B9" w:rsidRPr="00470027" w:rsidRDefault="00470027">
      <w:pPr>
        <w:pStyle w:val="a3"/>
        <w:numPr>
          <w:ilvl w:val="0"/>
          <w:numId w:val="10"/>
        </w:numPr>
        <w:tabs>
          <w:tab w:val="left" w:pos="391"/>
        </w:tabs>
        <w:spacing w:before="83"/>
        <w:ind w:left="390" w:hanging="279"/>
        <w:jc w:val="both"/>
        <w:rPr>
          <w:rFonts w:cs="Times New Roman"/>
          <w:lang w:val="ru-RU"/>
        </w:rPr>
      </w:pPr>
      <w:r w:rsidRPr="00470027">
        <w:rPr>
          <w:rFonts w:cs="Times New Roman"/>
          <w:color w:val="231F20"/>
          <w:w w:val="105"/>
          <w:lang w:val="uk-UA"/>
        </w:rPr>
        <w:t>Споживча панель</w:t>
      </w:r>
      <w:r w:rsidR="00F55918" w:rsidRPr="00470027">
        <w:rPr>
          <w:rFonts w:cs="Times New Roman"/>
          <w:color w:val="231F20"/>
          <w:w w:val="105"/>
          <w:lang w:val="uk-UA"/>
        </w:rPr>
        <w:t xml:space="preserve"> Європейської Спільноти</w:t>
      </w:r>
      <w:r w:rsidR="00D919F4" w:rsidRPr="00470027">
        <w:rPr>
          <w:rFonts w:cs="Times New Roman"/>
          <w:lang w:val="ru-RU"/>
        </w:rPr>
        <w:t>,</w:t>
      </w:r>
    </w:p>
    <w:p w:rsidR="00AE42B9" w:rsidRPr="00470027" w:rsidRDefault="00F55918">
      <w:pPr>
        <w:pStyle w:val="a3"/>
        <w:numPr>
          <w:ilvl w:val="0"/>
          <w:numId w:val="10"/>
        </w:numPr>
        <w:tabs>
          <w:tab w:val="left" w:pos="391"/>
        </w:tabs>
        <w:spacing w:before="85"/>
        <w:ind w:left="390" w:hanging="279"/>
        <w:jc w:val="both"/>
        <w:rPr>
          <w:rFonts w:cs="Times New Roman"/>
        </w:rPr>
      </w:pPr>
      <w:r w:rsidRPr="00470027">
        <w:rPr>
          <w:rFonts w:cs="Times New Roman"/>
          <w:color w:val="231F20"/>
          <w:w w:val="105"/>
          <w:lang w:val="uk-UA"/>
        </w:rPr>
        <w:t>Дослідження робочої сили</w:t>
      </w:r>
      <w:r w:rsidR="00D919F4" w:rsidRPr="00470027">
        <w:rPr>
          <w:rFonts w:cs="Times New Roman"/>
          <w:w w:val="95"/>
        </w:rPr>
        <w:t>,</w:t>
      </w:r>
    </w:p>
    <w:p w:rsidR="00AE42B9" w:rsidRPr="00370B51" w:rsidRDefault="00F55918">
      <w:pPr>
        <w:pStyle w:val="a3"/>
        <w:numPr>
          <w:ilvl w:val="0"/>
          <w:numId w:val="10"/>
        </w:numPr>
        <w:tabs>
          <w:tab w:val="left" w:pos="391"/>
        </w:tabs>
        <w:spacing w:before="85"/>
        <w:ind w:left="390" w:hanging="279"/>
        <w:jc w:val="both"/>
        <w:rPr>
          <w:rFonts w:cs="Times New Roman"/>
        </w:rPr>
      </w:pPr>
      <w:r w:rsidRPr="0034453E">
        <w:rPr>
          <w:rFonts w:cs="Times New Roman"/>
          <w:color w:val="231F20"/>
          <w:w w:val="105"/>
          <w:lang w:val="uk-UA"/>
        </w:rPr>
        <w:t xml:space="preserve">Дослідження </w:t>
      </w:r>
      <w:r w:rsidR="00470027">
        <w:rPr>
          <w:rFonts w:cs="Times New Roman"/>
          <w:color w:val="231F20"/>
          <w:w w:val="105"/>
          <w:lang w:val="uk-UA"/>
        </w:rPr>
        <w:t>інновацій</w:t>
      </w:r>
      <w:r w:rsidRPr="0034453E">
        <w:rPr>
          <w:rFonts w:cs="Times New Roman"/>
          <w:color w:val="231F20"/>
          <w:w w:val="105"/>
          <w:lang w:val="uk-UA"/>
        </w:rPr>
        <w:t xml:space="preserve"> </w:t>
      </w:r>
      <w:r w:rsidR="00470027">
        <w:rPr>
          <w:rFonts w:cs="Times New Roman"/>
          <w:color w:val="231F20"/>
          <w:w w:val="105"/>
          <w:lang w:val="uk-UA"/>
        </w:rPr>
        <w:t>С</w:t>
      </w:r>
      <w:r w:rsidRPr="0034453E">
        <w:rPr>
          <w:rFonts w:cs="Times New Roman"/>
          <w:color w:val="231F20"/>
          <w:w w:val="105"/>
          <w:lang w:val="uk-UA"/>
        </w:rPr>
        <w:t>пільноти</w:t>
      </w:r>
      <w:r w:rsidR="00D919F4" w:rsidRPr="00370B51">
        <w:rPr>
          <w:rFonts w:cs="Times New Roman"/>
        </w:rPr>
        <w:t>,</w:t>
      </w:r>
    </w:p>
    <w:p w:rsidR="00AE42B9" w:rsidRPr="00370B51" w:rsidRDefault="00F55918">
      <w:pPr>
        <w:pStyle w:val="a3"/>
        <w:numPr>
          <w:ilvl w:val="0"/>
          <w:numId w:val="10"/>
        </w:numPr>
        <w:tabs>
          <w:tab w:val="left" w:pos="391"/>
        </w:tabs>
        <w:spacing w:before="85"/>
        <w:ind w:left="390" w:hanging="279"/>
        <w:jc w:val="both"/>
        <w:rPr>
          <w:rFonts w:cs="Times New Roman"/>
        </w:rPr>
      </w:pPr>
      <w:r w:rsidRPr="0034453E">
        <w:rPr>
          <w:rFonts w:cs="Times New Roman"/>
          <w:color w:val="231F20"/>
          <w:w w:val="105"/>
          <w:lang w:val="uk-UA"/>
        </w:rPr>
        <w:t>Дослідження безперервного професійного навчання</w:t>
      </w:r>
      <w:r w:rsidR="00D919F4" w:rsidRPr="00370B51">
        <w:rPr>
          <w:rFonts w:cs="Times New Roman"/>
        </w:rPr>
        <w:t>.</w:t>
      </w:r>
    </w:p>
    <w:p w:rsidR="00AE42B9" w:rsidRPr="00370B51" w:rsidRDefault="00AE42B9">
      <w:pPr>
        <w:spacing w:before="9" w:line="100" w:lineRule="exact"/>
        <w:rPr>
          <w:rFonts w:ascii="Times New Roman" w:hAnsi="Times New Roman" w:cs="Times New Roman"/>
          <w:sz w:val="10"/>
          <w:szCs w:val="10"/>
        </w:rPr>
      </w:pPr>
    </w:p>
    <w:p w:rsidR="00AE42B9" w:rsidRPr="00370B51" w:rsidRDefault="00AE42B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E42B9" w:rsidRPr="008A5C7F" w:rsidRDefault="00091AC1">
      <w:pPr>
        <w:pStyle w:val="a3"/>
        <w:spacing w:line="212" w:lineRule="exact"/>
        <w:ind w:right="126"/>
        <w:jc w:val="both"/>
        <w:rPr>
          <w:rFonts w:cs="Times New Roman"/>
          <w:lang w:val="ru-RU"/>
        </w:rPr>
      </w:pPr>
      <w:r>
        <w:rPr>
          <w:rStyle w:val="hps"/>
          <w:lang w:val="uk-UA"/>
        </w:rPr>
        <w:t>Проте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на прохання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національного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органу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який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надав дані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доступ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до даних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цього національного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органу для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конкретного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дослідницького проекту не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надається</w:t>
      </w:r>
      <w:r w:rsidR="00D919F4" w:rsidRPr="008A5C7F">
        <w:rPr>
          <w:rFonts w:cs="Times New Roman"/>
          <w:lang w:val="ru-RU"/>
        </w:rPr>
        <w:t>.</w:t>
      </w:r>
    </w:p>
    <w:p w:rsidR="00AE42B9" w:rsidRPr="008A5C7F" w:rsidRDefault="00AE42B9">
      <w:pPr>
        <w:spacing w:before="8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AE42B9" w:rsidRPr="008A5C7F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E27867" w:rsidRDefault="008A5C7F">
      <w:pPr>
        <w:pStyle w:val="a3"/>
        <w:numPr>
          <w:ilvl w:val="0"/>
          <w:numId w:val="4"/>
        </w:numPr>
        <w:tabs>
          <w:tab w:val="left" w:pos="546"/>
        </w:tabs>
        <w:spacing w:line="212" w:lineRule="exact"/>
        <w:ind w:right="126" w:firstLine="0"/>
        <w:jc w:val="both"/>
        <w:rPr>
          <w:rFonts w:cs="Times New Roman"/>
          <w:lang w:val="ru-RU"/>
        </w:rPr>
      </w:pPr>
      <w:r>
        <w:rPr>
          <w:rStyle w:val="hps"/>
          <w:lang w:val="uk-UA"/>
        </w:rPr>
        <w:t>За умови попереднього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дозволу відповідного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національного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органу</w:t>
      </w:r>
      <w:r>
        <w:rPr>
          <w:lang w:val="uk-UA"/>
        </w:rPr>
        <w:t xml:space="preserve">, орган </w:t>
      </w:r>
      <w:r>
        <w:rPr>
          <w:rStyle w:val="hps"/>
          <w:lang w:val="uk-UA"/>
        </w:rPr>
        <w:t>Спільноти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може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надати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доступ до конфіденційних даних 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своїх приміщеннях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крім згаданих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у пункті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1</w:t>
      </w:r>
      <w:r w:rsidR="00D919F4" w:rsidRPr="00E27867">
        <w:rPr>
          <w:rFonts w:cs="Times New Roman"/>
          <w:lang w:val="ru-RU"/>
        </w:rPr>
        <w:t>.</w:t>
      </w:r>
    </w:p>
    <w:p w:rsidR="00AE42B9" w:rsidRPr="00E27867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E27867" w:rsidRDefault="00AE42B9">
      <w:pPr>
        <w:spacing w:before="9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AE42B9" w:rsidRPr="00370B51" w:rsidRDefault="00194159">
      <w:pPr>
        <w:ind w:left="267" w:right="281"/>
        <w:jc w:val="center"/>
        <w:rPr>
          <w:rFonts w:ascii="Times New Roman" w:eastAsia="Book Antiqua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i/>
          <w:w w:val="95"/>
          <w:sz w:val="19"/>
          <w:lang w:val="uk-UA"/>
        </w:rPr>
        <w:t>Стаття</w:t>
      </w:r>
      <w:r w:rsidRPr="00370B51">
        <w:rPr>
          <w:rFonts w:ascii="Times New Roman" w:hAnsi="Times New Roman" w:cs="Times New Roman"/>
          <w:i/>
          <w:w w:val="95"/>
          <w:sz w:val="19"/>
        </w:rPr>
        <w:t xml:space="preserve"> </w:t>
      </w:r>
      <w:r w:rsidR="00D919F4" w:rsidRPr="00370B51">
        <w:rPr>
          <w:rFonts w:ascii="Times New Roman" w:hAnsi="Times New Roman" w:cs="Times New Roman"/>
          <w:i/>
          <w:w w:val="95"/>
          <w:sz w:val="19"/>
        </w:rPr>
        <w:t>6</w:t>
      </w:r>
    </w:p>
    <w:p w:rsidR="00AE42B9" w:rsidRPr="00370B51" w:rsidRDefault="00AE42B9">
      <w:pPr>
        <w:spacing w:before="8" w:line="260" w:lineRule="exact"/>
        <w:rPr>
          <w:rFonts w:ascii="Times New Roman" w:hAnsi="Times New Roman" w:cs="Times New Roman"/>
          <w:sz w:val="26"/>
          <w:szCs w:val="26"/>
        </w:rPr>
      </w:pPr>
    </w:p>
    <w:p w:rsidR="00AE42B9" w:rsidRPr="00370B51" w:rsidRDefault="00F55918">
      <w:pPr>
        <w:pStyle w:val="1"/>
        <w:ind w:right="281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w w:val="95"/>
          <w:lang w:val="uk-UA"/>
        </w:rPr>
        <w:t xml:space="preserve">Випуск анонімних </w:t>
      </w:r>
      <w:proofErr w:type="spellStart"/>
      <w:r>
        <w:rPr>
          <w:rFonts w:ascii="Times New Roman" w:hAnsi="Times New Roman" w:cs="Times New Roman"/>
          <w:w w:val="95"/>
          <w:lang w:val="uk-UA"/>
        </w:rPr>
        <w:t>мікроданих</w:t>
      </w:r>
      <w:proofErr w:type="spellEnd"/>
    </w:p>
    <w:p w:rsidR="00AE42B9" w:rsidRPr="00370B51" w:rsidRDefault="00AE42B9">
      <w:pPr>
        <w:spacing w:before="10" w:line="90" w:lineRule="exact"/>
        <w:rPr>
          <w:rFonts w:ascii="Times New Roman" w:hAnsi="Times New Roman" w:cs="Times New Roman"/>
          <w:sz w:val="9"/>
          <w:szCs w:val="9"/>
        </w:rPr>
      </w:pPr>
    </w:p>
    <w:p w:rsidR="00AE42B9" w:rsidRPr="00370B51" w:rsidRDefault="00AE42B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E42B9" w:rsidRPr="00E27867" w:rsidRDefault="00E27867">
      <w:pPr>
        <w:pStyle w:val="a3"/>
        <w:numPr>
          <w:ilvl w:val="0"/>
          <w:numId w:val="3"/>
        </w:numPr>
        <w:tabs>
          <w:tab w:val="left" w:pos="546"/>
        </w:tabs>
        <w:spacing w:line="212" w:lineRule="exact"/>
        <w:ind w:right="126" w:firstLine="0"/>
        <w:jc w:val="both"/>
        <w:rPr>
          <w:rFonts w:cs="Times New Roman"/>
          <w:lang w:val="ru-RU"/>
        </w:rPr>
      </w:pPr>
      <w:r>
        <w:rPr>
          <w:rFonts w:cs="Times New Roman"/>
          <w:lang w:val="uk-UA"/>
        </w:rPr>
        <w:t xml:space="preserve">Орган Спільноти </w:t>
      </w:r>
      <w:r>
        <w:rPr>
          <w:rStyle w:val="hps"/>
          <w:lang w:val="uk-UA"/>
        </w:rPr>
        <w:t>може випустити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набори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анонімних</w:t>
      </w:r>
      <w:r>
        <w:rPr>
          <w:lang w:val="uk-UA"/>
        </w:rPr>
        <w:t xml:space="preserve"> </w:t>
      </w:r>
      <w:proofErr w:type="spellStart"/>
      <w:r>
        <w:rPr>
          <w:rStyle w:val="hps"/>
          <w:lang w:val="uk-UA"/>
        </w:rPr>
        <w:t>мікроданних</w:t>
      </w:r>
      <w:proofErr w:type="spellEnd"/>
      <w:r>
        <w:rPr>
          <w:lang w:val="uk-UA"/>
        </w:rPr>
        <w:t xml:space="preserve">, </w:t>
      </w:r>
      <w:r>
        <w:rPr>
          <w:rStyle w:val="hps"/>
          <w:lang w:val="uk-UA"/>
        </w:rPr>
        <w:t>отриманих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 наступних</w:t>
      </w:r>
      <w:r>
        <w:rPr>
          <w:lang w:val="uk-UA"/>
        </w:rPr>
        <w:t xml:space="preserve"> д</w:t>
      </w:r>
      <w:r>
        <w:rPr>
          <w:rStyle w:val="hps"/>
          <w:lang w:val="uk-UA"/>
        </w:rPr>
        <w:t>осліджень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або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джерел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статистичних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даних</w:t>
      </w:r>
      <w:r w:rsidR="00D919F4" w:rsidRPr="00E27867">
        <w:rPr>
          <w:rFonts w:cs="Times New Roman"/>
          <w:lang w:val="ru-RU"/>
        </w:rPr>
        <w:t>:</w:t>
      </w:r>
    </w:p>
    <w:p w:rsidR="00AE42B9" w:rsidRPr="00F55918" w:rsidRDefault="00470027">
      <w:pPr>
        <w:pStyle w:val="a3"/>
        <w:numPr>
          <w:ilvl w:val="0"/>
          <w:numId w:val="10"/>
        </w:numPr>
        <w:tabs>
          <w:tab w:val="left" w:pos="391"/>
        </w:tabs>
        <w:spacing w:before="83"/>
        <w:ind w:left="390" w:hanging="279"/>
        <w:jc w:val="both"/>
        <w:rPr>
          <w:rFonts w:cs="Times New Roman"/>
          <w:lang w:val="ru-RU"/>
        </w:rPr>
      </w:pPr>
      <w:r w:rsidRPr="00470027">
        <w:rPr>
          <w:rFonts w:cs="Times New Roman"/>
          <w:color w:val="231F20"/>
          <w:w w:val="105"/>
          <w:lang w:val="uk-UA"/>
        </w:rPr>
        <w:t>Споживча панель Європейської Спільноти</w:t>
      </w:r>
      <w:r w:rsidR="00D919F4" w:rsidRPr="00F55918">
        <w:rPr>
          <w:rFonts w:cs="Times New Roman"/>
          <w:lang w:val="ru-RU"/>
        </w:rPr>
        <w:t>;</w:t>
      </w:r>
    </w:p>
    <w:p w:rsidR="00AE42B9" w:rsidRPr="00370B51" w:rsidRDefault="00F55918">
      <w:pPr>
        <w:pStyle w:val="a3"/>
        <w:numPr>
          <w:ilvl w:val="0"/>
          <w:numId w:val="10"/>
        </w:numPr>
        <w:tabs>
          <w:tab w:val="left" w:pos="391"/>
        </w:tabs>
        <w:spacing w:before="85"/>
        <w:ind w:left="390" w:hanging="279"/>
        <w:jc w:val="both"/>
        <w:rPr>
          <w:rFonts w:cs="Times New Roman"/>
        </w:rPr>
      </w:pPr>
      <w:r w:rsidRPr="0034453E">
        <w:rPr>
          <w:rFonts w:cs="Times New Roman"/>
          <w:color w:val="231F20"/>
          <w:w w:val="105"/>
          <w:lang w:val="uk-UA"/>
        </w:rPr>
        <w:t>Дослідження робочої сили</w:t>
      </w:r>
      <w:r w:rsidR="00D919F4" w:rsidRPr="00370B51">
        <w:rPr>
          <w:rFonts w:cs="Times New Roman"/>
          <w:w w:val="95"/>
        </w:rPr>
        <w:t>;</w:t>
      </w:r>
    </w:p>
    <w:p w:rsidR="00AE42B9" w:rsidRPr="00370B51" w:rsidRDefault="00470027">
      <w:pPr>
        <w:pStyle w:val="a3"/>
        <w:numPr>
          <w:ilvl w:val="0"/>
          <w:numId w:val="10"/>
        </w:numPr>
        <w:tabs>
          <w:tab w:val="left" w:pos="391"/>
        </w:tabs>
        <w:spacing w:before="85"/>
        <w:ind w:left="390" w:hanging="279"/>
        <w:jc w:val="both"/>
        <w:rPr>
          <w:rFonts w:cs="Times New Roman"/>
        </w:rPr>
      </w:pPr>
      <w:r w:rsidRPr="0034453E">
        <w:rPr>
          <w:rFonts w:cs="Times New Roman"/>
          <w:color w:val="231F20"/>
          <w:w w:val="105"/>
          <w:lang w:val="uk-UA"/>
        </w:rPr>
        <w:t xml:space="preserve">Дослідження </w:t>
      </w:r>
      <w:r>
        <w:rPr>
          <w:rFonts w:cs="Times New Roman"/>
          <w:color w:val="231F20"/>
          <w:w w:val="105"/>
          <w:lang w:val="uk-UA"/>
        </w:rPr>
        <w:t>інновацій</w:t>
      </w:r>
      <w:r w:rsidRPr="0034453E">
        <w:rPr>
          <w:rFonts w:cs="Times New Roman"/>
          <w:color w:val="231F20"/>
          <w:w w:val="105"/>
          <w:lang w:val="uk-UA"/>
        </w:rPr>
        <w:t xml:space="preserve"> </w:t>
      </w:r>
      <w:r>
        <w:rPr>
          <w:rFonts w:cs="Times New Roman"/>
          <w:color w:val="231F20"/>
          <w:w w:val="105"/>
          <w:lang w:val="uk-UA"/>
        </w:rPr>
        <w:t>С</w:t>
      </w:r>
      <w:r w:rsidRPr="0034453E">
        <w:rPr>
          <w:rFonts w:cs="Times New Roman"/>
          <w:color w:val="231F20"/>
          <w:w w:val="105"/>
          <w:lang w:val="uk-UA"/>
        </w:rPr>
        <w:t>пільноти</w:t>
      </w:r>
      <w:r w:rsidR="00D919F4" w:rsidRPr="00370B51">
        <w:rPr>
          <w:rFonts w:cs="Times New Roman"/>
        </w:rPr>
        <w:t>;</w:t>
      </w:r>
    </w:p>
    <w:p w:rsidR="00AE42B9" w:rsidRPr="00370B51" w:rsidRDefault="00F55918">
      <w:pPr>
        <w:pStyle w:val="a3"/>
        <w:numPr>
          <w:ilvl w:val="0"/>
          <w:numId w:val="10"/>
        </w:numPr>
        <w:tabs>
          <w:tab w:val="left" w:pos="391"/>
        </w:tabs>
        <w:spacing w:before="85"/>
        <w:ind w:left="390" w:hanging="279"/>
        <w:jc w:val="both"/>
        <w:rPr>
          <w:rFonts w:cs="Times New Roman"/>
        </w:rPr>
      </w:pPr>
      <w:r w:rsidRPr="0034453E">
        <w:rPr>
          <w:rFonts w:cs="Times New Roman"/>
          <w:color w:val="231F20"/>
          <w:w w:val="105"/>
          <w:lang w:val="uk-UA"/>
        </w:rPr>
        <w:t>Дослідження безперервного професійного навчання</w:t>
      </w:r>
      <w:r w:rsidR="00D919F4" w:rsidRPr="00370B51">
        <w:rPr>
          <w:rFonts w:cs="Times New Roman"/>
        </w:rPr>
        <w:t>.</w:t>
      </w:r>
    </w:p>
    <w:p w:rsidR="00AE42B9" w:rsidRPr="00370B51" w:rsidRDefault="00AE42B9">
      <w:pPr>
        <w:spacing w:before="9" w:line="100" w:lineRule="exact"/>
        <w:rPr>
          <w:rFonts w:ascii="Times New Roman" w:hAnsi="Times New Roman" w:cs="Times New Roman"/>
          <w:sz w:val="10"/>
          <w:szCs w:val="10"/>
        </w:rPr>
      </w:pPr>
    </w:p>
    <w:p w:rsidR="00AE42B9" w:rsidRPr="00370B51" w:rsidRDefault="00AE42B9">
      <w:pPr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AE42B9" w:rsidRPr="00E27867" w:rsidRDefault="00E27867">
      <w:pPr>
        <w:pStyle w:val="a3"/>
        <w:spacing w:line="212" w:lineRule="exact"/>
        <w:ind w:right="126"/>
        <w:jc w:val="both"/>
        <w:rPr>
          <w:rFonts w:cs="Times New Roman"/>
          <w:lang w:val="ru-RU"/>
        </w:rPr>
      </w:pPr>
      <w:r>
        <w:rPr>
          <w:rStyle w:val="hps"/>
          <w:lang w:val="uk-UA"/>
        </w:rPr>
        <w:t>Проте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на прохання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національного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органу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який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надав дані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доступ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до даних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цього національного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органу для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конкретного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дослідницького проекту не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надається</w:t>
      </w:r>
      <w:r w:rsidR="00D919F4" w:rsidRPr="00E27867">
        <w:rPr>
          <w:rFonts w:cs="Times New Roman"/>
          <w:lang w:val="ru-RU"/>
        </w:rPr>
        <w:t>.</w:t>
      </w:r>
    </w:p>
    <w:p w:rsidR="00AE42B9" w:rsidRPr="00E27867" w:rsidRDefault="00AE42B9">
      <w:pPr>
        <w:spacing w:before="8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AE42B9" w:rsidRPr="00E27867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533397" w:rsidRDefault="00E27867">
      <w:pPr>
        <w:pStyle w:val="a3"/>
        <w:numPr>
          <w:ilvl w:val="0"/>
          <w:numId w:val="3"/>
        </w:numPr>
        <w:tabs>
          <w:tab w:val="left" w:pos="546"/>
        </w:tabs>
        <w:spacing w:line="212" w:lineRule="exact"/>
        <w:ind w:right="126" w:firstLine="0"/>
        <w:jc w:val="both"/>
        <w:rPr>
          <w:rFonts w:cs="Times New Roman"/>
          <w:lang w:val="ru-RU"/>
        </w:rPr>
      </w:pPr>
      <w:r>
        <w:rPr>
          <w:rStyle w:val="hps"/>
          <w:lang w:val="uk-UA"/>
        </w:rPr>
        <w:t>До</w:t>
      </w:r>
      <w:r>
        <w:rPr>
          <w:lang w:val="uk-UA"/>
        </w:rPr>
        <w:t xml:space="preserve"> </w:t>
      </w:r>
      <w:r>
        <w:rPr>
          <w:rStyle w:val="hps"/>
          <w:lang w:val="uk-UA"/>
        </w:rPr>
        <w:t xml:space="preserve">такого </w:t>
      </w:r>
      <w:r w:rsidR="00533397">
        <w:rPr>
          <w:rStyle w:val="hps"/>
          <w:lang w:val="uk-UA"/>
        </w:rPr>
        <w:t>випуску</w:t>
      </w:r>
      <w:r>
        <w:rPr>
          <w:lang w:val="uk-UA"/>
        </w:rPr>
        <w:t xml:space="preserve">, </w:t>
      </w:r>
      <w:r w:rsidR="00533397">
        <w:rPr>
          <w:lang w:val="uk-UA"/>
        </w:rPr>
        <w:t>орган Спільноти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 xml:space="preserve">повинен </w:t>
      </w:r>
      <w:r w:rsidR="00115658">
        <w:rPr>
          <w:rStyle w:val="hps"/>
          <w:lang w:val="uk-UA"/>
        </w:rPr>
        <w:t>гарантувати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у співпраці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 національними</w:t>
      </w:r>
      <w:r>
        <w:rPr>
          <w:lang w:val="uk-UA"/>
        </w:rPr>
        <w:t xml:space="preserve"> </w:t>
      </w:r>
      <w:r w:rsidR="00533397">
        <w:rPr>
          <w:lang w:val="uk-UA"/>
        </w:rPr>
        <w:t>органами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що методи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знеособлення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що застосовуються до цих</w:t>
      </w:r>
      <w:r>
        <w:rPr>
          <w:lang w:val="uk-UA"/>
        </w:rPr>
        <w:t xml:space="preserve"> </w:t>
      </w:r>
      <w:r w:rsidR="00533397">
        <w:rPr>
          <w:lang w:val="uk-UA"/>
        </w:rPr>
        <w:t>наборів</w:t>
      </w:r>
      <w:r>
        <w:rPr>
          <w:lang w:val="uk-UA"/>
        </w:rPr>
        <w:t xml:space="preserve"> </w:t>
      </w:r>
      <w:proofErr w:type="spellStart"/>
      <w:r w:rsidR="007728AF">
        <w:rPr>
          <w:rStyle w:val="hps"/>
          <w:lang w:val="uk-UA"/>
        </w:rPr>
        <w:t>мікродан</w:t>
      </w:r>
      <w:r>
        <w:rPr>
          <w:rStyle w:val="hps"/>
          <w:lang w:val="uk-UA"/>
        </w:rPr>
        <w:t>их</w:t>
      </w:r>
      <w:proofErr w:type="spellEnd"/>
      <w:r w:rsidR="007728AF">
        <w:rPr>
          <w:rStyle w:val="hps"/>
          <w:lang w:val="uk-UA"/>
        </w:rPr>
        <w:t>,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мініміз</w:t>
      </w:r>
      <w:r w:rsidR="00533397">
        <w:rPr>
          <w:rStyle w:val="hps"/>
          <w:lang w:val="uk-UA"/>
        </w:rPr>
        <w:t>у</w:t>
      </w:r>
      <w:r w:rsidR="00115658">
        <w:rPr>
          <w:rStyle w:val="hps"/>
          <w:lang w:val="uk-UA"/>
        </w:rPr>
        <w:t>ють</w:t>
      </w:r>
      <w:r w:rsidR="00533397" w:rsidRPr="00533397">
        <w:rPr>
          <w:rStyle w:val="hps"/>
          <w:lang w:val="uk-UA"/>
        </w:rPr>
        <w:t xml:space="preserve"> </w:t>
      </w:r>
      <w:r w:rsidR="00533397">
        <w:rPr>
          <w:rStyle w:val="hps"/>
          <w:lang w:val="uk-UA"/>
        </w:rPr>
        <w:t>ризик</w:t>
      </w:r>
      <w:r w:rsidR="00533397" w:rsidRPr="00533397">
        <w:rPr>
          <w:rStyle w:val="hps"/>
          <w:lang w:val="uk-UA"/>
        </w:rPr>
        <w:t xml:space="preserve"> </w:t>
      </w:r>
      <w:r w:rsidR="00533397">
        <w:rPr>
          <w:rStyle w:val="hps"/>
          <w:lang w:val="uk-UA"/>
        </w:rPr>
        <w:t>ідентифікації</w:t>
      </w:r>
      <w:r w:rsidR="00533397">
        <w:rPr>
          <w:lang w:val="uk-UA"/>
        </w:rPr>
        <w:t xml:space="preserve"> </w:t>
      </w:r>
      <w:r w:rsidR="00533397">
        <w:rPr>
          <w:rStyle w:val="hps"/>
          <w:lang w:val="uk-UA"/>
        </w:rPr>
        <w:t>відповідних статистичних</w:t>
      </w:r>
      <w:r w:rsidR="00533397">
        <w:rPr>
          <w:lang w:val="uk-UA"/>
        </w:rPr>
        <w:t xml:space="preserve"> </w:t>
      </w:r>
      <w:r w:rsidR="00533397">
        <w:rPr>
          <w:rStyle w:val="hps"/>
          <w:lang w:val="uk-UA"/>
        </w:rPr>
        <w:t>одиниць,</w:t>
      </w:r>
      <w:r>
        <w:rPr>
          <w:lang w:val="uk-UA"/>
        </w:rPr>
        <w:t xml:space="preserve"> </w:t>
      </w:r>
      <w:r w:rsidR="00533397">
        <w:rPr>
          <w:lang w:val="uk-UA"/>
        </w:rPr>
        <w:t>згідно</w:t>
      </w:r>
      <w:r>
        <w:rPr>
          <w:rStyle w:val="hps"/>
          <w:lang w:val="uk-UA"/>
        </w:rPr>
        <w:t xml:space="preserve"> </w:t>
      </w:r>
      <w:r w:rsidR="00533397">
        <w:rPr>
          <w:rStyle w:val="hps"/>
          <w:lang w:val="uk-UA"/>
        </w:rPr>
        <w:t>з</w:t>
      </w:r>
      <w:r>
        <w:rPr>
          <w:rStyle w:val="hps"/>
          <w:lang w:val="uk-UA"/>
        </w:rPr>
        <w:t xml:space="preserve"> </w:t>
      </w:r>
      <w:r w:rsidR="00533397">
        <w:rPr>
          <w:rStyle w:val="hps"/>
          <w:lang w:val="uk-UA"/>
        </w:rPr>
        <w:t xml:space="preserve">сучасною </w:t>
      </w:r>
      <w:r>
        <w:rPr>
          <w:rStyle w:val="hps"/>
          <w:lang w:val="uk-UA"/>
        </w:rPr>
        <w:t>передово</w:t>
      </w:r>
      <w:r w:rsidR="00533397">
        <w:rPr>
          <w:rStyle w:val="hps"/>
          <w:lang w:val="uk-UA"/>
        </w:rPr>
        <w:t>ю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практик</w:t>
      </w:r>
      <w:r w:rsidR="00533397">
        <w:rPr>
          <w:rStyle w:val="hps"/>
          <w:lang w:val="uk-UA"/>
        </w:rPr>
        <w:t>ою,</w:t>
      </w:r>
      <w:r>
        <w:rPr>
          <w:lang w:val="uk-UA"/>
        </w:rPr>
        <w:t xml:space="preserve"> </w:t>
      </w:r>
      <w:r>
        <w:rPr>
          <w:rStyle w:val="hps"/>
          <w:lang w:val="uk-UA"/>
        </w:rPr>
        <w:t xml:space="preserve">відповідно до </w:t>
      </w:r>
      <w:r w:rsidR="00533397">
        <w:rPr>
          <w:rStyle w:val="hps"/>
          <w:lang w:val="uk-UA"/>
        </w:rPr>
        <w:t>Регламенту</w:t>
      </w:r>
      <w:r>
        <w:rPr>
          <w:lang w:val="uk-UA"/>
        </w:rPr>
        <w:t xml:space="preserve"> </w:t>
      </w:r>
      <w:r>
        <w:rPr>
          <w:rStyle w:val="hps"/>
          <w:lang w:val="uk-UA"/>
        </w:rPr>
        <w:t>(ЄС</w:t>
      </w:r>
      <w:r>
        <w:rPr>
          <w:lang w:val="uk-UA"/>
        </w:rPr>
        <w:t xml:space="preserve">) № </w:t>
      </w:r>
      <w:r>
        <w:rPr>
          <w:rStyle w:val="hps"/>
          <w:lang w:val="uk-UA"/>
        </w:rPr>
        <w:t>322</w:t>
      </w:r>
      <w:r>
        <w:rPr>
          <w:rStyle w:val="atn"/>
          <w:lang w:val="uk-UA"/>
        </w:rPr>
        <w:t>/</w:t>
      </w:r>
      <w:r>
        <w:rPr>
          <w:lang w:val="uk-UA"/>
        </w:rPr>
        <w:t>97</w:t>
      </w:r>
      <w:r w:rsidR="00D919F4" w:rsidRPr="00533397">
        <w:rPr>
          <w:rFonts w:cs="Times New Roman"/>
          <w:lang w:val="ru-RU"/>
        </w:rPr>
        <w:t>.</w:t>
      </w:r>
    </w:p>
    <w:p w:rsidR="00AE42B9" w:rsidRPr="00533397" w:rsidRDefault="00AE42B9">
      <w:pPr>
        <w:spacing w:line="212" w:lineRule="exact"/>
        <w:jc w:val="both"/>
        <w:rPr>
          <w:rFonts w:ascii="Times New Roman" w:hAnsi="Times New Roman" w:cs="Times New Roman"/>
          <w:lang w:val="ru-RU"/>
        </w:rPr>
        <w:sectPr w:rsidR="00AE42B9" w:rsidRPr="00533397">
          <w:type w:val="continuous"/>
          <w:pgSz w:w="11900" w:h="16840"/>
          <w:pgMar w:top="0" w:right="720" w:bottom="280" w:left="740" w:header="720" w:footer="720" w:gutter="0"/>
          <w:cols w:num="2" w:space="720" w:equalWidth="0">
            <w:col w:w="4958" w:space="398"/>
            <w:col w:w="5084"/>
          </w:cols>
        </w:sectPr>
      </w:pPr>
    </w:p>
    <w:p w:rsidR="00AE42B9" w:rsidRPr="00533397" w:rsidRDefault="00AE42B9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AE42B9" w:rsidRPr="00533397" w:rsidRDefault="00AE42B9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  <w:sectPr w:rsidR="00AE42B9" w:rsidRPr="00533397" w:rsidSect="00370B51">
          <w:pgSz w:w="11900" w:h="16840"/>
          <w:pgMar w:top="284" w:right="720" w:bottom="280" w:left="740" w:header="0" w:footer="0" w:gutter="0"/>
          <w:cols w:space="720"/>
        </w:sectPr>
      </w:pPr>
    </w:p>
    <w:p w:rsidR="00AE42B9" w:rsidRPr="005C4EBF" w:rsidRDefault="00D919F4">
      <w:pPr>
        <w:pStyle w:val="a3"/>
        <w:spacing w:before="72"/>
        <w:rPr>
          <w:rFonts w:cs="Times New Roman"/>
          <w:lang w:val="ru-RU"/>
        </w:rPr>
      </w:pPr>
      <w:r w:rsidRPr="005C4EBF">
        <w:rPr>
          <w:rFonts w:cs="Times New Roman"/>
          <w:w w:val="105"/>
          <w:lang w:val="ru-RU"/>
        </w:rPr>
        <w:lastRenderedPageBreak/>
        <w:t>18.5.2002</w:t>
      </w:r>
    </w:p>
    <w:p w:rsidR="00AE42B9" w:rsidRPr="00BB7EB6" w:rsidRDefault="00D919F4">
      <w:pPr>
        <w:pStyle w:val="a3"/>
        <w:tabs>
          <w:tab w:val="left" w:pos="1892"/>
        </w:tabs>
        <w:spacing w:before="72"/>
        <w:rPr>
          <w:rFonts w:cs="Times New Roman"/>
          <w:lang w:val="ru-RU"/>
        </w:rPr>
      </w:pPr>
      <w:r w:rsidRPr="00BB7EB6">
        <w:rPr>
          <w:rFonts w:cs="Times New Roman"/>
          <w:lang w:val="ru-RU"/>
        </w:rPr>
        <w:br w:type="column"/>
      </w:r>
      <w:r w:rsidR="00A06F99">
        <w:rPr>
          <w:rFonts w:cs="Times New Roman"/>
          <w:sz w:val="17"/>
          <w:lang w:val="ru-RU"/>
        </w:rPr>
        <w:lastRenderedPageBreak/>
        <w:t>УА</w:t>
      </w:r>
      <w:r w:rsidRPr="00BB7EB6">
        <w:rPr>
          <w:rFonts w:cs="Times New Roman"/>
          <w:sz w:val="17"/>
          <w:lang w:val="ru-RU"/>
        </w:rPr>
        <w:tab/>
      </w:r>
      <w:r w:rsidR="00BB7EB6" w:rsidRPr="005217BC">
        <w:rPr>
          <w:rFonts w:cs="Times New Roman"/>
          <w:color w:val="1A171C"/>
          <w:spacing w:val="-2"/>
          <w:w w:val="105"/>
          <w:lang w:val="uk-UA"/>
        </w:rPr>
        <w:t>О</w:t>
      </w:r>
      <w:r w:rsidR="00BB7EB6" w:rsidRPr="005217BC">
        <w:rPr>
          <w:rStyle w:val="hps"/>
          <w:rFonts w:cs="Times New Roman"/>
          <w:lang w:val="uk-UA"/>
        </w:rPr>
        <w:t>фіційний</w:t>
      </w:r>
      <w:r w:rsidR="00BB7EB6" w:rsidRPr="005217BC">
        <w:rPr>
          <w:rStyle w:val="shorttext"/>
          <w:rFonts w:cs="Times New Roman"/>
          <w:lang w:val="uk-UA"/>
        </w:rPr>
        <w:t xml:space="preserve"> </w:t>
      </w:r>
      <w:proofErr w:type="gramStart"/>
      <w:r w:rsidR="00470027">
        <w:rPr>
          <w:rStyle w:val="hps"/>
          <w:rFonts w:cs="Times New Roman"/>
          <w:lang w:val="uk-UA"/>
        </w:rPr>
        <w:t>вісник</w:t>
      </w:r>
      <w:proofErr w:type="gramEnd"/>
      <w:r w:rsidR="00BB7EB6" w:rsidRPr="005217BC">
        <w:rPr>
          <w:rStyle w:val="shorttext"/>
          <w:rFonts w:cs="Times New Roman"/>
          <w:lang w:val="uk-UA"/>
        </w:rPr>
        <w:t xml:space="preserve"> </w:t>
      </w:r>
      <w:r w:rsidR="00BB7EB6" w:rsidRPr="005217BC">
        <w:rPr>
          <w:rStyle w:val="hps"/>
          <w:rFonts w:cs="Times New Roman"/>
          <w:lang w:val="uk-UA"/>
        </w:rPr>
        <w:t>Європейськ</w:t>
      </w:r>
      <w:r w:rsidR="00BB7EB6">
        <w:rPr>
          <w:rStyle w:val="hps"/>
          <w:rFonts w:cs="Times New Roman"/>
          <w:lang w:val="uk-UA"/>
        </w:rPr>
        <w:t>их</w:t>
      </w:r>
      <w:r w:rsidR="00BB7EB6" w:rsidRPr="005217BC">
        <w:rPr>
          <w:rStyle w:val="shorttext"/>
          <w:rFonts w:cs="Times New Roman"/>
          <w:lang w:val="uk-UA"/>
        </w:rPr>
        <w:t xml:space="preserve"> </w:t>
      </w:r>
      <w:r w:rsidR="00BB7EB6" w:rsidRPr="005217BC">
        <w:rPr>
          <w:rStyle w:val="hps"/>
          <w:rFonts w:cs="Times New Roman"/>
          <w:lang w:val="uk-UA"/>
        </w:rPr>
        <w:t>С</w:t>
      </w:r>
      <w:r w:rsidR="00BB7EB6">
        <w:rPr>
          <w:rStyle w:val="hps"/>
          <w:rFonts w:cs="Times New Roman"/>
          <w:lang w:val="uk-UA"/>
        </w:rPr>
        <w:t>пільнот</w:t>
      </w:r>
    </w:p>
    <w:p w:rsidR="00AE42B9" w:rsidRPr="00BB7EB6" w:rsidRDefault="00D919F4">
      <w:pPr>
        <w:pStyle w:val="a3"/>
        <w:spacing w:before="72"/>
        <w:rPr>
          <w:rFonts w:cs="Times New Roman"/>
          <w:lang w:val="ru-RU"/>
        </w:rPr>
      </w:pPr>
      <w:r w:rsidRPr="00BB7EB6">
        <w:rPr>
          <w:rFonts w:cs="Times New Roman"/>
          <w:w w:val="95"/>
          <w:lang w:val="ru-RU"/>
        </w:rPr>
        <w:br w:type="column"/>
      </w:r>
      <w:r w:rsidRPr="00370B51">
        <w:rPr>
          <w:rFonts w:cs="Times New Roman"/>
          <w:w w:val="95"/>
        </w:rPr>
        <w:lastRenderedPageBreak/>
        <w:t>L</w:t>
      </w:r>
      <w:r w:rsidRPr="00BB7EB6">
        <w:rPr>
          <w:rFonts w:cs="Times New Roman"/>
          <w:spacing w:val="40"/>
          <w:w w:val="95"/>
          <w:lang w:val="ru-RU"/>
        </w:rPr>
        <w:t xml:space="preserve"> </w:t>
      </w:r>
      <w:r w:rsidRPr="00BB7EB6">
        <w:rPr>
          <w:rFonts w:cs="Times New Roman"/>
          <w:w w:val="95"/>
          <w:lang w:val="ru-RU"/>
        </w:rPr>
        <w:t>133/9</w:t>
      </w:r>
    </w:p>
    <w:p w:rsidR="00AE42B9" w:rsidRPr="00BB7EB6" w:rsidRDefault="00AE42B9">
      <w:pPr>
        <w:rPr>
          <w:rFonts w:ascii="Times New Roman" w:hAnsi="Times New Roman" w:cs="Times New Roman"/>
          <w:lang w:val="ru-RU"/>
        </w:rPr>
        <w:sectPr w:rsidR="00AE42B9" w:rsidRPr="00BB7EB6" w:rsidSect="00310F58">
          <w:type w:val="continuous"/>
          <w:pgSz w:w="11900" w:h="16840"/>
          <w:pgMar w:top="0" w:right="720" w:bottom="280" w:left="740" w:header="720" w:footer="720" w:gutter="0"/>
          <w:cols w:num="3" w:space="720" w:equalWidth="0">
            <w:col w:w="915" w:space="659"/>
            <w:col w:w="5483" w:space="2534"/>
            <w:col w:w="849"/>
          </w:cols>
        </w:sectPr>
      </w:pPr>
    </w:p>
    <w:p w:rsidR="00AE42B9" w:rsidRPr="00370B51" w:rsidRDefault="00A06F99">
      <w:pPr>
        <w:spacing w:before="83"/>
        <w:ind w:left="104" w:right="11140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</w:rPr>
        <w:lastRenderedPageBreak/>
        <w:pict>
          <v:shape id="_x0000_i1028" type="#_x0000_t75" style="width:506.25pt;height:.75pt;mso-position-horizontal-relative:char;mso-position-vertical-relative:line">
            <v:imagedata r:id="rId10" o:title=""/>
          </v:shape>
        </w:pict>
      </w:r>
    </w:p>
    <w:p w:rsidR="00AE42B9" w:rsidRPr="00370B51" w:rsidRDefault="00AE42B9">
      <w:pPr>
        <w:spacing w:before="5" w:line="160" w:lineRule="exact"/>
        <w:rPr>
          <w:rFonts w:ascii="Times New Roman" w:hAnsi="Times New Roman" w:cs="Times New Roman"/>
          <w:sz w:val="16"/>
          <w:szCs w:val="16"/>
        </w:rPr>
      </w:pPr>
    </w:p>
    <w:p w:rsidR="00AE42B9" w:rsidRPr="00370B51" w:rsidRDefault="00AE42B9">
      <w:pPr>
        <w:spacing w:line="160" w:lineRule="exact"/>
        <w:rPr>
          <w:rFonts w:ascii="Times New Roman" w:hAnsi="Times New Roman" w:cs="Times New Roman"/>
          <w:sz w:val="16"/>
          <w:szCs w:val="16"/>
        </w:rPr>
        <w:sectPr w:rsidR="00AE42B9" w:rsidRPr="00370B51">
          <w:type w:val="continuous"/>
          <w:pgSz w:w="11900" w:h="16840"/>
          <w:pgMar w:top="0" w:right="720" w:bottom="280" w:left="740" w:header="720" w:footer="720" w:gutter="0"/>
          <w:cols w:space="720"/>
        </w:sectPr>
      </w:pPr>
    </w:p>
    <w:p w:rsidR="00AE42B9" w:rsidRPr="00F2706C" w:rsidRDefault="00B974E2">
      <w:pPr>
        <w:spacing w:before="73"/>
        <w:ind w:left="653" w:right="542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>
        <w:rPr>
          <w:rFonts w:ascii="Times New Roman" w:hAnsi="Times New Roman" w:cs="Times New Roman"/>
        </w:rPr>
        <w:lastRenderedPageBreak/>
        <w:pict>
          <v:shape id="_x0000_s1027" type="#_x0000_t75" style="position:absolute;left:0;text-align:left;margin-left:113.1pt;margin-top:-23.4pt;width:26.15pt;height:10.6pt;z-index:-251657728;mso-position-horizontal-relative:page">
            <v:imagedata r:id="rId9" o:title=""/>
            <w10:wrap anchorx="page"/>
          </v:shape>
        </w:pict>
      </w:r>
      <w:r w:rsidR="00194159">
        <w:rPr>
          <w:rFonts w:ascii="Times New Roman" w:hAnsi="Times New Roman" w:cs="Times New Roman"/>
          <w:i/>
          <w:w w:val="95"/>
          <w:sz w:val="19"/>
          <w:lang w:val="uk-UA"/>
        </w:rPr>
        <w:t>Стаття</w:t>
      </w:r>
      <w:r w:rsidR="00194159" w:rsidRPr="00F2706C">
        <w:rPr>
          <w:rFonts w:ascii="Times New Roman" w:hAnsi="Times New Roman" w:cs="Times New Roman"/>
          <w:i/>
          <w:w w:val="95"/>
          <w:sz w:val="19"/>
          <w:lang w:val="ru-RU"/>
        </w:rPr>
        <w:t xml:space="preserve"> </w:t>
      </w:r>
      <w:r w:rsidR="00D919F4" w:rsidRPr="00F2706C">
        <w:rPr>
          <w:rFonts w:ascii="Times New Roman" w:hAnsi="Times New Roman" w:cs="Times New Roman"/>
          <w:i/>
          <w:w w:val="95"/>
          <w:sz w:val="19"/>
          <w:lang w:val="ru-RU"/>
        </w:rPr>
        <w:t>7</w:t>
      </w:r>
    </w:p>
    <w:p w:rsidR="00F2706C" w:rsidRPr="00D47E27" w:rsidRDefault="00F2706C" w:rsidP="00F2706C">
      <w:pPr>
        <w:pStyle w:val="1"/>
        <w:spacing w:before="104"/>
        <w:ind w:left="653" w:right="542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 w:rsidRPr="00D47E27">
        <w:rPr>
          <w:rFonts w:ascii="Times New Roman" w:hAnsi="Times New Roman" w:cs="Times New Roman"/>
          <w:w w:val="95"/>
          <w:lang w:val="uk-UA"/>
        </w:rPr>
        <w:t xml:space="preserve">Двосторонні </w:t>
      </w:r>
      <w:r>
        <w:rPr>
          <w:rFonts w:ascii="Times New Roman" w:hAnsi="Times New Roman" w:cs="Times New Roman"/>
          <w:w w:val="95"/>
          <w:lang w:val="uk-UA"/>
        </w:rPr>
        <w:t>угоди</w:t>
      </w:r>
    </w:p>
    <w:p w:rsidR="00AE42B9" w:rsidRPr="00F2706C" w:rsidRDefault="00F2706C" w:rsidP="00F2706C">
      <w:pPr>
        <w:pStyle w:val="a3"/>
        <w:spacing w:before="116" w:line="212" w:lineRule="exact"/>
        <w:jc w:val="both"/>
        <w:rPr>
          <w:rFonts w:cs="Times New Roman"/>
          <w:lang w:val="ru-RU"/>
        </w:rPr>
      </w:pPr>
      <w:r w:rsidRPr="00D47E27">
        <w:rPr>
          <w:rStyle w:val="hps"/>
          <w:lang w:val="uk-UA"/>
        </w:rPr>
        <w:t>Кожн</w:t>
      </w:r>
      <w:r>
        <w:rPr>
          <w:rStyle w:val="hps"/>
          <w:lang w:val="uk-UA"/>
        </w:rPr>
        <w:t>ий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національний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орган і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орган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Спільнот</w:t>
      </w:r>
      <w:r>
        <w:rPr>
          <w:rStyle w:val="hps"/>
          <w:lang w:val="uk-UA"/>
        </w:rPr>
        <w:t>и</w:t>
      </w:r>
      <w:r w:rsidRPr="00D47E27">
        <w:rPr>
          <w:lang w:val="uk-UA"/>
        </w:rPr>
        <w:t xml:space="preserve"> </w:t>
      </w:r>
      <w:r>
        <w:rPr>
          <w:lang w:val="uk-UA"/>
        </w:rPr>
        <w:t xml:space="preserve">повинен </w:t>
      </w:r>
      <w:r w:rsidRPr="00D47E27">
        <w:rPr>
          <w:rStyle w:val="hps"/>
          <w:lang w:val="uk-UA"/>
        </w:rPr>
        <w:t>письмово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домовитися</w:t>
      </w:r>
      <w:r w:rsidRPr="00D47E27">
        <w:rPr>
          <w:lang w:val="uk-UA"/>
        </w:rPr>
        <w:t xml:space="preserve"> </w:t>
      </w:r>
      <w:r>
        <w:rPr>
          <w:lang w:val="uk-UA"/>
        </w:rPr>
        <w:t xml:space="preserve">у </w:t>
      </w:r>
      <w:r w:rsidRPr="00D47E27">
        <w:rPr>
          <w:rStyle w:val="hps"/>
          <w:lang w:val="uk-UA"/>
        </w:rPr>
        <w:t xml:space="preserve">двосторонній </w:t>
      </w:r>
      <w:r>
        <w:rPr>
          <w:rStyle w:val="hps"/>
          <w:lang w:val="uk-UA"/>
        </w:rPr>
        <w:t>угоді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про практичні заходи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та умови</w:t>
      </w:r>
      <w:r w:rsidRPr="00D47E27">
        <w:rPr>
          <w:lang w:val="uk-UA"/>
        </w:rPr>
        <w:t xml:space="preserve">, </w:t>
      </w:r>
      <w:r w:rsidRPr="00D47E27">
        <w:rPr>
          <w:rStyle w:val="hps"/>
          <w:lang w:val="uk-UA"/>
        </w:rPr>
        <w:t>зазначен</w:t>
      </w:r>
      <w:r>
        <w:rPr>
          <w:rStyle w:val="hps"/>
          <w:lang w:val="uk-UA"/>
        </w:rPr>
        <w:t>і</w:t>
      </w:r>
      <w:r w:rsidRPr="00D47E27">
        <w:rPr>
          <w:rStyle w:val="hps"/>
          <w:lang w:val="uk-UA"/>
        </w:rPr>
        <w:t xml:space="preserve"> у </w:t>
      </w:r>
      <w:r>
        <w:rPr>
          <w:rStyle w:val="hps"/>
          <w:lang w:val="uk-UA"/>
        </w:rPr>
        <w:t>С</w:t>
      </w:r>
      <w:r w:rsidRPr="00D47E27">
        <w:rPr>
          <w:rStyle w:val="hps"/>
          <w:lang w:val="uk-UA"/>
        </w:rPr>
        <w:t>таттях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5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і 6.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Двосторонні угоди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і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будь-які зміни</w:t>
      </w:r>
      <w:r w:rsidRPr="00D47E27">
        <w:rPr>
          <w:lang w:val="uk-UA"/>
        </w:rPr>
        <w:t xml:space="preserve"> </w:t>
      </w:r>
      <w:r>
        <w:rPr>
          <w:lang w:val="uk-UA"/>
        </w:rPr>
        <w:t>до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них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повинні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бути доведені до відома</w:t>
      </w:r>
      <w:r w:rsidRPr="00D47E27">
        <w:rPr>
          <w:lang w:val="uk-UA"/>
        </w:rPr>
        <w:t xml:space="preserve"> </w:t>
      </w:r>
      <w:r w:rsidRPr="00D47E27">
        <w:rPr>
          <w:rStyle w:val="hps"/>
          <w:lang w:val="uk-UA"/>
        </w:rPr>
        <w:t>Комітету статистичн</w:t>
      </w:r>
      <w:r>
        <w:rPr>
          <w:rStyle w:val="hps"/>
          <w:lang w:val="uk-UA"/>
        </w:rPr>
        <w:t>ої</w:t>
      </w:r>
      <w:r w:rsidRPr="00D47E27">
        <w:rPr>
          <w:rStyle w:val="hps"/>
          <w:lang w:val="uk-UA"/>
        </w:rPr>
        <w:t xml:space="preserve"> конфіденційності</w:t>
      </w:r>
      <w:r>
        <w:rPr>
          <w:rStyle w:val="hps"/>
          <w:lang w:val="uk-UA"/>
        </w:rPr>
        <w:t>.</w:t>
      </w:r>
    </w:p>
    <w:p w:rsidR="00AE42B9" w:rsidRPr="00F2706C" w:rsidRDefault="00AE42B9">
      <w:pPr>
        <w:spacing w:before="3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E42B9" w:rsidRPr="00370B51" w:rsidRDefault="00194159">
      <w:pPr>
        <w:ind w:left="653" w:right="542"/>
        <w:jc w:val="center"/>
        <w:rPr>
          <w:rFonts w:ascii="Times New Roman" w:eastAsia="Book Antiqua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i/>
          <w:w w:val="95"/>
          <w:sz w:val="19"/>
          <w:lang w:val="uk-UA"/>
        </w:rPr>
        <w:t>Стаття</w:t>
      </w:r>
      <w:r w:rsidRPr="00370B51">
        <w:rPr>
          <w:rFonts w:ascii="Times New Roman" w:hAnsi="Times New Roman" w:cs="Times New Roman"/>
          <w:i/>
          <w:w w:val="95"/>
          <w:sz w:val="19"/>
        </w:rPr>
        <w:t xml:space="preserve"> </w:t>
      </w:r>
      <w:r w:rsidR="00D919F4" w:rsidRPr="00370B51">
        <w:rPr>
          <w:rFonts w:ascii="Times New Roman" w:hAnsi="Times New Roman" w:cs="Times New Roman"/>
          <w:i/>
          <w:w w:val="95"/>
          <w:sz w:val="19"/>
        </w:rPr>
        <w:t>8</w:t>
      </w:r>
    </w:p>
    <w:p w:rsidR="00F2706C" w:rsidRPr="00370B51" w:rsidRDefault="00F2706C" w:rsidP="00F2706C">
      <w:pPr>
        <w:pStyle w:val="1"/>
        <w:spacing w:before="104"/>
        <w:ind w:left="653" w:right="542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w w:val="95"/>
          <w:lang w:val="uk-UA"/>
        </w:rPr>
        <w:t>Організаційні питання</w:t>
      </w:r>
    </w:p>
    <w:p w:rsidR="00F2706C" w:rsidRPr="00370B51" w:rsidRDefault="00F2706C" w:rsidP="00F2706C">
      <w:pPr>
        <w:pStyle w:val="a3"/>
        <w:tabs>
          <w:tab w:val="left" w:pos="546"/>
        </w:tabs>
        <w:spacing w:before="116" w:line="212" w:lineRule="exact"/>
        <w:ind w:left="0"/>
        <w:rPr>
          <w:rFonts w:cs="Times New Roman"/>
        </w:rPr>
      </w:pPr>
      <w:r w:rsidRPr="00370B51">
        <w:rPr>
          <w:rFonts w:cs="Times New Roman"/>
        </w:rPr>
        <w:t>.</w:t>
      </w:r>
    </w:p>
    <w:p w:rsidR="00F2706C" w:rsidRPr="00B96F3F" w:rsidRDefault="00F2706C" w:rsidP="00F2706C">
      <w:pPr>
        <w:pStyle w:val="a3"/>
        <w:numPr>
          <w:ilvl w:val="0"/>
          <w:numId w:val="2"/>
        </w:numPr>
        <w:tabs>
          <w:tab w:val="left" w:pos="546"/>
        </w:tabs>
        <w:spacing w:before="124" w:line="212" w:lineRule="exact"/>
        <w:ind w:firstLine="0"/>
        <w:jc w:val="both"/>
        <w:rPr>
          <w:rFonts w:cs="Times New Roman"/>
        </w:rPr>
      </w:pPr>
      <w:r w:rsidRPr="00B96F3F">
        <w:rPr>
          <w:lang w:val="uk-UA"/>
        </w:rPr>
        <w:t>Необхідні адміністративні, технічні та організаційні заходи повинні бути прийняті органом Спільноти</w:t>
      </w:r>
      <w:r w:rsidR="00106EA2">
        <w:rPr>
          <w:lang w:val="uk-UA"/>
        </w:rPr>
        <w:t>,</w:t>
      </w:r>
      <w:r w:rsidRPr="00B96F3F">
        <w:rPr>
          <w:lang w:val="uk-UA"/>
        </w:rPr>
        <w:t xml:space="preserve"> щоб гарантувати, що доступ до конфіденційних даних, не псує ні фізичного ні логічного захисту конфіденційних даних, н</w:t>
      </w:r>
      <w:r w:rsidR="00106EA2">
        <w:rPr>
          <w:lang w:val="uk-UA"/>
        </w:rPr>
        <w:t>е</w:t>
      </w:r>
      <w:r w:rsidRPr="00B96F3F">
        <w:rPr>
          <w:lang w:val="uk-UA"/>
        </w:rPr>
        <w:t xml:space="preserve"> дозволяє незаконне розголошення або використання за межами цілей, для яких був наданий доступ.</w:t>
      </w:r>
    </w:p>
    <w:p w:rsidR="00F2706C" w:rsidRPr="00106EA2" w:rsidRDefault="00F2706C" w:rsidP="00F2706C">
      <w:pPr>
        <w:pStyle w:val="a3"/>
        <w:numPr>
          <w:ilvl w:val="0"/>
          <w:numId w:val="2"/>
        </w:numPr>
        <w:tabs>
          <w:tab w:val="left" w:pos="546"/>
        </w:tabs>
        <w:spacing w:before="124" w:line="212" w:lineRule="exact"/>
        <w:ind w:firstLine="0"/>
        <w:jc w:val="both"/>
        <w:rPr>
          <w:rFonts w:cs="Times New Roman"/>
          <w:lang w:val="ru-RU"/>
        </w:rPr>
      </w:pPr>
      <w:r>
        <w:rPr>
          <w:lang w:val="uk-UA"/>
        </w:rPr>
        <w:t>Де б не була</w:t>
      </w:r>
      <w:r w:rsidRPr="00B22092">
        <w:rPr>
          <w:lang w:val="uk-UA"/>
        </w:rPr>
        <w:t xml:space="preserve"> потрібна позиція національних органів, </w:t>
      </w:r>
      <w:r w:rsidR="00106EA2" w:rsidRPr="00B22092">
        <w:rPr>
          <w:lang w:val="uk-UA"/>
        </w:rPr>
        <w:t xml:space="preserve">національними органами та органом Спільноти </w:t>
      </w:r>
      <w:r w:rsidRPr="00B22092">
        <w:rPr>
          <w:lang w:val="uk-UA"/>
        </w:rPr>
        <w:t xml:space="preserve">повинні бути вжиті технічні та організаційні заходи для </w:t>
      </w:r>
      <w:r w:rsidR="00106EA2">
        <w:rPr>
          <w:lang w:val="uk-UA"/>
        </w:rPr>
        <w:t>гарантії</w:t>
      </w:r>
      <w:r w:rsidRPr="00B22092">
        <w:rPr>
          <w:lang w:val="uk-UA"/>
        </w:rPr>
        <w:t xml:space="preserve"> того</w:t>
      </w:r>
      <w:r w:rsidRPr="00FD073D">
        <w:rPr>
          <w:lang w:val="uk-UA"/>
        </w:rPr>
        <w:t xml:space="preserve">, що відповідне співробітництво </w:t>
      </w:r>
      <w:r w:rsidR="00106EA2" w:rsidRPr="00FD073D">
        <w:rPr>
          <w:lang w:val="uk-UA"/>
        </w:rPr>
        <w:t xml:space="preserve">ведеться </w:t>
      </w:r>
      <w:r w:rsidRPr="00FD073D">
        <w:rPr>
          <w:lang w:val="uk-UA"/>
        </w:rPr>
        <w:t>ефективн</w:t>
      </w:r>
      <w:r w:rsidR="00106EA2">
        <w:rPr>
          <w:lang w:val="uk-UA"/>
        </w:rPr>
        <w:t>о</w:t>
      </w:r>
      <w:r w:rsidRPr="00FD073D">
        <w:rPr>
          <w:lang w:val="uk-UA"/>
        </w:rPr>
        <w:t xml:space="preserve">, без невиправданих </w:t>
      </w:r>
      <w:r w:rsidRPr="00106EA2">
        <w:rPr>
          <w:lang w:val="uk-UA"/>
        </w:rPr>
        <w:t xml:space="preserve">затримок і з урахуванням потреб дослідницького проекту. Необхідно докласти всіх зусиль, щоб гарантувати, що позиція національного органу відповідно до вимог Статті 5 або Статті 6 буде </w:t>
      </w:r>
      <w:r w:rsidR="00106EA2" w:rsidRPr="00106EA2">
        <w:rPr>
          <w:lang w:val="uk-UA"/>
        </w:rPr>
        <w:t xml:space="preserve">представлена не пізніше </w:t>
      </w:r>
      <w:r w:rsidRPr="00106EA2">
        <w:rPr>
          <w:lang w:val="uk-UA"/>
        </w:rPr>
        <w:t xml:space="preserve">ніж </w:t>
      </w:r>
      <w:r w:rsidR="00106EA2" w:rsidRPr="00106EA2">
        <w:rPr>
          <w:lang w:val="uk-UA"/>
        </w:rPr>
        <w:t>з</w:t>
      </w:r>
      <w:r w:rsidRPr="00106EA2">
        <w:rPr>
          <w:lang w:val="uk-UA"/>
        </w:rPr>
        <w:t xml:space="preserve">а шість тижнів з моменту, коли </w:t>
      </w:r>
      <w:r w:rsidR="00106EA2" w:rsidRPr="00106EA2">
        <w:rPr>
          <w:lang w:val="uk-UA"/>
        </w:rPr>
        <w:t xml:space="preserve">національним органом було </w:t>
      </w:r>
      <w:r w:rsidRPr="00106EA2">
        <w:rPr>
          <w:lang w:val="uk-UA"/>
        </w:rPr>
        <w:t>о</w:t>
      </w:r>
      <w:r w:rsidR="00106EA2" w:rsidRPr="00106EA2">
        <w:rPr>
          <w:lang w:val="uk-UA"/>
        </w:rPr>
        <w:t>тримано</w:t>
      </w:r>
      <w:r w:rsidRPr="00106EA2">
        <w:rPr>
          <w:lang w:val="uk-UA"/>
        </w:rPr>
        <w:t xml:space="preserve"> відповідний запит</w:t>
      </w:r>
      <w:r w:rsidRPr="00106EA2">
        <w:rPr>
          <w:rFonts w:cs="Times New Roman"/>
          <w:lang w:val="uk-UA"/>
        </w:rPr>
        <w:t>.</w:t>
      </w:r>
    </w:p>
    <w:p w:rsidR="00F2706C" w:rsidRPr="00223FFC" w:rsidRDefault="00F2706C" w:rsidP="00F2706C">
      <w:pPr>
        <w:pStyle w:val="a3"/>
        <w:numPr>
          <w:ilvl w:val="0"/>
          <w:numId w:val="2"/>
        </w:numPr>
        <w:tabs>
          <w:tab w:val="left" w:pos="546"/>
        </w:tabs>
        <w:spacing w:before="124" w:line="212" w:lineRule="exact"/>
        <w:ind w:firstLine="0"/>
        <w:jc w:val="both"/>
        <w:rPr>
          <w:rFonts w:cs="Times New Roman"/>
          <w:lang w:val="uk-UA"/>
        </w:rPr>
      </w:pPr>
      <w:r w:rsidRPr="00106EA2">
        <w:rPr>
          <w:lang w:val="uk-UA"/>
        </w:rPr>
        <w:t>За умови, що відповідні об’єкти</w:t>
      </w:r>
      <w:r w:rsidRPr="00106EA2">
        <w:rPr>
          <w:rFonts w:cs="Times New Roman"/>
          <w:lang w:val="ru-RU"/>
        </w:rPr>
        <w:t xml:space="preserve"> </w:t>
      </w:r>
      <w:r w:rsidRPr="00106EA2">
        <w:rPr>
          <w:lang w:val="uk-UA"/>
        </w:rPr>
        <w:t>для захисту конфіденційності даних</w:t>
      </w:r>
      <w:r w:rsidR="00106EA2" w:rsidRPr="00106EA2">
        <w:rPr>
          <w:lang w:val="uk-UA"/>
        </w:rPr>
        <w:t xml:space="preserve"> є в наявності</w:t>
      </w:r>
      <w:r w:rsidRPr="00106EA2">
        <w:rPr>
          <w:lang w:val="uk-UA"/>
        </w:rPr>
        <w:t>, і що отримано схвалення національних органів, які, передали дані в орган Спільноти, доступ до конфіденційних даних може бути також дозволено в безпечному місці в приміщенні національного органа</w:t>
      </w:r>
      <w:r w:rsidRPr="00223FFC">
        <w:rPr>
          <w:lang w:val="uk-UA"/>
        </w:rPr>
        <w:t xml:space="preserve">. </w:t>
      </w:r>
      <w:r w:rsidRPr="00106EA2">
        <w:rPr>
          <w:lang w:val="uk-UA"/>
        </w:rPr>
        <w:t xml:space="preserve">У таких випадках </w:t>
      </w:r>
      <w:r w:rsidR="00106EA2" w:rsidRPr="00106EA2">
        <w:rPr>
          <w:lang w:val="uk-UA"/>
        </w:rPr>
        <w:t xml:space="preserve">існуючі </w:t>
      </w:r>
      <w:r w:rsidRPr="00106EA2">
        <w:rPr>
          <w:lang w:val="uk-UA"/>
        </w:rPr>
        <w:t>заходи для забезпечення фізичного і логічного захисту даних будуть порівн</w:t>
      </w:r>
      <w:r w:rsidR="00106EA2" w:rsidRPr="00106EA2">
        <w:rPr>
          <w:lang w:val="uk-UA"/>
        </w:rPr>
        <w:t>юватися</w:t>
      </w:r>
      <w:r w:rsidRPr="00106EA2">
        <w:rPr>
          <w:lang w:val="uk-UA"/>
        </w:rPr>
        <w:t xml:space="preserve"> з тими, що </w:t>
      </w:r>
      <w:r w:rsidR="00106EA2" w:rsidRPr="00106EA2">
        <w:rPr>
          <w:lang w:val="uk-UA"/>
        </w:rPr>
        <w:t xml:space="preserve">є в наявності </w:t>
      </w:r>
      <w:r w:rsidRPr="00106EA2">
        <w:rPr>
          <w:lang w:val="uk-UA"/>
        </w:rPr>
        <w:t>в приміщеннях органу Спільноти</w:t>
      </w:r>
      <w:r w:rsidRPr="00223FFC">
        <w:rPr>
          <w:rFonts w:cs="Times New Roman"/>
          <w:lang w:val="uk-UA"/>
        </w:rPr>
        <w:t>.</w:t>
      </w:r>
    </w:p>
    <w:p w:rsidR="00AE42B9" w:rsidRPr="00A06F99" w:rsidRDefault="00D919F4">
      <w:pPr>
        <w:spacing w:before="74"/>
        <w:ind w:left="267" w:right="281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 w:rsidRPr="00F2706C">
        <w:rPr>
          <w:rFonts w:ascii="Times New Roman" w:hAnsi="Times New Roman" w:cs="Times New Roman"/>
          <w:w w:val="95"/>
          <w:lang w:val="uk-UA"/>
        </w:rPr>
        <w:br w:type="column"/>
      </w:r>
      <w:r w:rsidR="00194159">
        <w:rPr>
          <w:rFonts w:ascii="Times New Roman" w:hAnsi="Times New Roman" w:cs="Times New Roman"/>
          <w:i/>
          <w:w w:val="95"/>
          <w:sz w:val="19"/>
          <w:lang w:val="uk-UA"/>
        </w:rPr>
        <w:lastRenderedPageBreak/>
        <w:t>Стаття</w:t>
      </w:r>
      <w:r w:rsidR="00194159" w:rsidRPr="00A06F99">
        <w:rPr>
          <w:rFonts w:ascii="Times New Roman" w:hAnsi="Times New Roman" w:cs="Times New Roman"/>
          <w:i/>
          <w:w w:val="95"/>
          <w:sz w:val="19"/>
          <w:lang w:val="ru-RU"/>
        </w:rPr>
        <w:t xml:space="preserve"> </w:t>
      </w:r>
      <w:r w:rsidRPr="00A06F99">
        <w:rPr>
          <w:rFonts w:ascii="Times New Roman" w:hAnsi="Times New Roman" w:cs="Times New Roman"/>
          <w:i/>
          <w:w w:val="95"/>
          <w:sz w:val="19"/>
          <w:lang w:val="ru-RU"/>
        </w:rPr>
        <w:t>9</w:t>
      </w:r>
    </w:p>
    <w:p w:rsidR="00F2706C" w:rsidRPr="00223FFC" w:rsidRDefault="00F2706C" w:rsidP="00F2706C">
      <w:pPr>
        <w:pStyle w:val="1"/>
        <w:spacing w:before="131"/>
        <w:ind w:right="281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223FFC">
        <w:rPr>
          <w:rFonts w:ascii="Times New Roman" w:hAnsi="Times New Roman" w:cs="Times New Roman"/>
          <w:w w:val="95"/>
          <w:lang w:val="uk-UA"/>
        </w:rPr>
        <w:t>Витрати</w:t>
      </w:r>
    </w:p>
    <w:p w:rsidR="00AE42B9" w:rsidRPr="00F2706C" w:rsidRDefault="00F2706C" w:rsidP="00F2706C">
      <w:pPr>
        <w:pStyle w:val="a3"/>
        <w:spacing w:before="143" w:line="212" w:lineRule="exact"/>
        <w:ind w:right="126"/>
        <w:jc w:val="both"/>
        <w:rPr>
          <w:rFonts w:cs="Times New Roman"/>
          <w:lang w:val="ru-RU"/>
        </w:rPr>
      </w:pPr>
      <w:r w:rsidRPr="00223FFC">
        <w:rPr>
          <w:rStyle w:val="hps"/>
          <w:lang w:val="uk-UA"/>
        </w:rPr>
        <w:t>Витрати, пов’язані з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доступом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до конфіденційних даних</w:t>
      </w:r>
      <w:r w:rsidR="009B6666">
        <w:rPr>
          <w:rStyle w:val="hps"/>
          <w:lang w:val="uk-UA"/>
        </w:rPr>
        <w:t>,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відповідно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до цього Регламенту</w:t>
      </w:r>
      <w:r w:rsidRPr="00223FFC">
        <w:rPr>
          <w:lang w:val="uk-UA"/>
        </w:rPr>
        <w:t xml:space="preserve">, </w:t>
      </w:r>
      <w:r w:rsidRPr="00223FFC">
        <w:rPr>
          <w:rStyle w:val="hps"/>
          <w:lang w:val="uk-UA"/>
        </w:rPr>
        <w:t>зокрема, використання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об’єктів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Комісії</w:t>
      </w:r>
      <w:r w:rsidRPr="00223FFC">
        <w:rPr>
          <w:lang w:val="uk-UA"/>
        </w:rPr>
        <w:t xml:space="preserve">, </w:t>
      </w:r>
      <w:r w:rsidRPr="00223FFC">
        <w:rPr>
          <w:rStyle w:val="hps"/>
          <w:lang w:val="uk-UA"/>
        </w:rPr>
        <w:t>несуть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заявники.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При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визначенні витрат</w:t>
      </w:r>
      <w:r w:rsidRPr="00223FFC">
        <w:rPr>
          <w:lang w:val="uk-UA"/>
        </w:rPr>
        <w:t>, орган</w:t>
      </w:r>
      <w:r w:rsidRPr="00223FFC">
        <w:rPr>
          <w:rStyle w:val="hps"/>
          <w:lang w:val="uk-UA"/>
        </w:rPr>
        <w:t xml:space="preserve"> Спільноти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буде гарантувати,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що вони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не призв</w:t>
      </w:r>
      <w:r w:rsidR="009B6666">
        <w:rPr>
          <w:rStyle w:val="hps"/>
          <w:lang w:val="uk-UA"/>
        </w:rPr>
        <w:t>е</w:t>
      </w:r>
      <w:r w:rsidRPr="00223FFC">
        <w:rPr>
          <w:rStyle w:val="hps"/>
          <w:lang w:val="uk-UA"/>
        </w:rPr>
        <w:t>д</w:t>
      </w:r>
      <w:r w:rsidR="009B6666">
        <w:rPr>
          <w:rStyle w:val="hps"/>
          <w:lang w:val="uk-UA"/>
        </w:rPr>
        <w:t>у</w:t>
      </w:r>
      <w:r w:rsidRPr="00223FFC">
        <w:rPr>
          <w:rStyle w:val="hps"/>
          <w:lang w:val="uk-UA"/>
        </w:rPr>
        <w:t>ть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до недобросовісної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конкуренції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з національними</w:t>
      </w:r>
      <w:r w:rsidRPr="00223FFC">
        <w:rPr>
          <w:lang w:val="uk-UA"/>
        </w:rPr>
        <w:t xml:space="preserve"> органами</w:t>
      </w:r>
      <w:r w:rsidRPr="00223FFC">
        <w:rPr>
          <w:rStyle w:val="hps"/>
          <w:lang w:val="ru-RU"/>
        </w:rPr>
        <w:t>.</w:t>
      </w:r>
    </w:p>
    <w:p w:rsidR="00AE42B9" w:rsidRPr="00F2706C" w:rsidRDefault="00AE42B9">
      <w:pPr>
        <w:spacing w:before="6" w:line="110" w:lineRule="exact"/>
        <w:rPr>
          <w:rFonts w:ascii="Times New Roman" w:hAnsi="Times New Roman" w:cs="Times New Roman"/>
          <w:sz w:val="11"/>
          <w:szCs w:val="11"/>
          <w:lang w:val="ru-RU"/>
        </w:rPr>
      </w:pPr>
    </w:p>
    <w:p w:rsidR="00AE42B9" w:rsidRPr="00F2706C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370B51" w:rsidRDefault="00194159">
      <w:pPr>
        <w:ind w:left="267" w:right="281"/>
        <w:jc w:val="center"/>
        <w:rPr>
          <w:rFonts w:ascii="Times New Roman" w:eastAsia="Book Antiqua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i/>
          <w:w w:val="95"/>
          <w:sz w:val="19"/>
          <w:lang w:val="uk-UA"/>
        </w:rPr>
        <w:t>Стаття</w:t>
      </w:r>
      <w:r w:rsidRPr="00370B51">
        <w:rPr>
          <w:rFonts w:ascii="Times New Roman" w:hAnsi="Times New Roman" w:cs="Times New Roman"/>
          <w:i/>
          <w:w w:val="95"/>
          <w:sz w:val="19"/>
        </w:rPr>
        <w:t xml:space="preserve"> </w:t>
      </w:r>
      <w:r w:rsidR="00D919F4" w:rsidRPr="00370B51">
        <w:rPr>
          <w:rFonts w:ascii="Times New Roman" w:hAnsi="Times New Roman" w:cs="Times New Roman"/>
          <w:i/>
          <w:w w:val="95"/>
          <w:sz w:val="19"/>
        </w:rPr>
        <w:t>10</w:t>
      </w:r>
    </w:p>
    <w:p w:rsidR="00F2706C" w:rsidRPr="00223FFC" w:rsidRDefault="00F2706C" w:rsidP="00F2706C">
      <w:pPr>
        <w:pStyle w:val="1"/>
        <w:spacing w:before="131"/>
        <w:ind w:right="281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223FFC">
        <w:rPr>
          <w:rFonts w:ascii="Times New Roman" w:hAnsi="Times New Roman" w:cs="Times New Roman"/>
          <w:w w:val="90"/>
          <w:lang w:val="uk-UA"/>
        </w:rPr>
        <w:t>Запобіжні заходи</w:t>
      </w:r>
    </w:p>
    <w:p w:rsidR="00F2706C" w:rsidRPr="00223FFC" w:rsidRDefault="00F2706C" w:rsidP="00F2706C">
      <w:pPr>
        <w:pStyle w:val="a3"/>
        <w:numPr>
          <w:ilvl w:val="0"/>
          <w:numId w:val="1"/>
        </w:numPr>
        <w:tabs>
          <w:tab w:val="left" w:pos="567"/>
        </w:tabs>
        <w:spacing w:before="143" w:line="212" w:lineRule="exact"/>
        <w:ind w:left="142" w:right="126" w:firstLine="0"/>
        <w:rPr>
          <w:rFonts w:cs="Times New Roman"/>
          <w:lang w:val="ru-RU"/>
        </w:rPr>
      </w:pPr>
      <w:r w:rsidRPr="00223FFC">
        <w:rPr>
          <w:rFonts w:cs="Times New Roman"/>
          <w:lang w:val="uk-UA"/>
        </w:rPr>
        <w:t>Орган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Спільноти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повинен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гарантувати</w:t>
      </w:r>
      <w:r w:rsidRPr="00223FFC">
        <w:rPr>
          <w:lang w:val="uk-UA"/>
        </w:rPr>
        <w:t xml:space="preserve">, </w:t>
      </w:r>
      <w:r w:rsidRPr="00223FFC">
        <w:rPr>
          <w:rStyle w:val="hps"/>
          <w:lang w:val="uk-UA"/>
        </w:rPr>
        <w:t>що дані</w:t>
      </w:r>
      <w:r w:rsidRPr="00223FFC">
        <w:rPr>
          <w:lang w:val="uk-UA"/>
        </w:rPr>
        <w:t>, до яких надається доступ</w:t>
      </w:r>
      <w:r w:rsidRPr="00223FFC">
        <w:rPr>
          <w:rStyle w:val="hps"/>
          <w:lang w:val="uk-UA"/>
        </w:rPr>
        <w:t xml:space="preserve"> не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містять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інформацію, що дозволяє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прям</w:t>
      </w:r>
      <w:r w:rsidR="009B6666">
        <w:rPr>
          <w:rStyle w:val="hps"/>
          <w:lang w:val="uk-UA"/>
        </w:rPr>
        <w:t>у</w:t>
      </w:r>
      <w:r w:rsidRPr="00223FFC">
        <w:rPr>
          <w:rStyle w:val="hps"/>
          <w:lang w:val="uk-UA"/>
        </w:rPr>
        <w:t xml:space="preserve"> ідентифікаці</w:t>
      </w:r>
      <w:r w:rsidR="009B6666">
        <w:rPr>
          <w:rStyle w:val="hps"/>
          <w:lang w:val="uk-UA"/>
        </w:rPr>
        <w:t xml:space="preserve">ю </w:t>
      </w:r>
      <w:r w:rsidRPr="00223FFC">
        <w:rPr>
          <w:lang w:val="uk-UA"/>
        </w:rPr>
        <w:t xml:space="preserve">відповідних </w:t>
      </w:r>
      <w:r w:rsidRPr="00223FFC">
        <w:rPr>
          <w:rStyle w:val="hps"/>
          <w:lang w:val="uk-UA"/>
        </w:rPr>
        <w:t>статистичних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одиниць</w:t>
      </w:r>
      <w:r w:rsidRPr="00223FFC">
        <w:rPr>
          <w:rFonts w:cs="Times New Roman"/>
          <w:lang w:val="ru-RU"/>
        </w:rPr>
        <w:t>.</w:t>
      </w:r>
    </w:p>
    <w:p w:rsidR="00AE42B9" w:rsidRPr="00F2706C" w:rsidRDefault="00F2706C" w:rsidP="00F2706C">
      <w:pPr>
        <w:pStyle w:val="a3"/>
        <w:numPr>
          <w:ilvl w:val="0"/>
          <w:numId w:val="1"/>
        </w:numPr>
        <w:tabs>
          <w:tab w:val="left" w:pos="546"/>
        </w:tabs>
        <w:spacing w:before="151" w:line="212" w:lineRule="exact"/>
        <w:ind w:right="126" w:firstLine="0"/>
        <w:jc w:val="both"/>
        <w:rPr>
          <w:rFonts w:cs="Times New Roman"/>
          <w:lang w:val="ru-RU"/>
        </w:rPr>
      </w:pPr>
      <w:r w:rsidRPr="00223FFC">
        <w:rPr>
          <w:rFonts w:cs="Times New Roman"/>
          <w:lang w:val="uk-UA"/>
        </w:rPr>
        <w:t>Орган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Спільноти</w:t>
      </w:r>
      <w:r w:rsidRPr="00223FFC">
        <w:rPr>
          <w:lang w:val="uk-UA"/>
        </w:rPr>
        <w:t xml:space="preserve"> повинен вести </w:t>
      </w:r>
      <w:r w:rsidRPr="00223FFC">
        <w:rPr>
          <w:rStyle w:val="hps"/>
          <w:lang w:val="uk-UA"/>
        </w:rPr>
        <w:t>публічний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реєстр, який містить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всю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необхідну інформацію</w:t>
      </w:r>
      <w:r w:rsidRPr="00223FFC">
        <w:rPr>
          <w:rFonts w:cs="Times New Roman"/>
          <w:lang w:val="ru-RU"/>
        </w:rPr>
        <w:t>.</w:t>
      </w:r>
    </w:p>
    <w:p w:rsidR="00AE42B9" w:rsidRPr="00F2706C" w:rsidRDefault="00AE42B9">
      <w:pPr>
        <w:spacing w:before="6" w:line="110" w:lineRule="exact"/>
        <w:rPr>
          <w:rFonts w:ascii="Times New Roman" w:hAnsi="Times New Roman" w:cs="Times New Roman"/>
          <w:sz w:val="11"/>
          <w:szCs w:val="11"/>
          <w:lang w:val="ru-RU"/>
        </w:rPr>
      </w:pPr>
    </w:p>
    <w:p w:rsidR="00AE42B9" w:rsidRPr="00F2706C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A06F99" w:rsidRDefault="00194159">
      <w:pPr>
        <w:ind w:left="267" w:right="281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>
        <w:rPr>
          <w:rFonts w:ascii="Times New Roman" w:hAnsi="Times New Roman" w:cs="Times New Roman"/>
          <w:i/>
          <w:w w:val="95"/>
          <w:sz w:val="19"/>
          <w:lang w:val="uk-UA"/>
        </w:rPr>
        <w:t>Стаття</w:t>
      </w:r>
      <w:r w:rsidRPr="00A06F99">
        <w:rPr>
          <w:rFonts w:ascii="Times New Roman" w:hAnsi="Times New Roman" w:cs="Times New Roman"/>
          <w:i/>
          <w:w w:val="95"/>
          <w:sz w:val="19"/>
          <w:lang w:val="ru-RU"/>
        </w:rPr>
        <w:t xml:space="preserve"> </w:t>
      </w:r>
      <w:r w:rsidR="00D919F4" w:rsidRPr="00A06F99">
        <w:rPr>
          <w:rFonts w:ascii="Times New Roman" w:hAnsi="Times New Roman" w:cs="Times New Roman"/>
          <w:i/>
          <w:w w:val="95"/>
          <w:sz w:val="19"/>
          <w:lang w:val="ru-RU"/>
        </w:rPr>
        <w:t>11</w:t>
      </w:r>
    </w:p>
    <w:p w:rsidR="00F2706C" w:rsidRPr="00A06F99" w:rsidRDefault="00F2706C" w:rsidP="00F2706C">
      <w:pPr>
        <w:pStyle w:val="1"/>
        <w:spacing w:before="131"/>
        <w:ind w:right="281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223FFC">
        <w:rPr>
          <w:rFonts w:ascii="Times New Roman" w:hAnsi="Times New Roman" w:cs="Times New Roman"/>
          <w:w w:val="95"/>
          <w:lang w:val="uk-UA"/>
        </w:rPr>
        <w:t>Звіти</w:t>
      </w:r>
    </w:p>
    <w:p w:rsidR="00AE42B9" w:rsidRPr="00F2706C" w:rsidRDefault="00F2706C" w:rsidP="00F2706C">
      <w:pPr>
        <w:pStyle w:val="a3"/>
        <w:spacing w:before="143" w:line="212" w:lineRule="exact"/>
        <w:ind w:right="126"/>
        <w:jc w:val="both"/>
        <w:rPr>
          <w:rFonts w:cs="Times New Roman"/>
          <w:lang w:val="uk-UA"/>
        </w:rPr>
      </w:pPr>
      <w:r w:rsidRPr="00223FFC">
        <w:rPr>
          <w:rStyle w:val="hps"/>
          <w:lang w:val="uk-UA"/>
        </w:rPr>
        <w:t>Комісія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буде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щорічно звітувати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перед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Комітетом статистичної конфіденційності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про здійснення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цього Регламенту.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Звіт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буде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містити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таку інформацію</w:t>
      </w:r>
      <w:r w:rsidRPr="00223FFC">
        <w:rPr>
          <w:lang w:val="uk-UA"/>
        </w:rPr>
        <w:t xml:space="preserve">, </w:t>
      </w:r>
      <w:r w:rsidRPr="00223FFC">
        <w:rPr>
          <w:rStyle w:val="hps"/>
          <w:lang w:val="uk-UA"/>
        </w:rPr>
        <w:t>як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імена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та адреси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дослідників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та їх установ</w:t>
      </w:r>
      <w:r w:rsidRPr="00223FFC">
        <w:rPr>
          <w:lang w:val="uk-UA"/>
        </w:rPr>
        <w:t xml:space="preserve">, </w:t>
      </w:r>
      <w:r w:rsidRPr="00223FFC">
        <w:rPr>
          <w:rStyle w:val="hps"/>
          <w:lang w:val="uk-UA"/>
        </w:rPr>
        <w:t>дані, до яких надано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доступ</w:t>
      </w:r>
      <w:r w:rsidRPr="00223FFC">
        <w:rPr>
          <w:lang w:val="uk-UA"/>
        </w:rPr>
        <w:t xml:space="preserve">, </w:t>
      </w:r>
      <w:r w:rsidRPr="00223FFC">
        <w:rPr>
          <w:rStyle w:val="hps"/>
          <w:lang w:val="uk-UA"/>
        </w:rPr>
        <w:t>стягнуті витрати</w:t>
      </w:r>
      <w:r w:rsidRPr="00223FFC">
        <w:rPr>
          <w:lang w:val="uk-UA"/>
        </w:rPr>
        <w:t xml:space="preserve">, </w:t>
      </w:r>
      <w:r w:rsidRPr="00223FFC">
        <w:rPr>
          <w:rStyle w:val="hps"/>
          <w:lang w:val="uk-UA"/>
        </w:rPr>
        <w:t>опис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дослідних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проектів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і підсумкові</w:t>
      </w:r>
      <w:r w:rsidRPr="00223FFC">
        <w:rPr>
          <w:lang w:val="uk-UA"/>
        </w:rPr>
        <w:t xml:space="preserve"> </w:t>
      </w:r>
      <w:r w:rsidRPr="00223FFC">
        <w:rPr>
          <w:rStyle w:val="hps"/>
          <w:lang w:val="uk-UA"/>
        </w:rPr>
        <w:t>публікації.</w:t>
      </w:r>
    </w:p>
    <w:p w:rsidR="00AE42B9" w:rsidRPr="00F2706C" w:rsidRDefault="00AE42B9">
      <w:pPr>
        <w:spacing w:before="6" w:line="110" w:lineRule="exact"/>
        <w:rPr>
          <w:rFonts w:ascii="Times New Roman" w:hAnsi="Times New Roman" w:cs="Times New Roman"/>
          <w:sz w:val="11"/>
          <w:szCs w:val="11"/>
          <w:lang w:val="uk-UA"/>
        </w:rPr>
      </w:pPr>
    </w:p>
    <w:p w:rsidR="00AE42B9" w:rsidRPr="00F2706C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AE42B9" w:rsidRPr="00470027" w:rsidRDefault="00194159">
      <w:pPr>
        <w:ind w:left="267" w:right="281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>
        <w:rPr>
          <w:rFonts w:ascii="Times New Roman" w:hAnsi="Times New Roman" w:cs="Times New Roman"/>
          <w:i/>
          <w:w w:val="95"/>
          <w:sz w:val="19"/>
          <w:lang w:val="uk-UA"/>
        </w:rPr>
        <w:t>Стаття</w:t>
      </w:r>
      <w:r w:rsidRPr="00470027">
        <w:rPr>
          <w:rFonts w:ascii="Times New Roman" w:hAnsi="Times New Roman" w:cs="Times New Roman"/>
          <w:i/>
          <w:w w:val="95"/>
          <w:sz w:val="19"/>
          <w:lang w:val="ru-RU"/>
        </w:rPr>
        <w:t xml:space="preserve"> </w:t>
      </w:r>
      <w:r w:rsidR="00D919F4" w:rsidRPr="00470027">
        <w:rPr>
          <w:rFonts w:ascii="Times New Roman" w:hAnsi="Times New Roman" w:cs="Times New Roman"/>
          <w:i/>
          <w:w w:val="95"/>
          <w:sz w:val="19"/>
          <w:lang w:val="ru-RU"/>
        </w:rPr>
        <w:t>12</w:t>
      </w:r>
    </w:p>
    <w:p w:rsidR="00AE42B9" w:rsidRPr="00470027" w:rsidRDefault="00194159">
      <w:pPr>
        <w:pStyle w:val="1"/>
        <w:spacing w:before="131"/>
        <w:ind w:right="281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color w:val="1A171C"/>
          <w:spacing w:val="-1"/>
          <w:w w:val="95"/>
          <w:lang w:val="uk-UA"/>
        </w:rPr>
        <w:t>Набуття чинності</w:t>
      </w:r>
    </w:p>
    <w:p w:rsidR="00AE42B9" w:rsidRPr="00194159" w:rsidRDefault="00194159">
      <w:pPr>
        <w:spacing w:before="143" w:line="212" w:lineRule="exact"/>
        <w:ind w:left="111" w:right="126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194159">
        <w:rPr>
          <w:rFonts w:ascii="Times New Roman" w:hAnsi="Times New Roman" w:cs="Times New Roman"/>
          <w:sz w:val="19"/>
          <w:lang w:val="uk-UA"/>
        </w:rPr>
        <w:t>Цей Регламент набу</w:t>
      </w:r>
      <w:r w:rsidR="009B6666">
        <w:rPr>
          <w:rFonts w:ascii="Times New Roman" w:hAnsi="Times New Roman" w:cs="Times New Roman"/>
          <w:sz w:val="19"/>
          <w:lang w:val="uk-UA"/>
        </w:rPr>
        <w:t>ває</w:t>
      </w:r>
      <w:r w:rsidRPr="00194159">
        <w:rPr>
          <w:rFonts w:ascii="Times New Roman" w:hAnsi="Times New Roman" w:cs="Times New Roman"/>
          <w:sz w:val="19"/>
          <w:lang w:val="uk-UA"/>
        </w:rPr>
        <w:t xml:space="preserve"> чинності на двадцятий день після опублікування в</w:t>
      </w:r>
      <w:r w:rsidRPr="00194159">
        <w:rPr>
          <w:rFonts w:ascii="Times New Roman" w:hAnsi="Times New Roman" w:cs="Times New Roman"/>
          <w:color w:val="1A171C"/>
          <w:spacing w:val="-1"/>
          <w:w w:val="95"/>
          <w:sz w:val="19"/>
          <w:lang w:val="uk-UA"/>
        </w:rPr>
        <w:t xml:space="preserve"> </w:t>
      </w:r>
      <w:r w:rsidRPr="00194159">
        <w:rPr>
          <w:rFonts w:ascii="Times New Roman" w:hAnsi="Times New Roman" w:cs="Times New Roman"/>
          <w:i/>
          <w:sz w:val="19"/>
          <w:lang w:val="uk-UA"/>
        </w:rPr>
        <w:t>Офіційному журналі Європейських Спільнот</w:t>
      </w:r>
      <w:r w:rsidR="00D919F4" w:rsidRPr="00194159">
        <w:rPr>
          <w:rFonts w:ascii="Times New Roman" w:hAnsi="Times New Roman" w:cs="Times New Roman"/>
          <w:w w:val="90"/>
          <w:sz w:val="19"/>
          <w:lang w:val="ru-RU"/>
        </w:rPr>
        <w:t>.</w:t>
      </w:r>
    </w:p>
    <w:p w:rsidR="00AE42B9" w:rsidRPr="00194159" w:rsidRDefault="00AE42B9">
      <w:pPr>
        <w:spacing w:line="212" w:lineRule="exact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AE42B9" w:rsidRPr="00194159">
          <w:type w:val="continuous"/>
          <w:pgSz w:w="11900" w:h="16840"/>
          <w:pgMar w:top="0" w:right="720" w:bottom="280" w:left="740" w:header="720" w:footer="720" w:gutter="0"/>
          <w:cols w:num="2" w:space="720" w:equalWidth="0">
            <w:col w:w="4958" w:space="398"/>
            <w:col w:w="5084"/>
          </w:cols>
        </w:sectPr>
      </w:pPr>
    </w:p>
    <w:p w:rsidR="00AE42B9" w:rsidRPr="00194159" w:rsidRDefault="00AE42B9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AE42B9" w:rsidRPr="00194159" w:rsidRDefault="00AE42B9">
      <w:pPr>
        <w:spacing w:before="10" w:line="220" w:lineRule="exact"/>
        <w:rPr>
          <w:rFonts w:ascii="Times New Roman" w:hAnsi="Times New Roman" w:cs="Times New Roman"/>
          <w:lang w:val="ru-RU"/>
        </w:rPr>
      </w:pPr>
    </w:p>
    <w:p w:rsidR="00AE42B9" w:rsidRPr="00BB7EB6" w:rsidRDefault="00BB7EB6" w:rsidP="008356E9">
      <w:pPr>
        <w:pStyle w:val="a3"/>
        <w:ind w:left="1613"/>
        <w:rPr>
          <w:rFonts w:cs="Times New Roman"/>
          <w:lang w:val="ru-RU"/>
        </w:rPr>
      </w:pPr>
      <w:r w:rsidRPr="00BB7EB6">
        <w:rPr>
          <w:rFonts w:cs="Times New Roman"/>
          <w:w w:val="105"/>
          <w:lang w:val="uk-UA"/>
        </w:rPr>
        <w:t>Цей регламент є обов</w:t>
      </w:r>
      <w:r w:rsidR="00106EA2">
        <w:rPr>
          <w:rFonts w:cs="Times New Roman"/>
          <w:w w:val="105"/>
          <w:lang w:val="uk-UA"/>
        </w:rPr>
        <w:t>’</w:t>
      </w:r>
      <w:r w:rsidRPr="00BB7EB6">
        <w:rPr>
          <w:rFonts w:cs="Times New Roman"/>
          <w:w w:val="105"/>
          <w:lang w:val="uk-UA"/>
        </w:rPr>
        <w:t xml:space="preserve">язковим у </w:t>
      </w:r>
      <w:r w:rsidR="00106EA2">
        <w:rPr>
          <w:rFonts w:cs="Times New Roman"/>
          <w:w w:val="105"/>
          <w:lang w:val="uk-UA"/>
        </w:rPr>
        <w:t>всій своїй повноті</w:t>
      </w:r>
      <w:r w:rsidRPr="00BB7EB6">
        <w:rPr>
          <w:rFonts w:cs="Times New Roman"/>
          <w:w w:val="105"/>
          <w:lang w:val="uk-UA"/>
        </w:rPr>
        <w:t xml:space="preserve"> та підлягає прямому застосуванню у всіх державах-членах</w:t>
      </w:r>
      <w:r w:rsidR="00D919F4" w:rsidRPr="00BB7EB6">
        <w:rPr>
          <w:rFonts w:cs="Times New Roman"/>
          <w:lang w:val="ru-RU"/>
        </w:rPr>
        <w:t>.</w:t>
      </w:r>
    </w:p>
    <w:p w:rsidR="00AE42B9" w:rsidRPr="00BB7EB6" w:rsidRDefault="00AE42B9">
      <w:pPr>
        <w:spacing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BB7EB6" w:rsidRDefault="00AE42B9">
      <w:pPr>
        <w:spacing w:before="13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BB7EB6" w:rsidRDefault="00BB7EB6">
      <w:pPr>
        <w:pStyle w:val="a3"/>
        <w:ind w:left="1613"/>
        <w:rPr>
          <w:rFonts w:cs="Times New Roman"/>
          <w:lang w:val="ru-RU"/>
        </w:rPr>
      </w:pPr>
      <w:r w:rsidRPr="005217BC">
        <w:rPr>
          <w:rFonts w:cs="Times New Roman"/>
          <w:color w:val="231F20"/>
          <w:w w:val="105"/>
          <w:lang w:val="uk-UA"/>
        </w:rPr>
        <w:t>П</w:t>
      </w:r>
      <w:r w:rsidRPr="005217BC">
        <w:rPr>
          <w:rFonts w:cs="Times New Roman"/>
          <w:color w:val="1A171C"/>
          <w:spacing w:val="-2"/>
          <w:w w:val="105"/>
          <w:lang w:val="uk-UA"/>
        </w:rPr>
        <w:t>ідписаний у Брюсселі</w:t>
      </w:r>
      <w:r w:rsidR="00D919F4" w:rsidRPr="00BB7EB6">
        <w:rPr>
          <w:rFonts w:cs="Times New Roman"/>
          <w:lang w:val="ru-RU"/>
        </w:rPr>
        <w:t>,</w:t>
      </w:r>
      <w:r w:rsidR="00D919F4" w:rsidRPr="00BB7EB6">
        <w:rPr>
          <w:rFonts w:cs="Times New Roman"/>
          <w:spacing w:val="38"/>
          <w:lang w:val="ru-RU"/>
        </w:rPr>
        <w:t xml:space="preserve"> </w:t>
      </w:r>
      <w:r w:rsidR="00D919F4" w:rsidRPr="00BB7EB6">
        <w:rPr>
          <w:rFonts w:cs="Times New Roman"/>
          <w:lang w:val="ru-RU"/>
        </w:rPr>
        <w:t>17</w:t>
      </w:r>
      <w:r w:rsidR="00D919F4" w:rsidRPr="00BB7EB6">
        <w:rPr>
          <w:rFonts w:cs="Times New Roman"/>
          <w:spacing w:val="38"/>
          <w:lang w:val="ru-RU"/>
        </w:rPr>
        <w:t xml:space="preserve"> </w:t>
      </w:r>
      <w:r>
        <w:rPr>
          <w:rFonts w:cs="Times New Roman"/>
          <w:lang w:val="uk-UA"/>
        </w:rPr>
        <w:t>травня</w:t>
      </w:r>
      <w:r w:rsidR="00D919F4" w:rsidRPr="00BB7EB6">
        <w:rPr>
          <w:rFonts w:cs="Times New Roman"/>
          <w:spacing w:val="38"/>
          <w:lang w:val="ru-RU"/>
        </w:rPr>
        <w:t xml:space="preserve"> </w:t>
      </w:r>
      <w:r w:rsidR="00D919F4" w:rsidRPr="00BB7EB6">
        <w:rPr>
          <w:rFonts w:cs="Times New Roman"/>
          <w:lang w:val="ru-RU"/>
        </w:rPr>
        <w:t>2002</w:t>
      </w:r>
      <w:r w:rsidR="00F2706C" w:rsidRPr="00F2706C">
        <w:rPr>
          <w:rFonts w:cs="Times New Roman"/>
          <w:lang w:val="ru-RU"/>
        </w:rPr>
        <w:t xml:space="preserve"> </w:t>
      </w:r>
      <w:r w:rsidR="00F2706C">
        <w:rPr>
          <w:rFonts w:cs="Times New Roman"/>
          <w:lang w:val="uk-UA"/>
        </w:rPr>
        <w:t>року</w:t>
      </w:r>
      <w:r w:rsidR="00D919F4" w:rsidRPr="00BB7EB6">
        <w:rPr>
          <w:rFonts w:cs="Times New Roman"/>
          <w:lang w:val="ru-RU"/>
        </w:rPr>
        <w:t>.</w:t>
      </w:r>
    </w:p>
    <w:p w:rsidR="00AE42B9" w:rsidRPr="00BB7EB6" w:rsidRDefault="00AE42B9">
      <w:pPr>
        <w:spacing w:before="1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7EB6" w:rsidRPr="005217BC" w:rsidRDefault="00BB7EB6" w:rsidP="00BB7EB6">
      <w:pPr>
        <w:ind w:left="4313" w:right="1137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 w:rsidRPr="005217BC">
        <w:rPr>
          <w:rFonts w:ascii="Times New Roman" w:hAnsi="Times New Roman" w:cs="Times New Roman"/>
          <w:i/>
          <w:color w:val="1A171C"/>
          <w:spacing w:val="-2"/>
          <w:w w:val="85"/>
          <w:sz w:val="19"/>
          <w:lang w:val="uk-UA"/>
        </w:rPr>
        <w:t>Для Комісії</w:t>
      </w:r>
    </w:p>
    <w:p w:rsidR="00AE42B9" w:rsidRPr="00A06F99" w:rsidRDefault="00D919F4">
      <w:pPr>
        <w:spacing w:before="85"/>
        <w:ind w:left="4901" w:right="1118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370B51">
        <w:rPr>
          <w:rFonts w:ascii="Times New Roman" w:hAnsi="Times New Roman" w:cs="Times New Roman"/>
          <w:w w:val="90"/>
          <w:sz w:val="17"/>
        </w:rPr>
        <w:t>Pedro</w:t>
      </w:r>
      <w:r w:rsidRPr="00A06F99">
        <w:rPr>
          <w:rFonts w:ascii="Times New Roman" w:hAnsi="Times New Roman" w:cs="Times New Roman"/>
          <w:spacing w:val="36"/>
          <w:w w:val="90"/>
          <w:sz w:val="17"/>
          <w:lang w:val="ru-RU"/>
        </w:rPr>
        <w:t xml:space="preserve"> </w:t>
      </w:r>
      <w:r w:rsidRPr="00370B51">
        <w:rPr>
          <w:rFonts w:ascii="Times New Roman" w:hAnsi="Times New Roman" w:cs="Times New Roman"/>
          <w:w w:val="90"/>
          <w:sz w:val="17"/>
        </w:rPr>
        <w:t>SOLBES</w:t>
      </w:r>
      <w:r w:rsidRPr="00A06F99">
        <w:rPr>
          <w:rFonts w:ascii="Times New Roman" w:hAnsi="Times New Roman" w:cs="Times New Roman"/>
          <w:spacing w:val="36"/>
          <w:w w:val="90"/>
          <w:sz w:val="17"/>
          <w:lang w:val="ru-RU"/>
        </w:rPr>
        <w:t xml:space="preserve"> </w:t>
      </w:r>
      <w:r w:rsidRPr="00370B51">
        <w:rPr>
          <w:rFonts w:ascii="Times New Roman" w:hAnsi="Times New Roman" w:cs="Times New Roman"/>
          <w:w w:val="90"/>
          <w:sz w:val="17"/>
        </w:rPr>
        <w:t>MIRA</w:t>
      </w:r>
    </w:p>
    <w:p w:rsidR="00AE42B9" w:rsidRPr="00A06F99" w:rsidRDefault="00BB7EB6" w:rsidP="00BB7EB6">
      <w:pPr>
        <w:spacing w:before="67"/>
        <w:ind w:left="4313" w:right="1137"/>
        <w:jc w:val="center"/>
        <w:rPr>
          <w:rFonts w:ascii="Times New Roman" w:eastAsia="Book Antiqua" w:hAnsi="Times New Roman" w:cs="Times New Roman"/>
          <w:sz w:val="19"/>
          <w:szCs w:val="19"/>
          <w:lang w:val="ru-RU"/>
        </w:rPr>
      </w:pPr>
      <w:r w:rsidRPr="005217BC">
        <w:rPr>
          <w:rFonts w:ascii="Times New Roman" w:hAnsi="Times New Roman" w:cs="Times New Roman"/>
          <w:i/>
          <w:color w:val="1A171C"/>
          <w:w w:val="85"/>
          <w:sz w:val="19"/>
          <w:lang w:val="uk-UA"/>
        </w:rPr>
        <w:t>Член Комісії</w:t>
      </w:r>
    </w:p>
    <w:p w:rsidR="00AE42B9" w:rsidRPr="00A06F99" w:rsidRDefault="00AE42B9">
      <w:pPr>
        <w:spacing w:before="2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AE42B9" w:rsidRPr="00A06F99" w:rsidRDefault="00AE42B9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AE42B9" w:rsidRPr="00A06F99" w:rsidRDefault="00AE42B9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AE42B9" w:rsidRPr="00370B51" w:rsidRDefault="00A06F99">
      <w:pPr>
        <w:ind w:left="4695" w:right="10420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</w:rPr>
        <w:pict>
          <v:shape id="_x0000_i1029" type="#_x0000_t75" style="width:51.75pt;height:.75pt;mso-position-horizontal-relative:char;mso-position-vertical-relative:line">
            <v:imagedata r:id="rId12" o:title=""/>
          </v:shape>
        </w:pict>
      </w:r>
    </w:p>
    <w:sectPr w:rsidR="00AE42B9" w:rsidRPr="00370B51" w:rsidSect="004A5235">
      <w:type w:val="continuous"/>
      <w:pgSz w:w="11900" w:h="16840"/>
      <w:pgMar w:top="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E2" w:rsidRDefault="00B974E2">
      <w:r>
        <w:separator/>
      </w:r>
    </w:p>
  </w:endnote>
  <w:endnote w:type="continuationSeparator" w:id="0">
    <w:p w:rsidR="00B974E2" w:rsidRDefault="00B9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E2" w:rsidRDefault="00B974E2">
      <w:r>
        <w:separator/>
      </w:r>
    </w:p>
  </w:footnote>
  <w:footnote w:type="continuationSeparator" w:id="0">
    <w:p w:rsidR="00B974E2" w:rsidRDefault="00B97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4DE" w:rsidRDefault="00B974E2">
    <w:pPr>
      <w:spacing w:line="14" w:lineRule="auto"/>
      <w:rPr>
        <w:sz w:val="4"/>
        <w:szCs w:val="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89.25pt;margin-top:220pt;width:416.5pt;height:401.9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003"/>
    <w:multiLevelType w:val="hybridMultilevel"/>
    <w:tmpl w:val="2876A7E2"/>
    <w:lvl w:ilvl="0" w:tplc="F75E7040">
      <w:start w:val="1"/>
      <w:numFmt w:val="decimal"/>
      <w:lvlText w:val="%1."/>
      <w:lvlJc w:val="left"/>
      <w:pPr>
        <w:ind w:left="111" w:hanging="434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9F8657FE">
      <w:start w:val="1"/>
      <w:numFmt w:val="bullet"/>
      <w:lvlText w:val="•"/>
      <w:lvlJc w:val="left"/>
      <w:pPr>
        <w:ind w:left="596" w:hanging="434"/>
      </w:pPr>
      <w:rPr>
        <w:rFonts w:hint="default"/>
      </w:rPr>
    </w:lvl>
    <w:lvl w:ilvl="2" w:tplc="03202BD6">
      <w:start w:val="1"/>
      <w:numFmt w:val="bullet"/>
      <w:lvlText w:val="•"/>
      <w:lvlJc w:val="left"/>
      <w:pPr>
        <w:ind w:left="1080" w:hanging="434"/>
      </w:pPr>
      <w:rPr>
        <w:rFonts w:hint="default"/>
      </w:rPr>
    </w:lvl>
    <w:lvl w:ilvl="3" w:tplc="176CC8CE">
      <w:start w:val="1"/>
      <w:numFmt w:val="bullet"/>
      <w:lvlText w:val="•"/>
      <w:lvlJc w:val="left"/>
      <w:pPr>
        <w:ind w:left="1565" w:hanging="434"/>
      </w:pPr>
      <w:rPr>
        <w:rFonts w:hint="default"/>
      </w:rPr>
    </w:lvl>
    <w:lvl w:ilvl="4" w:tplc="41863B4E">
      <w:start w:val="1"/>
      <w:numFmt w:val="bullet"/>
      <w:lvlText w:val="•"/>
      <w:lvlJc w:val="left"/>
      <w:pPr>
        <w:ind w:left="2049" w:hanging="434"/>
      </w:pPr>
      <w:rPr>
        <w:rFonts w:hint="default"/>
      </w:rPr>
    </w:lvl>
    <w:lvl w:ilvl="5" w:tplc="AFF6F9BC">
      <w:start w:val="1"/>
      <w:numFmt w:val="bullet"/>
      <w:lvlText w:val="•"/>
      <w:lvlJc w:val="left"/>
      <w:pPr>
        <w:ind w:left="2534" w:hanging="434"/>
      </w:pPr>
      <w:rPr>
        <w:rFonts w:hint="default"/>
      </w:rPr>
    </w:lvl>
    <w:lvl w:ilvl="6" w:tplc="67C679AC">
      <w:start w:val="1"/>
      <w:numFmt w:val="bullet"/>
      <w:lvlText w:val="•"/>
      <w:lvlJc w:val="left"/>
      <w:pPr>
        <w:ind w:left="3019" w:hanging="434"/>
      </w:pPr>
      <w:rPr>
        <w:rFonts w:hint="default"/>
      </w:rPr>
    </w:lvl>
    <w:lvl w:ilvl="7" w:tplc="4ED48522">
      <w:start w:val="1"/>
      <w:numFmt w:val="bullet"/>
      <w:lvlText w:val="•"/>
      <w:lvlJc w:val="left"/>
      <w:pPr>
        <w:ind w:left="3503" w:hanging="434"/>
      </w:pPr>
      <w:rPr>
        <w:rFonts w:hint="default"/>
      </w:rPr>
    </w:lvl>
    <w:lvl w:ilvl="8" w:tplc="DDDCFFBC">
      <w:start w:val="1"/>
      <w:numFmt w:val="bullet"/>
      <w:lvlText w:val="•"/>
      <w:lvlJc w:val="left"/>
      <w:pPr>
        <w:ind w:left="3988" w:hanging="434"/>
      </w:pPr>
      <w:rPr>
        <w:rFonts w:hint="default"/>
      </w:rPr>
    </w:lvl>
  </w:abstractNum>
  <w:abstractNum w:abstractNumId="1">
    <w:nsid w:val="080435C9"/>
    <w:multiLevelType w:val="hybridMultilevel"/>
    <w:tmpl w:val="2A8239C2"/>
    <w:lvl w:ilvl="0" w:tplc="4510FC12">
      <w:start w:val="1"/>
      <w:numFmt w:val="decimal"/>
      <w:lvlText w:val="%1."/>
      <w:lvlJc w:val="left"/>
      <w:pPr>
        <w:ind w:left="111" w:hanging="434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0C269412">
      <w:start w:val="1"/>
      <w:numFmt w:val="bullet"/>
      <w:lvlText w:val="•"/>
      <w:lvlJc w:val="left"/>
      <w:pPr>
        <w:ind w:left="608" w:hanging="434"/>
      </w:pPr>
      <w:rPr>
        <w:rFonts w:hint="default"/>
      </w:rPr>
    </w:lvl>
    <w:lvl w:ilvl="2" w:tplc="12E05B12">
      <w:start w:val="1"/>
      <w:numFmt w:val="bullet"/>
      <w:lvlText w:val="•"/>
      <w:lvlJc w:val="left"/>
      <w:pPr>
        <w:ind w:left="1105" w:hanging="434"/>
      </w:pPr>
      <w:rPr>
        <w:rFonts w:hint="default"/>
      </w:rPr>
    </w:lvl>
    <w:lvl w:ilvl="3" w:tplc="3C7A7402">
      <w:start w:val="1"/>
      <w:numFmt w:val="bullet"/>
      <w:lvlText w:val="•"/>
      <w:lvlJc w:val="left"/>
      <w:pPr>
        <w:ind w:left="1603" w:hanging="434"/>
      </w:pPr>
      <w:rPr>
        <w:rFonts w:hint="default"/>
      </w:rPr>
    </w:lvl>
    <w:lvl w:ilvl="4" w:tplc="D19A7E34">
      <w:start w:val="1"/>
      <w:numFmt w:val="bullet"/>
      <w:lvlText w:val="•"/>
      <w:lvlJc w:val="left"/>
      <w:pPr>
        <w:ind w:left="2100" w:hanging="434"/>
      </w:pPr>
      <w:rPr>
        <w:rFonts w:hint="default"/>
      </w:rPr>
    </w:lvl>
    <w:lvl w:ilvl="5" w:tplc="F228A6E8">
      <w:start w:val="1"/>
      <w:numFmt w:val="bullet"/>
      <w:lvlText w:val="•"/>
      <w:lvlJc w:val="left"/>
      <w:pPr>
        <w:ind w:left="2597" w:hanging="434"/>
      </w:pPr>
      <w:rPr>
        <w:rFonts w:hint="default"/>
      </w:rPr>
    </w:lvl>
    <w:lvl w:ilvl="6" w:tplc="BF247D2A">
      <w:start w:val="1"/>
      <w:numFmt w:val="bullet"/>
      <w:lvlText w:val="•"/>
      <w:lvlJc w:val="left"/>
      <w:pPr>
        <w:ind w:left="3094" w:hanging="434"/>
      </w:pPr>
      <w:rPr>
        <w:rFonts w:hint="default"/>
      </w:rPr>
    </w:lvl>
    <w:lvl w:ilvl="7" w:tplc="1C566E70">
      <w:start w:val="1"/>
      <w:numFmt w:val="bullet"/>
      <w:lvlText w:val="•"/>
      <w:lvlJc w:val="left"/>
      <w:pPr>
        <w:ind w:left="3592" w:hanging="434"/>
      </w:pPr>
      <w:rPr>
        <w:rFonts w:hint="default"/>
      </w:rPr>
    </w:lvl>
    <w:lvl w:ilvl="8" w:tplc="413A99E0">
      <w:start w:val="1"/>
      <w:numFmt w:val="bullet"/>
      <w:lvlText w:val="•"/>
      <w:lvlJc w:val="left"/>
      <w:pPr>
        <w:ind w:left="4089" w:hanging="434"/>
      </w:pPr>
      <w:rPr>
        <w:rFonts w:hint="default"/>
      </w:rPr>
    </w:lvl>
  </w:abstractNum>
  <w:abstractNum w:abstractNumId="2">
    <w:nsid w:val="0EE405D5"/>
    <w:multiLevelType w:val="hybridMultilevel"/>
    <w:tmpl w:val="F4E46C52"/>
    <w:lvl w:ilvl="0" w:tplc="E926DB62">
      <w:start w:val="1"/>
      <w:numFmt w:val="decimal"/>
      <w:lvlText w:val="%1."/>
      <w:lvlJc w:val="left"/>
      <w:pPr>
        <w:ind w:left="111" w:hanging="434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BA409CC0">
      <w:start w:val="1"/>
      <w:numFmt w:val="bullet"/>
      <w:lvlText w:val="•"/>
      <w:lvlJc w:val="left"/>
      <w:pPr>
        <w:ind w:left="608" w:hanging="434"/>
      </w:pPr>
      <w:rPr>
        <w:rFonts w:hint="default"/>
      </w:rPr>
    </w:lvl>
    <w:lvl w:ilvl="2" w:tplc="EE8C144E">
      <w:start w:val="1"/>
      <w:numFmt w:val="bullet"/>
      <w:lvlText w:val="•"/>
      <w:lvlJc w:val="left"/>
      <w:pPr>
        <w:ind w:left="1105" w:hanging="434"/>
      </w:pPr>
      <w:rPr>
        <w:rFonts w:hint="default"/>
      </w:rPr>
    </w:lvl>
    <w:lvl w:ilvl="3" w:tplc="3D58D4AC">
      <w:start w:val="1"/>
      <w:numFmt w:val="bullet"/>
      <w:lvlText w:val="•"/>
      <w:lvlJc w:val="left"/>
      <w:pPr>
        <w:ind w:left="1603" w:hanging="434"/>
      </w:pPr>
      <w:rPr>
        <w:rFonts w:hint="default"/>
      </w:rPr>
    </w:lvl>
    <w:lvl w:ilvl="4" w:tplc="6B1809DA">
      <w:start w:val="1"/>
      <w:numFmt w:val="bullet"/>
      <w:lvlText w:val="•"/>
      <w:lvlJc w:val="left"/>
      <w:pPr>
        <w:ind w:left="2100" w:hanging="434"/>
      </w:pPr>
      <w:rPr>
        <w:rFonts w:hint="default"/>
      </w:rPr>
    </w:lvl>
    <w:lvl w:ilvl="5" w:tplc="2A020C22">
      <w:start w:val="1"/>
      <w:numFmt w:val="bullet"/>
      <w:lvlText w:val="•"/>
      <w:lvlJc w:val="left"/>
      <w:pPr>
        <w:ind w:left="2597" w:hanging="434"/>
      </w:pPr>
      <w:rPr>
        <w:rFonts w:hint="default"/>
      </w:rPr>
    </w:lvl>
    <w:lvl w:ilvl="6" w:tplc="F056A9BC">
      <w:start w:val="1"/>
      <w:numFmt w:val="bullet"/>
      <w:lvlText w:val="•"/>
      <w:lvlJc w:val="left"/>
      <w:pPr>
        <w:ind w:left="3094" w:hanging="434"/>
      </w:pPr>
      <w:rPr>
        <w:rFonts w:hint="default"/>
      </w:rPr>
    </w:lvl>
    <w:lvl w:ilvl="7" w:tplc="0DB2DB30">
      <w:start w:val="1"/>
      <w:numFmt w:val="bullet"/>
      <w:lvlText w:val="•"/>
      <w:lvlJc w:val="left"/>
      <w:pPr>
        <w:ind w:left="3592" w:hanging="434"/>
      </w:pPr>
      <w:rPr>
        <w:rFonts w:hint="default"/>
      </w:rPr>
    </w:lvl>
    <w:lvl w:ilvl="8" w:tplc="7770701E">
      <w:start w:val="1"/>
      <w:numFmt w:val="bullet"/>
      <w:lvlText w:val="•"/>
      <w:lvlJc w:val="left"/>
      <w:pPr>
        <w:ind w:left="4089" w:hanging="434"/>
      </w:pPr>
      <w:rPr>
        <w:rFonts w:hint="default"/>
      </w:rPr>
    </w:lvl>
  </w:abstractNum>
  <w:abstractNum w:abstractNumId="3">
    <w:nsid w:val="11744E7D"/>
    <w:multiLevelType w:val="hybridMultilevel"/>
    <w:tmpl w:val="BFCA62D6"/>
    <w:lvl w:ilvl="0" w:tplc="2B1EA0EE">
      <w:start w:val="1"/>
      <w:numFmt w:val="bullet"/>
      <w:lvlText w:val="—"/>
      <w:lvlJc w:val="left"/>
      <w:pPr>
        <w:ind w:left="384" w:hanging="280"/>
      </w:pPr>
      <w:rPr>
        <w:rFonts w:ascii="Times New Roman" w:eastAsia="Times New Roman" w:hAnsi="Times New Roman" w:hint="default"/>
        <w:w w:val="96"/>
        <w:sz w:val="19"/>
        <w:szCs w:val="19"/>
      </w:rPr>
    </w:lvl>
    <w:lvl w:ilvl="1" w:tplc="4EFA43FA">
      <w:start w:val="1"/>
      <w:numFmt w:val="bullet"/>
      <w:lvlText w:val="•"/>
      <w:lvlJc w:val="left"/>
      <w:pPr>
        <w:ind w:left="853" w:hanging="280"/>
      </w:pPr>
      <w:rPr>
        <w:rFonts w:hint="default"/>
      </w:rPr>
    </w:lvl>
    <w:lvl w:ilvl="2" w:tplc="1D9403B4">
      <w:start w:val="1"/>
      <w:numFmt w:val="bullet"/>
      <w:lvlText w:val="•"/>
      <w:lvlJc w:val="left"/>
      <w:pPr>
        <w:ind w:left="1322" w:hanging="280"/>
      </w:pPr>
      <w:rPr>
        <w:rFonts w:hint="default"/>
      </w:rPr>
    </w:lvl>
    <w:lvl w:ilvl="3" w:tplc="7AB26CB4">
      <w:start w:val="1"/>
      <w:numFmt w:val="bullet"/>
      <w:lvlText w:val="•"/>
      <w:lvlJc w:val="left"/>
      <w:pPr>
        <w:ind w:left="1792" w:hanging="280"/>
      </w:pPr>
      <w:rPr>
        <w:rFonts w:hint="default"/>
      </w:rPr>
    </w:lvl>
    <w:lvl w:ilvl="4" w:tplc="A5508F9A">
      <w:start w:val="1"/>
      <w:numFmt w:val="bullet"/>
      <w:lvlText w:val="•"/>
      <w:lvlJc w:val="left"/>
      <w:pPr>
        <w:ind w:left="2261" w:hanging="280"/>
      </w:pPr>
      <w:rPr>
        <w:rFonts w:hint="default"/>
      </w:rPr>
    </w:lvl>
    <w:lvl w:ilvl="5" w:tplc="88326BA4">
      <w:start w:val="1"/>
      <w:numFmt w:val="bullet"/>
      <w:lvlText w:val="•"/>
      <w:lvlJc w:val="left"/>
      <w:pPr>
        <w:ind w:left="2730" w:hanging="280"/>
      </w:pPr>
      <w:rPr>
        <w:rFonts w:hint="default"/>
      </w:rPr>
    </w:lvl>
    <w:lvl w:ilvl="6" w:tplc="FD508376">
      <w:start w:val="1"/>
      <w:numFmt w:val="bullet"/>
      <w:lvlText w:val="•"/>
      <w:lvlJc w:val="left"/>
      <w:pPr>
        <w:ind w:left="3199" w:hanging="280"/>
      </w:pPr>
      <w:rPr>
        <w:rFonts w:hint="default"/>
      </w:rPr>
    </w:lvl>
    <w:lvl w:ilvl="7" w:tplc="C55E44F6">
      <w:start w:val="1"/>
      <w:numFmt w:val="bullet"/>
      <w:lvlText w:val="•"/>
      <w:lvlJc w:val="left"/>
      <w:pPr>
        <w:ind w:left="3669" w:hanging="280"/>
      </w:pPr>
      <w:rPr>
        <w:rFonts w:hint="default"/>
      </w:rPr>
    </w:lvl>
    <w:lvl w:ilvl="8" w:tplc="F1F28900">
      <w:start w:val="1"/>
      <w:numFmt w:val="bullet"/>
      <w:lvlText w:val="•"/>
      <w:lvlJc w:val="left"/>
      <w:pPr>
        <w:ind w:left="4138" w:hanging="280"/>
      </w:pPr>
      <w:rPr>
        <w:rFonts w:hint="default"/>
      </w:rPr>
    </w:lvl>
  </w:abstractNum>
  <w:abstractNum w:abstractNumId="4">
    <w:nsid w:val="2BAA529C"/>
    <w:multiLevelType w:val="hybridMultilevel"/>
    <w:tmpl w:val="F32EF5F4"/>
    <w:lvl w:ilvl="0" w:tplc="4F1A2470">
      <w:start w:val="1"/>
      <w:numFmt w:val="decimal"/>
      <w:lvlText w:val="(%1)"/>
      <w:lvlJc w:val="left"/>
      <w:pPr>
        <w:ind w:left="621" w:hanging="511"/>
      </w:pPr>
      <w:rPr>
        <w:rFonts w:ascii="Times New Roman" w:eastAsia="Times New Roman" w:hAnsi="Times New Roman" w:hint="default"/>
        <w:w w:val="90"/>
        <w:sz w:val="17"/>
        <w:szCs w:val="17"/>
      </w:rPr>
    </w:lvl>
    <w:lvl w:ilvl="1" w:tplc="661CA7D4">
      <w:start w:val="1"/>
      <w:numFmt w:val="bullet"/>
      <w:lvlText w:val="•"/>
      <w:lvlJc w:val="left"/>
      <w:pPr>
        <w:ind w:left="1055" w:hanging="511"/>
      </w:pPr>
      <w:rPr>
        <w:rFonts w:hint="default"/>
      </w:rPr>
    </w:lvl>
    <w:lvl w:ilvl="2" w:tplc="E9DAEDEA">
      <w:start w:val="1"/>
      <w:numFmt w:val="bullet"/>
      <w:lvlText w:val="•"/>
      <w:lvlJc w:val="left"/>
      <w:pPr>
        <w:ind w:left="1488" w:hanging="511"/>
      </w:pPr>
      <w:rPr>
        <w:rFonts w:hint="default"/>
      </w:rPr>
    </w:lvl>
    <w:lvl w:ilvl="3" w:tplc="E876AD12">
      <w:start w:val="1"/>
      <w:numFmt w:val="bullet"/>
      <w:lvlText w:val="•"/>
      <w:lvlJc w:val="left"/>
      <w:pPr>
        <w:ind w:left="1922" w:hanging="511"/>
      </w:pPr>
      <w:rPr>
        <w:rFonts w:hint="default"/>
      </w:rPr>
    </w:lvl>
    <w:lvl w:ilvl="4" w:tplc="2FBCC170">
      <w:start w:val="1"/>
      <w:numFmt w:val="bullet"/>
      <w:lvlText w:val="•"/>
      <w:lvlJc w:val="left"/>
      <w:pPr>
        <w:ind w:left="2356" w:hanging="511"/>
      </w:pPr>
      <w:rPr>
        <w:rFonts w:hint="default"/>
      </w:rPr>
    </w:lvl>
    <w:lvl w:ilvl="5" w:tplc="9C62C9E6">
      <w:start w:val="1"/>
      <w:numFmt w:val="bullet"/>
      <w:lvlText w:val="•"/>
      <w:lvlJc w:val="left"/>
      <w:pPr>
        <w:ind w:left="2789" w:hanging="511"/>
      </w:pPr>
      <w:rPr>
        <w:rFonts w:hint="default"/>
      </w:rPr>
    </w:lvl>
    <w:lvl w:ilvl="6" w:tplc="3648C034">
      <w:start w:val="1"/>
      <w:numFmt w:val="bullet"/>
      <w:lvlText w:val="•"/>
      <w:lvlJc w:val="left"/>
      <w:pPr>
        <w:ind w:left="3223" w:hanging="511"/>
      </w:pPr>
      <w:rPr>
        <w:rFonts w:hint="default"/>
      </w:rPr>
    </w:lvl>
    <w:lvl w:ilvl="7" w:tplc="233297B0">
      <w:start w:val="1"/>
      <w:numFmt w:val="bullet"/>
      <w:lvlText w:val="•"/>
      <w:lvlJc w:val="left"/>
      <w:pPr>
        <w:ind w:left="3656" w:hanging="511"/>
      </w:pPr>
      <w:rPr>
        <w:rFonts w:hint="default"/>
      </w:rPr>
    </w:lvl>
    <w:lvl w:ilvl="8" w:tplc="9F40D860">
      <w:start w:val="1"/>
      <w:numFmt w:val="bullet"/>
      <w:lvlText w:val="•"/>
      <w:lvlJc w:val="left"/>
      <w:pPr>
        <w:ind w:left="4090" w:hanging="511"/>
      </w:pPr>
      <w:rPr>
        <w:rFonts w:hint="default"/>
      </w:rPr>
    </w:lvl>
  </w:abstractNum>
  <w:abstractNum w:abstractNumId="5">
    <w:nsid w:val="2F446EB5"/>
    <w:multiLevelType w:val="hybridMultilevel"/>
    <w:tmpl w:val="93CC6A6A"/>
    <w:lvl w:ilvl="0" w:tplc="CE08B15E">
      <w:start w:val="1"/>
      <w:numFmt w:val="russianLower"/>
      <w:lvlText w:val="%1)"/>
      <w:lvlJc w:val="left"/>
      <w:pPr>
        <w:ind w:left="405" w:hanging="279"/>
      </w:pPr>
      <w:rPr>
        <w:rFonts w:ascii="Times New Roman" w:eastAsia="Times New Roman" w:hAnsi="Times New Roman" w:hint="default"/>
        <w:w w:val="86"/>
        <w:sz w:val="24"/>
        <w:szCs w:val="24"/>
      </w:rPr>
    </w:lvl>
    <w:lvl w:ilvl="1" w:tplc="33968156">
      <w:start w:val="1"/>
      <w:numFmt w:val="bullet"/>
      <w:lvlText w:val="•"/>
      <w:lvlJc w:val="left"/>
      <w:pPr>
        <w:ind w:left="860" w:hanging="279"/>
      </w:pPr>
      <w:rPr>
        <w:rFonts w:hint="default"/>
      </w:rPr>
    </w:lvl>
    <w:lvl w:ilvl="2" w:tplc="504626E0">
      <w:start w:val="1"/>
      <w:numFmt w:val="bullet"/>
      <w:lvlText w:val="•"/>
      <w:lvlJc w:val="left"/>
      <w:pPr>
        <w:ind w:left="1315" w:hanging="279"/>
      </w:pPr>
      <w:rPr>
        <w:rFonts w:hint="default"/>
      </w:rPr>
    </w:lvl>
    <w:lvl w:ilvl="3" w:tplc="DE0AC338">
      <w:start w:val="1"/>
      <w:numFmt w:val="bullet"/>
      <w:lvlText w:val="•"/>
      <w:lvlJc w:val="left"/>
      <w:pPr>
        <w:ind w:left="1770" w:hanging="279"/>
      </w:pPr>
      <w:rPr>
        <w:rFonts w:hint="default"/>
      </w:rPr>
    </w:lvl>
    <w:lvl w:ilvl="4" w:tplc="E3C6C30C">
      <w:start w:val="1"/>
      <w:numFmt w:val="bullet"/>
      <w:lvlText w:val="•"/>
      <w:lvlJc w:val="left"/>
      <w:pPr>
        <w:ind w:left="2226" w:hanging="279"/>
      </w:pPr>
      <w:rPr>
        <w:rFonts w:hint="default"/>
      </w:rPr>
    </w:lvl>
    <w:lvl w:ilvl="5" w:tplc="2722B1D0">
      <w:start w:val="1"/>
      <w:numFmt w:val="bullet"/>
      <w:lvlText w:val="•"/>
      <w:lvlJc w:val="left"/>
      <w:pPr>
        <w:ind w:left="2681" w:hanging="279"/>
      </w:pPr>
      <w:rPr>
        <w:rFonts w:hint="default"/>
      </w:rPr>
    </w:lvl>
    <w:lvl w:ilvl="6" w:tplc="FB56C970">
      <w:start w:val="1"/>
      <w:numFmt w:val="bullet"/>
      <w:lvlText w:val="•"/>
      <w:lvlJc w:val="left"/>
      <w:pPr>
        <w:ind w:left="3136" w:hanging="279"/>
      </w:pPr>
      <w:rPr>
        <w:rFonts w:hint="default"/>
      </w:rPr>
    </w:lvl>
    <w:lvl w:ilvl="7" w:tplc="53A2BE6C">
      <w:start w:val="1"/>
      <w:numFmt w:val="bullet"/>
      <w:lvlText w:val="•"/>
      <w:lvlJc w:val="left"/>
      <w:pPr>
        <w:ind w:left="3591" w:hanging="279"/>
      </w:pPr>
      <w:rPr>
        <w:rFonts w:hint="default"/>
      </w:rPr>
    </w:lvl>
    <w:lvl w:ilvl="8" w:tplc="D28840F6">
      <w:start w:val="1"/>
      <w:numFmt w:val="bullet"/>
      <w:lvlText w:val="•"/>
      <w:lvlJc w:val="left"/>
      <w:pPr>
        <w:ind w:left="4047" w:hanging="279"/>
      </w:pPr>
      <w:rPr>
        <w:rFonts w:hint="default"/>
      </w:rPr>
    </w:lvl>
  </w:abstractNum>
  <w:abstractNum w:abstractNumId="6">
    <w:nsid w:val="3442022D"/>
    <w:multiLevelType w:val="hybridMultilevel"/>
    <w:tmpl w:val="E13405AA"/>
    <w:lvl w:ilvl="0" w:tplc="AB9C154A">
      <w:start w:val="1"/>
      <w:numFmt w:val="russianLower"/>
      <w:lvlText w:val="%1)"/>
      <w:lvlJc w:val="left"/>
      <w:pPr>
        <w:ind w:left="405" w:hanging="279"/>
      </w:pPr>
      <w:rPr>
        <w:rFonts w:ascii="Times New Roman" w:eastAsia="Times New Roman" w:hAnsi="Times New Roman" w:hint="default"/>
        <w:w w:val="86"/>
        <w:sz w:val="20"/>
        <w:szCs w:val="20"/>
      </w:rPr>
    </w:lvl>
    <w:lvl w:ilvl="1" w:tplc="69CA0AEC">
      <w:start w:val="1"/>
      <w:numFmt w:val="bullet"/>
      <w:lvlText w:val="•"/>
      <w:lvlJc w:val="left"/>
      <w:pPr>
        <w:ind w:left="873" w:hanging="279"/>
      </w:pPr>
      <w:rPr>
        <w:rFonts w:hint="default"/>
      </w:rPr>
    </w:lvl>
    <w:lvl w:ilvl="2" w:tplc="82CC6F40">
      <w:start w:val="1"/>
      <w:numFmt w:val="bullet"/>
      <w:lvlText w:val="•"/>
      <w:lvlJc w:val="left"/>
      <w:pPr>
        <w:ind w:left="1340" w:hanging="279"/>
      </w:pPr>
      <w:rPr>
        <w:rFonts w:hint="default"/>
      </w:rPr>
    </w:lvl>
    <w:lvl w:ilvl="3" w:tplc="4718FB9A">
      <w:start w:val="1"/>
      <w:numFmt w:val="bullet"/>
      <w:lvlText w:val="•"/>
      <w:lvlJc w:val="left"/>
      <w:pPr>
        <w:ind w:left="1808" w:hanging="279"/>
      </w:pPr>
      <w:rPr>
        <w:rFonts w:hint="default"/>
      </w:rPr>
    </w:lvl>
    <w:lvl w:ilvl="4" w:tplc="CBB2FD86">
      <w:start w:val="1"/>
      <w:numFmt w:val="bullet"/>
      <w:lvlText w:val="•"/>
      <w:lvlJc w:val="left"/>
      <w:pPr>
        <w:ind w:left="2276" w:hanging="279"/>
      </w:pPr>
      <w:rPr>
        <w:rFonts w:hint="default"/>
      </w:rPr>
    </w:lvl>
    <w:lvl w:ilvl="5" w:tplc="C338C39C">
      <w:start w:val="1"/>
      <w:numFmt w:val="bullet"/>
      <w:lvlText w:val="•"/>
      <w:lvlJc w:val="left"/>
      <w:pPr>
        <w:ind w:left="2744" w:hanging="279"/>
      </w:pPr>
      <w:rPr>
        <w:rFonts w:hint="default"/>
      </w:rPr>
    </w:lvl>
    <w:lvl w:ilvl="6" w:tplc="E9BEC998">
      <w:start w:val="1"/>
      <w:numFmt w:val="bullet"/>
      <w:lvlText w:val="•"/>
      <w:lvlJc w:val="left"/>
      <w:pPr>
        <w:ind w:left="3212" w:hanging="279"/>
      </w:pPr>
      <w:rPr>
        <w:rFonts w:hint="default"/>
      </w:rPr>
    </w:lvl>
    <w:lvl w:ilvl="7" w:tplc="7584B53A">
      <w:start w:val="1"/>
      <w:numFmt w:val="bullet"/>
      <w:lvlText w:val="•"/>
      <w:lvlJc w:val="left"/>
      <w:pPr>
        <w:ind w:left="3680" w:hanging="279"/>
      </w:pPr>
      <w:rPr>
        <w:rFonts w:hint="default"/>
      </w:rPr>
    </w:lvl>
    <w:lvl w:ilvl="8" w:tplc="E8DCC148">
      <w:start w:val="1"/>
      <w:numFmt w:val="bullet"/>
      <w:lvlText w:val="•"/>
      <w:lvlJc w:val="left"/>
      <w:pPr>
        <w:ind w:left="4148" w:hanging="279"/>
      </w:pPr>
      <w:rPr>
        <w:rFonts w:hint="default"/>
      </w:rPr>
    </w:lvl>
  </w:abstractNum>
  <w:abstractNum w:abstractNumId="7">
    <w:nsid w:val="3E946F01"/>
    <w:multiLevelType w:val="hybridMultilevel"/>
    <w:tmpl w:val="AF5AB9A6"/>
    <w:lvl w:ilvl="0" w:tplc="B27A890E">
      <w:start w:val="1"/>
      <w:numFmt w:val="decimal"/>
      <w:lvlText w:val="%1."/>
      <w:lvlJc w:val="left"/>
      <w:pPr>
        <w:ind w:left="111" w:hanging="434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4E52203A">
      <w:start w:val="1"/>
      <w:numFmt w:val="bullet"/>
      <w:lvlText w:val="•"/>
      <w:lvlJc w:val="left"/>
      <w:pPr>
        <w:ind w:left="596" w:hanging="434"/>
      </w:pPr>
      <w:rPr>
        <w:rFonts w:hint="default"/>
      </w:rPr>
    </w:lvl>
    <w:lvl w:ilvl="2" w:tplc="CEDA2312">
      <w:start w:val="1"/>
      <w:numFmt w:val="bullet"/>
      <w:lvlText w:val="•"/>
      <w:lvlJc w:val="left"/>
      <w:pPr>
        <w:ind w:left="1080" w:hanging="434"/>
      </w:pPr>
      <w:rPr>
        <w:rFonts w:hint="default"/>
      </w:rPr>
    </w:lvl>
    <w:lvl w:ilvl="3" w:tplc="F0ACADD0">
      <w:start w:val="1"/>
      <w:numFmt w:val="bullet"/>
      <w:lvlText w:val="•"/>
      <w:lvlJc w:val="left"/>
      <w:pPr>
        <w:ind w:left="1565" w:hanging="434"/>
      </w:pPr>
      <w:rPr>
        <w:rFonts w:hint="default"/>
      </w:rPr>
    </w:lvl>
    <w:lvl w:ilvl="4" w:tplc="9EF49990">
      <w:start w:val="1"/>
      <w:numFmt w:val="bullet"/>
      <w:lvlText w:val="•"/>
      <w:lvlJc w:val="left"/>
      <w:pPr>
        <w:ind w:left="2049" w:hanging="434"/>
      </w:pPr>
      <w:rPr>
        <w:rFonts w:hint="default"/>
      </w:rPr>
    </w:lvl>
    <w:lvl w:ilvl="5" w:tplc="9DC86D28">
      <w:start w:val="1"/>
      <w:numFmt w:val="bullet"/>
      <w:lvlText w:val="•"/>
      <w:lvlJc w:val="left"/>
      <w:pPr>
        <w:ind w:left="2534" w:hanging="434"/>
      </w:pPr>
      <w:rPr>
        <w:rFonts w:hint="default"/>
      </w:rPr>
    </w:lvl>
    <w:lvl w:ilvl="6" w:tplc="0A500A78">
      <w:start w:val="1"/>
      <w:numFmt w:val="bullet"/>
      <w:lvlText w:val="•"/>
      <w:lvlJc w:val="left"/>
      <w:pPr>
        <w:ind w:left="3019" w:hanging="434"/>
      </w:pPr>
      <w:rPr>
        <w:rFonts w:hint="default"/>
      </w:rPr>
    </w:lvl>
    <w:lvl w:ilvl="7" w:tplc="EF2899B2">
      <w:start w:val="1"/>
      <w:numFmt w:val="bullet"/>
      <w:lvlText w:val="•"/>
      <w:lvlJc w:val="left"/>
      <w:pPr>
        <w:ind w:left="3503" w:hanging="434"/>
      </w:pPr>
      <w:rPr>
        <w:rFonts w:hint="default"/>
      </w:rPr>
    </w:lvl>
    <w:lvl w:ilvl="8" w:tplc="C0EA4AF6">
      <w:start w:val="1"/>
      <w:numFmt w:val="bullet"/>
      <w:lvlText w:val="•"/>
      <w:lvlJc w:val="left"/>
      <w:pPr>
        <w:ind w:left="3988" w:hanging="434"/>
      </w:pPr>
      <w:rPr>
        <w:rFonts w:hint="default"/>
      </w:rPr>
    </w:lvl>
  </w:abstractNum>
  <w:abstractNum w:abstractNumId="8">
    <w:nsid w:val="4F04074B"/>
    <w:multiLevelType w:val="hybridMultilevel"/>
    <w:tmpl w:val="5D7604E6"/>
    <w:lvl w:ilvl="0" w:tplc="2CE4A696">
      <w:start w:val="1"/>
      <w:numFmt w:val="russianLower"/>
      <w:lvlText w:val="%1)"/>
      <w:lvlJc w:val="left"/>
      <w:pPr>
        <w:ind w:left="405" w:hanging="279"/>
      </w:pPr>
      <w:rPr>
        <w:rFonts w:ascii="Times New Roman" w:eastAsia="Times New Roman" w:hAnsi="Times New Roman" w:hint="default"/>
        <w:w w:val="86"/>
        <w:sz w:val="18"/>
        <w:szCs w:val="18"/>
      </w:rPr>
    </w:lvl>
    <w:lvl w:ilvl="1" w:tplc="D06412F6">
      <w:start w:val="1"/>
      <w:numFmt w:val="bullet"/>
      <w:lvlText w:val="•"/>
      <w:lvlJc w:val="left"/>
      <w:pPr>
        <w:ind w:left="860" w:hanging="279"/>
      </w:pPr>
      <w:rPr>
        <w:rFonts w:hint="default"/>
      </w:rPr>
    </w:lvl>
    <w:lvl w:ilvl="2" w:tplc="AAE0CCB6">
      <w:start w:val="1"/>
      <w:numFmt w:val="bullet"/>
      <w:lvlText w:val="•"/>
      <w:lvlJc w:val="left"/>
      <w:pPr>
        <w:ind w:left="1315" w:hanging="279"/>
      </w:pPr>
      <w:rPr>
        <w:rFonts w:hint="default"/>
      </w:rPr>
    </w:lvl>
    <w:lvl w:ilvl="3" w:tplc="0E8A4014">
      <w:start w:val="1"/>
      <w:numFmt w:val="bullet"/>
      <w:lvlText w:val="•"/>
      <w:lvlJc w:val="left"/>
      <w:pPr>
        <w:ind w:left="1770" w:hanging="279"/>
      </w:pPr>
      <w:rPr>
        <w:rFonts w:hint="default"/>
      </w:rPr>
    </w:lvl>
    <w:lvl w:ilvl="4" w:tplc="B600BE68">
      <w:start w:val="1"/>
      <w:numFmt w:val="bullet"/>
      <w:lvlText w:val="•"/>
      <w:lvlJc w:val="left"/>
      <w:pPr>
        <w:ind w:left="2226" w:hanging="279"/>
      </w:pPr>
      <w:rPr>
        <w:rFonts w:hint="default"/>
      </w:rPr>
    </w:lvl>
    <w:lvl w:ilvl="5" w:tplc="103081CC">
      <w:start w:val="1"/>
      <w:numFmt w:val="bullet"/>
      <w:lvlText w:val="•"/>
      <w:lvlJc w:val="left"/>
      <w:pPr>
        <w:ind w:left="2681" w:hanging="279"/>
      </w:pPr>
      <w:rPr>
        <w:rFonts w:hint="default"/>
      </w:rPr>
    </w:lvl>
    <w:lvl w:ilvl="6" w:tplc="D584B0CE">
      <w:start w:val="1"/>
      <w:numFmt w:val="bullet"/>
      <w:lvlText w:val="•"/>
      <w:lvlJc w:val="left"/>
      <w:pPr>
        <w:ind w:left="3136" w:hanging="279"/>
      </w:pPr>
      <w:rPr>
        <w:rFonts w:hint="default"/>
      </w:rPr>
    </w:lvl>
    <w:lvl w:ilvl="7" w:tplc="60980C32">
      <w:start w:val="1"/>
      <w:numFmt w:val="bullet"/>
      <w:lvlText w:val="•"/>
      <w:lvlJc w:val="left"/>
      <w:pPr>
        <w:ind w:left="3591" w:hanging="279"/>
      </w:pPr>
      <w:rPr>
        <w:rFonts w:hint="default"/>
      </w:rPr>
    </w:lvl>
    <w:lvl w:ilvl="8" w:tplc="1E2CFD32">
      <w:start w:val="1"/>
      <w:numFmt w:val="bullet"/>
      <w:lvlText w:val="•"/>
      <w:lvlJc w:val="left"/>
      <w:pPr>
        <w:ind w:left="4047" w:hanging="279"/>
      </w:pPr>
      <w:rPr>
        <w:rFonts w:hint="default"/>
      </w:rPr>
    </w:lvl>
  </w:abstractNum>
  <w:abstractNum w:abstractNumId="9">
    <w:nsid w:val="56B70548"/>
    <w:multiLevelType w:val="hybridMultilevel"/>
    <w:tmpl w:val="B2C47BA6"/>
    <w:lvl w:ilvl="0" w:tplc="28907C2E">
      <w:start w:val="1"/>
      <w:numFmt w:val="decimal"/>
      <w:lvlText w:val="%1."/>
      <w:lvlJc w:val="left"/>
      <w:pPr>
        <w:ind w:left="111" w:hanging="434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5DB8C828">
      <w:start w:val="1"/>
      <w:numFmt w:val="bullet"/>
      <w:lvlText w:val="•"/>
      <w:lvlJc w:val="left"/>
      <w:pPr>
        <w:ind w:left="608" w:hanging="434"/>
      </w:pPr>
      <w:rPr>
        <w:rFonts w:hint="default"/>
      </w:rPr>
    </w:lvl>
    <w:lvl w:ilvl="2" w:tplc="3A7895D0">
      <w:start w:val="1"/>
      <w:numFmt w:val="bullet"/>
      <w:lvlText w:val="•"/>
      <w:lvlJc w:val="left"/>
      <w:pPr>
        <w:ind w:left="1105" w:hanging="434"/>
      </w:pPr>
      <w:rPr>
        <w:rFonts w:hint="default"/>
      </w:rPr>
    </w:lvl>
    <w:lvl w:ilvl="3" w:tplc="B9300BBC">
      <w:start w:val="1"/>
      <w:numFmt w:val="bullet"/>
      <w:lvlText w:val="•"/>
      <w:lvlJc w:val="left"/>
      <w:pPr>
        <w:ind w:left="1603" w:hanging="434"/>
      </w:pPr>
      <w:rPr>
        <w:rFonts w:hint="default"/>
      </w:rPr>
    </w:lvl>
    <w:lvl w:ilvl="4" w:tplc="AF446E64">
      <w:start w:val="1"/>
      <w:numFmt w:val="bullet"/>
      <w:lvlText w:val="•"/>
      <w:lvlJc w:val="left"/>
      <w:pPr>
        <w:ind w:left="2100" w:hanging="434"/>
      </w:pPr>
      <w:rPr>
        <w:rFonts w:hint="default"/>
      </w:rPr>
    </w:lvl>
    <w:lvl w:ilvl="5" w:tplc="9184E258">
      <w:start w:val="1"/>
      <w:numFmt w:val="bullet"/>
      <w:lvlText w:val="•"/>
      <w:lvlJc w:val="left"/>
      <w:pPr>
        <w:ind w:left="2597" w:hanging="434"/>
      </w:pPr>
      <w:rPr>
        <w:rFonts w:hint="default"/>
      </w:rPr>
    </w:lvl>
    <w:lvl w:ilvl="6" w:tplc="D6D655CA">
      <w:start w:val="1"/>
      <w:numFmt w:val="bullet"/>
      <w:lvlText w:val="•"/>
      <w:lvlJc w:val="left"/>
      <w:pPr>
        <w:ind w:left="3094" w:hanging="434"/>
      </w:pPr>
      <w:rPr>
        <w:rFonts w:hint="default"/>
      </w:rPr>
    </w:lvl>
    <w:lvl w:ilvl="7" w:tplc="98BCF270">
      <w:start w:val="1"/>
      <w:numFmt w:val="bullet"/>
      <w:lvlText w:val="•"/>
      <w:lvlJc w:val="left"/>
      <w:pPr>
        <w:ind w:left="3592" w:hanging="434"/>
      </w:pPr>
      <w:rPr>
        <w:rFonts w:hint="default"/>
      </w:rPr>
    </w:lvl>
    <w:lvl w:ilvl="8" w:tplc="492EB8FE">
      <w:start w:val="1"/>
      <w:numFmt w:val="bullet"/>
      <w:lvlText w:val="•"/>
      <w:lvlJc w:val="left"/>
      <w:pPr>
        <w:ind w:left="4089" w:hanging="434"/>
      </w:pPr>
      <w:rPr>
        <w:rFonts w:hint="default"/>
      </w:rPr>
    </w:lvl>
  </w:abstractNum>
  <w:abstractNum w:abstractNumId="10">
    <w:nsid w:val="5DA9727C"/>
    <w:multiLevelType w:val="hybridMultilevel"/>
    <w:tmpl w:val="9D8EE0C8"/>
    <w:lvl w:ilvl="0" w:tplc="06B4A92C">
      <w:start w:val="1"/>
      <w:numFmt w:val="decimal"/>
      <w:lvlText w:val="%1."/>
      <w:lvlJc w:val="left"/>
      <w:pPr>
        <w:ind w:left="111" w:hanging="434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AC3C09BA">
      <w:start w:val="1"/>
      <w:numFmt w:val="bullet"/>
      <w:lvlText w:val="•"/>
      <w:lvlJc w:val="left"/>
      <w:pPr>
        <w:ind w:left="596" w:hanging="434"/>
      </w:pPr>
      <w:rPr>
        <w:rFonts w:hint="default"/>
      </w:rPr>
    </w:lvl>
    <w:lvl w:ilvl="2" w:tplc="6A9C3FE8">
      <w:start w:val="1"/>
      <w:numFmt w:val="bullet"/>
      <w:lvlText w:val="•"/>
      <w:lvlJc w:val="left"/>
      <w:pPr>
        <w:ind w:left="1080" w:hanging="434"/>
      </w:pPr>
      <w:rPr>
        <w:rFonts w:hint="default"/>
      </w:rPr>
    </w:lvl>
    <w:lvl w:ilvl="3" w:tplc="30022BE0">
      <w:start w:val="1"/>
      <w:numFmt w:val="bullet"/>
      <w:lvlText w:val="•"/>
      <w:lvlJc w:val="left"/>
      <w:pPr>
        <w:ind w:left="1565" w:hanging="434"/>
      </w:pPr>
      <w:rPr>
        <w:rFonts w:hint="default"/>
      </w:rPr>
    </w:lvl>
    <w:lvl w:ilvl="4" w:tplc="7FA43F72">
      <w:start w:val="1"/>
      <w:numFmt w:val="bullet"/>
      <w:lvlText w:val="•"/>
      <w:lvlJc w:val="left"/>
      <w:pPr>
        <w:ind w:left="2049" w:hanging="434"/>
      </w:pPr>
      <w:rPr>
        <w:rFonts w:hint="default"/>
      </w:rPr>
    </w:lvl>
    <w:lvl w:ilvl="5" w:tplc="8A30F194">
      <w:start w:val="1"/>
      <w:numFmt w:val="bullet"/>
      <w:lvlText w:val="•"/>
      <w:lvlJc w:val="left"/>
      <w:pPr>
        <w:ind w:left="2534" w:hanging="434"/>
      </w:pPr>
      <w:rPr>
        <w:rFonts w:hint="default"/>
      </w:rPr>
    </w:lvl>
    <w:lvl w:ilvl="6" w:tplc="42D416D4">
      <w:start w:val="1"/>
      <w:numFmt w:val="bullet"/>
      <w:lvlText w:val="•"/>
      <w:lvlJc w:val="left"/>
      <w:pPr>
        <w:ind w:left="3019" w:hanging="434"/>
      </w:pPr>
      <w:rPr>
        <w:rFonts w:hint="default"/>
      </w:rPr>
    </w:lvl>
    <w:lvl w:ilvl="7" w:tplc="3774E314">
      <w:start w:val="1"/>
      <w:numFmt w:val="bullet"/>
      <w:lvlText w:val="•"/>
      <w:lvlJc w:val="left"/>
      <w:pPr>
        <w:ind w:left="3503" w:hanging="434"/>
      </w:pPr>
      <w:rPr>
        <w:rFonts w:hint="default"/>
      </w:rPr>
    </w:lvl>
    <w:lvl w:ilvl="8" w:tplc="0A5CDF10">
      <w:start w:val="1"/>
      <w:numFmt w:val="bullet"/>
      <w:lvlText w:val="•"/>
      <w:lvlJc w:val="left"/>
      <w:pPr>
        <w:ind w:left="3988" w:hanging="434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E42B9"/>
    <w:rsid w:val="0002676E"/>
    <w:rsid w:val="00030B7B"/>
    <w:rsid w:val="00035DD2"/>
    <w:rsid w:val="00091AC1"/>
    <w:rsid w:val="000A118E"/>
    <w:rsid w:val="00106EA2"/>
    <w:rsid w:val="00115658"/>
    <w:rsid w:val="001468B6"/>
    <w:rsid w:val="00194159"/>
    <w:rsid w:val="001C5027"/>
    <w:rsid w:val="001E3E89"/>
    <w:rsid w:val="00310F58"/>
    <w:rsid w:val="00370B51"/>
    <w:rsid w:val="00470027"/>
    <w:rsid w:val="004A5235"/>
    <w:rsid w:val="00533397"/>
    <w:rsid w:val="00597BBE"/>
    <w:rsid w:val="005C4EBF"/>
    <w:rsid w:val="00641A01"/>
    <w:rsid w:val="00652B7A"/>
    <w:rsid w:val="007728AF"/>
    <w:rsid w:val="007D7411"/>
    <w:rsid w:val="007D7D48"/>
    <w:rsid w:val="008356E9"/>
    <w:rsid w:val="008612E9"/>
    <w:rsid w:val="008A5C7F"/>
    <w:rsid w:val="009B6666"/>
    <w:rsid w:val="009E04E4"/>
    <w:rsid w:val="00A004DE"/>
    <w:rsid w:val="00A06F99"/>
    <w:rsid w:val="00AA634B"/>
    <w:rsid w:val="00AE42B9"/>
    <w:rsid w:val="00B70672"/>
    <w:rsid w:val="00B974E2"/>
    <w:rsid w:val="00BB7EB6"/>
    <w:rsid w:val="00BC3AC7"/>
    <w:rsid w:val="00C22323"/>
    <w:rsid w:val="00D919F4"/>
    <w:rsid w:val="00DC00B4"/>
    <w:rsid w:val="00DE7E65"/>
    <w:rsid w:val="00E27867"/>
    <w:rsid w:val="00EC7DC2"/>
    <w:rsid w:val="00F2706C"/>
    <w:rsid w:val="00F5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5235"/>
  </w:style>
  <w:style w:type="paragraph" w:styleId="1">
    <w:name w:val="heading 1"/>
    <w:basedOn w:val="a"/>
    <w:uiPriority w:val="1"/>
    <w:qFormat/>
    <w:rsid w:val="004A5235"/>
    <w:pPr>
      <w:ind w:left="267"/>
      <w:outlineLvl w:val="0"/>
    </w:pPr>
    <w:rPr>
      <w:rFonts w:ascii="Book Antiqua" w:eastAsia="Book Antiqua" w:hAnsi="Book Antiqua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52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5235"/>
    <w:pPr>
      <w:ind w:left="111"/>
    </w:pPr>
    <w:rPr>
      <w:rFonts w:ascii="Times New Roman" w:eastAsia="Times New Roman" w:hAnsi="Times New Roman"/>
      <w:sz w:val="19"/>
      <w:szCs w:val="19"/>
    </w:rPr>
  </w:style>
  <w:style w:type="paragraph" w:styleId="a4">
    <w:name w:val="List Paragraph"/>
    <w:basedOn w:val="a"/>
    <w:uiPriority w:val="1"/>
    <w:qFormat/>
    <w:rsid w:val="004A5235"/>
  </w:style>
  <w:style w:type="paragraph" w:customStyle="1" w:styleId="TableParagraph">
    <w:name w:val="Table Paragraph"/>
    <w:basedOn w:val="a"/>
    <w:uiPriority w:val="1"/>
    <w:qFormat/>
    <w:rsid w:val="004A5235"/>
  </w:style>
  <w:style w:type="character" w:customStyle="1" w:styleId="shorttext">
    <w:name w:val="short_text"/>
    <w:basedOn w:val="a0"/>
    <w:rsid w:val="00310F58"/>
  </w:style>
  <w:style w:type="character" w:customStyle="1" w:styleId="hps">
    <w:name w:val="hps"/>
    <w:basedOn w:val="a0"/>
    <w:rsid w:val="00310F58"/>
  </w:style>
  <w:style w:type="character" w:customStyle="1" w:styleId="atn">
    <w:name w:val="atn"/>
    <w:basedOn w:val="a0"/>
    <w:rsid w:val="00861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пустовит</cp:lastModifiedBy>
  <cp:revision>21</cp:revision>
  <dcterms:created xsi:type="dcterms:W3CDTF">2014-04-19T21:22:00Z</dcterms:created>
  <dcterms:modified xsi:type="dcterms:W3CDTF">2014-05-27T14:50:00Z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2002-05-17T00:00:00Z</vt:filetime>
  </property>
  <property fmtid="{D5CDD505-2E9C-101B-9397-08002B2CF9AE}" pid="3" name="LastSaved">
    <vt:filetime>2014-04-01T00:00:00Z</vt:filetime>
  </property>
</Properties>
</file>