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B2" w:rsidRPr="00627CDE" w:rsidRDefault="006C08B2" w:rsidP="006C08B2">
      <w:pPr>
        <w:spacing w:line="200" w:lineRule="exact"/>
        <w:rPr>
          <w:rFonts w:ascii="Times New Roman" w:hAnsi="Times New Roman" w:cs="Times New Roman"/>
          <w:sz w:val="20"/>
          <w:szCs w:val="20"/>
          <w:lang w:val="uk-UA"/>
        </w:rPr>
      </w:pPr>
      <w:r w:rsidRPr="00627CDE">
        <w:rPr>
          <w:rFonts w:ascii="Times New Roman" w:hAnsi="Times New Roman" w:cs="Times New Roman"/>
          <w:noProof/>
          <w:lang w:val="ru-RU" w:eastAsia="ru-RU"/>
        </w:rPr>
        <w:drawing>
          <wp:anchor distT="0" distB="0" distL="114300" distR="114300" simplePos="0" relativeHeight="251654656" behindDoc="1" locked="0" layoutInCell="1" allowOverlap="1" wp14:anchorId="21371EC0" wp14:editId="5AA36D76">
            <wp:simplePos x="0" y="0"/>
            <wp:positionH relativeFrom="page">
              <wp:posOffset>-6350</wp:posOffset>
            </wp:positionH>
            <wp:positionV relativeFrom="page">
              <wp:posOffset>5559425</wp:posOffset>
            </wp:positionV>
            <wp:extent cx="7573010" cy="5139055"/>
            <wp:effectExtent l="0" t="0" r="8890" b="444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3010" cy="5139055"/>
                    </a:xfrm>
                    <a:prstGeom prst="rect">
                      <a:avLst/>
                    </a:prstGeom>
                    <a:noFill/>
                  </pic:spPr>
                </pic:pic>
              </a:graphicData>
            </a:graphic>
          </wp:anchor>
        </w:drawing>
      </w:r>
      <w:r w:rsidRPr="00627CDE">
        <w:rPr>
          <w:rFonts w:ascii="Times New Roman" w:hAnsi="Times New Roman" w:cs="Times New Roman"/>
          <w:noProof/>
          <w:lang w:val="ru-RU" w:eastAsia="ru-RU"/>
        </w:rPr>
        <w:drawing>
          <wp:anchor distT="0" distB="0" distL="114300" distR="114300" simplePos="0" relativeHeight="251655680" behindDoc="1" locked="0" layoutInCell="1" allowOverlap="1" wp14:anchorId="4AAB2D2B" wp14:editId="23F0BAA4">
            <wp:simplePos x="0" y="0"/>
            <wp:positionH relativeFrom="page">
              <wp:posOffset>-6350</wp:posOffset>
            </wp:positionH>
            <wp:positionV relativeFrom="page">
              <wp:posOffset>-6350</wp:posOffset>
            </wp:positionV>
            <wp:extent cx="7573010" cy="5019675"/>
            <wp:effectExtent l="0" t="0" r="8890" b="952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3010" cy="5019675"/>
                    </a:xfrm>
                    <a:prstGeom prst="rect">
                      <a:avLst/>
                    </a:prstGeom>
                    <a:noFill/>
                  </pic:spPr>
                </pic:pic>
              </a:graphicData>
            </a:graphic>
          </wp:anchor>
        </w:drawing>
      </w:r>
    </w:p>
    <w:p w:rsidR="006C08B2" w:rsidRPr="00627CDE" w:rsidRDefault="006C08B2" w:rsidP="006C08B2">
      <w:pPr>
        <w:spacing w:before="6" w:line="240" w:lineRule="exact"/>
        <w:rPr>
          <w:rFonts w:ascii="Times New Roman" w:hAnsi="Times New Roman" w:cs="Times New Roman"/>
          <w:sz w:val="24"/>
          <w:szCs w:val="24"/>
          <w:lang w:val="uk-UA"/>
        </w:rPr>
      </w:pPr>
    </w:p>
    <w:p w:rsidR="006C08B2" w:rsidRPr="00627CDE" w:rsidRDefault="006C08B2" w:rsidP="006C08B2">
      <w:pPr>
        <w:spacing w:before="70"/>
        <w:ind w:left="100"/>
        <w:rPr>
          <w:rFonts w:ascii="Times New Roman" w:eastAsia="Calibri" w:hAnsi="Times New Roman" w:cs="Times New Roman"/>
          <w:sz w:val="18"/>
          <w:szCs w:val="18"/>
          <w:lang w:val="uk-UA"/>
        </w:rPr>
      </w:pPr>
      <w:r w:rsidRPr="00627CDE">
        <w:rPr>
          <w:rFonts w:ascii="Times New Roman" w:hAnsi="Times New Roman" w:cs="Times New Roman"/>
          <w:color w:val="231F20"/>
          <w:sz w:val="18"/>
          <w:lang w:val="uk-UA"/>
        </w:rPr>
        <w:t>ISSN 1977-0375</w:t>
      </w:r>
    </w:p>
    <w:p w:rsidR="006C08B2" w:rsidRPr="00627CDE" w:rsidRDefault="006C08B2" w:rsidP="006C08B2">
      <w:pPr>
        <w:spacing w:before="4" w:line="180" w:lineRule="exact"/>
        <w:rPr>
          <w:rFonts w:ascii="Times New Roman" w:hAnsi="Times New Roman" w:cs="Times New Roman"/>
          <w:sz w:val="18"/>
          <w:szCs w:val="18"/>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tabs>
          <w:tab w:val="left" w:pos="7823"/>
        </w:tabs>
        <w:spacing w:before="58" w:line="247" w:lineRule="auto"/>
        <w:ind w:left="5977" w:right="106"/>
        <w:rPr>
          <w:rFonts w:ascii="Times New Roman" w:eastAsia="Calibri" w:hAnsi="Times New Roman" w:cs="Times New Roman"/>
          <w:sz w:val="27"/>
          <w:szCs w:val="27"/>
          <w:lang w:val="uk-UA"/>
        </w:rPr>
      </w:pPr>
      <w:r w:rsidRPr="00627CDE">
        <w:rPr>
          <w:rFonts w:ascii="Times New Roman" w:hAnsi="Times New Roman" w:cs="Times New Roman"/>
          <w:b/>
          <w:bCs/>
          <w:color w:val="7B87C2"/>
          <w:sz w:val="27"/>
          <w:lang w:val="uk-UA"/>
        </w:rPr>
        <w:t>М</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е</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т</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о</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д</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о</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л</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о</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г</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і</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ї</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 xml:space="preserve"> </w:t>
      </w:r>
      <w:r w:rsidR="00A46673" w:rsidRPr="00627CDE">
        <w:rPr>
          <w:rFonts w:ascii="Times New Roman" w:hAnsi="Times New Roman" w:cs="Times New Roman"/>
          <w:b/>
          <w:bCs/>
          <w:color w:val="7B87C2"/>
          <w:sz w:val="27"/>
          <w:lang w:val="uk-UA"/>
        </w:rPr>
        <w:t>та</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р</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о</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б</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о</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ч</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і</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д</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о</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к</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у</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м</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е</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н</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т</w:t>
      </w:r>
      <w:r w:rsidR="00590859" w:rsidRPr="00627CDE">
        <w:rPr>
          <w:rFonts w:ascii="Times New Roman" w:hAnsi="Times New Roman" w:cs="Times New Roman"/>
          <w:b/>
          <w:bCs/>
          <w:color w:val="7B87C2"/>
          <w:sz w:val="27"/>
          <w:lang w:val="uk-UA"/>
        </w:rPr>
        <w:t xml:space="preserve"> </w:t>
      </w:r>
      <w:r w:rsidRPr="00627CDE">
        <w:rPr>
          <w:rFonts w:ascii="Times New Roman" w:hAnsi="Times New Roman" w:cs="Times New Roman"/>
          <w:b/>
          <w:bCs/>
          <w:color w:val="7B87C2"/>
          <w:sz w:val="27"/>
          <w:lang w:val="uk-UA"/>
        </w:rPr>
        <w:t>и</w:t>
      </w:r>
      <w:r w:rsidRPr="00627CDE">
        <w:rPr>
          <w:rFonts w:ascii="Times New Roman" w:hAnsi="Times New Roman" w:cs="Times New Roman"/>
          <w:color w:val="7B87C2"/>
          <w:sz w:val="27"/>
          <w:lang w:val="uk-UA"/>
        </w:rPr>
        <w:t xml:space="preserve"> </w:t>
      </w: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2A2D4B" w:rsidP="006C08B2">
      <w:pPr>
        <w:spacing w:before="38"/>
        <w:ind w:left="100"/>
        <w:rPr>
          <w:rFonts w:ascii="Times New Roman" w:eastAsia="Calibri" w:hAnsi="Times New Roman" w:cs="Times New Roman"/>
          <w:sz w:val="40"/>
          <w:szCs w:val="40"/>
          <w:lang w:val="uk-UA"/>
        </w:rPr>
      </w:pPr>
      <w:r w:rsidRPr="00627CDE">
        <w:rPr>
          <w:rFonts w:ascii="Times New Roman" w:hAnsi="Times New Roman" w:cs="Times New Roman"/>
          <w:b/>
          <w:bCs/>
          <w:color w:val="525A85"/>
          <w:sz w:val="40"/>
          <w:lang w:val="uk-UA"/>
        </w:rPr>
        <w:t>Довідкові р</w:t>
      </w:r>
      <w:r w:rsidR="006C08B2" w:rsidRPr="00627CDE">
        <w:rPr>
          <w:rFonts w:ascii="Times New Roman" w:hAnsi="Times New Roman" w:cs="Times New Roman"/>
          <w:b/>
          <w:bCs/>
          <w:color w:val="525A85"/>
          <w:sz w:val="40"/>
          <w:lang w:val="uk-UA"/>
        </w:rPr>
        <w:t>екомендації вибірк</w:t>
      </w:r>
      <w:r w:rsidR="00F71278" w:rsidRPr="00627CDE">
        <w:rPr>
          <w:rFonts w:ascii="Times New Roman" w:hAnsi="Times New Roman" w:cs="Times New Roman"/>
          <w:b/>
          <w:bCs/>
          <w:color w:val="525A85"/>
          <w:sz w:val="40"/>
          <w:lang w:val="uk-UA"/>
        </w:rPr>
        <w:t>и досл</w:t>
      </w:r>
      <w:r w:rsidRPr="00627CDE">
        <w:rPr>
          <w:rFonts w:ascii="Times New Roman" w:hAnsi="Times New Roman" w:cs="Times New Roman"/>
          <w:b/>
          <w:bCs/>
          <w:color w:val="525A85"/>
          <w:sz w:val="40"/>
          <w:lang w:val="uk-UA"/>
        </w:rPr>
        <w:t>і</w:t>
      </w:r>
      <w:r w:rsidR="00F71278" w:rsidRPr="00627CDE">
        <w:rPr>
          <w:rFonts w:ascii="Times New Roman" w:hAnsi="Times New Roman" w:cs="Times New Roman"/>
          <w:b/>
          <w:bCs/>
          <w:color w:val="525A85"/>
          <w:sz w:val="40"/>
          <w:lang w:val="uk-UA"/>
        </w:rPr>
        <w:t>дження</w:t>
      </w:r>
    </w:p>
    <w:p w:rsidR="006C08B2" w:rsidRPr="00627CDE" w:rsidRDefault="006C08B2" w:rsidP="006C08B2">
      <w:pPr>
        <w:spacing w:before="182"/>
        <w:ind w:left="100"/>
        <w:rPr>
          <w:rFonts w:ascii="Times New Roman" w:eastAsia="Calibri" w:hAnsi="Times New Roman" w:cs="Times New Roman"/>
          <w:sz w:val="32"/>
          <w:szCs w:val="32"/>
          <w:lang w:val="uk-UA"/>
        </w:rPr>
      </w:pPr>
      <w:r w:rsidRPr="00627CDE">
        <w:rPr>
          <w:rFonts w:ascii="Times New Roman" w:hAnsi="Times New Roman" w:cs="Times New Roman"/>
          <w:b/>
          <w:bCs/>
          <w:color w:val="7B87C2"/>
          <w:sz w:val="32"/>
          <w:lang w:val="uk-UA"/>
        </w:rPr>
        <w:t>Введення у структуру вибірки та методи оцінки</w:t>
      </w: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9" w:line="200" w:lineRule="exact"/>
        <w:rPr>
          <w:rFonts w:ascii="Times New Roman" w:hAnsi="Times New Roman" w:cs="Times New Roman"/>
          <w:sz w:val="20"/>
          <w:szCs w:val="20"/>
          <w:lang w:val="uk-UA"/>
        </w:rPr>
      </w:pPr>
    </w:p>
    <w:p w:rsidR="006C08B2" w:rsidRPr="00627CDE" w:rsidRDefault="006C08B2" w:rsidP="006C08B2">
      <w:pPr>
        <w:spacing w:before="50"/>
        <w:ind w:left="129"/>
        <w:rPr>
          <w:rFonts w:ascii="Times New Roman" w:eastAsia="Calibri" w:hAnsi="Times New Roman" w:cs="Times New Roman"/>
          <w:sz w:val="32"/>
          <w:szCs w:val="32"/>
          <w:lang w:val="uk-UA"/>
        </w:rPr>
      </w:pPr>
      <w:r w:rsidRPr="00627CDE">
        <w:rPr>
          <w:rFonts w:ascii="Times New Roman" w:hAnsi="Times New Roman" w:cs="Times New Roman"/>
          <w:b/>
          <w:bCs/>
          <w:color w:val="FFFFFF"/>
          <w:sz w:val="32"/>
          <w:lang w:val="uk-UA"/>
        </w:rPr>
        <w:t>видання 2008-го року</w:t>
      </w: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18" w:line="200" w:lineRule="exact"/>
        <w:rPr>
          <w:rFonts w:ascii="Times New Roman" w:hAnsi="Times New Roman" w:cs="Times New Roman"/>
          <w:sz w:val="20"/>
          <w:szCs w:val="20"/>
          <w:lang w:val="uk-UA"/>
        </w:rPr>
      </w:pPr>
    </w:p>
    <w:p w:rsidR="006C08B2" w:rsidRPr="00627CDE" w:rsidRDefault="006C08B2" w:rsidP="006C08B2">
      <w:pPr>
        <w:spacing w:before="72"/>
        <w:ind w:right="194"/>
        <w:jc w:val="right"/>
        <w:rPr>
          <w:rFonts w:ascii="Times New Roman" w:eastAsia="Calibri" w:hAnsi="Times New Roman" w:cs="Times New Roman"/>
          <w:sz w:val="20"/>
          <w:szCs w:val="20"/>
          <w:lang w:val="uk-UA"/>
        </w:rPr>
      </w:pPr>
      <w:r w:rsidRPr="00627CDE">
        <w:rPr>
          <w:rFonts w:ascii="Times New Roman" w:hAnsi="Times New Roman" w:cs="Times New Roman"/>
          <w:color w:val="FFFFFF"/>
          <w:sz w:val="20"/>
          <w:szCs w:val="20"/>
          <w:lang w:val="uk-UA"/>
        </w:rPr>
        <w:t xml:space="preserve">ЄВРОПЕЙСЬКА КОМІСІЯ </w:t>
      </w:r>
    </w:p>
    <w:p w:rsidR="006C08B2" w:rsidRPr="00627CDE" w:rsidRDefault="006C08B2" w:rsidP="006C08B2">
      <w:pPr>
        <w:jc w:val="right"/>
        <w:rPr>
          <w:rFonts w:ascii="Times New Roman" w:eastAsia="Calibri" w:hAnsi="Times New Roman" w:cs="Times New Roman"/>
          <w:sz w:val="17"/>
          <w:szCs w:val="17"/>
          <w:lang w:val="uk-UA"/>
        </w:rPr>
        <w:sectPr w:rsidR="006C08B2" w:rsidRPr="00627CDE" w:rsidSect="006C08B2">
          <w:headerReference w:type="default" r:id="rId11"/>
          <w:pgSz w:w="11910" w:h="16840"/>
          <w:pgMar w:top="0" w:right="980" w:bottom="280" w:left="1600" w:header="0" w:footer="720" w:gutter="0"/>
          <w:cols w:space="720"/>
        </w:sect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tabs>
          <w:tab w:val="left" w:pos="1152"/>
        </w:tabs>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14" w:line="280" w:lineRule="exact"/>
        <w:rPr>
          <w:rFonts w:ascii="Times New Roman" w:hAnsi="Times New Roman" w:cs="Times New Roman"/>
          <w:sz w:val="28"/>
          <w:szCs w:val="28"/>
          <w:lang w:val="uk-UA"/>
        </w:rPr>
      </w:pPr>
    </w:p>
    <w:p w:rsidR="006C08B2" w:rsidRPr="00627CDE" w:rsidRDefault="006C08B2" w:rsidP="006C08B2">
      <w:pPr>
        <w:spacing w:before="53"/>
        <w:ind w:left="2599" w:right="849"/>
        <w:rPr>
          <w:rFonts w:ascii="Times New Roman" w:eastAsia="Arial" w:hAnsi="Times New Roman" w:cs="Times New Roman"/>
          <w:sz w:val="28"/>
          <w:szCs w:val="28"/>
          <w:lang w:val="uk-UA"/>
        </w:rPr>
      </w:pPr>
    </w:p>
    <w:p w:rsidR="00F2642F" w:rsidRPr="00627CDE" w:rsidRDefault="00F2642F" w:rsidP="00F2642F">
      <w:pPr>
        <w:pBdr>
          <w:top w:val="single" w:sz="4" w:space="1" w:color="auto"/>
          <w:left w:val="single" w:sz="4" w:space="4" w:color="auto"/>
          <w:bottom w:val="single" w:sz="4" w:space="1" w:color="auto"/>
          <w:right w:val="single" w:sz="4" w:space="4" w:color="auto"/>
        </w:pBdr>
        <w:spacing w:before="111" w:line="250" w:lineRule="auto"/>
        <w:ind w:left="312"/>
        <w:jc w:val="center"/>
        <w:rPr>
          <w:rFonts w:ascii="Times New Roman" w:hAnsi="Times New Roman" w:cs="Times New Roman"/>
          <w:color w:val="231F20"/>
          <w:sz w:val="28"/>
          <w:szCs w:val="28"/>
          <w:lang w:val="uk-UA"/>
        </w:rPr>
      </w:pPr>
      <w:r w:rsidRPr="00627CDE">
        <w:rPr>
          <w:rFonts w:ascii="Times New Roman" w:hAnsi="Times New Roman" w:cs="Times New Roman"/>
          <w:b/>
          <w:bCs/>
          <w:sz w:val="28"/>
          <w:szCs w:val="28"/>
          <w:lang w:val="uk-UA"/>
        </w:rPr>
        <w:t>Як отримати публікації ЄС</w:t>
      </w:r>
    </w:p>
    <w:p w:rsidR="006C08B2" w:rsidRPr="00627CDE" w:rsidRDefault="006C08B2" w:rsidP="00F2642F">
      <w:pPr>
        <w:pBdr>
          <w:top w:val="single" w:sz="4" w:space="1" w:color="auto"/>
          <w:left w:val="single" w:sz="4" w:space="4" w:color="auto"/>
          <w:bottom w:val="single" w:sz="4" w:space="1" w:color="auto"/>
          <w:right w:val="single" w:sz="4" w:space="4" w:color="auto"/>
        </w:pBdr>
        <w:spacing w:before="111" w:line="250" w:lineRule="auto"/>
        <w:ind w:left="312"/>
        <w:rPr>
          <w:rFonts w:ascii="Times New Roman" w:eastAsia="Arial" w:hAnsi="Times New Roman" w:cs="Times New Roman"/>
          <w:lang w:val="uk-UA"/>
        </w:rPr>
      </w:pPr>
      <w:r w:rsidRPr="00627CDE">
        <w:rPr>
          <w:rFonts w:ascii="Times New Roman" w:hAnsi="Times New Roman" w:cs="Times New Roman"/>
          <w:color w:val="231F20"/>
          <w:lang w:val="uk-UA"/>
        </w:rPr>
        <w:t>Наші публікації можна купити в книгарні ЄС (http://bookshop.europa.eu), в якій ви можете розмістити замовлення у торгового представника за вашим вибором.</w:t>
      </w:r>
    </w:p>
    <w:p w:rsidR="006C08B2" w:rsidRPr="00627CDE" w:rsidRDefault="006C08B2" w:rsidP="00F2642F">
      <w:pPr>
        <w:pBdr>
          <w:top w:val="single" w:sz="4" w:space="1" w:color="auto"/>
          <w:left w:val="single" w:sz="4" w:space="4" w:color="auto"/>
          <w:bottom w:val="single" w:sz="4" w:space="1" w:color="auto"/>
          <w:right w:val="single" w:sz="4" w:space="4" w:color="auto"/>
        </w:pBdr>
        <w:spacing w:before="113" w:line="250" w:lineRule="auto"/>
        <w:ind w:left="312"/>
        <w:rPr>
          <w:rFonts w:ascii="Times New Roman" w:eastAsia="Arial" w:hAnsi="Times New Roman" w:cs="Times New Roman"/>
          <w:lang w:val="uk-UA"/>
        </w:rPr>
      </w:pPr>
      <w:r w:rsidRPr="00627CDE">
        <w:rPr>
          <w:rFonts w:ascii="Times New Roman" w:hAnsi="Times New Roman" w:cs="Times New Roman"/>
          <w:color w:val="231F20"/>
          <w:lang w:val="uk-UA"/>
        </w:rPr>
        <w:t>Видавничий офіс має всесвітню мережу торгових агентів. Можна отримати їх контактні дані, надіславши факс за номером (352) 29 29-42758.</w:t>
      </w: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11" w:line="240" w:lineRule="exact"/>
        <w:rPr>
          <w:rFonts w:ascii="Times New Roman" w:hAnsi="Times New Roman" w:cs="Times New Roman"/>
          <w:sz w:val="24"/>
          <w:szCs w:val="24"/>
          <w:lang w:val="uk-UA"/>
        </w:rPr>
      </w:pPr>
    </w:p>
    <w:p w:rsidR="00F2642F" w:rsidRPr="00627CDE" w:rsidRDefault="006C08B2" w:rsidP="00F2642F">
      <w:pPr>
        <w:pBdr>
          <w:top w:val="single" w:sz="4" w:space="1" w:color="auto"/>
          <w:left w:val="single" w:sz="4" w:space="4" w:color="auto"/>
          <w:bottom w:val="single" w:sz="4" w:space="1" w:color="auto"/>
          <w:right w:val="single" w:sz="4" w:space="4" w:color="auto"/>
        </w:pBdr>
        <w:spacing w:before="66" w:line="240" w:lineRule="exact"/>
        <w:ind w:left="216" w:right="4981"/>
        <w:rPr>
          <w:rFonts w:ascii="Times New Roman" w:eastAsia="Calibri" w:hAnsi="Times New Roman" w:cs="Times New Roman"/>
          <w:sz w:val="20"/>
          <w:szCs w:val="20"/>
          <w:lang w:val="uk-UA"/>
        </w:rPr>
      </w:pPr>
      <w:proofErr w:type="spellStart"/>
      <w:r w:rsidRPr="00627CDE">
        <w:rPr>
          <w:rFonts w:ascii="Times New Roman" w:hAnsi="Times New Roman" w:cs="Times New Roman"/>
          <w:i/>
          <w:iCs/>
          <w:lang w:val="uk-UA"/>
        </w:rPr>
        <w:t>Europe</w:t>
      </w:r>
      <w:proofErr w:type="spellEnd"/>
      <w:r w:rsidRPr="00627CDE">
        <w:rPr>
          <w:rFonts w:ascii="Times New Roman" w:hAnsi="Times New Roman" w:cs="Times New Roman"/>
          <w:i/>
          <w:iCs/>
          <w:lang w:val="uk-UA"/>
        </w:rPr>
        <w:t xml:space="preserve"> </w:t>
      </w:r>
      <w:proofErr w:type="spellStart"/>
      <w:r w:rsidRPr="00627CDE">
        <w:rPr>
          <w:rFonts w:ascii="Times New Roman" w:hAnsi="Times New Roman" w:cs="Times New Roman"/>
          <w:i/>
          <w:iCs/>
          <w:lang w:val="uk-UA"/>
        </w:rPr>
        <w:t>Direct</w:t>
      </w:r>
      <w:proofErr w:type="spellEnd"/>
      <w:r w:rsidRPr="00627CDE">
        <w:rPr>
          <w:rFonts w:ascii="Times New Roman" w:hAnsi="Times New Roman" w:cs="Times New Roman"/>
          <w:i/>
          <w:iCs/>
          <w:lang w:val="uk-UA"/>
        </w:rPr>
        <w:t xml:space="preserve"> - це послуга, що дозволяє отримувати відповіді на питання щодо Європейського Союзу.</w:t>
      </w:r>
    </w:p>
    <w:p w:rsidR="00F2642F" w:rsidRPr="00627CDE" w:rsidRDefault="006C08B2" w:rsidP="00F2642F">
      <w:pPr>
        <w:pBdr>
          <w:top w:val="single" w:sz="4" w:space="1" w:color="auto"/>
          <w:left w:val="single" w:sz="4" w:space="4" w:color="auto"/>
          <w:bottom w:val="single" w:sz="4" w:space="1" w:color="auto"/>
          <w:right w:val="single" w:sz="4" w:space="4" w:color="auto"/>
        </w:pBdr>
        <w:spacing w:before="66" w:line="240" w:lineRule="exact"/>
        <w:ind w:left="216" w:right="4981"/>
        <w:rPr>
          <w:rFonts w:ascii="Times New Roman" w:eastAsia="Calibri" w:hAnsi="Times New Roman" w:cs="Times New Roman"/>
          <w:sz w:val="20"/>
          <w:szCs w:val="20"/>
          <w:lang w:val="uk-UA"/>
        </w:rPr>
      </w:pPr>
      <w:r w:rsidRPr="00627CDE">
        <w:rPr>
          <w:rFonts w:ascii="Times New Roman" w:hAnsi="Times New Roman" w:cs="Times New Roman"/>
          <w:color w:val="231F20"/>
          <w:sz w:val="20"/>
          <w:lang w:val="uk-UA"/>
        </w:rPr>
        <w:t>Безкоштовний номер телефону (*):</w:t>
      </w:r>
    </w:p>
    <w:p w:rsidR="00F2642F" w:rsidRPr="00627CDE" w:rsidRDefault="00F2642F" w:rsidP="00F2642F">
      <w:pPr>
        <w:pBdr>
          <w:top w:val="single" w:sz="4" w:space="1" w:color="auto"/>
          <w:left w:val="single" w:sz="4" w:space="4" w:color="auto"/>
          <w:bottom w:val="single" w:sz="4" w:space="1" w:color="auto"/>
          <w:right w:val="single" w:sz="4" w:space="4" w:color="auto"/>
        </w:pBdr>
        <w:spacing w:before="66" w:line="240" w:lineRule="exact"/>
        <w:ind w:left="216" w:right="4981"/>
        <w:rPr>
          <w:rFonts w:ascii="Times New Roman" w:hAnsi="Times New Roman" w:cs="Times New Roman"/>
          <w:color w:val="231F20"/>
          <w:sz w:val="42"/>
          <w:lang w:val="uk-UA"/>
        </w:rPr>
      </w:pPr>
    </w:p>
    <w:p w:rsidR="00F2642F" w:rsidRPr="00627CDE" w:rsidRDefault="006C08B2" w:rsidP="00627CDE">
      <w:pPr>
        <w:pBdr>
          <w:top w:val="single" w:sz="4" w:space="1" w:color="auto"/>
          <w:left w:val="single" w:sz="4" w:space="4" w:color="auto"/>
          <w:bottom w:val="single" w:sz="4" w:space="1" w:color="auto"/>
          <w:right w:val="single" w:sz="4" w:space="4" w:color="auto"/>
        </w:pBdr>
        <w:spacing w:before="66"/>
        <w:ind w:left="216" w:right="4981"/>
        <w:rPr>
          <w:rFonts w:ascii="Times New Roman" w:eastAsia="Calibri" w:hAnsi="Times New Roman" w:cs="Times New Roman"/>
          <w:sz w:val="20"/>
          <w:szCs w:val="20"/>
          <w:lang w:val="uk-UA"/>
        </w:rPr>
      </w:pPr>
      <w:r w:rsidRPr="00627CDE">
        <w:rPr>
          <w:rFonts w:ascii="Times New Roman" w:hAnsi="Times New Roman" w:cs="Times New Roman"/>
          <w:color w:val="231F20"/>
          <w:sz w:val="42"/>
          <w:lang w:val="uk-UA"/>
        </w:rPr>
        <w:t>00 800 6 7 8 9 10 11</w:t>
      </w:r>
    </w:p>
    <w:p w:rsidR="006C08B2" w:rsidRPr="00627CDE" w:rsidRDefault="006C08B2" w:rsidP="00F2642F">
      <w:pPr>
        <w:pBdr>
          <w:top w:val="single" w:sz="4" w:space="1" w:color="auto"/>
          <w:left w:val="single" w:sz="4" w:space="4" w:color="auto"/>
          <w:bottom w:val="single" w:sz="4" w:space="1" w:color="auto"/>
          <w:right w:val="single" w:sz="4" w:space="4" w:color="auto"/>
        </w:pBdr>
        <w:spacing w:before="66" w:line="240" w:lineRule="exact"/>
        <w:ind w:left="216" w:right="4981"/>
        <w:rPr>
          <w:rFonts w:ascii="Times New Roman" w:eastAsia="Calibri" w:hAnsi="Times New Roman" w:cs="Times New Roman"/>
          <w:sz w:val="20"/>
          <w:szCs w:val="20"/>
          <w:lang w:val="uk-UA"/>
        </w:rPr>
      </w:pPr>
      <w:r w:rsidRPr="00627CDE">
        <w:rPr>
          <w:rFonts w:ascii="Times New Roman" w:hAnsi="Times New Roman" w:cs="Times New Roman"/>
          <w:color w:val="231F20"/>
          <w:sz w:val="16"/>
          <w:lang w:val="uk-UA"/>
        </w:rPr>
        <w:t>(*) Деякі мобільні оператори не надають доступ до номерів, що починаються на 00 800, або ці номери можуть бути платними.</w:t>
      </w:r>
    </w:p>
    <w:p w:rsidR="006C08B2" w:rsidRPr="00627CDE" w:rsidRDefault="006C08B2" w:rsidP="006C08B2">
      <w:pPr>
        <w:spacing w:line="160" w:lineRule="exact"/>
        <w:rPr>
          <w:rFonts w:ascii="Times New Roman" w:hAnsi="Times New Roman" w:cs="Times New Roman"/>
          <w:sz w:val="16"/>
          <w:szCs w:val="16"/>
          <w:lang w:val="uk-UA"/>
        </w:rPr>
      </w:pPr>
    </w:p>
    <w:p w:rsidR="006C08B2" w:rsidRPr="00627CDE" w:rsidRDefault="006C08B2" w:rsidP="006C08B2">
      <w:pPr>
        <w:spacing w:line="160" w:lineRule="exact"/>
        <w:rPr>
          <w:rFonts w:ascii="Times New Roman" w:hAnsi="Times New Roman" w:cs="Times New Roman"/>
          <w:sz w:val="16"/>
          <w:szCs w:val="16"/>
          <w:lang w:val="uk-UA"/>
        </w:rPr>
      </w:pPr>
    </w:p>
    <w:p w:rsidR="006C08B2" w:rsidRPr="00627CDE" w:rsidRDefault="006C08B2" w:rsidP="006C08B2">
      <w:pPr>
        <w:spacing w:before="11" w:line="160" w:lineRule="exact"/>
        <w:rPr>
          <w:rFonts w:ascii="Times New Roman" w:hAnsi="Times New Roman" w:cs="Times New Roman"/>
          <w:sz w:val="16"/>
          <w:szCs w:val="16"/>
          <w:lang w:val="uk-UA"/>
        </w:rPr>
      </w:pPr>
    </w:p>
    <w:p w:rsidR="006C08B2" w:rsidRPr="00627CDE" w:rsidRDefault="006C08B2" w:rsidP="00F2642F">
      <w:pPr>
        <w:spacing w:line="471" w:lineRule="auto"/>
        <w:ind w:left="102" w:right="-44"/>
        <w:rPr>
          <w:rFonts w:ascii="Times New Roman" w:eastAsia="Calibri" w:hAnsi="Times New Roman" w:cs="Times New Roman"/>
          <w:sz w:val="20"/>
          <w:szCs w:val="20"/>
          <w:lang w:val="uk-UA"/>
        </w:rPr>
      </w:pPr>
      <w:r w:rsidRPr="00627CDE">
        <w:rPr>
          <w:rFonts w:ascii="Times New Roman" w:hAnsi="Times New Roman" w:cs="Times New Roman"/>
          <w:color w:val="231F20"/>
          <w:sz w:val="20"/>
          <w:lang w:val="uk-UA"/>
        </w:rPr>
        <w:t>Більш детальну інформацію про Європейський Союз можна отримати в Інтернеті (http://europa.eu). Люксембург: Бюро офіційних публікацій Європейських Спі</w:t>
      </w:r>
      <w:r w:rsidR="00635504" w:rsidRPr="00627CDE">
        <w:rPr>
          <w:rFonts w:ascii="Times New Roman" w:hAnsi="Times New Roman" w:cs="Times New Roman"/>
          <w:color w:val="231F20"/>
          <w:sz w:val="20"/>
          <w:lang w:val="uk-UA"/>
        </w:rPr>
        <w:t>льнот, 2008.</w:t>
      </w:r>
    </w:p>
    <w:p w:rsidR="006C08B2" w:rsidRPr="00627CDE" w:rsidRDefault="006C08B2" w:rsidP="006C08B2">
      <w:pPr>
        <w:spacing w:line="242" w:lineRule="exact"/>
        <w:ind w:left="102" w:right="849"/>
        <w:rPr>
          <w:rFonts w:ascii="Times New Roman" w:eastAsia="Calibri" w:hAnsi="Times New Roman" w:cs="Times New Roman"/>
          <w:sz w:val="20"/>
          <w:szCs w:val="20"/>
          <w:lang w:val="uk-UA"/>
        </w:rPr>
      </w:pPr>
      <w:r w:rsidRPr="00627CDE">
        <w:rPr>
          <w:rFonts w:ascii="Times New Roman" w:hAnsi="Times New Roman" w:cs="Times New Roman"/>
          <w:color w:val="231F20"/>
          <w:sz w:val="20"/>
          <w:lang w:val="uk-UA"/>
        </w:rPr>
        <w:t>ISBN 978-92-79-07840-8</w:t>
      </w:r>
    </w:p>
    <w:p w:rsidR="006C08B2" w:rsidRPr="00627CDE" w:rsidRDefault="006C08B2" w:rsidP="006C08B2">
      <w:pPr>
        <w:spacing w:line="240" w:lineRule="exact"/>
        <w:ind w:left="102" w:right="849"/>
        <w:rPr>
          <w:rFonts w:ascii="Times New Roman" w:eastAsia="Calibri" w:hAnsi="Times New Roman" w:cs="Times New Roman"/>
          <w:sz w:val="20"/>
          <w:szCs w:val="20"/>
          <w:lang w:val="uk-UA"/>
        </w:rPr>
      </w:pPr>
      <w:r w:rsidRPr="00627CDE">
        <w:rPr>
          <w:rFonts w:ascii="Times New Roman" w:hAnsi="Times New Roman" w:cs="Times New Roman"/>
          <w:color w:val="231F20"/>
          <w:sz w:val="20"/>
          <w:lang w:val="uk-UA"/>
        </w:rPr>
        <w:t>ISSN 1977-0375</w:t>
      </w:r>
    </w:p>
    <w:p w:rsidR="006C08B2" w:rsidRPr="00627CDE" w:rsidRDefault="006C08B2" w:rsidP="006C08B2">
      <w:pPr>
        <w:spacing w:line="242" w:lineRule="exact"/>
        <w:ind w:left="102" w:right="849"/>
        <w:rPr>
          <w:rFonts w:ascii="Times New Roman" w:eastAsia="Calibri" w:hAnsi="Times New Roman" w:cs="Times New Roman"/>
          <w:sz w:val="20"/>
          <w:szCs w:val="20"/>
          <w:lang w:val="uk-UA"/>
        </w:rPr>
      </w:pPr>
      <w:proofErr w:type="spellStart"/>
      <w:r w:rsidRPr="00627CDE">
        <w:rPr>
          <w:rFonts w:ascii="Times New Roman" w:hAnsi="Times New Roman" w:cs="Times New Roman"/>
          <w:color w:val="231F20"/>
          <w:sz w:val="20"/>
          <w:lang w:val="uk-UA"/>
        </w:rPr>
        <w:t>Cat</w:t>
      </w:r>
      <w:proofErr w:type="spellEnd"/>
      <w:r w:rsidRPr="00627CDE">
        <w:rPr>
          <w:rFonts w:ascii="Times New Roman" w:hAnsi="Times New Roman" w:cs="Times New Roman"/>
          <w:color w:val="231F20"/>
          <w:sz w:val="20"/>
          <w:lang w:val="uk-UA"/>
        </w:rPr>
        <w:t xml:space="preserve">. </w:t>
      </w:r>
      <w:proofErr w:type="spellStart"/>
      <w:r w:rsidRPr="00627CDE">
        <w:rPr>
          <w:rFonts w:ascii="Times New Roman" w:hAnsi="Times New Roman" w:cs="Times New Roman"/>
          <w:color w:val="231F20"/>
          <w:sz w:val="20"/>
          <w:lang w:val="uk-UA"/>
        </w:rPr>
        <w:t>No</w:t>
      </w:r>
      <w:proofErr w:type="spellEnd"/>
      <w:r w:rsidRPr="00627CDE">
        <w:rPr>
          <w:rFonts w:ascii="Times New Roman" w:hAnsi="Times New Roman" w:cs="Times New Roman"/>
          <w:color w:val="231F20"/>
          <w:sz w:val="20"/>
          <w:lang w:val="uk-UA"/>
        </w:rPr>
        <w:t>. KS-RA-08-003-EN-N</w:t>
      </w:r>
    </w:p>
    <w:p w:rsidR="006C08B2" w:rsidRPr="00627CDE" w:rsidRDefault="006C08B2" w:rsidP="006C08B2">
      <w:pPr>
        <w:spacing w:before="14" w:line="220" w:lineRule="exact"/>
        <w:rPr>
          <w:rFonts w:ascii="Times New Roman" w:hAnsi="Times New Roman" w:cs="Times New Roman"/>
          <w:lang w:val="uk-UA"/>
        </w:rPr>
      </w:pPr>
    </w:p>
    <w:p w:rsidR="00A46673" w:rsidRPr="00627CDE" w:rsidRDefault="006C08B2" w:rsidP="006C08B2">
      <w:pPr>
        <w:spacing w:line="240" w:lineRule="exact"/>
        <w:ind w:left="102" w:right="4776"/>
        <w:rPr>
          <w:rFonts w:ascii="Times New Roman" w:hAnsi="Times New Roman" w:cs="Times New Roman"/>
          <w:b/>
          <w:bCs/>
          <w:color w:val="231F20"/>
          <w:sz w:val="20"/>
          <w:lang w:val="uk-UA"/>
        </w:rPr>
      </w:pPr>
      <w:r w:rsidRPr="00627CDE">
        <w:rPr>
          <w:rFonts w:ascii="Times New Roman" w:hAnsi="Times New Roman" w:cs="Times New Roman"/>
          <w:b/>
          <w:bCs/>
          <w:color w:val="231F20"/>
          <w:sz w:val="20"/>
          <w:lang w:val="uk-UA"/>
        </w:rPr>
        <w:t>Тема:</w:t>
      </w:r>
      <w:r w:rsidRPr="00627CDE">
        <w:rPr>
          <w:rFonts w:ascii="Times New Roman" w:hAnsi="Times New Roman" w:cs="Times New Roman"/>
          <w:color w:val="231F20"/>
          <w:sz w:val="20"/>
          <w:lang w:val="uk-UA"/>
        </w:rPr>
        <w:t xml:space="preserve"> </w:t>
      </w:r>
      <w:r w:rsidR="00A46673" w:rsidRPr="00627CDE">
        <w:rPr>
          <w:rFonts w:ascii="Times New Roman" w:hAnsi="Times New Roman" w:cs="Times New Roman"/>
          <w:b/>
          <w:bCs/>
          <w:color w:val="231F20"/>
          <w:sz w:val="20"/>
          <w:lang w:val="uk-UA"/>
        </w:rPr>
        <w:t>З</w:t>
      </w:r>
      <w:r w:rsidRPr="00627CDE">
        <w:rPr>
          <w:rFonts w:ascii="Times New Roman" w:hAnsi="Times New Roman" w:cs="Times New Roman"/>
          <w:b/>
          <w:bCs/>
          <w:color w:val="231F20"/>
          <w:sz w:val="20"/>
          <w:lang w:val="uk-UA"/>
        </w:rPr>
        <w:t>агальн</w:t>
      </w:r>
      <w:r w:rsidR="00A46673" w:rsidRPr="00627CDE">
        <w:rPr>
          <w:rFonts w:ascii="Times New Roman" w:hAnsi="Times New Roman" w:cs="Times New Roman"/>
          <w:b/>
          <w:bCs/>
          <w:color w:val="231F20"/>
          <w:sz w:val="20"/>
          <w:lang w:val="uk-UA"/>
        </w:rPr>
        <w:t>а</w:t>
      </w:r>
      <w:r w:rsidRPr="00627CDE">
        <w:rPr>
          <w:rFonts w:ascii="Times New Roman" w:hAnsi="Times New Roman" w:cs="Times New Roman"/>
          <w:b/>
          <w:bCs/>
          <w:color w:val="231F20"/>
          <w:sz w:val="20"/>
          <w:lang w:val="uk-UA"/>
        </w:rPr>
        <w:t xml:space="preserve"> та регіональн</w:t>
      </w:r>
      <w:r w:rsidR="00A46673" w:rsidRPr="00627CDE">
        <w:rPr>
          <w:rFonts w:ascii="Times New Roman" w:hAnsi="Times New Roman" w:cs="Times New Roman"/>
          <w:b/>
          <w:bCs/>
          <w:color w:val="231F20"/>
          <w:sz w:val="20"/>
          <w:lang w:val="uk-UA"/>
        </w:rPr>
        <w:t xml:space="preserve">а </w:t>
      </w:r>
      <w:r w:rsidR="002A2D4B" w:rsidRPr="00627CDE">
        <w:rPr>
          <w:rFonts w:ascii="Times New Roman" w:hAnsi="Times New Roman" w:cs="Times New Roman"/>
          <w:b/>
          <w:bCs/>
          <w:color w:val="231F20"/>
          <w:sz w:val="20"/>
          <w:lang w:val="uk-UA"/>
        </w:rPr>
        <w:t>статистика</w:t>
      </w:r>
    </w:p>
    <w:p w:rsidR="006C08B2" w:rsidRPr="00627CDE" w:rsidRDefault="00A46673" w:rsidP="006C08B2">
      <w:pPr>
        <w:spacing w:line="240" w:lineRule="exact"/>
        <w:ind w:left="102" w:right="4776"/>
        <w:rPr>
          <w:rFonts w:ascii="Times New Roman" w:eastAsia="Calibri" w:hAnsi="Times New Roman" w:cs="Times New Roman"/>
          <w:sz w:val="20"/>
          <w:szCs w:val="20"/>
          <w:lang w:val="uk-UA"/>
        </w:rPr>
      </w:pPr>
      <w:r w:rsidRPr="00627CDE">
        <w:rPr>
          <w:rFonts w:ascii="Times New Roman" w:hAnsi="Times New Roman" w:cs="Times New Roman"/>
          <w:b/>
          <w:bCs/>
          <w:color w:val="231F20"/>
          <w:sz w:val="20"/>
          <w:lang w:val="uk-UA"/>
        </w:rPr>
        <w:t>Добірка</w:t>
      </w:r>
      <w:r w:rsidR="006C08B2" w:rsidRPr="00627CDE">
        <w:rPr>
          <w:rFonts w:ascii="Times New Roman" w:hAnsi="Times New Roman" w:cs="Times New Roman"/>
          <w:b/>
          <w:bCs/>
          <w:color w:val="231F20"/>
          <w:sz w:val="20"/>
          <w:lang w:val="uk-UA"/>
        </w:rPr>
        <w:t>:</w:t>
      </w:r>
      <w:r w:rsidR="006C08B2" w:rsidRPr="00627CDE">
        <w:rPr>
          <w:rFonts w:ascii="Times New Roman" w:hAnsi="Times New Roman" w:cs="Times New Roman"/>
          <w:color w:val="231F20"/>
          <w:sz w:val="20"/>
          <w:lang w:val="uk-UA"/>
        </w:rPr>
        <w:t xml:space="preserve"> </w:t>
      </w:r>
      <w:r w:rsidR="006C08B2" w:rsidRPr="00627CDE">
        <w:rPr>
          <w:rFonts w:ascii="Times New Roman" w:hAnsi="Times New Roman" w:cs="Times New Roman"/>
          <w:b/>
          <w:bCs/>
          <w:color w:val="231F20"/>
          <w:sz w:val="20"/>
          <w:lang w:val="uk-UA"/>
        </w:rPr>
        <w:t>Методології та робочі документи</w:t>
      </w:r>
    </w:p>
    <w:p w:rsidR="006C08B2" w:rsidRPr="00627CDE" w:rsidRDefault="006C08B2" w:rsidP="006C08B2">
      <w:pPr>
        <w:spacing w:before="2" w:line="240" w:lineRule="exact"/>
        <w:rPr>
          <w:rFonts w:ascii="Times New Roman" w:hAnsi="Times New Roman" w:cs="Times New Roman"/>
          <w:sz w:val="24"/>
          <w:szCs w:val="24"/>
          <w:lang w:val="uk-UA"/>
        </w:rPr>
      </w:pPr>
    </w:p>
    <w:p w:rsidR="006C08B2" w:rsidRPr="00627CDE" w:rsidRDefault="006C08B2" w:rsidP="006C08B2">
      <w:pPr>
        <w:ind w:left="102" w:right="849"/>
        <w:rPr>
          <w:rFonts w:ascii="Times New Roman" w:eastAsia="Calibri" w:hAnsi="Times New Roman" w:cs="Times New Roman"/>
          <w:sz w:val="20"/>
          <w:szCs w:val="20"/>
          <w:lang w:val="uk-UA"/>
        </w:rPr>
      </w:pPr>
      <w:r w:rsidRPr="00627CDE">
        <w:rPr>
          <w:rFonts w:ascii="Times New Roman" w:hAnsi="Times New Roman" w:cs="Times New Roman"/>
          <w:color w:val="231F20"/>
          <w:sz w:val="20"/>
          <w:lang w:val="uk-UA"/>
        </w:rPr>
        <w:t>© Європейські Спі</w:t>
      </w:r>
      <w:r w:rsidR="00A46673" w:rsidRPr="00627CDE">
        <w:rPr>
          <w:rFonts w:ascii="Times New Roman" w:hAnsi="Times New Roman" w:cs="Times New Roman"/>
          <w:color w:val="231F20"/>
          <w:sz w:val="20"/>
          <w:lang w:val="uk-UA"/>
        </w:rPr>
        <w:t>льноти</w:t>
      </w:r>
      <w:r w:rsidRPr="00627CDE">
        <w:rPr>
          <w:rFonts w:ascii="Times New Roman" w:hAnsi="Times New Roman" w:cs="Times New Roman"/>
          <w:color w:val="231F20"/>
          <w:sz w:val="20"/>
          <w:lang w:val="uk-UA"/>
        </w:rPr>
        <w:t>, 2008</w:t>
      </w:r>
    </w:p>
    <w:p w:rsidR="006C08B2" w:rsidRPr="00627CDE" w:rsidRDefault="006C08B2" w:rsidP="006C08B2">
      <w:pPr>
        <w:spacing w:before="14" w:line="220" w:lineRule="exact"/>
        <w:rPr>
          <w:rFonts w:ascii="Times New Roman" w:hAnsi="Times New Roman" w:cs="Times New Roman"/>
          <w:lang w:val="uk-UA"/>
        </w:rPr>
      </w:pPr>
    </w:p>
    <w:p w:rsidR="006C08B2" w:rsidRPr="00627CDE" w:rsidRDefault="006C08B2" w:rsidP="00A46673">
      <w:pPr>
        <w:tabs>
          <w:tab w:val="left" w:pos="9072"/>
        </w:tabs>
        <w:spacing w:line="240" w:lineRule="exact"/>
        <w:ind w:left="102" w:right="98"/>
        <w:rPr>
          <w:rFonts w:ascii="Times New Roman" w:eastAsia="Calibri" w:hAnsi="Times New Roman" w:cs="Times New Roman"/>
          <w:sz w:val="20"/>
          <w:szCs w:val="20"/>
          <w:lang w:val="uk-UA"/>
        </w:rPr>
      </w:pPr>
      <w:r w:rsidRPr="00627CDE">
        <w:rPr>
          <w:rFonts w:ascii="Times New Roman" w:hAnsi="Times New Roman" w:cs="Times New Roman"/>
          <w:color w:val="231F20"/>
          <w:sz w:val="20"/>
          <w:lang w:val="uk-UA"/>
        </w:rPr>
        <w:t xml:space="preserve">Видання підготовлено професором </w:t>
      </w:r>
      <w:proofErr w:type="spellStart"/>
      <w:r w:rsidR="00A46673" w:rsidRPr="00627CDE">
        <w:rPr>
          <w:rFonts w:ascii="Times New Roman" w:hAnsi="Times New Roman" w:cs="Times New Roman"/>
          <w:color w:val="231F20"/>
          <w:sz w:val="20"/>
          <w:lang w:val="uk-UA"/>
        </w:rPr>
        <w:t>Risto</w:t>
      </w:r>
      <w:proofErr w:type="spellEnd"/>
      <w:r w:rsidR="00A46673" w:rsidRPr="00627CDE">
        <w:rPr>
          <w:rFonts w:ascii="Times New Roman" w:hAnsi="Times New Roman" w:cs="Times New Roman"/>
          <w:color w:val="231F20"/>
          <w:sz w:val="20"/>
          <w:lang w:val="uk-UA"/>
        </w:rPr>
        <w:t xml:space="preserve"> </w:t>
      </w:r>
      <w:proofErr w:type="spellStart"/>
      <w:r w:rsidR="00A46673" w:rsidRPr="00627CDE">
        <w:rPr>
          <w:rFonts w:ascii="Times New Roman" w:hAnsi="Times New Roman" w:cs="Times New Roman"/>
          <w:color w:val="231F20"/>
          <w:sz w:val="20"/>
          <w:lang w:val="uk-UA"/>
        </w:rPr>
        <w:t>Lehtonen</w:t>
      </w:r>
      <w:proofErr w:type="spellEnd"/>
      <w:r w:rsidR="00A46673" w:rsidRPr="00627CDE">
        <w:rPr>
          <w:rFonts w:ascii="Times New Roman" w:hAnsi="Times New Roman" w:cs="Times New Roman"/>
          <w:color w:val="231F20"/>
          <w:sz w:val="20"/>
          <w:lang w:val="uk-UA"/>
        </w:rPr>
        <w:t xml:space="preserve"> </w:t>
      </w:r>
      <w:r w:rsidRPr="00627CDE">
        <w:rPr>
          <w:rFonts w:ascii="Times New Roman" w:hAnsi="Times New Roman" w:cs="Times New Roman"/>
          <w:color w:val="231F20"/>
          <w:sz w:val="20"/>
          <w:lang w:val="uk-UA"/>
        </w:rPr>
        <w:t xml:space="preserve">і старшим науковим співробітником </w:t>
      </w:r>
      <w:proofErr w:type="spellStart"/>
      <w:r w:rsidR="00A46673" w:rsidRPr="00627CDE">
        <w:rPr>
          <w:rFonts w:ascii="Times New Roman" w:hAnsi="Times New Roman" w:cs="Times New Roman"/>
          <w:color w:val="231F20"/>
          <w:sz w:val="20"/>
          <w:lang w:val="uk-UA"/>
        </w:rPr>
        <w:t>Kari</w:t>
      </w:r>
      <w:proofErr w:type="spellEnd"/>
      <w:r w:rsidR="00A46673" w:rsidRPr="00627CDE">
        <w:rPr>
          <w:rFonts w:ascii="Times New Roman" w:hAnsi="Times New Roman" w:cs="Times New Roman"/>
          <w:color w:val="231F20"/>
          <w:sz w:val="20"/>
          <w:lang w:val="uk-UA"/>
        </w:rPr>
        <w:t xml:space="preserve"> </w:t>
      </w:r>
      <w:proofErr w:type="spellStart"/>
      <w:r w:rsidR="00A46673" w:rsidRPr="00627CDE">
        <w:rPr>
          <w:rFonts w:ascii="Times New Roman" w:hAnsi="Times New Roman" w:cs="Times New Roman"/>
          <w:color w:val="231F20"/>
          <w:sz w:val="20"/>
          <w:lang w:val="uk-UA"/>
        </w:rPr>
        <w:t>Djerf</w:t>
      </w:r>
      <w:proofErr w:type="spellEnd"/>
      <w:r w:rsidRPr="00627CDE">
        <w:rPr>
          <w:rFonts w:ascii="Times New Roman" w:hAnsi="Times New Roman" w:cs="Times New Roman"/>
          <w:color w:val="231F20"/>
          <w:sz w:val="20"/>
          <w:lang w:val="uk-UA"/>
        </w:rPr>
        <w:t>. Рукопис завершений в серпні 2007 року.</w:t>
      </w:r>
    </w:p>
    <w:p w:rsidR="006C08B2" w:rsidRPr="00627CDE" w:rsidRDefault="006C08B2" w:rsidP="006C08B2">
      <w:pPr>
        <w:spacing w:line="240" w:lineRule="exact"/>
        <w:rPr>
          <w:rFonts w:ascii="Times New Roman" w:eastAsia="Calibri" w:hAnsi="Times New Roman" w:cs="Times New Roman"/>
          <w:sz w:val="20"/>
          <w:szCs w:val="20"/>
          <w:lang w:val="uk-UA"/>
        </w:rPr>
        <w:sectPr w:rsidR="006C08B2" w:rsidRPr="00627CDE" w:rsidSect="00F2642F">
          <w:pgSz w:w="11910" w:h="16840"/>
          <w:pgMar w:top="709" w:right="1680" w:bottom="280" w:left="1060" w:header="0" w:footer="0" w:gutter="0"/>
          <w:cols w:space="720"/>
        </w:sect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67"/>
        <w:ind w:left="1568"/>
        <w:jc w:val="both"/>
        <w:rPr>
          <w:rFonts w:ascii="Times New Roman" w:eastAsia="Calibri" w:hAnsi="Times New Roman" w:cs="Times New Roman"/>
          <w:lang w:val="uk-UA"/>
        </w:rPr>
      </w:pPr>
      <w:r w:rsidRPr="00627CDE">
        <w:rPr>
          <w:rFonts w:ascii="Times New Roman" w:hAnsi="Times New Roman" w:cs="Times New Roman"/>
          <w:noProof/>
          <w:lang w:val="ru-RU" w:eastAsia="ru-RU"/>
        </w:rPr>
        <w:drawing>
          <wp:anchor distT="0" distB="0" distL="114300" distR="114300" simplePos="0" relativeHeight="251656704" behindDoc="1" locked="0" layoutInCell="1" allowOverlap="1" wp14:anchorId="6534EE42" wp14:editId="3AA53B29">
            <wp:simplePos x="0" y="0"/>
            <wp:positionH relativeFrom="page">
              <wp:posOffset>709295</wp:posOffset>
            </wp:positionH>
            <wp:positionV relativeFrom="paragraph">
              <wp:posOffset>63500</wp:posOffset>
            </wp:positionV>
            <wp:extent cx="735330" cy="527685"/>
            <wp:effectExtent l="0" t="0" r="7620" b="571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5330" cy="527685"/>
                    </a:xfrm>
                    <a:prstGeom prst="rect">
                      <a:avLst/>
                    </a:prstGeom>
                    <a:noFill/>
                  </pic:spPr>
                </pic:pic>
              </a:graphicData>
            </a:graphic>
          </wp:anchor>
        </w:drawing>
      </w:r>
      <w:r w:rsidRPr="00627CDE">
        <w:rPr>
          <w:rFonts w:ascii="Times New Roman" w:hAnsi="Times New Roman" w:cs="Times New Roman"/>
          <w:lang w:val="uk-UA"/>
        </w:rPr>
        <w:t>ЄВРОСТАТ</w:t>
      </w:r>
    </w:p>
    <w:p w:rsidR="006C08B2" w:rsidRPr="00627CDE" w:rsidRDefault="006C08B2" w:rsidP="006C08B2">
      <w:pPr>
        <w:spacing w:before="49"/>
        <w:ind w:left="1532" w:firstLine="36"/>
        <w:jc w:val="both"/>
        <w:rPr>
          <w:rFonts w:ascii="Times New Roman" w:eastAsia="Calibri" w:hAnsi="Times New Roman" w:cs="Times New Roman"/>
          <w:lang w:val="uk-UA"/>
        </w:rPr>
      </w:pPr>
      <w:r w:rsidRPr="00627CDE">
        <w:rPr>
          <w:rFonts w:ascii="Times New Roman" w:eastAsia="Calibri" w:hAnsi="Times New Roman" w:cs="Times New Roman"/>
          <w:lang w:val="uk-UA"/>
        </w:rPr>
        <w:t xml:space="preserve">L-2920 Люксембург — Тел.: (352) 43 01-1 — адреса сайту </w:t>
      </w:r>
      <w:hyperlink r:id="rId13">
        <w:r w:rsidRPr="00627CDE">
          <w:rPr>
            <w:rFonts w:ascii="Times New Roman" w:eastAsia="Calibri" w:hAnsi="Times New Roman" w:cs="Times New Roman"/>
            <w:lang w:val="uk-UA"/>
          </w:rPr>
          <w:t>http://ec.europa.eu/eurostat</w:t>
        </w:r>
      </w:hyperlink>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20" w:line="260" w:lineRule="exact"/>
        <w:rPr>
          <w:rFonts w:ascii="Times New Roman" w:hAnsi="Times New Roman" w:cs="Times New Roman"/>
          <w:sz w:val="26"/>
          <w:szCs w:val="26"/>
          <w:lang w:val="uk-UA"/>
        </w:rPr>
      </w:pPr>
    </w:p>
    <w:p w:rsidR="006C08B2" w:rsidRPr="00627CDE" w:rsidRDefault="006C08B2" w:rsidP="006C08B2">
      <w:pPr>
        <w:ind w:left="118"/>
        <w:rPr>
          <w:rFonts w:ascii="Times New Roman" w:eastAsia="Times New Roman" w:hAnsi="Times New Roman" w:cs="Times New Roman"/>
          <w:sz w:val="4"/>
          <w:szCs w:val="4"/>
          <w:lang w:val="uk-UA"/>
        </w:rPr>
      </w:pPr>
      <w:r w:rsidRPr="00627CDE">
        <w:rPr>
          <w:rFonts w:ascii="Times New Roman" w:hAnsi="Times New Roman" w:cs="Times New Roman"/>
          <w:noProof/>
          <w:lang w:val="ru-RU" w:eastAsia="ru-RU"/>
        </w:rPr>
        <w:drawing>
          <wp:inline distT="0" distB="0" distL="0" distR="0" wp14:anchorId="6FDB5DEC" wp14:editId="4DAF1242">
            <wp:extent cx="6070600" cy="82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70600" cy="8255"/>
                    </a:xfrm>
                    <a:prstGeom prst="rect">
                      <a:avLst/>
                    </a:prstGeom>
                    <a:noFill/>
                    <a:ln>
                      <a:noFill/>
                    </a:ln>
                  </pic:spPr>
                </pic:pic>
              </a:graphicData>
            </a:graphic>
          </wp:inline>
        </w:drawing>
      </w:r>
    </w:p>
    <w:p w:rsidR="006C08B2" w:rsidRPr="00627CDE" w:rsidRDefault="006C08B2" w:rsidP="006C08B2">
      <w:pPr>
        <w:spacing w:before="8" w:line="140" w:lineRule="exact"/>
        <w:rPr>
          <w:rFonts w:ascii="Times New Roman" w:hAnsi="Times New Roman" w:cs="Times New Roman"/>
          <w:sz w:val="14"/>
          <w:szCs w:val="14"/>
          <w:lang w:val="uk-UA"/>
        </w:rPr>
      </w:pPr>
    </w:p>
    <w:p w:rsidR="006C08B2" w:rsidRPr="00627CDE" w:rsidRDefault="006C08B2" w:rsidP="006C08B2">
      <w:pPr>
        <w:spacing w:line="220" w:lineRule="exact"/>
        <w:rPr>
          <w:rFonts w:ascii="Times New Roman" w:hAnsi="Times New Roman" w:cs="Times New Roman"/>
          <w:lang w:val="uk-UA"/>
        </w:rPr>
      </w:pPr>
    </w:p>
    <w:p w:rsidR="006C08B2" w:rsidRPr="00627CDE" w:rsidRDefault="006C08B2" w:rsidP="006C08B2">
      <w:pPr>
        <w:spacing w:line="220" w:lineRule="exact"/>
        <w:rPr>
          <w:rFonts w:ascii="Times New Roman" w:hAnsi="Times New Roman" w:cs="Times New Roman"/>
          <w:lang w:val="uk-UA"/>
        </w:rPr>
      </w:pPr>
    </w:p>
    <w:p w:rsidR="006C08B2" w:rsidRPr="00627CDE" w:rsidRDefault="006C08B2" w:rsidP="006C08B2">
      <w:pPr>
        <w:spacing w:line="220" w:lineRule="exact"/>
        <w:rPr>
          <w:rFonts w:ascii="Times New Roman" w:hAnsi="Times New Roman" w:cs="Times New Roman"/>
          <w:lang w:val="uk-UA"/>
        </w:rPr>
      </w:pPr>
    </w:p>
    <w:p w:rsidR="006C08B2" w:rsidRPr="00627CDE" w:rsidRDefault="006C08B2" w:rsidP="006C08B2">
      <w:pPr>
        <w:spacing w:line="220" w:lineRule="exact"/>
        <w:rPr>
          <w:rFonts w:ascii="Times New Roman" w:hAnsi="Times New Roman" w:cs="Times New Roman"/>
          <w:lang w:val="uk-UA"/>
        </w:rPr>
      </w:pPr>
    </w:p>
    <w:p w:rsidR="006C08B2" w:rsidRPr="00627CDE" w:rsidRDefault="006C08B2" w:rsidP="006C08B2">
      <w:pPr>
        <w:spacing w:line="220" w:lineRule="exact"/>
        <w:rPr>
          <w:rFonts w:ascii="Times New Roman" w:hAnsi="Times New Roman" w:cs="Times New Roman"/>
          <w:lang w:val="uk-UA"/>
        </w:rPr>
      </w:pPr>
    </w:p>
    <w:p w:rsidR="006C08B2" w:rsidRPr="00627CDE" w:rsidRDefault="006C08B2" w:rsidP="00031A75">
      <w:pPr>
        <w:spacing w:line="276" w:lineRule="exact"/>
        <w:ind w:left="1532" w:right="111"/>
        <w:jc w:val="both"/>
        <w:rPr>
          <w:rFonts w:ascii="Times New Roman" w:eastAsia="Calibri" w:hAnsi="Times New Roman" w:cs="Times New Roman"/>
          <w:sz w:val="23"/>
          <w:szCs w:val="23"/>
          <w:lang w:val="uk-UA"/>
        </w:rPr>
      </w:pPr>
      <w:r w:rsidRPr="00627CDE">
        <w:rPr>
          <w:rFonts w:ascii="Times New Roman" w:eastAsia="Calibri" w:hAnsi="Times New Roman" w:cs="Times New Roman"/>
          <w:sz w:val="23"/>
          <w:szCs w:val="23"/>
          <w:lang w:val="uk-UA"/>
        </w:rPr>
        <w:t>Євростат - Статистичне бюро Європейськ</w:t>
      </w:r>
      <w:r w:rsidR="00A46673" w:rsidRPr="00627CDE">
        <w:rPr>
          <w:rFonts w:ascii="Times New Roman" w:eastAsia="Calibri" w:hAnsi="Times New Roman" w:cs="Times New Roman"/>
          <w:sz w:val="23"/>
          <w:szCs w:val="23"/>
          <w:lang w:val="uk-UA"/>
        </w:rPr>
        <w:t xml:space="preserve">их </w:t>
      </w:r>
      <w:r w:rsidRPr="00627CDE">
        <w:rPr>
          <w:rFonts w:ascii="Times New Roman" w:eastAsia="Calibri" w:hAnsi="Times New Roman" w:cs="Times New Roman"/>
          <w:sz w:val="23"/>
          <w:szCs w:val="23"/>
          <w:lang w:val="uk-UA"/>
        </w:rPr>
        <w:t>С</w:t>
      </w:r>
      <w:r w:rsidR="00A46673" w:rsidRPr="00627CDE">
        <w:rPr>
          <w:rFonts w:ascii="Times New Roman" w:eastAsia="Calibri" w:hAnsi="Times New Roman" w:cs="Times New Roman"/>
          <w:sz w:val="23"/>
          <w:szCs w:val="23"/>
          <w:lang w:val="uk-UA"/>
        </w:rPr>
        <w:t>пільнот.</w:t>
      </w:r>
      <w:r w:rsidRPr="00627CDE">
        <w:rPr>
          <w:rFonts w:ascii="Times New Roman" w:eastAsia="Calibri" w:hAnsi="Times New Roman" w:cs="Times New Roman"/>
          <w:sz w:val="23"/>
          <w:szCs w:val="23"/>
          <w:lang w:val="uk-UA"/>
        </w:rPr>
        <w:t xml:space="preserve"> Його місія полягає в наданні Європейському Союзу високоякісної статистичної інформації. З цією метою він збирає і аналізує показники, отримані від національних статистичних </w:t>
      </w:r>
      <w:r w:rsidR="00A46673" w:rsidRPr="00627CDE">
        <w:rPr>
          <w:rFonts w:ascii="Times New Roman" w:eastAsia="Calibri" w:hAnsi="Times New Roman" w:cs="Times New Roman"/>
          <w:sz w:val="23"/>
          <w:szCs w:val="23"/>
          <w:lang w:val="uk-UA"/>
        </w:rPr>
        <w:t>бюро</w:t>
      </w:r>
      <w:r w:rsidRPr="00627CDE">
        <w:rPr>
          <w:rFonts w:ascii="Times New Roman" w:eastAsia="Calibri" w:hAnsi="Times New Roman" w:cs="Times New Roman"/>
          <w:sz w:val="23"/>
          <w:szCs w:val="23"/>
          <w:lang w:val="uk-UA"/>
        </w:rPr>
        <w:t xml:space="preserve"> по всій Європі і забезпечує зіставні та узгоджені дані для Європейського Союзу для використання у визначенні, реалізації та аналізу політик Спі</w:t>
      </w:r>
      <w:r w:rsidR="00A46673" w:rsidRPr="00627CDE">
        <w:rPr>
          <w:rFonts w:ascii="Times New Roman" w:eastAsia="Calibri" w:hAnsi="Times New Roman" w:cs="Times New Roman"/>
          <w:sz w:val="23"/>
          <w:szCs w:val="23"/>
          <w:lang w:val="uk-UA"/>
        </w:rPr>
        <w:t>льноти</w:t>
      </w:r>
      <w:r w:rsidRPr="00627CDE">
        <w:rPr>
          <w:rFonts w:ascii="Times New Roman" w:eastAsia="Calibri" w:hAnsi="Times New Roman" w:cs="Times New Roman"/>
          <w:sz w:val="23"/>
          <w:szCs w:val="23"/>
          <w:lang w:val="uk-UA"/>
        </w:rPr>
        <w:t xml:space="preserve">. Його статистичні продукти та послуги також мають велике значення для бізнес-спільноти Європи, професійних організацій, наукових кіл, бібліотекарів, </w:t>
      </w:r>
      <w:r w:rsidR="003111F4" w:rsidRPr="00627CDE">
        <w:rPr>
          <w:rFonts w:ascii="Times New Roman" w:eastAsia="Calibri" w:hAnsi="Times New Roman" w:cs="Times New Roman"/>
          <w:sz w:val="23"/>
          <w:szCs w:val="23"/>
          <w:lang w:val="uk-UA"/>
        </w:rPr>
        <w:t>недержавн</w:t>
      </w:r>
      <w:r w:rsidR="008613B3" w:rsidRPr="00627CDE">
        <w:rPr>
          <w:rFonts w:ascii="Times New Roman" w:eastAsia="Calibri" w:hAnsi="Times New Roman" w:cs="Times New Roman"/>
          <w:sz w:val="23"/>
          <w:szCs w:val="23"/>
          <w:lang w:val="uk-UA"/>
        </w:rPr>
        <w:t>их</w:t>
      </w:r>
      <w:r w:rsidR="003111F4" w:rsidRPr="00627CDE">
        <w:rPr>
          <w:rFonts w:ascii="Times New Roman" w:eastAsia="Calibri" w:hAnsi="Times New Roman" w:cs="Times New Roman"/>
          <w:sz w:val="23"/>
          <w:szCs w:val="23"/>
          <w:lang w:val="uk-UA"/>
        </w:rPr>
        <w:t xml:space="preserve"> організаці</w:t>
      </w:r>
      <w:r w:rsidR="008613B3" w:rsidRPr="00627CDE">
        <w:rPr>
          <w:rFonts w:ascii="Times New Roman" w:eastAsia="Calibri" w:hAnsi="Times New Roman" w:cs="Times New Roman"/>
          <w:sz w:val="23"/>
          <w:szCs w:val="23"/>
          <w:lang w:val="uk-UA"/>
        </w:rPr>
        <w:t>й</w:t>
      </w:r>
      <w:r w:rsidRPr="00627CDE">
        <w:rPr>
          <w:rFonts w:ascii="Times New Roman" w:eastAsia="Calibri" w:hAnsi="Times New Roman" w:cs="Times New Roman"/>
          <w:sz w:val="23"/>
          <w:szCs w:val="23"/>
          <w:lang w:val="uk-UA"/>
        </w:rPr>
        <w:t xml:space="preserve">, ЗМІ </w:t>
      </w:r>
      <w:r w:rsidR="003111F4" w:rsidRPr="00627CDE">
        <w:rPr>
          <w:rFonts w:ascii="Times New Roman" w:eastAsia="Calibri" w:hAnsi="Times New Roman" w:cs="Times New Roman"/>
          <w:sz w:val="23"/>
          <w:szCs w:val="23"/>
          <w:lang w:val="uk-UA"/>
        </w:rPr>
        <w:t>та</w:t>
      </w:r>
      <w:r w:rsidRPr="00627CDE">
        <w:rPr>
          <w:rFonts w:ascii="Times New Roman" w:eastAsia="Calibri" w:hAnsi="Times New Roman" w:cs="Times New Roman"/>
          <w:sz w:val="23"/>
          <w:szCs w:val="23"/>
          <w:lang w:val="uk-UA"/>
        </w:rPr>
        <w:t xml:space="preserve"> громадян.</w:t>
      </w:r>
    </w:p>
    <w:p w:rsidR="006C08B2" w:rsidRPr="00627CDE" w:rsidRDefault="006C08B2" w:rsidP="00031A75">
      <w:pPr>
        <w:spacing w:before="18" w:line="260" w:lineRule="exact"/>
        <w:jc w:val="both"/>
        <w:rPr>
          <w:rFonts w:ascii="Times New Roman" w:hAnsi="Times New Roman" w:cs="Times New Roman"/>
          <w:sz w:val="26"/>
          <w:szCs w:val="26"/>
          <w:lang w:val="uk-UA"/>
        </w:rPr>
      </w:pPr>
    </w:p>
    <w:p w:rsidR="006C08B2" w:rsidRPr="00627CDE" w:rsidRDefault="006C08B2" w:rsidP="00031A75">
      <w:pPr>
        <w:spacing w:line="278" w:lineRule="exact"/>
        <w:ind w:left="1532"/>
        <w:jc w:val="both"/>
        <w:rPr>
          <w:rFonts w:ascii="Times New Roman" w:eastAsia="Calibri" w:hAnsi="Times New Roman" w:cs="Times New Roman"/>
          <w:sz w:val="23"/>
          <w:szCs w:val="23"/>
          <w:lang w:val="uk-UA"/>
        </w:rPr>
      </w:pPr>
      <w:r w:rsidRPr="00627CDE">
        <w:rPr>
          <w:rFonts w:ascii="Times New Roman" w:hAnsi="Times New Roman" w:cs="Times New Roman"/>
          <w:sz w:val="23"/>
          <w:lang w:val="uk-UA"/>
        </w:rPr>
        <w:t xml:space="preserve">Програма публікацій Євростату складається з декількох </w:t>
      </w:r>
      <w:r w:rsidR="00AD1D31" w:rsidRPr="00627CDE">
        <w:rPr>
          <w:rFonts w:ascii="Times New Roman" w:hAnsi="Times New Roman" w:cs="Times New Roman"/>
          <w:sz w:val="23"/>
          <w:lang w:val="uk-UA"/>
        </w:rPr>
        <w:t>зібрань</w:t>
      </w:r>
      <w:r w:rsidRPr="00627CDE">
        <w:rPr>
          <w:rFonts w:ascii="Times New Roman" w:hAnsi="Times New Roman" w:cs="Times New Roman"/>
          <w:sz w:val="23"/>
          <w:lang w:val="uk-UA"/>
        </w:rPr>
        <w:t>:</w:t>
      </w:r>
    </w:p>
    <w:p w:rsidR="006C08B2" w:rsidRPr="00627CDE" w:rsidRDefault="006C08B2" w:rsidP="00031A75">
      <w:pPr>
        <w:numPr>
          <w:ilvl w:val="0"/>
          <w:numId w:val="12"/>
        </w:numPr>
        <w:tabs>
          <w:tab w:val="left" w:pos="1703"/>
        </w:tabs>
        <w:spacing w:before="1" w:line="235" w:lineRule="auto"/>
        <w:ind w:right="113"/>
        <w:jc w:val="both"/>
        <w:rPr>
          <w:rFonts w:ascii="Times New Roman" w:eastAsia="Calibri" w:hAnsi="Times New Roman" w:cs="Times New Roman"/>
          <w:sz w:val="23"/>
          <w:szCs w:val="23"/>
          <w:lang w:val="uk-UA"/>
        </w:rPr>
      </w:pPr>
      <w:r w:rsidRPr="00627CDE">
        <w:rPr>
          <w:rFonts w:ascii="Times New Roman" w:hAnsi="Times New Roman" w:cs="Times New Roman"/>
          <w:b/>
          <w:sz w:val="23"/>
          <w:lang w:val="uk-UA"/>
        </w:rPr>
        <w:t>Прес-релізи</w:t>
      </w:r>
      <w:r w:rsidRPr="00627CDE">
        <w:rPr>
          <w:rFonts w:ascii="Times New Roman" w:hAnsi="Times New Roman" w:cs="Times New Roman"/>
          <w:sz w:val="23"/>
          <w:lang w:val="uk-UA"/>
        </w:rPr>
        <w:t xml:space="preserve"> надають останню інформацію </w:t>
      </w:r>
      <w:r w:rsidR="00AD1D31" w:rsidRPr="00627CDE">
        <w:rPr>
          <w:rFonts w:ascii="Times New Roman" w:hAnsi="Times New Roman" w:cs="Times New Roman"/>
          <w:sz w:val="23"/>
          <w:lang w:val="uk-UA"/>
        </w:rPr>
        <w:t>стосовно</w:t>
      </w:r>
      <w:r w:rsidRPr="00627CDE">
        <w:rPr>
          <w:rFonts w:ascii="Times New Roman" w:hAnsi="Times New Roman" w:cs="Times New Roman"/>
          <w:sz w:val="23"/>
          <w:lang w:val="uk-UA"/>
        </w:rPr>
        <w:t xml:space="preserve"> Євро-показників, а також щодо соціальних, економічних, регіональних, сільськогосподарських та екологічних тематик.</w:t>
      </w:r>
    </w:p>
    <w:p w:rsidR="006C08B2" w:rsidRPr="00627CDE" w:rsidRDefault="006C08B2" w:rsidP="00031A75">
      <w:pPr>
        <w:numPr>
          <w:ilvl w:val="0"/>
          <w:numId w:val="12"/>
        </w:numPr>
        <w:tabs>
          <w:tab w:val="left" w:pos="1703"/>
        </w:tabs>
        <w:spacing w:line="275" w:lineRule="exact"/>
        <w:jc w:val="both"/>
        <w:rPr>
          <w:rFonts w:ascii="Times New Roman" w:eastAsia="Calibri" w:hAnsi="Times New Roman" w:cs="Times New Roman"/>
          <w:sz w:val="23"/>
          <w:szCs w:val="23"/>
          <w:lang w:val="uk-UA"/>
        </w:rPr>
      </w:pPr>
      <w:r w:rsidRPr="00627CDE">
        <w:rPr>
          <w:rFonts w:ascii="Times New Roman" w:hAnsi="Times New Roman" w:cs="Times New Roman"/>
          <w:b/>
          <w:sz w:val="23"/>
          <w:lang w:val="uk-UA"/>
        </w:rPr>
        <w:t xml:space="preserve">Статистичні </w:t>
      </w:r>
      <w:r w:rsidR="00D81D3F" w:rsidRPr="00627CDE">
        <w:rPr>
          <w:rFonts w:ascii="Times New Roman" w:hAnsi="Times New Roman" w:cs="Times New Roman"/>
          <w:b/>
          <w:sz w:val="23"/>
          <w:lang w:val="uk-UA"/>
        </w:rPr>
        <w:t>збірники</w:t>
      </w:r>
      <w:r w:rsidRPr="00627CDE">
        <w:rPr>
          <w:rFonts w:ascii="Times New Roman" w:hAnsi="Times New Roman" w:cs="Times New Roman"/>
          <w:sz w:val="23"/>
          <w:lang w:val="uk-UA"/>
        </w:rPr>
        <w:t xml:space="preserve"> - є більшими публікаціями зі статистичними даними та аналізом формату А4.</w:t>
      </w:r>
    </w:p>
    <w:p w:rsidR="006C08B2" w:rsidRPr="00627CDE" w:rsidRDefault="006C08B2" w:rsidP="00031A75">
      <w:pPr>
        <w:numPr>
          <w:ilvl w:val="0"/>
          <w:numId w:val="12"/>
        </w:numPr>
        <w:tabs>
          <w:tab w:val="left" w:pos="1703"/>
        </w:tabs>
        <w:spacing w:before="1" w:line="235" w:lineRule="auto"/>
        <w:ind w:right="112"/>
        <w:jc w:val="both"/>
        <w:rPr>
          <w:rFonts w:ascii="Times New Roman" w:eastAsia="Calibri" w:hAnsi="Times New Roman" w:cs="Times New Roman"/>
          <w:sz w:val="23"/>
          <w:szCs w:val="23"/>
          <w:lang w:val="uk-UA"/>
        </w:rPr>
      </w:pPr>
      <w:r w:rsidRPr="00627CDE">
        <w:rPr>
          <w:rFonts w:ascii="Times New Roman" w:hAnsi="Times New Roman" w:cs="Times New Roman"/>
          <w:b/>
          <w:sz w:val="23"/>
          <w:lang w:val="uk-UA"/>
        </w:rPr>
        <w:t>Кишенькові довідники</w:t>
      </w:r>
      <w:r w:rsidRPr="00627CDE">
        <w:rPr>
          <w:rFonts w:ascii="Times New Roman" w:hAnsi="Times New Roman" w:cs="Times New Roman"/>
          <w:sz w:val="23"/>
          <w:lang w:val="uk-UA"/>
        </w:rPr>
        <w:t xml:space="preserve"> - це </w:t>
      </w:r>
      <w:r w:rsidR="00AD1D31" w:rsidRPr="00627CDE">
        <w:rPr>
          <w:rFonts w:ascii="Times New Roman" w:hAnsi="Times New Roman" w:cs="Times New Roman"/>
          <w:sz w:val="23"/>
          <w:lang w:val="uk-UA"/>
        </w:rPr>
        <w:t>безкоштовні</w:t>
      </w:r>
      <w:r w:rsidRPr="00627CDE">
        <w:rPr>
          <w:rFonts w:ascii="Times New Roman" w:hAnsi="Times New Roman" w:cs="Times New Roman"/>
          <w:sz w:val="23"/>
          <w:lang w:val="uk-UA"/>
        </w:rPr>
        <w:t xml:space="preserve"> публікації, спрямовані на надання користувачам цілого набору базових показників на конкретні темі.</w:t>
      </w:r>
    </w:p>
    <w:p w:rsidR="006C08B2" w:rsidRPr="00627CDE" w:rsidRDefault="006C08B2" w:rsidP="00031A75">
      <w:pPr>
        <w:numPr>
          <w:ilvl w:val="0"/>
          <w:numId w:val="12"/>
        </w:numPr>
        <w:tabs>
          <w:tab w:val="left" w:pos="1703"/>
        </w:tabs>
        <w:spacing w:line="235" w:lineRule="auto"/>
        <w:ind w:right="113"/>
        <w:jc w:val="both"/>
        <w:rPr>
          <w:rFonts w:ascii="Times New Roman" w:eastAsia="Calibri" w:hAnsi="Times New Roman" w:cs="Times New Roman"/>
          <w:sz w:val="23"/>
          <w:szCs w:val="23"/>
          <w:lang w:val="uk-UA"/>
        </w:rPr>
      </w:pPr>
      <w:r w:rsidRPr="00627CDE">
        <w:rPr>
          <w:rFonts w:ascii="Times New Roman" w:hAnsi="Times New Roman" w:cs="Times New Roman"/>
          <w:b/>
          <w:sz w:val="23"/>
          <w:lang w:val="uk-UA"/>
        </w:rPr>
        <w:t>Стислі статистичні показники</w:t>
      </w:r>
      <w:r w:rsidRPr="00627CDE">
        <w:rPr>
          <w:rFonts w:ascii="Times New Roman" w:hAnsi="Times New Roman" w:cs="Times New Roman"/>
          <w:sz w:val="23"/>
          <w:lang w:val="uk-UA"/>
        </w:rPr>
        <w:t xml:space="preserve"> забезпечуються оновленими звітами щодо основних результатів спостережень, досліджень і статистичного аналізу.</w:t>
      </w:r>
    </w:p>
    <w:p w:rsidR="006C08B2" w:rsidRPr="00627CDE" w:rsidRDefault="006C08B2" w:rsidP="00031A75">
      <w:pPr>
        <w:numPr>
          <w:ilvl w:val="0"/>
          <w:numId w:val="12"/>
        </w:numPr>
        <w:tabs>
          <w:tab w:val="left" w:pos="1703"/>
        </w:tabs>
        <w:spacing w:line="275" w:lineRule="exact"/>
        <w:jc w:val="both"/>
        <w:rPr>
          <w:rFonts w:ascii="Times New Roman" w:eastAsia="Calibri" w:hAnsi="Times New Roman" w:cs="Times New Roman"/>
          <w:sz w:val="23"/>
          <w:szCs w:val="23"/>
          <w:lang w:val="uk-UA"/>
        </w:rPr>
      </w:pPr>
      <w:r w:rsidRPr="00627CDE">
        <w:rPr>
          <w:rFonts w:ascii="Times New Roman" w:hAnsi="Times New Roman" w:cs="Times New Roman"/>
          <w:b/>
          <w:sz w:val="23"/>
          <w:lang w:val="uk-UA"/>
        </w:rPr>
        <w:t>Стислі дані</w:t>
      </w:r>
      <w:r w:rsidRPr="00627CDE">
        <w:rPr>
          <w:rFonts w:ascii="Times New Roman" w:hAnsi="Times New Roman" w:cs="Times New Roman"/>
          <w:sz w:val="23"/>
          <w:lang w:val="uk-UA"/>
        </w:rPr>
        <w:t xml:space="preserve"> забезпечуються останніми статистичними показниками з методологічними поясненнями.</w:t>
      </w:r>
    </w:p>
    <w:p w:rsidR="006C08B2" w:rsidRPr="00627CDE" w:rsidRDefault="006C08B2" w:rsidP="00031A75">
      <w:pPr>
        <w:numPr>
          <w:ilvl w:val="0"/>
          <w:numId w:val="12"/>
        </w:numPr>
        <w:tabs>
          <w:tab w:val="left" w:pos="1703"/>
        </w:tabs>
        <w:spacing w:before="1"/>
        <w:ind w:right="109"/>
        <w:jc w:val="both"/>
        <w:rPr>
          <w:rFonts w:ascii="Times New Roman" w:eastAsia="Calibri" w:hAnsi="Times New Roman" w:cs="Times New Roman"/>
          <w:sz w:val="23"/>
          <w:szCs w:val="23"/>
          <w:lang w:val="uk-UA"/>
        </w:rPr>
      </w:pPr>
      <w:r w:rsidRPr="00627CDE">
        <w:rPr>
          <w:rFonts w:ascii="Times New Roman" w:hAnsi="Times New Roman" w:cs="Times New Roman"/>
          <w:b/>
          <w:sz w:val="23"/>
          <w:lang w:val="uk-UA"/>
        </w:rPr>
        <w:t>Методології та робочі документи</w:t>
      </w:r>
      <w:r w:rsidRPr="00627CDE">
        <w:rPr>
          <w:rFonts w:ascii="Times New Roman" w:hAnsi="Times New Roman" w:cs="Times New Roman"/>
          <w:sz w:val="23"/>
          <w:lang w:val="uk-UA"/>
        </w:rPr>
        <w:t xml:space="preserve"> - це технічні публікації для статистичних експертів, що працюють у тій чи іншій галузі.</w:t>
      </w:r>
    </w:p>
    <w:p w:rsidR="006C08B2" w:rsidRPr="00627CDE" w:rsidRDefault="006C08B2" w:rsidP="00031A75">
      <w:pPr>
        <w:spacing w:line="235" w:lineRule="auto"/>
        <w:ind w:left="1532" w:right="113"/>
        <w:jc w:val="both"/>
        <w:rPr>
          <w:rFonts w:ascii="Times New Roman" w:eastAsia="Calibri" w:hAnsi="Times New Roman" w:cs="Times New Roman"/>
          <w:sz w:val="23"/>
          <w:szCs w:val="23"/>
          <w:lang w:val="uk-UA"/>
        </w:rPr>
      </w:pPr>
      <w:r w:rsidRPr="00627CDE">
        <w:rPr>
          <w:rFonts w:ascii="Times New Roman" w:hAnsi="Times New Roman" w:cs="Times New Roman"/>
          <w:lang w:val="uk-UA"/>
        </w:rPr>
        <w:t xml:space="preserve">Публікації Євростату можна замовити через книгарню ЄС за адресою: </w:t>
      </w:r>
      <w:hyperlink r:id="rId15">
        <w:r w:rsidRPr="00627CDE">
          <w:rPr>
            <w:rFonts w:ascii="Times New Roman" w:hAnsi="Times New Roman" w:cs="Times New Roman"/>
            <w:sz w:val="23"/>
            <w:lang w:val="uk-UA"/>
          </w:rPr>
          <w:t>http://bookshop.</w:t>
        </w:r>
      </w:hyperlink>
      <w:r w:rsidRPr="00627CDE">
        <w:rPr>
          <w:rFonts w:ascii="Times New Roman" w:hAnsi="Times New Roman" w:cs="Times New Roman"/>
          <w:sz w:val="23"/>
          <w:lang w:val="uk-UA"/>
        </w:rPr>
        <w:t xml:space="preserve"> </w:t>
      </w:r>
      <w:proofErr w:type="spellStart"/>
      <w:r w:rsidRPr="00627CDE">
        <w:rPr>
          <w:rFonts w:ascii="Times New Roman" w:hAnsi="Times New Roman" w:cs="Times New Roman"/>
          <w:sz w:val="23"/>
          <w:lang w:val="uk-UA"/>
        </w:rPr>
        <w:t>europa.eu</w:t>
      </w:r>
      <w:proofErr w:type="spellEnd"/>
      <w:r w:rsidRPr="00627CDE">
        <w:rPr>
          <w:rFonts w:ascii="Times New Roman" w:hAnsi="Times New Roman" w:cs="Times New Roman"/>
          <w:sz w:val="23"/>
          <w:lang w:val="uk-UA"/>
        </w:rPr>
        <w:t>.</w:t>
      </w:r>
    </w:p>
    <w:p w:rsidR="006C08B2" w:rsidRPr="00627CDE" w:rsidRDefault="006C08B2" w:rsidP="00031A75">
      <w:pPr>
        <w:spacing w:before="10" w:line="260" w:lineRule="exact"/>
        <w:jc w:val="both"/>
        <w:rPr>
          <w:rFonts w:ascii="Times New Roman" w:hAnsi="Times New Roman" w:cs="Times New Roman"/>
          <w:sz w:val="26"/>
          <w:szCs w:val="26"/>
          <w:lang w:val="uk-UA"/>
        </w:rPr>
      </w:pPr>
    </w:p>
    <w:p w:rsidR="006C08B2" w:rsidRPr="00627CDE" w:rsidRDefault="00AD1D31" w:rsidP="00031A75">
      <w:pPr>
        <w:spacing w:line="276" w:lineRule="exact"/>
        <w:ind w:left="1532" w:right="111"/>
        <w:jc w:val="both"/>
        <w:rPr>
          <w:rFonts w:ascii="Times New Roman" w:eastAsia="Calibri" w:hAnsi="Times New Roman" w:cs="Times New Roman"/>
          <w:sz w:val="23"/>
          <w:szCs w:val="23"/>
          <w:lang w:val="uk-UA"/>
        </w:rPr>
      </w:pPr>
      <w:r w:rsidRPr="00627CDE">
        <w:rPr>
          <w:rFonts w:ascii="Times New Roman" w:hAnsi="Times New Roman" w:cs="Times New Roman"/>
          <w:lang w:val="uk-UA"/>
        </w:rPr>
        <w:t xml:space="preserve">Усі публікації можна також завантажити безкоштовно в форматі PDF з сайту Євростату за адресою </w:t>
      </w:r>
      <w:hyperlink r:id="rId16">
        <w:r w:rsidRPr="00627CDE">
          <w:rPr>
            <w:rFonts w:ascii="Times New Roman" w:eastAsia="Calibri" w:hAnsi="Times New Roman" w:cs="Times New Roman"/>
            <w:sz w:val="23"/>
            <w:szCs w:val="23"/>
            <w:lang w:val="uk-UA"/>
          </w:rPr>
          <w:t>http://ec.europa.eu/eurostat.</w:t>
        </w:r>
      </w:hyperlink>
      <w:r w:rsidR="009917B7" w:rsidRPr="00627CDE">
        <w:rPr>
          <w:rFonts w:ascii="Times New Roman" w:hAnsi="Times New Roman" w:cs="Times New Roman"/>
          <w:lang w:val="uk-UA"/>
        </w:rPr>
        <w:t xml:space="preserve"> </w:t>
      </w:r>
      <w:r w:rsidRPr="00627CDE">
        <w:rPr>
          <w:rFonts w:ascii="Times New Roman" w:hAnsi="Times New Roman" w:cs="Times New Roman"/>
          <w:lang w:val="uk-UA"/>
        </w:rPr>
        <w:t>Крім того, на ньому можна безкоштовно знайти бази даних Євростату, а також таблиці з найбільш часто використовуваними та затребуваними короткостроковими та довгостроковими показниками.</w:t>
      </w:r>
    </w:p>
    <w:p w:rsidR="006C08B2" w:rsidRPr="00627CDE" w:rsidRDefault="006C08B2" w:rsidP="00031A75">
      <w:pPr>
        <w:spacing w:before="16" w:line="260" w:lineRule="exact"/>
        <w:jc w:val="both"/>
        <w:rPr>
          <w:rFonts w:ascii="Times New Roman" w:hAnsi="Times New Roman" w:cs="Times New Roman"/>
          <w:sz w:val="26"/>
          <w:szCs w:val="26"/>
          <w:lang w:val="uk-UA"/>
        </w:rPr>
      </w:pPr>
    </w:p>
    <w:p w:rsidR="006C08B2" w:rsidRPr="00627CDE" w:rsidRDefault="006C08B2" w:rsidP="00031A75">
      <w:pPr>
        <w:spacing w:line="276" w:lineRule="exact"/>
        <w:ind w:left="1532" w:right="111"/>
        <w:jc w:val="both"/>
        <w:rPr>
          <w:rFonts w:ascii="Times New Roman" w:eastAsia="Calibri" w:hAnsi="Times New Roman" w:cs="Times New Roman"/>
          <w:sz w:val="23"/>
          <w:szCs w:val="23"/>
          <w:lang w:val="uk-UA"/>
        </w:rPr>
      </w:pPr>
      <w:r w:rsidRPr="00627CDE">
        <w:rPr>
          <w:rFonts w:ascii="Times New Roman" w:eastAsia="Calibri" w:hAnsi="Times New Roman" w:cs="Times New Roman"/>
          <w:sz w:val="23"/>
          <w:szCs w:val="23"/>
          <w:lang w:val="uk-UA"/>
        </w:rPr>
        <w:t>Євростат разом з членами «Європейсько</w:t>
      </w:r>
      <w:r w:rsidR="00D81D3F" w:rsidRPr="00627CDE">
        <w:rPr>
          <w:rFonts w:ascii="Times New Roman" w:eastAsia="Calibri" w:hAnsi="Times New Roman" w:cs="Times New Roman"/>
          <w:sz w:val="23"/>
          <w:szCs w:val="23"/>
          <w:lang w:val="uk-UA"/>
        </w:rPr>
        <w:t>ї</w:t>
      </w:r>
      <w:r w:rsidRPr="00627CDE">
        <w:rPr>
          <w:rFonts w:ascii="Times New Roman" w:eastAsia="Calibri" w:hAnsi="Times New Roman" w:cs="Times New Roman"/>
          <w:sz w:val="23"/>
          <w:szCs w:val="23"/>
          <w:lang w:val="uk-UA"/>
        </w:rPr>
        <w:t xml:space="preserve"> статистичної системи» (</w:t>
      </w:r>
      <w:r w:rsidR="00D81D3F" w:rsidRPr="00627CDE">
        <w:rPr>
          <w:rFonts w:ascii="Times New Roman" w:eastAsia="Calibri" w:hAnsi="Times New Roman" w:cs="Times New Roman"/>
          <w:sz w:val="23"/>
          <w:szCs w:val="23"/>
          <w:lang w:val="uk-UA"/>
        </w:rPr>
        <w:t>ЄСС</w:t>
      </w:r>
      <w:r w:rsidRPr="00627CDE">
        <w:rPr>
          <w:rFonts w:ascii="Times New Roman" w:eastAsia="Calibri" w:hAnsi="Times New Roman" w:cs="Times New Roman"/>
          <w:sz w:val="23"/>
          <w:szCs w:val="23"/>
          <w:lang w:val="uk-UA"/>
        </w:rPr>
        <w:t xml:space="preserve">) створив мережу центрів підтримки користувачів, які існують майже у всіх державах-членах, а також у деяких країнах </w:t>
      </w:r>
      <w:r w:rsidR="009917B7" w:rsidRPr="00627CDE">
        <w:rPr>
          <w:rFonts w:ascii="Times New Roman" w:eastAsia="Calibri" w:hAnsi="Times New Roman" w:cs="Times New Roman"/>
          <w:sz w:val="23"/>
          <w:szCs w:val="23"/>
          <w:lang w:val="uk-UA"/>
        </w:rPr>
        <w:t>Є</w:t>
      </w:r>
      <w:r w:rsidR="00D81D3F" w:rsidRPr="00627CDE">
        <w:rPr>
          <w:rFonts w:ascii="Times New Roman" w:eastAsia="Calibri" w:hAnsi="Times New Roman" w:cs="Times New Roman"/>
          <w:sz w:val="23"/>
          <w:szCs w:val="23"/>
          <w:lang w:val="uk-UA"/>
        </w:rPr>
        <w:t>АВТ</w:t>
      </w:r>
      <w:r w:rsidRPr="00627CDE">
        <w:rPr>
          <w:rFonts w:ascii="Times New Roman" w:eastAsia="Calibri" w:hAnsi="Times New Roman" w:cs="Times New Roman"/>
          <w:sz w:val="23"/>
          <w:szCs w:val="23"/>
          <w:lang w:val="uk-UA"/>
        </w:rPr>
        <w:t xml:space="preserve">. Їх місія полягає у наданні допомоги та консультацій </w:t>
      </w:r>
      <w:proofErr w:type="spellStart"/>
      <w:r w:rsidRPr="00627CDE">
        <w:rPr>
          <w:rFonts w:ascii="Times New Roman" w:eastAsia="Calibri" w:hAnsi="Times New Roman" w:cs="Times New Roman"/>
          <w:sz w:val="23"/>
          <w:szCs w:val="23"/>
          <w:lang w:val="uk-UA"/>
        </w:rPr>
        <w:t>інтернет-користувачам</w:t>
      </w:r>
      <w:proofErr w:type="spellEnd"/>
      <w:r w:rsidRPr="00627CDE">
        <w:rPr>
          <w:rFonts w:ascii="Times New Roman" w:eastAsia="Calibri" w:hAnsi="Times New Roman" w:cs="Times New Roman"/>
          <w:sz w:val="23"/>
          <w:szCs w:val="23"/>
          <w:lang w:val="uk-UA"/>
        </w:rPr>
        <w:t>, що використовують європейські статистичні дані. Контактну інформація цієї мережі підтримки можна знайти на сайті Євростату.</w:t>
      </w:r>
    </w:p>
    <w:p w:rsidR="006C08B2" w:rsidRPr="00627CDE" w:rsidRDefault="006C08B2" w:rsidP="006C08B2">
      <w:pPr>
        <w:spacing w:line="276" w:lineRule="exact"/>
        <w:jc w:val="both"/>
        <w:rPr>
          <w:rFonts w:ascii="Times New Roman" w:eastAsia="Calibri" w:hAnsi="Times New Roman" w:cs="Times New Roman"/>
          <w:sz w:val="23"/>
          <w:szCs w:val="23"/>
          <w:lang w:val="uk-UA"/>
        </w:rPr>
        <w:sectPr w:rsidR="006C08B2" w:rsidRPr="00627CDE" w:rsidSect="00F2642F">
          <w:headerReference w:type="default" r:id="rId17"/>
          <w:pgSz w:w="11910" w:h="16840"/>
          <w:pgMar w:top="426" w:right="1020" w:bottom="280" w:left="1000" w:header="0" w:footer="0" w:gutter="0"/>
          <w:cols w:space="720"/>
        </w:sect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sectPr w:rsidR="006C08B2" w:rsidRPr="00627CDE" w:rsidSect="00F2642F">
          <w:headerReference w:type="default" r:id="rId18"/>
          <w:footerReference w:type="default" r:id="rId19"/>
          <w:pgSz w:w="11900" w:h="16840"/>
          <w:pgMar w:top="568" w:right="1680" w:bottom="940" w:left="1680" w:header="0" w:footer="755" w:gutter="0"/>
          <w:pgNumType w:start="4"/>
          <w:cols w:space="720"/>
        </w:sect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825F11">
      <w:pPr>
        <w:tabs>
          <w:tab w:val="left" w:pos="5651"/>
        </w:tabs>
        <w:spacing w:line="200" w:lineRule="exact"/>
        <w:rPr>
          <w:rFonts w:ascii="Times New Roman" w:hAnsi="Times New Roman" w:cs="Times New Roman"/>
          <w:sz w:val="20"/>
          <w:szCs w:val="20"/>
          <w:lang w:val="uk-UA"/>
        </w:rPr>
      </w:pPr>
    </w:p>
    <w:p w:rsidR="006C08B2" w:rsidRPr="00627CDE" w:rsidRDefault="006C08B2" w:rsidP="006C08B2">
      <w:pPr>
        <w:spacing w:before="58"/>
        <w:ind w:left="115"/>
        <w:rPr>
          <w:rFonts w:ascii="Times New Roman" w:eastAsia="Times New Roman" w:hAnsi="Times New Roman" w:cs="Times New Roman"/>
          <w:sz w:val="32"/>
          <w:szCs w:val="32"/>
          <w:lang w:val="uk-UA"/>
        </w:rPr>
      </w:pPr>
      <w:r w:rsidRPr="00627CDE">
        <w:rPr>
          <w:rFonts w:ascii="Times New Roman" w:hAnsi="Times New Roman" w:cs="Times New Roman"/>
          <w:b/>
          <w:bCs/>
          <w:sz w:val="32"/>
          <w:lang w:val="uk-UA"/>
        </w:rPr>
        <w:t>Зміст</w:t>
      </w:r>
    </w:p>
    <w:sdt>
      <w:sdtPr>
        <w:rPr>
          <w:rFonts w:cs="Times New Roman"/>
          <w:lang w:val="uk-UA"/>
        </w:rPr>
        <w:id w:val="811983044"/>
        <w:docPartObj>
          <w:docPartGallery w:val="Table of Contents"/>
          <w:docPartUnique/>
        </w:docPartObj>
      </w:sdtPr>
      <w:sdtEndPr>
        <w:rPr>
          <w:highlight w:val="yellow"/>
        </w:rPr>
      </w:sdtEndPr>
      <w:sdtContent>
        <w:p w:rsidR="006C08B2" w:rsidRPr="00627CDE" w:rsidRDefault="00B71D99" w:rsidP="006C08B2">
          <w:pPr>
            <w:pStyle w:val="11"/>
            <w:numPr>
              <w:ilvl w:val="0"/>
              <w:numId w:val="11"/>
            </w:numPr>
            <w:tabs>
              <w:tab w:val="left" w:pos="1079"/>
              <w:tab w:val="right" w:pos="8275"/>
            </w:tabs>
            <w:spacing w:before="546"/>
            <w:ind w:hanging="242"/>
            <w:rPr>
              <w:rFonts w:cs="Times New Roman"/>
              <w:lang w:val="uk-UA"/>
            </w:rPr>
          </w:pPr>
          <w:hyperlink w:anchor="_TOC_250020" w:history="1">
            <w:r w:rsidR="006C08B2" w:rsidRPr="00627CDE">
              <w:rPr>
                <w:rFonts w:cs="Times New Roman"/>
                <w:lang w:val="uk-UA"/>
              </w:rPr>
              <w:t>Введення</w:t>
            </w:r>
            <w:r w:rsidR="006C08B2" w:rsidRPr="00627CDE">
              <w:rPr>
                <w:rFonts w:cs="Times New Roman"/>
                <w:lang w:val="uk-UA"/>
              </w:rPr>
              <w:tab/>
            </w:r>
          </w:hyperlink>
          <w:r w:rsidR="00825F11" w:rsidRPr="00627CDE">
            <w:rPr>
              <w:rFonts w:cs="Times New Roman"/>
              <w:lang w:val="uk-UA"/>
            </w:rPr>
            <w:t>7</w:t>
          </w:r>
        </w:p>
        <w:p w:rsidR="006C08B2" w:rsidRPr="00627CDE" w:rsidRDefault="00B71D99" w:rsidP="006C08B2">
          <w:pPr>
            <w:pStyle w:val="11"/>
            <w:numPr>
              <w:ilvl w:val="0"/>
              <w:numId w:val="11"/>
            </w:numPr>
            <w:tabs>
              <w:tab w:val="left" w:pos="1076"/>
              <w:tab w:val="right" w:pos="8275"/>
            </w:tabs>
            <w:ind w:left="1076" w:hanging="240"/>
            <w:rPr>
              <w:rFonts w:cs="Times New Roman"/>
              <w:lang w:val="uk-UA"/>
            </w:rPr>
          </w:pPr>
          <w:hyperlink w:anchor="_TOC_250019" w:history="1">
            <w:r w:rsidR="006C08B2" w:rsidRPr="00627CDE">
              <w:rPr>
                <w:rFonts w:cs="Times New Roman"/>
                <w:lang w:val="uk-UA"/>
              </w:rPr>
              <w:t xml:space="preserve">Планування </w:t>
            </w:r>
            <w:r w:rsidR="00377371" w:rsidRPr="00627CDE">
              <w:rPr>
                <w:rFonts w:cs="Times New Roman"/>
                <w:lang w:val="uk-UA"/>
              </w:rPr>
              <w:t>дослід</w:t>
            </w:r>
            <w:r w:rsidR="006C08B2" w:rsidRPr="00627CDE">
              <w:rPr>
                <w:rFonts w:cs="Times New Roman"/>
                <w:lang w:val="uk-UA"/>
              </w:rPr>
              <w:t>ження та звітність</w:t>
            </w:r>
            <w:r w:rsidR="006C08B2" w:rsidRPr="00627CDE">
              <w:rPr>
                <w:rFonts w:cs="Times New Roman"/>
                <w:lang w:val="uk-UA"/>
              </w:rPr>
              <w:tab/>
              <w:t>7</w:t>
            </w:r>
          </w:hyperlink>
        </w:p>
        <w:p w:rsidR="006C08B2" w:rsidRPr="00627CDE" w:rsidRDefault="00B71D99" w:rsidP="006C08B2">
          <w:pPr>
            <w:pStyle w:val="21"/>
            <w:numPr>
              <w:ilvl w:val="1"/>
              <w:numId w:val="11"/>
            </w:numPr>
            <w:tabs>
              <w:tab w:val="left" w:pos="1976"/>
              <w:tab w:val="right" w:pos="8275"/>
            </w:tabs>
            <w:rPr>
              <w:rFonts w:cs="Times New Roman"/>
              <w:lang w:val="uk-UA"/>
            </w:rPr>
          </w:pPr>
          <w:hyperlink w:anchor="_TOC_250018" w:history="1">
            <w:r w:rsidR="006C08B2" w:rsidRPr="00627CDE">
              <w:rPr>
                <w:rFonts w:cs="Times New Roman"/>
                <w:lang w:val="uk-UA"/>
              </w:rPr>
              <w:t>Основні концепції та визначення</w:t>
            </w:r>
            <w:r w:rsidR="006C08B2" w:rsidRPr="00627CDE">
              <w:rPr>
                <w:rFonts w:cs="Times New Roman"/>
                <w:lang w:val="uk-UA"/>
              </w:rPr>
              <w:tab/>
              <w:t>7</w:t>
            </w:r>
          </w:hyperlink>
        </w:p>
        <w:p w:rsidR="006C08B2" w:rsidRPr="00627CDE" w:rsidRDefault="00B71D99" w:rsidP="006C08B2">
          <w:pPr>
            <w:pStyle w:val="21"/>
            <w:numPr>
              <w:ilvl w:val="1"/>
              <w:numId w:val="11"/>
            </w:numPr>
            <w:tabs>
              <w:tab w:val="left" w:pos="1976"/>
              <w:tab w:val="right" w:pos="8275"/>
            </w:tabs>
            <w:rPr>
              <w:rFonts w:cs="Times New Roman"/>
              <w:lang w:val="uk-UA"/>
            </w:rPr>
          </w:pPr>
          <w:hyperlink w:anchor="_TOC_250017" w:history="1">
            <w:r w:rsidR="006C08B2" w:rsidRPr="00627CDE">
              <w:rPr>
                <w:rFonts w:cs="Times New Roman"/>
                <w:lang w:val="uk-UA"/>
              </w:rPr>
              <w:t xml:space="preserve">Загальний план </w:t>
            </w:r>
            <w:r w:rsidR="00DD7682" w:rsidRPr="00627CDE">
              <w:rPr>
                <w:rFonts w:cs="Times New Roman"/>
                <w:lang w:val="uk-UA"/>
              </w:rPr>
              <w:t>дослідження</w:t>
            </w:r>
            <w:r w:rsidR="006C08B2" w:rsidRPr="00627CDE">
              <w:rPr>
                <w:rFonts w:cs="Times New Roman"/>
                <w:lang w:val="uk-UA"/>
              </w:rPr>
              <w:tab/>
              <w:t>8</w:t>
            </w:r>
          </w:hyperlink>
        </w:p>
        <w:p w:rsidR="006C08B2" w:rsidRPr="00627CDE" w:rsidRDefault="00B71D99" w:rsidP="006C08B2">
          <w:pPr>
            <w:pStyle w:val="21"/>
            <w:numPr>
              <w:ilvl w:val="1"/>
              <w:numId w:val="11"/>
            </w:numPr>
            <w:tabs>
              <w:tab w:val="left" w:pos="1976"/>
              <w:tab w:val="right" w:pos="8275"/>
            </w:tabs>
            <w:rPr>
              <w:rFonts w:cs="Times New Roman"/>
              <w:lang w:val="uk-UA"/>
            </w:rPr>
          </w:pPr>
          <w:hyperlink w:anchor="_TOC_250016" w:history="1">
            <w:r w:rsidR="00AD1D31" w:rsidRPr="00627CDE">
              <w:rPr>
                <w:rFonts w:cs="Times New Roman"/>
                <w:lang w:val="uk-UA"/>
              </w:rPr>
              <w:t>Повідомлення</w:t>
            </w:r>
            <w:r w:rsidR="006C08B2" w:rsidRPr="00627CDE">
              <w:rPr>
                <w:rFonts w:cs="Times New Roman"/>
                <w:lang w:val="uk-UA"/>
              </w:rPr>
              <w:t xml:space="preserve"> якості </w:t>
            </w:r>
            <w:r w:rsidR="00DD7682" w:rsidRPr="00627CDE">
              <w:rPr>
                <w:rFonts w:cs="Times New Roman"/>
                <w:lang w:val="uk-UA"/>
              </w:rPr>
              <w:t>дослідження</w:t>
            </w:r>
            <w:r w:rsidR="006C08B2" w:rsidRPr="00627CDE">
              <w:rPr>
                <w:rFonts w:cs="Times New Roman"/>
                <w:lang w:val="uk-UA"/>
              </w:rPr>
              <w:tab/>
              <w:t>9</w:t>
            </w:r>
          </w:hyperlink>
        </w:p>
        <w:p w:rsidR="006C08B2" w:rsidRPr="00627CDE" w:rsidRDefault="00B71D99" w:rsidP="006C08B2">
          <w:pPr>
            <w:pStyle w:val="21"/>
            <w:numPr>
              <w:ilvl w:val="1"/>
              <w:numId w:val="11"/>
            </w:numPr>
            <w:tabs>
              <w:tab w:val="left" w:pos="1976"/>
              <w:tab w:val="right" w:pos="8275"/>
            </w:tabs>
            <w:rPr>
              <w:rFonts w:cs="Times New Roman"/>
              <w:lang w:val="uk-UA"/>
            </w:rPr>
          </w:pPr>
          <w:hyperlink w:anchor="_TOC_250015" w:history="1">
            <w:r w:rsidR="006C08B2" w:rsidRPr="00627CDE">
              <w:rPr>
                <w:rFonts w:cs="Times New Roman"/>
                <w:lang w:val="uk-UA"/>
              </w:rPr>
              <w:t>Питання основи вибірки</w:t>
            </w:r>
            <w:r w:rsidR="006C08B2" w:rsidRPr="00627CDE">
              <w:rPr>
                <w:rFonts w:cs="Times New Roman"/>
                <w:lang w:val="uk-UA"/>
              </w:rPr>
              <w:tab/>
              <w:t>10</w:t>
            </w:r>
          </w:hyperlink>
        </w:p>
        <w:p w:rsidR="006C08B2" w:rsidRPr="00627CDE" w:rsidRDefault="00B71D99" w:rsidP="006C08B2">
          <w:pPr>
            <w:pStyle w:val="11"/>
            <w:numPr>
              <w:ilvl w:val="0"/>
              <w:numId w:val="11"/>
            </w:numPr>
            <w:tabs>
              <w:tab w:val="left" w:pos="1076"/>
              <w:tab w:val="right" w:pos="8275"/>
            </w:tabs>
            <w:ind w:left="1076" w:hanging="240"/>
            <w:rPr>
              <w:rFonts w:cs="Times New Roman"/>
              <w:lang w:val="uk-UA"/>
            </w:rPr>
          </w:pPr>
          <w:hyperlink w:anchor="_TOC_250014" w:history="1">
            <w:r w:rsidR="006C08B2" w:rsidRPr="00627CDE">
              <w:rPr>
                <w:rFonts w:cs="Times New Roman"/>
                <w:lang w:val="uk-UA"/>
              </w:rPr>
              <w:t>Методи визначення вибірки та оцінок</w:t>
            </w:r>
            <w:r w:rsidR="006C08B2" w:rsidRPr="00627CDE">
              <w:rPr>
                <w:rFonts w:cs="Times New Roman"/>
                <w:lang w:val="uk-UA"/>
              </w:rPr>
              <w:tab/>
              <w:t>11</w:t>
            </w:r>
          </w:hyperlink>
        </w:p>
        <w:p w:rsidR="006C08B2" w:rsidRPr="00627CDE" w:rsidRDefault="00B71D99" w:rsidP="006C08B2">
          <w:pPr>
            <w:pStyle w:val="21"/>
            <w:numPr>
              <w:ilvl w:val="1"/>
              <w:numId w:val="11"/>
            </w:numPr>
            <w:tabs>
              <w:tab w:val="left" w:pos="1976"/>
              <w:tab w:val="right" w:pos="8275"/>
            </w:tabs>
            <w:rPr>
              <w:rFonts w:cs="Times New Roman"/>
              <w:lang w:val="uk-UA"/>
            </w:rPr>
          </w:pPr>
          <w:hyperlink w:anchor="_TOC_250013" w:history="1">
            <w:r w:rsidR="006C08B2" w:rsidRPr="00627CDE">
              <w:rPr>
                <w:rFonts w:cs="Times New Roman"/>
                <w:lang w:val="uk-UA"/>
              </w:rPr>
              <w:t>Підготовчі заходи</w:t>
            </w:r>
            <w:r w:rsidR="006C08B2" w:rsidRPr="00627CDE">
              <w:rPr>
                <w:rFonts w:cs="Times New Roman"/>
                <w:lang w:val="uk-UA"/>
              </w:rPr>
              <w:tab/>
              <w:t>11</w:t>
            </w:r>
          </w:hyperlink>
        </w:p>
        <w:p w:rsidR="006C08B2" w:rsidRPr="00627CDE" w:rsidRDefault="00B71D99" w:rsidP="006C08B2">
          <w:pPr>
            <w:pStyle w:val="21"/>
            <w:numPr>
              <w:ilvl w:val="1"/>
              <w:numId w:val="11"/>
            </w:numPr>
            <w:tabs>
              <w:tab w:val="left" w:pos="1976"/>
              <w:tab w:val="right" w:pos="8275"/>
            </w:tabs>
            <w:spacing w:line="275" w:lineRule="exact"/>
            <w:rPr>
              <w:rFonts w:cs="Times New Roman"/>
              <w:lang w:val="uk-UA"/>
            </w:rPr>
          </w:pPr>
          <w:hyperlink w:anchor="_TOC_250012" w:history="1">
            <w:r w:rsidR="006C08B2" w:rsidRPr="00627CDE">
              <w:rPr>
                <w:rFonts w:cs="Times New Roman"/>
                <w:lang w:val="uk-UA"/>
              </w:rPr>
              <w:t>Основні методи відбору</w:t>
            </w:r>
            <w:r w:rsidR="006C08B2" w:rsidRPr="00627CDE">
              <w:rPr>
                <w:rFonts w:cs="Times New Roman"/>
                <w:lang w:val="uk-UA"/>
              </w:rPr>
              <w:tab/>
              <w:t>15</w:t>
            </w:r>
          </w:hyperlink>
        </w:p>
        <w:p w:rsidR="006C08B2" w:rsidRPr="00627CDE" w:rsidRDefault="00B71D99" w:rsidP="006C08B2">
          <w:pPr>
            <w:pStyle w:val="31"/>
            <w:numPr>
              <w:ilvl w:val="2"/>
              <w:numId w:val="11"/>
            </w:numPr>
            <w:tabs>
              <w:tab w:val="left" w:pos="2876"/>
              <w:tab w:val="right" w:pos="8275"/>
            </w:tabs>
            <w:spacing w:line="275" w:lineRule="exact"/>
            <w:rPr>
              <w:rFonts w:cs="Times New Roman"/>
              <w:lang w:val="uk-UA"/>
            </w:rPr>
          </w:pPr>
          <w:hyperlink w:anchor="_TOC_250011" w:history="1">
            <w:r w:rsidR="006C08B2" w:rsidRPr="00627CDE">
              <w:rPr>
                <w:rFonts w:cs="Times New Roman"/>
                <w:lang w:val="uk-UA"/>
              </w:rPr>
              <w:t>Проста випадкова вибірка</w:t>
            </w:r>
            <w:r w:rsidR="006C08B2" w:rsidRPr="00627CDE">
              <w:rPr>
                <w:rFonts w:cs="Times New Roman"/>
                <w:lang w:val="uk-UA"/>
              </w:rPr>
              <w:tab/>
              <w:t>1</w:t>
            </w:r>
          </w:hyperlink>
          <w:r w:rsidR="0097367C" w:rsidRPr="00627CDE">
            <w:rPr>
              <w:rFonts w:cs="Times New Roman"/>
              <w:lang w:val="uk-UA"/>
            </w:rPr>
            <w:t>6</w:t>
          </w:r>
        </w:p>
        <w:p w:rsidR="006C08B2" w:rsidRPr="00627CDE" w:rsidRDefault="00B71D99" w:rsidP="006C08B2">
          <w:pPr>
            <w:pStyle w:val="31"/>
            <w:numPr>
              <w:ilvl w:val="2"/>
              <w:numId w:val="11"/>
            </w:numPr>
            <w:tabs>
              <w:tab w:val="left" w:pos="2876"/>
              <w:tab w:val="right" w:pos="8275"/>
            </w:tabs>
            <w:rPr>
              <w:rFonts w:cs="Times New Roman"/>
              <w:lang w:val="uk-UA"/>
            </w:rPr>
          </w:pPr>
          <w:hyperlink w:anchor="_TOC_250010" w:history="1">
            <w:r w:rsidR="006C08B2" w:rsidRPr="00627CDE">
              <w:rPr>
                <w:rFonts w:cs="Times New Roman"/>
                <w:lang w:val="uk-UA"/>
              </w:rPr>
              <w:t>Систематична вибірка</w:t>
            </w:r>
            <w:r w:rsidR="006C08B2" w:rsidRPr="00627CDE">
              <w:rPr>
                <w:rFonts w:cs="Times New Roman"/>
                <w:lang w:val="uk-UA"/>
              </w:rPr>
              <w:tab/>
              <w:t>1</w:t>
            </w:r>
          </w:hyperlink>
          <w:r w:rsidR="0097367C" w:rsidRPr="00627CDE">
            <w:rPr>
              <w:rFonts w:cs="Times New Roman"/>
              <w:lang w:val="uk-UA"/>
            </w:rPr>
            <w:t>8</w:t>
          </w:r>
        </w:p>
        <w:p w:rsidR="006C08B2" w:rsidRPr="00627CDE" w:rsidRDefault="00B71D99" w:rsidP="006C08B2">
          <w:pPr>
            <w:pStyle w:val="31"/>
            <w:numPr>
              <w:ilvl w:val="2"/>
              <w:numId w:val="11"/>
            </w:numPr>
            <w:tabs>
              <w:tab w:val="left" w:pos="2876"/>
              <w:tab w:val="right" w:pos="8275"/>
            </w:tabs>
            <w:rPr>
              <w:rFonts w:cs="Times New Roman"/>
              <w:lang w:val="uk-UA"/>
            </w:rPr>
          </w:pPr>
          <w:hyperlink w:anchor="_TOC_250009" w:history="1">
            <w:r w:rsidR="006C08B2" w:rsidRPr="00627CDE">
              <w:rPr>
                <w:rFonts w:cs="Times New Roman"/>
                <w:lang w:val="uk-UA"/>
              </w:rPr>
              <w:t xml:space="preserve">Вибірка з ймовірністю, </w:t>
            </w:r>
            <w:r w:rsidR="00AD1D31" w:rsidRPr="00627CDE">
              <w:rPr>
                <w:rFonts w:cs="Times New Roman"/>
                <w:lang w:val="uk-UA"/>
              </w:rPr>
              <w:t>пропорційною</w:t>
            </w:r>
            <w:r w:rsidR="006C08B2" w:rsidRPr="00627CDE">
              <w:rPr>
                <w:rFonts w:cs="Times New Roman"/>
                <w:lang w:val="uk-UA"/>
              </w:rPr>
              <w:t xml:space="preserve"> до розміру</w:t>
            </w:r>
            <w:r w:rsidR="006C08B2" w:rsidRPr="00627CDE">
              <w:rPr>
                <w:rFonts w:cs="Times New Roman"/>
                <w:lang w:val="uk-UA"/>
              </w:rPr>
              <w:tab/>
              <w:t>19</w:t>
            </w:r>
          </w:hyperlink>
        </w:p>
        <w:p w:rsidR="006C08B2" w:rsidRPr="00627CDE" w:rsidRDefault="00B71D99" w:rsidP="006C08B2">
          <w:pPr>
            <w:pStyle w:val="31"/>
            <w:numPr>
              <w:ilvl w:val="2"/>
              <w:numId w:val="11"/>
            </w:numPr>
            <w:tabs>
              <w:tab w:val="left" w:pos="2876"/>
              <w:tab w:val="right" w:pos="8275"/>
            </w:tabs>
            <w:rPr>
              <w:rFonts w:cs="Times New Roman"/>
              <w:lang w:val="uk-UA"/>
            </w:rPr>
          </w:pPr>
          <w:hyperlink w:anchor="_TOC_250008" w:history="1">
            <w:r w:rsidR="006C08B2" w:rsidRPr="00627CDE">
              <w:rPr>
                <w:rFonts w:cs="Times New Roman"/>
                <w:lang w:val="uk-UA"/>
              </w:rPr>
              <w:t>Стратифікована вибірка та методи розподілу</w:t>
            </w:r>
            <w:r w:rsidR="006C08B2" w:rsidRPr="00627CDE">
              <w:rPr>
                <w:rFonts w:cs="Times New Roman"/>
                <w:lang w:val="uk-UA"/>
              </w:rPr>
              <w:tab/>
              <w:t>20</w:t>
            </w:r>
          </w:hyperlink>
        </w:p>
        <w:p w:rsidR="006C08B2" w:rsidRPr="00627CDE" w:rsidRDefault="00B71D99" w:rsidP="006C08B2">
          <w:pPr>
            <w:pStyle w:val="31"/>
            <w:numPr>
              <w:ilvl w:val="2"/>
              <w:numId w:val="11"/>
            </w:numPr>
            <w:tabs>
              <w:tab w:val="left" w:pos="2876"/>
              <w:tab w:val="right" w:pos="8275"/>
            </w:tabs>
            <w:rPr>
              <w:rFonts w:cs="Times New Roman"/>
              <w:lang w:val="uk-UA"/>
            </w:rPr>
          </w:pPr>
          <w:hyperlink w:anchor="_TOC_250007" w:history="1">
            <w:r w:rsidR="006C08B2" w:rsidRPr="00627CDE">
              <w:rPr>
                <w:rFonts w:cs="Times New Roman"/>
                <w:lang w:val="uk-UA"/>
              </w:rPr>
              <w:t>Кластерна вибірка</w:t>
            </w:r>
            <w:r w:rsidR="006C08B2" w:rsidRPr="00627CDE">
              <w:rPr>
                <w:rFonts w:cs="Times New Roman"/>
                <w:lang w:val="uk-UA"/>
              </w:rPr>
              <w:tab/>
              <w:t>23</w:t>
            </w:r>
          </w:hyperlink>
        </w:p>
        <w:p w:rsidR="006C08B2" w:rsidRPr="00627CDE" w:rsidRDefault="00B71D99" w:rsidP="006C08B2">
          <w:pPr>
            <w:pStyle w:val="21"/>
            <w:numPr>
              <w:ilvl w:val="1"/>
              <w:numId w:val="11"/>
            </w:numPr>
            <w:tabs>
              <w:tab w:val="left" w:pos="1976"/>
              <w:tab w:val="right" w:pos="8275"/>
            </w:tabs>
            <w:rPr>
              <w:rFonts w:cs="Times New Roman"/>
              <w:lang w:val="uk-UA"/>
            </w:rPr>
          </w:pPr>
          <w:hyperlink w:anchor="_TOC_250006" w:history="1">
            <w:r w:rsidR="006C08B2" w:rsidRPr="00627CDE">
              <w:rPr>
                <w:rFonts w:cs="Times New Roman"/>
                <w:lang w:val="uk-UA"/>
              </w:rPr>
              <w:t>Визначення розміру вибірки</w:t>
            </w:r>
            <w:r w:rsidR="006C08B2" w:rsidRPr="00627CDE">
              <w:rPr>
                <w:rFonts w:cs="Times New Roman"/>
                <w:lang w:val="uk-UA"/>
              </w:rPr>
              <w:tab/>
              <w:t>2</w:t>
            </w:r>
          </w:hyperlink>
          <w:r w:rsidR="00997482" w:rsidRPr="00627CDE">
            <w:rPr>
              <w:rFonts w:cs="Times New Roman"/>
              <w:lang w:val="uk-UA"/>
            </w:rPr>
            <w:t>6</w:t>
          </w:r>
        </w:p>
        <w:p w:rsidR="006C08B2" w:rsidRPr="00627CDE" w:rsidRDefault="006C08B2" w:rsidP="006C08B2">
          <w:pPr>
            <w:pStyle w:val="21"/>
            <w:numPr>
              <w:ilvl w:val="1"/>
              <w:numId w:val="11"/>
            </w:numPr>
            <w:tabs>
              <w:tab w:val="left" w:pos="1976"/>
              <w:tab w:val="right" w:pos="8275"/>
            </w:tabs>
            <w:rPr>
              <w:rFonts w:cs="Times New Roman"/>
              <w:lang w:val="uk-UA"/>
            </w:rPr>
          </w:pPr>
          <w:r w:rsidRPr="00627CDE">
            <w:rPr>
              <w:rFonts w:cs="Times New Roman"/>
              <w:lang w:val="uk-UA"/>
            </w:rPr>
            <w:t>Використання допоміжної інформації на стадії оцінки</w:t>
          </w:r>
          <w:r w:rsidRPr="00627CDE">
            <w:rPr>
              <w:rFonts w:cs="Times New Roman"/>
              <w:lang w:val="uk-UA"/>
            </w:rPr>
            <w:tab/>
            <w:t>2</w:t>
          </w:r>
          <w:r w:rsidR="00997482" w:rsidRPr="00627CDE">
            <w:rPr>
              <w:rFonts w:cs="Times New Roman"/>
              <w:lang w:val="uk-UA"/>
            </w:rPr>
            <w:t>9</w:t>
          </w:r>
        </w:p>
        <w:p w:rsidR="006C08B2" w:rsidRPr="00627CDE" w:rsidRDefault="00B71D99" w:rsidP="006C08B2">
          <w:pPr>
            <w:pStyle w:val="11"/>
            <w:numPr>
              <w:ilvl w:val="0"/>
              <w:numId w:val="11"/>
            </w:numPr>
            <w:tabs>
              <w:tab w:val="left" w:pos="1076"/>
              <w:tab w:val="right" w:pos="8275"/>
            </w:tabs>
            <w:ind w:left="1076" w:hanging="240"/>
            <w:rPr>
              <w:rFonts w:cs="Times New Roman"/>
              <w:lang w:val="uk-UA"/>
            </w:rPr>
          </w:pPr>
          <w:hyperlink w:anchor="_TOC_250005" w:history="1">
            <w:r w:rsidR="00997482" w:rsidRPr="00627CDE">
              <w:rPr>
                <w:rFonts w:cs="Times New Roman"/>
                <w:lang w:val="uk-UA"/>
              </w:rPr>
              <w:t>Відсутність відповіді</w:t>
            </w:r>
            <w:r w:rsidR="00997482" w:rsidRPr="00627CDE">
              <w:rPr>
                <w:rFonts w:cs="Times New Roman"/>
                <w:lang w:val="uk-UA"/>
              </w:rPr>
              <w:tab/>
            </w:r>
          </w:hyperlink>
          <w:r w:rsidR="00997482" w:rsidRPr="00627CDE">
            <w:rPr>
              <w:rFonts w:cs="Times New Roman"/>
              <w:lang w:val="uk-UA"/>
            </w:rPr>
            <w:t>30</w:t>
          </w:r>
        </w:p>
        <w:p w:rsidR="006C08B2" w:rsidRPr="00627CDE" w:rsidRDefault="00B71D99" w:rsidP="006C08B2">
          <w:pPr>
            <w:pStyle w:val="21"/>
            <w:numPr>
              <w:ilvl w:val="1"/>
              <w:numId w:val="11"/>
            </w:numPr>
            <w:tabs>
              <w:tab w:val="left" w:pos="1976"/>
              <w:tab w:val="right" w:pos="8275"/>
            </w:tabs>
            <w:rPr>
              <w:rFonts w:cs="Times New Roman"/>
              <w:lang w:val="uk-UA"/>
            </w:rPr>
          </w:pPr>
          <w:hyperlink w:anchor="_TOC_250004" w:history="1">
            <w:r w:rsidR="006C08B2" w:rsidRPr="00627CDE">
              <w:rPr>
                <w:rFonts w:cs="Times New Roman"/>
                <w:lang w:val="uk-UA"/>
              </w:rPr>
              <w:t>Повторне зважування з метою коригування відсутності відповіді від одиниці</w:t>
            </w:r>
            <w:r w:rsidR="006C08B2" w:rsidRPr="00627CDE">
              <w:rPr>
                <w:rFonts w:cs="Times New Roman"/>
                <w:lang w:val="uk-UA"/>
              </w:rPr>
              <w:tab/>
              <w:t>3</w:t>
            </w:r>
          </w:hyperlink>
          <w:r w:rsidR="00997482" w:rsidRPr="00627CDE">
            <w:rPr>
              <w:rFonts w:cs="Times New Roman"/>
              <w:lang w:val="uk-UA"/>
            </w:rPr>
            <w:t>1</w:t>
          </w:r>
        </w:p>
        <w:p w:rsidR="006C08B2" w:rsidRPr="00627CDE" w:rsidRDefault="00B71D99" w:rsidP="006C08B2">
          <w:pPr>
            <w:pStyle w:val="21"/>
            <w:numPr>
              <w:ilvl w:val="1"/>
              <w:numId w:val="11"/>
            </w:numPr>
            <w:tabs>
              <w:tab w:val="left" w:pos="1979"/>
              <w:tab w:val="right" w:pos="8275"/>
            </w:tabs>
            <w:ind w:left="1978" w:hanging="422"/>
            <w:rPr>
              <w:rFonts w:cs="Times New Roman"/>
              <w:lang w:val="uk-UA"/>
            </w:rPr>
          </w:pPr>
          <w:hyperlink w:anchor="_TOC_250003" w:history="1">
            <w:r w:rsidR="006C08B2" w:rsidRPr="00627CDE">
              <w:rPr>
                <w:rFonts w:cs="Times New Roman"/>
                <w:lang w:val="uk-UA"/>
              </w:rPr>
              <w:t>Підстановки для коригування відсутності відповіді від елементу</w:t>
            </w:r>
            <w:r w:rsidR="006C08B2" w:rsidRPr="00627CDE">
              <w:rPr>
                <w:rFonts w:cs="Times New Roman"/>
                <w:lang w:val="uk-UA"/>
              </w:rPr>
              <w:tab/>
            </w:r>
            <w:r w:rsidR="009917B7" w:rsidRPr="00627CDE">
              <w:rPr>
                <w:rFonts w:cs="Times New Roman"/>
                <w:lang w:val="uk-UA"/>
              </w:rPr>
              <w:tab/>
            </w:r>
            <w:r w:rsidR="006C08B2" w:rsidRPr="00627CDE">
              <w:rPr>
                <w:rFonts w:cs="Times New Roman"/>
                <w:lang w:val="uk-UA"/>
              </w:rPr>
              <w:t>3</w:t>
            </w:r>
          </w:hyperlink>
          <w:r w:rsidR="00997482" w:rsidRPr="00627CDE">
            <w:rPr>
              <w:rFonts w:cs="Times New Roman"/>
              <w:lang w:val="uk-UA"/>
            </w:rPr>
            <w:t>3</w:t>
          </w:r>
        </w:p>
        <w:p w:rsidR="006C08B2" w:rsidRPr="00627CDE" w:rsidRDefault="00B71D99" w:rsidP="006C08B2">
          <w:pPr>
            <w:pStyle w:val="11"/>
            <w:numPr>
              <w:ilvl w:val="0"/>
              <w:numId w:val="11"/>
            </w:numPr>
            <w:tabs>
              <w:tab w:val="left" w:pos="1076"/>
              <w:tab w:val="right" w:pos="8275"/>
            </w:tabs>
            <w:ind w:left="1076" w:hanging="240"/>
            <w:rPr>
              <w:rFonts w:cs="Times New Roman"/>
              <w:lang w:val="uk-UA"/>
            </w:rPr>
          </w:pPr>
          <w:hyperlink w:anchor="_TOC_250002" w:history="1">
            <w:r w:rsidR="006C08B2" w:rsidRPr="00627CDE">
              <w:rPr>
                <w:rFonts w:cs="Times New Roman"/>
                <w:lang w:val="uk-UA"/>
              </w:rPr>
              <w:t>Програмне забезпечення</w:t>
            </w:r>
            <w:r w:rsidR="006C08B2" w:rsidRPr="00627CDE">
              <w:rPr>
                <w:rFonts w:cs="Times New Roman"/>
                <w:lang w:val="uk-UA"/>
              </w:rPr>
              <w:tab/>
              <w:t>3</w:t>
            </w:r>
          </w:hyperlink>
          <w:r w:rsidR="00997482" w:rsidRPr="00627CDE">
            <w:rPr>
              <w:rFonts w:cs="Times New Roman"/>
              <w:lang w:val="uk-UA"/>
            </w:rPr>
            <w:t>4</w:t>
          </w:r>
        </w:p>
        <w:p w:rsidR="006C08B2" w:rsidRPr="00627CDE" w:rsidRDefault="00B71D99" w:rsidP="006C08B2">
          <w:pPr>
            <w:pStyle w:val="11"/>
            <w:numPr>
              <w:ilvl w:val="0"/>
              <w:numId w:val="11"/>
            </w:numPr>
            <w:tabs>
              <w:tab w:val="left" w:pos="1076"/>
              <w:tab w:val="right" w:pos="8275"/>
            </w:tabs>
            <w:ind w:left="1076" w:hanging="240"/>
            <w:rPr>
              <w:rFonts w:cs="Times New Roman"/>
              <w:lang w:val="uk-UA"/>
            </w:rPr>
          </w:pPr>
          <w:hyperlink w:anchor="_TOC_250001" w:history="1">
            <w:r w:rsidR="006C08B2" w:rsidRPr="00627CDE">
              <w:rPr>
                <w:rFonts w:cs="Times New Roman"/>
                <w:lang w:val="uk-UA"/>
              </w:rPr>
              <w:t>Список літератури</w:t>
            </w:r>
            <w:r w:rsidR="006C08B2" w:rsidRPr="00627CDE">
              <w:rPr>
                <w:rFonts w:cs="Times New Roman"/>
                <w:lang w:val="uk-UA"/>
              </w:rPr>
              <w:tab/>
            </w:r>
          </w:hyperlink>
          <w:r w:rsidR="00997482" w:rsidRPr="00627CDE">
            <w:rPr>
              <w:rFonts w:cs="Times New Roman"/>
              <w:lang w:val="uk-UA"/>
            </w:rPr>
            <w:t>36</w:t>
          </w:r>
        </w:p>
        <w:p w:rsidR="006C08B2" w:rsidRPr="00627CDE" w:rsidRDefault="00B71D99" w:rsidP="006C08B2">
          <w:pPr>
            <w:pStyle w:val="11"/>
            <w:numPr>
              <w:ilvl w:val="0"/>
              <w:numId w:val="11"/>
            </w:numPr>
            <w:tabs>
              <w:tab w:val="left" w:pos="1076"/>
              <w:tab w:val="right" w:pos="8275"/>
            </w:tabs>
            <w:ind w:left="1076" w:hanging="240"/>
            <w:rPr>
              <w:rFonts w:cs="Times New Roman"/>
              <w:lang w:val="uk-UA"/>
            </w:rPr>
          </w:pPr>
          <w:hyperlink w:anchor="_TOC_250000" w:history="1">
            <w:r w:rsidR="00AD1D31" w:rsidRPr="00627CDE">
              <w:rPr>
                <w:rFonts w:cs="Times New Roman"/>
                <w:lang w:val="uk-UA"/>
              </w:rPr>
              <w:t>Посилання</w:t>
            </w:r>
            <w:r w:rsidR="006C08B2" w:rsidRPr="00627CDE">
              <w:rPr>
                <w:rFonts w:cs="Times New Roman"/>
                <w:lang w:val="uk-UA"/>
              </w:rPr>
              <w:t xml:space="preserve"> на </w:t>
            </w:r>
            <w:proofErr w:type="spellStart"/>
            <w:r w:rsidR="006C08B2" w:rsidRPr="00627CDE">
              <w:rPr>
                <w:rFonts w:cs="Times New Roman"/>
                <w:lang w:val="uk-UA"/>
              </w:rPr>
              <w:t>веб-ресурси</w:t>
            </w:r>
            <w:proofErr w:type="spellEnd"/>
          </w:hyperlink>
          <w:r w:rsidR="00997482" w:rsidRPr="00627CDE">
            <w:rPr>
              <w:rFonts w:cs="Times New Roman"/>
              <w:lang w:val="uk-UA"/>
            </w:rPr>
            <w:tab/>
            <w:t>38</w:t>
          </w:r>
        </w:p>
        <w:p w:rsidR="006C08B2" w:rsidRPr="00627CDE" w:rsidRDefault="006C08B2" w:rsidP="006C08B2">
          <w:pPr>
            <w:pStyle w:val="11"/>
            <w:tabs>
              <w:tab w:val="right" w:pos="8275"/>
            </w:tabs>
            <w:ind w:left="836" w:firstLine="0"/>
            <w:rPr>
              <w:rFonts w:cs="Times New Roman"/>
              <w:lang w:val="uk-UA"/>
            </w:rPr>
          </w:pPr>
          <w:r w:rsidRPr="00627CDE">
            <w:rPr>
              <w:rFonts w:cs="Times New Roman"/>
              <w:lang w:val="uk-UA"/>
            </w:rPr>
            <w:t>Додаток 1</w:t>
          </w:r>
          <w:r w:rsidRPr="00627CDE">
            <w:rPr>
              <w:rFonts w:cs="Times New Roman"/>
              <w:lang w:val="uk-UA"/>
            </w:rPr>
            <w:tab/>
            <w:t>3</w:t>
          </w:r>
          <w:r w:rsidR="00997482" w:rsidRPr="00627CDE">
            <w:rPr>
              <w:rFonts w:cs="Times New Roman"/>
              <w:lang w:val="uk-UA"/>
            </w:rPr>
            <w:t>9</w:t>
          </w:r>
        </w:p>
      </w:sdtContent>
    </w:sdt>
    <w:p w:rsidR="006C08B2" w:rsidRPr="00627CDE" w:rsidRDefault="006C08B2" w:rsidP="006C08B2">
      <w:pPr>
        <w:rPr>
          <w:rFonts w:ascii="Times New Roman" w:hAnsi="Times New Roman" w:cs="Times New Roman"/>
          <w:lang w:val="uk-UA"/>
        </w:rPr>
        <w:sectPr w:rsidR="006C08B2" w:rsidRPr="00627CDE" w:rsidSect="00F2642F">
          <w:headerReference w:type="default" r:id="rId20"/>
          <w:pgSz w:w="11900" w:h="16840"/>
          <w:pgMar w:top="568" w:right="1680" w:bottom="940" w:left="1300" w:header="0" w:footer="755" w:gutter="0"/>
          <w:cols w:space="720"/>
        </w:sect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sectPr w:rsidR="006C08B2" w:rsidRPr="00627CDE" w:rsidSect="00F2642F">
          <w:headerReference w:type="default" r:id="rId21"/>
          <w:pgSz w:w="11900" w:h="16840"/>
          <w:pgMar w:top="426" w:right="1680" w:bottom="940" w:left="1680" w:header="0" w:footer="755" w:gutter="0"/>
          <w:cols w:space="720"/>
        </w:sectPr>
      </w:pPr>
    </w:p>
    <w:p w:rsidR="006C08B2" w:rsidRPr="00627CDE" w:rsidRDefault="006C08B2" w:rsidP="006C08B2">
      <w:pPr>
        <w:spacing w:line="320" w:lineRule="exact"/>
        <w:rPr>
          <w:rFonts w:ascii="Times New Roman" w:hAnsi="Times New Roman" w:cs="Times New Roman"/>
          <w:sz w:val="32"/>
          <w:szCs w:val="32"/>
          <w:lang w:val="uk-UA"/>
        </w:rPr>
      </w:pPr>
    </w:p>
    <w:p w:rsidR="006C08B2" w:rsidRPr="00627CDE" w:rsidRDefault="006C08B2" w:rsidP="006C08B2">
      <w:pPr>
        <w:pStyle w:val="1"/>
        <w:numPr>
          <w:ilvl w:val="0"/>
          <w:numId w:val="10"/>
        </w:numPr>
        <w:tabs>
          <w:tab w:val="left" w:pos="436"/>
        </w:tabs>
        <w:ind w:hanging="319"/>
        <w:jc w:val="both"/>
        <w:rPr>
          <w:rFonts w:cs="Times New Roman"/>
          <w:b w:val="0"/>
          <w:bCs w:val="0"/>
          <w:lang w:val="uk-UA"/>
        </w:rPr>
      </w:pPr>
      <w:bookmarkStart w:id="0" w:name="_TOC_250020"/>
      <w:r w:rsidRPr="00627CDE">
        <w:rPr>
          <w:rFonts w:cs="Times New Roman"/>
          <w:lang w:val="uk-UA"/>
        </w:rPr>
        <w:t>Введення</w:t>
      </w:r>
      <w:bookmarkEnd w:id="0"/>
    </w:p>
    <w:p w:rsidR="006C08B2" w:rsidRPr="00627CDE" w:rsidRDefault="006C08B2" w:rsidP="006C08B2">
      <w:pPr>
        <w:pStyle w:val="a3"/>
        <w:spacing w:before="268"/>
        <w:ind w:right="108"/>
        <w:jc w:val="both"/>
        <w:rPr>
          <w:rFonts w:cs="Times New Roman"/>
          <w:lang w:val="uk-UA"/>
        </w:rPr>
      </w:pPr>
      <w:r w:rsidRPr="00627CDE">
        <w:rPr>
          <w:rFonts w:cs="Times New Roman"/>
          <w:lang w:val="uk-UA"/>
        </w:rPr>
        <w:t xml:space="preserve">Ці </w:t>
      </w:r>
      <w:r w:rsidR="00D305CD" w:rsidRPr="00627CDE">
        <w:rPr>
          <w:rFonts w:cs="Times New Roman"/>
          <w:lang w:val="uk-UA"/>
        </w:rPr>
        <w:t>довідкові рекомендації</w:t>
      </w:r>
      <w:r w:rsidRPr="00627CDE">
        <w:rPr>
          <w:rFonts w:cs="Times New Roman"/>
          <w:lang w:val="uk-UA"/>
        </w:rPr>
        <w:t xml:space="preserve"> стосуються основних принципів та методів вибірк</w:t>
      </w:r>
      <w:r w:rsidR="00033A7F" w:rsidRPr="00627CDE">
        <w:rPr>
          <w:rFonts w:cs="Times New Roman"/>
          <w:lang w:val="uk-UA"/>
        </w:rPr>
        <w:t>и</w:t>
      </w:r>
      <w:r w:rsidRPr="00627CDE">
        <w:rPr>
          <w:rFonts w:cs="Times New Roman"/>
          <w:lang w:val="uk-UA"/>
        </w:rPr>
        <w:t xml:space="preserve"> </w:t>
      </w:r>
      <w:r w:rsidR="00033A7F" w:rsidRPr="00627CDE">
        <w:rPr>
          <w:rFonts w:cs="Times New Roman"/>
          <w:lang w:val="uk-UA"/>
        </w:rPr>
        <w:t>дослідження</w:t>
      </w:r>
      <w:r w:rsidRPr="00627CDE">
        <w:rPr>
          <w:rFonts w:cs="Times New Roman"/>
          <w:lang w:val="uk-UA"/>
        </w:rPr>
        <w:t xml:space="preserve">. До них включаються планування </w:t>
      </w:r>
      <w:r w:rsidR="00033A7F" w:rsidRPr="00627CDE">
        <w:rPr>
          <w:rFonts w:cs="Times New Roman"/>
          <w:lang w:val="uk-UA"/>
        </w:rPr>
        <w:t>дослідження</w:t>
      </w:r>
      <w:r w:rsidRPr="00627CDE">
        <w:rPr>
          <w:rFonts w:cs="Times New Roman"/>
          <w:lang w:val="uk-UA"/>
        </w:rPr>
        <w:t xml:space="preserve">, здійснення вибірки та оцінка, а </w:t>
      </w:r>
      <w:r w:rsidR="00AD1D31" w:rsidRPr="00627CDE">
        <w:rPr>
          <w:rFonts w:cs="Times New Roman"/>
          <w:lang w:val="uk-UA"/>
        </w:rPr>
        <w:t>також</w:t>
      </w:r>
      <w:r w:rsidRPr="00627CDE">
        <w:rPr>
          <w:rFonts w:cs="Times New Roman"/>
          <w:lang w:val="uk-UA"/>
        </w:rPr>
        <w:t xml:space="preserve"> неотримання відпо</w:t>
      </w:r>
      <w:r w:rsidR="00033A7F" w:rsidRPr="00627CDE">
        <w:rPr>
          <w:rFonts w:cs="Times New Roman"/>
          <w:lang w:val="uk-UA"/>
        </w:rPr>
        <w:t>віді. Цей підхід не є технічним;</w:t>
      </w:r>
      <w:r w:rsidRPr="00627CDE">
        <w:rPr>
          <w:rFonts w:cs="Times New Roman"/>
          <w:lang w:val="uk-UA"/>
        </w:rPr>
        <w:t xml:space="preserve"> </w:t>
      </w:r>
      <w:r w:rsidR="00033A7F" w:rsidRPr="00627CDE">
        <w:rPr>
          <w:rFonts w:cs="Times New Roman"/>
          <w:lang w:val="uk-UA"/>
        </w:rPr>
        <w:t>д</w:t>
      </w:r>
      <w:r w:rsidRPr="00627CDE">
        <w:rPr>
          <w:rFonts w:cs="Times New Roman"/>
          <w:lang w:val="uk-UA"/>
        </w:rPr>
        <w:t xml:space="preserve">о нього входять тільки деякі необхідні технічні матеріали. Методи </w:t>
      </w:r>
      <w:r w:rsidR="00AD1D31" w:rsidRPr="00627CDE">
        <w:rPr>
          <w:rFonts w:cs="Times New Roman"/>
          <w:lang w:val="uk-UA"/>
        </w:rPr>
        <w:t>ілюструватимуться</w:t>
      </w:r>
      <w:r w:rsidRPr="00627CDE">
        <w:rPr>
          <w:rFonts w:cs="Times New Roman"/>
          <w:lang w:val="uk-UA"/>
        </w:rPr>
        <w:t xml:space="preserve"> практичними прикладами і при необхідності здійснюватимуться посилання на статистичне програмне забезпечення.</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Оскільки неможливо розглянути всі аспекти вибірк</w:t>
      </w:r>
      <w:r w:rsidR="00033A7F" w:rsidRPr="00627CDE">
        <w:rPr>
          <w:rFonts w:cs="Times New Roman"/>
          <w:lang w:val="uk-UA"/>
        </w:rPr>
        <w:t>и</w:t>
      </w:r>
      <w:r w:rsidRPr="00627CDE">
        <w:rPr>
          <w:rFonts w:cs="Times New Roman"/>
          <w:lang w:val="uk-UA"/>
        </w:rPr>
        <w:t xml:space="preserve"> </w:t>
      </w:r>
      <w:r w:rsidR="00033A7F" w:rsidRPr="00627CDE">
        <w:rPr>
          <w:rFonts w:cs="Times New Roman"/>
          <w:lang w:val="uk-UA"/>
        </w:rPr>
        <w:t>дослід</w:t>
      </w:r>
      <w:r w:rsidRPr="00627CDE">
        <w:rPr>
          <w:rFonts w:cs="Times New Roman"/>
          <w:lang w:val="uk-UA"/>
        </w:rPr>
        <w:t>ження, в деяких коротких рекомендаціях ми розглядатимемо окремі теми, які на нашу думку, мають найбільше значення для читачів. Ми націлювалися на практичне керівництво, призначене для експертів, чий практичний досвід вибірк</w:t>
      </w:r>
      <w:r w:rsidR="00033A7F" w:rsidRPr="00627CDE">
        <w:rPr>
          <w:rFonts w:cs="Times New Roman"/>
          <w:lang w:val="uk-UA"/>
        </w:rPr>
        <w:t>и</w:t>
      </w:r>
      <w:r w:rsidRPr="00627CDE">
        <w:rPr>
          <w:rFonts w:cs="Times New Roman"/>
          <w:lang w:val="uk-UA"/>
        </w:rPr>
        <w:t xml:space="preserve"> </w:t>
      </w:r>
      <w:r w:rsidR="00033A7F" w:rsidRPr="00627CDE">
        <w:rPr>
          <w:rFonts w:cs="Times New Roman"/>
          <w:lang w:val="uk-UA"/>
        </w:rPr>
        <w:t>д</w:t>
      </w:r>
      <w:r w:rsidRPr="00627CDE">
        <w:rPr>
          <w:rFonts w:cs="Times New Roman"/>
          <w:lang w:val="uk-UA"/>
        </w:rPr>
        <w:t>ос</w:t>
      </w:r>
      <w:r w:rsidR="00033A7F" w:rsidRPr="00627CDE">
        <w:rPr>
          <w:rFonts w:cs="Times New Roman"/>
          <w:lang w:val="uk-UA"/>
        </w:rPr>
        <w:t>лід</w:t>
      </w:r>
      <w:r w:rsidRPr="00627CDE">
        <w:rPr>
          <w:rFonts w:cs="Times New Roman"/>
          <w:lang w:val="uk-UA"/>
        </w:rPr>
        <w:t>ження обмежений, але які мають певні базові знання щодо основних статистичних даних. Для отримання додаткової інформації щодо розглянутих тем та додаткових питань ми наводимо посилання на обрану літературу.</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136360" w:rsidP="006C08B2">
      <w:pPr>
        <w:pStyle w:val="a3"/>
        <w:ind w:right="111"/>
        <w:jc w:val="both"/>
        <w:rPr>
          <w:rFonts w:cs="Times New Roman"/>
          <w:lang w:val="uk-UA"/>
        </w:rPr>
      </w:pPr>
      <w:r w:rsidRPr="00627CDE">
        <w:rPr>
          <w:rFonts w:cs="Times New Roman"/>
          <w:lang w:val="uk-UA"/>
        </w:rPr>
        <w:t>Рекомендації</w:t>
      </w:r>
      <w:r w:rsidR="006C08B2" w:rsidRPr="00627CDE">
        <w:rPr>
          <w:rFonts w:cs="Times New Roman"/>
          <w:lang w:val="uk-UA"/>
        </w:rPr>
        <w:t xml:space="preserve"> організовані наступним чином. У Главі 2 обговорюються планування обстеження та звітність. Наводиться ряд основних понять і визначень, включаючи якість </w:t>
      </w:r>
      <w:r w:rsidR="00DF098F" w:rsidRPr="00627CDE">
        <w:rPr>
          <w:rFonts w:cs="Times New Roman"/>
          <w:lang w:val="uk-UA"/>
        </w:rPr>
        <w:t>дослідженн</w:t>
      </w:r>
      <w:r w:rsidR="006C08B2" w:rsidRPr="00627CDE">
        <w:rPr>
          <w:rFonts w:cs="Times New Roman"/>
          <w:lang w:val="uk-UA"/>
        </w:rPr>
        <w:t>я. Основні методи в</w:t>
      </w:r>
      <w:r w:rsidR="00842158" w:rsidRPr="00627CDE">
        <w:rPr>
          <w:rFonts w:cs="Times New Roman"/>
          <w:lang w:val="uk-UA"/>
        </w:rPr>
        <w:t>ибірки</w:t>
      </w:r>
      <w:r w:rsidR="006C08B2" w:rsidRPr="00627CDE">
        <w:rPr>
          <w:rFonts w:cs="Times New Roman"/>
          <w:lang w:val="uk-UA"/>
        </w:rPr>
        <w:t xml:space="preserve"> вводяться в Главі 3. Ми обговорюємо такі методи, як проста випадкова вибірка, систематична вибірка та кластерна вибірка. Використання допоміжної інформації відіграє ключову роль для сучасно</w:t>
      </w:r>
      <w:r w:rsidR="00842158" w:rsidRPr="00627CDE">
        <w:rPr>
          <w:rFonts w:cs="Times New Roman"/>
          <w:lang w:val="uk-UA"/>
        </w:rPr>
        <w:t>ї</w:t>
      </w:r>
      <w:r w:rsidR="006C08B2" w:rsidRPr="00627CDE">
        <w:rPr>
          <w:rFonts w:cs="Times New Roman"/>
          <w:lang w:val="uk-UA"/>
        </w:rPr>
        <w:t xml:space="preserve"> </w:t>
      </w:r>
      <w:r w:rsidR="00AD1D31" w:rsidRPr="00627CDE">
        <w:rPr>
          <w:rFonts w:cs="Times New Roman"/>
          <w:lang w:val="uk-UA"/>
        </w:rPr>
        <w:t>вибірк</w:t>
      </w:r>
      <w:r w:rsidR="00842158" w:rsidRPr="00627CDE">
        <w:rPr>
          <w:rFonts w:cs="Times New Roman"/>
          <w:lang w:val="uk-UA"/>
        </w:rPr>
        <w:t>и дослід</w:t>
      </w:r>
      <w:r w:rsidR="006C08B2" w:rsidRPr="00627CDE">
        <w:rPr>
          <w:rFonts w:cs="Times New Roman"/>
          <w:lang w:val="uk-UA"/>
        </w:rPr>
        <w:t xml:space="preserve">ження, при цьому обговорюються такі методи як вибірка PPS, стратифікована вибірка та методи на основі моделей, включаючи оцінку у вигляді співвідношення та оцінювання по рівнянню регресії. </w:t>
      </w:r>
      <w:r w:rsidR="00AD1D31" w:rsidRPr="00627CDE">
        <w:rPr>
          <w:rFonts w:cs="Times New Roman"/>
          <w:lang w:val="uk-UA"/>
        </w:rPr>
        <w:t>Розглядається</w:t>
      </w:r>
      <w:r w:rsidR="006C08B2" w:rsidRPr="00627CDE">
        <w:rPr>
          <w:rFonts w:cs="Times New Roman"/>
          <w:lang w:val="uk-UA"/>
        </w:rPr>
        <w:t xml:space="preserve"> та ілюструється визначення розміру вибірки. Глава 4 присвячена відсутності відповіді і в ній обговорюються методи повторного зважування та підстановок. В Главі 5 наводиться стислий опис наявного програмного забезпечення та аналіз. Ми включили повний список посилань на сучасну літературу </w:t>
      </w:r>
      <w:r w:rsidR="00842158" w:rsidRPr="00627CDE">
        <w:rPr>
          <w:rFonts w:cs="Times New Roman"/>
          <w:lang w:val="uk-UA"/>
        </w:rPr>
        <w:t>з</w:t>
      </w:r>
      <w:r w:rsidR="006C08B2" w:rsidRPr="00627CDE">
        <w:rPr>
          <w:rFonts w:cs="Times New Roman"/>
          <w:lang w:val="uk-UA"/>
        </w:rPr>
        <w:t xml:space="preserve"> вибірк</w:t>
      </w:r>
      <w:r w:rsidR="00842158" w:rsidRPr="00627CDE">
        <w:rPr>
          <w:rFonts w:cs="Times New Roman"/>
          <w:lang w:val="uk-UA"/>
        </w:rPr>
        <w:t>и д</w:t>
      </w:r>
      <w:r w:rsidR="006C08B2" w:rsidRPr="00627CDE">
        <w:rPr>
          <w:rFonts w:cs="Times New Roman"/>
          <w:lang w:val="uk-UA"/>
        </w:rPr>
        <w:t>ос</w:t>
      </w:r>
      <w:r w:rsidR="00842158" w:rsidRPr="00627CDE">
        <w:rPr>
          <w:rFonts w:cs="Times New Roman"/>
          <w:lang w:val="uk-UA"/>
        </w:rPr>
        <w:t>лід</w:t>
      </w:r>
      <w:r w:rsidR="006C08B2" w:rsidRPr="00627CDE">
        <w:rPr>
          <w:rFonts w:cs="Times New Roman"/>
          <w:lang w:val="uk-UA"/>
        </w:rPr>
        <w:t>женн</w:t>
      </w:r>
      <w:r w:rsidR="00842158" w:rsidRPr="00627CDE">
        <w:rPr>
          <w:rFonts w:cs="Times New Roman"/>
          <w:lang w:val="uk-UA"/>
        </w:rPr>
        <w:t>я</w:t>
      </w:r>
      <w:r w:rsidR="006C08B2" w:rsidRPr="00627CDE">
        <w:rPr>
          <w:rFonts w:cs="Times New Roman"/>
          <w:lang w:val="uk-UA"/>
        </w:rPr>
        <w:t xml:space="preserve"> в Главі 6. Глава 7 містить список обраних посилань на </w:t>
      </w:r>
      <w:proofErr w:type="spellStart"/>
      <w:r w:rsidR="006C08B2" w:rsidRPr="00627CDE">
        <w:rPr>
          <w:rFonts w:cs="Times New Roman"/>
          <w:lang w:val="uk-UA"/>
        </w:rPr>
        <w:t>веб-матеріали</w:t>
      </w:r>
      <w:proofErr w:type="spellEnd"/>
      <w:r w:rsidR="006C08B2" w:rsidRPr="00627CDE">
        <w:rPr>
          <w:rFonts w:cs="Times New Roman"/>
          <w:lang w:val="uk-UA"/>
        </w:rPr>
        <w:t>, що мають відношення до цієї області.</w:t>
      </w:r>
    </w:p>
    <w:p w:rsidR="006C08B2" w:rsidRPr="00627CDE" w:rsidRDefault="006C08B2" w:rsidP="006C08B2">
      <w:pPr>
        <w:spacing w:line="240" w:lineRule="exact"/>
        <w:rPr>
          <w:rFonts w:ascii="Times New Roman" w:hAnsi="Times New Roman" w:cs="Times New Roman"/>
          <w:sz w:val="24"/>
          <w:szCs w:val="24"/>
          <w:lang w:val="uk-UA"/>
        </w:rPr>
      </w:pPr>
    </w:p>
    <w:p w:rsidR="006C08B2" w:rsidRPr="00627CDE" w:rsidRDefault="006C08B2" w:rsidP="006C08B2">
      <w:pPr>
        <w:pStyle w:val="1"/>
        <w:numPr>
          <w:ilvl w:val="0"/>
          <w:numId w:val="10"/>
        </w:numPr>
        <w:tabs>
          <w:tab w:val="left" w:pos="436"/>
        </w:tabs>
        <w:ind w:hanging="319"/>
        <w:jc w:val="both"/>
        <w:rPr>
          <w:rFonts w:cs="Times New Roman"/>
          <w:b w:val="0"/>
          <w:bCs w:val="0"/>
          <w:lang w:val="uk-UA"/>
        </w:rPr>
      </w:pPr>
      <w:bookmarkStart w:id="1" w:name="_TOC_250019"/>
      <w:r w:rsidRPr="00627CDE">
        <w:rPr>
          <w:rFonts w:cs="Times New Roman"/>
          <w:lang w:val="uk-UA"/>
        </w:rPr>
        <w:t xml:space="preserve">Планування </w:t>
      </w:r>
      <w:r w:rsidR="00842158" w:rsidRPr="00627CDE">
        <w:rPr>
          <w:rFonts w:cs="Times New Roman"/>
          <w:lang w:val="uk-UA"/>
        </w:rPr>
        <w:t>дослід</w:t>
      </w:r>
      <w:r w:rsidRPr="00627CDE">
        <w:rPr>
          <w:rFonts w:cs="Times New Roman"/>
          <w:lang w:val="uk-UA"/>
        </w:rPr>
        <w:t>ження та звітність</w:t>
      </w:r>
      <w:bookmarkEnd w:id="1"/>
    </w:p>
    <w:p w:rsidR="006C08B2" w:rsidRPr="00627CDE" w:rsidRDefault="006C08B2" w:rsidP="006C08B2">
      <w:pPr>
        <w:pStyle w:val="2"/>
        <w:numPr>
          <w:ilvl w:val="1"/>
          <w:numId w:val="10"/>
        </w:numPr>
        <w:tabs>
          <w:tab w:val="left" w:pos="608"/>
        </w:tabs>
        <w:spacing w:before="274"/>
        <w:jc w:val="both"/>
        <w:rPr>
          <w:rFonts w:cs="Times New Roman"/>
          <w:b w:val="0"/>
          <w:bCs w:val="0"/>
          <w:lang w:val="uk-UA"/>
        </w:rPr>
      </w:pPr>
      <w:bookmarkStart w:id="2" w:name="_TOC_250018"/>
      <w:r w:rsidRPr="00627CDE">
        <w:rPr>
          <w:rFonts w:cs="Times New Roman"/>
          <w:lang w:val="uk-UA"/>
        </w:rPr>
        <w:t>Основні концепції та визначення</w:t>
      </w:r>
      <w:bookmarkEnd w:id="2"/>
    </w:p>
    <w:p w:rsidR="006C08B2" w:rsidRPr="00627CDE" w:rsidRDefault="006C08B2" w:rsidP="006C08B2">
      <w:pPr>
        <w:spacing w:before="7" w:line="270" w:lineRule="exact"/>
        <w:rPr>
          <w:rFonts w:ascii="Times New Roman" w:hAnsi="Times New Roman" w:cs="Times New Roman"/>
          <w:sz w:val="27"/>
          <w:szCs w:val="27"/>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 xml:space="preserve">Визначення </w:t>
      </w:r>
      <w:r w:rsidR="00842158" w:rsidRPr="00627CDE">
        <w:rPr>
          <w:rFonts w:ascii="Times New Roman" w:hAnsi="Times New Roman" w:cs="Times New Roman"/>
          <w:b/>
          <w:bCs/>
          <w:sz w:val="24"/>
          <w:lang w:val="uk-UA"/>
        </w:rPr>
        <w:t>дослідження</w:t>
      </w:r>
    </w:p>
    <w:p w:rsidR="006C08B2" w:rsidRPr="00627CDE" w:rsidRDefault="006C08B2" w:rsidP="006C08B2">
      <w:pPr>
        <w:spacing w:before="9" w:line="260" w:lineRule="exact"/>
        <w:rPr>
          <w:rFonts w:ascii="Times New Roman" w:hAnsi="Times New Roman" w:cs="Times New Roman"/>
          <w:sz w:val="26"/>
          <w:szCs w:val="26"/>
          <w:lang w:val="uk-UA"/>
        </w:rPr>
      </w:pPr>
    </w:p>
    <w:p w:rsidR="006C08B2" w:rsidRPr="00627CDE" w:rsidRDefault="00842158" w:rsidP="006C08B2">
      <w:pPr>
        <w:pStyle w:val="a3"/>
        <w:ind w:right="109"/>
        <w:jc w:val="both"/>
        <w:rPr>
          <w:rFonts w:cs="Times New Roman"/>
          <w:lang w:val="uk-UA"/>
        </w:rPr>
      </w:pPr>
      <w:r w:rsidRPr="00627CDE">
        <w:rPr>
          <w:rFonts w:cs="Times New Roman"/>
          <w:i/>
          <w:lang w:val="uk-UA"/>
        </w:rPr>
        <w:t>Дослідж</w:t>
      </w:r>
      <w:r w:rsidR="006C08B2" w:rsidRPr="00627CDE">
        <w:rPr>
          <w:rFonts w:cs="Times New Roman"/>
          <w:i/>
          <w:lang w:val="uk-UA"/>
        </w:rPr>
        <w:t>ення</w:t>
      </w:r>
      <w:r w:rsidR="006C08B2" w:rsidRPr="00627CDE">
        <w:rPr>
          <w:rFonts w:cs="Times New Roman"/>
          <w:lang w:val="uk-UA"/>
        </w:rPr>
        <w:t xml:space="preserve"> означає будь-яку форму збору даних. </w:t>
      </w:r>
      <w:r w:rsidR="006C08B2" w:rsidRPr="00627CDE">
        <w:rPr>
          <w:rFonts w:cs="Times New Roman"/>
          <w:i/>
          <w:lang w:val="uk-UA"/>
        </w:rPr>
        <w:t>Вибірк</w:t>
      </w:r>
      <w:r w:rsidRPr="00627CDE">
        <w:rPr>
          <w:rFonts w:cs="Times New Roman"/>
          <w:i/>
          <w:lang w:val="uk-UA"/>
        </w:rPr>
        <w:t>а</w:t>
      </w:r>
      <w:r w:rsidR="006C08B2" w:rsidRPr="00627CDE">
        <w:rPr>
          <w:rFonts w:cs="Times New Roman"/>
          <w:i/>
          <w:lang w:val="uk-UA"/>
        </w:rPr>
        <w:t xml:space="preserve"> </w:t>
      </w:r>
      <w:r w:rsidRPr="00627CDE">
        <w:rPr>
          <w:rFonts w:cs="Times New Roman"/>
          <w:i/>
          <w:lang w:val="uk-UA"/>
        </w:rPr>
        <w:t>д</w:t>
      </w:r>
      <w:r w:rsidR="006C08B2" w:rsidRPr="00627CDE">
        <w:rPr>
          <w:rFonts w:cs="Times New Roman"/>
          <w:i/>
          <w:lang w:val="uk-UA"/>
        </w:rPr>
        <w:t>ос</w:t>
      </w:r>
      <w:r w:rsidRPr="00627CDE">
        <w:rPr>
          <w:rFonts w:cs="Times New Roman"/>
          <w:i/>
          <w:lang w:val="uk-UA"/>
        </w:rPr>
        <w:t>лід</w:t>
      </w:r>
      <w:r w:rsidR="006C08B2" w:rsidRPr="00627CDE">
        <w:rPr>
          <w:rFonts w:cs="Times New Roman"/>
          <w:i/>
          <w:lang w:val="uk-UA"/>
        </w:rPr>
        <w:t>ження</w:t>
      </w:r>
      <w:r w:rsidR="006C08B2" w:rsidRPr="00627CDE">
        <w:rPr>
          <w:rFonts w:cs="Times New Roman"/>
          <w:lang w:val="uk-UA"/>
        </w:rPr>
        <w:t xml:space="preserve"> є більш обмеженим за масштабом: збір даних </w:t>
      </w:r>
      <w:r w:rsidR="00AD1D31" w:rsidRPr="00627CDE">
        <w:rPr>
          <w:rFonts w:cs="Times New Roman"/>
          <w:lang w:val="uk-UA"/>
        </w:rPr>
        <w:t>ґрунтується</w:t>
      </w:r>
      <w:r w:rsidR="006C08B2" w:rsidRPr="00627CDE">
        <w:rPr>
          <w:rFonts w:cs="Times New Roman"/>
          <w:lang w:val="uk-UA"/>
        </w:rPr>
        <w:t xml:space="preserve"> на виб</w:t>
      </w:r>
      <w:r w:rsidRPr="00627CDE">
        <w:rPr>
          <w:rFonts w:cs="Times New Roman"/>
          <w:lang w:val="uk-UA"/>
        </w:rPr>
        <w:t>і</w:t>
      </w:r>
      <w:r w:rsidR="006C08B2" w:rsidRPr="00627CDE">
        <w:rPr>
          <w:rFonts w:cs="Times New Roman"/>
          <w:lang w:val="uk-UA"/>
        </w:rPr>
        <w:t xml:space="preserve">рці, підмножині загальної сукупності, тобто не загальній кількості цільових сукупностей, що називається </w:t>
      </w:r>
      <w:r w:rsidR="006C08B2" w:rsidRPr="00627CDE">
        <w:rPr>
          <w:rFonts w:cs="Times New Roman"/>
          <w:i/>
          <w:lang w:val="uk-UA"/>
        </w:rPr>
        <w:t>перепис</w:t>
      </w:r>
      <w:r w:rsidR="006C08B2" w:rsidRPr="00627CDE">
        <w:rPr>
          <w:rFonts w:cs="Times New Roman"/>
          <w:lang w:val="uk-UA"/>
        </w:rPr>
        <w:t>. Проте, у вибір</w:t>
      </w:r>
      <w:r w:rsidR="00E5751E" w:rsidRPr="00627CDE">
        <w:rPr>
          <w:rFonts w:cs="Times New Roman"/>
          <w:lang w:val="uk-UA"/>
        </w:rPr>
        <w:t>ці дослід</w:t>
      </w:r>
      <w:r w:rsidR="006C08B2" w:rsidRPr="00627CDE">
        <w:rPr>
          <w:rFonts w:cs="Times New Roman"/>
          <w:lang w:val="uk-UA"/>
        </w:rPr>
        <w:t xml:space="preserve">ження деякі </w:t>
      </w:r>
      <w:proofErr w:type="spellStart"/>
      <w:r w:rsidR="00E5751E" w:rsidRPr="00627CDE">
        <w:rPr>
          <w:rFonts w:cs="Times New Roman"/>
          <w:lang w:val="uk-UA"/>
        </w:rPr>
        <w:t>суб</w:t>
      </w:r>
      <w:r w:rsidR="006C08B2" w:rsidRPr="00627CDE">
        <w:rPr>
          <w:rFonts w:cs="Times New Roman"/>
          <w:lang w:val="uk-UA"/>
        </w:rPr>
        <w:t>сукупності</w:t>
      </w:r>
      <w:proofErr w:type="spellEnd"/>
      <w:r w:rsidR="006C08B2" w:rsidRPr="00627CDE">
        <w:rPr>
          <w:rFonts w:cs="Times New Roman"/>
          <w:lang w:val="uk-UA"/>
        </w:rPr>
        <w:t xml:space="preserve"> можуть </w:t>
      </w:r>
      <w:r w:rsidR="00AD1D31" w:rsidRPr="00627CDE">
        <w:rPr>
          <w:rFonts w:cs="Times New Roman"/>
          <w:lang w:val="uk-UA"/>
        </w:rPr>
        <w:t>досліджуватися</w:t>
      </w:r>
      <w:r w:rsidR="006C08B2" w:rsidRPr="00627CDE">
        <w:rPr>
          <w:rFonts w:cs="Times New Roman"/>
          <w:lang w:val="uk-UA"/>
        </w:rPr>
        <w:t xml:space="preserve"> повністю, але щодо більшості </w:t>
      </w:r>
      <w:proofErr w:type="spellStart"/>
      <w:r w:rsidR="00136360" w:rsidRPr="00627CDE">
        <w:rPr>
          <w:rFonts w:cs="Times New Roman"/>
          <w:lang w:val="uk-UA"/>
        </w:rPr>
        <w:t>суб</w:t>
      </w:r>
      <w:r w:rsidR="006C08B2" w:rsidRPr="00627CDE">
        <w:rPr>
          <w:rFonts w:cs="Times New Roman"/>
          <w:lang w:val="uk-UA"/>
        </w:rPr>
        <w:t>сукупностей</w:t>
      </w:r>
      <w:proofErr w:type="spellEnd"/>
      <w:r w:rsidR="006C08B2" w:rsidRPr="00627CDE">
        <w:rPr>
          <w:rFonts w:cs="Times New Roman"/>
          <w:lang w:val="uk-UA"/>
        </w:rPr>
        <w:t xml:space="preserve"> проводиться вибірка. У наступних главах термін </w:t>
      </w:r>
      <w:r w:rsidR="00E5751E" w:rsidRPr="00627CDE">
        <w:rPr>
          <w:rFonts w:cs="Times New Roman"/>
          <w:i/>
          <w:lang w:val="uk-UA"/>
        </w:rPr>
        <w:t>досліджен</w:t>
      </w:r>
      <w:r w:rsidR="006C08B2" w:rsidRPr="00627CDE">
        <w:rPr>
          <w:rFonts w:cs="Times New Roman"/>
          <w:i/>
          <w:lang w:val="uk-UA"/>
        </w:rPr>
        <w:t>ня</w:t>
      </w:r>
      <w:r w:rsidR="006C08B2" w:rsidRPr="00627CDE">
        <w:rPr>
          <w:rFonts w:cs="Times New Roman"/>
          <w:lang w:val="uk-UA"/>
        </w:rPr>
        <w:t xml:space="preserve"> означає вибірк</w:t>
      </w:r>
      <w:r w:rsidR="00E5751E" w:rsidRPr="00627CDE">
        <w:rPr>
          <w:rFonts w:cs="Times New Roman"/>
          <w:lang w:val="uk-UA"/>
        </w:rPr>
        <w:t>ові</w:t>
      </w:r>
      <w:r w:rsidR="006C08B2" w:rsidRPr="00627CDE">
        <w:rPr>
          <w:rFonts w:cs="Times New Roman"/>
          <w:lang w:val="uk-UA"/>
        </w:rPr>
        <w:t xml:space="preserve"> </w:t>
      </w:r>
      <w:r w:rsidR="00E5751E" w:rsidRPr="00627CDE">
        <w:rPr>
          <w:rFonts w:cs="Times New Roman"/>
          <w:lang w:val="uk-UA"/>
        </w:rPr>
        <w:t>до</w:t>
      </w:r>
      <w:r w:rsidR="006C08B2" w:rsidRPr="00627CDE">
        <w:rPr>
          <w:rFonts w:cs="Times New Roman"/>
          <w:lang w:val="uk-UA"/>
        </w:rPr>
        <w:t>с</w:t>
      </w:r>
      <w:r w:rsidR="00E5751E" w:rsidRPr="00627CDE">
        <w:rPr>
          <w:rFonts w:cs="Times New Roman"/>
          <w:lang w:val="uk-UA"/>
        </w:rPr>
        <w:t>лід</w:t>
      </w:r>
      <w:r w:rsidR="006C08B2" w:rsidRPr="00627CDE">
        <w:rPr>
          <w:rFonts w:cs="Times New Roman"/>
          <w:lang w:val="uk-UA"/>
        </w:rPr>
        <w:t>ження.</w:t>
      </w:r>
    </w:p>
    <w:p w:rsidR="006C08B2" w:rsidRPr="00627CDE" w:rsidRDefault="006C08B2" w:rsidP="006C08B2">
      <w:pPr>
        <w:spacing w:before="1" w:line="280" w:lineRule="exact"/>
        <w:rPr>
          <w:rFonts w:ascii="Times New Roman" w:hAnsi="Times New Roman" w:cs="Times New Roman"/>
          <w:sz w:val="16"/>
          <w:szCs w:val="16"/>
          <w:lang w:val="uk-UA"/>
        </w:rPr>
      </w:pPr>
    </w:p>
    <w:p w:rsidR="006C08B2" w:rsidRPr="00627CDE" w:rsidRDefault="006C08B2" w:rsidP="006C08B2">
      <w:pPr>
        <w:ind w:left="116"/>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 xml:space="preserve">Описові </w:t>
      </w:r>
      <w:r w:rsidR="00E5751E" w:rsidRPr="00627CDE">
        <w:rPr>
          <w:rFonts w:ascii="Times New Roman" w:hAnsi="Times New Roman" w:cs="Times New Roman"/>
          <w:b/>
          <w:bCs/>
          <w:sz w:val="24"/>
          <w:lang w:val="uk-UA"/>
        </w:rPr>
        <w:t>до</w:t>
      </w:r>
      <w:r w:rsidRPr="00627CDE">
        <w:rPr>
          <w:rFonts w:ascii="Times New Roman" w:hAnsi="Times New Roman" w:cs="Times New Roman"/>
          <w:b/>
          <w:bCs/>
          <w:sz w:val="24"/>
          <w:lang w:val="uk-UA"/>
        </w:rPr>
        <w:t>с</w:t>
      </w:r>
      <w:r w:rsidR="00E5751E" w:rsidRPr="00627CDE">
        <w:rPr>
          <w:rFonts w:ascii="Times New Roman" w:hAnsi="Times New Roman" w:cs="Times New Roman"/>
          <w:b/>
          <w:bCs/>
          <w:sz w:val="24"/>
          <w:lang w:val="uk-UA"/>
        </w:rPr>
        <w:t>лід</w:t>
      </w:r>
      <w:r w:rsidRPr="00627CDE">
        <w:rPr>
          <w:rFonts w:ascii="Times New Roman" w:hAnsi="Times New Roman" w:cs="Times New Roman"/>
          <w:b/>
          <w:bCs/>
          <w:sz w:val="24"/>
          <w:lang w:val="uk-UA"/>
        </w:rPr>
        <w:t xml:space="preserve">ження </w:t>
      </w:r>
      <w:r w:rsidR="00982B03" w:rsidRPr="00627CDE">
        <w:rPr>
          <w:rFonts w:ascii="Times New Roman" w:hAnsi="Times New Roman" w:cs="Times New Roman"/>
          <w:b/>
          <w:bCs/>
          <w:sz w:val="24"/>
          <w:lang w:val="uk-UA"/>
        </w:rPr>
        <w:t>у порівнянні з</w:t>
      </w:r>
      <w:r w:rsidRPr="00627CDE">
        <w:rPr>
          <w:rFonts w:ascii="Times New Roman" w:hAnsi="Times New Roman" w:cs="Times New Roman"/>
          <w:b/>
          <w:bCs/>
          <w:sz w:val="24"/>
          <w:lang w:val="uk-UA"/>
        </w:rPr>
        <w:t xml:space="preserve"> аналітичн</w:t>
      </w:r>
      <w:r w:rsidR="00982B03" w:rsidRPr="00627CDE">
        <w:rPr>
          <w:rFonts w:ascii="Times New Roman" w:hAnsi="Times New Roman" w:cs="Times New Roman"/>
          <w:b/>
          <w:bCs/>
          <w:sz w:val="24"/>
          <w:lang w:val="uk-UA"/>
        </w:rPr>
        <w:t>ими</w:t>
      </w:r>
      <w:r w:rsidRPr="00627CDE">
        <w:rPr>
          <w:rFonts w:ascii="Times New Roman" w:hAnsi="Times New Roman" w:cs="Times New Roman"/>
          <w:b/>
          <w:bCs/>
          <w:sz w:val="24"/>
          <w:lang w:val="uk-UA"/>
        </w:rPr>
        <w:t xml:space="preserve"> </w:t>
      </w:r>
      <w:r w:rsidR="00982B03" w:rsidRPr="00627CDE">
        <w:rPr>
          <w:rFonts w:ascii="Times New Roman" w:hAnsi="Times New Roman" w:cs="Times New Roman"/>
          <w:b/>
          <w:bCs/>
          <w:sz w:val="24"/>
          <w:lang w:val="uk-UA"/>
        </w:rPr>
        <w:t>дослід</w:t>
      </w:r>
      <w:r w:rsidRPr="00627CDE">
        <w:rPr>
          <w:rFonts w:ascii="Times New Roman" w:hAnsi="Times New Roman" w:cs="Times New Roman"/>
          <w:b/>
          <w:bCs/>
          <w:sz w:val="24"/>
          <w:lang w:val="uk-UA"/>
        </w:rPr>
        <w:t>ження</w:t>
      </w:r>
      <w:r w:rsidR="00982B03" w:rsidRPr="00627CDE">
        <w:rPr>
          <w:rFonts w:ascii="Times New Roman" w:hAnsi="Times New Roman" w:cs="Times New Roman"/>
          <w:b/>
          <w:bCs/>
          <w:sz w:val="24"/>
          <w:lang w:val="uk-UA"/>
        </w:rPr>
        <w:t>ми</w:t>
      </w:r>
    </w:p>
    <w:p w:rsidR="006C08B2" w:rsidRPr="00627CDE" w:rsidRDefault="006C08B2" w:rsidP="006C08B2">
      <w:pPr>
        <w:spacing w:before="6" w:line="150" w:lineRule="exact"/>
        <w:rPr>
          <w:rFonts w:ascii="Times New Roman" w:hAnsi="Times New Roman" w:cs="Times New Roman"/>
          <w:sz w:val="15"/>
          <w:szCs w:val="15"/>
          <w:lang w:val="uk-UA"/>
        </w:rPr>
      </w:pPr>
    </w:p>
    <w:p w:rsidR="006C08B2" w:rsidRPr="00627CDE" w:rsidRDefault="006C08B2" w:rsidP="006C08B2">
      <w:pPr>
        <w:pStyle w:val="a3"/>
        <w:spacing w:line="243" w:lineRule="auto"/>
        <w:ind w:right="108"/>
        <w:jc w:val="both"/>
        <w:rPr>
          <w:rFonts w:cs="Times New Roman"/>
          <w:lang w:val="uk-UA"/>
        </w:rPr>
      </w:pPr>
      <w:r w:rsidRPr="00627CDE">
        <w:rPr>
          <w:rFonts w:cs="Times New Roman"/>
          <w:i/>
          <w:lang w:val="uk-UA"/>
        </w:rPr>
        <w:t xml:space="preserve">Описові </w:t>
      </w:r>
      <w:r w:rsidR="00982B03" w:rsidRPr="00627CDE">
        <w:rPr>
          <w:rFonts w:cs="Times New Roman"/>
          <w:i/>
          <w:lang w:val="uk-UA"/>
        </w:rPr>
        <w:t>дослідження</w:t>
      </w:r>
      <w:r w:rsidRPr="00627CDE">
        <w:rPr>
          <w:rFonts w:cs="Times New Roman"/>
          <w:lang w:val="uk-UA"/>
        </w:rPr>
        <w:t>, в тому чис</w:t>
      </w:r>
      <w:r w:rsidR="00982B03" w:rsidRPr="00627CDE">
        <w:rPr>
          <w:rFonts w:cs="Times New Roman"/>
          <w:lang w:val="uk-UA"/>
        </w:rPr>
        <w:t>лі переписи, є типовими явищами у</w:t>
      </w:r>
      <w:r w:rsidRPr="00627CDE">
        <w:rPr>
          <w:rFonts w:cs="Times New Roman"/>
          <w:lang w:val="uk-UA"/>
        </w:rPr>
        <w:t xml:space="preserve"> </w:t>
      </w:r>
      <w:r w:rsidR="00982B03" w:rsidRPr="00627CDE">
        <w:rPr>
          <w:rFonts w:cs="Times New Roman"/>
          <w:lang w:val="uk-UA"/>
        </w:rPr>
        <w:t>статистичних бюро</w:t>
      </w:r>
      <w:r w:rsidRPr="00627CDE">
        <w:rPr>
          <w:rFonts w:cs="Times New Roman"/>
          <w:lang w:val="uk-UA"/>
        </w:rPr>
        <w:t xml:space="preserve">. Вони, як правило, надають інформацію щодо таких параметрів, як загальні підсумки, середні значення або пропорції на рівні загальної </w:t>
      </w:r>
      <w:r w:rsidR="00AD1D31" w:rsidRPr="00627CDE">
        <w:rPr>
          <w:rFonts w:cs="Times New Roman"/>
          <w:lang w:val="uk-UA"/>
        </w:rPr>
        <w:t>сукупності</w:t>
      </w:r>
      <w:r w:rsidRPr="00627CDE">
        <w:rPr>
          <w:rFonts w:cs="Times New Roman"/>
          <w:lang w:val="uk-UA"/>
        </w:rPr>
        <w:t xml:space="preserve"> або на рівні деяких чітко визначених </w:t>
      </w:r>
      <w:proofErr w:type="spellStart"/>
      <w:r w:rsidR="00982B03" w:rsidRPr="00627CDE">
        <w:rPr>
          <w:rFonts w:cs="Times New Roman"/>
          <w:lang w:val="uk-UA"/>
        </w:rPr>
        <w:t>суб</w:t>
      </w:r>
      <w:r w:rsidRPr="00627CDE">
        <w:rPr>
          <w:rFonts w:cs="Times New Roman"/>
          <w:lang w:val="uk-UA"/>
        </w:rPr>
        <w:t>сукупностей</w:t>
      </w:r>
      <w:proofErr w:type="spellEnd"/>
      <w:r w:rsidRPr="00627CDE">
        <w:rPr>
          <w:rFonts w:cs="Times New Roman"/>
          <w:lang w:val="uk-UA"/>
        </w:rPr>
        <w:t xml:space="preserve">. В </w:t>
      </w:r>
      <w:r w:rsidR="00982B03" w:rsidRPr="00627CDE">
        <w:rPr>
          <w:rFonts w:cs="Times New Roman"/>
          <w:lang w:val="uk-UA"/>
        </w:rPr>
        <w:t>досліджен</w:t>
      </w:r>
      <w:r w:rsidRPr="00627CDE">
        <w:rPr>
          <w:rFonts w:cs="Times New Roman"/>
          <w:lang w:val="uk-UA"/>
        </w:rPr>
        <w:t xml:space="preserve">нях, в яких акцент робиться на </w:t>
      </w:r>
      <w:r w:rsidRPr="00627CDE">
        <w:rPr>
          <w:rFonts w:cs="Times New Roman"/>
          <w:i/>
          <w:lang w:val="uk-UA"/>
        </w:rPr>
        <w:t>аналізі,</w:t>
      </w:r>
      <w:r w:rsidR="00982B03" w:rsidRPr="00627CDE">
        <w:rPr>
          <w:rFonts w:cs="Times New Roman"/>
          <w:lang w:val="uk-UA"/>
        </w:rPr>
        <w:t xml:space="preserve"> інтерес зосереджений на зв’язках</w:t>
      </w:r>
      <w:r w:rsidRPr="00627CDE">
        <w:rPr>
          <w:rFonts w:cs="Times New Roman"/>
          <w:lang w:val="uk-UA"/>
        </w:rPr>
        <w:t xml:space="preserve"> та взаємозалежності між я</w:t>
      </w:r>
      <w:r w:rsidR="00136360" w:rsidRPr="00627CDE">
        <w:rPr>
          <w:rFonts w:cs="Times New Roman"/>
          <w:lang w:val="uk-UA"/>
        </w:rPr>
        <w:t>вищами. Необхідні параметри пов’язані</w:t>
      </w:r>
      <w:r w:rsidRPr="00627CDE">
        <w:rPr>
          <w:rFonts w:cs="Times New Roman"/>
          <w:lang w:val="uk-UA"/>
        </w:rPr>
        <w:t xml:space="preserve"> з статистичними </w:t>
      </w:r>
      <w:r w:rsidR="00AD1D31" w:rsidRPr="00627CDE">
        <w:rPr>
          <w:rFonts w:cs="Times New Roman"/>
          <w:lang w:val="uk-UA"/>
        </w:rPr>
        <w:t>моделями</w:t>
      </w:r>
      <w:r w:rsidRPr="00627CDE">
        <w:rPr>
          <w:rFonts w:cs="Times New Roman"/>
          <w:lang w:val="uk-UA"/>
        </w:rPr>
        <w:t>, як-от лінійні моделі, і представлені за допомогою коефіцієнтів кореляції або регресії. Тим не менш, для обох типів важливо оцінити невідомі параметри як можна надійніше.</w:t>
      </w:r>
    </w:p>
    <w:p w:rsidR="005255DC" w:rsidRPr="00627CDE" w:rsidRDefault="005255DC" w:rsidP="006C08B2">
      <w:pPr>
        <w:pStyle w:val="a3"/>
        <w:spacing w:line="243" w:lineRule="auto"/>
        <w:ind w:right="108"/>
        <w:jc w:val="both"/>
        <w:rPr>
          <w:rFonts w:cs="Times New Roman"/>
          <w:lang w:val="uk-UA"/>
        </w:rPr>
      </w:pPr>
    </w:p>
    <w:p w:rsidR="006C08B2" w:rsidRPr="00627CDE" w:rsidRDefault="006C08B2" w:rsidP="006C08B2">
      <w:pPr>
        <w:spacing w:before="69"/>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 xml:space="preserve">Соціальні </w:t>
      </w:r>
      <w:r w:rsidR="005255DC" w:rsidRPr="00627CDE">
        <w:rPr>
          <w:rFonts w:ascii="Times New Roman" w:hAnsi="Times New Roman" w:cs="Times New Roman"/>
          <w:b/>
          <w:bCs/>
          <w:sz w:val="24"/>
          <w:lang w:val="uk-UA"/>
        </w:rPr>
        <w:t>дослідженн</w:t>
      </w:r>
      <w:r w:rsidRPr="00627CDE">
        <w:rPr>
          <w:rFonts w:ascii="Times New Roman" w:hAnsi="Times New Roman" w:cs="Times New Roman"/>
          <w:b/>
          <w:bCs/>
          <w:sz w:val="24"/>
          <w:lang w:val="uk-UA"/>
        </w:rPr>
        <w:t xml:space="preserve">я </w:t>
      </w:r>
      <w:r w:rsidR="005255DC" w:rsidRPr="00627CDE">
        <w:rPr>
          <w:rFonts w:ascii="Times New Roman" w:hAnsi="Times New Roman" w:cs="Times New Roman"/>
          <w:b/>
          <w:bCs/>
          <w:sz w:val="24"/>
          <w:lang w:val="uk-UA"/>
        </w:rPr>
        <w:t>у порівнянні з</w:t>
      </w:r>
      <w:r w:rsidRPr="00627CDE">
        <w:rPr>
          <w:rFonts w:ascii="Times New Roman" w:hAnsi="Times New Roman" w:cs="Times New Roman"/>
          <w:b/>
          <w:bCs/>
          <w:sz w:val="24"/>
          <w:lang w:val="uk-UA"/>
        </w:rPr>
        <w:t xml:space="preserve"> бізнес-</w:t>
      </w:r>
      <w:r w:rsidR="005255DC" w:rsidRPr="00627CDE">
        <w:rPr>
          <w:rFonts w:ascii="Times New Roman" w:hAnsi="Times New Roman" w:cs="Times New Roman"/>
          <w:b/>
          <w:bCs/>
          <w:sz w:val="24"/>
          <w:lang w:val="uk-UA"/>
        </w:rPr>
        <w:t>дослідженнями</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6C08B2">
      <w:pPr>
        <w:pStyle w:val="a3"/>
        <w:ind w:right="112"/>
        <w:jc w:val="both"/>
        <w:rPr>
          <w:rFonts w:cs="Times New Roman"/>
          <w:lang w:val="uk-UA"/>
        </w:rPr>
      </w:pPr>
      <w:r w:rsidRPr="00627CDE">
        <w:rPr>
          <w:rFonts w:cs="Times New Roman"/>
          <w:lang w:val="uk-UA"/>
        </w:rPr>
        <w:t xml:space="preserve">В соціальних </w:t>
      </w:r>
      <w:r w:rsidR="005255DC" w:rsidRPr="00627CDE">
        <w:rPr>
          <w:rFonts w:cs="Times New Roman"/>
          <w:lang w:val="uk-UA"/>
        </w:rPr>
        <w:t>дослід</w:t>
      </w:r>
      <w:r w:rsidR="00AD1D31" w:rsidRPr="00627CDE">
        <w:rPr>
          <w:rFonts w:cs="Times New Roman"/>
          <w:lang w:val="uk-UA"/>
        </w:rPr>
        <w:t>женнях</w:t>
      </w:r>
      <w:r w:rsidRPr="00627CDE">
        <w:rPr>
          <w:rFonts w:cs="Times New Roman"/>
          <w:lang w:val="uk-UA"/>
        </w:rPr>
        <w:t xml:space="preserve"> в центрі уваги </w:t>
      </w:r>
      <w:r w:rsidR="00AD1D31" w:rsidRPr="00627CDE">
        <w:rPr>
          <w:rFonts w:cs="Times New Roman"/>
          <w:lang w:val="uk-UA"/>
        </w:rPr>
        <w:t>знаходяться</w:t>
      </w:r>
      <w:r w:rsidRPr="00627CDE">
        <w:rPr>
          <w:rFonts w:cs="Times New Roman"/>
          <w:lang w:val="uk-UA"/>
        </w:rPr>
        <w:t xml:space="preserve"> особи та домогосподарства: наприклад, статистика населення, участь робочої сили, зарплата, споживання домашніх господарств, розподіл бідності та доходів, освіти, культурні заходи, охорона </w:t>
      </w:r>
      <w:r w:rsidR="005255DC" w:rsidRPr="00627CDE">
        <w:rPr>
          <w:rFonts w:cs="Times New Roman"/>
          <w:lang w:val="uk-UA"/>
        </w:rPr>
        <w:t>здоров’я</w:t>
      </w:r>
      <w:r w:rsidRPr="00627CDE">
        <w:rPr>
          <w:rFonts w:cs="Times New Roman"/>
          <w:lang w:val="uk-UA"/>
        </w:rPr>
        <w:t xml:space="preserve"> та інші актуальні теми.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3"/>
        <w:jc w:val="both"/>
        <w:rPr>
          <w:rFonts w:cs="Times New Roman"/>
          <w:lang w:val="uk-UA"/>
        </w:rPr>
      </w:pPr>
      <w:r w:rsidRPr="00627CDE">
        <w:rPr>
          <w:rFonts w:cs="Times New Roman"/>
          <w:lang w:val="uk-UA"/>
        </w:rPr>
        <w:t>В бізнес-</w:t>
      </w:r>
      <w:r w:rsidR="005255DC" w:rsidRPr="00627CDE">
        <w:rPr>
          <w:rFonts w:cs="Times New Roman"/>
          <w:lang w:val="uk-UA"/>
        </w:rPr>
        <w:t>дослідж</w:t>
      </w:r>
      <w:r w:rsidRPr="00627CDE">
        <w:rPr>
          <w:rFonts w:cs="Times New Roman"/>
          <w:lang w:val="uk-UA"/>
        </w:rPr>
        <w:t xml:space="preserve">еннях в центрі уваги знаходяться, підприємства, установи та/або бізнес одиниці, </w:t>
      </w:r>
      <w:r w:rsidR="00AD1D31" w:rsidRPr="00627CDE">
        <w:rPr>
          <w:rFonts w:cs="Times New Roman"/>
          <w:lang w:val="uk-UA"/>
        </w:rPr>
        <w:t>на кшталт</w:t>
      </w:r>
      <w:r w:rsidRPr="00627CDE">
        <w:rPr>
          <w:rFonts w:cs="Times New Roman"/>
          <w:lang w:val="uk-UA"/>
        </w:rPr>
        <w:t xml:space="preserve"> місцевих одиниць одного виду діяльності, в тому числі фермерські господарства. Інтерес може варіюватися від складу виробництва та обсягів інвестиційних планів, зайнятості, використання енергії, відходів тощо.</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Соціальні </w:t>
      </w:r>
      <w:r w:rsidR="00AA563C" w:rsidRPr="00627CDE">
        <w:rPr>
          <w:rFonts w:cs="Times New Roman"/>
          <w:lang w:val="uk-UA"/>
        </w:rPr>
        <w:t>дослідж</w:t>
      </w:r>
      <w:r w:rsidRPr="00627CDE">
        <w:rPr>
          <w:rFonts w:cs="Times New Roman"/>
          <w:lang w:val="uk-UA"/>
        </w:rPr>
        <w:t>ення відрізняються від бізнес-</w:t>
      </w:r>
      <w:r w:rsidR="00AA563C" w:rsidRPr="00627CDE">
        <w:rPr>
          <w:rFonts w:cs="Times New Roman"/>
          <w:lang w:val="uk-UA"/>
        </w:rPr>
        <w:t>досліджень</w:t>
      </w:r>
      <w:r w:rsidRPr="00627CDE">
        <w:rPr>
          <w:rFonts w:cs="Times New Roman"/>
          <w:lang w:val="uk-UA"/>
        </w:rPr>
        <w:t xml:space="preserve"> і в інших аспектах. В офіційній статистиці бізнес-</w:t>
      </w:r>
      <w:r w:rsidR="00AA563C" w:rsidRPr="00627CDE">
        <w:rPr>
          <w:rFonts w:cs="Times New Roman"/>
          <w:lang w:val="uk-UA"/>
        </w:rPr>
        <w:t>д</w:t>
      </w:r>
      <w:r w:rsidRPr="00627CDE">
        <w:rPr>
          <w:rFonts w:cs="Times New Roman"/>
          <w:lang w:val="uk-UA"/>
        </w:rPr>
        <w:t>ос</w:t>
      </w:r>
      <w:r w:rsidR="00AA563C" w:rsidRPr="00627CDE">
        <w:rPr>
          <w:rFonts w:cs="Times New Roman"/>
          <w:lang w:val="uk-UA"/>
        </w:rPr>
        <w:t>лідження часто є обов’язковими</w:t>
      </w:r>
      <w:r w:rsidRPr="00627CDE">
        <w:rPr>
          <w:rFonts w:cs="Times New Roman"/>
          <w:lang w:val="uk-UA"/>
        </w:rPr>
        <w:t xml:space="preserve">, а соціологічні опитування, як правило, є </w:t>
      </w:r>
      <w:r w:rsidR="00AD1D31" w:rsidRPr="00627CDE">
        <w:rPr>
          <w:rFonts w:cs="Times New Roman"/>
          <w:lang w:val="uk-UA"/>
        </w:rPr>
        <w:t>добровільними</w:t>
      </w:r>
      <w:r w:rsidRPr="00627CDE">
        <w:rPr>
          <w:rFonts w:cs="Times New Roman"/>
          <w:lang w:val="uk-UA"/>
        </w:rPr>
        <w:t xml:space="preserve">. В соціальних </w:t>
      </w:r>
      <w:r w:rsidR="00AA563C" w:rsidRPr="00627CDE">
        <w:rPr>
          <w:rFonts w:cs="Times New Roman"/>
          <w:lang w:val="uk-UA"/>
        </w:rPr>
        <w:t>дослід</w:t>
      </w:r>
      <w:r w:rsidRPr="00627CDE">
        <w:rPr>
          <w:rFonts w:cs="Times New Roman"/>
          <w:lang w:val="uk-UA"/>
        </w:rPr>
        <w:t>женнях режими збору даних є більш універсальними, може відрізнятися навіть структура вибірки.</w:t>
      </w:r>
    </w:p>
    <w:p w:rsidR="006C08B2" w:rsidRPr="00627CDE" w:rsidRDefault="006C08B2" w:rsidP="006C08B2">
      <w:pPr>
        <w:spacing w:before="18" w:line="300" w:lineRule="exact"/>
        <w:rPr>
          <w:rFonts w:ascii="Times New Roman" w:hAnsi="Times New Roman" w:cs="Times New Roman"/>
          <w:sz w:val="30"/>
          <w:szCs w:val="30"/>
          <w:lang w:val="uk-UA"/>
        </w:rPr>
      </w:pPr>
    </w:p>
    <w:p w:rsidR="006C08B2" w:rsidRPr="00627CDE" w:rsidRDefault="006C08B2" w:rsidP="006C08B2">
      <w:pPr>
        <w:pStyle w:val="2"/>
        <w:numPr>
          <w:ilvl w:val="1"/>
          <w:numId w:val="10"/>
        </w:numPr>
        <w:tabs>
          <w:tab w:val="left" w:pos="608"/>
        </w:tabs>
        <w:jc w:val="both"/>
        <w:rPr>
          <w:rFonts w:cs="Times New Roman"/>
          <w:b w:val="0"/>
          <w:bCs w:val="0"/>
          <w:sz w:val="16"/>
          <w:szCs w:val="16"/>
          <w:lang w:val="uk-UA"/>
        </w:rPr>
      </w:pPr>
      <w:bookmarkStart w:id="3" w:name="_TOC_250017"/>
      <w:r w:rsidRPr="00627CDE">
        <w:rPr>
          <w:rFonts w:cs="Times New Roman"/>
          <w:lang w:val="uk-UA"/>
        </w:rPr>
        <w:t xml:space="preserve">Загальний план </w:t>
      </w:r>
      <w:r w:rsidR="001C4F2F" w:rsidRPr="00627CDE">
        <w:rPr>
          <w:rFonts w:cs="Times New Roman"/>
          <w:lang w:val="uk-UA"/>
        </w:rPr>
        <w:t>дослідження</w:t>
      </w:r>
      <w:bookmarkEnd w:id="3"/>
    </w:p>
    <w:p w:rsidR="006C08B2" w:rsidRPr="00627CDE" w:rsidRDefault="006C08B2" w:rsidP="006C08B2">
      <w:pPr>
        <w:spacing w:before="10" w:line="260" w:lineRule="exact"/>
        <w:rPr>
          <w:rFonts w:ascii="Times New Roman" w:hAnsi="Times New Roman" w:cs="Times New Roman"/>
          <w:sz w:val="16"/>
          <w:szCs w:val="16"/>
          <w:lang w:val="uk-UA"/>
        </w:rPr>
      </w:pPr>
    </w:p>
    <w:p w:rsidR="006C08B2" w:rsidRPr="00627CDE" w:rsidRDefault="006C08B2" w:rsidP="006C08B2">
      <w:pPr>
        <w:pStyle w:val="a3"/>
        <w:ind w:right="112"/>
        <w:jc w:val="both"/>
        <w:rPr>
          <w:rFonts w:cs="Times New Roman"/>
          <w:lang w:val="uk-UA"/>
        </w:rPr>
      </w:pPr>
      <w:r w:rsidRPr="00627CDE">
        <w:rPr>
          <w:rFonts w:cs="Times New Roman"/>
          <w:lang w:val="uk-UA"/>
        </w:rPr>
        <w:t xml:space="preserve">В останні роки тему методології </w:t>
      </w:r>
      <w:r w:rsidR="001C4F2F" w:rsidRPr="00627CDE">
        <w:rPr>
          <w:rFonts w:cs="Times New Roman"/>
          <w:lang w:val="uk-UA"/>
        </w:rPr>
        <w:t>дослідження</w:t>
      </w:r>
      <w:r w:rsidRPr="00627CDE">
        <w:rPr>
          <w:rFonts w:cs="Times New Roman"/>
          <w:lang w:val="uk-UA"/>
        </w:rPr>
        <w:t xml:space="preserve"> було надруковано багато підручників. </w:t>
      </w:r>
      <w:proofErr w:type="spellStart"/>
      <w:r w:rsidR="00667AB4" w:rsidRPr="00627CDE">
        <w:rPr>
          <w:rFonts w:cs="Times New Roman"/>
          <w:lang w:val="uk-UA"/>
        </w:rPr>
        <w:t>Groves</w:t>
      </w:r>
      <w:proofErr w:type="spellEnd"/>
      <w:r w:rsidRPr="00627CDE">
        <w:rPr>
          <w:rFonts w:cs="Times New Roman"/>
          <w:lang w:val="uk-UA"/>
        </w:rPr>
        <w:t xml:space="preserve"> та ін. (2004) надають вичерпний огляд всього процесу від планування до аналізу та інтерпретації. Крім того, існує цілий ряд спеціальної літератури щодо різних режимів збору даних, анкет для тестув</w:t>
      </w:r>
      <w:r w:rsidR="001C4F2F" w:rsidRPr="00627CDE">
        <w:rPr>
          <w:rFonts w:cs="Times New Roman"/>
          <w:lang w:val="uk-UA"/>
        </w:rPr>
        <w:t>ань та питань, стратегій інтерв’ю</w:t>
      </w:r>
      <w:r w:rsidRPr="00627CDE">
        <w:rPr>
          <w:rFonts w:cs="Times New Roman"/>
          <w:lang w:val="uk-UA"/>
        </w:rPr>
        <w:t xml:space="preserve"> тощо.</w:t>
      </w:r>
    </w:p>
    <w:p w:rsidR="006C08B2" w:rsidRPr="00627CDE" w:rsidRDefault="006C08B2" w:rsidP="006C08B2">
      <w:pPr>
        <w:spacing w:before="16" w:line="260" w:lineRule="exact"/>
        <w:rPr>
          <w:rFonts w:ascii="Times New Roman" w:hAnsi="Times New Roman" w:cs="Times New Roman"/>
          <w:sz w:val="16"/>
          <w:szCs w:val="16"/>
          <w:lang w:val="uk-UA"/>
        </w:rPr>
      </w:pPr>
    </w:p>
    <w:p w:rsidR="006C08B2" w:rsidRPr="00627CDE" w:rsidRDefault="006C08B2" w:rsidP="009A7F51">
      <w:pPr>
        <w:pStyle w:val="a3"/>
        <w:ind w:right="108"/>
        <w:jc w:val="both"/>
        <w:rPr>
          <w:rFonts w:cs="Times New Roman"/>
          <w:lang w:val="uk-UA"/>
        </w:rPr>
      </w:pPr>
      <w:r w:rsidRPr="00627CDE">
        <w:rPr>
          <w:rFonts w:cs="Times New Roman"/>
          <w:lang w:val="uk-UA"/>
        </w:rPr>
        <w:t xml:space="preserve">Операційні фази </w:t>
      </w:r>
      <w:r w:rsidR="00A44DD2" w:rsidRPr="00627CDE">
        <w:rPr>
          <w:rFonts w:cs="Times New Roman"/>
          <w:lang w:val="uk-UA"/>
        </w:rPr>
        <w:t>дослідже</w:t>
      </w:r>
      <w:r w:rsidRPr="00627CDE">
        <w:rPr>
          <w:rFonts w:cs="Times New Roman"/>
          <w:lang w:val="uk-UA"/>
        </w:rPr>
        <w:t xml:space="preserve">ння </w:t>
      </w:r>
      <w:r w:rsidR="00AD1D31" w:rsidRPr="00627CDE">
        <w:rPr>
          <w:rFonts w:cs="Times New Roman"/>
          <w:lang w:val="uk-UA"/>
        </w:rPr>
        <w:t>описуються</w:t>
      </w:r>
      <w:r w:rsidRPr="00627CDE">
        <w:rPr>
          <w:rFonts w:cs="Times New Roman"/>
          <w:lang w:val="uk-UA"/>
        </w:rPr>
        <w:t xml:space="preserve">, наприклад, </w:t>
      </w:r>
      <w:proofErr w:type="spellStart"/>
      <w:r w:rsidR="00A44DD2" w:rsidRPr="00627CDE">
        <w:rPr>
          <w:rFonts w:cs="Times New Roman"/>
          <w:lang w:val="uk-UA"/>
        </w:rPr>
        <w:t>Sundgren</w:t>
      </w:r>
      <w:proofErr w:type="spellEnd"/>
      <w:r w:rsidRPr="00627CDE">
        <w:rPr>
          <w:rFonts w:cs="Times New Roman"/>
          <w:lang w:val="uk-UA"/>
        </w:rPr>
        <w:t xml:space="preserve"> (1999). Вона включає в себе різні завдання від визначення основних цілей, стратегії збору даних, обробки даних, виробничих результатів, оцінки якості до архівування. Всі завдання є важливими, щоб гарантувати різні способи використання даних </w:t>
      </w:r>
      <w:r w:rsidR="00A44DD2" w:rsidRPr="00627CDE">
        <w:rPr>
          <w:rFonts w:cs="Times New Roman"/>
          <w:lang w:val="uk-UA"/>
        </w:rPr>
        <w:t>та</w:t>
      </w:r>
      <w:r w:rsidRPr="00627CDE">
        <w:rPr>
          <w:rFonts w:cs="Times New Roman"/>
          <w:lang w:val="uk-UA"/>
        </w:rPr>
        <w:t xml:space="preserve"> їх якість. Читачам рекомендуються отримати додаткову інформацію з відповідної літератури </w:t>
      </w:r>
      <w:r w:rsidR="00AD1D31" w:rsidRPr="00627CDE">
        <w:rPr>
          <w:rFonts w:cs="Times New Roman"/>
          <w:lang w:val="uk-UA"/>
        </w:rPr>
        <w:t>на кшталт</w:t>
      </w:r>
      <w:r w:rsidRPr="00627CDE">
        <w:rPr>
          <w:rFonts w:cs="Times New Roman"/>
          <w:lang w:val="uk-UA"/>
        </w:rPr>
        <w:t xml:space="preserve"> </w:t>
      </w:r>
      <w:proofErr w:type="spellStart"/>
      <w:r w:rsidR="00A44DD2" w:rsidRPr="00627CDE">
        <w:rPr>
          <w:rFonts w:cs="Times New Roman"/>
          <w:lang w:val="uk-UA"/>
        </w:rPr>
        <w:t>Lyberg</w:t>
      </w:r>
      <w:proofErr w:type="spellEnd"/>
      <w:r w:rsidR="00A44DD2" w:rsidRPr="00627CDE">
        <w:rPr>
          <w:rFonts w:cs="Times New Roman"/>
          <w:lang w:val="uk-UA"/>
        </w:rPr>
        <w:t xml:space="preserve"> </w:t>
      </w:r>
      <w:r w:rsidRPr="00627CDE">
        <w:rPr>
          <w:rFonts w:cs="Times New Roman"/>
          <w:lang w:val="uk-UA"/>
        </w:rPr>
        <w:t xml:space="preserve">та ін. (1997), або </w:t>
      </w:r>
      <w:proofErr w:type="spellStart"/>
      <w:r w:rsidR="00A44DD2" w:rsidRPr="00627CDE">
        <w:rPr>
          <w:rFonts w:cs="Times New Roman"/>
          <w:lang w:val="uk-UA"/>
        </w:rPr>
        <w:t>Biemer</w:t>
      </w:r>
      <w:proofErr w:type="spellEnd"/>
      <w:r w:rsidR="00A44DD2" w:rsidRPr="00627CDE">
        <w:rPr>
          <w:rFonts w:cs="Times New Roman"/>
          <w:lang w:val="uk-UA"/>
        </w:rPr>
        <w:t xml:space="preserve"> </w:t>
      </w:r>
      <w:r w:rsidR="00B523BF" w:rsidRPr="00627CDE">
        <w:rPr>
          <w:rFonts w:cs="Times New Roman"/>
          <w:lang w:val="uk-UA"/>
        </w:rPr>
        <w:t>і</w:t>
      </w:r>
      <w:r w:rsidR="00A44DD2" w:rsidRPr="00627CDE">
        <w:rPr>
          <w:rFonts w:cs="Times New Roman"/>
          <w:lang w:val="uk-UA"/>
        </w:rPr>
        <w:t xml:space="preserve"> </w:t>
      </w:r>
      <w:proofErr w:type="spellStart"/>
      <w:r w:rsidR="00A44DD2" w:rsidRPr="00627CDE">
        <w:rPr>
          <w:rFonts w:cs="Times New Roman"/>
          <w:lang w:val="uk-UA"/>
        </w:rPr>
        <w:t>Lyberg</w:t>
      </w:r>
      <w:proofErr w:type="spellEnd"/>
      <w:r w:rsidRPr="00627CDE">
        <w:rPr>
          <w:rFonts w:cs="Times New Roman"/>
          <w:lang w:val="uk-UA"/>
        </w:rPr>
        <w:t xml:space="preserve"> (2003).</w:t>
      </w: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ind w:left="115" w:right="10579"/>
        <w:rPr>
          <w:rFonts w:ascii="Times New Roman" w:eastAsia="Times New Roman" w:hAnsi="Times New Roman" w:cs="Times New Roman"/>
          <w:sz w:val="20"/>
          <w:szCs w:val="20"/>
          <w:lang w:val="uk-UA"/>
        </w:rPr>
      </w:pPr>
      <w:r w:rsidRPr="00627CDE">
        <w:rPr>
          <w:rFonts w:ascii="Times New Roman" w:hAnsi="Times New Roman" w:cs="Times New Roman"/>
          <w:noProof/>
          <w:lang w:val="ru-RU" w:eastAsia="ru-RU"/>
        </w:rPr>
        <w:drawing>
          <wp:inline distT="0" distB="0" distL="0" distR="0" wp14:anchorId="505C3AA1" wp14:editId="7D42055B">
            <wp:extent cx="2980055" cy="35134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80055" cy="3513455"/>
                    </a:xfrm>
                    <a:prstGeom prst="rect">
                      <a:avLst/>
                    </a:prstGeom>
                    <a:noFill/>
                    <a:ln>
                      <a:noFill/>
                    </a:ln>
                  </pic:spPr>
                </pic:pic>
              </a:graphicData>
            </a:graphic>
          </wp:inline>
        </w:drawing>
      </w:r>
    </w:p>
    <w:p w:rsidR="006C08B2" w:rsidRPr="00627CDE" w:rsidRDefault="006C08B2" w:rsidP="00A41BD1">
      <w:pPr>
        <w:pStyle w:val="a3"/>
        <w:jc w:val="both"/>
        <w:rPr>
          <w:rFonts w:cs="Times New Roman"/>
          <w:lang w:val="uk-UA"/>
        </w:rPr>
        <w:sectPr w:rsidR="006C08B2" w:rsidRPr="00627CDE" w:rsidSect="00AA17F9">
          <w:headerReference w:type="default" r:id="rId23"/>
          <w:pgSz w:w="11900" w:h="16840"/>
          <w:pgMar w:top="426" w:right="1300" w:bottom="940" w:left="1300" w:header="0" w:footer="755" w:gutter="0"/>
          <w:cols w:space="720"/>
        </w:sectPr>
      </w:pPr>
      <w:r w:rsidRPr="00627CDE">
        <w:rPr>
          <w:rFonts w:cs="Times New Roman"/>
          <w:b/>
          <w:bCs/>
          <w:sz w:val="20"/>
          <w:szCs w:val="20"/>
          <w:lang w:val="uk-UA"/>
        </w:rPr>
        <w:t>Рисунок 1.</w:t>
      </w:r>
      <w:r w:rsidR="009A7F51" w:rsidRPr="00627CDE">
        <w:rPr>
          <w:rFonts w:cs="Times New Roman"/>
          <w:sz w:val="20"/>
          <w:szCs w:val="20"/>
          <w:lang w:val="uk-UA"/>
        </w:rPr>
        <w:t xml:space="preserve"> Блок-схема процесу дослідження</w:t>
      </w:r>
      <w:r w:rsidRPr="00627CDE">
        <w:rPr>
          <w:rFonts w:cs="Times New Roman"/>
          <w:sz w:val="20"/>
          <w:szCs w:val="20"/>
          <w:lang w:val="uk-UA"/>
        </w:rPr>
        <w:t xml:space="preserve"> (див., наприклад, Статистичне управління Фінляндії)</w:t>
      </w:r>
      <w:r w:rsidR="00A41BD1" w:rsidRPr="00627CDE">
        <w:rPr>
          <w:rFonts w:cs="Times New Roman"/>
          <w:lang w:val="uk-UA"/>
        </w:rPr>
        <w:t xml:space="preserve"> </w:t>
      </w:r>
    </w:p>
    <w:p w:rsidR="006C08B2" w:rsidRPr="00627CDE" w:rsidRDefault="00AD1D31" w:rsidP="006C08B2">
      <w:pPr>
        <w:pStyle w:val="2"/>
        <w:numPr>
          <w:ilvl w:val="1"/>
          <w:numId w:val="10"/>
        </w:numPr>
        <w:tabs>
          <w:tab w:val="left" w:pos="608"/>
        </w:tabs>
        <w:spacing w:before="64"/>
        <w:jc w:val="both"/>
        <w:rPr>
          <w:rFonts w:cs="Times New Roman"/>
          <w:b w:val="0"/>
          <w:bCs w:val="0"/>
          <w:lang w:val="uk-UA"/>
        </w:rPr>
      </w:pPr>
      <w:bookmarkStart w:id="4" w:name="_TOC_250016"/>
      <w:r w:rsidRPr="00627CDE">
        <w:rPr>
          <w:rFonts w:cs="Times New Roman"/>
          <w:lang w:val="uk-UA"/>
        </w:rPr>
        <w:lastRenderedPageBreak/>
        <w:t>Повідомлення</w:t>
      </w:r>
      <w:r w:rsidR="006C08B2" w:rsidRPr="00627CDE">
        <w:rPr>
          <w:rFonts w:cs="Times New Roman"/>
          <w:lang w:val="uk-UA"/>
        </w:rPr>
        <w:t xml:space="preserve"> якості </w:t>
      </w:r>
      <w:r w:rsidR="00B523BF" w:rsidRPr="00627CDE">
        <w:rPr>
          <w:rFonts w:cs="Times New Roman"/>
          <w:lang w:val="uk-UA"/>
        </w:rPr>
        <w:t>д</w:t>
      </w:r>
      <w:r w:rsidR="006C08B2" w:rsidRPr="00627CDE">
        <w:rPr>
          <w:rFonts w:cs="Times New Roman"/>
          <w:lang w:val="uk-UA"/>
        </w:rPr>
        <w:t>ос</w:t>
      </w:r>
      <w:r w:rsidR="00B523BF" w:rsidRPr="00627CDE">
        <w:rPr>
          <w:rFonts w:cs="Times New Roman"/>
          <w:lang w:val="uk-UA"/>
        </w:rPr>
        <w:t>лід</w:t>
      </w:r>
      <w:r w:rsidR="006C08B2" w:rsidRPr="00627CDE">
        <w:rPr>
          <w:rFonts w:cs="Times New Roman"/>
          <w:lang w:val="uk-UA"/>
        </w:rPr>
        <w:t>ження</w:t>
      </w:r>
      <w:bookmarkEnd w:id="4"/>
    </w:p>
    <w:p w:rsidR="006C08B2" w:rsidRPr="00627CDE" w:rsidRDefault="006C08B2" w:rsidP="006C08B2">
      <w:pPr>
        <w:spacing w:before="10"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Користувачам слід повідомляти відповідну інформацію про якість </w:t>
      </w:r>
      <w:r w:rsidR="00B523BF" w:rsidRPr="00627CDE">
        <w:rPr>
          <w:rFonts w:cs="Times New Roman"/>
          <w:lang w:val="uk-UA"/>
        </w:rPr>
        <w:t>д</w:t>
      </w:r>
      <w:r w:rsidRPr="00627CDE">
        <w:rPr>
          <w:rFonts w:cs="Times New Roman"/>
          <w:lang w:val="uk-UA"/>
        </w:rPr>
        <w:t>ос</w:t>
      </w:r>
      <w:r w:rsidR="00B523BF" w:rsidRPr="00627CDE">
        <w:rPr>
          <w:rFonts w:cs="Times New Roman"/>
          <w:lang w:val="uk-UA"/>
        </w:rPr>
        <w:t>лід</w:t>
      </w:r>
      <w:r w:rsidRPr="00627CDE">
        <w:rPr>
          <w:rFonts w:cs="Times New Roman"/>
          <w:lang w:val="uk-UA"/>
        </w:rPr>
        <w:t xml:space="preserve">ження, бажано на всіх стадіях процесу </w:t>
      </w:r>
      <w:r w:rsidR="00B523BF" w:rsidRPr="00627CDE">
        <w:rPr>
          <w:rFonts w:cs="Times New Roman"/>
          <w:lang w:val="uk-UA"/>
        </w:rPr>
        <w:t>дослідження</w:t>
      </w:r>
      <w:r w:rsidRPr="00627CDE">
        <w:rPr>
          <w:rFonts w:cs="Times New Roman"/>
          <w:lang w:val="uk-UA"/>
        </w:rPr>
        <w:t xml:space="preserve">. </w:t>
      </w:r>
      <w:r w:rsidR="00AD1D31" w:rsidRPr="00627CDE">
        <w:rPr>
          <w:rFonts w:cs="Times New Roman"/>
          <w:lang w:val="uk-UA"/>
        </w:rPr>
        <w:t>Повідомляти</w:t>
      </w:r>
      <w:r w:rsidRPr="00627CDE">
        <w:rPr>
          <w:rFonts w:cs="Times New Roman"/>
          <w:lang w:val="uk-UA"/>
        </w:rPr>
        <w:t xml:space="preserve"> про якість </w:t>
      </w:r>
      <w:r w:rsidR="00B523BF" w:rsidRPr="00627CDE">
        <w:rPr>
          <w:rFonts w:cs="Times New Roman"/>
          <w:lang w:val="uk-UA"/>
        </w:rPr>
        <w:t>дослідження</w:t>
      </w:r>
      <w:r w:rsidRPr="00627CDE">
        <w:rPr>
          <w:rFonts w:cs="Times New Roman"/>
          <w:lang w:val="uk-UA"/>
        </w:rPr>
        <w:t xml:space="preserve">, виділяючи різні джерела помилок, які можуть виникнути під час багатьох стадій процедур </w:t>
      </w:r>
      <w:r w:rsidR="00B523BF" w:rsidRPr="00627CDE">
        <w:rPr>
          <w:rFonts w:cs="Times New Roman"/>
          <w:lang w:val="uk-UA"/>
        </w:rPr>
        <w:t>дослідження</w:t>
      </w:r>
      <w:r w:rsidRPr="00627CDE">
        <w:rPr>
          <w:rFonts w:cs="Times New Roman"/>
          <w:lang w:val="uk-UA"/>
        </w:rPr>
        <w:t xml:space="preserve">, вже стало традицією. Наприклад, </w:t>
      </w:r>
      <w:proofErr w:type="spellStart"/>
      <w:r w:rsidR="00B523BF" w:rsidRPr="00627CDE">
        <w:rPr>
          <w:rFonts w:cs="Times New Roman"/>
          <w:lang w:val="uk-UA"/>
        </w:rPr>
        <w:t>Biemer</w:t>
      </w:r>
      <w:proofErr w:type="spellEnd"/>
      <w:r w:rsidR="00B523BF" w:rsidRPr="00627CDE">
        <w:rPr>
          <w:rFonts w:cs="Times New Roman"/>
          <w:lang w:val="uk-UA"/>
        </w:rPr>
        <w:t xml:space="preserve"> і </w:t>
      </w:r>
      <w:proofErr w:type="spellStart"/>
      <w:r w:rsidR="00B523BF" w:rsidRPr="00627CDE">
        <w:rPr>
          <w:rFonts w:cs="Times New Roman"/>
          <w:lang w:val="uk-UA"/>
        </w:rPr>
        <w:t>Lyberg</w:t>
      </w:r>
      <w:proofErr w:type="spellEnd"/>
      <w:r w:rsidRPr="00627CDE">
        <w:rPr>
          <w:rFonts w:cs="Times New Roman"/>
          <w:lang w:val="uk-UA"/>
        </w:rPr>
        <w:t xml:space="preserve"> (2003) описують такі типи помилок: Помилки конкретизації, блоку даних, </w:t>
      </w:r>
      <w:r w:rsidR="00B523BF" w:rsidRPr="00627CDE">
        <w:rPr>
          <w:rFonts w:cs="Times New Roman"/>
          <w:lang w:val="uk-UA"/>
        </w:rPr>
        <w:t>неотримання</w:t>
      </w:r>
      <w:r w:rsidRPr="00627CDE">
        <w:rPr>
          <w:rFonts w:cs="Times New Roman"/>
          <w:lang w:val="uk-UA"/>
        </w:rPr>
        <w:t xml:space="preserve"> відповіді, вимірювання, обробки та вибірки. Деякі з них можуть виникнути випадково, але, на жаль, з різними </w:t>
      </w:r>
      <w:r w:rsidR="00AD1D31" w:rsidRPr="00627CDE">
        <w:rPr>
          <w:rFonts w:cs="Times New Roman"/>
          <w:lang w:val="uk-UA"/>
        </w:rPr>
        <w:t>джерелами з’являються</w:t>
      </w:r>
      <w:r w:rsidRPr="00627CDE">
        <w:rPr>
          <w:rFonts w:cs="Times New Roman"/>
          <w:lang w:val="uk-UA"/>
        </w:rPr>
        <w:t xml:space="preserve"> систематичні помилки.</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Помилки вибірки</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3C67CA" w:rsidP="006C08B2">
      <w:pPr>
        <w:pStyle w:val="a3"/>
        <w:ind w:right="104"/>
        <w:jc w:val="both"/>
        <w:rPr>
          <w:rFonts w:cs="Times New Roman"/>
          <w:lang w:val="uk-UA"/>
        </w:rPr>
      </w:pPr>
      <w:r w:rsidRPr="00627CDE">
        <w:rPr>
          <w:rFonts w:cs="Times New Roman"/>
          <w:lang w:val="uk-UA"/>
        </w:rPr>
        <w:t>Стандартні</w:t>
      </w:r>
      <w:r w:rsidR="00F2642F" w:rsidRPr="00627CDE">
        <w:rPr>
          <w:rFonts w:cs="Times New Roman"/>
          <w:lang w:val="uk-UA"/>
        </w:rPr>
        <w:t xml:space="preserve"> помилк</w:t>
      </w:r>
      <w:r w:rsidRPr="00627CDE">
        <w:rPr>
          <w:rFonts w:cs="Times New Roman"/>
          <w:lang w:val="uk-UA"/>
        </w:rPr>
        <w:t>и</w:t>
      </w:r>
      <w:r w:rsidR="00F2642F" w:rsidRPr="00627CDE">
        <w:rPr>
          <w:rFonts w:cs="Times New Roman"/>
          <w:lang w:val="uk-UA"/>
        </w:rPr>
        <w:t xml:space="preserve"> для оцінюваних параметрів</w:t>
      </w:r>
      <w:r w:rsidR="006C08B2" w:rsidRPr="00627CDE">
        <w:rPr>
          <w:rFonts w:cs="Times New Roman"/>
          <w:lang w:val="uk-UA"/>
        </w:rPr>
        <w:t>, часто точкові оцінки є найстар</w:t>
      </w:r>
      <w:r w:rsidR="00F2642F" w:rsidRPr="00627CDE">
        <w:rPr>
          <w:rFonts w:cs="Times New Roman"/>
          <w:lang w:val="uk-UA"/>
        </w:rPr>
        <w:t>і</w:t>
      </w:r>
      <w:r w:rsidR="006C08B2" w:rsidRPr="00627CDE">
        <w:rPr>
          <w:rFonts w:cs="Times New Roman"/>
          <w:lang w:val="uk-UA"/>
        </w:rPr>
        <w:t xml:space="preserve">шими показниками якості. Вони (та інші оцінки, отримані за допомогою оцінок, схожих на коефіцієнти варіації чи інтервали довіри) були впроваджені в період підйому методології </w:t>
      </w:r>
      <w:r w:rsidRPr="00627CDE">
        <w:rPr>
          <w:rFonts w:cs="Times New Roman"/>
          <w:lang w:val="uk-UA"/>
        </w:rPr>
        <w:t>д</w:t>
      </w:r>
      <w:r w:rsidR="006C08B2" w:rsidRPr="00627CDE">
        <w:rPr>
          <w:rFonts w:cs="Times New Roman"/>
          <w:lang w:val="uk-UA"/>
        </w:rPr>
        <w:t>ос</w:t>
      </w:r>
      <w:r w:rsidRPr="00627CDE">
        <w:rPr>
          <w:rFonts w:cs="Times New Roman"/>
          <w:lang w:val="uk-UA"/>
        </w:rPr>
        <w:t>лід</w:t>
      </w:r>
      <w:r w:rsidR="006C08B2" w:rsidRPr="00627CDE">
        <w:rPr>
          <w:rFonts w:cs="Times New Roman"/>
          <w:lang w:val="uk-UA"/>
        </w:rPr>
        <w:t>ження в 1940-х роках.</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Помилки вимірювання</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Окрім помилок вибірки досить рано були впроваджені інші типи помилок. ООН вже в 1950-х роках надала перші рекомендації щодо повідомлення якості </w:t>
      </w:r>
      <w:r w:rsidR="003C67CA" w:rsidRPr="00627CDE">
        <w:rPr>
          <w:rFonts w:cs="Times New Roman"/>
          <w:lang w:val="uk-UA"/>
        </w:rPr>
        <w:t>дослідження</w:t>
      </w:r>
      <w:r w:rsidRPr="00627CDE">
        <w:rPr>
          <w:rFonts w:cs="Times New Roman"/>
          <w:lang w:val="uk-UA"/>
        </w:rPr>
        <w:t>, при цьому помилки вимірювання вже враховувалися. Проте, реалізація систематичних повідомлень тривала набагато довше.</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 xml:space="preserve">Сукупна помилка </w:t>
      </w:r>
      <w:r w:rsidR="003C67CA" w:rsidRPr="00627CDE">
        <w:rPr>
          <w:rFonts w:ascii="Times New Roman" w:hAnsi="Times New Roman" w:cs="Times New Roman"/>
          <w:b/>
          <w:bCs/>
          <w:sz w:val="24"/>
          <w:lang w:val="uk-UA"/>
        </w:rPr>
        <w:t>дослідження</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97367C">
      <w:pPr>
        <w:pStyle w:val="a3"/>
        <w:jc w:val="both"/>
        <w:rPr>
          <w:rFonts w:cs="Times New Roman"/>
          <w:w w:val="90"/>
          <w:lang w:val="uk-UA"/>
        </w:rPr>
      </w:pPr>
      <w:r w:rsidRPr="00627CDE">
        <w:rPr>
          <w:rFonts w:cs="Times New Roman"/>
          <w:lang w:val="uk-UA"/>
        </w:rPr>
        <w:t>Сукупна помилка обстеження щодо параметру θ вимірюється середньоквадратичною помилкою (</w:t>
      </w:r>
      <w:r w:rsidR="003C67CA" w:rsidRPr="00627CDE">
        <w:rPr>
          <w:rFonts w:cs="Times New Roman"/>
          <w:lang w:val="uk-UA"/>
        </w:rPr>
        <w:t>MSE</w:t>
      </w:r>
      <w:r w:rsidRPr="00627CDE">
        <w:rPr>
          <w:rFonts w:cs="Times New Roman"/>
          <w:lang w:val="uk-UA"/>
        </w:rPr>
        <w:t xml:space="preserve">), тобто суми дисперсії і </w:t>
      </w:r>
      <w:r w:rsidR="00AD1D31" w:rsidRPr="00627CDE">
        <w:rPr>
          <w:rFonts w:cs="Times New Roman"/>
          <w:lang w:val="uk-UA"/>
        </w:rPr>
        <w:t>систематичної</w:t>
      </w:r>
      <w:r w:rsidRPr="00627CDE">
        <w:rPr>
          <w:rFonts w:cs="Times New Roman"/>
          <w:lang w:val="uk-UA"/>
        </w:rPr>
        <w:t xml:space="preserve"> помилки в квадраті:</w:t>
      </w:r>
      <w:r w:rsidR="0097367C" w:rsidRPr="00627CDE">
        <w:rPr>
          <w:rFonts w:cs="Times New Roman"/>
          <w:lang w:val="uk-UA"/>
        </w:rPr>
        <w:br/>
      </w:r>
      <w:r w:rsidR="00B71D99">
        <w:rPr>
          <w:rFonts w:cs="Times New Roman"/>
          <w:noProof/>
          <w:w w:val="90"/>
          <w:lang w:val="ru-RU" w:eastAsia="ru-RU"/>
        </w:rPr>
        <w:drawing>
          <wp:inline distT="0" distB="0" distL="0" distR="0">
            <wp:extent cx="2520564" cy="220056"/>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19573" cy="219970"/>
                    </a:xfrm>
                    <a:prstGeom prst="rect">
                      <a:avLst/>
                    </a:prstGeom>
                    <a:noFill/>
                    <a:ln>
                      <a:noFill/>
                    </a:ln>
                  </pic:spPr>
                </pic:pic>
              </a:graphicData>
            </a:graphic>
          </wp:inline>
        </w:drawing>
      </w:r>
      <w:r w:rsidR="00F2642F" w:rsidRPr="00627CDE">
        <w:rPr>
          <w:rFonts w:cs="Times New Roman"/>
          <w:w w:val="90"/>
          <w:lang w:val="uk-UA"/>
        </w:rPr>
        <w:t>.</w:t>
      </w:r>
    </w:p>
    <w:p w:rsidR="006C08B2" w:rsidRPr="00627CDE" w:rsidRDefault="006C08B2" w:rsidP="006C08B2">
      <w:pPr>
        <w:pStyle w:val="a3"/>
        <w:spacing w:before="68"/>
        <w:ind w:right="112"/>
        <w:jc w:val="both"/>
        <w:rPr>
          <w:rFonts w:cs="Times New Roman"/>
          <w:lang w:val="uk-UA"/>
        </w:rPr>
      </w:pPr>
      <w:r w:rsidRPr="00627CDE">
        <w:rPr>
          <w:rFonts w:cs="Times New Roman"/>
          <w:lang w:val="uk-UA"/>
        </w:rPr>
        <w:t xml:space="preserve">Вибіркова дисперсія отримується на основі плану вибірки, а такі інші </w:t>
      </w:r>
      <w:r w:rsidR="00AD1D31" w:rsidRPr="00627CDE">
        <w:rPr>
          <w:rFonts w:cs="Times New Roman"/>
          <w:lang w:val="uk-UA"/>
        </w:rPr>
        <w:t>компоненти</w:t>
      </w:r>
      <w:r w:rsidRPr="00627CDE">
        <w:rPr>
          <w:rFonts w:cs="Times New Roman"/>
          <w:lang w:val="uk-UA"/>
        </w:rPr>
        <w:t xml:space="preserve">, як розмір вибірки, мінливість параметрів відсотка та ваги вибірки, впливають на її оцінку. Помилка вибірки (тобто квадратний корінь з дисперсії вибірки) за визначенням є випадковою помилкою. Систематична помилка - це різниця між істинним значенням і очікуваною оцінкою. Коли вона не дорівнює нулю, вона вказує на систематичну помилку. На жаль, оцінка </w:t>
      </w:r>
      <w:r w:rsidR="00461E27" w:rsidRPr="00627CDE">
        <w:rPr>
          <w:rFonts w:cs="Times New Roman"/>
          <w:lang w:val="uk-UA"/>
        </w:rPr>
        <w:t>MSE</w:t>
      </w:r>
      <w:r w:rsidRPr="00627CDE">
        <w:rPr>
          <w:rFonts w:cs="Times New Roman"/>
          <w:lang w:val="uk-UA"/>
        </w:rPr>
        <w:t xml:space="preserve"> вимагає повторного здійснення вибірки, а отже можуть виникнути певні ускладнення при виконанні великомасштабних обстежень. Однак для оцінки сукупної помилки було </w:t>
      </w:r>
      <w:r w:rsidR="00AD1D31" w:rsidRPr="00627CDE">
        <w:rPr>
          <w:rFonts w:cs="Times New Roman"/>
          <w:lang w:val="uk-UA"/>
        </w:rPr>
        <w:t>запропоновано</w:t>
      </w:r>
      <w:r w:rsidRPr="00627CDE">
        <w:rPr>
          <w:rFonts w:cs="Times New Roman"/>
          <w:lang w:val="uk-UA"/>
        </w:rPr>
        <w:t xml:space="preserve"> деякі «тонкі» методи (див. </w:t>
      </w:r>
      <w:proofErr w:type="spellStart"/>
      <w:r w:rsidRPr="00627CDE">
        <w:rPr>
          <w:rFonts w:cs="Times New Roman"/>
          <w:lang w:val="uk-UA"/>
        </w:rPr>
        <w:t>Леслер</w:t>
      </w:r>
      <w:proofErr w:type="spellEnd"/>
      <w:r w:rsidRPr="00627CDE">
        <w:rPr>
          <w:rFonts w:cs="Times New Roman"/>
          <w:lang w:val="uk-UA"/>
        </w:rPr>
        <w:t xml:space="preserve"> та </w:t>
      </w:r>
      <w:proofErr w:type="spellStart"/>
      <w:r w:rsidRPr="00627CDE">
        <w:rPr>
          <w:rFonts w:cs="Times New Roman"/>
          <w:lang w:val="uk-UA"/>
        </w:rPr>
        <w:t>Калсбик</w:t>
      </w:r>
      <w:proofErr w:type="spellEnd"/>
      <w:r w:rsidRPr="00627CDE">
        <w:rPr>
          <w:rFonts w:cs="Times New Roman"/>
          <w:lang w:val="uk-UA"/>
        </w:rPr>
        <w:t xml:space="preserve"> 1992).</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2"/>
        <w:jc w:val="both"/>
        <w:rPr>
          <w:rFonts w:cs="Times New Roman"/>
          <w:lang w:val="uk-UA"/>
        </w:rPr>
      </w:pPr>
      <w:r w:rsidRPr="00627CDE">
        <w:rPr>
          <w:rFonts w:cs="Times New Roman"/>
          <w:lang w:val="uk-UA"/>
        </w:rPr>
        <w:t xml:space="preserve">Характеристики якості та стандарти Європейської статистичної системи забезпечують гарну основу для повідомлення якості. До характеристик якості включаються актуальність, точність, своєчасність, пунктуальність, порівнянність, узгодженість, доступність і ясність. Актуальність описує, як статистичне </w:t>
      </w:r>
      <w:r w:rsidR="007747D3" w:rsidRPr="00627CDE">
        <w:rPr>
          <w:rFonts w:cs="Times New Roman"/>
          <w:lang w:val="uk-UA"/>
        </w:rPr>
        <w:t>д</w:t>
      </w:r>
      <w:r w:rsidRPr="00627CDE">
        <w:rPr>
          <w:rFonts w:cs="Times New Roman"/>
          <w:lang w:val="uk-UA"/>
        </w:rPr>
        <w:t>ос</w:t>
      </w:r>
      <w:r w:rsidR="007747D3" w:rsidRPr="00627CDE">
        <w:rPr>
          <w:rFonts w:cs="Times New Roman"/>
          <w:lang w:val="uk-UA"/>
        </w:rPr>
        <w:t>лід</w:t>
      </w:r>
      <w:r w:rsidRPr="00627CDE">
        <w:rPr>
          <w:rFonts w:cs="Times New Roman"/>
          <w:lang w:val="uk-UA"/>
        </w:rPr>
        <w:t xml:space="preserve">ження задовольняє потребам та вимогами користувачів. Точність містить традиційні показники щодо якості </w:t>
      </w:r>
      <w:r w:rsidR="007747D3" w:rsidRPr="00627CDE">
        <w:rPr>
          <w:rFonts w:cs="Times New Roman"/>
          <w:lang w:val="uk-UA"/>
        </w:rPr>
        <w:t>дослід</w:t>
      </w:r>
      <w:r w:rsidRPr="00627CDE">
        <w:rPr>
          <w:rFonts w:cs="Times New Roman"/>
          <w:lang w:val="uk-UA"/>
        </w:rPr>
        <w:t>ження, як-от стандартна помилка, інтервал довіри та коефіцієнт варіації тощо. Своєчасність і пунктуальність вимірюють свіжість даних і результатів. П</w:t>
      </w:r>
      <w:r w:rsidR="007747D3" w:rsidRPr="00627CDE">
        <w:rPr>
          <w:rFonts w:cs="Times New Roman"/>
          <w:lang w:val="uk-UA"/>
        </w:rPr>
        <w:t>орівнянність і узгодженість пов’язані</w:t>
      </w:r>
      <w:r w:rsidRPr="00627CDE">
        <w:rPr>
          <w:rFonts w:cs="Times New Roman"/>
          <w:lang w:val="uk-UA"/>
        </w:rPr>
        <w:t xml:space="preserve"> з різними формами порівняння, - різними джерелами, що описують одне явище, </w:t>
      </w:r>
      <w:r w:rsidR="00AD1D31" w:rsidRPr="00627CDE">
        <w:rPr>
          <w:rFonts w:cs="Times New Roman"/>
          <w:lang w:val="uk-UA"/>
        </w:rPr>
        <w:t>порівнянністю</w:t>
      </w:r>
      <w:r w:rsidRPr="00627CDE">
        <w:rPr>
          <w:rFonts w:cs="Times New Roman"/>
          <w:lang w:val="uk-UA"/>
        </w:rPr>
        <w:t xml:space="preserve"> одного обстеження з точки зору різних аспектів, як-от географічний район, порівнянності у часі тощо. Нарешті, доступність і ясність описують </w:t>
      </w:r>
      <w:r w:rsidR="00AD1D31" w:rsidRPr="00627CDE">
        <w:rPr>
          <w:rFonts w:cs="Times New Roman"/>
          <w:lang w:val="uk-UA"/>
        </w:rPr>
        <w:t>різні</w:t>
      </w:r>
      <w:r w:rsidRPr="00627CDE">
        <w:rPr>
          <w:rFonts w:cs="Times New Roman"/>
          <w:lang w:val="uk-UA"/>
        </w:rPr>
        <w:t xml:space="preserve"> способи отримання та поширення даних і результатів, метадані та інші форми підтримки користувачів.</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pStyle w:val="a3"/>
        <w:ind w:right="111"/>
        <w:jc w:val="both"/>
        <w:rPr>
          <w:rFonts w:cs="Times New Roman"/>
          <w:lang w:val="uk-UA"/>
        </w:rPr>
      </w:pPr>
      <w:r w:rsidRPr="00627CDE">
        <w:rPr>
          <w:rFonts w:cs="Times New Roman"/>
          <w:lang w:val="uk-UA"/>
        </w:rPr>
        <w:t xml:space="preserve">Крім того, побудований перелік </w:t>
      </w:r>
      <w:r w:rsidR="00AD1D31" w:rsidRPr="00627CDE">
        <w:rPr>
          <w:rFonts w:cs="Times New Roman"/>
          <w:lang w:val="uk-UA"/>
        </w:rPr>
        <w:t>характеристик</w:t>
      </w:r>
      <w:r w:rsidRPr="00627CDE">
        <w:rPr>
          <w:rFonts w:cs="Times New Roman"/>
          <w:lang w:val="uk-UA"/>
        </w:rPr>
        <w:t xml:space="preserve"> якості для того, щоб полегшити контроль для тих </w:t>
      </w:r>
      <w:r w:rsidR="007747D3" w:rsidRPr="00627CDE">
        <w:rPr>
          <w:rFonts w:cs="Times New Roman"/>
          <w:lang w:val="uk-UA"/>
        </w:rPr>
        <w:t>дослід</w:t>
      </w:r>
      <w:r w:rsidRPr="00627CDE">
        <w:rPr>
          <w:rFonts w:cs="Times New Roman"/>
          <w:lang w:val="uk-UA"/>
        </w:rPr>
        <w:t>жень, які повторюються на регулярній основі.</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pStyle w:val="a3"/>
        <w:ind w:right="112"/>
        <w:jc w:val="both"/>
        <w:rPr>
          <w:rFonts w:cs="Times New Roman"/>
          <w:lang w:val="uk-UA"/>
        </w:rPr>
      </w:pPr>
      <w:r w:rsidRPr="00627CDE">
        <w:rPr>
          <w:rFonts w:cs="Times New Roman"/>
          <w:lang w:val="uk-UA"/>
        </w:rPr>
        <w:t xml:space="preserve">На </w:t>
      </w:r>
      <w:r w:rsidR="007747D3" w:rsidRPr="00627CDE">
        <w:rPr>
          <w:rFonts w:cs="Times New Roman"/>
          <w:lang w:val="uk-UA"/>
        </w:rPr>
        <w:t>веб-</w:t>
      </w:r>
      <w:r w:rsidRPr="00627CDE">
        <w:rPr>
          <w:rFonts w:cs="Times New Roman"/>
          <w:lang w:val="uk-UA"/>
        </w:rPr>
        <w:t xml:space="preserve">сайті Євростату щодо якості представлені відповідні документи стосовно повідомлення якості та деяка поточна практика і </w:t>
      </w:r>
      <w:r w:rsidR="007747D3" w:rsidRPr="00627CDE">
        <w:rPr>
          <w:rFonts w:cs="Times New Roman"/>
          <w:lang w:val="uk-UA"/>
        </w:rPr>
        <w:t>рекомендації</w:t>
      </w:r>
      <w:r w:rsidRPr="00627CDE">
        <w:rPr>
          <w:rFonts w:cs="Times New Roman"/>
          <w:lang w:val="uk-UA"/>
        </w:rPr>
        <w:t xml:space="preserve"> з цього питання: </w:t>
      </w:r>
      <w:hyperlink r:id="rId25">
        <w:r w:rsidRPr="00627CDE">
          <w:rPr>
            <w:rFonts w:cs="Times New Roman"/>
            <w:color w:val="0000FF"/>
            <w:u w:val="single"/>
            <w:lang w:val="uk-UA"/>
          </w:rPr>
          <w:t>http://ec.europa.eu/eurostat/quality</w:t>
        </w:r>
        <w:r w:rsidRPr="00627CDE">
          <w:rPr>
            <w:rFonts w:cs="Times New Roman"/>
            <w:color w:val="000000"/>
            <w:lang w:val="uk-UA"/>
          </w:rPr>
          <w:t>.</w:t>
        </w:r>
      </w:hyperlink>
    </w:p>
    <w:p w:rsidR="006C08B2" w:rsidRPr="00627CDE" w:rsidRDefault="006C08B2" w:rsidP="0097367C">
      <w:pPr>
        <w:jc w:val="both"/>
        <w:rPr>
          <w:rFonts w:ascii="Times New Roman" w:hAnsi="Times New Roman" w:cs="Times New Roman"/>
          <w:lang w:val="uk-UA"/>
        </w:rPr>
      </w:pPr>
    </w:p>
    <w:p w:rsidR="006C08B2" w:rsidRPr="00627CDE" w:rsidRDefault="006C08B2" w:rsidP="0097367C">
      <w:pPr>
        <w:pStyle w:val="a3"/>
        <w:spacing w:before="68"/>
        <w:ind w:right="112"/>
        <w:jc w:val="both"/>
        <w:rPr>
          <w:rFonts w:cs="Times New Roman"/>
          <w:lang w:val="uk-UA"/>
        </w:rPr>
      </w:pPr>
      <w:r w:rsidRPr="00627CDE">
        <w:rPr>
          <w:rFonts w:cs="Times New Roman"/>
          <w:lang w:val="uk-UA"/>
        </w:rPr>
        <w:t>Міжнародний валютний фонд (МВФ) та Організація економічного співробітництва та розвитку (ОЕСР) створили власні стандарти, які також широко використовуються, особливо в галузі економічної статистики (див. Міжнародний валютний фонд, 2003).</w:t>
      </w:r>
    </w:p>
    <w:p w:rsidR="006C08B2" w:rsidRPr="00627CDE" w:rsidRDefault="006C08B2" w:rsidP="0097367C">
      <w:pPr>
        <w:spacing w:before="18" w:line="300" w:lineRule="exact"/>
        <w:jc w:val="both"/>
        <w:rPr>
          <w:rFonts w:ascii="Times New Roman" w:hAnsi="Times New Roman" w:cs="Times New Roman"/>
          <w:sz w:val="30"/>
          <w:szCs w:val="30"/>
          <w:lang w:val="uk-UA"/>
        </w:rPr>
      </w:pPr>
    </w:p>
    <w:p w:rsidR="006C08B2" w:rsidRPr="00627CDE" w:rsidRDefault="006C08B2" w:rsidP="0097367C">
      <w:pPr>
        <w:pStyle w:val="2"/>
        <w:numPr>
          <w:ilvl w:val="1"/>
          <w:numId w:val="10"/>
        </w:numPr>
        <w:tabs>
          <w:tab w:val="left" w:pos="608"/>
        </w:tabs>
        <w:jc w:val="both"/>
        <w:rPr>
          <w:rFonts w:cs="Times New Roman"/>
          <w:b w:val="0"/>
          <w:bCs w:val="0"/>
          <w:lang w:val="uk-UA"/>
        </w:rPr>
      </w:pPr>
      <w:bookmarkStart w:id="5" w:name="_TOC_250015"/>
      <w:r w:rsidRPr="00627CDE">
        <w:rPr>
          <w:rFonts w:cs="Times New Roman"/>
          <w:lang w:val="uk-UA"/>
        </w:rPr>
        <w:t>Питання основи вибірки</w:t>
      </w:r>
      <w:bookmarkEnd w:id="5"/>
    </w:p>
    <w:p w:rsidR="006C08B2" w:rsidRPr="00627CDE" w:rsidRDefault="006C08B2" w:rsidP="0097367C">
      <w:pPr>
        <w:spacing w:before="5" w:line="270" w:lineRule="exact"/>
        <w:jc w:val="both"/>
        <w:rPr>
          <w:rFonts w:ascii="Times New Roman" w:hAnsi="Times New Roman" w:cs="Times New Roman"/>
          <w:sz w:val="27"/>
          <w:szCs w:val="27"/>
          <w:lang w:val="uk-UA"/>
        </w:rPr>
      </w:pPr>
    </w:p>
    <w:p w:rsidR="006C08B2" w:rsidRPr="00627CDE" w:rsidRDefault="006C08B2" w:rsidP="0097367C">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Сукупність та основа вибірки</w:t>
      </w:r>
    </w:p>
    <w:p w:rsidR="006C08B2" w:rsidRPr="00627CDE" w:rsidRDefault="006C08B2" w:rsidP="0097367C">
      <w:pPr>
        <w:spacing w:before="11" w:line="260" w:lineRule="exact"/>
        <w:jc w:val="both"/>
        <w:rPr>
          <w:rFonts w:ascii="Times New Roman" w:hAnsi="Times New Roman" w:cs="Times New Roman"/>
          <w:sz w:val="26"/>
          <w:szCs w:val="26"/>
          <w:lang w:val="uk-UA"/>
        </w:rPr>
      </w:pPr>
    </w:p>
    <w:p w:rsidR="006C08B2" w:rsidRPr="00627CDE" w:rsidRDefault="006C08B2" w:rsidP="0097367C">
      <w:pPr>
        <w:pStyle w:val="a3"/>
        <w:ind w:right="108"/>
        <w:jc w:val="both"/>
        <w:rPr>
          <w:rFonts w:cs="Times New Roman"/>
          <w:lang w:val="uk-UA"/>
        </w:rPr>
      </w:pPr>
      <w:r w:rsidRPr="00627CDE">
        <w:rPr>
          <w:rFonts w:cs="Times New Roman"/>
          <w:b/>
          <w:lang w:val="uk-UA"/>
        </w:rPr>
        <w:t>Цільова сукупність</w:t>
      </w:r>
      <w:r w:rsidRPr="00627CDE">
        <w:rPr>
          <w:rFonts w:cs="Times New Roman"/>
          <w:lang w:val="uk-UA"/>
        </w:rPr>
        <w:t xml:space="preserve"> - це </w:t>
      </w:r>
      <w:r w:rsidR="00AD1D31" w:rsidRPr="00627CDE">
        <w:rPr>
          <w:rFonts w:cs="Times New Roman"/>
          <w:lang w:val="uk-UA"/>
        </w:rPr>
        <w:t>сукупність</w:t>
      </w:r>
      <w:r w:rsidRPr="00627CDE">
        <w:rPr>
          <w:rFonts w:cs="Times New Roman"/>
          <w:lang w:val="uk-UA"/>
        </w:rPr>
        <w:t xml:space="preserve"> в якій ми теоретично зацікавлені. Вважається, що вона є фіксованою (і визначеною).</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sz w:val="24"/>
          <w:lang w:val="uk-UA"/>
        </w:rPr>
        <w:t>Сукупність основи вибірки</w:t>
      </w:r>
      <w:r w:rsidRPr="00627CDE">
        <w:rPr>
          <w:rFonts w:ascii="Times New Roman" w:hAnsi="Times New Roman" w:cs="Times New Roman"/>
          <w:sz w:val="24"/>
          <w:lang w:val="uk-UA"/>
        </w:rPr>
        <w:t xml:space="preserve"> - це сукупність, яку ми можемо отримати.</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sz w:val="24"/>
          <w:lang w:val="uk-UA"/>
        </w:rPr>
        <w:t>Сукупність обстеження</w:t>
      </w:r>
      <w:r w:rsidRPr="00627CDE">
        <w:rPr>
          <w:rFonts w:ascii="Times New Roman" w:hAnsi="Times New Roman" w:cs="Times New Roman"/>
          <w:sz w:val="24"/>
          <w:lang w:val="uk-UA"/>
        </w:rPr>
        <w:t xml:space="preserve"> лежить на перетині наведених вище понять.</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pStyle w:val="a3"/>
        <w:ind w:right="111"/>
        <w:jc w:val="both"/>
        <w:rPr>
          <w:rFonts w:cs="Times New Roman"/>
          <w:lang w:val="uk-UA"/>
        </w:rPr>
      </w:pPr>
      <w:r w:rsidRPr="00627CDE">
        <w:rPr>
          <w:rFonts w:cs="Times New Roman"/>
          <w:lang w:val="uk-UA"/>
        </w:rPr>
        <w:t xml:space="preserve">Ці три групи сукупності збігаються не повністю, тому що сукупність основи вибірки, як правило, містить деякі помилкові елементи, які </w:t>
      </w:r>
      <w:r w:rsidR="00AD1D31" w:rsidRPr="00627CDE">
        <w:rPr>
          <w:rFonts w:cs="Times New Roman"/>
          <w:lang w:val="uk-UA"/>
        </w:rPr>
        <w:t>називаються</w:t>
      </w:r>
      <w:r w:rsidRPr="00627CDE">
        <w:rPr>
          <w:rFonts w:cs="Times New Roman"/>
          <w:lang w:val="uk-UA"/>
        </w:rPr>
        <w:t xml:space="preserve"> помилками репрезентативності. Нижче наведені деякі типові причини помилок репрезентативності:</w:t>
      </w:r>
    </w:p>
    <w:p w:rsidR="006C08B2" w:rsidRPr="00627CDE" w:rsidRDefault="006C08B2" w:rsidP="0097367C">
      <w:pPr>
        <w:spacing w:line="300" w:lineRule="exact"/>
        <w:jc w:val="both"/>
        <w:rPr>
          <w:rFonts w:ascii="Times New Roman" w:hAnsi="Times New Roman" w:cs="Times New Roman"/>
          <w:sz w:val="30"/>
          <w:szCs w:val="30"/>
          <w:lang w:val="uk-UA"/>
        </w:rPr>
      </w:pPr>
    </w:p>
    <w:p w:rsidR="006C08B2" w:rsidRPr="00627CDE" w:rsidRDefault="006C08B2" w:rsidP="0097367C">
      <w:pPr>
        <w:pStyle w:val="a3"/>
        <w:numPr>
          <w:ilvl w:val="2"/>
          <w:numId w:val="10"/>
        </w:numPr>
        <w:tabs>
          <w:tab w:val="left" w:pos="1249"/>
        </w:tabs>
        <w:spacing w:line="274" w:lineRule="exact"/>
        <w:ind w:right="364" w:hanging="360"/>
        <w:jc w:val="both"/>
        <w:rPr>
          <w:rFonts w:cs="Times New Roman"/>
          <w:lang w:val="uk-UA"/>
        </w:rPr>
      </w:pPr>
      <w:r w:rsidRPr="00627CDE">
        <w:rPr>
          <w:rFonts w:cs="Times New Roman"/>
          <w:lang w:val="uk-UA"/>
        </w:rPr>
        <w:t>затримка у часі між моментом створення вибіркової сукупності та моментом її фактичного використання</w:t>
      </w:r>
    </w:p>
    <w:p w:rsidR="006C08B2" w:rsidRPr="00627CDE" w:rsidRDefault="00AD1D31" w:rsidP="0097367C">
      <w:pPr>
        <w:pStyle w:val="a3"/>
        <w:numPr>
          <w:ilvl w:val="2"/>
          <w:numId w:val="10"/>
        </w:numPr>
        <w:tabs>
          <w:tab w:val="left" w:pos="1249"/>
        </w:tabs>
        <w:spacing w:line="293" w:lineRule="exact"/>
        <w:ind w:left="1248" w:hanging="208"/>
        <w:jc w:val="both"/>
        <w:rPr>
          <w:rFonts w:cs="Times New Roman"/>
          <w:lang w:val="uk-UA"/>
        </w:rPr>
      </w:pPr>
      <w:r w:rsidRPr="00627CDE">
        <w:rPr>
          <w:rFonts w:cs="Times New Roman"/>
          <w:lang w:val="uk-UA"/>
        </w:rPr>
        <w:t>не включення</w:t>
      </w:r>
      <w:r w:rsidR="006C08B2" w:rsidRPr="00627CDE">
        <w:rPr>
          <w:rFonts w:cs="Times New Roman"/>
          <w:lang w:val="uk-UA"/>
        </w:rPr>
        <w:t xml:space="preserve"> в основу вибірки нових утворень</w:t>
      </w:r>
    </w:p>
    <w:p w:rsidR="006C08B2" w:rsidRPr="00627CDE" w:rsidRDefault="006C08B2" w:rsidP="0097367C">
      <w:pPr>
        <w:pStyle w:val="a3"/>
        <w:numPr>
          <w:ilvl w:val="2"/>
          <w:numId w:val="10"/>
        </w:numPr>
        <w:tabs>
          <w:tab w:val="left" w:pos="1249"/>
        </w:tabs>
        <w:spacing w:before="21" w:line="274" w:lineRule="exact"/>
        <w:ind w:right="618" w:hanging="360"/>
        <w:jc w:val="both"/>
        <w:rPr>
          <w:rFonts w:cs="Times New Roman"/>
          <w:lang w:val="uk-UA"/>
        </w:rPr>
      </w:pPr>
      <w:r w:rsidRPr="00627CDE">
        <w:rPr>
          <w:rFonts w:cs="Times New Roman"/>
          <w:lang w:val="uk-UA"/>
        </w:rPr>
        <w:t>нездатність включити або виключити елементи, що перейшли до іншої категорії (фізична зміна адреси, підприємства, що перейшли до іншої галузі промисловості тощо)</w:t>
      </w:r>
    </w:p>
    <w:p w:rsidR="006C08B2" w:rsidRPr="00627CDE" w:rsidRDefault="006C08B2" w:rsidP="0097367C">
      <w:pPr>
        <w:pStyle w:val="a3"/>
        <w:numPr>
          <w:ilvl w:val="2"/>
          <w:numId w:val="10"/>
        </w:numPr>
        <w:tabs>
          <w:tab w:val="left" w:pos="1249"/>
        </w:tabs>
        <w:spacing w:line="293" w:lineRule="exact"/>
        <w:ind w:left="1248" w:hanging="208"/>
        <w:jc w:val="both"/>
        <w:rPr>
          <w:rFonts w:cs="Times New Roman"/>
          <w:lang w:val="uk-UA"/>
        </w:rPr>
      </w:pPr>
      <w:r w:rsidRPr="00627CDE">
        <w:rPr>
          <w:rFonts w:cs="Times New Roman"/>
          <w:lang w:val="uk-UA"/>
        </w:rPr>
        <w:t xml:space="preserve">подальше включення елементів, що припинили своє існування, та інших елементів, що не включаються до </w:t>
      </w:r>
      <w:r w:rsidR="00AD1D31" w:rsidRPr="00627CDE">
        <w:rPr>
          <w:rFonts w:cs="Times New Roman"/>
          <w:lang w:val="uk-UA"/>
        </w:rPr>
        <w:t>вибірки</w:t>
      </w:r>
    </w:p>
    <w:p w:rsidR="006C08B2" w:rsidRPr="00627CDE" w:rsidRDefault="006C08B2" w:rsidP="0097367C">
      <w:pPr>
        <w:spacing w:before="15" w:line="260" w:lineRule="exact"/>
        <w:jc w:val="both"/>
        <w:rPr>
          <w:rFonts w:ascii="Times New Roman" w:hAnsi="Times New Roman" w:cs="Times New Roman"/>
          <w:sz w:val="26"/>
          <w:szCs w:val="26"/>
          <w:lang w:val="uk-UA"/>
        </w:rPr>
      </w:pPr>
    </w:p>
    <w:p w:rsidR="006C08B2" w:rsidRPr="00627CDE" w:rsidRDefault="006C08B2" w:rsidP="0097367C">
      <w:pPr>
        <w:pStyle w:val="a3"/>
        <w:ind w:left="116" w:right="113"/>
        <w:jc w:val="both"/>
        <w:rPr>
          <w:rFonts w:cs="Times New Roman"/>
          <w:lang w:val="uk-UA"/>
        </w:rPr>
      </w:pPr>
      <w:r w:rsidRPr="00627CDE">
        <w:rPr>
          <w:rFonts w:cs="Times New Roman"/>
          <w:b/>
          <w:lang w:val="uk-UA"/>
        </w:rPr>
        <w:t>Зайве охоплення</w:t>
      </w:r>
      <w:r w:rsidRPr="00627CDE">
        <w:rPr>
          <w:rFonts w:cs="Times New Roman"/>
          <w:lang w:val="uk-UA"/>
        </w:rPr>
        <w:t xml:space="preserve"> означає, що наша основа вибірки містить елементи, які не належать до нашої цільової сукупності. Зайве охоплення, як правило, можна виявити в ході польових робіт.</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pStyle w:val="a3"/>
        <w:ind w:left="116" w:right="364"/>
        <w:jc w:val="both"/>
        <w:rPr>
          <w:rFonts w:cs="Times New Roman"/>
          <w:lang w:val="uk-UA"/>
        </w:rPr>
      </w:pPr>
      <w:r w:rsidRPr="00627CDE">
        <w:rPr>
          <w:rFonts w:cs="Times New Roman"/>
          <w:b/>
          <w:lang w:val="uk-UA"/>
        </w:rPr>
        <w:t>Недостатнє охоплення</w:t>
      </w:r>
      <w:r w:rsidRPr="00627CDE">
        <w:rPr>
          <w:rFonts w:cs="Times New Roman"/>
          <w:lang w:val="uk-UA"/>
        </w:rPr>
        <w:t xml:space="preserve"> є набагато більш проблематичним, оскільки часто його неможливо виявити та оцінити надійним чином.</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pStyle w:val="a3"/>
        <w:ind w:left="116" w:right="111"/>
        <w:jc w:val="both"/>
        <w:rPr>
          <w:rFonts w:cs="Times New Roman"/>
          <w:lang w:val="uk-UA"/>
        </w:rPr>
      </w:pPr>
      <w:r w:rsidRPr="00627CDE">
        <w:rPr>
          <w:rFonts w:cs="Times New Roman"/>
          <w:lang w:val="uk-UA"/>
        </w:rPr>
        <w:t xml:space="preserve">Може не існувати реального способу включити всі можливі різниці між цільовою сукупністю та кінцевою основою вибірки, але ті, що вже відомі, </w:t>
      </w:r>
      <w:r w:rsidR="00AD1D31" w:rsidRPr="00627CDE">
        <w:rPr>
          <w:rFonts w:cs="Times New Roman"/>
          <w:lang w:val="uk-UA"/>
        </w:rPr>
        <w:t>необхідно</w:t>
      </w:r>
      <w:r w:rsidRPr="00627CDE">
        <w:rPr>
          <w:rFonts w:cs="Times New Roman"/>
          <w:lang w:val="uk-UA"/>
        </w:rPr>
        <w:t xml:space="preserve"> включити. </w:t>
      </w:r>
      <w:proofErr w:type="spellStart"/>
      <w:r w:rsidR="004B29C5" w:rsidRPr="00627CDE">
        <w:rPr>
          <w:rFonts w:cs="Times New Roman"/>
          <w:lang w:val="uk-UA"/>
        </w:rPr>
        <w:t>Kish</w:t>
      </w:r>
      <w:proofErr w:type="spellEnd"/>
      <w:r w:rsidRPr="00627CDE">
        <w:rPr>
          <w:rFonts w:cs="Times New Roman"/>
          <w:lang w:val="uk-UA"/>
        </w:rPr>
        <w:t xml:space="preserve"> (1965) виступав за страту сюрпризів, яка б включала такі випадки.</w:t>
      </w:r>
    </w:p>
    <w:p w:rsidR="006C08B2" w:rsidRPr="00627CDE" w:rsidRDefault="006C08B2" w:rsidP="0097367C">
      <w:pPr>
        <w:spacing w:before="14" w:line="260" w:lineRule="exact"/>
        <w:jc w:val="both"/>
        <w:rPr>
          <w:rFonts w:ascii="Times New Roman" w:hAnsi="Times New Roman" w:cs="Times New Roman"/>
          <w:sz w:val="26"/>
          <w:szCs w:val="26"/>
          <w:lang w:val="uk-UA"/>
        </w:rPr>
      </w:pPr>
    </w:p>
    <w:p w:rsidR="006C08B2" w:rsidRPr="00627CDE" w:rsidRDefault="006C08B2" w:rsidP="0097367C">
      <w:pPr>
        <w:pStyle w:val="a3"/>
        <w:ind w:left="116" w:right="114"/>
        <w:jc w:val="both"/>
        <w:rPr>
          <w:rFonts w:cs="Times New Roman"/>
          <w:lang w:val="uk-UA"/>
        </w:rPr>
      </w:pPr>
      <w:r w:rsidRPr="00627CDE">
        <w:rPr>
          <w:rFonts w:cs="Times New Roman"/>
          <w:lang w:val="uk-UA"/>
        </w:rPr>
        <w:t xml:space="preserve">Іноді для </w:t>
      </w:r>
      <w:r w:rsidR="00AD1D31" w:rsidRPr="00627CDE">
        <w:rPr>
          <w:rFonts w:cs="Times New Roman"/>
          <w:lang w:val="uk-UA"/>
        </w:rPr>
        <w:t>цільової</w:t>
      </w:r>
      <w:r w:rsidRPr="00627CDE">
        <w:rPr>
          <w:rFonts w:cs="Times New Roman"/>
          <w:lang w:val="uk-UA"/>
        </w:rPr>
        <w:t xml:space="preserve"> сукупності не існує належної основи вибірки і тому необхідно шукати інші рішення, описані нижче.</w:t>
      </w:r>
    </w:p>
    <w:p w:rsidR="006C08B2" w:rsidRPr="00627CDE" w:rsidRDefault="006C08B2" w:rsidP="0097367C">
      <w:pPr>
        <w:spacing w:before="1" w:line="280" w:lineRule="exact"/>
        <w:jc w:val="both"/>
        <w:rPr>
          <w:rFonts w:ascii="Times New Roman" w:hAnsi="Times New Roman" w:cs="Times New Roman"/>
          <w:sz w:val="28"/>
          <w:szCs w:val="28"/>
          <w:lang w:val="uk-UA"/>
        </w:rPr>
      </w:pPr>
    </w:p>
    <w:p w:rsidR="006C08B2" w:rsidRPr="00627CDE" w:rsidRDefault="006C08B2" w:rsidP="0097367C">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Кілька основ вибірки</w:t>
      </w:r>
    </w:p>
    <w:p w:rsidR="006C08B2" w:rsidRPr="00627CDE" w:rsidRDefault="006C08B2" w:rsidP="0097367C">
      <w:pPr>
        <w:spacing w:before="11" w:line="260" w:lineRule="exact"/>
        <w:jc w:val="both"/>
        <w:rPr>
          <w:rFonts w:ascii="Times New Roman" w:hAnsi="Times New Roman" w:cs="Times New Roman"/>
          <w:sz w:val="26"/>
          <w:szCs w:val="26"/>
          <w:lang w:val="uk-UA"/>
        </w:rPr>
      </w:pPr>
    </w:p>
    <w:p w:rsidR="006C08B2" w:rsidRPr="00627CDE" w:rsidRDefault="006C08B2" w:rsidP="0097367C">
      <w:pPr>
        <w:pStyle w:val="a3"/>
        <w:ind w:right="114"/>
        <w:jc w:val="both"/>
        <w:rPr>
          <w:rFonts w:cs="Times New Roman"/>
          <w:lang w:val="uk-UA"/>
        </w:rPr>
      </w:pPr>
      <w:r w:rsidRPr="00627CDE">
        <w:rPr>
          <w:rFonts w:cs="Times New Roman"/>
          <w:lang w:val="uk-UA"/>
        </w:rPr>
        <w:t>Кілька основ вибірки можуть мати місце, коли цільову сукупності можна отримати з кількох незалежних джерел. Використання кількох основ вибірки не є рідкістю для країн, що розвиваються, але при цьому вони також можуть використовуватися в розвинених суспільствах при дослідженні нових явищ.</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proofErr w:type="spellStart"/>
      <w:r w:rsidRPr="00627CDE">
        <w:rPr>
          <w:rFonts w:ascii="Times New Roman" w:hAnsi="Times New Roman" w:cs="Times New Roman"/>
          <w:b/>
          <w:bCs/>
          <w:sz w:val="24"/>
          <w:lang w:val="uk-UA"/>
        </w:rPr>
        <w:lastRenderedPageBreak/>
        <w:t>Кластерні</w:t>
      </w:r>
      <w:proofErr w:type="spellEnd"/>
      <w:r w:rsidRPr="00627CDE">
        <w:rPr>
          <w:rFonts w:ascii="Times New Roman" w:hAnsi="Times New Roman" w:cs="Times New Roman"/>
          <w:b/>
          <w:bCs/>
          <w:sz w:val="24"/>
          <w:lang w:val="uk-UA"/>
        </w:rPr>
        <w:t xml:space="preserve"> основи вибірки</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6C08B2">
      <w:pPr>
        <w:pStyle w:val="a3"/>
        <w:ind w:right="112"/>
        <w:jc w:val="both"/>
        <w:rPr>
          <w:rFonts w:cs="Times New Roman"/>
          <w:lang w:val="uk-UA"/>
        </w:rPr>
      </w:pPr>
      <w:r w:rsidRPr="00627CDE">
        <w:rPr>
          <w:rFonts w:cs="Times New Roman"/>
          <w:lang w:val="uk-UA"/>
        </w:rPr>
        <w:t xml:space="preserve">Цілком може статися так, що для кінцевих одиниць вибірки можуть бути відсутні гарні основі вибірки сукупності, або їх створення є занадто дорогим. В цьому випадку можна застосувати альтернативу, що складається з комбінацій елементів, тобто застосувати </w:t>
      </w:r>
      <w:proofErr w:type="spellStart"/>
      <w:r w:rsidRPr="00627CDE">
        <w:rPr>
          <w:rFonts w:cs="Times New Roman"/>
          <w:lang w:val="uk-UA"/>
        </w:rPr>
        <w:t>кластерні</w:t>
      </w:r>
      <w:proofErr w:type="spellEnd"/>
      <w:r w:rsidRPr="00627CDE">
        <w:rPr>
          <w:rFonts w:cs="Times New Roman"/>
          <w:lang w:val="uk-UA"/>
        </w:rPr>
        <w:t xml:space="preserve"> основи вибірки.</w:t>
      </w:r>
    </w:p>
    <w:p w:rsidR="006C08B2" w:rsidRPr="00627CDE" w:rsidRDefault="006C08B2" w:rsidP="006C08B2">
      <w:pPr>
        <w:jc w:val="both"/>
        <w:rPr>
          <w:rFonts w:ascii="Times New Roman" w:hAnsi="Times New Roman" w:cs="Times New Roman"/>
          <w:lang w:val="uk-UA"/>
        </w:rPr>
      </w:pPr>
    </w:p>
    <w:p w:rsidR="006C08B2" w:rsidRPr="00627CDE" w:rsidRDefault="006C08B2" w:rsidP="006C08B2">
      <w:pPr>
        <w:pStyle w:val="a3"/>
        <w:spacing w:before="68"/>
        <w:ind w:right="111"/>
        <w:jc w:val="both"/>
        <w:rPr>
          <w:rFonts w:cs="Times New Roman"/>
          <w:lang w:val="uk-UA"/>
        </w:rPr>
      </w:pPr>
      <w:r w:rsidRPr="00627CDE">
        <w:rPr>
          <w:rFonts w:cs="Times New Roman"/>
          <w:lang w:val="uk-UA"/>
        </w:rPr>
        <w:t>Візьмемо, наприклад, дослідження щодо школярів: навіть при наявності основи вибірки сукупності, яка б охоплювала всіх дітей, що відвідують школу, дослідження на місцевості можна зробити значно дешевшими, якщо відбирати школи та/або класи замість випадкового відбору учнів у всій сукупності.</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У великих </w:t>
      </w:r>
      <w:r w:rsidR="00D55CA2" w:rsidRPr="00627CDE">
        <w:rPr>
          <w:rFonts w:cs="Times New Roman"/>
          <w:lang w:val="uk-UA"/>
        </w:rPr>
        <w:t>дослідженнях</w:t>
      </w:r>
      <w:r w:rsidRPr="00627CDE">
        <w:rPr>
          <w:rFonts w:cs="Times New Roman"/>
          <w:lang w:val="uk-UA"/>
        </w:rPr>
        <w:t xml:space="preserve"> населення та домашніх господарств найчастіше присутні кластери, які охоплюють певні природні групи елементів: наприклад, люди, що живуть в пронумерованих районах або адміністративних </w:t>
      </w:r>
      <w:r w:rsidR="00AD1D31" w:rsidRPr="00627CDE">
        <w:rPr>
          <w:rFonts w:cs="Times New Roman"/>
          <w:lang w:val="uk-UA"/>
        </w:rPr>
        <w:t>регіонах</w:t>
      </w:r>
      <w:r w:rsidRPr="00627CDE">
        <w:rPr>
          <w:rFonts w:cs="Times New Roman"/>
          <w:lang w:val="uk-UA"/>
        </w:rPr>
        <w:t xml:space="preserve"> тощо.</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hAnsi="Times New Roman" w:cs="Times New Roman"/>
          <w:b/>
          <w:bCs/>
          <w:sz w:val="24"/>
          <w:lang w:val="uk-UA"/>
        </w:rPr>
      </w:pPr>
      <w:r w:rsidRPr="00627CDE">
        <w:rPr>
          <w:rFonts w:ascii="Times New Roman" w:hAnsi="Times New Roman" w:cs="Times New Roman"/>
          <w:b/>
          <w:bCs/>
          <w:sz w:val="24"/>
          <w:lang w:val="uk-UA"/>
        </w:rPr>
        <w:t>Інші питання</w:t>
      </w:r>
    </w:p>
    <w:p w:rsidR="00D55CA2" w:rsidRPr="00627CDE" w:rsidRDefault="00D55CA2" w:rsidP="006C08B2">
      <w:pPr>
        <w:ind w:left="115"/>
        <w:jc w:val="both"/>
        <w:rPr>
          <w:rFonts w:ascii="Times New Roman" w:eastAsia="Times New Roman" w:hAnsi="Times New Roman" w:cs="Times New Roman"/>
          <w:sz w:val="16"/>
          <w:szCs w:val="16"/>
          <w:lang w:val="uk-UA"/>
        </w:rPr>
      </w:pPr>
    </w:p>
    <w:p w:rsidR="00D55CA2" w:rsidRPr="00627CDE" w:rsidRDefault="006C08B2" w:rsidP="006C08B2">
      <w:pPr>
        <w:pStyle w:val="a3"/>
        <w:spacing w:before="53"/>
        <w:ind w:right="222"/>
        <w:rPr>
          <w:rFonts w:cs="Times New Roman"/>
          <w:lang w:val="uk-UA"/>
        </w:rPr>
      </w:pPr>
      <w:r w:rsidRPr="00627CDE">
        <w:rPr>
          <w:rFonts w:cs="Times New Roman"/>
          <w:lang w:val="uk-UA"/>
        </w:rPr>
        <w:t xml:space="preserve">При виявленні подвійних випадків однакових </w:t>
      </w:r>
      <w:r w:rsidR="00AD1D31" w:rsidRPr="00627CDE">
        <w:rPr>
          <w:rFonts w:cs="Times New Roman"/>
          <w:lang w:val="uk-UA"/>
        </w:rPr>
        <w:t>елементів</w:t>
      </w:r>
      <w:r w:rsidRPr="00627CDE">
        <w:rPr>
          <w:rFonts w:cs="Times New Roman"/>
          <w:lang w:val="uk-UA"/>
        </w:rPr>
        <w:t>, їх завжди необх</w:t>
      </w:r>
      <w:r w:rsidR="00D55CA2" w:rsidRPr="00627CDE">
        <w:rPr>
          <w:rFonts w:cs="Times New Roman"/>
          <w:lang w:val="uk-UA"/>
        </w:rPr>
        <w:t>ідно видаляти з основи вибірки.</w:t>
      </w:r>
    </w:p>
    <w:p w:rsidR="00D55CA2" w:rsidRPr="00627CDE" w:rsidRDefault="00D55CA2" w:rsidP="006C08B2">
      <w:pPr>
        <w:pStyle w:val="a3"/>
        <w:spacing w:before="53"/>
        <w:ind w:right="222"/>
        <w:rPr>
          <w:rFonts w:cs="Times New Roman"/>
          <w:lang w:val="uk-UA"/>
        </w:rPr>
      </w:pPr>
    </w:p>
    <w:p w:rsidR="006C08B2" w:rsidRPr="00627CDE" w:rsidRDefault="006C08B2" w:rsidP="0097367C">
      <w:pPr>
        <w:pStyle w:val="a3"/>
        <w:spacing w:before="53"/>
        <w:ind w:right="222"/>
        <w:jc w:val="both"/>
        <w:rPr>
          <w:rFonts w:cs="Times New Roman"/>
          <w:lang w:val="uk-UA"/>
        </w:rPr>
      </w:pPr>
      <w:r w:rsidRPr="00627CDE">
        <w:rPr>
          <w:rFonts w:cs="Times New Roman"/>
          <w:lang w:val="uk-UA"/>
        </w:rPr>
        <w:t xml:space="preserve">Іноді отримати доступ до невеликих груп населення може бути неможливим, незважаючи на те, що вони відомі (наприклад, люди, що </w:t>
      </w:r>
      <w:r w:rsidR="00AD1D31" w:rsidRPr="00627CDE">
        <w:rPr>
          <w:rFonts w:cs="Times New Roman"/>
          <w:lang w:val="uk-UA"/>
        </w:rPr>
        <w:t>живуть</w:t>
      </w:r>
      <w:r w:rsidRPr="00627CDE">
        <w:rPr>
          <w:rFonts w:cs="Times New Roman"/>
          <w:lang w:val="uk-UA"/>
        </w:rPr>
        <w:t xml:space="preserve"> у віддалених гірських селах). Для цілей зменшення вартості та з інших причин вони можуть бути видалені з вибірки. В такому випадку постає інше складне питання: чи відбивають оцінки щодо </w:t>
      </w:r>
      <w:r w:rsidR="00AD1D31" w:rsidRPr="00627CDE">
        <w:rPr>
          <w:rFonts w:cs="Times New Roman"/>
          <w:lang w:val="uk-UA"/>
        </w:rPr>
        <w:t>меншої</w:t>
      </w:r>
      <w:r w:rsidRPr="00627CDE">
        <w:rPr>
          <w:rFonts w:cs="Times New Roman"/>
          <w:lang w:val="uk-UA"/>
        </w:rPr>
        <w:t xml:space="preserve"> сукупності властивості </w:t>
      </w:r>
      <w:proofErr w:type="spellStart"/>
      <w:r w:rsidR="00D55CA2" w:rsidRPr="00627CDE">
        <w:rPr>
          <w:rFonts w:cs="Times New Roman"/>
          <w:lang w:val="uk-UA"/>
        </w:rPr>
        <w:t>суб</w:t>
      </w:r>
      <w:r w:rsidRPr="00627CDE">
        <w:rPr>
          <w:rFonts w:cs="Times New Roman"/>
          <w:lang w:val="uk-UA"/>
        </w:rPr>
        <w:t>сукупностей</w:t>
      </w:r>
      <w:proofErr w:type="spellEnd"/>
      <w:r w:rsidRPr="00627CDE">
        <w:rPr>
          <w:rFonts w:cs="Times New Roman"/>
          <w:lang w:val="uk-UA"/>
        </w:rPr>
        <w:t>, які були видалені з вибірки?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08"/>
        <w:jc w:val="both"/>
        <w:rPr>
          <w:rFonts w:cs="Times New Roman"/>
          <w:lang w:val="uk-UA"/>
        </w:rPr>
      </w:pPr>
      <w:r w:rsidRPr="00627CDE">
        <w:rPr>
          <w:rFonts w:cs="Times New Roman"/>
          <w:lang w:val="uk-UA"/>
        </w:rPr>
        <w:t xml:space="preserve">Вибірки відсікання є іншим прикладом цієї ж проблеми.  Зазвичай вибірки відсікання застосовуються в бізнес-спостереженнях, в яких </w:t>
      </w:r>
      <w:r w:rsidR="00AD1D31" w:rsidRPr="00627CDE">
        <w:rPr>
          <w:rFonts w:cs="Times New Roman"/>
          <w:lang w:val="uk-UA"/>
        </w:rPr>
        <w:t>найменші</w:t>
      </w:r>
      <w:r w:rsidRPr="00627CDE">
        <w:rPr>
          <w:rFonts w:cs="Times New Roman"/>
          <w:lang w:val="uk-UA"/>
        </w:rPr>
        <w:t xml:space="preserve"> одиниці не сприяють отриманню необхідних властивостей щодо необхідного параметра. Однак, у </w:t>
      </w:r>
      <w:r w:rsidR="00AD1D31" w:rsidRPr="00627CDE">
        <w:rPr>
          <w:rFonts w:cs="Times New Roman"/>
          <w:lang w:val="uk-UA"/>
        </w:rPr>
        <w:t>зв’язку</w:t>
      </w:r>
      <w:r w:rsidRPr="00627CDE">
        <w:rPr>
          <w:rFonts w:cs="Times New Roman"/>
          <w:lang w:val="uk-UA"/>
        </w:rPr>
        <w:t xml:space="preserve"> з свідомим </w:t>
      </w:r>
      <w:r w:rsidR="00AD1D31" w:rsidRPr="00627CDE">
        <w:rPr>
          <w:rFonts w:cs="Times New Roman"/>
          <w:lang w:val="uk-UA"/>
        </w:rPr>
        <w:t>виключенням</w:t>
      </w:r>
      <w:r w:rsidRPr="00627CDE">
        <w:rPr>
          <w:rFonts w:cs="Times New Roman"/>
          <w:lang w:val="uk-UA"/>
        </w:rPr>
        <w:t xml:space="preserve"> </w:t>
      </w:r>
      <w:r w:rsidR="00AD1D31" w:rsidRPr="00627CDE">
        <w:rPr>
          <w:rFonts w:cs="Times New Roman"/>
          <w:lang w:val="uk-UA"/>
        </w:rPr>
        <w:t>однієї</w:t>
      </w:r>
      <w:r w:rsidRPr="00627CDE">
        <w:rPr>
          <w:rFonts w:cs="Times New Roman"/>
          <w:lang w:val="uk-UA"/>
        </w:rPr>
        <w:t xml:space="preserve"> частині з цільової сукупності існує ризик отримання систематичної помилки при оцінці.</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Додаткова інформація</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Інформація, що отримуються на основі «фонових» змінних, які використовуються або на стадії вибірки (наприклад, для створення страти чи кластерів, розрахунку розмірів тощо) або після збору даних для розрахунку </w:t>
      </w:r>
      <w:r w:rsidR="00AD1D31" w:rsidRPr="00627CDE">
        <w:rPr>
          <w:rFonts w:cs="Times New Roman"/>
          <w:lang w:val="uk-UA"/>
        </w:rPr>
        <w:t>ваг</w:t>
      </w:r>
      <w:r w:rsidRPr="00627CDE">
        <w:rPr>
          <w:rFonts w:cs="Times New Roman"/>
          <w:lang w:val="uk-UA"/>
        </w:rPr>
        <w:t xml:space="preserve"> тощо. Іноді допоміжні дані не можна отримати з основи вибірки, але можна взяти з іншого спостереження з інших джерел, таких, як наприклад, офіційна статистика.</w:t>
      </w:r>
    </w:p>
    <w:p w:rsidR="006C08B2" w:rsidRPr="00627CDE" w:rsidRDefault="006C08B2" w:rsidP="006C08B2">
      <w:pPr>
        <w:spacing w:before="19" w:line="300" w:lineRule="exact"/>
        <w:rPr>
          <w:rFonts w:ascii="Times New Roman" w:hAnsi="Times New Roman" w:cs="Times New Roman"/>
          <w:sz w:val="30"/>
          <w:szCs w:val="30"/>
          <w:lang w:val="uk-UA"/>
        </w:rPr>
      </w:pPr>
    </w:p>
    <w:p w:rsidR="006C08B2" w:rsidRPr="00627CDE" w:rsidRDefault="006C08B2" w:rsidP="006C08B2">
      <w:pPr>
        <w:pStyle w:val="1"/>
        <w:numPr>
          <w:ilvl w:val="0"/>
          <w:numId w:val="10"/>
        </w:numPr>
        <w:tabs>
          <w:tab w:val="left" w:pos="436"/>
        </w:tabs>
        <w:ind w:hanging="319"/>
        <w:jc w:val="both"/>
        <w:rPr>
          <w:rFonts w:cs="Times New Roman"/>
          <w:b w:val="0"/>
          <w:bCs w:val="0"/>
          <w:lang w:val="uk-UA"/>
        </w:rPr>
      </w:pPr>
      <w:bookmarkStart w:id="6" w:name="_TOC_250014"/>
      <w:r w:rsidRPr="00627CDE">
        <w:rPr>
          <w:rFonts w:cs="Times New Roman"/>
          <w:lang w:val="uk-UA"/>
        </w:rPr>
        <w:t>Методи визначення вибірки та оцінок</w:t>
      </w:r>
      <w:bookmarkEnd w:id="6"/>
    </w:p>
    <w:p w:rsidR="006C08B2" w:rsidRPr="00627CDE" w:rsidRDefault="006C08B2" w:rsidP="006C08B2">
      <w:pPr>
        <w:pStyle w:val="2"/>
        <w:numPr>
          <w:ilvl w:val="1"/>
          <w:numId w:val="10"/>
        </w:numPr>
        <w:tabs>
          <w:tab w:val="left" w:pos="608"/>
        </w:tabs>
        <w:spacing w:before="274"/>
        <w:jc w:val="both"/>
        <w:rPr>
          <w:rFonts w:cs="Times New Roman"/>
          <w:b w:val="0"/>
          <w:bCs w:val="0"/>
          <w:lang w:val="uk-UA"/>
        </w:rPr>
      </w:pPr>
      <w:bookmarkStart w:id="7" w:name="_TOC_250013"/>
      <w:r w:rsidRPr="00627CDE">
        <w:rPr>
          <w:rFonts w:cs="Times New Roman"/>
          <w:lang w:val="uk-UA"/>
        </w:rPr>
        <w:t>Підготовчі заходи</w:t>
      </w:r>
      <w:bookmarkEnd w:id="7"/>
    </w:p>
    <w:p w:rsidR="006C08B2" w:rsidRPr="00627CDE" w:rsidRDefault="006C08B2" w:rsidP="006C08B2">
      <w:pPr>
        <w:spacing w:before="10" w:line="260" w:lineRule="exact"/>
        <w:rPr>
          <w:rFonts w:ascii="Times New Roman" w:hAnsi="Times New Roman" w:cs="Times New Roman"/>
          <w:sz w:val="26"/>
          <w:szCs w:val="26"/>
          <w:lang w:val="uk-UA"/>
        </w:rPr>
      </w:pPr>
    </w:p>
    <w:p w:rsidR="006C08B2" w:rsidRPr="00627CDE" w:rsidRDefault="006C08B2" w:rsidP="006C08B2">
      <w:pPr>
        <w:pStyle w:val="a3"/>
        <w:ind w:right="109"/>
        <w:jc w:val="both"/>
        <w:rPr>
          <w:rFonts w:cs="Times New Roman"/>
          <w:lang w:val="uk-UA"/>
        </w:rPr>
      </w:pPr>
      <w:r w:rsidRPr="00627CDE">
        <w:rPr>
          <w:rFonts w:cs="Times New Roman"/>
          <w:lang w:val="uk-UA"/>
        </w:rPr>
        <w:t xml:space="preserve">У вибірковому </w:t>
      </w:r>
      <w:r w:rsidR="00D03027" w:rsidRPr="00627CDE">
        <w:rPr>
          <w:rFonts w:cs="Times New Roman"/>
          <w:lang w:val="uk-UA"/>
        </w:rPr>
        <w:t>д</w:t>
      </w:r>
      <w:r w:rsidRPr="00627CDE">
        <w:rPr>
          <w:rFonts w:cs="Times New Roman"/>
          <w:lang w:val="uk-UA"/>
        </w:rPr>
        <w:t>ос</w:t>
      </w:r>
      <w:r w:rsidR="00D03027" w:rsidRPr="00627CDE">
        <w:rPr>
          <w:rFonts w:cs="Times New Roman"/>
          <w:lang w:val="uk-UA"/>
        </w:rPr>
        <w:t>лід</w:t>
      </w:r>
      <w:r w:rsidRPr="00627CDE">
        <w:rPr>
          <w:rFonts w:cs="Times New Roman"/>
          <w:lang w:val="uk-UA"/>
        </w:rPr>
        <w:t xml:space="preserve">женні вибірка ймовірності отримується з сукупності основи вибірки, використовуючи визначений план вибірки. Як правило, структура вибірки складається з комбінації різних методів визначення вибірки. Комплексна структура вибірки може включати </w:t>
      </w:r>
      <w:proofErr w:type="spellStart"/>
      <w:r w:rsidRPr="00627CDE">
        <w:rPr>
          <w:rFonts w:cs="Times New Roman"/>
          <w:lang w:val="uk-UA"/>
        </w:rPr>
        <w:t>кластеризацию</w:t>
      </w:r>
      <w:proofErr w:type="spellEnd"/>
      <w:r w:rsidRPr="00627CDE">
        <w:rPr>
          <w:rFonts w:cs="Times New Roman"/>
          <w:lang w:val="uk-UA"/>
        </w:rPr>
        <w:t xml:space="preserve"> і стратифікацію, а також кілька стадій </w:t>
      </w:r>
      <w:r w:rsidR="00AD1D31" w:rsidRPr="00627CDE">
        <w:rPr>
          <w:rFonts w:cs="Times New Roman"/>
          <w:lang w:val="uk-UA"/>
        </w:rPr>
        <w:t>вибірки</w:t>
      </w:r>
      <w:r w:rsidRPr="00627CDE">
        <w:rPr>
          <w:rFonts w:cs="Times New Roman"/>
          <w:lang w:val="uk-UA"/>
        </w:rPr>
        <w:t xml:space="preserve">. У простих випадках, вибірка елементів здійснюється безпосередньо на основі вибірки. У всіх випадках в процедурі вибірки використовуються кілька добре документованих методів визначення вибірки. До хороших прикладів належної літератури з методів відбору можна віднести: </w:t>
      </w:r>
      <w:proofErr w:type="spellStart"/>
      <w:r w:rsidR="00CE26B8" w:rsidRPr="00627CDE">
        <w:rPr>
          <w:rFonts w:cs="Times New Roman"/>
          <w:lang w:val="uk-UA"/>
        </w:rPr>
        <w:t>Kish</w:t>
      </w:r>
      <w:proofErr w:type="spellEnd"/>
      <w:r w:rsidRPr="00627CDE">
        <w:rPr>
          <w:rFonts w:cs="Times New Roman"/>
          <w:lang w:val="uk-UA"/>
        </w:rPr>
        <w:t xml:space="preserve"> (1965), </w:t>
      </w:r>
      <w:proofErr w:type="spellStart"/>
      <w:r w:rsidR="00CE26B8" w:rsidRPr="00627CDE">
        <w:rPr>
          <w:rFonts w:cs="Times New Roman"/>
          <w:lang w:val="uk-UA"/>
        </w:rPr>
        <w:t>Cochran</w:t>
      </w:r>
      <w:proofErr w:type="spellEnd"/>
      <w:r w:rsidRPr="00627CDE">
        <w:rPr>
          <w:rFonts w:cs="Times New Roman"/>
          <w:lang w:val="uk-UA"/>
        </w:rPr>
        <w:t xml:space="preserve"> (1977), </w:t>
      </w:r>
      <w:proofErr w:type="spellStart"/>
      <w:r w:rsidR="00CE26B8" w:rsidRPr="00627CDE">
        <w:rPr>
          <w:rFonts w:cs="Times New Roman"/>
          <w:lang w:val="uk-UA"/>
        </w:rPr>
        <w:t>Lohr</w:t>
      </w:r>
      <w:proofErr w:type="spellEnd"/>
      <w:r w:rsidRPr="00627CDE">
        <w:rPr>
          <w:rFonts w:cs="Times New Roman"/>
          <w:lang w:val="uk-UA"/>
        </w:rPr>
        <w:t xml:space="preserve"> (1999), і </w:t>
      </w:r>
      <w:proofErr w:type="spellStart"/>
      <w:r w:rsidR="00CE26B8" w:rsidRPr="00627CDE">
        <w:rPr>
          <w:rFonts w:cs="Times New Roman"/>
          <w:lang w:val="uk-UA"/>
        </w:rPr>
        <w:t>Lehtonen</w:t>
      </w:r>
      <w:proofErr w:type="spellEnd"/>
      <w:r w:rsidR="00CE26B8" w:rsidRPr="00627CDE">
        <w:rPr>
          <w:rFonts w:cs="Times New Roman"/>
          <w:lang w:val="uk-UA"/>
        </w:rPr>
        <w:t xml:space="preserve"> і </w:t>
      </w:r>
      <w:proofErr w:type="spellStart"/>
      <w:r w:rsidR="00CE26B8" w:rsidRPr="00627CDE">
        <w:rPr>
          <w:rFonts w:cs="Times New Roman"/>
          <w:lang w:val="uk-UA"/>
        </w:rPr>
        <w:t>Pahkinen</w:t>
      </w:r>
      <w:proofErr w:type="spellEnd"/>
      <w:r w:rsidRPr="00627CDE">
        <w:rPr>
          <w:rFonts w:cs="Times New Roman"/>
          <w:lang w:val="uk-UA"/>
        </w:rPr>
        <w:t xml:space="preserve"> (2004), які є основним джерелом для цього розділу. Корисні додаткові матеріали з </w:t>
      </w:r>
      <w:r w:rsidRPr="00627CDE">
        <w:rPr>
          <w:rFonts w:cs="Times New Roman"/>
          <w:lang w:val="uk-UA"/>
        </w:rPr>
        <w:lastRenderedPageBreak/>
        <w:t xml:space="preserve">вибіркового </w:t>
      </w:r>
      <w:r w:rsidR="00CE26B8" w:rsidRPr="00627CDE">
        <w:rPr>
          <w:rFonts w:cs="Times New Roman"/>
          <w:lang w:val="uk-UA"/>
        </w:rPr>
        <w:t>дослідження</w:t>
      </w:r>
      <w:r w:rsidRPr="00627CDE">
        <w:rPr>
          <w:rFonts w:cs="Times New Roman"/>
          <w:lang w:val="uk-UA"/>
        </w:rPr>
        <w:t xml:space="preserve"> та оцінки, включаючи приклади з обчисленнями з використанням реальних даних </w:t>
      </w:r>
      <w:r w:rsidR="00CE26B8" w:rsidRPr="00627CDE">
        <w:rPr>
          <w:rFonts w:cs="Times New Roman"/>
          <w:lang w:val="uk-UA"/>
        </w:rPr>
        <w:t>досліджен</w:t>
      </w:r>
      <w:r w:rsidRPr="00627CDE">
        <w:rPr>
          <w:rFonts w:cs="Times New Roman"/>
          <w:lang w:val="uk-UA"/>
        </w:rPr>
        <w:t xml:space="preserve">ь, можна знайти в віртуальній лабораторії VLISS в вибірковому </w:t>
      </w:r>
      <w:r w:rsidR="00CE26B8" w:rsidRPr="00627CDE">
        <w:rPr>
          <w:rFonts w:cs="Times New Roman"/>
          <w:lang w:val="uk-UA"/>
        </w:rPr>
        <w:t>дослід</w:t>
      </w:r>
      <w:r w:rsidRPr="00627CDE">
        <w:rPr>
          <w:rFonts w:cs="Times New Roman"/>
          <w:lang w:val="uk-UA"/>
        </w:rPr>
        <w:t xml:space="preserve">женні, яка є </w:t>
      </w:r>
      <w:r w:rsidR="00AD1D31" w:rsidRPr="00627CDE">
        <w:rPr>
          <w:rFonts w:cs="Times New Roman"/>
          <w:lang w:val="uk-UA"/>
        </w:rPr>
        <w:t>он-лайн</w:t>
      </w:r>
      <w:r w:rsidRPr="00627CDE">
        <w:rPr>
          <w:rFonts w:cs="Times New Roman"/>
          <w:lang w:val="uk-UA"/>
        </w:rPr>
        <w:t xml:space="preserve"> версією підручника </w:t>
      </w:r>
      <w:proofErr w:type="spellStart"/>
      <w:r w:rsidR="00CE26B8" w:rsidRPr="00627CDE">
        <w:rPr>
          <w:rFonts w:cs="Times New Roman"/>
          <w:lang w:val="uk-UA"/>
        </w:rPr>
        <w:t>Lehtonen</w:t>
      </w:r>
      <w:proofErr w:type="spellEnd"/>
      <w:r w:rsidR="00CE26B8" w:rsidRPr="00627CDE">
        <w:rPr>
          <w:rFonts w:cs="Times New Roman"/>
          <w:lang w:val="uk-UA"/>
        </w:rPr>
        <w:t xml:space="preserve"> і </w:t>
      </w:r>
      <w:proofErr w:type="spellStart"/>
      <w:r w:rsidR="00CE26B8" w:rsidRPr="00627CDE">
        <w:rPr>
          <w:rFonts w:cs="Times New Roman"/>
          <w:lang w:val="uk-UA"/>
        </w:rPr>
        <w:t>Pahkinen</w:t>
      </w:r>
      <w:proofErr w:type="spellEnd"/>
      <w:r w:rsidRPr="00627CDE">
        <w:rPr>
          <w:rFonts w:cs="Times New Roman"/>
          <w:lang w:val="uk-UA"/>
        </w:rPr>
        <w:t xml:space="preserve">. Додаток знаходиться у вільному доступі за адресою: </w:t>
      </w:r>
      <w:r w:rsidRPr="00627CDE">
        <w:rPr>
          <w:rFonts w:cs="Times New Roman"/>
          <w:color w:val="0000FF"/>
          <w:lang w:val="uk-UA"/>
        </w:rPr>
        <w:t xml:space="preserve"> </w:t>
      </w:r>
      <w:hyperlink r:id="rId26">
        <w:r w:rsidRPr="00627CDE">
          <w:rPr>
            <w:rFonts w:cs="Times New Roman"/>
            <w:color w:val="0000FF"/>
            <w:u w:val="single"/>
            <w:lang w:val="uk-UA"/>
          </w:rPr>
          <w:t>http://www.math.helsinki.fi/VLISS/</w:t>
        </w:r>
        <w:r w:rsidRPr="00627CDE">
          <w:rPr>
            <w:rFonts w:cs="Times New Roman"/>
            <w:color w:val="000000"/>
            <w:lang w:val="uk-UA"/>
          </w:rPr>
          <w:t>.</w:t>
        </w:r>
      </w:hyperlink>
      <w:r w:rsidRPr="00627CDE">
        <w:rPr>
          <w:rFonts w:cs="Times New Roman"/>
          <w:color w:val="000000"/>
          <w:lang w:val="uk-UA"/>
        </w:rPr>
        <w:t xml:space="preserve"> Багато відомих методів визначення вибірки можна легко реалізувати за допомогою статистичних програмних продуктів, таких як процедура SAS в  SURVEYSELECT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AA17F9">
      <w:pPr>
        <w:pStyle w:val="a3"/>
        <w:ind w:left="116" w:right="112"/>
        <w:jc w:val="both"/>
        <w:rPr>
          <w:rFonts w:cs="Times New Roman"/>
          <w:lang w:val="uk-UA"/>
        </w:rPr>
      </w:pPr>
      <w:r w:rsidRPr="00627CDE">
        <w:rPr>
          <w:rFonts w:cs="Times New Roman"/>
          <w:lang w:val="uk-UA"/>
        </w:rPr>
        <w:t>Властивості методів відбору варіюються за ступенем статистичної ефективності та деякими практичними аспектами, такими як придатність до тієї чи іншої задачі вибірки, вимог до застосування та</w:t>
      </w:r>
      <w:r w:rsidR="00AA17F9" w:rsidRPr="00627CDE">
        <w:rPr>
          <w:rFonts w:cs="Times New Roman"/>
          <w:lang w:val="uk-UA"/>
        </w:rPr>
        <w:t xml:space="preserve"> </w:t>
      </w:r>
      <w:r w:rsidRPr="00627CDE">
        <w:rPr>
          <w:rFonts w:cs="Times New Roman"/>
          <w:lang w:val="uk-UA"/>
        </w:rPr>
        <w:t xml:space="preserve">користі для користувача. Часто </w:t>
      </w:r>
      <w:r w:rsidR="008B6E45" w:rsidRPr="00627CDE">
        <w:rPr>
          <w:rFonts w:cs="Times New Roman"/>
          <w:lang w:val="uk-UA"/>
        </w:rPr>
        <w:t>проект</w:t>
      </w:r>
      <w:r w:rsidRPr="00627CDE">
        <w:rPr>
          <w:rFonts w:cs="Times New Roman"/>
          <w:lang w:val="uk-UA"/>
        </w:rPr>
        <w:t xml:space="preserve">, час та бюджетні обмеження впливають на вибір </w:t>
      </w:r>
      <w:r w:rsidR="00AD1D31" w:rsidRPr="00627CDE">
        <w:rPr>
          <w:rFonts w:cs="Times New Roman"/>
          <w:lang w:val="uk-UA"/>
        </w:rPr>
        <w:t>структури</w:t>
      </w:r>
      <w:r w:rsidRPr="00627CDE">
        <w:rPr>
          <w:rFonts w:cs="Times New Roman"/>
          <w:lang w:val="uk-UA"/>
        </w:rPr>
        <w:t xml:space="preserve"> вибірки для певних умов </w:t>
      </w:r>
      <w:r w:rsidR="00A95B78" w:rsidRPr="00627CDE">
        <w:rPr>
          <w:rFonts w:cs="Times New Roman"/>
          <w:lang w:val="uk-UA"/>
        </w:rPr>
        <w:t>дослідженн</w:t>
      </w:r>
      <w:r w:rsidRPr="00627CDE">
        <w:rPr>
          <w:rFonts w:cs="Times New Roman"/>
          <w:lang w:val="uk-UA"/>
        </w:rPr>
        <w:t>я. Важливим додатковим аспектом є роль допоміжної інформації в певній процедурі вибірки. Давайте спочатку розглянемо стандартні схеми вибірки з цієї точки зору.</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 xml:space="preserve">Використання допоміжної інформації </w:t>
      </w:r>
      <w:r w:rsidR="008B6E45" w:rsidRPr="00627CDE">
        <w:rPr>
          <w:rFonts w:ascii="Times New Roman" w:hAnsi="Times New Roman" w:cs="Times New Roman"/>
          <w:b/>
          <w:bCs/>
          <w:sz w:val="24"/>
          <w:lang w:val="uk-UA"/>
        </w:rPr>
        <w:t>при виборці та</w:t>
      </w:r>
      <w:r w:rsidRPr="00627CDE">
        <w:rPr>
          <w:rFonts w:ascii="Times New Roman" w:hAnsi="Times New Roman" w:cs="Times New Roman"/>
          <w:b/>
          <w:bCs/>
          <w:sz w:val="24"/>
          <w:lang w:val="uk-UA"/>
        </w:rPr>
        <w:t xml:space="preserve"> оцін</w:t>
      </w:r>
      <w:r w:rsidR="008B6E45" w:rsidRPr="00627CDE">
        <w:rPr>
          <w:rFonts w:ascii="Times New Roman" w:hAnsi="Times New Roman" w:cs="Times New Roman"/>
          <w:b/>
          <w:bCs/>
          <w:sz w:val="24"/>
          <w:lang w:val="uk-UA"/>
        </w:rPr>
        <w:t>ці</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6C08B2">
      <w:pPr>
        <w:pStyle w:val="a3"/>
        <w:ind w:right="107"/>
        <w:jc w:val="both"/>
        <w:rPr>
          <w:rFonts w:cs="Times New Roman"/>
          <w:lang w:val="uk-UA"/>
        </w:rPr>
      </w:pPr>
      <w:r w:rsidRPr="00627CDE">
        <w:rPr>
          <w:rFonts w:cs="Times New Roman"/>
          <w:lang w:val="uk-UA"/>
        </w:rPr>
        <w:t>Часто буває корисно включити допоміжну інформацію щодо сукупності до процедури вибірки. На практиці існують різні способи отримання допоміжної інформації. Наприклад, в так званих країнах регістра (наприклад, скандинавські країни), основа вибірки, використовується в підготовці офіційної статистики, часто включає додаткову інформацію щодо елементів сукупності, або ці дані отримуються з адміністративних регістрів і об</w:t>
      </w:r>
      <w:r w:rsidR="00A95B78" w:rsidRPr="00627CDE">
        <w:rPr>
          <w:rFonts w:cs="Times New Roman"/>
          <w:lang w:val="uk-UA"/>
        </w:rPr>
        <w:t>’</w:t>
      </w:r>
      <w:r w:rsidRPr="00627CDE">
        <w:rPr>
          <w:rFonts w:cs="Times New Roman"/>
          <w:lang w:val="uk-UA"/>
        </w:rPr>
        <w:t>єднуються з елемента</w:t>
      </w:r>
      <w:r w:rsidR="00AD1D31" w:rsidRPr="00627CDE">
        <w:rPr>
          <w:rFonts w:cs="Times New Roman"/>
          <w:lang w:val="uk-UA"/>
        </w:rPr>
        <w:t>м</w:t>
      </w:r>
      <w:r w:rsidRPr="00627CDE">
        <w:rPr>
          <w:rFonts w:cs="Times New Roman"/>
          <w:lang w:val="uk-UA"/>
        </w:rPr>
        <w:t xml:space="preserve">и основи вибірки на </w:t>
      </w:r>
      <w:proofErr w:type="spellStart"/>
      <w:r w:rsidRPr="00627CDE">
        <w:rPr>
          <w:rFonts w:cs="Times New Roman"/>
          <w:lang w:val="uk-UA"/>
        </w:rPr>
        <w:t>мікрорівні</w:t>
      </w:r>
      <w:proofErr w:type="spellEnd"/>
      <w:r w:rsidRPr="00627CDE">
        <w:rPr>
          <w:rFonts w:cs="Times New Roman"/>
          <w:lang w:val="uk-UA"/>
        </w:rPr>
        <w:t>. В інших випадках допоміжну інформацію на агрегованому рівні можна отримати із різних джерел, як-от опублікована офіційна статистика. Використання допоміжної інформації для вибірки та оцінка є додатковою особливістю при підготовці офіційної статистики. Допоміжна інформація може бути корисною при побудові ефективної структури вибірки, а також на стадії оцінки для підвищення ефективності фактичної вибірки. Щоб бути корисною, допоміжна інформація повинна бути пов</w:t>
      </w:r>
      <w:r w:rsidR="00A95B78" w:rsidRPr="00627CDE">
        <w:rPr>
          <w:rFonts w:cs="Times New Roman"/>
          <w:lang w:val="uk-UA"/>
        </w:rPr>
        <w:t>’</w:t>
      </w:r>
      <w:r w:rsidRPr="00627CDE">
        <w:rPr>
          <w:rFonts w:cs="Times New Roman"/>
          <w:lang w:val="uk-UA"/>
        </w:rPr>
        <w:t>язаною з різними досліджуваними змінними.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116" w:right="111"/>
        <w:jc w:val="both"/>
        <w:rPr>
          <w:rFonts w:cs="Times New Roman"/>
          <w:lang w:val="uk-UA"/>
        </w:rPr>
      </w:pPr>
      <w:r w:rsidRPr="00627CDE">
        <w:rPr>
          <w:rFonts w:cs="Times New Roman"/>
          <w:lang w:val="uk-UA"/>
        </w:rPr>
        <w:t xml:space="preserve">В </w:t>
      </w:r>
      <w:r w:rsidR="00AD1D31" w:rsidRPr="00627CDE">
        <w:rPr>
          <w:rFonts w:cs="Times New Roman"/>
          <w:i/>
          <w:lang w:val="uk-UA"/>
        </w:rPr>
        <w:t>простій</w:t>
      </w:r>
      <w:r w:rsidRPr="00627CDE">
        <w:rPr>
          <w:rFonts w:cs="Times New Roman"/>
          <w:i/>
          <w:lang w:val="uk-UA"/>
        </w:rPr>
        <w:t xml:space="preserve"> випадковій вибірці</w:t>
      </w:r>
      <w:r w:rsidRPr="00627CDE">
        <w:rPr>
          <w:rFonts w:cs="Times New Roman"/>
          <w:lang w:val="uk-UA"/>
        </w:rPr>
        <w:t xml:space="preserve"> (SRS) вибірка </w:t>
      </w:r>
      <w:r w:rsidR="00AD1D31" w:rsidRPr="00627CDE">
        <w:rPr>
          <w:rFonts w:cs="Times New Roman"/>
          <w:lang w:val="uk-UA"/>
        </w:rPr>
        <w:t>отримується</w:t>
      </w:r>
      <w:r w:rsidRPr="00627CDE">
        <w:rPr>
          <w:rFonts w:cs="Times New Roman"/>
          <w:lang w:val="uk-UA"/>
        </w:rPr>
        <w:t xml:space="preserve"> без використання допоміжної інформації щодо сукупності. Тому SRS забезпечує допоміжну схему при оцінці переваг в результаті використання допоміжної інформації для більш складних структур або для поліпшення ефективності оцінки для певного зразка.</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116" w:right="109"/>
        <w:jc w:val="both"/>
        <w:rPr>
          <w:rFonts w:cs="Times New Roman"/>
          <w:lang w:val="uk-UA"/>
        </w:rPr>
      </w:pPr>
      <w:r w:rsidRPr="00627CDE">
        <w:rPr>
          <w:rFonts w:cs="Times New Roman"/>
          <w:lang w:val="uk-UA"/>
        </w:rPr>
        <w:t xml:space="preserve">Допоміжна інформація не грає ніякої ролі при стандартному застосуванні </w:t>
      </w:r>
      <w:r w:rsidRPr="00627CDE">
        <w:rPr>
          <w:rFonts w:cs="Times New Roman"/>
          <w:i/>
          <w:lang w:val="uk-UA"/>
        </w:rPr>
        <w:t>систематичної вибірки</w:t>
      </w:r>
      <w:r w:rsidRPr="00627CDE">
        <w:rPr>
          <w:rFonts w:cs="Times New Roman"/>
          <w:lang w:val="uk-UA"/>
        </w:rPr>
        <w:t xml:space="preserve"> (SYS). Таким чином, ефективність SYS є приблизно схожою з ефективністю SRS. Така особливість також має місце, якщо елементи сукупності в основі вибірки перебувають у випадковому порядку щодо досліджуваної змінної. В методі неявна стратифікація допоміжна інформація може використовуватися у формі переліку елементів в основі </w:t>
      </w:r>
      <w:r w:rsidR="00AD1D31" w:rsidRPr="00627CDE">
        <w:rPr>
          <w:rFonts w:cs="Times New Roman"/>
          <w:lang w:val="uk-UA"/>
        </w:rPr>
        <w:t>вибірки</w:t>
      </w:r>
      <w:r w:rsidRPr="00627CDE">
        <w:rPr>
          <w:rFonts w:cs="Times New Roman"/>
          <w:lang w:val="uk-UA"/>
        </w:rPr>
        <w:t>. SYS може бути більш ефективною, ніж SRS, якщо існує певний взаємозв</w:t>
      </w:r>
      <w:r w:rsidR="007249EE" w:rsidRPr="00627CDE">
        <w:rPr>
          <w:rFonts w:cs="Times New Roman"/>
          <w:lang w:val="uk-UA"/>
        </w:rPr>
        <w:t>’</w:t>
      </w:r>
      <w:r w:rsidRPr="00627CDE">
        <w:rPr>
          <w:rFonts w:cs="Times New Roman"/>
          <w:lang w:val="uk-UA"/>
        </w:rPr>
        <w:t>язок між порядком елементів в основі вибірки та значеннях досліджуваної змінною.</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116" w:right="111"/>
        <w:jc w:val="both"/>
        <w:rPr>
          <w:rFonts w:cs="Times New Roman"/>
          <w:lang w:val="uk-UA"/>
        </w:rPr>
      </w:pPr>
      <w:r w:rsidRPr="00627CDE">
        <w:rPr>
          <w:rFonts w:cs="Times New Roman"/>
          <w:i/>
          <w:lang w:val="uk-UA"/>
        </w:rPr>
        <w:t xml:space="preserve">Вибірка з ймовірністю, </w:t>
      </w:r>
      <w:r w:rsidR="00AD1D31" w:rsidRPr="00627CDE">
        <w:rPr>
          <w:rFonts w:cs="Times New Roman"/>
          <w:i/>
          <w:lang w:val="uk-UA"/>
        </w:rPr>
        <w:t>пропорційною</w:t>
      </w:r>
      <w:r w:rsidRPr="00627CDE">
        <w:rPr>
          <w:rFonts w:cs="Times New Roman"/>
          <w:i/>
          <w:lang w:val="uk-UA"/>
        </w:rPr>
        <w:t xml:space="preserve"> до розміру</w:t>
      </w:r>
      <w:r w:rsidRPr="00627CDE">
        <w:rPr>
          <w:rFonts w:cs="Times New Roman"/>
          <w:lang w:val="uk-UA"/>
        </w:rPr>
        <w:t xml:space="preserve"> (PPS), - це метод, в якому допоміжні дані відіграють ключову роль. Передбачається, що допоміжна змінна - це показник розміру елементу сукупності. Можна призначити різні ймовірності включення для елементів сукупності, використовуючи змінну розміру. Ефективність покращується щодо SRS, якщо між досліджуваною змінною і змінною розміру існує сильний </w:t>
      </w:r>
      <w:r w:rsidR="00AD1D31" w:rsidRPr="00627CDE">
        <w:rPr>
          <w:rFonts w:cs="Times New Roman"/>
          <w:lang w:val="uk-UA"/>
        </w:rPr>
        <w:t>взаємозв’язок</w:t>
      </w:r>
      <w:r w:rsidRPr="00627CDE">
        <w:rPr>
          <w:rFonts w:cs="Times New Roman"/>
          <w:lang w:val="uk-UA"/>
        </w:rPr>
        <w:t>. PPS часто використовується в бізнес-спостереженнях та в ситуаціях, коли одиниці вибірки змінюються з показником розміру.</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DF4054" w:rsidP="006C08B2">
      <w:pPr>
        <w:pStyle w:val="a3"/>
        <w:ind w:left="116" w:right="108"/>
        <w:jc w:val="both"/>
        <w:rPr>
          <w:rFonts w:cs="Times New Roman"/>
          <w:lang w:val="uk-UA"/>
        </w:rPr>
      </w:pPr>
      <w:r w:rsidRPr="00627CDE">
        <w:rPr>
          <w:rFonts w:cs="Times New Roman"/>
          <w:i/>
          <w:lang w:val="uk-UA"/>
        </w:rPr>
        <w:t>Типологічна</w:t>
      </w:r>
      <w:r w:rsidR="006C08B2" w:rsidRPr="00627CDE">
        <w:rPr>
          <w:rFonts w:cs="Times New Roman"/>
          <w:i/>
          <w:lang w:val="uk-UA"/>
        </w:rPr>
        <w:t xml:space="preserve"> вибірка</w:t>
      </w:r>
      <w:r w:rsidR="006C08B2" w:rsidRPr="00627CDE">
        <w:rPr>
          <w:rFonts w:cs="Times New Roman"/>
          <w:lang w:val="uk-UA"/>
        </w:rPr>
        <w:t xml:space="preserve"> (STR) сильно залежить від використання допоміжної інформації. В STR сукупність основи вибірки спочатку ділиться на непересічні </w:t>
      </w:r>
      <w:proofErr w:type="spellStart"/>
      <w:r w:rsidR="007249EE" w:rsidRPr="00627CDE">
        <w:rPr>
          <w:rFonts w:cs="Times New Roman"/>
          <w:lang w:val="uk-UA"/>
        </w:rPr>
        <w:t>суб</w:t>
      </w:r>
      <w:r w:rsidR="006C08B2" w:rsidRPr="00627CDE">
        <w:rPr>
          <w:rFonts w:cs="Times New Roman"/>
          <w:lang w:val="uk-UA"/>
        </w:rPr>
        <w:t>сукупності</w:t>
      </w:r>
      <w:proofErr w:type="spellEnd"/>
      <w:r w:rsidR="006C08B2" w:rsidRPr="00627CDE">
        <w:rPr>
          <w:rFonts w:cs="Times New Roman"/>
          <w:lang w:val="uk-UA"/>
        </w:rPr>
        <w:t xml:space="preserve">, що мають назву </w:t>
      </w:r>
      <w:r w:rsidR="006C08B2" w:rsidRPr="00627CDE">
        <w:rPr>
          <w:rFonts w:cs="Times New Roman"/>
          <w:i/>
          <w:lang w:val="uk-UA"/>
        </w:rPr>
        <w:t>страта</w:t>
      </w:r>
      <w:r w:rsidR="006C08B2" w:rsidRPr="00627CDE">
        <w:rPr>
          <w:rFonts w:cs="Times New Roman"/>
          <w:lang w:val="uk-UA"/>
        </w:rPr>
        <w:t xml:space="preserve">, та в кожній страті здійснюється вибірка незалежно. Якщо страти є </w:t>
      </w:r>
      <w:r w:rsidR="006C08B2" w:rsidRPr="00627CDE">
        <w:rPr>
          <w:rFonts w:cs="Times New Roman"/>
          <w:lang w:val="uk-UA"/>
        </w:rPr>
        <w:lastRenderedPageBreak/>
        <w:t xml:space="preserve">внутрішньо однорідними відносно досліджуваних змінних, тобто якщо дисперсія </w:t>
      </w:r>
      <w:r w:rsidR="00AD1D31" w:rsidRPr="00627CDE">
        <w:rPr>
          <w:rFonts w:cs="Times New Roman"/>
          <w:lang w:val="uk-UA"/>
        </w:rPr>
        <w:t>всередині</w:t>
      </w:r>
      <w:r w:rsidR="006C08B2" w:rsidRPr="00627CDE">
        <w:rPr>
          <w:rFonts w:cs="Times New Roman"/>
          <w:lang w:val="uk-UA"/>
        </w:rPr>
        <w:t xml:space="preserve"> страти досліджуваної змінної є малою, і значна частка загальної дисперсії припадає на дисперсію між стратами, то STR може бути більш ефективним, ніж SRS.</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7249EE">
      <w:pPr>
        <w:pStyle w:val="a3"/>
        <w:spacing w:line="239" w:lineRule="auto"/>
        <w:ind w:left="116" w:right="109"/>
        <w:jc w:val="both"/>
        <w:rPr>
          <w:rFonts w:cs="Times New Roman"/>
          <w:lang w:val="uk-UA"/>
        </w:rPr>
      </w:pPr>
      <w:r w:rsidRPr="00627CDE">
        <w:rPr>
          <w:rFonts w:cs="Times New Roman"/>
          <w:lang w:val="uk-UA"/>
        </w:rPr>
        <w:t xml:space="preserve">У </w:t>
      </w:r>
      <w:r w:rsidRPr="00627CDE">
        <w:rPr>
          <w:rFonts w:cs="Times New Roman"/>
          <w:i/>
          <w:lang w:val="uk-UA"/>
        </w:rPr>
        <w:t>кластерної вибірки</w:t>
      </w:r>
      <w:r w:rsidRPr="00627CDE">
        <w:rPr>
          <w:rFonts w:cs="Times New Roman"/>
          <w:lang w:val="uk-UA"/>
        </w:rPr>
        <w:t xml:space="preserve"> (CLU), передбачається, що сукупність ділиться на природно сформовані підгрупи, що називаються кластери. Спочатку вибірка щодо груп елементів </w:t>
      </w:r>
      <w:r w:rsidR="00AD1D31" w:rsidRPr="00627CDE">
        <w:rPr>
          <w:rFonts w:cs="Times New Roman"/>
          <w:lang w:val="uk-UA"/>
        </w:rPr>
        <w:t>відбирається</w:t>
      </w:r>
      <w:r w:rsidRPr="00627CDE">
        <w:rPr>
          <w:rFonts w:cs="Times New Roman"/>
          <w:lang w:val="uk-UA"/>
        </w:rPr>
        <w:t xml:space="preserve"> з сукупності груп елементів. На наступній стадії всі елементи відібраних груп елементів включаються до </w:t>
      </w:r>
      <w:r w:rsidR="00AD1D31" w:rsidRPr="00627CDE">
        <w:rPr>
          <w:rFonts w:cs="Times New Roman"/>
          <w:lang w:val="uk-UA"/>
        </w:rPr>
        <w:t>вибірки</w:t>
      </w:r>
      <w:r w:rsidRPr="00627CDE">
        <w:rPr>
          <w:rFonts w:cs="Times New Roman"/>
          <w:lang w:val="uk-UA"/>
        </w:rPr>
        <w:t xml:space="preserve"> елементів (</w:t>
      </w:r>
      <w:proofErr w:type="spellStart"/>
      <w:r w:rsidRPr="00627CDE">
        <w:rPr>
          <w:rFonts w:cs="Times New Roman"/>
          <w:i/>
          <w:lang w:val="uk-UA"/>
        </w:rPr>
        <w:t>одноетапне</w:t>
      </w:r>
      <w:proofErr w:type="spellEnd"/>
      <w:r w:rsidRPr="00627CDE">
        <w:rPr>
          <w:rFonts w:cs="Times New Roman"/>
          <w:i/>
          <w:lang w:val="uk-UA"/>
        </w:rPr>
        <w:t xml:space="preserve"> відбирання кластерів</w:t>
      </w:r>
      <w:r w:rsidRPr="00627CDE">
        <w:rPr>
          <w:rFonts w:cs="Times New Roman"/>
          <w:lang w:val="uk-UA"/>
        </w:rPr>
        <w:t xml:space="preserve">), або вибірка елементів відбирається з кожного кластеру з </w:t>
      </w:r>
      <w:r w:rsidR="00AD1D31" w:rsidRPr="00627CDE">
        <w:rPr>
          <w:rFonts w:cs="Times New Roman"/>
          <w:lang w:val="uk-UA"/>
        </w:rPr>
        <w:t>вибірки</w:t>
      </w:r>
      <w:r w:rsidRPr="00627CDE">
        <w:rPr>
          <w:rFonts w:cs="Times New Roman"/>
          <w:lang w:val="uk-UA"/>
        </w:rPr>
        <w:t xml:space="preserve"> (</w:t>
      </w:r>
      <w:r w:rsidRPr="00627CDE">
        <w:rPr>
          <w:rFonts w:cs="Times New Roman"/>
          <w:i/>
          <w:lang w:val="uk-UA"/>
        </w:rPr>
        <w:t>двоетапне відбирання кластерів</w:t>
      </w:r>
      <w:r w:rsidRPr="00627CDE">
        <w:rPr>
          <w:rFonts w:cs="Times New Roman"/>
          <w:lang w:val="uk-UA"/>
        </w:rPr>
        <w:t>). Якщо кластери є однорідні всередині, що за</w:t>
      </w:r>
      <w:r w:rsidR="00AD1D31" w:rsidRPr="00627CDE">
        <w:rPr>
          <w:rFonts w:cs="Times New Roman"/>
          <w:lang w:val="uk-UA"/>
        </w:rPr>
        <w:t>з</w:t>
      </w:r>
      <w:r w:rsidRPr="00627CDE">
        <w:rPr>
          <w:rFonts w:cs="Times New Roman"/>
          <w:lang w:val="uk-UA"/>
        </w:rPr>
        <w:t>вича</w:t>
      </w:r>
      <w:r w:rsidR="00AD1D31" w:rsidRPr="00627CDE">
        <w:rPr>
          <w:rFonts w:cs="Times New Roman"/>
          <w:lang w:val="uk-UA"/>
        </w:rPr>
        <w:t>й відбувається</w:t>
      </w:r>
      <w:r w:rsidRPr="00627CDE">
        <w:rPr>
          <w:rFonts w:cs="Times New Roman"/>
          <w:lang w:val="uk-UA"/>
        </w:rPr>
        <w:t>,</w:t>
      </w:r>
      <w:r w:rsidR="007249EE" w:rsidRPr="00627CDE">
        <w:rPr>
          <w:rFonts w:cs="Times New Roman"/>
          <w:lang w:val="uk-UA"/>
        </w:rPr>
        <w:t xml:space="preserve"> </w:t>
      </w:r>
      <w:r w:rsidRPr="00627CDE">
        <w:rPr>
          <w:rFonts w:cs="Times New Roman"/>
          <w:lang w:val="uk-UA"/>
        </w:rPr>
        <w:t xml:space="preserve">CLU є менш ефективним, ніж SRS. </w:t>
      </w:r>
      <w:r w:rsidRPr="00627CDE">
        <w:rPr>
          <w:rFonts w:cs="Times New Roman"/>
          <w:i/>
          <w:lang w:val="uk-UA"/>
        </w:rPr>
        <w:t>Ефект кластеризації</w:t>
      </w:r>
      <w:r w:rsidRPr="00627CDE">
        <w:rPr>
          <w:rFonts w:cs="Times New Roman"/>
          <w:lang w:val="uk-UA"/>
        </w:rPr>
        <w:t xml:space="preserve"> можна зменшити шляхом стратифікації сукупності кластерів, якість якої зазвичай підвищується.</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116" w:right="110"/>
        <w:jc w:val="both"/>
        <w:rPr>
          <w:rFonts w:cs="Times New Roman"/>
          <w:lang w:val="uk-UA"/>
        </w:rPr>
      </w:pPr>
      <w:r w:rsidRPr="00627CDE">
        <w:rPr>
          <w:rFonts w:cs="Times New Roman"/>
          <w:lang w:val="uk-UA"/>
        </w:rPr>
        <w:t xml:space="preserve">Наведені вище методи </w:t>
      </w:r>
      <w:r w:rsidR="00DF4054" w:rsidRPr="00627CDE">
        <w:rPr>
          <w:rFonts w:cs="Times New Roman"/>
          <w:lang w:val="uk-UA"/>
        </w:rPr>
        <w:t>вибірки</w:t>
      </w:r>
      <w:r w:rsidRPr="00627CDE">
        <w:rPr>
          <w:rFonts w:cs="Times New Roman"/>
          <w:lang w:val="uk-UA"/>
        </w:rPr>
        <w:t xml:space="preserve"> можуть використовуватися для побудови керованого плану вибірки для певного вибіркового </w:t>
      </w:r>
      <w:r w:rsidR="00FB6450" w:rsidRPr="00627CDE">
        <w:rPr>
          <w:rFonts w:cs="Times New Roman"/>
          <w:lang w:val="uk-UA"/>
        </w:rPr>
        <w:t>дослідження</w:t>
      </w:r>
      <w:r w:rsidRPr="00627CDE">
        <w:rPr>
          <w:rFonts w:cs="Times New Roman"/>
          <w:lang w:val="uk-UA"/>
        </w:rPr>
        <w:t xml:space="preserve">, за допомогою того чи іншого методу або частіше поєднання методів. У всіх методах, за винятком SRS, допоміжну інформацію у вигляді допоміжних змінних можна включити в процедуру вибірки. Відзначимо, що використання допоміжної інформації в SRS, SYS і стратифікованій вибірці вимагає наявності значень допоміжних змінних для кожного елементу сукупності. Допоміжна інформація в кластерній вибірці </w:t>
      </w:r>
      <w:r w:rsidR="00AD1D31" w:rsidRPr="00627CDE">
        <w:rPr>
          <w:rFonts w:cs="Times New Roman"/>
          <w:lang w:val="uk-UA"/>
        </w:rPr>
        <w:t>застосовується</w:t>
      </w:r>
      <w:r w:rsidRPr="00627CDE">
        <w:rPr>
          <w:rFonts w:cs="Times New Roman"/>
          <w:lang w:val="uk-UA"/>
        </w:rPr>
        <w:t xml:space="preserve"> принаймні до групування елементів сукупності в кластери. За наявності додаткових допоміжних даних в сукупності кластерів ці дані можуть використовуватися, наприклад, для стратифікації або вибірки PPS.</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116" w:right="113"/>
        <w:jc w:val="both"/>
        <w:rPr>
          <w:rFonts w:cs="Times New Roman"/>
          <w:lang w:val="uk-UA"/>
        </w:rPr>
      </w:pPr>
      <w:r w:rsidRPr="00627CDE">
        <w:rPr>
          <w:rFonts w:cs="Times New Roman"/>
          <w:lang w:val="uk-UA"/>
        </w:rPr>
        <w:t xml:space="preserve">Використання допоміжної інформації на стадії вибірки є типовим для </w:t>
      </w:r>
      <w:r w:rsidRPr="00627CDE">
        <w:rPr>
          <w:rFonts w:cs="Times New Roman"/>
          <w:i/>
          <w:lang w:val="uk-UA"/>
        </w:rPr>
        <w:t xml:space="preserve">описових </w:t>
      </w:r>
      <w:r w:rsidR="00FB6450" w:rsidRPr="00627CDE">
        <w:rPr>
          <w:rFonts w:cs="Times New Roman"/>
          <w:i/>
          <w:lang w:val="uk-UA"/>
        </w:rPr>
        <w:t>досліджень</w:t>
      </w:r>
      <w:r w:rsidRPr="00627CDE">
        <w:rPr>
          <w:rFonts w:cs="Times New Roman"/>
          <w:lang w:val="uk-UA"/>
        </w:rPr>
        <w:t xml:space="preserve">, для яких кількість досліджуваних змінних є малою. Ефективність можна підвищити, якщо існує сильний </w:t>
      </w:r>
      <w:r w:rsidR="00AD1D31" w:rsidRPr="00627CDE">
        <w:rPr>
          <w:rFonts w:cs="Times New Roman"/>
          <w:lang w:val="uk-UA"/>
        </w:rPr>
        <w:t>зв’язок</w:t>
      </w:r>
      <w:r w:rsidRPr="00627CDE">
        <w:rPr>
          <w:rFonts w:cs="Times New Roman"/>
          <w:lang w:val="uk-UA"/>
        </w:rPr>
        <w:t xml:space="preserve"> між досліджуваними змінними та допоміжними змінними.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09"/>
        <w:jc w:val="both"/>
        <w:rPr>
          <w:rFonts w:cs="Times New Roman"/>
          <w:lang w:val="uk-UA"/>
        </w:rPr>
      </w:pPr>
      <w:r w:rsidRPr="00627CDE">
        <w:rPr>
          <w:rFonts w:cs="Times New Roman"/>
          <w:lang w:val="uk-UA"/>
        </w:rPr>
        <w:t xml:space="preserve">Допоміжну інформацію можна використати для відібраної вибірки на </w:t>
      </w:r>
      <w:r w:rsidRPr="00627CDE">
        <w:rPr>
          <w:rFonts w:cs="Times New Roman"/>
          <w:i/>
          <w:lang w:val="uk-UA"/>
        </w:rPr>
        <w:t>стадії оцінки</w:t>
      </w:r>
      <w:r w:rsidRPr="00627CDE">
        <w:rPr>
          <w:rFonts w:cs="Times New Roman"/>
          <w:lang w:val="uk-UA"/>
        </w:rPr>
        <w:t xml:space="preserve">. </w:t>
      </w:r>
      <w:r w:rsidR="00FB6450" w:rsidRPr="00627CDE">
        <w:rPr>
          <w:rFonts w:cs="Times New Roman"/>
          <w:lang w:val="uk-UA"/>
        </w:rPr>
        <w:t>Використання д</w:t>
      </w:r>
      <w:r w:rsidRPr="00627CDE">
        <w:rPr>
          <w:rFonts w:cs="Times New Roman"/>
          <w:lang w:val="uk-UA"/>
        </w:rPr>
        <w:t>опоміжн</w:t>
      </w:r>
      <w:r w:rsidR="00FB6450" w:rsidRPr="00627CDE">
        <w:rPr>
          <w:rFonts w:cs="Times New Roman"/>
          <w:lang w:val="uk-UA"/>
        </w:rPr>
        <w:t>ої</w:t>
      </w:r>
      <w:r w:rsidRPr="00627CDE">
        <w:rPr>
          <w:rFonts w:cs="Times New Roman"/>
          <w:lang w:val="uk-UA"/>
        </w:rPr>
        <w:t xml:space="preserve"> інформаці</w:t>
      </w:r>
      <w:r w:rsidR="00FB6450" w:rsidRPr="00627CDE">
        <w:rPr>
          <w:rFonts w:cs="Times New Roman"/>
          <w:lang w:val="uk-UA"/>
        </w:rPr>
        <w:t>ї</w:t>
      </w:r>
      <w:r w:rsidRPr="00627CDE">
        <w:rPr>
          <w:rFonts w:cs="Times New Roman"/>
          <w:lang w:val="uk-UA"/>
        </w:rPr>
        <w:t xml:space="preserve"> на </w:t>
      </w:r>
      <w:r w:rsidR="00AD1D31" w:rsidRPr="00627CDE">
        <w:rPr>
          <w:rFonts w:cs="Times New Roman"/>
          <w:lang w:val="uk-UA"/>
        </w:rPr>
        <w:t>стадії</w:t>
      </w:r>
      <w:r w:rsidRPr="00627CDE">
        <w:rPr>
          <w:rFonts w:cs="Times New Roman"/>
          <w:lang w:val="uk-UA"/>
        </w:rPr>
        <w:t xml:space="preserve"> оцінки передбачає гнучкість: структура вибірки може залишатися простою, а на стадії оцінки використання допоміжної інформації можна адаптувати для різних досліджуваних змінних. Крім того, вимоги до допоміжних даних в стандартних методах є не такими жорсткими у порівнянні з попереднім випадком, оскільки допоміжні дані на рівні одиниць потрібні тільки для відібраних елементів, а допоміжні дані можуть бути включені на агрегованому рівні до процедури оцінки. Деякі з стандартних методів включають оцінку у вигляді </w:t>
      </w:r>
      <w:r w:rsidR="00AD1D31" w:rsidRPr="00627CDE">
        <w:rPr>
          <w:rFonts w:cs="Times New Roman"/>
          <w:lang w:val="uk-UA"/>
        </w:rPr>
        <w:t>співвідношення</w:t>
      </w:r>
      <w:r w:rsidRPr="00627CDE">
        <w:rPr>
          <w:rFonts w:cs="Times New Roman"/>
          <w:lang w:val="uk-UA"/>
        </w:rPr>
        <w:t xml:space="preserve">, оцінювання по рівнянню регресії та постстратіфікацію. При включенні допоміжних даних до процедури оцінки всі з цих методів використовують статистичні моделі у якості допоміжних або робочих моделей. Тому ці методи називаються </w:t>
      </w:r>
      <w:r w:rsidRPr="00627CDE">
        <w:rPr>
          <w:rFonts w:cs="Times New Roman"/>
          <w:i/>
          <w:lang w:val="uk-UA"/>
        </w:rPr>
        <w:t>модельні.</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97367C">
      <w:pPr>
        <w:pStyle w:val="a3"/>
        <w:ind w:left="142" w:right="108"/>
        <w:jc w:val="both"/>
        <w:rPr>
          <w:rFonts w:cs="Times New Roman"/>
          <w:lang w:val="uk-UA"/>
        </w:rPr>
      </w:pPr>
      <w:r w:rsidRPr="00627CDE">
        <w:rPr>
          <w:rFonts w:cs="Times New Roman"/>
          <w:lang w:val="uk-UA"/>
        </w:rPr>
        <w:t xml:space="preserve">При оцінюванні у вигляді </w:t>
      </w:r>
      <w:r w:rsidR="00AD1D31" w:rsidRPr="00627CDE">
        <w:rPr>
          <w:rFonts w:cs="Times New Roman"/>
          <w:lang w:val="uk-UA"/>
        </w:rPr>
        <w:t>співвідношення</w:t>
      </w:r>
      <w:r w:rsidRPr="00627CDE">
        <w:rPr>
          <w:rFonts w:cs="Times New Roman"/>
          <w:lang w:val="uk-UA"/>
        </w:rPr>
        <w:t xml:space="preserve"> та по рівнянню регресії припускається, що загальна сукупність безперервної допоміжної змінної є відомою. </w:t>
      </w:r>
      <w:r w:rsidR="00AD1D31" w:rsidRPr="00627CDE">
        <w:rPr>
          <w:rFonts w:cs="Times New Roman"/>
          <w:lang w:val="uk-UA"/>
        </w:rPr>
        <w:t>Допоміжна</w:t>
      </w:r>
      <w:r w:rsidRPr="00627CDE">
        <w:rPr>
          <w:rFonts w:cs="Times New Roman"/>
          <w:lang w:val="uk-UA"/>
        </w:rPr>
        <w:t xml:space="preserve"> модель є лінійною моделюю регресійного типу. При оцінюванні у вигляді </w:t>
      </w:r>
      <w:r w:rsidR="00AD1D31" w:rsidRPr="00627CDE">
        <w:rPr>
          <w:rFonts w:cs="Times New Roman"/>
          <w:lang w:val="uk-UA"/>
        </w:rPr>
        <w:t>співвідношення</w:t>
      </w:r>
      <w:r w:rsidRPr="00627CDE">
        <w:rPr>
          <w:rFonts w:cs="Times New Roman"/>
          <w:lang w:val="uk-UA"/>
        </w:rPr>
        <w:t xml:space="preserve"> модель не має вільного члена, тобто припускається, що вільний член дорівнює нулю. Ефективність можна підвищити, якщо досліджувана змінна та </w:t>
      </w:r>
      <w:r w:rsidR="00AD1D31" w:rsidRPr="00627CDE">
        <w:rPr>
          <w:rFonts w:cs="Times New Roman"/>
          <w:lang w:val="uk-UA"/>
        </w:rPr>
        <w:t>допоміжна</w:t>
      </w:r>
      <w:r w:rsidRPr="00627CDE">
        <w:rPr>
          <w:rFonts w:cs="Times New Roman"/>
          <w:lang w:val="uk-UA"/>
        </w:rPr>
        <w:t xml:space="preserve"> змінна корелюють. Але цей метод може виявитися неефективним при наявності </w:t>
      </w:r>
      <w:r w:rsidR="00AD1D31" w:rsidRPr="00627CDE">
        <w:rPr>
          <w:rFonts w:cs="Times New Roman"/>
          <w:lang w:val="uk-UA"/>
        </w:rPr>
        <w:t>ненульового</w:t>
      </w:r>
      <w:r w:rsidRPr="00627CDE">
        <w:rPr>
          <w:rFonts w:cs="Times New Roman"/>
          <w:lang w:val="uk-UA"/>
        </w:rPr>
        <w:t xml:space="preserve"> вільного члена у </w:t>
      </w:r>
      <w:r w:rsidR="00AD1D31" w:rsidRPr="00627CDE">
        <w:rPr>
          <w:rFonts w:cs="Times New Roman"/>
          <w:lang w:val="uk-UA"/>
        </w:rPr>
        <w:t>справжній</w:t>
      </w:r>
      <w:r w:rsidRPr="00627CDE">
        <w:rPr>
          <w:rFonts w:cs="Times New Roman"/>
          <w:lang w:val="uk-UA"/>
        </w:rPr>
        <w:t xml:space="preserve"> моделі. При оцінюванні по рівню регресії знову застосовується модель регресійного типу, але цього разу - з вільним членом. Ефективність можна підвищити, якщо досліджувана змінна та </w:t>
      </w:r>
      <w:r w:rsidR="00AD1D31" w:rsidRPr="00627CDE">
        <w:rPr>
          <w:rFonts w:cs="Times New Roman"/>
          <w:lang w:val="uk-UA"/>
        </w:rPr>
        <w:t>допоміжна</w:t>
      </w:r>
      <w:r w:rsidRPr="00627CDE">
        <w:rPr>
          <w:rFonts w:cs="Times New Roman"/>
          <w:lang w:val="uk-UA"/>
        </w:rPr>
        <w:t xml:space="preserve"> змінна </w:t>
      </w:r>
      <w:r w:rsidR="00A13EEF" w:rsidRPr="00627CDE">
        <w:rPr>
          <w:rFonts w:cs="Times New Roman"/>
          <w:lang w:val="uk-UA"/>
        </w:rPr>
        <w:t>співвідносяться</w:t>
      </w:r>
      <w:r w:rsidRPr="00627CDE">
        <w:rPr>
          <w:rFonts w:cs="Times New Roman"/>
          <w:lang w:val="uk-UA"/>
        </w:rPr>
        <w:t>.</w:t>
      </w:r>
    </w:p>
    <w:p w:rsidR="006C08B2" w:rsidRPr="00627CDE" w:rsidRDefault="006C08B2" w:rsidP="005730B4">
      <w:pPr>
        <w:spacing w:before="16" w:line="260" w:lineRule="exact"/>
        <w:rPr>
          <w:rFonts w:ascii="Times New Roman" w:hAnsi="Times New Roman" w:cs="Times New Roman"/>
          <w:sz w:val="26"/>
          <w:szCs w:val="26"/>
          <w:lang w:val="uk-UA"/>
        </w:rPr>
      </w:pPr>
    </w:p>
    <w:p w:rsidR="006C08B2" w:rsidRPr="00627CDE" w:rsidRDefault="00A13EEF" w:rsidP="0097367C">
      <w:pPr>
        <w:pStyle w:val="a3"/>
        <w:ind w:left="142" w:right="109"/>
        <w:jc w:val="both"/>
        <w:rPr>
          <w:rFonts w:cs="Times New Roman"/>
          <w:lang w:val="uk-UA"/>
        </w:rPr>
      </w:pPr>
      <w:proofErr w:type="spellStart"/>
      <w:r w:rsidRPr="00627CDE">
        <w:rPr>
          <w:rFonts w:cs="Times New Roman"/>
          <w:i/>
          <w:lang w:val="uk-UA"/>
        </w:rPr>
        <w:t>Постстрати</w:t>
      </w:r>
      <w:r w:rsidR="006C08B2" w:rsidRPr="00627CDE">
        <w:rPr>
          <w:rFonts w:cs="Times New Roman"/>
          <w:i/>
          <w:lang w:val="uk-UA"/>
        </w:rPr>
        <w:t>фікація</w:t>
      </w:r>
      <w:proofErr w:type="spellEnd"/>
      <w:r w:rsidR="006C08B2" w:rsidRPr="00627CDE">
        <w:rPr>
          <w:rFonts w:cs="Times New Roman"/>
          <w:lang w:val="uk-UA"/>
        </w:rPr>
        <w:t xml:space="preserve"> схожа на стратифіковану вибірку, але при </w:t>
      </w:r>
      <w:r w:rsidR="00AD1D31" w:rsidRPr="00627CDE">
        <w:rPr>
          <w:rFonts w:cs="Times New Roman"/>
          <w:lang w:val="uk-UA"/>
        </w:rPr>
        <w:t>цьому</w:t>
      </w:r>
      <w:r w:rsidR="006C08B2" w:rsidRPr="00627CDE">
        <w:rPr>
          <w:rFonts w:cs="Times New Roman"/>
          <w:lang w:val="uk-UA"/>
        </w:rPr>
        <w:t xml:space="preserve"> стратифікація виконується після визначення вибірки. Відібрана вибірка ділиться на непересічні </w:t>
      </w:r>
      <w:r w:rsidR="006C08B2" w:rsidRPr="00627CDE">
        <w:rPr>
          <w:rFonts w:cs="Times New Roman"/>
          <w:lang w:val="uk-UA"/>
        </w:rPr>
        <w:lastRenderedPageBreak/>
        <w:t xml:space="preserve">підгрупи, що називаються </w:t>
      </w:r>
      <w:proofErr w:type="spellStart"/>
      <w:r w:rsidR="006C08B2" w:rsidRPr="00627CDE">
        <w:rPr>
          <w:rFonts w:cs="Times New Roman"/>
          <w:i/>
          <w:lang w:val="uk-UA"/>
        </w:rPr>
        <w:t>постстрата</w:t>
      </w:r>
      <w:proofErr w:type="spellEnd"/>
      <w:r w:rsidR="006C08B2" w:rsidRPr="00627CDE">
        <w:rPr>
          <w:rFonts w:cs="Times New Roman"/>
          <w:lang w:val="uk-UA"/>
        </w:rPr>
        <w:t xml:space="preserve"> </w:t>
      </w:r>
      <w:r w:rsidR="00AD1D31" w:rsidRPr="00627CDE">
        <w:rPr>
          <w:rFonts w:cs="Times New Roman"/>
          <w:lang w:val="uk-UA"/>
        </w:rPr>
        <w:t>відповідно</w:t>
      </w:r>
      <w:r w:rsidR="006C08B2" w:rsidRPr="00627CDE">
        <w:rPr>
          <w:rFonts w:cs="Times New Roman"/>
          <w:lang w:val="uk-UA"/>
        </w:rPr>
        <w:t xml:space="preserve"> до категоріальної або класифікованої допоміжної змінної (або кілька таких змінних), а оцінка відбувається за процедурою стратифікованої вибірки. Як і при стратифікованій виборці ефективність можна підвищити, якщо </w:t>
      </w:r>
      <w:proofErr w:type="spellStart"/>
      <w:r w:rsidR="006C08B2" w:rsidRPr="00627CDE">
        <w:rPr>
          <w:rFonts w:cs="Times New Roman"/>
          <w:lang w:val="uk-UA"/>
        </w:rPr>
        <w:t>пострата</w:t>
      </w:r>
      <w:proofErr w:type="spellEnd"/>
      <w:r w:rsidR="006C08B2" w:rsidRPr="00627CDE">
        <w:rPr>
          <w:rFonts w:cs="Times New Roman"/>
          <w:lang w:val="uk-UA"/>
        </w:rPr>
        <w:t xml:space="preserve"> буде внутрішньо однорідна відносно досліджуваної змінної. </w:t>
      </w:r>
      <w:proofErr w:type="spellStart"/>
      <w:r w:rsidR="006C08B2" w:rsidRPr="00627CDE">
        <w:rPr>
          <w:rFonts w:cs="Times New Roman"/>
          <w:lang w:val="uk-UA"/>
        </w:rPr>
        <w:t>Постстратифікація</w:t>
      </w:r>
      <w:proofErr w:type="spellEnd"/>
      <w:r w:rsidR="006C08B2" w:rsidRPr="00627CDE">
        <w:rPr>
          <w:rFonts w:cs="Times New Roman"/>
          <w:lang w:val="uk-UA"/>
        </w:rPr>
        <w:t xml:space="preserve"> часто </w:t>
      </w:r>
      <w:r w:rsidR="00AD1D31" w:rsidRPr="00627CDE">
        <w:rPr>
          <w:rFonts w:cs="Times New Roman"/>
          <w:lang w:val="uk-UA"/>
        </w:rPr>
        <w:t>використовується</w:t>
      </w:r>
      <w:r w:rsidR="006C08B2" w:rsidRPr="00627CDE">
        <w:rPr>
          <w:rFonts w:cs="Times New Roman"/>
          <w:lang w:val="uk-UA"/>
        </w:rPr>
        <w:t xml:space="preserve"> для коригування відсутності відповіді від одиниці (див. Розділ 4.1).</w:t>
      </w:r>
    </w:p>
    <w:p w:rsidR="006C08B2" w:rsidRPr="00627CDE" w:rsidRDefault="006C08B2" w:rsidP="005730B4">
      <w:pPr>
        <w:spacing w:before="16" w:line="260" w:lineRule="exact"/>
        <w:rPr>
          <w:rFonts w:ascii="Times New Roman" w:hAnsi="Times New Roman" w:cs="Times New Roman"/>
          <w:sz w:val="26"/>
          <w:szCs w:val="26"/>
          <w:lang w:val="uk-UA"/>
        </w:rPr>
      </w:pPr>
    </w:p>
    <w:p w:rsidR="006C08B2" w:rsidRPr="00627CDE" w:rsidRDefault="006C08B2" w:rsidP="0097367C">
      <w:pPr>
        <w:pStyle w:val="a3"/>
        <w:ind w:left="142" w:right="109"/>
        <w:jc w:val="both"/>
        <w:rPr>
          <w:rFonts w:cs="Times New Roman"/>
          <w:lang w:val="uk-UA"/>
        </w:rPr>
      </w:pPr>
      <w:r w:rsidRPr="00627CDE">
        <w:rPr>
          <w:rFonts w:cs="Times New Roman"/>
          <w:lang w:val="uk-UA"/>
        </w:rPr>
        <w:t xml:space="preserve">Таким чином, допоміжна інформація щодо сукупності можна використовувати при побудові плану </w:t>
      </w:r>
      <w:r w:rsidR="00AD1D31" w:rsidRPr="00627CDE">
        <w:rPr>
          <w:rFonts w:cs="Times New Roman"/>
          <w:lang w:val="uk-UA"/>
        </w:rPr>
        <w:t>вибірки</w:t>
      </w:r>
      <w:r w:rsidRPr="00627CDE">
        <w:rPr>
          <w:rFonts w:cs="Times New Roman"/>
          <w:lang w:val="uk-UA"/>
        </w:rPr>
        <w:t xml:space="preserve">, а також для покращення ефективності проведення стадії оцінки щодо </w:t>
      </w:r>
      <w:r w:rsidR="00AD1D31" w:rsidRPr="00627CDE">
        <w:rPr>
          <w:rFonts w:cs="Times New Roman"/>
          <w:lang w:val="uk-UA"/>
        </w:rPr>
        <w:t>певної</w:t>
      </w:r>
      <w:r w:rsidRPr="00627CDE">
        <w:rPr>
          <w:rFonts w:cs="Times New Roman"/>
          <w:lang w:val="uk-UA"/>
        </w:rPr>
        <w:t xml:space="preserve"> </w:t>
      </w:r>
      <w:r w:rsidR="00AD1D31" w:rsidRPr="00627CDE">
        <w:rPr>
          <w:rFonts w:cs="Times New Roman"/>
          <w:lang w:val="uk-UA"/>
        </w:rPr>
        <w:t>вибірки</w:t>
      </w:r>
      <w:r w:rsidRPr="00627CDE">
        <w:rPr>
          <w:rFonts w:cs="Times New Roman"/>
          <w:lang w:val="uk-UA"/>
        </w:rPr>
        <w:t>. Як правило, ефективність оцінки можна покращити шляхом належного використання допоміжної інформації.</w:t>
      </w:r>
    </w:p>
    <w:p w:rsidR="006C08B2" w:rsidRPr="00627CDE" w:rsidRDefault="006C08B2" w:rsidP="0097367C">
      <w:pPr>
        <w:spacing w:before="1" w:line="280" w:lineRule="exact"/>
        <w:ind w:left="142"/>
        <w:rPr>
          <w:rFonts w:ascii="Times New Roman" w:hAnsi="Times New Roman" w:cs="Times New Roman"/>
          <w:sz w:val="28"/>
          <w:szCs w:val="28"/>
          <w:lang w:val="uk-UA"/>
        </w:rPr>
      </w:pPr>
    </w:p>
    <w:p w:rsidR="006C08B2" w:rsidRPr="00627CDE" w:rsidRDefault="006C08B2" w:rsidP="0097367C">
      <w:pPr>
        <w:ind w:left="142"/>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Параметри, оцінки та показники якості</w:t>
      </w:r>
    </w:p>
    <w:p w:rsidR="006C08B2" w:rsidRPr="00627CDE" w:rsidRDefault="006C08B2" w:rsidP="0097367C">
      <w:pPr>
        <w:spacing w:before="11" w:line="260" w:lineRule="exact"/>
        <w:ind w:left="142"/>
        <w:rPr>
          <w:rFonts w:ascii="Times New Roman" w:hAnsi="Times New Roman" w:cs="Times New Roman"/>
          <w:sz w:val="26"/>
          <w:szCs w:val="26"/>
          <w:lang w:val="uk-UA"/>
        </w:rPr>
      </w:pPr>
    </w:p>
    <w:p w:rsidR="006C08B2" w:rsidRPr="00627CDE" w:rsidRDefault="006C08B2" w:rsidP="0097367C">
      <w:pPr>
        <w:ind w:left="142"/>
        <w:jc w:val="both"/>
        <w:rPr>
          <w:rFonts w:ascii="Times New Roman" w:hAnsi="Times New Roman" w:cs="Times New Roman"/>
          <w:lang w:val="uk-UA"/>
        </w:rPr>
      </w:pPr>
      <w:r w:rsidRPr="00627CDE">
        <w:rPr>
          <w:rFonts w:ascii="Times New Roman" w:hAnsi="Times New Roman" w:cs="Times New Roman"/>
          <w:sz w:val="24"/>
          <w:szCs w:val="24"/>
          <w:lang w:val="uk-UA"/>
        </w:rPr>
        <w:t xml:space="preserve">Хай наш </w:t>
      </w:r>
      <w:r w:rsidRPr="00627CDE">
        <w:rPr>
          <w:rFonts w:ascii="Times New Roman" w:hAnsi="Times New Roman" w:cs="Times New Roman"/>
          <w:i/>
          <w:sz w:val="24"/>
          <w:szCs w:val="24"/>
          <w:lang w:val="uk-UA"/>
        </w:rPr>
        <w:t>бажаний параметр</w:t>
      </w:r>
      <w:r w:rsidRPr="00627CDE">
        <w:rPr>
          <w:rFonts w:ascii="Times New Roman" w:hAnsi="Times New Roman" w:cs="Times New Roman"/>
          <w:sz w:val="24"/>
          <w:szCs w:val="24"/>
          <w:lang w:val="uk-UA"/>
        </w:rPr>
        <w:t xml:space="preserve"> буде фундаментальним параметром у вибірковому </w:t>
      </w:r>
      <w:r w:rsidR="001C2475" w:rsidRPr="00627CDE">
        <w:rPr>
          <w:rFonts w:ascii="Times New Roman" w:hAnsi="Times New Roman" w:cs="Times New Roman"/>
          <w:sz w:val="24"/>
          <w:szCs w:val="24"/>
          <w:lang w:val="uk-UA"/>
        </w:rPr>
        <w:t>досліджені</w:t>
      </w:r>
      <w:r w:rsidR="00AA17F9" w:rsidRPr="00627CDE">
        <w:rPr>
          <w:rFonts w:ascii="Times New Roman" w:hAnsi="Times New Roman" w:cs="Times New Roman"/>
          <w:sz w:val="24"/>
          <w:szCs w:val="24"/>
          <w:lang w:val="uk-UA"/>
        </w:rPr>
        <w:t xml:space="preserve">, </w:t>
      </w:r>
      <w:r w:rsidRPr="00627CDE">
        <w:rPr>
          <w:rFonts w:ascii="Times New Roman" w:hAnsi="Times New Roman" w:cs="Times New Roman"/>
          <w:i/>
          <w:sz w:val="24"/>
          <w:szCs w:val="24"/>
          <w:lang w:val="uk-UA"/>
        </w:rPr>
        <w:t>загальн</w:t>
      </w:r>
      <w:r w:rsidR="00AA17F9" w:rsidRPr="00627CDE">
        <w:rPr>
          <w:rFonts w:ascii="Times New Roman" w:hAnsi="Times New Roman" w:cs="Times New Roman"/>
          <w:i/>
          <w:sz w:val="24"/>
          <w:szCs w:val="24"/>
          <w:lang w:val="uk-UA"/>
        </w:rPr>
        <w:t>ій сукупності</w:t>
      </w:r>
      <w:r w:rsidRPr="00627CDE">
        <w:rPr>
          <w:rFonts w:ascii="Times New Roman" w:hAnsi="Times New Roman" w:cs="Times New Roman"/>
          <w:sz w:val="24"/>
          <w:szCs w:val="24"/>
          <w:lang w:val="uk-UA"/>
        </w:rPr>
        <w:t xml:space="preserve"> досліджуваної змінної y.</w:t>
      </w:r>
      <w:r w:rsidRPr="00627CDE">
        <w:rPr>
          <w:rFonts w:ascii="Times New Roman" w:hAnsi="Times New Roman" w:cs="Times New Roman"/>
          <w:noProof/>
          <w:sz w:val="24"/>
          <w:szCs w:val="24"/>
          <w:lang w:val="ru-RU" w:eastAsia="ru-RU"/>
        </w:rPr>
        <w:drawing>
          <wp:inline distT="0" distB="0" distL="0" distR="0" wp14:anchorId="68D47036" wp14:editId="38E1C712">
            <wp:extent cx="795926" cy="281936"/>
            <wp:effectExtent l="19050" t="0" r="417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4758" cy="285064"/>
                    </a:xfrm>
                    <a:prstGeom prst="rect">
                      <a:avLst/>
                    </a:prstGeom>
                    <a:noFill/>
                    <a:ln>
                      <a:noFill/>
                    </a:ln>
                  </pic:spPr>
                </pic:pic>
              </a:graphicData>
            </a:graphic>
          </wp:inline>
        </w:drawing>
      </w:r>
      <w:r w:rsidRPr="00627CDE">
        <w:rPr>
          <w:rFonts w:ascii="Times New Roman" w:hAnsi="Times New Roman" w:cs="Times New Roman"/>
          <w:sz w:val="24"/>
          <w:szCs w:val="24"/>
          <w:lang w:val="uk-UA"/>
        </w:rPr>
        <w:t xml:space="preserve"> У формулі для розрахунку сукупного </w:t>
      </w:r>
      <w:r w:rsidR="00AD1D31" w:rsidRPr="00627CDE">
        <w:rPr>
          <w:rFonts w:ascii="Times New Roman" w:hAnsi="Times New Roman" w:cs="Times New Roman"/>
          <w:sz w:val="24"/>
          <w:szCs w:val="24"/>
          <w:lang w:val="uk-UA"/>
        </w:rPr>
        <w:t xml:space="preserve">значення </w:t>
      </w:r>
      <w:proofErr w:type="spellStart"/>
      <w:r w:rsidR="00AD1D31" w:rsidRPr="00627CDE">
        <w:rPr>
          <w:rFonts w:ascii="Times New Roman" w:hAnsi="Times New Roman" w:cs="Times New Roman"/>
          <w:i/>
          <w:iCs/>
          <w:sz w:val="24"/>
          <w:szCs w:val="24"/>
          <w:lang w:val="uk-UA"/>
        </w:rPr>
        <w:t>y</w:t>
      </w:r>
      <w:r w:rsidR="00AD1D31" w:rsidRPr="00627CDE">
        <w:rPr>
          <w:rFonts w:ascii="Times New Roman" w:hAnsi="Times New Roman" w:cs="Times New Roman"/>
          <w:i/>
          <w:iCs/>
          <w:sz w:val="24"/>
          <w:szCs w:val="24"/>
          <w:vertAlign w:val="subscript"/>
          <w:lang w:val="uk-UA"/>
        </w:rPr>
        <w:t>k</w:t>
      </w:r>
      <w:proofErr w:type="spellEnd"/>
      <w:r w:rsidRPr="00627CDE">
        <w:rPr>
          <w:rFonts w:ascii="Times New Roman" w:hAnsi="Times New Roman" w:cs="Times New Roman"/>
          <w:i/>
          <w:iCs/>
          <w:sz w:val="24"/>
          <w:szCs w:val="24"/>
          <w:lang w:val="uk-UA"/>
        </w:rPr>
        <w:t xml:space="preserve"> </w:t>
      </w:r>
      <w:r w:rsidRPr="00627CDE">
        <w:rPr>
          <w:rFonts w:ascii="Times New Roman" w:hAnsi="Times New Roman" w:cs="Times New Roman"/>
          <w:sz w:val="24"/>
          <w:szCs w:val="24"/>
          <w:lang w:val="uk-UA"/>
        </w:rPr>
        <w:t xml:space="preserve"> є значеннями (невідомими) досліджуваної змінної, а N - це кількість </w:t>
      </w:r>
      <w:r w:rsidR="00AD1D31" w:rsidRPr="00627CDE">
        <w:rPr>
          <w:rFonts w:ascii="Times New Roman" w:hAnsi="Times New Roman" w:cs="Times New Roman"/>
          <w:sz w:val="24"/>
          <w:szCs w:val="24"/>
          <w:lang w:val="uk-UA"/>
        </w:rPr>
        <w:t>елементів</w:t>
      </w:r>
      <w:r w:rsidRPr="00627CDE">
        <w:rPr>
          <w:rFonts w:ascii="Times New Roman" w:hAnsi="Times New Roman" w:cs="Times New Roman"/>
          <w:sz w:val="24"/>
          <w:szCs w:val="24"/>
          <w:lang w:val="uk-UA"/>
        </w:rPr>
        <w:t xml:space="preserve"> в </w:t>
      </w:r>
      <w:r w:rsidR="00AD1D31" w:rsidRPr="00627CDE">
        <w:rPr>
          <w:rFonts w:ascii="Times New Roman" w:hAnsi="Times New Roman" w:cs="Times New Roman"/>
          <w:sz w:val="24"/>
          <w:szCs w:val="24"/>
          <w:lang w:val="uk-UA"/>
        </w:rPr>
        <w:t>сукупності</w:t>
      </w:r>
      <w:r w:rsidRPr="00627CDE">
        <w:rPr>
          <w:rFonts w:ascii="Times New Roman" w:hAnsi="Times New Roman" w:cs="Times New Roman"/>
          <w:sz w:val="24"/>
          <w:szCs w:val="24"/>
          <w:lang w:val="uk-UA"/>
        </w:rPr>
        <w:t>. Багато параметрів, що</w:t>
      </w:r>
      <w:r w:rsidR="00AA17F9" w:rsidRPr="00627CDE">
        <w:rPr>
          <w:rFonts w:ascii="Times New Roman" w:hAnsi="Times New Roman" w:cs="Times New Roman"/>
          <w:sz w:val="24"/>
          <w:szCs w:val="24"/>
          <w:lang w:val="uk-UA"/>
        </w:rPr>
        <w:t xml:space="preserve"> </w:t>
      </w:r>
      <w:r w:rsidRPr="00627CDE">
        <w:rPr>
          <w:rFonts w:ascii="Times New Roman" w:hAnsi="Times New Roman" w:cs="Times New Roman"/>
          <w:sz w:val="24"/>
          <w:szCs w:val="24"/>
          <w:lang w:val="uk-UA"/>
        </w:rPr>
        <w:t xml:space="preserve">зазвичай використовуються при вибірковому </w:t>
      </w:r>
      <w:r w:rsidR="001C2475" w:rsidRPr="00627CDE">
        <w:rPr>
          <w:rFonts w:ascii="Times New Roman" w:hAnsi="Times New Roman" w:cs="Times New Roman"/>
          <w:sz w:val="24"/>
          <w:szCs w:val="24"/>
          <w:lang w:val="uk-UA"/>
        </w:rPr>
        <w:t>досліджені</w:t>
      </w:r>
      <w:r w:rsidRPr="00627CDE">
        <w:rPr>
          <w:rFonts w:ascii="Times New Roman" w:hAnsi="Times New Roman" w:cs="Times New Roman"/>
          <w:sz w:val="24"/>
          <w:szCs w:val="24"/>
          <w:lang w:val="uk-UA"/>
        </w:rPr>
        <w:t xml:space="preserve">, як-от середні величини, пропорції </w:t>
      </w:r>
      <w:r w:rsidR="00AD1D31" w:rsidRPr="00627CDE">
        <w:rPr>
          <w:rFonts w:ascii="Times New Roman" w:hAnsi="Times New Roman" w:cs="Times New Roman"/>
          <w:sz w:val="24"/>
          <w:szCs w:val="24"/>
          <w:lang w:val="uk-UA"/>
        </w:rPr>
        <w:t>співвідношення</w:t>
      </w:r>
      <w:r w:rsidRPr="00627CDE">
        <w:rPr>
          <w:rFonts w:ascii="Times New Roman" w:hAnsi="Times New Roman" w:cs="Times New Roman"/>
          <w:sz w:val="24"/>
          <w:szCs w:val="24"/>
          <w:lang w:val="uk-UA"/>
        </w:rPr>
        <w:t xml:space="preserve"> коефіцієнти регресії, можуть бути виражені як функції сукупних значень. Для того, щоб отримати </w:t>
      </w:r>
      <w:r w:rsidRPr="00627CDE">
        <w:rPr>
          <w:rFonts w:ascii="Times New Roman" w:hAnsi="Times New Roman" w:cs="Times New Roman"/>
          <w:i/>
          <w:sz w:val="24"/>
          <w:szCs w:val="24"/>
          <w:lang w:val="uk-UA"/>
        </w:rPr>
        <w:t>оцінку</w:t>
      </w:r>
      <w:r w:rsidRPr="00627CDE">
        <w:rPr>
          <w:rFonts w:ascii="Times New Roman" w:hAnsi="Times New Roman" w:cs="Times New Roman"/>
          <w:sz w:val="24"/>
          <w:szCs w:val="24"/>
          <w:lang w:val="uk-UA"/>
        </w:rPr>
        <w:t xml:space="preserve"> невідомої загальної сукупності T, здійснюється вибірка з сукупності та вимірюються вибіркові значення досліджуваної змінної. </w:t>
      </w:r>
      <w:r w:rsidRPr="00627CDE">
        <w:rPr>
          <w:rFonts w:ascii="Times New Roman" w:hAnsi="Times New Roman" w:cs="Times New Roman"/>
          <w:i/>
          <w:sz w:val="24"/>
          <w:szCs w:val="24"/>
          <w:lang w:val="uk-UA"/>
        </w:rPr>
        <w:t>Значення оцінки</w:t>
      </w:r>
      <w:r w:rsidRPr="00627CDE">
        <w:rPr>
          <w:rFonts w:ascii="Times New Roman" w:hAnsi="Times New Roman" w:cs="Times New Roman"/>
          <w:sz w:val="24"/>
          <w:szCs w:val="24"/>
          <w:lang w:val="uk-UA"/>
        </w:rPr>
        <w:t xml:space="preserve"> щодо загальної сукупності T позначається </w:t>
      </w:r>
      <w:r w:rsidRPr="00627CDE">
        <w:rPr>
          <w:rFonts w:ascii="Times New Roman" w:hAnsi="Times New Roman" w:cs="Times New Roman"/>
          <w:i/>
          <w:iCs/>
          <w:sz w:val="24"/>
          <w:szCs w:val="24"/>
          <w:lang w:val="uk-UA"/>
        </w:rPr>
        <w:t>t</w:t>
      </w:r>
      <w:r w:rsidRPr="00627CDE">
        <w:rPr>
          <w:rFonts w:ascii="Times New Roman" w:hAnsi="Times New Roman" w:cs="Times New Roman"/>
          <w:sz w:val="24"/>
          <w:szCs w:val="24"/>
          <w:lang w:val="uk-UA"/>
        </w:rPr>
        <w:t>ˆ. Концепція значення оцінки означає розрахункову формулу або алгоритм, що використовуються по відношенню до вибірки з метою отримання значення оцінки. Простим прикладом є середнє вибірки, яке розраховується з використанням n вимірювань вибірки.</w:t>
      </w:r>
      <w:r w:rsidRPr="00627CDE">
        <w:rPr>
          <w:rFonts w:ascii="Times New Roman" w:hAnsi="Times New Roman" w:cs="Times New Roman"/>
          <w:noProof/>
          <w:sz w:val="24"/>
          <w:szCs w:val="24"/>
          <w:lang w:val="ru-RU" w:eastAsia="ru-RU"/>
        </w:rPr>
        <w:drawing>
          <wp:inline distT="0" distB="0" distL="0" distR="0" wp14:anchorId="489ED641" wp14:editId="108E57DA">
            <wp:extent cx="790042" cy="20744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0612" cy="207591"/>
                    </a:xfrm>
                    <a:prstGeom prst="rect">
                      <a:avLst/>
                    </a:prstGeom>
                    <a:noFill/>
                    <a:ln>
                      <a:noFill/>
                    </a:ln>
                  </pic:spPr>
                </pic:pic>
              </a:graphicData>
            </a:graphic>
          </wp:inline>
        </w:drawing>
      </w:r>
      <w:r w:rsidRPr="00627CDE">
        <w:rPr>
          <w:rFonts w:ascii="Times New Roman" w:hAnsi="Times New Roman" w:cs="Times New Roman"/>
          <w:sz w:val="24"/>
          <w:szCs w:val="24"/>
          <w:lang w:val="uk-UA"/>
        </w:rPr>
        <w:t xml:space="preserve"> Використовуючи середнє вибірки, оцінка загальної сукупності </w:t>
      </w:r>
      <w:r w:rsidR="00AD1D31" w:rsidRPr="00627CDE">
        <w:rPr>
          <w:rFonts w:ascii="Times New Roman" w:hAnsi="Times New Roman" w:cs="Times New Roman"/>
          <w:sz w:val="24"/>
          <w:szCs w:val="24"/>
          <w:lang w:val="uk-UA"/>
        </w:rPr>
        <w:t>розраховується</w:t>
      </w:r>
      <w:r w:rsidRPr="00627CDE">
        <w:rPr>
          <w:rFonts w:ascii="Times New Roman" w:hAnsi="Times New Roman" w:cs="Times New Roman"/>
          <w:sz w:val="24"/>
          <w:szCs w:val="24"/>
          <w:lang w:val="uk-UA"/>
        </w:rPr>
        <w:t xml:space="preserve"> за наступною формулою </w:t>
      </w:r>
      <w:r w:rsidR="001C2475" w:rsidRPr="00627CDE">
        <w:rPr>
          <w:rFonts w:ascii="Times New Roman" w:hAnsi="Times New Roman" w:cs="Times New Roman"/>
          <w:i/>
          <w:iCs/>
          <w:sz w:val="24"/>
          <w:szCs w:val="24"/>
          <w:lang w:val="uk-UA"/>
        </w:rPr>
        <w:t>t</w:t>
      </w:r>
      <w:r w:rsidR="0067171E">
        <w:rPr>
          <w:rFonts w:ascii="Times New Roman" w:hAnsi="Times New Roman" w:cs="Times New Roman"/>
          <w:sz w:val="24"/>
          <w:szCs w:val="24"/>
          <w:lang w:val="uk-UA"/>
        </w:rPr>
        <w:t>ˆ</w:t>
      </w:r>
      <w:r w:rsidR="0067171E" w:rsidRPr="0067171E">
        <w:rPr>
          <w:rFonts w:ascii="Times New Roman" w:hAnsi="Times New Roman" w:cs="Times New Roman"/>
          <w:sz w:val="24"/>
          <w:szCs w:val="24"/>
          <w:lang w:val="ru-RU"/>
        </w:rPr>
        <w:t>=</w:t>
      </w:r>
      <w:r w:rsidR="0067171E" w:rsidRPr="0067171E">
        <w:rPr>
          <w:rFonts w:ascii="Times New Roman" w:hAnsi="Times New Roman" w:cs="Times New Roman"/>
          <w:iCs/>
          <w:sz w:val="24"/>
          <w:szCs w:val="24"/>
          <w:lang w:val="uk-UA"/>
        </w:rPr>
        <w:t>N</w:t>
      </w:r>
      <w:r w:rsidR="0067171E" w:rsidRPr="0067171E">
        <w:rPr>
          <w:rFonts w:ascii="Times New Roman" w:hAnsi="Times New Roman" w:cs="Times New Roman"/>
          <w:iCs/>
          <w:sz w:val="24"/>
          <w:szCs w:val="24"/>
          <w:lang w:val="ru-RU"/>
        </w:rPr>
        <w:t xml:space="preserve"> </w:t>
      </w:r>
      <w:r w:rsidR="0067171E">
        <w:rPr>
          <w:rFonts w:ascii="Times New Roman" w:hAnsi="Times New Roman" w:cs="Times New Roman"/>
          <w:iCs/>
          <w:sz w:val="24"/>
          <w:szCs w:val="24"/>
        </w:rPr>
        <w:t>x</w:t>
      </w:r>
      <w:r w:rsidR="0067171E" w:rsidRPr="0067171E">
        <w:rPr>
          <w:rFonts w:ascii="Times New Roman" w:hAnsi="Times New Roman" w:cs="Times New Roman"/>
          <w:iCs/>
          <w:sz w:val="24"/>
          <w:szCs w:val="24"/>
          <w:lang w:val="ru-RU"/>
        </w:rPr>
        <w:t xml:space="preserve"> </w:t>
      </w:r>
      <w:r w:rsidR="001C2475" w:rsidRPr="0067171E">
        <w:rPr>
          <w:rFonts w:ascii="Times New Roman" w:hAnsi="Times New Roman" w:cs="Times New Roman"/>
          <w:iCs/>
          <w:sz w:val="24"/>
          <w:szCs w:val="24"/>
          <w:lang w:val="uk-UA"/>
        </w:rPr>
        <w:t>ȳ</w:t>
      </w:r>
      <w:r w:rsidR="001C2475" w:rsidRPr="00627CDE">
        <w:rPr>
          <w:rFonts w:ascii="Times New Roman" w:hAnsi="Times New Roman" w:cs="Times New Roman"/>
          <w:i/>
          <w:spacing w:val="-54"/>
          <w:w w:val="110"/>
          <w:lang w:val="uk-UA"/>
        </w:rPr>
        <w:t xml:space="preserve"> </w:t>
      </w:r>
      <w:r w:rsidRPr="00627CDE">
        <w:rPr>
          <w:rFonts w:ascii="Times New Roman" w:hAnsi="Times New Roman" w:cs="Times New Roman"/>
          <w:sz w:val="24"/>
          <w:szCs w:val="24"/>
          <w:lang w:val="uk-UA"/>
        </w:rPr>
        <w:t>. Ці розрахунки справедливі для простих структур вибірки, для більш складних структур вибірки необхідні більш складні розрахунки.</w:t>
      </w:r>
    </w:p>
    <w:p w:rsidR="006C08B2" w:rsidRPr="00627CDE" w:rsidRDefault="006C08B2" w:rsidP="005730B4">
      <w:pPr>
        <w:spacing w:before="16"/>
        <w:rPr>
          <w:rFonts w:ascii="Times New Roman" w:hAnsi="Times New Roman" w:cs="Times New Roman"/>
          <w:sz w:val="26"/>
          <w:szCs w:val="26"/>
          <w:lang w:val="uk-UA"/>
        </w:rPr>
      </w:pPr>
    </w:p>
    <w:p w:rsidR="006C08B2" w:rsidRPr="00627CDE" w:rsidRDefault="006C08B2" w:rsidP="0097367C">
      <w:pPr>
        <w:pStyle w:val="a3"/>
        <w:ind w:left="142" w:right="222"/>
        <w:jc w:val="both"/>
        <w:rPr>
          <w:rFonts w:cs="Times New Roman"/>
          <w:lang w:val="uk-UA"/>
        </w:rPr>
      </w:pPr>
      <w:r w:rsidRPr="00627CDE">
        <w:rPr>
          <w:rFonts w:cs="Times New Roman"/>
          <w:lang w:val="uk-UA"/>
        </w:rPr>
        <w:t xml:space="preserve">При здійсненні вибіркового </w:t>
      </w:r>
      <w:r w:rsidR="00F764B4" w:rsidRPr="00627CDE">
        <w:rPr>
          <w:rFonts w:cs="Times New Roman"/>
          <w:lang w:val="uk-UA"/>
        </w:rPr>
        <w:t>дослід</w:t>
      </w:r>
      <w:r w:rsidRPr="00627CDE">
        <w:rPr>
          <w:rFonts w:cs="Times New Roman"/>
          <w:lang w:val="uk-UA"/>
        </w:rPr>
        <w:t xml:space="preserve">ження віддається перевага оцінкам, які мають певні теоретичні властивості. Вони відносяться до </w:t>
      </w:r>
      <w:r w:rsidRPr="00627CDE">
        <w:rPr>
          <w:rFonts w:cs="Times New Roman"/>
          <w:i/>
          <w:lang w:val="uk-UA"/>
        </w:rPr>
        <w:t>відсутності систематичної вибірки</w:t>
      </w:r>
      <w:r w:rsidRPr="00627CDE">
        <w:rPr>
          <w:rFonts w:cs="Times New Roman"/>
          <w:lang w:val="uk-UA"/>
        </w:rPr>
        <w:t xml:space="preserve">, що означає, що очікування щодо значення оцінки співпадає з цільовим параметром, </w:t>
      </w:r>
      <w:r w:rsidR="00AD1D31" w:rsidRPr="00627CDE">
        <w:rPr>
          <w:rFonts w:cs="Times New Roman"/>
          <w:lang w:val="uk-UA"/>
        </w:rPr>
        <w:t xml:space="preserve">тобто </w:t>
      </w:r>
      <w:r w:rsidR="00AD1D31" w:rsidRPr="00627CDE">
        <w:rPr>
          <w:rFonts w:cs="Times New Roman"/>
          <w:i/>
          <w:iCs/>
          <w:lang w:val="uk-UA"/>
        </w:rPr>
        <w:t>E</w:t>
      </w:r>
      <w:r w:rsidRPr="00627CDE">
        <w:rPr>
          <w:rFonts w:cs="Times New Roman"/>
          <w:lang w:val="uk-UA"/>
        </w:rPr>
        <w:t>(</w:t>
      </w:r>
      <w:r w:rsidRPr="00627CDE">
        <w:rPr>
          <w:rFonts w:cs="Times New Roman"/>
          <w:i/>
          <w:iCs/>
          <w:lang w:val="uk-UA"/>
        </w:rPr>
        <w:t>t</w:t>
      </w:r>
      <w:r w:rsidR="0067171E">
        <w:rPr>
          <w:rFonts w:cs="Times New Roman"/>
          <w:lang w:val="uk-UA"/>
        </w:rPr>
        <w:t>ˆ)</w:t>
      </w:r>
      <w:r w:rsidR="0067171E" w:rsidRPr="0067171E">
        <w:rPr>
          <w:rFonts w:cs="Times New Roman"/>
          <w:lang w:val="uk-UA"/>
        </w:rPr>
        <w:t>=</w:t>
      </w:r>
      <w:r w:rsidR="00A53710">
        <w:rPr>
          <w:rFonts w:cs="Times New Roman"/>
          <w:i/>
          <w:iCs/>
          <w:lang w:val="uk-UA"/>
        </w:rPr>
        <w:t>T</w:t>
      </w:r>
      <w:r w:rsidRPr="00627CDE">
        <w:rPr>
          <w:rFonts w:cs="Times New Roman"/>
          <w:lang w:val="uk-UA"/>
        </w:rPr>
        <w:t>, а систематична помилка визначається таким чином:</w:t>
      </w:r>
      <w:r w:rsidR="0097367C" w:rsidRPr="00627CDE">
        <w:rPr>
          <w:rFonts w:cs="Times New Roman"/>
          <w:lang w:val="uk-UA"/>
        </w:rPr>
        <w:br/>
      </w:r>
      <w:r w:rsidRPr="00627CDE">
        <w:rPr>
          <w:rFonts w:cs="Times New Roman"/>
          <w:lang w:val="uk-UA"/>
        </w:rPr>
        <w:t xml:space="preserve"> </w:t>
      </w:r>
      <w:proofErr w:type="spellStart"/>
      <w:r w:rsidRPr="00627CDE">
        <w:rPr>
          <w:rFonts w:cs="Times New Roman"/>
          <w:i/>
          <w:iCs/>
          <w:lang w:val="uk-UA"/>
        </w:rPr>
        <w:t>Bias</w:t>
      </w:r>
      <w:proofErr w:type="spellEnd"/>
      <w:r w:rsidRPr="00627CDE">
        <w:rPr>
          <w:rFonts w:cs="Times New Roman"/>
          <w:lang w:val="uk-UA"/>
        </w:rPr>
        <w:t>(</w:t>
      </w:r>
      <w:r w:rsidRPr="00627CDE">
        <w:rPr>
          <w:rFonts w:cs="Times New Roman"/>
          <w:i/>
          <w:iCs/>
          <w:lang w:val="uk-UA"/>
        </w:rPr>
        <w:t>t</w:t>
      </w:r>
      <w:r w:rsidRPr="00627CDE">
        <w:rPr>
          <w:rFonts w:cs="Times New Roman"/>
          <w:lang w:val="uk-UA"/>
        </w:rPr>
        <w:t xml:space="preserve">ˆ) </w:t>
      </w:r>
      <w:r w:rsidR="0067171E" w:rsidRPr="0067171E">
        <w:rPr>
          <w:rFonts w:eastAsia="Symbol" w:cs="Times New Roman"/>
          <w:lang w:val="uk-UA"/>
        </w:rPr>
        <w:t>=</w:t>
      </w:r>
      <w:r w:rsidRPr="00627CDE">
        <w:rPr>
          <w:rFonts w:cs="Times New Roman"/>
          <w:i/>
          <w:iCs/>
          <w:lang w:val="uk-UA"/>
        </w:rPr>
        <w:t>E</w:t>
      </w:r>
      <w:r w:rsidRPr="00627CDE">
        <w:rPr>
          <w:rFonts w:cs="Times New Roman"/>
          <w:lang w:val="uk-UA"/>
        </w:rPr>
        <w:t>(</w:t>
      </w:r>
      <w:r w:rsidRPr="00627CDE">
        <w:rPr>
          <w:rFonts w:cs="Times New Roman"/>
          <w:i/>
          <w:iCs/>
          <w:lang w:val="uk-UA"/>
        </w:rPr>
        <w:t>t</w:t>
      </w:r>
      <w:r w:rsidRPr="00627CDE">
        <w:rPr>
          <w:rFonts w:cs="Times New Roman"/>
          <w:lang w:val="uk-UA"/>
        </w:rPr>
        <w:t>ˆ)</w:t>
      </w:r>
      <w:r w:rsidR="0067171E" w:rsidRPr="0067171E">
        <w:rPr>
          <w:rFonts w:cs="Times New Roman"/>
          <w:lang w:val="uk-UA"/>
        </w:rPr>
        <w:t>-</w:t>
      </w:r>
      <w:r w:rsidRPr="00627CDE">
        <w:rPr>
          <w:rFonts w:cs="Times New Roman"/>
          <w:i/>
          <w:iCs/>
          <w:lang w:val="uk-UA"/>
        </w:rPr>
        <w:t xml:space="preserve">T </w:t>
      </w:r>
      <w:r w:rsidRPr="00627CDE">
        <w:rPr>
          <w:rFonts w:cs="Times New Roman"/>
          <w:lang w:val="uk-UA"/>
        </w:rPr>
        <w:t xml:space="preserve">. </w:t>
      </w:r>
      <w:r w:rsidR="00AD1D31" w:rsidRPr="00627CDE">
        <w:rPr>
          <w:rFonts w:cs="Times New Roman"/>
          <w:i/>
          <w:lang w:val="uk-UA"/>
        </w:rPr>
        <w:t>Послідовність</w:t>
      </w:r>
      <w:r w:rsidR="00AD1D31" w:rsidRPr="00627CDE">
        <w:rPr>
          <w:rFonts w:cs="Times New Roman"/>
          <w:lang w:val="uk-UA"/>
        </w:rPr>
        <w:t xml:space="preserve"> є дещо слабшою властивістю, і позначає поведінку значення оцінки для покращення відповідності значенню цільового параметру при збільшення розміру вибірки </w:t>
      </w:r>
      <w:r w:rsidR="006F6D1E" w:rsidRPr="00627CDE">
        <w:rPr>
          <w:rFonts w:cs="Times New Roman"/>
          <w:lang w:val="uk-UA"/>
        </w:rPr>
        <w:t xml:space="preserve"> </w:t>
      </w:r>
      <w:r w:rsidR="00AD1D31" w:rsidRPr="00627CDE">
        <w:rPr>
          <w:rFonts w:cs="Times New Roman"/>
          <w:i/>
          <w:iCs/>
          <w:lang w:val="uk-UA"/>
        </w:rPr>
        <w:t>n, а</w:t>
      </w:r>
      <w:r w:rsidR="00AD1D31" w:rsidRPr="00627CDE">
        <w:rPr>
          <w:rFonts w:cs="Times New Roman"/>
          <w:lang w:val="uk-UA"/>
        </w:rPr>
        <w:t xml:space="preserve"> також для відтворення цільового параметра, якщо розмір вибірки збігається з розміром сукупності, </w:t>
      </w:r>
      <w:r w:rsidR="00AD1D31" w:rsidRPr="00627CDE">
        <w:rPr>
          <w:rFonts w:cs="Times New Roman"/>
          <w:i/>
          <w:iCs/>
          <w:lang w:val="uk-UA"/>
        </w:rPr>
        <w:t>N</w:t>
      </w:r>
      <w:r w:rsidR="00AD1D31" w:rsidRPr="00627CDE">
        <w:rPr>
          <w:rFonts w:cs="Times New Roman"/>
          <w:lang w:val="uk-UA"/>
        </w:rPr>
        <w:t xml:space="preserve">. </w:t>
      </w:r>
      <w:r w:rsidRPr="00627CDE">
        <w:rPr>
          <w:rFonts w:cs="Times New Roman"/>
          <w:i/>
          <w:lang w:val="uk-UA"/>
        </w:rPr>
        <w:t xml:space="preserve">Точність </w:t>
      </w:r>
      <w:r w:rsidRPr="00627CDE">
        <w:rPr>
          <w:rFonts w:cs="Times New Roman"/>
          <w:lang w:val="uk-UA"/>
        </w:rPr>
        <w:t>значення оцінки означає її здатність</w:t>
      </w:r>
      <w:r w:rsidR="00F2642F" w:rsidRPr="00627CDE">
        <w:rPr>
          <w:rFonts w:cs="Times New Roman"/>
          <w:lang w:val="uk-UA"/>
        </w:rPr>
        <w:t xml:space="preserve"> змінюватися та вимірюється </w:t>
      </w:r>
      <w:r w:rsidRPr="00627CDE">
        <w:rPr>
          <w:rFonts w:cs="Times New Roman"/>
          <w:i/>
          <w:lang w:val="uk-UA"/>
        </w:rPr>
        <w:t xml:space="preserve">дисперсією </w:t>
      </w:r>
      <w:r w:rsidR="00F2642F" w:rsidRPr="00627CDE">
        <w:rPr>
          <w:rFonts w:cs="Times New Roman"/>
          <w:i/>
          <w:lang w:val="uk-UA"/>
        </w:rPr>
        <w:t>структури</w:t>
      </w:r>
      <w:r w:rsidR="00F2642F" w:rsidRPr="00627CDE">
        <w:rPr>
          <w:rFonts w:cs="Times New Roman"/>
          <w:lang w:val="uk-UA"/>
        </w:rPr>
        <w:t xml:space="preserve"> </w:t>
      </w:r>
      <w:proofErr w:type="spellStart"/>
      <w:r w:rsidRPr="00627CDE">
        <w:rPr>
          <w:rFonts w:cs="Times New Roman"/>
          <w:i/>
          <w:iCs/>
          <w:lang w:val="uk-UA"/>
        </w:rPr>
        <w:t>Var</w:t>
      </w:r>
      <w:proofErr w:type="spellEnd"/>
      <w:r w:rsidRPr="00627CDE">
        <w:rPr>
          <w:rFonts w:cs="Times New Roman"/>
          <w:lang w:val="uk-UA"/>
        </w:rPr>
        <w:t>(</w:t>
      </w:r>
      <w:r w:rsidRPr="00627CDE">
        <w:rPr>
          <w:rFonts w:cs="Times New Roman"/>
          <w:i/>
          <w:iCs/>
          <w:lang w:val="uk-UA"/>
        </w:rPr>
        <w:t>t</w:t>
      </w:r>
      <w:r w:rsidRPr="00627CDE">
        <w:rPr>
          <w:rFonts w:cs="Times New Roman"/>
          <w:lang w:val="uk-UA"/>
        </w:rPr>
        <w:t>ˆ) . Чим меншою є дисперсія</w:t>
      </w:r>
      <w:r w:rsidR="00F2642F" w:rsidRPr="00627CDE">
        <w:rPr>
          <w:rFonts w:cs="Times New Roman"/>
          <w:lang w:val="uk-UA"/>
        </w:rPr>
        <w:t xml:space="preserve"> структури</w:t>
      </w:r>
      <w:r w:rsidRPr="00627CDE">
        <w:rPr>
          <w:rFonts w:cs="Times New Roman"/>
          <w:lang w:val="uk-UA"/>
        </w:rPr>
        <w:t xml:space="preserve">, тим кращою є точність. Точна оцінка називається </w:t>
      </w:r>
      <w:r w:rsidRPr="00627CDE">
        <w:rPr>
          <w:rFonts w:cs="Times New Roman"/>
          <w:i/>
          <w:lang w:val="uk-UA"/>
        </w:rPr>
        <w:t>ефективною</w:t>
      </w:r>
      <w:r w:rsidRPr="00627CDE">
        <w:rPr>
          <w:rFonts w:cs="Times New Roman"/>
          <w:lang w:val="uk-UA"/>
        </w:rPr>
        <w:t xml:space="preserve">. А </w:t>
      </w:r>
      <w:r w:rsidRPr="00627CDE">
        <w:rPr>
          <w:rFonts w:cs="Times New Roman"/>
          <w:i/>
          <w:lang w:val="uk-UA"/>
        </w:rPr>
        <w:t>точність</w:t>
      </w:r>
      <w:r w:rsidRPr="00627CDE">
        <w:rPr>
          <w:rFonts w:cs="Times New Roman"/>
          <w:lang w:val="uk-UA"/>
        </w:rPr>
        <w:t xml:space="preserve"> оцінки відноситься до </w:t>
      </w:r>
      <w:r w:rsidR="00AD1D31" w:rsidRPr="00627CDE">
        <w:rPr>
          <w:rFonts w:cs="Times New Roman"/>
          <w:lang w:val="uk-UA"/>
        </w:rPr>
        <w:t>об’єднаної</w:t>
      </w:r>
      <w:r w:rsidRPr="00627CDE">
        <w:rPr>
          <w:rFonts w:cs="Times New Roman"/>
          <w:lang w:val="uk-UA"/>
        </w:rPr>
        <w:t xml:space="preserve"> систематичної помилки та властивостей точності щодо значення оцінки і вимірюється середньоквадратичною помилкою: </w:t>
      </w:r>
      <w:r w:rsidRPr="00627CDE">
        <w:rPr>
          <w:rFonts w:cs="Times New Roman"/>
          <w:i/>
          <w:iCs/>
          <w:lang w:val="uk-UA"/>
        </w:rPr>
        <w:t>MSE</w:t>
      </w:r>
      <w:r w:rsidRPr="00627CDE">
        <w:rPr>
          <w:rFonts w:cs="Times New Roman"/>
          <w:lang w:val="uk-UA"/>
        </w:rPr>
        <w:t>(</w:t>
      </w:r>
      <w:r w:rsidRPr="00627CDE">
        <w:rPr>
          <w:rFonts w:cs="Times New Roman"/>
          <w:i/>
          <w:iCs/>
          <w:lang w:val="uk-UA"/>
        </w:rPr>
        <w:t>t</w:t>
      </w:r>
      <w:r w:rsidR="0067171E">
        <w:rPr>
          <w:rFonts w:cs="Times New Roman"/>
          <w:lang w:val="uk-UA"/>
        </w:rPr>
        <w:t>ˆ)</w:t>
      </w:r>
      <w:proofErr w:type="spellStart"/>
      <w:r w:rsidR="0067171E" w:rsidRPr="0067171E">
        <w:rPr>
          <w:rFonts w:cs="Times New Roman"/>
          <w:lang w:val="uk-UA"/>
        </w:rPr>
        <w:t>=</w:t>
      </w:r>
      <w:r w:rsidRPr="00627CDE">
        <w:rPr>
          <w:rFonts w:cs="Times New Roman"/>
          <w:i/>
          <w:iCs/>
          <w:lang w:val="uk-UA"/>
        </w:rPr>
        <w:t>Var</w:t>
      </w:r>
      <w:proofErr w:type="spellEnd"/>
      <w:r w:rsidRPr="00627CDE">
        <w:rPr>
          <w:rFonts w:cs="Times New Roman"/>
          <w:lang w:val="uk-UA"/>
        </w:rPr>
        <w:t>(</w:t>
      </w:r>
      <w:r w:rsidRPr="00627CDE">
        <w:rPr>
          <w:rFonts w:cs="Times New Roman"/>
          <w:i/>
          <w:iCs/>
          <w:lang w:val="uk-UA"/>
        </w:rPr>
        <w:t>t</w:t>
      </w:r>
      <w:r w:rsidR="0067171E">
        <w:rPr>
          <w:rFonts w:cs="Times New Roman"/>
          <w:lang w:val="uk-UA"/>
        </w:rPr>
        <w:t>ˆ)</w:t>
      </w:r>
      <w:r w:rsidR="0067171E" w:rsidRPr="0067171E">
        <w:rPr>
          <w:rFonts w:cs="Times New Roman"/>
          <w:lang w:val="uk-UA"/>
        </w:rPr>
        <w:t>+</w:t>
      </w:r>
      <w:r w:rsidRPr="00627CDE">
        <w:rPr>
          <w:rFonts w:cs="Times New Roman"/>
          <w:i/>
          <w:iCs/>
          <w:lang w:val="uk-UA"/>
        </w:rPr>
        <w:t>Bias</w:t>
      </w:r>
      <w:r w:rsidRPr="00627CDE">
        <w:rPr>
          <w:rFonts w:cs="Times New Roman"/>
          <w:vertAlign w:val="superscript"/>
          <w:lang w:val="uk-UA"/>
        </w:rPr>
        <w:t>2</w:t>
      </w:r>
      <w:r w:rsidRPr="00627CDE">
        <w:rPr>
          <w:rFonts w:cs="Times New Roman"/>
          <w:sz w:val="14"/>
          <w:szCs w:val="14"/>
          <w:lang w:val="uk-UA"/>
        </w:rPr>
        <w:t xml:space="preserve"> </w:t>
      </w:r>
      <w:r w:rsidRPr="00627CDE">
        <w:rPr>
          <w:rFonts w:cs="Times New Roman"/>
          <w:lang w:val="uk-UA"/>
        </w:rPr>
        <w:t>(</w:t>
      </w:r>
      <w:r w:rsidRPr="00627CDE">
        <w:rPr>
          <w:rFonts w:cs="Times New Roman"/>
          <w:i/>
          <w:iCs/>
          <w:lang w:val="uk-UA"/>
        </w:rPr>
        <w:t>t</w:t>
      </w:r>
      <w:r w:rsidRPr="00627CDE">
        <w:rPr>
          <w:rFonts w:cs="Times New Roman"/>
          <w:lang w:val="uk-UA"/>
        </w:rPr>
        <w:t>ˆ) .</w:t>
      </w:r>
    </w:p>
    <w:p w:rsidR="006C08B2" w:rsidRPr="00627CDE" w:rsidRDefault="006C08B2" w:rsidP="0097367C">
      <w:pPr>
        <w:pStyle w:val="a3"/>
        <w:ind w:left="142" w:right="222"/>
        <w:rPr>
          <w:rFonts w:cs="Times New Roman"/>
          <w:lang w:val="uk-UA"/>
        </w:rPr>
      </w:pPr>
    </w:p>
    <w:p w:rsidR="006C08B2" w:rsidRPr="00627CDE" w:rsidRDefault="006C08B2" w:rsidP="0097367C">
      <w:pPr>
        <w:pStyle w:val="a3"/>
        <w:spacing w:before="68"/>
        <w:ind w:left="142" w:right="112"/>
        <w:jc w:val="both"/>
        <w:rPr>
          <w:rFonts w:cs="Times New Roman"/>
          <w:lang w:val="uk-UA"/>
        </w:rPr>
      </w:pPr>
      <w:r w:rsidRPr="00627CDE">
        <w:rPr>
          <w:rFonts w:cs="Times New Roman"/>
          <w:lang w:val="uk-UA"/>
        </w:rPr>
        <w:t xml:space="preserve">В практиці вибіркових </w:t>
      </w:r>
      <w:r w:rsidR="006F6D1E" w:rsidRPr="00627CDE">
        <w:rPr>
          <w:rFonts w:cs="Times New Roman"/>
          <w:lang w:val="uk-UA"/>
        </w:rPr>
        <w:t>дослід</w:t>
      </w:r>
      <w:r w:rsidRPr="00627CDE">
        <w:rPr>
          <w:rFonts w:cs="Times New Roman"/>
          <w:lang w:val="uk-UA"/>
        </w:rPr>
        <w:t xml:space="preserve">жень використовуються значення оцінки, які є незміщеними або принаймні послідовними. Завдання статистика, що здійснює </w:t>
      </w:r>
      <w:r w:rsidR="00A47368" w:rsidRPr="00627CDE">
        <w:rPr>
          <w:rFonts w:cs="Times New Roman"/>
          <w:lang w:val="uk-UA"/>
        </w:rPr>
        <w:t>дослід</w:t>
      </w:r>
      <w:r w:rsidRPr="00627CDE">
        <w:rPr>
          <w:rFonts w:cs="Times New Roman"/>
          <w:lang w:val="uk-UA"/>
        </w:rPr>
        <w:t>ження, полягає в тому, щоб при здійсненні певної задачі вибірки, отримати</w:t>
      </w:r>
      <w:r w:rsidR="00F2642F" w:rsidRPr="00627CDE">
        <w:rPr>
          <w:rFonts w:cs="Times New Roman"/>
          <w:lang w:val="uk-UA"/>
        </w:rPr>
        <w:t xml:space="preserve"> ефективні значення оцінок, </w:t>
      </w:r>
      <w:r w:rsidRPr="00627CDE">
        <w:rPr>
          <w:rFonts w:cs="Times New Roman"/>
          <w:lang w:val="uk-UA"/>
        </w:rPr>
        <w:t xml:space="preserve">дисперсія </w:t>
      </w:r>
      <w:r w:rsidR="00F2642F" w:rsidRPr="00627CDE">
        <w:rPr>
          <w:rFonts w:cs="Times New Roman"/>
          <w:lang w:val="uk-UA"/>
        </w:rPr>
        <w:t xml:space="preserve">структури </w:t>
      </w:r>
      <w:r w:rsidRPr="00627CDE">
        <w:rPr>
          <w:rFonts w:cs="Times New Roman"/>
          <w:lang w:val="uk-UA"/>
        </w:rPr>
        <w:t xml:space="preserve">яких була б мінімальною. Це забезпечує високу надійність результатів, розрахованих за допомогою зібраних даних вибіркових </w:t>
      </w:r>
      <w:r w:rsidR="00A47368" w:rsidRPr="00627CDE">
        <w:rPr>
          <w:rFonts w:cs="Times New Roman"/>
          <w:lang w:val="uk-UA"/>
        </w:rPr>
        <w:t>дослід</w:t>
      </w:r>
      <w:r w:rsidRPr="00627CDE">
        <w:rPr>
          <w:rFonts w:cs="Times New Roman"/>
          <w:lang w:val="uk-UA"/>
        </w:rPr>
        <w:t>жень.</w:t>
      </w:r>
    </w:p>
    <w:p w:rsidR="006C08B2" w:rsidRPr="00627CDE" w:rsidRDefault="006C08B2" w:rsidP="005730B4">
      <w:pPr>
        <w:spacing w:before="16" w:line="260" w:lineRule="exact"/>
        <w:rPr>
          <w:rFonts w:ascii="Times New Roman" w:hAnsi="Times New Roman" w:cs="Times New Roman"/>
          <w:sz w:val="26"/>
          <w:szCs w:val="26"/>
          <w:lang w:val="uk-UA"/>
        </w:rPr>
      </w:pPr>
    </w:p>
    <w:p w:rsidR="006C08B2" w:rsidRPr="00627CDE" w:rsidRDefault="006C08B2" w:rsidP="0097367C">
      <w:pPr>
        <w:ind w:left="142" w:right="113"/>
        <w:jc w:val="both"/>
        <w:rPr>
          <w:rFonts w:ascii="Times New Roman" w:hAnsi="Times New Roman" w:cs="Times New Roman"/>
          <w:spacing w:val="-1"/>
          <w:lang w:val="uk-UA"/>
        </w:rPr>
      </w:pPr>
      <w:r w:rsidRPr="00627CDE">
        <w:rPr>
          <w:rFonts w:ascii="Times New Roman" w:hAnsi="Times New Roman" w:cs="Times New Roman"/>
          <w:sz w:val="24"/>
          <w:lang w:val="uk-UA"/>
        </w:rPr>
        <w:t xml:space="preserve">Зазвичай у якості показників якості значень оцінки використовуються </w:t>
      </w:r>
      <w:r w:rsidRPr="00627CDE">
        <w:rPr>
          <w:rFonts w:ascii="Times New Roman" w:hAnsi="Times New Roman" w:cs="Times New Roman"/>
          <w:i/>
          <w:sz w:val="24"/>
          <w:lang w:val="uk-UA"/>
        </w:rPr>
        <w:t>стандартна помилка</w:t>
      </w:r>
      <w:r w:rsidRPr="00627CDE">
        <w:rPr>
          <w:rFonts w:ascii="Times New Roman" w:hAnsi="Times New Roman" w:cs="Times New Roman"/>
          <w:sz w:val="24"/>
          <w:lang w:val="uk-UA"/>
        </w:rPr>
        <w:t xml:space="preserve"> (</w:t>
      </w:r>
      <w:proofErr w:type="spellStart"/>
      <w:r w:rsidRPr="00627CDE">
        <w:rPr>
          <w:rFonts w:ascii="Times New Roman" w:hAnsi="Times New Roman" w:cs="Times New Roman"/>
          <w:sz w:val="24"/>
          <w:lang w:val="uk-UA"/>
        </w:rPr>
        <w:t>s.e</w:t>
      </w:r>
      <w:proofErr w:type="spellEnd"/>
      <w:r w:rsidRPr="00627CDE">
        <w:rPr>
          <w:rFonts w:ascii="Times New Roman" w:hAnsi="Times New Roman" w:cs="Times New Roman"/>
          <w:sz w:val="24"/>
          <w:lang w:val="uk-UA"/>
        </w:rPr>
        <w:t xml:space="preserve">), </w:t>
      </w:r>
      <w:r w:rsidR="00AD1D31" w:rsidRPr="00627CDE">
        <w:rPr>
          <w:rFonts w:ascii="Times New Roman" w:hAnsi="Times New Roman" w:cs="Times New Roman"/>
          <w:i/>
          <w:sz w:val="24"/>
          <w:lang w:val="uk-UA"/>
        </w:rPr>
        <w:t>варіаційн</w:t>
      </w:r>
      <w:r w:rsidR="004F5EEA" w:rsidRPr="00627CDE">
        <w:rPr>
          <w:rFonts w:ascii="Times New Roman" w:hAnsi="Times New Roman" w:cs="Times New Roman"/>
          <w:i/>
          <w:sz w:val="24"/>
          <w:lang w:val="uk-UA"/>
        </w:rPr>
        <w:t>ий</w:t>
      </w:r>
      <w:r w:rsidRPr="00627CDE">
        <w:rPr>
          <w:rFonts w:ascii="Times New Roman" w:hAnsi="Times New Roman" w:cs="Times New Roman"/>
          <w:i/>
          <w:sz w:val="24"/>
          <w:lang w:val="uk-UA"/>
        </w:rPr>
        <w:t xml:space="preserve"> коефіцієнт</w:t>
      </w:r>
      <w:r w:rsidRPr="00627CDE">
        <w:rPr>
          <w:rFonts w:ascii="Times New Roman" w:hAnsi="Times New Roman" w:cs="Times New Roman"/>
          <w:sz w:val="24"/>
          <w:lang w:val="uk-UA"/>
        </w:rPr>
        <w:t xml:space="preserve"> (</w:t>
      </w:r>
      <w:proofErr w:type="spellStart"/>
      <w:r w:rsidRPr="00627CDE">
        <w:rPr>
          <w:rFonts w:ascii="Times New Roman" w:hAnsi="Times New Roman" w:cs="Times New Roman"/>
          <w:sz w:val="24"/>
          <w:lang w:val="uk-UA"/>
        </w:rPr>
        <w:t>c.v</w:t>
      </w:r>
      <w:proofErr w:type="spellEnd"/>
      <w:r w:rsidRPr="00627CDE">
        <w:rPr>
          <w:rFonts w:ascii="Times New Roman" w:hAnsi="Times New Roman" w:cs="Times New Roman"/>
          <w:sz w:val="24"/>
          <w:lang w:val="uk-UA"/>
        </w:rPr>
        <w:t>) і дизайн-ефект (</w:t>
      </w:r>
      <w:proofErr w:type="spellStart"/>
      <w:r w:rsidRPr="00627CDE">
        <w:rPr>
          <w:rFonts w:ascii="Times New Roman" w:hAnsi="Times New Roman" w:cs="Times New Roman"/>
          <w:sz w:val="24"/>
          <w:lang w:val="uk-UA"/>
        </w:rPr>
        <w:t>deff</w:t>
      </w:r>
      <w:proofErr w:type="spellEnd"/>
      <w:r w:rsidRPr="00627CDE">
        <w:rPr>
          <w:rFonts w:ascii="Times New Roman" w:hAnsi="Times New Roman" w:cs="Times New Roman"/>
          <w:sz w:val="24"/>
          <w:lang w:val="uk-UA"/>
        </w:rPr>
        <w:t>) оцінки. Показники якості можна отримати з теоретичних властивостей, введених вище.</w:t>
      </w:r>
      <w:r w:rsidR="004F5EEA" w:rsidRPr="00627CDE">
        <w:rPr>
          <w:rFonts w:ascii="Times New Roman" w:hAnsi="Times New Roman" w:cs="Times New Roman"/>
          <w:sz w:val="24"/>
          <w:lang w:val="uk-UA"/>
        </w:rPr>
        <w:t xml:space="preserve"> </w:t>
      </w:r>
      <w:r w:rsidRPr="00627CDE">
        <w:rPr>
          <w:rFonts w:ascii="Times New Roman" w:hAnsi="Times New Roman" w:cs="Times New Roman"/>
          <w:sz w:val="24"/>
          <w:szCs w:val="24"/>
          <w:lang w:val="uk-UA"/>
        </w:rPr>
        <w:t xml:space="preserve">Для значення </w:t>
      </w:r>
      <w:r w:rsidRPr="00627CDE">
        <w:rPr>
          <w:rFonts w:ascii="Times New Roman" w:hAnsi="Times New Roman" w:cs="Times New Roman"/>
          <w:sz w:val="24"/>
          <w:szCs w:val="24"/>
          <w:lang w:val="uk-UA"/>
        </w:rPr>
        <w:lastRenderedPageBreak/>
        <w:t xml:space="preserve">оцінки </w:t>
      </w:r>
      <w:r w:rsidRPr="00627CDE">
        <w:rPr>
          <w:rFonts w:ascii="Times New Roman" w:hAnsi="Times New Roman" w:cs="Times New Roman"/>
          <w:i/>
          <w:iCs/>
          <w:sz w:val="24"/>
          <w:szCs w:val="24"/>
          <w:lang w:val="uk-UA"/>
        </w:rPr>
        <w:t>t</w:t>
      </w:r>
      <w:r w:rsidRPr="00627CDE">
        <w:rPr>
          <w:rFonts w:ascii="Times New Roman" w:hAnsi="Times New Roman" w:cs="Times New Roman"/>
          <w:sz w:val="24"/>
          <w:szCs w:val="24"/>
          <w:lang w:val="uk-UA"/>
        </w:rPr>
        <w:t>ˆ щодо загальної сукупності показники визначаються наступним способом</w:t>
      </w:r>
    </w:p>
    <w:p w:rsidR="006C08B2" w:rsidRPr="00627CDE" w:rsidRDefault="006C08B2" w:rsidP="0097367C">
      <w:pPr>
        <w:pStyle w:val="a3"/>
        <w:spacing w:before="3"/>
        <w:ind w:left="142"/>
        <w:jc w:val="both"/>
        <w:rPr>
          <w:rFonts w:cs="Times New Roman"/>
          <w:lang w:val="uk-UA"/>
        </w:rPr>
      </w:pPr>
      <w:r w:rsidRPr="00627CDE">
        <w:rPr>
          <w:rFonts w:cs="Times New Roman"/>
          <w:i/>
          <w:iCs/>
          <w:lang w:val="uk-UA"/>
        </w:rPr>
        <w:t>Розрахункова стандартна помилка</w:t>
      </w:r>
      <w:r w:rsidRPr="00627CDE">
        <w:rPr>
          <w:rFonts w:cs="Times New Roman"/>
          <w:lang w:val="uk-UA"/>
        </w:rPr>
        <w:t xml:space="preserve">: </w:t>
      </w:r>
      <w:proofErr w:type="spellStart"/>
      <w:r w:rsidRPr="00627CDE">
        <w:rPr>
          <w:rFonts w:cs="Times New Roman"/>
          <w:lang w:val="uk-UA"/>
        </w:rPr>
        <w:t>s.e</w:t>
      </w:r>
      <w:proofErr w:type="spellEnd"/>
      <w:r w:rsidRPr="00627CDE">
        <w:rPr>
          <w:rFonts w:cs="Times New Roman"/>
          <w:lang w:val="uk-UA"/>
        </w:rPr>
        <w:t>(</w:t>
      </w:r>
      <w:r w:rsidRPr="00627CDE">
        <w:rPr>
          <w:rFonts w:cs="Times New Roman"/>
          <w:i/>
          <w:iCs/>
          <w:lang w:val="uk-UA"/>
        </w:rPr>
        <w:t>t</w:t>
      </w:r>
      <w:r w:rsidR="0067171E">
        <w:rPr>
          <w:rFonts w:cs="Times New Roman"/>
          <w:lang w:val="uk-UA"/>
        </w:rPr>
        <w:t>ˆ)</w:t>
      </w:r>
      <w:r w:rsidR="0067171E" w:rsidRPr="0067171E">
        <w:rPr>
          <w:rFonts w:eastAsia="Symbol" w:cs="Times New Roman"/>
          <w:lang w:val="ru-RU"/>
        </w:rPr>
        <w:t>=</w:t>
      </w:r>
      <w:r w:rsidRPr="00627CDE">
        <w:rPr>
          <w:rFonts w:eastAsia="Symbol" w:cs="Times New Roman"/>
          <w:noProof/>
          <w:lang w:val="ru-RU" w:eastAsia="ru-RU"/>
        </w:rPr>
        <w:drawing>
          <wp:inline distT="0" distB="0" distL="0" distR="0" wp14:anchorId="3FCD10AD" wp14:editId="39058574">
            <wp:extent cx="292608" cy="20343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2768" cy="203543"/>
                    </a:xfrm>
                    <a:prstGeom prst="rect">
                      <a:avLst/>
                    </a:prstGeom>
                    <a:noFill/>
                    <a:ln>
                      <a:noFill/>
                    </a:ln>
                  </pic:spPr>
                </pic:pic>
              </a:graphicData>
            </a:graphic>
          </wp:inline>
        </w:drawing>
      </w:r>
      <w:r w:rsidRPr="00627CDE">
        <w:rPr>
          <w:rFonts w:cs="Times New Roman"/>
          <w:lang w:val="uk-UA"/>
        </w:rPr>
        <w:t xml:space="preserve">, де </w:t>
      </w:r>
      <w:r w:rsidRPr="00627CDE">
        <w:rPr>
          <w:rFonts w:cs="Times New Roman"/>
          <w:i/>
          <w:iCs/>
          <w:lang w:val="uk-UA"/>
        </w:rPr>
        <w:t>v</w:t>
      </w:r>
      <w:r w:rsidRPr="00627CDE">
        <w:rPr>
          <w:rFonts w:cs="Times New Roman"/>
          <w:lang w:val="uk-UA"/>
        </w:rPr>
        <w:t>ˆ(</w:t>
      </w:r>
      <w:r w:rsidRPr="00627CDE">
        <w:rPr>
          <w:rFonts w:cs="Times New Roman"/>
          <w:i/>
          <w:iCs/>
          <w:lang w:val="uk-UA"/>
        </w:rPr>
        <w:t>t</w:t>
      </w:r>
      <w:r w:rsidR="00F2642F" w:rsidRPr="00627CDE">
        <w:rPr>
          <w:rFonts w:cs="Times New Roman"/>
          <w:lang w:val="uk-UA"/>
        </w:rPr>
        <w:t xml:space="preserve">ˆ) - </w:t>
      </w:r>
      <w:r w:rsidR="00AD1D31" w:rsidRPr="00627CDE">
        <w:rPr>
          <w:rFonts w:cs="Times New Roman"/>
          <w:i/>
          <w:lang w:val="uk-UA"/>
        </w:rPr>
        <w:t>розрахункова</w:t>
      </w:r>
      <w:r w:rsidRPr="00627CDE">
        <w:rPr>
          <w:rFonts w:cs="Times New Roman"/>
          <w:i/>
          <w:lang w:val="uk-UA"/>
        </w:rPr>
        <w:t xml:space="preserve"> дисперсія </w:t>
      </w:r>
      <w:r w:rsidR="00F2642F" w:rsidRPr="00627CDE">
        <w:rPr>
          <w:rFonts w:cs="Times New Roman"/>
          <w:i/>
          <w:lang w:val="uk-UA"/>
        </w:rPr>
        <w:t xml:space="preserve">структури </w:t>
      </w:r>
      <w:r w:rsidRPr="00627CDE">
        <w:rPr>
          <w:rFonts w:cs="Times New Roman"/>
          <w:lang w:val="uk-UA"/>
        </w:rPr>
        <w:t xml:space="preserve">або </w:t>
      </w:r>
      <w:r w:rsidRPr="00627CDE">
        <w:rPr>
          <w:rFonts w:cs="Times New Roman"/>
          <w:i/>
          <w:lang w:val="uk-UA"/>
        </w:rPr>
        <w:t>дисперсія вибірки</w:t>
      </w:r>
      <w:r w:rsidRPr="00627CDE">
        <w:rPr>
          <w:rFonts w:cs="Times New Roman"/>
          <w:lang w:val="uk-UA"/>
        </w:rPr>
        <w:t xml:space="preserve"> сукупного значення оцінки </w:t>
      </w:r>
      <w:r w:rsidRPr="00627CDE">
        <w:rPr>
          <w:rFonts w:cs="Times New Roman"/>
          <w:i/>
          <w:iCs/>
          <w:lang w:val="uk-UA"/>
        </w:rPr>
        <w:t>t</w:t>
      </w:r>
      <w:r w:rsidRPr="00627CDE">
        <w:rPr>
          <w:rFonts w:cs="Times New Roman"/>
          <w:lang w:val="uk-UA"/>
        </w:rPr>
        <w:t>ˆ .</w:t>
      </w:r>
    </w:p>
    <w:p w:rsidR="006C08B2" w:rsidRPr="00627CDE" w:rsidRDefault="006C08B2" w:rsidP="0097367C">
      <w:pPr>
        <w:spacing w:before="104"/>
        <w:ind w:left="142"/>
        <w:jc w:val="both"/>
        <w:rPr>
          <w:rFonts w:ascii="Times New Roman" w:hAnsi="Times New Roman" w:cs="Times New Roman"/>
          <w:sz w:val="24"/>
          <w:szCs w:val="24"/>
          <w:lang w:val="uk-UA"/>
        </w:rPr>
      </w:pPr>
      <w:r w:rsidRPr="00627CDE">
        <w:rPr>
          <w:rFonts w:ascii="Times New Roman" w:hAnsi="Times New Roman" w:cs="Times New Roman"/>
          <w:i/>
          <w:iCs/>
          <w:sz w:val="24"/>
          <w:lang w:val="uk-UA"/>
        </w:rPr>
        <w:t>Розрахунковий варіаційний коефіцієнт  або відносна стандартна помилка</w:t>
      </w:r>
      <w:r w:rsidRPr="00627CDE">
        <w:rPr>
          <w:rFonts w:ascii="Times New Roman" w:hAnsi="Times New Roman" w:cs="Times New Roman"/>
          <w:sz w:val="24"/>
          <w:szCs w:val="24"/>
          <w:lang w:val="uk-UA"/>
        </w:rPr>
        <w:t>:</w:t>
      </w:r>
      <w:r w:rsidR="0097367C" w:rsidRPr="00627CDE">
        <w:rPr>
          <w:rFonts w:ascii="Times New Roman" w:hAnsi="Times New Roman" w:cs="Times New Roman"/>
          <w:sz w:val="24"/>
          <w:szCs w:val="24"/>
          <w:lang w:val="uk-UA"/>
        </w:rPr>
        <w:br/>
      </w:r>
      <w:r w:rsidRPr="00627CDE">
        <w:rPr>
          <w:rFonts w:ascii="Times New Roman" w:hAnsi="Times New Roman" w:cs="Times New Roman"/>
          <w:sz w:val="24"/>
          <w:szCs w:val="24"/>
          <w:lang w:val="uk-UA"/>
        </w:rPr>
        <w:t xml:space="preserve"> </w:t>
      </w:r>
      <w:proofErr w:type="spellStart"/>
      <w:r w:rsidRPr="00627CDE">
        <w:rPr>
          <w:rFonts w:ascii="Times New Roman" w:hAnsi="Times New Roman" w:cs="Times New Roman"/>
          <w:sz w:val="24"/>
          <w:szCs w:val="24"/>
          <w:lang w:val="uk-UA"/>
        </w:rPr>
        <w:t>c.v</w:t>
      </w:r>
      <w:proofErr w:type="spellEnd"/>
      <w:r w:rsidRPr="00627CDE">
        <w:rPr>
          <w:rFonts w:ascii="Times New Roman" w:hAnsi="Times New Roman" w:cs="Times New Roman"/>
          <w:sz w:val="24"/>
          <w:szCs w:val="24"/>
          <w:lang w:val="uk-UA"/>
        </w:rPr>
        <w:t>(</w:t>
      </w:r>
      <w:r w:rsidRPr="00627CDE">
        <w:rPr>
          <w:rFonts w:ascii="Times New Roman" w:hAnsi="Times New Roman" w:cs="Times New Roman"/>
          <w:i/>
          <w:iCs/>
          <w:sz w:val="24"/>
          <w:lang w:val="uk-UA"/>
        </w:rPr>
        <w:t>t</w:t>
      </w:r>
      <w:r w:rsidRPr="00627CDE">
        <w:rPr>
          <w:rFonts w:ascii="Times New Roman" w:hAnsi="Times New Roman" w:cs="Times New Roman"/>
          <w:sz w:val="24"/>
          <w:lang w:val="uk-UA"/>
        </w:rPr>
        <w:t>ˆ</w:t>
      </w:r>
      <w:r w:rsidRPr="00627CDE">
        <w:rPr>
          <w:rFonts w:ascii="Times New Roman" w:hAnsi="Times New Roman" w:cs="Times New Roman"/>
          <w:sz w:val="24"/>
          <w:szCs w:val="24"/>
          <w:lang w:val="uk-UA"/>
        </w:rPr>
        <w:t xml:space="preserve">) = </w:t>
      </w:r>
      <w:proofErr w:type="spellStart"/>
      <w:r w:rsidRPr="00627CDE">
        <w:rPr>
          <w:rFonts w:ascii="Times New Roman" w:hAnsi="Times New Roman" w:cs="Times New Roman"/>
          <w:sz w:val="24"/>
          <w:szCs w:val="24"/>
          <w:lang w:val="uk-UA"/>
        </w:rPr>
        <w:t>s.e</w:t>
      </w:r>
      <w:proofErr w:type="spellEnd"/>
      <w:r w:rsidRPr="00627CDE">
        <w:rPr>
          <w:rFonts w:ascii="Times New Roman" w:hAnsi="Times New Roman" w:cs="Times New Roman"/>
          <w:sz w:val="24"/>
          <w:szCs w:val="24"/>
          <w:lang w:val="uk-UA"/>
        </w:rPr>
        <w:t>(</w:t>
      </w:r>
      <w:r w:rsidRPr="00627CDE">
        <w:rPr>
          <w:rFonts w:ascii="Times New Roman" w:hAnsi="Times New Roman" w:cs="Times New Roman"/>
          <w:i/>
          <w:iCs/>
          <w:sz w:val="24"/>
          <w:lang w:val="uk-UA"/>
        </w:rPr>
        <w:t>t</w:t>
      </w:r>
      <w:r w:rsidRPr="00627CDE">
        <w:rPr>
          <w:rFonts w:ascii="Times New Roman" w:hAnsi="Times New Roman" w:cs="Times New Roman"/>
          <w:sz w:val="24"/>
          <w:lang w:val="uk-UA"/>
        </w:rPr>
        <w:t>ˆ</w:t>
      </w:r>
      <w:r w:rsidRPr="00627CDE">
        <w:rPr>
          <w:rFonts w:ascii="Times New Roman" w:hAnsi="Times New Roman" w:cs="Times New Roman"/>
          <w:sz w:val="24"/>
          <w:szCs w:val="24"/>
          <w:lang w:val="uk-UA"/>
        </w:rPr>
        <w:t xml:space="preserve">) / </w:t>
      </w:r>
      <w:r w:rsidRPr="00627CDE">
        <w:rPr>
          <w:rFonts w:ascii="Times New Roman" w:hAnsi="Times New Roman" w:cs="Times New Roman"/>
          <w:i/>
          <w:iCs/>
          <w:sz w:val="24"/>
          <w:lang w:val="uk-UA"/>
        </w:rPr>
        <w:t>t</w:t>
      </w:r>
      <w:r w:rsidRPr="00627CDE">
        <w:rPr>
          <w:rFonts w:ascii="Times New Roman" w:hAnsi="Times New Roman" w:cs="Times New Roman"/>
          <w:sz w:val="24"/>
          <w:lang w:val="uk-UA"/>
        </w:rPr>
        <w:t>ˆ</w:t>
      </w:r>
      <w:r w:rsidRPr="00627CDE">
        <w:rPr>
          <w:rFonts w:ascii="Times New Roman" w:hAnsi="Times New Roman" w:cs="Times New Roman"/>
          <w:sz w:val="24"/>
          <w:szCs w:val="24"/>
          <w:lang w:val="uk-UA"/>
        </w:rPr>
        <w:t xml:space="preserve"> , тобто розрахункова стандартна помилка, поділена на саму оцінку. Варіаційний коефіцієнт часто виражається у відсотках, 100 x  </w:t>
      </w:r>
      <w:proofErr w:type="spellStart"/>
      <w:r w:rsidRPr="00627CDE">
        <w:rPr>
          <w:rFonts w:ascii="Times New Roman" w:hAnsi="Times New Roman" w:cs="Times New Roman"/>
          <w:sz w:val="24"/>
          <w:szCs w:val="24"/>
          <w:lang w:val="uk-UA"/>
        </w:rPr>
        <w:t>c.v</w:t>
      </w:r>
      <w:proofErr w:type="spellEnd"/>
      <w:r w:rsidRPr="00627CDE">
        <w:rPr>
          <w:rFonts w:ascii="Times New Roman" w:hAnsi="Times New Roman" w:cs="Times New Roman"/>
          <w:sz w:val="24"/>
          <w:szCs w:val="24"/>
          <w:lang w:val="uk-UA"/>
        </w:rPr>
        <w:t xml:space="preserve">% . Варіаційний коефіцієнт регулярно повідомляється в офіційній статистиці. Метод </w:t>
      </w:r>
      <w:proofErr w:type="spellStart"/>
      <w:r w:rsidRPr="00627CDE">
        <w:rPr>
          <w:rFonts w:ascii="Times New Roman" w:hAnsi="Times New Roman" w:cs="Times New Roman"/>
          <w:sz w:val="24"/>
          <w:szCs w:val="24"/>
          <w:lang w:val="uk-UA"/>
        </w:rPr>
        <w:t>C.v</w:t>
      </w:r>
      <w:proofErr w:type="spellEnd"/>
      <w:r w:rsidRPr="00627CDE">
        <w:rPr>
          <w:rFonts w:ascii="Times New Roman" w:hAnsi="Times New Roman" w:cs="Times New Roman"/>
          <w:sz w:val="24"/>
          <w:szCs w:val="24"/>
          <w:lang w:val="uk-UA"/>
        </w:rPr>
        <w:t xml:space="preserve"> часто використовується як стандарт якості в контексті ЕСС (див. Розділ 3.3).</w:t>
      </w:r>
    </w:p>
    <w:p w:rsidR="006C08B2" w:rsidRPr="00627CDE" w:rsidRDefault="006C08B2" w:rsidP="0097367C">
      <w:pPr>
        <w:spacing w:before="17" w:line="260" w:lineRule="exact"/>
        <w:ind w:left="142"/>
        <w:jc w:val="both"/>
        <w:rPr>
          <w:rFonts w:ascii="Times New Roman" w:hAnsi="Times New Roman" w:cs="Times New Roman"/>
          <w:sz w:val="26"/>
          <w:szCs w:val="26"/>
          <w:lang w:val="uk-UA"/>
        </w:rPr>
      </w:pPr>
    </w:p>
    <w:p w:rsidR="006C08B2" w:rsidRPr="00627CDE" w:rsidRDefault="006C08B2" w:rsidP="0097367C">
      <w:pPr>
        <w:ind w:left="142" w:right="115"/>
        <w:jc w:val="both"/>
        <w:rPr>
          <w:rFonts w:ascii="Times New Roman" w:hAnsi="Times New Roman" w:cs="Times New Roman"/>
          <w:sz w:val="24"/>
          <w:lang w:val="uk-UA"/>
        </w:rPr>
      </w:pPr>
      <w:r w:rsidRPr="00627CDE">
        <w:rPr>
          <w:rFonts w:ascii="Times New Roman" w:hAnsi="Times New Roman" w:cs="Times New Roman"/>
          <w:sz w:val="24"/>
          <w:lang w:val="uk-UA"/>
        </w:rPr>
        <w:t>Дизайн-ефект (</w:t>
      </w:r>
      <w:proofErr w:type="spellStart"/>
      <w:r w:rsidRPr="00627CDE">
        <w:rPr>
          <w:rFonts w:ascii="Times New Roman" w:hAnsi="Times New Roman" w:cs="Times New Roman"/>
          <w:sz w:val="24"/>
          <w:lang w:val="uk-UA"/>
        </w:rPr>
        <w:t>Deff</w:t>
      </w:r>
      <w:proofErr w:type="spellEnd"/>
      <w:r w:rsidRPr="00627CDE">
        <w:rPr>
          <w:rFonts w:ascii="Times New Roman" w:hAnsi="Times New Roman" w:cs="Times New Roman"/>
          <w:sz w:val="24"/>
          <w:lang w:val="uk-UA"/>
        </w:rPr>
        <w:t>) (</w:t>
      </w:r>
      <w:proofErr w:type="spellStart"/>
      <w:r w:rsidR="004F5EEA" w:rsidRPr="00627CDE">
        <w:rPr>
          <w:rFonts w:ascii="Times New Roman" w:hAnsi="Times New Roman" w:cs="Times New Roman"/>
          <w:sz w:val="24"/>
          <w:szCs w:val="24"/>
          <w:lang w:val="uk-UA"/>
        </w:rPr>
        <w:t>Kish</w:t>
      </w:r>
      <w:proofErr w:type="spellEnd"/>
      <w:r w:rsidRPr="00627CDE">
        <w:rPr>
          <w:rFonts w:ascii="Times New Roman" w:hAnsi="Times New Roman" w:cs="Times New Roman"/>
          <w:sz w:val="24"/>
          <w:lang w:val="uk-UA"/>
        </w:rPr>
        <w:t xml:space="preserve">, 1965) вимірює </w:t>
      </w:r>
      <w:r w:rsidRPr="00627CDE">
        <w:rPr>
          <w:rFonts w:ascii="Times New Roman" w:hAnsi="Times New Roman" w:cs="Times New Roman"/>
          <w:i/>
          <w:sz w:val="24"/>
          <w:lang w:val="uk-UA"/>
        </w:rPr>
        <w:t>статистичну ефективність</w:t>
      </w:r>
      <w:r w:rsidRPr="00627CDE">
        <w:rPr>
          <w:rFonts w:ascii="Times New Roman" w:hAnsi="Times New Roman" w:cs="Times New Roman"/>
          <w:sz w:val="24"/>
          <w:lang w:val="uk-UA"/>
        </w:rPr>
        <w:t xml:space="preserve"> структури вибірки по відношенню до простої випадкової вибірки (SRS) і задається наступною формулою:</w:t>
      </w:r>
      <w:r w:rsidR="005730B4" w:rsidRPr="00627CDE">
        <w:rPr>
          <w:rFonts w:ascii="Times New Roman" w:hAnsi="Times New Roman" w:cs="Times New Roman"/>
          <w:sz w:val="24"/>
          <w:lang w:val="uk-UA"/>
        </w:rPr>
        <w:t xml:space="preserve"> </w:t>
      </w:r>
    </w:p>
    <w:p w:rsidR="005730B4" w:rsidRPr="00627CDE" w:rsidRDefault="005730B4" w:rsidP="006C08B2">
      <w:pPr>
        <w:ind w:left="115" w:right="115"/>
        <w:jc w:val="both"/>
        <w:rPr>
          <w:rFonts w:ascii="Times New Roman" w:hAnsi="Times New Roman" w:cs="Times New Roman"/>
          <w:sz w:val="24"/>
          <w:lang w:val="uk-UA"/>
        </w:rPr>
      </w:pPr>
      <w:r w:rsidRPr="00627CDE">
        <w:rPr>
          <w:rFonts w:ascii="Times New Roman" w:hAnsi="Times New Roman" w:cs="Times New Roman"/>
          <w:noProof/>
          <w:sz w:val="24"/>
          <w:lang w:val="ru-RU" w:eastAsia="ru-RU"/>
        </w:rPr>
        <w:drawing>
          <wp:anchor distT="0" distB="0" distL="114300" distR="114300" simplePos="0" relativeHeight="251658752" behindDoc="1" locked="0" layoutInCell="1" allowOverlap="1" wp14:anchorId="23DD8D5B" wp14:editId="0584AA36">
            <wp:simplePos x="0" y="0"/>
            <wp:positionH relativeFrom="column">
              <wp:posOffset>2121535</wp:posOffset>
            </wp:positionH>
            <wp:positionV relativeFrom="paragraph">
              <wp:posOffset>26035</wp:posOffset>
            </wp:positionV>
            <wp:extent cx="1304925" cy="526415"/>
            <wp:effectExtent l="19050" t="0" r="9525" b="0"/>
            <wp:wrapNone/>
            <wp:docPr id="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1304925" cy="526415"/>
                    </a:xfrm>
                    <a:prstGeom prst="rect">
                      <a:avLst/>
                    </a:prstGeom>
                    <a:noFill/>
                    <a:ln w="9525">
                      <a:noFill/>
                      <a:miter lim="800000"/>
                      <a:headEnd/>
                      <a:tailEnd/>
                    </a:ln>
                  </pic:spPr>
                </pic:pic>
              </a:graphicData>
            </a:graphic>
          </wp:anchor>
        </w:drawing>
      </w:r>
    </w:p>
    <w:p w:rsidR="005730B4" w:rsidRPr="00627CDE" w:rsidRDefault="005730B4" w:rsidP="006C08B2">
      <w:pPr>
        <w:ind w:left="115" w:right="115"/>
        <w:jc w:val="both"/>
        <w:rPr>
          <w:rFonts w:ascii="Times New Roman" w:hAnsi="Times New Roman" w:cs="Times New Roman"/>
          <w:sz w:val="24"/>
          <w:lang w:val="uk-UA"/>
        </w:rPr>
      </w:pPr>
    </w:p>
    <w:p w:rsidR="005730B4" w:rsidRPr="00627CDE" w:rsidRDefault="005730B4" w:rsidP="006C08B2">
      <w:pPr>
        <w:ind w:left="115" w:right="115"/>
        <w:jc w:val="both"/>
        <w:rPr>
          <w:rFonts w:ascii="Times New Roman" w:hAnsi="Times New Roman" w:cs="Times New Roman"/>
          <w:sz w:val="24"/>
          <w:lang w:val="uk-UA"/>
        </w:rPr>
      </w:pPr>
    </w:p>
    <w:p w:rsidR="006C08B2" w:rsidRPr="00627CDE" w:rsidRDefault="006C08B2" w:rsidP="0097367C">
      <w:pPr>
        <w:pStyle w:val="a3"/>
        <w:spacing w:before="68"/>
        <w:ind w:left="142" w:right="110"/>
        <w:jc w:val="both"/>
        <w:rPr>
          <w:rFonts w:cs="Times New Roman"/>
          <w:lang w:val="uk-UA"/>
        </w:rPr>
      </w:pPr>
      <w:r w:rsidRPr="00627CDE">
        <w:rPr>
          <w:rFonts w:cs="Times New Roman"/>
          <w:lang w:val="uk-UA"/>
        </w:rPr>
        <w:t xml:space="preserve">де чисельник є дисперсією вибірки щодо сукупного значення вибірки відповідно до фактичної (можливо складної) структури вибірки, а знаменник являє собою дисперсію вибірки відповідно до припущення щодо простої випадкової вибірки для вибірки однакового розміру. </w:t>
      </w:r>
      <w:r w:rsidR="00AA17F9" w:rsidRPr="00627CDE">
        <w:rPr>
          <w:rFonts w:cs="Times New Roman"/>
          <w:lang w:val="uk-UA"/>
        </w:rPr>
        <w:t>Використовуючи</w:t>
      </w:r>
      <w:r w:rsidRPr="00627CDE">
        <w:rPr>
          <w:rFonts w:cs="Times New Roman"/>
          <w:lang w:val="uk-UA"/>
        </w:rPr>
        <w:t xml:space="preserve"> дизайн-ефекту,</w:t>
      </w:r>
      <w:r w:rsidR="00AA17F9" w:rsidRPr="00627CDE">
        <w:rPr>
          <w:rFonts w:cs="Times New Roman"/>
          <w:lang w:val="uk-UA"/>
        </w:rPr>
        <w:t xml:space="preserve"> </w:t>
      </w:r>
      <w:r w:rsidRPr="00627CDE">
        <w:rPr>
          <w:rFonts w:cs="Times New Roman"/>
          <w:i/>
          <w:lang w:val="uk-UA"/>
        </w:rPr>
        <w:t>ефективний розмір вибірки</w:t>
      </w:r>
      <w:r w:rsidRPr="00627CDE">
        <w:rPr>
          <w:rFonts w:cs="Times New Roman"/>
          <w:lang w:val="uk-UA"/>
        </w:rPr>
        <w:t xml:space="preserve"> визначається за наступною формулою: </w:t>
      </w:r>
      <w:proofErr w:type="spellStart"/>
      <w:r w:rsidRPr="00627CDE">
        <w:rPr>
          <w:rFonts w:cs="Times New Roman"/>
          <w:i/>
          <w:iCs/>
          <w:lang w:val="uk-UA"/>
        </w:rPr>
        <w:t>n</w:t>
      </w:r>
      <w:r w:rsidRPr="00627CDE">
        <w:rPr>
          <w:rFonts w:cs="Times New Roman"/>
          <w:sz w:val="14"/>
          <w:lang w:val="uk-UA"/>
        </w:rPr>
        <w:t>eff</w:t>
      </w:r>
      <w:proofErr w:type="spellEnd"/>
      <w:r w:rsidRPr="00627CDE">
        <w:rPr>
          <w:rFonts w:cs="Times New Roman"/>
          <w:sz w:val="14"/>
          <w:lang w:val="uk-UA"/>
        </w:rPr>
        <w:t xml:space="preserve"> </w:t>
      </w:r>
      <w:r w:rsidRPr="00627CDE">
        <w:rPr>
          <w:rFonts w:cs="Times New Roman"/>
          <w:lang w:val="uk-UA"/>
        </w:rPr>
        <w:t>=</w:t>
      </w:r>
      <w:r w:rsidRPr="00627CDE">
        <w:rPr>
          <w:rFonts w:cs="Times New Roman"/>
          <w:i/>
          <w:iCs/>
          <w:lang w:val="uk-UA"/>
        </w:rPr>
        <w:t xml:space="preserve">n </w:t>
      </w:r>
      <w:r w:rsidRPr="00627CDE">
        <w:rPr>
          <w:rFonts w:cs="Times New Roman"/>
          <w:lang w:val="uk-UA"/>
        </w:rPr>
        <w:t xml:space="preserve">/ </w:t>
      </w:r>
      <w:proofErr w:type="spellStart"/>
      <w:r w:rsidRPr="00627CDE">
        <w:rPr>
          <w:rFonts w:cs="Times New Roman"/>
          <w:lang w:val="uk-UA"/>
        </w:rPr>
        <w:t>deff</w:t>
      </w:r>
      <w:proofErr w:type="spellEnd"/>
      <w:r w:rsidRPr="00627CDE">
        <w:rPr>
          <w:rFonts w:cs="Times New Roman"/>
          <w:lang w:val="uk-UA"/>
        </w:rPr>
        <w:t xml:space="preserve"> (</w:t>
      </w:r>
      <w:r w:rsidRPr="00627CDE">
        <w:rPr>
          <w:rFonts w:cs="Times New Roman"/>
          <w:i/>
          <w:iCs/>
          <w:lang w:val="uk-UA"/>
        </w:rPr>
        <w:t>t</w:t>
      </w:r>
      <w:r w:rsidRPr="00627CDE">
        <w:rPr>
          <w:rFonts w:cs="Times New Roman"/>
          <w:lang w:val="uk-UA"/>
        </w:rPr>
        <w:t xml:space="preserve">ˆ) , тобто фактичний розмір вибірки </w:t>
      </w:r>
      <w:r w:rsidRPr="00627CDE">
        <w:rPr>
          <w:rFonts w:cs="Times New Roman"/>
          <w:i/>
          <w:lang w:val="uk-UA"/>
        </w:rPr>
        <w:t>n</w:t>
      </w:r>
      <w:r w:rsidRPr="00627CDE">
        <w:rPr>
          <w:rFonts w:cs="Times New Roman"/>
          <w:lang w:val="uk-UA"/>
        </w:rPr>
        <w:t>, поділений на дизайн-ефект щодо сукупного значення оцінки.</w:t>
      </w:r>
    </w:p>
    <w:p w:rsidR="006C08B2" w:rsidRPr="00627CDE" w:rsidRDefault="006C08B2" w:rsidP="006C08B2">
      <w:pPr>
        <w:spacing w:before="104"/>
        <w:ind w:left="115"/>
        <w:rPr>
          <w:rFonts w:ascii="Times New Roman" w:hAnsi="Times New Roman" w:cs="Times New Roman"/>
          <w:sz w:val="26"/>
          <w:szCs w:val="26"/>
          <w:lang w:val="uk-UA"/>
        </w:rPr>
      </w:pPr>
    </w:p>
    <w:p w:rsidR="006C08B2" w:rsidRPr="00627CDE" w:rsidRDefault="006C08B2" w:rsidP="0097367C">
      <w:pPr>
        <w:pStyle w:val="a3"/>
        <w:ind w:left="116"/>
        <w:jc w:val="both"/>
        <w:rPr>
          <w:rFonts w:cs="Times New Roman"/>
          <w:lang w:val="uk-UA"/>
        </w:rPr>
      </w:pPr>
      <w:r w:rsidRPr="00627CDE">
        <w:rPr>
          <w:rFonts w:cs="Times New Roman"/>
          <w:lang w:val="uk-UA"/>
        </w:rPr>
        <w:t xml:space="preserve">Формула для дизайн-ефекту </w:t>
      </w:r>
      <w:proofErr w:type="spellStart"/>
      <w:r w:rsidRPr="00627CDE">
        <w:rPr>
          <w:rFonts w:cs="Times New Roman"/>
          <w:lang w:val="uk-UA"/>
        </w:rPr>
        <w:t>deff</w:t>
      </w:r>
      <w:proofErr w:type="spellEnd"/>
      <w:r w:rsidRPr="00627CDE">
        <w:rPr>
          <w:rFonts w:cs="Times New Roman"/>
          <w:lang w:val="uk-UA"/>
        </w:rPr>
        <w:t xml:space="preserve"> вимагає наступних зауважень:</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pStyle w:val="a3"/>
        <w:numPr>
          <w:ilvl w:val="0"/>
          <w:numId w:val="9"/>
        </w:numPr>
        <w:tabs>
          <w:tab w:val="left" w:pos="440"/>
          <w:tab w:val="left" w:pos="1555"/>
        </w:tabs>
        <w:ind w:right="114" w:hanging="1440"/>
        <w:jc w:val="both"/>
        <w:rPr>
          <w:rFonts w:cs="Times New Roman"/>
          <w:lang w:val="uk-UA"/>
        </w:rPr>
      </w:pPr>
      <w:proofErr w:type="spellStart"/>
      <w:r w:rsidRPr="00627CDE">
        <w:rPr>
          <w:rFonts w:cs="Times New Roman"/>
          <w:lang w:val="uk-UA"/>
        </w:rPr>
        <w:t>deff</w:t>
      </w:r>
      <w:proofErr w:type="spellEnd"/>
      <w:r w:rsidRPr="00627CDE">
        <w:rPr>
          <w:rFonts w:cs="Times New Roman"/>
          <w:lang w:val="uk-UA"/>
        </w:rPr>
        <w:t xml:space="preserve"> &lt; 1</w:t>
      </w:r>
      <w:r w:rsidRPr="00627CDE">
        <w:rPr>
          <w:rFonts w:cs="Times New Roman"/>
          <w:lang w:val="uk-UA"/>
        </w:rPr>
        <w:tab/>
        <w:t>Фактична структура вибір</w:t>
      </w:r>
      <w:r w:rsidR="00DC1B36" w:rsidRPr="00627CDE">
        <w:rPr>
          <w:rFonts w:cs="Times New Roman"/>
          <w:lang w:val="uk-UA"/>
        </w:rPr>
        <w:t xml:space="preserve">ки є </w:t>
      </w:r>
      <w:r w:rsidR="00DC1B36" w:rsidRPr="00627CDE">
        <w:rPr>
          <w:rFonts w:cs="Times New Roman"/>
          <w:i/>
          <w:lang w:val="uk-UA"/>
        </w:rPr>
        <w:t>більш ефективною</w:t>
      </w:r>
      <w:r w:rsidR="00DC1B36" w:rsidRPr="00627CDE">
        <w:rPr>
          <w:rFonts w:cs="Times New Roman"/>
          <w:lang w:val="uk-UA"/>
        </w:rPr>
        <w:t xml:space="preserve"> ніж SRS. </w:t>
      </w:r>
      <w:r w:rsidRPr="00627CDE">
        <w:rPr>
          <w:rFonts w:cs="Times New Roman"/>
          <w:lang w:val="uk-UA"/>
        </w:rPr>
        <w:t>Відповідно, ефективний розмір вибірки є більшим, ніж фактичний розмір вибірки.</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97367C" w:rsidP="0097367C">
      <w:pPr>
        <w:pStyle w:val="a3"/>
        <w:numPr>
          <w:ilvl w:val="0"/>
          <w:numId w:val="9"/>
        </w:numPr>
        <w:tabs>
          <w:tab w:val="left" w:pos="455"/>
        </w:tabs>
        <w:ind w:left="454" w:hanging="338"/>
        <w:jc w:val="both"/>
        <w:rPr>
          <w:rFonts w:cs="Times New Roman"/>
          <w:lang w:val="uk-UA"/>
        </w:rPr>
      </w:pPr>
      <w:proofErr w:type="spellStart"/>
      <w:r w:rsidRPr="00627CDE">
        <w:rPr>
          <w:rFonts w:cs="Times New Roman"/>
          <w:lang w:val="uk-UA"/>
        </w:rPr>
        <w:t>deff</w:t>
      </w:r>
      <w:proofErr w:type="spellEnd"/>
      <w:r w:rsidRPr="00627CDE">
        <w:rPr>
          <w:rFonts w:cs="Times New Roman"/>
          <w:lang w:val="uk-UA"/>
        </w:rPr>
        <w:t xml:space="preserve"> = 1</w:t>
      </w:r>
      <w:r w:rsidRPr="00627CDE">
        <w:rPr>
          <w:rFonts w:cs="Times New Roman"/>
          <w:lang w:val="uk-UA"/>
        </w:rPr>
        <w:tab/>
        <w:t xml:space="preserve">  </w:t>
      </w:r>
      <w:r w:rsidR="006C08B2" w:rsidRPr="00627CDE">
        <w:rPr>
          <w:rFonts w:cs="Times New Roman"/>
          <w:lang w:val="uk-UA"/>
        </w:rPr>
        <w:t>Ефективність фактичної структури вибірки є аналогічною до SRS.</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pStyle w:val="a3"/>
        <w:numPr>
          <w:ilvl w:val="0"/>
          <w:numId w:val="9"/>
        </w:numPr>
        <w:tabs>
          <w:tab w:val="left" w:pos="440"/>
          <w:tab w:val="left" w:pos="1555"/>
        </w:tabs>
        <w:ind w:right="109" w:hanging="1440"/>
        <w:jc w:val="both"/>
        <w:rPr>
          <w:rFonts w:cs="Times New Roman"/>
          <w:lang w:val="uk-UA"/>
        </w:rPr>
      </w:pPr>
      <w:proofErr w:type="spellStart"/>
      <w:r w:rsidRPr="00627CDE">
        <w:rPr>
          <w:rFonts w:cs="Times New Roman"/>
          <w:lang w:val="uk-UA"/>
        </w:rPr>
        <w:t>deff</w:t>
      </w:r>
      <w:proofErr w:type="spellEnd"/>
      <w:r w:rsidRPr="00627CDE">
        <w:rPr>
          <w:rFonts w:cs="Times New Roman"/>
          <w:lang w:val="uk-UA"/>
        </w:rPr>
        <w:t xml:space="preserve"> &gt; 1</w:t>
      </w:r>
      <w:r w:rsidRPr="00627CDE">
        <w:rPr>
          <w:rFonts w:cs="Times New Roman"/>
          <w:lang w:val="uk-UA"/>
        </w:rPr>
        <w:tab/>
        <w:t xml:space="preserve">Фактична структура вибірки є </w:t>
      </w:r>
      <w:r w:rsidRPr="00627CDE">
        <w:rPr>
          <w:rFonts w:cs="Times New Roman"/>
          <w:i/>
          <w:lang w:val="uk-UA"/>
        </w:rPr>
        <w:t>менш ефективною</w:t>
      </w:r>
      <w:r w:rsidRPr="00627CDE">
        <w:rPr>
          <w:rFonts w:cs="Times New Roman"/>
          <w:lang w:val="uk-UA"/>
        </w:rPr>
        <w:t xml:space="preserve"> ніж SRS. У цьому випадку, ефективний розмір вибірки є меншим, ніж фактичний розмір вибірки.</w:t>
      </w:r>
    </w:p>
    <w:p w:rsidR="006C08B2" w:rsidRPr="00627CDE" w:rsidRDefault="006C08B2" w:rsidP="0097367C">
      <w:pPr>
        <w:spacing w:before="16" w:line="260" w:lineRule="exact"/>
        <w:jc w:val="both"/>
        <w:rPr>
          <w:rFonts w:ascii="Times New Roman" w:hAnsi="Times New Roman" w:cs="Times New Roman"/>
          <w:sz w:val="26"/>
          <w:szCs w:val="26"/>
          <w:lang w:val="uk-UA"/>
        </w:rPr>
      </w:pPr>
    </w:p>
    <w:p w:rsidR="006C08B2" w:rsidRPr="00627CDE" w:rsidRDefault="006C08B2" w:rsidP="0097367C">
      <w:pPr>
        <w:pStyle w:val="a3"/>
        <w:ind w:left="116" w:right="109"/>
        <w:jc w:val="both"/>
        <w:rPr>
          <w:rFonts w:cs="Times New Roman"/>
          <w:lang w:val="uk-UA"/>
        </w:rPr>
      </w:pPr>
      <w:r w:rsidRPr="00627CDE">
        <w:rPr>
          <w:rFonts w:cs="Times New Roman"/>
          <w:lang w:val="uk-UA"/>
        </w:rPr>
        <w:t xml:space="preserve">В практиці вибіркових </w:t>
      </w:r>
      <w:r w:rsidR="00DC1B36" w:rsidRPr="00627CDE">
        <w:rPr>
          <w:rFonts w:cs="Times New Roman"/>
          <w:lang w:val="uk-UA"/>
        </w:rPr>
        <w:t>дослід</w:t>
      </w:r>
      <w:r w:rsidRPr="00627CDE">
        <w:rPr>
          <w:rFonts w:cs="Times New Roman"/>
          <w:lang w:val="uk-UA"/>
        </w:rPr>
        <w:t xml:space="preserve">жень природна задача співпадає з випадком (а). Якщо виходити з цих зусиль, використання наявної допоміжної інформації в структурі </w:t>
      </w:r>
      <w:r w:rsidR="00AD1D31" w:rsidRPr="00627CDE">
        <w:rPr>
          <w:rFonts w:cs="Times New Roman"/>
          <w:lang w:val="uk-UA"/>
        </w:rPr>
        <w:t>вибірки</w:t>
      </w:r>
      <w:r w:rsidRPr="00627CDE">
        <w:rPr>
          <w:rFonts w:cs="Times New Roman"/>
          <w:lang w:val="uk-UA"/>
        </w:rPr>
        <w:t xml:space="preserve"> має свої переваги. Для цієї мети часто </w:t>
      </w:r>
      <w:r w:rsidR="00AD1D31" w:rsidRPr="00627CDE">
        <w:rPr>
          <w:rFonts w:cs="Times New Roman"/>
          <w:lang w:val="uk-UA"/>
        </w:rPr>
        <w:t>використовуються</w:t>
      </w:r>
      <w:r w:rsidRPr="00627CDE">
        <w:rPr>
          <w:rFonts w:cs="Times New Roman"/>
          <w:lang w:val="uk-UA"/>
        </w:rPr>
        <w:t xml:space="preserve"> стратифікована вибірка та вибірка PPS. Крім того, ефективність може бути підвищена на стадії оцінки шляхом включення допоміжних даних у процедуру оцінки за допомогою методів на основі моделей. В кластерній вибірці, зазвичай має </w:t>
      </w:r>
      <w:r w:rsidR="00AD1D31" w:rsidRPr="00627CDE">
        <w:rPr>
          <w:rFonts w:cs="Times New Roman"/>
          <w:lang w:val="uk-UA"/>
        </w:rPr>
        <w:t>місце</w:t>
      </w:r>
      <w:r w:rsidRPr="00627CDE">
        <w:rPr>
          <w:rFonts w:cs="Times New Roman"/>
          <w:lang w:val="uk-UA"/>
        </w:rPr>
        <w:t xml:space="preserve"> випадку (</w:t>
      </w:r>
      <w:r w:rsidR="00DC1B36" w:rsidRPr="00627CDE">
        <w:rPr>
          <w:rFonts w:cs="Times New Roman"/>
          <w:lang w:val="uk-UA"/>
        </w:rPr>
        <w:t>в</w:t>
      </w:r>
      <w:r w:rsidRPr="00627CDE">
        <w:rPr>
          <w:rFonts w:cs="Times New Roman"/>
          <w:lang w:val="uk-UA"/>
        </w:rPr>
        <w:t>) через внутрішню однорідності кластерів відносно досліджуваної змінної.</w:t>
      </w:r>
    </w:p>
    <w:p w:rsidR="006C08B2" w:rsidRPr="00627CDE" w:rsidRDefault="006C08B2" w:rsidP="006C08B2">
      <w:pPr>
        <w:spacing w:line="240" w:lineRule="exact"/>
        <w:rPr>
          <w:rFonts w:ascii="Times New Roman" w:hAnsi="Times New Roman" w:cs="Times New Roman"/>
          <w:sz w:val="24"/>
          <w:szCs w:val="24"/>
          <w:lang w:val="uk-UA"/>
        </w:rPr>
      </w:pPr>
    </w:p>
    <w:p w:rsidR="006C08B2" w:rsidRPr="00627CDE" w:rsidRDefault="006C08B2" w:rsidP="006C08B2">
      <w:pPr>
        <w:pStyle w:val="2"/>
        <w:numPr>
          <w:ilvl w:val="1"/>
          <w:numId w:val="10"/>
        </w:numPr>
        <w:tabs>
          <w:tab w:val="left" w:pos="608"/>
        </w:tabs>
        <w:jc w:val="both"/>
        <w:rPr>
          <w:rFonts w:cs="Times New Roman"/>
          <w:b w:val="0"/>
          <w:bCs w:val="0"/>
          <w:lang w:val="uk-UA"/>
        </w:rPr>
      </w:pPr>
      <w:bookmarkStart w:id="8" w:name="_TOC_250012"/>
      <w:r w:rsidRPr="00627CDE">
        <w:rPr>
          <w:rFonts w:cs="Times New Roman"/>
          <w:lang w:val="uk-UA"/>
        </w:rPr>
        <w:t>Основні методи відбору</w:t>
      </w:r>
      <w:bookmarkEnd w:id="8"/>
    </w:p>
    <w:p w:rsidR="006C08B2" w:rsidRPr="00627CDE" w:rsidRDefault="006C08B2" w:rsidP="006C08B2">
      <w:pPr>
        <w:spacing w:before="10" w:line="260" w:lineRule="exact"/>
        <w:rPr>
          <w:rFonts w:ascii="Times New Roman" w:hAnsi="Times New Roman" w:cs="Times New Roman"/>
          <w:sz w:val="26"/>
          <w:szCs w:val="26"/>
          <w:lang w:val="uk-UA"/>
        </w:rPr>
      </w:pPr>
    </w:p>
    <w:p w:rsidR="006C08B2" w:rsidRPr="00627CDE" w:rsidRDefault="006C08B2" w:rsidP="006C08B2">
      <w:pPr>
        <w:pStyle w:val="a3"/>
        <w:ind w:right="109"/>
        <w:jc w:val="both"/>
        <w:rPr>
          <w:rFonts w:cs="Times New Roman"/>
          <w:lang w:val="uk-UA"/>
        </w:rPr>
      </w:pPr>
      <w:r w:rsidRPr="00627CDE">
        <w:rPr>
          <w:rFonts w:cs="Times New Roman"/>
          <w:lang w:val="uk-UA"/>
        </w:rPr>
        <w:t xml:space="preserve">До основних методів відбору відносяться </w:t>
      </w:r>
      <w:r w:rsidRPr="00627CDE">
        <w:rPr>
          <w:rFonts w:cs="Times New Roman"/>
          <w:i/>
          <w:lang w:val="uk-UA"/>
        </w:rPr>
        <w:t>проста випадкова вибірка, систематична</w:t>
      </w:r>
      <w:r w:rsidRPr="00627CDE">
        <w:rPr>
          <w:rFonts w:cs="Times New Roman"/>
          <w:lang w:val="uk-UA"/>
        </w:rPr>
        <w:t xml:space="preserve"> </w:t>
      </w:r>
      <w:r w:rsidRPr="00627CDE">
        <w:rPr>
          <w:rFonts w:cs="Times New Roman"/>
          <w:i/>
          <w:lang w:val="uk-UA"/>
        </w:rPr>
        <w:t>вибірка</w:t>
      </w:r>
      <w:r w:rsidRPr="00627CDE">
        <w:rPr>
          <w:rFonts w:cs="Times New Roman"/>
          <w:lang w:val="uk-UA"/>
        </w:rPr>
        <w:t xml:space="preserve"> та </w:t>
      </w:r>
      <w:r w:rsidRPr="00627CDE">
        <w:rPr>
          <w:rFonts w:cs="Times New Roman"/>
          <w:i/>
          <w:lang w:val="uk-UA"/>
        </w:rPr>
        <w:t xml:space="preserve">вибірка з </w:t>
      </w:r>
      <w:r w:rsidR="00AD1D31" w:rsidRPr="00627CDE">
        <w:rPr>
          <w:rFonts w:cs="Times New Roman"/>
          <w:i/>
          <w:lang w:val="uk-UA"/>
        </w:rPr>
        <w:t>ймовірністю</w:t>
      </w:r>
      <w:r w:rsidRPr="00627CDE">
        <w:rPr>
          <w:rFonts w:cs="Times New Roman"/>
          <w:i/>
          <w:lang w:val="uk-UA"/>
        </w:rPr>
        <w:t xml:space="preserve">, </w:t>
      </w:r>
      <w:r w:rsidR="00AD1D31" w:rsidRPr="00627CDE">
        <w:rPr>
          <w:rFonts w:cs="Times New Roman"/>
          <w:i/>
          <w:lang w:val="uk-UA"/>
        </w:rPr>
        <w:t>пропорційною</w:t>
      </w:r>
      <w:r w:rsidRPr="00627CDE">
        <w:rPr>
          <w:rFonts w:cs="Times New Roman"/>
          <w:i/>
          <w:lang w:val="uk-UA"/>
        </w:rPr>
        <w:t xml:space="preserve"> до розміру</w:t>
      </w:r>
      <w:r w:rsidRPr="00627CDE">
        <w:rPr>
          <w:rFonts w:cs="Times New Roman"/>
          <w:lang w:val="uk-UA"/>
        </w:rPr>
        <w:t xml:space="preserve"> (PPS). Ці методи використовуються в структурі </w:t>
      </w:r>
      <w:r w:rsidR="00AD1D31" w:rsidRPr="00627CDE">
        <w:rPr>
          <w:rFonts w:cs="Times New Roman"/>
          <w:lang w:val="uk-UA"/>
        </w:rPr>
        <w:t>вибірки</w:t>
      </w:r>
      <w:r w:rsidRPr="00627CDE">
        <w:rPr>
          <w:rFonts w:cs="Times New Roman"/>
          <w:lang w:val="uk-UA"/>
        </w:rPr>
        <w:t xml:space="preserve"> в якості кінцевих методів вибору елементарних або </w:t>
      </w:r>
      <w:r w:rsidRPr="00627CDE">
        <w:rPr>
          <w:rFonts w:cs="Times New Roman"/>
          <w:i/>
          <w:lang w:val="uk-UA"/>
        </w:rPr>
        <w:t>первинних одиниць вибірки</w:t>
      </w:r>
      <w:r w:rsidRPr="00627CDE">
        <w:rPr>
          <w:rFonts w:cs="Times New Roman"/>
          <w:lang w:val="uk-UA"/>
        </w:rPr>
        <w:t xml:space="preserve"> (PSU:s), а також для визначення </w:t>
      </w:r>
      <w:proofErr w:type="spellStart"/>
      <w:r w:rsidRPr="00627CDE">
        <w:rPr>
          <w:rFonts w:cs="Times New Roman"/>
          <w:lang w:val="uk-UA"/>
        </w:rPr>
        <w:t>рандомізації</w:t>
      </w:r>
      <w:proofErr w:type="spellEnd"/>
      <w:r w:rsidRPr="00627CDE">
        <w:rPr>
          <w:rFonts w:cs="Times New Roman"/>
          <w:lang w:val="uk-UA"/>
        </w:rPr>
        <w:t xml:space="preserve">. Керована структура вибірки для </w:t>
      </w:r>
      <w:r w:rsidR="00DC1B36" w:rsidRPr="00627CDE">
        <w:rPr>
          <w:rFonts w:cs="Times New Roman"/>
          <w:lang w:val="uk-UA"/>
        </w:rPr>
        <w:t>дослідже</w:t>
      </w:r>
      <w:r w:rsidRPr="00627CDE">
        <w:rPr>
          <w:rFonts w:cs="Times New Roman"/>
          <w:lang w:val="uk-UA"/>
        </w:rPr>
        <w:t xml:space="preserve">ння часто передбачає стратифікацію, </w:t>
      </w:r>
      <w:proofErr w:type="spellStart"/>
      <w:r w:rsidR="00AD1D31" w:rsidRPr="00627CDE">
        <w:rPr>
          <w:rFonts w:cs="Times New Roman"/>
          <w:lang w:val="uk-UA"/>
        </w:rPr>
        <w:t>кластеризацію</w:t>
      </w:r>
      <w:proofErr w:type="spellEnd"/>
      <w:r w:rsidRPr="00627CDE">
        <w:rPr>
          <w:rFonts w:cs="Times New Roman"/>
          <w:lang w:val="uk-UA"/>
        </w:rPr>
        <w:t xml:space="preserve"> та кілька етапів </w:t>
      </w:r>
      <w:r w:rsidR="00DC1B36" w:rsidRPr="00627CDE">
        <w:rPr>
          <w:rFonts w:cs="Times New Roman"/>
          <w:lang w:val="uk-UA"/>
        </w:rPr>
        <w:t>вибірки</w:t>
      </w:r>
      <w:r w:rsidRPr="00627CDE">
        <w:rPr>
          <w:rFonts w:cs="Times New Roman"/>
          <w:lang w:val="uk-UA"/>
        </w:rPr>
        <w:t xml:space="preserve">. </w:t>
      </w:r>
      <w:r w:rsidRPr="00627CDE">
        <w:rPr>
          <w:rFonts w:cs="Times New Roman"/>
          <w:i/>
          <w:lang w:val="uk-UA"/>
        </w:rPr>
        <w:t>Стратифікація</w:t>
      </w:r>
      <w:r w:rsidRPr="00627CDE">
        <w:rPr>
          <w:rFonts w:cs="Times New Roman"/>
          <w:lang w:val="uk-UA"/>
        </w:rPr>
        <w:t xml:space="preserve"> сукупності в непересічні</w:t>
      </w:r>
      <w:r w:rsidR="00DC1B36" w:rsidRPr="00627CDE">
        <w:rPr>
          <w:rFonts w:cs="Times New Roman"/>
          <w:lang w:val="uk-UA"/>
        </w:rPr>
        <w:t>й</w:t>
      </w:r>
      <w:r w:rsidRPr="00627CDE">
        <w:rPr>
          <w:rFonts w:cs="Times New Roman"/>
          <w:lang w:val="uk-UA"/>
        </w:rPr>
        <w:t xml:space="preserve"> </w:t>
      </w:r>
      <w:proofErr w:type="spellStart"/>
      <w:r w:rsidR="00DC1B36" w:rsidRPr="00627CDE">
        <w:rPr>
          <w:rFonts w:cs="Times New Roman"/>
          <w:lang w:val="uk-UA"/>
        </w:rPr>
        <w:t>суб</w:t>
      </w:r>
      <w:r w:rsidRPr="00627CDE">
        <w:rPr>
          <w:rFonts w:cs="Times New Roman"/>
          <w:lang w:val="uk-UA"/>
        </w:rPr>
        <w:t>сукупності</w:t>
      </w:r>
      <w:proofErr w:type="spellEnd"/>
      <w:r w:rsidRPr="00627CDE">
        <w:rPr>
          <w:rFonts w:cs="Times New Roman"/>
          <w:lang w:val="uk-UA"/>
        </w:rPr>
        <w:t xml:space="preserve"> є популярним методом, в якому для підвищення ефективності може використовуватися допоміжна інформація. У </w:t>
      </w:r>
      <w:r w:rsidRPr="00627CDE">
        <w:rPr>
          <w:rFonts w:cs="Times New Roman"/>
          <w:i/>
          <w:lang w:val="uk-UA"/>
        </w:rPr>
        <w:t>кластерній вибірці</w:t>
      </w:r>
      <w:r w:rsidRPr="00627CDE">
        <w:rPr>
          <w:rFonts w:cs="Times New Roman"/>
          <w:lang w:val="uk-UA"/>
        </w:rPr>
        <w:t xml:space="preserve">, практичні аспекти вибірки та збору даних є основною мотивацією використання допоміжної інформації в структурі </w:t>
      </w:r>
      <w:r w:rsidR="00AD1D31" w:rsidRPr="00627CDE">
        <w:rPr>
          <w:rFonts w:cs="Times New Roman"/>
          <w:lang w:val="uk-UA"/>
        </w:rPr>
        <w:t>вибірки</w:t>
      </w:r>
      <w:r w:rsidRPr="00627CDE">
        <w:rPr>
          <w:rFonts w:cs="Times New Roman"/>
          <w:lang w:val="uk-UA"/>
        </w:rPr>
        <w:t>.</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pStyle w:val="3"/>
        <w:numPr>
          <w:ilvl w:val="2"/>
          <w:numId w:val="8"/>
        </w:numPr>
        <w:tabs>
          <w:tab w:val="left" w:pos="716"/>
        </w:tabs>
        <w:jc w:val="both"/>
        <w:rPr>
          <w:rFonts w:cs="Times New Roman"/>
          <w:b w:val="0"/>
          <w:bCs w:val="0"/>
          <w:lang w:val="uk-UA"/>
        </w:rPr>
      </w:pPr>
      <w:bookmarkStart w:id="9" w:name="_TOC_250011"/>
      <w:r w:rsidRPr="00627CDE">
        <w:rPr>
          <w:rFonts w:cs="Times New Roman"/>
          <w:lang w:val="uk-UA"/>
        </w:rPr>
        <w:t>Проста випадкова вибірка</w:t>
      </w:r>
      <w:bookmarkEnd w:id="9"/>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i/>
          <w:lang w:val="uk-UA"/>
        </w:rPr>
        <w:t>Проста випадкова вибірка</w:t>
      </w:r>
      <w:r w:rsidRPr="00627CDE">
        <w:rPr>
          <w:rFonts w:cs="Times New Roman"/>
          <w:lang w:val="uk-UA"/>
        </w:rPr>
        <w:t xml:space="preserve"> (SRS) часто розглядається як основна форма ймовірнісної вибірки. SRS застосовується в </w:t>
      </w:r>
      <w:r w:rsidR="00AD1D31" w:rsidRPr="00627CDE">
        <w:rPr>
          <w:rFonts w:cs="Times New Roman"/>
          <w:lang w:val="uk-UA"/>
        </w:rPr>
        <w:t>ситуаціях</w:t>
      </w:r>
      <w:r w:rsidRPr="00627CDE">
        <w:rPr>
          <w:rFonts w:cs="Times New Roman"/>
          <w:lang w:val="uk-UA"/>
        </w:rPr>
        <w:t xml:space="preserve">, коли відсутня попередня інформація щодо структури сукупності. Проста випадкова вибірка безпосередньо на основі сукупності основи вибірки гарантує, що кожен елемент населення має рівну ймовірність відбору. Таким чином, SRS є </w:t>
      </w:r>
      <w:r w:rsidRPr="00627CDE">
        <w:rPr>
          <w:rFonts w:cs="Times New Roman"/>
          <w:i/>
          <w:lang w:val="uk-UA"/>
        </w:rPr>
        <w:t xml:space="preserve">структурою </w:t>
      </w:r>
      <w:r w:rsidR="00AD1D31" w:rsidRPr="00627CDE">
        <w:rPr>
          <w:rFonts w:cs="Times New Roman"/>
          <w:i/>
          <w:lang w:val="uk-UA"/>
        </w:rPr>
        <w:t>вибірки з</w:t>
      </w:r>
      <w:r w:rsidRPr="00627CDE">
        <w:rPr>
          <w:rFonts w:cs="Times New Roman"/>
          <w:i/>
          <w:lang w:val="uk-UA"/>
        </w:rPr>
        <w:t xml:space="preserve"> рівними ймовірностями</w:t>
      </w:r>
      <w:r w:rsidRPr="00627CDE">
        <w:rPr>
          <w:rFonts w:cs="Times New Roman"/>
          <w:lang w:val="uk-UA"/>
        </w:rPr>
        <w: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В якості основного вибіркового методу проста випадкова вибірка може бути включена в якості невід</w:t>
      </w:r>
      <w:r w:rsidR="001169E5" w:rsidRPr="00627CDE">
        <w:rPr>
          <w:rFonts w:cs="Times New Roman"/>
          <w:lang w:val="uk-UA"/>
        </w:rPr>
        <w:t>’</w:t>
      </w:r>
      <w:r w:rsidRPr="00627CDE">
        <w:rPr>
          <w:rFonts w:cs="Times New Roman"/>
          <w:lang w:val="uk-UA"/>
        </w:rPr>
        <w:t xml:space="preserve">ємної частини структури вибірки. Крім того, проста випадкова вибірка встановлює основу для порівняння відносної ефективності структури вибірки за допомогою </w:t>
      </w:r>
      <w:r w:rsidR="00AD1D31" w:rsidRPr="00627CDE">
        <w:rPr>
          <w:rFonts w:cs="Times New Roman"/>
          <w:lang w:val="uk-UA"/>
        </w:rPr>
        <w:t>показника</w:t>
      </w:r>
      <w:r w:rsidRPr="00627CDE">
        <w:rPr>
          <w:rFonts w:cs="Times New Roman"/>
          <w:lang w:val="uk-UA"/>
        </w:rPr>
        <w:t xml:space="preserve"> дизайн-ефекту, зазначеного вище.</w:t>
      </w:r>
    </w:p>
    <w:p w:rsidR="006C08B2" w:rsidRPr="00627CDE" w:rsidRDefault="006C08B2" w:rsidP="006C08B2">
      <w:pPr>
        <w:spacing w:before="16" w:line="260" w:lineRule="exact"/>
        <w:rPr>
          <w:rFonts w:ascii="Times New Roman" w:hAnsi="Times New Roman" w:cs="Times New Roman"/>
          <w:sz w:val="26"/>
          <w:szCs w:val="26"/>
          <w:lang w:val="uk-UA"/>
        </w:rPr>
      </w:pPr>
    </w:p>
    <w:p w:rsidR="009553BA" w:rsidRPr="00627CDE" w:rsidRDefault="006C08B2" w:rsidP="009553BA">
      <w:pPr>
        <w:pStyle w:val="a3"/>
        <w:jc w:val="both"/>
        <w:rPr>
          <w:rFonts w:cs="Times New Roman"/>
          <w:lang w:val="uk-UA"/>
        </w:rPr>
      </w:pPr>
      <w:r w:rsidRPr="00627CDE">
        <w:rPr>
          <w:rFonts w:cs="Times New Roman"/>
          <w:lang w:val="uk-UA"/>
        </w:rPr>
        <w:t xml:space="preserve">У простій випадковій вибірці, що складається з </w:t>
      </w:r>
      <w:r w:rsidRPr="00627CDE">
        <w:rPr>
          <w:rFonts w:cs="Times New Roman"/>
          <w:i/>
          <w:iCs/>
          <w:lang w:val="uk-UA"/>
        </w:rPr>
        <w:t xml:space="preserve">n </w:t>
      </w:r>
      <w:r w:rsidRPr="00627CDE">
        <w:rPr>
          <w:rFonts w:cs="Times New Roman"/>
          <w:lang w:val="uk-UA"/>
        </w:rPr>
        <w:t xml:space="preserve">елементів, кожний елемент </w:t>
      </w:r>
      <w:r w:rsidRPr="00627CDE">
        <w:rPr>
          <w:rFonts w:cs="Times New Roman"/>
          <w:i/>
          <w:iCs/>
          <w:lang w:val="uk-UA"/>
        </w:rPr>
        <w:t>k</w:t>
      </w:r>
      <w:r w:rsidRPr="00627CDE">
        <w:rPr>
          <w:rFonts w:cs="Times New Roman"/>
          <w:lang w:val="uk-UA"/>
        </w:rPr>
        <w:t xml:space="preserve"> в основі вибірки сукупності із </w:t>
      </w:r>
      <w:r w:rsidRPr="00627CDE">
        <w:rPr>
          <w:rFonts w:cs="Times New Roman"/>
          <w:i/>
          <w:iCs/>
          <w:lang w:val="uk-UA"/>
        </w:rPr>
        <w:t>N</w:t>
      </w:r>
      <w:r w:rsidRPr="00627CDE">
        <w:rPr>
          <w:rFonts w:cs="Times New Roman"/>
          <w:lang w:val="uk-UA"/>
        </w:rPr>
        <w:t xml:space="preserve"> елементів має таку ж саму ймовірність, тобто, </w:t>
      </w:r>
      <w:proofErr w:type="spellStart"/>
      <w:r w:rsidR="00A1405C">
        <w:rPr>
          <w:rFonts w:eastAsia="Symbol" w:cs="Times New Roman"/>
          <w:sz w:val="25"/>
          <w:szCs w:val="25"/>
          <w:lang w:val="uk-UA"/>
        </w:rPr>
        <w:t>π</w:t>
      </w:r>
      <w:r w:rsidRPr="00627CDE">
        <w:rPr>
          <w:rFonts w:cs="Times New Roman"/>
          <w:i/>
          <w:iCs/>
          <w:sz w:val="14"/>
          <w:szCs w:val="14"/>
          <w:lang w:val="uk-UA"/>
        </w:rPr>
        <w:t>k</w:t>
      </w:r>
      <w:r w:rsidR="00A1405C" w:rsidRPr="00A1405C">
        <w:rPr>
          <w:rFonts w:cs="Times New Roman"/>
          <w:i/>
          <w:iCs/>
          <w:sz w:val="14"/>
          <w:szCs w:val="14"/>
          <w:lang w:val="uk-UA"/>
        </w:rPr>
        <w:t>=</w:t>
      </w:r>
      <w:r w:rsidR="00A1405C" w:rsidRPr="00961900">
        <w:rPr>
          <w:rFonts w:cs="Times New Roman"/>
          <w:i/>
          <w:iCs/>
          <w:lang w:val="uk-UA"/>
        </w:rPr>
        <w:t>π</w:t>
      </w:r>
      <w:r w:rsidR="00961900" w:rsidRPr="00961900">
        <w:rPr>
          <w:rFonts w:cs="Times New Roman"/>
          <w:i/>
          <w:iCs/>
          <w:lang w:val="uk-UA"/>
        </w:rPr>
        <w:t>=</w:t>
      </w:r>
      <w:r w:rsidRPr="00627CDE">
        <w:rPr>
          <w:rFonts w:cs="Times New Roman"/>
          <w:i/>
          <w:iCs/>
          <w:lang w:val="uk-UA"/>
        </w:rPr>
        <w:t>n</w:t>
      </w:r>
      <w:proofErr w:type="spellEnd"/>
      <w:r w:rsidRPr="00627CDE">
        <w:rPr>
          <w:rFonts w:cs="Times New Roman"/>
          <w:i/>
          <w:iCs/>
          <w:lang w:val="uk-UA"/>
        </w:rPr>
        <w:t xml:space="preserve"> </w:t>
      </w:r>
      <w:r w:rsidRPr="00627CDE">
        <w:rPr>
          <w:rFonts w:cs="Times New Roman"/>
          <w:lang w:val="uk-UA"/>
        </w:rPr>
        <w:t xml:space="preserve">/ </w:t>
      </w:r>
      <w:r w:rsidRPr="00627CDE">
        <w:rPr>
          <w:rFonts w:cs="Times New Roman"/>
          <w:i/>
          <w:iCs/>
          <w:lang w:val="uk-UA"/>
        </w:rPr>
        <w:t xml:space="preserve">N </w:t>
      </w:r>
      <w:r w:rsidRPr="00627CDE">
        <w:rPr>
          <w:rFonts w:cs="Times New Roman"/>
          <w:lang w:val="uk-UA"/>
        </w:rPr>
        <w:t xml:space="preserve">. Нагадаємо, що ймовірність включення - це ймовірність включення елемента сукупності в вибірку елементів </w:t>
      </w:r>
      <w:r w:rsidRPr="00627CDE">
        <w:rPr>
          <w:rFonts w:cs="Times New Roman"/>
          <w:i/>
          <w:iCs/>
          <w:lang w:val="uk-UA"/>
        </w:rPr>
        <w:t>n.</w:t>
      </w:r>
      <w:r w:rsidRPr="00627CDE">
        <w:rPr>
          <w:rFonts w:cs="Times New Roman"/>
          <w:lang w:val="uk-UA"/>
        </w:rPr>
        <w:t xml:space="preserve"> Ймовірність включення призначається для кожного елемента сукупності перед проведенням процедури відбору проб. Ймовірності включення залежать від структури вибірки і за визначенням більше нуля для всіх елементів сукупності.</w:t>
      </w:r>
    </w:p>
    <w:p w:rsidR="009553BA" w:rsidRPr="00627CDE" w:rsidRDefault="009553BA" w:rsidP="009553BA">
      <w:pPr>
        <w:pStyle w:val="a3"/>
        <w:jc w:val="both"/>
        <w:rPr>
          <w:rFonts w:cs="Times New Roman"/>
          <w:lang w:val="uk-UA"/>
        </w:rPr>
      </w:pPr>
    </w:p>
    <w:p w:rsidR="006C08B2" w:rsidRPr="00627CDE" w:rsidRDefault="006C08B2" w:rsidP="001169E5">
      <w:pPr>
        <w:pStyle w:val="a3"/>
        <w:spacing w:before="68"/>
        <w:ind w:left="116" w:right="105"/>
        <w:jc w:val="both"/>
        <w:rPr>
          <w:rFonts w:cs="Times New Roman"/>
          <w:lang w:val="uk-UA"/>
        </w:rPr>
      </w:pPr>
      <w:r w:rsidRPr="00627CDE">
        <w:rPr>
          <w:rFonts w:cs="Times New Roman"/>
          <w:lang w:val="uk-UA"/>
        </w:rPr>
        <w:t xml:space="preserve">На практиці SRS може здійснюватися без заміни (SRS-WOR) або з заміною (SRS-WR). Вибірка типу WOR означає випадок, коли відібраний елемент не </w:t>
      </w:r>
      <w:r w:rsidR="00AD1D31" w:rsidRPr="00627CDE">
        <w:rPr>
          <w:rFonts w:cs="Times New Roman"/>
          <w:lang w:val="uk-UA"/>
        </w:rPr>
        <w:t>замінюється</w:t>
      </w:r>
      <w:r w:rsidRPr="00627CDE">
        <w:rPr>
          <w:rFonts w:cs="Times New Roman"/>
          <w:lang w:val="uk-UA"/>
        </w:rPr>
        <w:t xml:space="preserve"> в сукупності. Вона також означає, що елемент сукупності може бути відібраний тільки один раз. У схемі WR відібраний елемент замінюється сукупністю. В обох випадках, залишається ймовірність включення </w:t>
      </w:r>
      <w:r w:rsidR="00961900">
        <w:rPr>
          <w:rFonts w:eastAsia="Symbol" w:cs="Times New Roman"/>
          <w:sz w:val="25"/>
          <w:szCs w:val="25"/>
          <w:lang w:val="uk-UA"/>
        </w:rPr>
        <w:t>π</w:t>
      </w:r>
      <w:r w:rsidR="00961900" w:rsidRPr="00961900">
        <w:rPr>
          <w:rFonts w:eastAsia="Symbol" w:cs="Times New Roman"/>
          <w:sz w:val="25"/>
          <w:szCs w:val="25"/>
          <w:lang w:val="ru-RU"/>
        </w:rPr>
        <w:t xml:space="preserve"> = </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 xml:space="preserve">N </w:t>
      </w:r>
      <w:r w:rsidRPr="00627CDE">
        <w:rPr>
          <w:rFonts w:cs="Times New Roman"/>
          <w:lang w:val="uk-UA"/>
        </w:rPr>
        <w:t xml:space="preserve">, а різниця полягає тільки у формулі дисперсії для бажаного статистичного </w:t>
      </w:r>
      <w:r w:rsidR="00AD1D31" w:rsidRPr="00627CDE">
        <w:rPr>
          <w:rFonts w:cs="Times New Roman"/>
          <w:lang w:val="uk-UA"/>
        </w:rPr>
        <w:t>показника</w:t>
      </w:r>
      <w:r w:rsidRPr="00627CDE">
        <w:rPr>
          <w:rFonts w:cs="Times New Roman"/>
          <w:lang w:val="uk-UA"/>
        </w:rPr>
        <w:t xml:space="preserve">. Як правило, SRS типу WOR </w:t>
      </w:r>
      <w:r w:rsidR="00AD1D31" w:rsidRPr="00627CDE">
        <w:rPr>
          <w:rFonts w:cs="Times New Roman"/>
          <w:lang w:val="uk-UA"/>
        </w:rPr>
        <w:t>є</w:t>
      </w:r>
      <w:r w:rsidRPr="00627CDE">
        <w:rPr>
          <w:rFonts w:cs="Times New Roman"/>
          <w:lang w:val="uk-UA"/>
        </w:rPr>
        <w:t xml:space="preserve"> більш ефективним, SRS типу WR, тобто дисперсія SRS-WOR має тенденцію бути меншою, ніж аналогічний показник для SRS-WR.</w:t>
      </w:r>
      <w:r w:rsidR="001169E5" w:rsidRPr="00627CDE">
        <w:rPr>
          <w:rFonts w:cs="Times New Roman"/>
          <w:lang w:val="uk-UA"/>
        </w:rPr>
        <w:t xml:space="preserve"> </w:t>
      </w:r>
      <w:r w:rsidRPr="00627CDE">
        <w:rPr>
          <w:rFonts w:cs="Times New Roman"/>
          <w:lang w:val="uk-UA"/>
        </w:rPr>
        <w:t xml:space="preserve">Ця властивість має місце і для інших структур вибірки і пояснює часте використання структур без заміни у практиці вибіркових </w:t>
      </w:r>
      <w:r w:rsidR="001169E5" w:rsidRPr="00627CDE">
        <w:rPr>
          <w:rFonts w:cs="Times New Roman"/>
          <w:lang w:val="uk-UA"/>
        </w:rPr>
        <w:t>досліджен</w:t>
      </w:r>
      <w:r w:rsidRPr="00627CDE">
        <w:rPr>
          <w:rFonts w:cs="Times New Roman"/>
          <w:lang w:val="uk-UA"/>
        </w:rPr>
        <w:t>ь.</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jc w:val="both"/>
        <w:rPr>
          <w:rFonts w:cs="Times New Roman"/>
          <w:lang w:val="uk-UA"/>
        </w:rPr>
      </w:pPr>
      <w:r w:rsidRPr="00627CDE">
        <w:rPr>
          <w:rFonts w:cs="Times New Roman"/>
          <w:lang w:val="uk-UA"/>
        </w:rPr>
        <w:t xml:space="preserve">За SRS показник цільового параметру </w:t>
      </w:r>
      <w:r w:rsidRPr="00627CDE">
        <w:rPr>
          <w:rFonts w:cs="Times New Roman"/>
          <w:i/>
          <w:iCs/>
          <w:lang w:val="uk-UA"/>
        </w:rPr>
        <w:t>T</w:t>
      </w:r>
      <w:r w:rsidRPr="00627CDE">
        <w:rPr>
          <w:rFonts w:cs="Times New Roman"/>
          <w:lang w:val="uk-UA"/>
        </w:rPr>
        <w:t xml:space="preserve"> можна записати просто як</w:t>
      </w:r>
    </w:p>
    <w:p w:rsidR="006C08B2" w:rsidRPr="00627CDE" w:rsidRDefault="006C08B2" w:rsidP="006C08B2">
      <w:pPr>
        <w:pStyle w:val="a3"/>
        <w:jc w:val="center"/>
        <w:rPr>
          <w:rFonts w:cs="Times New Roman"/>
          <w:spacing w:val="-1"/>
          <w:lang w:val="uk-UA"/>
        </w:rPr>
      </w:pPr>
      <w:r w:rsidRPr="00627CDE">
        <w:rPr>
          <w:rFonts w:cs="Times New Roman"/>
          <w:noProof/>
          <w:lang w:val="ru-RU" w:eastAsia="ru-RU"/>
        </w:rPr>
        <w:drawing>
          <wp:inline distT="0" distB="0" distL="0" distR="0" wp14:anchorId="4D829E67" wp14:editId="2703A585">
            <wp:extent cx="2346385" cy="378866"/>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60470" cy="381140"/>
                    </a:xfrm>
                    <a:prstGeom prst="rect">
                      <a:avLst/>
                    </a:prstGeom>
                    <a:noFill/>
                    <a:ln>
                      <a:noFill/>
                    </a:ln>
                  </pic:spPr>
                </pic:pic>
              </a:graphicData>
            </a:graphic>
          </wp:inline>
        </w:drawing>
      </w:r>
    </w:p>
    <w:p w:rsidR="006C08B2" w:rsidRPr="00627CDE" w:rsidRDefault="006C08B2" w:rsidP="006C08B2">
      <w:pPr>
        <w:pStyle w:val="a3"/>
        <w:jc w:val="both"/>
        <w:rPr>
          <w:rFonts w:cs="Times New Roman"/>
          <w:spacing w:val="-1"/>
          <w:lang w:val="uk-UA"/>
        </w:rPr>
      </w:pPr>
      <w:r w:rsidRPr="00627CDE">
        <w:rPr>
          <w:rFonts w:cs="Times New Roman"/>
          <w:lang w:val="uk-UA"/>
        </w:rPr>
        <w:t xml:space="preserve">де </w:t>
      </w:r>
      <w:r w:rsidRPr="00627CDE">
        <w:rPr>
          <w:rFonts w:cs="Times New Roman"/>
          <w:noProof/>
          <w:lang w:val="ru-RU" w:eastAsia="ru-RU"/>
        </w:rPr>
        <w:drawing>
          <wp:inline distT="0" distB="0" distL="0" distR="0" wp14:anchorId="51F19976" wp14:editId="3C991BE9">
            <wp:extent cx="950976" cy="25105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0913" cy="251035"/>
                    </a:xfrm>
                    <a:prstGeom prst="rect">
                      <a:avLst/>
                    </a:prstGeom>
                    <a:noFill/>
                    <a:ln>
                      <a:noFill/>
                    </a:ln>
                  </pic:spPr>
                </pic:pic>
              </a:graphicData>
            </a:graphic>
          </wp:inline>
        </w:drawing>
      </w:r>
      <w:r w:rsidRPr="00627CDE">
        <w:rPr>
          <w:rFonts w:cs="Times New Roman"/>
          <w:lang w:val="uk-UA"/>
        </w:rPr>
        <w:t xml:space="preserve"> є середнім </w:t>
      </w:r>
      <w:r w:rsidR="00AD1D31" w:rsidRPr="00627CDE">
        <w:rPr>
          <w:rFonts w:cs="Times New Roman"/>
          <w:lang w:val="uk-UA"/>
        </w:rPr>
        <w:t>вибірковим</w:t>
      </w:r>
      <w:r w:rsidR="001169E5" w:rsidRPr="00627CDE">
        <w:rPr>
          <w:rFonts w:cs="Times New Roman"/>
          <w:lang w:val="uk-UA"/>
        </w:rPr>
        <w:t>.</w:t>
      </w:r>
      <w:r w:rsidRPr="00627CDE">
        <w:rPr>
          <w:rFonts w:cs="Times New Roman"/>
          <w:lang w:val="uk-UA"/>
        </w:rPr>
        <w:t xml:space="preserve"> Крім того, </w:t>
      </w:r>
      <w:r w:rsidR="00AD1D31" w:rsidRPr="00627CDE">
        <w:rPr>
          <w:rFonts w:cs="Times New Roman"/>
          <w:lang w:val="uk-UA"/>
        </w:rPr>
        <w:t>використовуючи</w:t>
      </w:r>
      <w:r w:rsidRPr="00627CDE">
        <w:rPr>
          <w:rFonts w:cs="Times New Roman"/>
          <w:lang w:val="uk-UA"/>
        </w:rPr>
        <w:t xml:space="preserve"> ймовірності включення SRS </w:t>
      </w:r>
      <w:r w:rsidR="00961900">
        <w:rPr>
          <w:rFonts w:eastAsia="Symbol" w:cs="Times New Roman"/>
          <w:sz w:val="25"/>
          <w:szCs w:val="25"/>
          <w:lang w:val="uk-UA"/>
        </w:rPr>
        <w:t>π</w:t>
      </w:r>
      <w:r w:rsidRPr="00627CDE">
        <w:rPr>
          <w:rFonts w:cs="Times New Roman"/>
          <w:lang w:val="uk-UA"/>
        </w:rPr>
        <w:t>, оцінка може бути виражена у вигляді</w:t>
      </w:r>
    </w:p>
    <w:p w:rsidR="006C08B2" w:rsidRPr="00627CDE" w:rsidRDefault="006C08B2" w:rsidP="006C08B2">
      <w:pPr>
        <w:pStyle w:val="a3"/>
        <w:jc w:val="center"/>
        <w:rPr>
          <w:rFonts w:cs="Times New Roman"/>
          <w:spacing w:val="-1"/>
          <w:lang w:val="uk-UA"/>
        </w:rPr>
      </w:pPr>
      <w:r w:rsidRPr="00627CDE">
        <w:rPr>
          <w:rFonts w:cs="Times New Roman"/>
          <w:noProof/>
          <w:lang w:val="ru-RU" w:eastAsia="ru-RU"/>
        </w:rPr>
        <w:drawing>
          <wp:inline distT="0" distB="0" distL="0" distR="0" wp14:anchorId="58D07D87" wp14:editId="516C939C">
            <wp:extent cx="3347696" cy="30192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45659" cy="301740"/>
                    </a:xfrm>
                    <a:prstGeom prst="rect">
                      <a:avLst/>
                    </a:prstGeom>
                    <a:noFill/>
                    <a:ln>
                      <a:noFill/>
                    </a:ln>
                  </pic:spPr>
                </pic:pic>
              </a:graphicData>
            </a:graphic>
          </wp:inline>
        </w:drawing>
      </w:r>
    </w:p>
    <w:p w:rsidR="0097367C" w:rsidRPr="00627CDE" w:rsidRDefault="0097367C" w:rsidP="006C08B2">
      <w:pPr>
        <w:pStyle w:val="a3"/>
        <w:jc w:val="center"/>
        <w:rPr>
          <w:rFonts w:cs="Times New Roman"/>
          <w:spacing w:val="-1"/>
          <w:lang w:val="uk-UA"/>
        </w:rPr>
      </w:pPr>
    </w:p>
    <w:p w:rsidR="006C08B2" w:rsidRPr="00627CDE" w:rsidRDefault="006C08B2" w:rsidP="006C08B2">
      <w:pPr>
        <w:pStyle w:val="a3"/>
        <w:jc w:val="both"/>
        <w:rPr>
          <w:rFonts w:cs="Times New Roman"/>
          <w:spacing w:val="-1"/>
          <w:lang w:val="uk-UA"/>
        </w:rPr>
      </w:pPr>
      <w:r w:rsidRPr="00627CDE">
        <w:rPr>
          <w:rFonts w:cs="Times New Roman"/>
          <w:lang w:val="uk-UA"/>
        </w:rPr>
        <w:t xml:space="preserve">де </w:t>
      </w:r>
      <w:proofErr w:type="spellStart"/>
      <w:r w:rsidRPr="00627CDE">
        <w:rPr>
          <w:rFonts w:cs="Times New Roman"/>
          <w:i/>
          <w:iCs/>
          <w:lang w:val="uk-UA"/>
        </w:rPr>
        <w:t>w</w:t>
      </w:r>
      <w:r w:rsidRPr="00627CDE">
        <w:rPr>
          <w:rFonts w:cs="Times New Roman"/>
          <w:i/>
          <w:iCs/>
          <w:sz w:val="14"/>
          <w:szCs w:val="14"/>
          <w:lang w:val="uk-UA"/>
        </w:rPr>
        <w:t>k</w:t>
      </w:r>
      <w:proofErr w:type="spellEnd"/>
      <w:r w:rsidRPr="00627CDE">
        <w:rPr>
          <w:rFonts w:cs="Times New Roman"/>
          <w:i/>
          <w:iCs/>
          <w:sz w:val="14"/>
          <w:szCs w:val="14"/>
          <w:lang w:val="uk-UA"/>
        </w:rPr>
        <w:t xml:space="preserve">  </w:t>
      </w:r>
      <w:r w:rsidR="00961900" w:rsidRPr="00961900">
        <w:rPr>
          <w:rFonts w:eastAsia="Symbol" w:cs="Times New Roman"/>
          <w:i/>
          <w:iCs/>
          <w:lang w:val="uk-UA"/>
        </w:rPr>
        <w:t xml:space="preserve">= </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 xml:space="preserve">n </w:t>
      </w:r>
      <w:r w:rsidRPr="00627CDE">
        <w:rPr>
          <w:rFonts w:cs="Times New Roman"/>
          <w:lang w:val="uk-UA"/>
        </w:rPr>
        <w:t xml:space="preserve"> є</w:t>
      </w:r>
      <w:r w:rsidRPr="00627CDE">
        <w:rPr>
          <w:rFonts w:cs="Times New Roman"/>
          <w:i/>
          <w:lang w:val="uk-UA"/>
        </w:rPr>
        <w:t xml:space="preserve"> вагами вибірки</w:t>
      </w:r>
      <w:r w:rsidRPr="00627CDE">
        <w:rPr>
          <w:rFonts w:cs="Times New Roman"/>
          <w:lang w:val="uk-UA"/>
        </w:rPr>
        <w:t xml:space="preserve">, тобто </w:t>
      </w:r>
      <w:r w:rsidR="00AD1D31" w:rsidRPr="00627CDE">
        <w:rPr>
          <w:rFonts w:cs="Times New Roman"/>
          <w:lang w:val="uk-UA"/>
        </w:rPr>
        <w:t>зворотною</w:t>
      </w:r>
      <w:r w:rsidRPr="00627CDE">
        <w:rPr>
          <w:rFonts w:cs="Times New Roman"/>
          <w:lang w:val="uk-UA"/>
        </w:rPr>
        <w:t xml:space="preserve"> ймовірність включення. Відзначимо, що в SRS ваги вибірки є однаковими для всіх елементів вибірки. У більш складних структурах, які розглядаються, ваги вибірки можуть варіюватися від елементів (як у вибірці PPS) до груп елементів (як у стратифікованій вибірці)</w:t>
      </w:r>
    </w:p>
    <w:p w:rsidR="006C08B2" w:rsidRPr="00627CDE" w:rsidRDefault="006C08B2" w:rsidP="006C08B2">
      <w:pPr>
        <w:pStyle w:val="a3"/>
        <w:spacing w:before="21"/>
        <w:ind w:left="116" w:right="111"/>
        <w:jc w:val="both"/>
        <w:rPr>
          <w:rFonts w:cs="Times New Roman"/>
          <w:spacing w:val="-1"/>
          <w:lang w:val="uk-UA"/>
        </w:rPr>
      </w:pPr>
    </w:p>
    <w:p w:rsidR="00961900" w:rsidRDefault="006C08B2" w:rsidP="00C73921">
      <w:pPr>
        <w:pStyle w:val="a3"/>
        <w:spacing w:before="21"/>
        <w:ind w:left="116" w:right="111"/>
        <w:jc w:val="both"/>
        <w:rPr>
          <w:rFonts w:cs="Times New Roman"/>
        </w:rPr>
      </w:pPr>
      <w:r w:rsidRPr="00627CDE">
        <w:rPr>
          <w:rFonts w:cs="Times New Roman"/>
          <w:lang w:val="uk-UA"/>
        </w:rPr>
        <w:t xml:space="preserve">Використовуючи сукупне оцінне значення, середнє значення сукупності або середнє </w:t>
      </w:r>
      <w:r w:rsidRPr="00627CDE">
        <w:rPr>
          <w:rFonts w:cs="Times New Roman"/>
          <w:noProof/>
          <w:lang w:val="ru-RU" w:eastAsia="ru-RU"/>
        </w:rPr>
        <w:drawing>
          <wp:inline distT="0" distB="0" distL="0" distR="0" wp14:anchorId="29D68308" wp14:editId="256D894C">
            <wp:extent cx="965607" cy="25504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65512" cy="255018"/>
                    </a:xfrm>
                    <a:prstGeom prst="rect">
                      <a:avLst/>
                    </a:prstGeom>
                    <a:noFill/>
                    <a:ln>
                      <a:noFill/>
                    </a:ln>
                  </pic:spPr>
                </pic:pic>
              </a:graphicData>
            </a:graphic>
          </wp:inline>
        </w:drawing>
      </w:r>
      <w:r w:rsidRPr="00627CDE">
        <w:rPr>
          <w:rFonts w:eastAsia="Symbol" w:cs="Times New Roman"/>
          <w:lang w:val="uk-UA"/>
        </w:rPr>
        <w:t xml:space="preserve"> </w:t>
      </w:r>
      <w:r w:rsidRPr="00627CDE">
        <w:rPr>
          <w:rFonts w:cs="Times New Roman"/>
          <w:lang w:val="uk-UA"/>
        </w:rPr>
        <w:t xml:space="preserve">можна визначити за </w:t>
      </w:r>
      <w:r w:rsidR="00AD1D31" w:rsidRPr="00627CDE">
        <w:rPr>
          <w:rFonts w:cs="Times New Roman"/>
          <w:lang w:val="uk-UA"/>
        </w:rPr>
        <w:t>допомогою</w:t>
      </w:r>
      <w:r w:rsidRPr="00627CDE">
        <w:rPr>
          <w:rFonts w:cs="Times New Roman"/>
          <w:lang w:val="uk-UA"/>
        </w:rPr>
        <w:t xml:space="preserve"> ӯ</w:t>
      </w:r>
      <w:r w:rsidRPr="00627CDE">
        <w:rPr>
          <w:rFonts w:cs="Times New Roman"/>
          <w:i/>
          <w:iCs/>
          <w:lang w:val="uk-UA"/>
        </w:rPr>
        <w:t xml:space="preserve"> </w:t>
      </w:r>
      <w:r w:rsidR="00961900" w:rsidRPr="00961900">
        <w:rPr>
          <w:rFonts w:cs="Times New Roman"/>
          <w:i/>
          <w:iCs/>
          <w:lang w:val="ru-RU"/>
        </w:rPr>
        <w:t xml:space="preserve">= </w:t>
      </w:r>
      <w:r w:rsidRPr="00627CDE">
        <w:rPr>
          <w:rFonts w:cs="Times New Roman"/>
          <w:i/>
          <w:iCs/>
          <w:lang w:val="uk-UA"/>
        </w:rPr>
        <w:t>t</w:t>
      </w:r>
      <w:r w:rsidRPr="00627CDE">
        <w:rPr>
          <w:rFonts w:cs="Times New Roman"/>
          <w:lang w:val="uk-UA"/>
        </w:rPr>
        <w:t xml:space="preserve">ˆ / </w:t>
      </w:r>
      <w:r w:rsidRPr="00627CDE">
        <w:rPr>
          <w:rFonts w:cs="Times New Roman"/>
          <w:i/>
          <w:iCs/>
          <w:lang w:val="uk-UA"/>
        </w:rPr>
        <w:t xml:space="preserve">N </w:t>
      </w:r>
      <w:r w:rsidRPr="00627CDE">
        <w:rPr>
          <w:rFonts w:cs="Times New Roman"/>
          <w:lang w:val="uk-UA"/>
        </w:rPr>
        <w:t xml:space="preserve">. Зверніть увагу, що ми </w:t>
      </w:r>
    </w:p>
    <w:p w:rsidR="00961900" w:rsidRDefault="00961900" w:rsidP="00C73921">
      <w:pPr>
        <w:pStyle w:val="a3"/>
        <w:spacing w:before="21"/>
        <w:ind w:left="116" w:right="111"/>
        <w:jc w:val="both"/>
        <w:rPr>
          <w:rFonts w:cs="Times New Roman"/>
        </w:rPr>
      </w:pPr>
    </w:p>
    <w:p w:rsidR="00C73921" w:rsidRPr="00627CDE" w:rsidRDefault="006C08B2" w:rsidP="00961900">
      <w:pPr>
        <w:pStyle w:val="a3"/>
        <w:spacing w:before="21"/>
        <w:ind w:right="111"/>
        <w:jc w:val="both"/>
        <w:rPr>
          <w:rFonts w:cs="Times New Roman"/>
          <w:lang w:val="uk-UA"/>
        </w:rPr>
      </w:pPr>
      <w:r w:rsidRPr="00627CDE">
        <w:rPr>
          <w:rFonts w:cs="Times New Roman"/>
          <w:lang w:val="uk-UA"/>
        </w:rPr>
        <w:t xml:space="preserve">зробили припущення щодо відомого розміру сукупності </w:t>
      </w:r>
      <w:r w:rsidRPr="00627CDE">
        <w:rPr>
          <w:rFonts w:cs="Times New Roman"/>
          <w:i/>
          <w:iCs/>
          <w:lang w:val="uk-UA"/>
        </w:rPr>
        <w:t>N</w:t>
      </w:r>
      <w:r w:rsidRPr="00627CDE">
        <w:rPr>
          <w:rFonts w:cs="Times New Roman"/>
          <w:lang w:val="uk-UA"/>
        </w:rPr>
        <w:t xml:space="preserve">, що на практиці є реалістичним </w:t>
      </w:r>
      <w:r w:rsidR="00C73921" w:rsidRPr="00627CDE">
        <w:rPr>
          <w:rFonts w:cs="Times New Roman"/>
          <w:lang w:val="uk-UA"/>
        </w:rPr>
        <w:t xml:space="preserve"> </w:t>
      </w:r>
      <w:r w:rsidRPr="00627CDE">
        <w:rPr>
          <w:rFonts w:cs="Times New Roman"/>
          <w:lang w:val="uk-UA"/>
        </w:rPr>
        <w:t>припущенням. Але якщо</w:t>
      </w:r>
      <w:r w:rsidR="00C73921" w:rsidRPr="00627CDE">
        <w:rPr>
          <w:rFonts w:cs="Times New Roman"/>
          <w:lang w:val="uk-UA"/>
        </w:rPr>
        <w:t xml:space="preserve"> </w:t>
      </w:r>
      <w:r w:rsidRPr="00627CDE">
        <w:rPr>
          <w:rFonts w:cs="Times New Roman"/>
          <w:i/>
          <w:iCs/>
          <w:lang w:val="uk-UA"/>
        </w:rPr>
        <w:t>N</w:t>
      </w:r>
      <w:r w:rsidR="00C73921" w:rsidRPr="00627CDE">
        <w:rPr>
          <w:rFonts w:cs="Times New Roman"/>
          <w:lang w:val="uk-UA"/>
        </w:rPr>
        <w:t xml:space="preserve"> </w:t>
      </w:r>
      <w:r w:rsidR="005B1412">
        <w:rPr>
          <w:rFonts w:cs="Times New Roman"/>
          <w:lang w:val="uk-UA"/>
        </w:rPr>
        <w:t>є</w:t>
      </w:r>
      <w:r w:rsidR="00C73921" w:rsidRPr="00627CDE">
        <w:rPr>
          <w:rFonts w:cs="Times New Roman"/>
          <w:lang w:val="uk-UA"/>
        </w:rPr>
        <w:t xml:space="preserve"> </w:t>
      </w:r>
      <w:r w:rsidRPr="00627CDE">
        <w:rPr>
          <w:rFonts w:cs="Times New Roman"/>
          <w:lang w:val="uk-UA"/>
        </w:rPr>
        <w:t>невідо</w:t>
      </w:r>
      <w:r w:rsidR="005B1412">
        <w:rPr>
          <w:rFonts w:cs="Times New Roman"/>
          <w:lang w:val="uk-UA"/>
        </w:rPr>
        <w:t>мим</w:t>
      </w:r>
      <w:r w:rsidR="00C73921" w:rsidRPr="00627CDE">
        <w:rPr>
          <w:rFonts w:cs="Times New Roman"/>
          <w:lang w:val="uk-UA"/>
        </w:rPr>
        <w:t xml:space="preserve"> на </w:t>
      </w:r>
      <w:r w:rsidR="005B1412">
        <w:rPr>
          <w:rFonts w:cs="Times New Roman"/>
          <w:lang w:val="uk-UA"/>
        </w:rPr>
        <w:t>стадії</w:t>
      </w:r>
      <w:r w:rsidR="00C73921" w:rsidRPr="00627CDE">
        <w:rPr>
          <w:rFonts w:cs="Times New Roman"/>
          <w:lang w:val="uk-UA"/>
        </w:rPr>
        <w:t xml:space="preserve"> оцінки,  показники</w:t>
      </w:r>
    </w:p>
    <w:p w:rsidR="006C08B2" w:rsidRPr="00627CDE" w:rsidRDefault="005B1412" w:rsidP="00C73921">
      <w:pPr>
        <w:pStyle w:val="a3"/>
        <w:spacing w:before="21"/>
        <w:ind w:left="116" w:right="111"/>
        <w:jc w:val="both"/>
        <w:rPr>
          <w:rFonts w:cs="Times New Roman"/>
          <w:lang w:val="uk-UA"/>
        </w:rPr>
      </w:pPr>
      <w:r>
        <w:rPr>
          <w:rFonts w:cs="Times New Roman"/>
          <w:noProof/>
          <w:lang w:val="ru-RU" w:eastAsia="ru-RU"/>
        </w:rPr>
        <w:drawing>
          <wp:inline distT="0" distB="0" distL="0" distR="0">
            <wp:extent cx="755374" cy="262720"/>
            <wp:effectExtent l="0" t="0" r="6985"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55374" cy="262720"/>
                    </a:xfrm>
                    <a:prstGeom prst="rect">
                      <a:avLst/>
                    </a:prstGeom>
                    <a:noFill/>
                    <a:ln>
                      <a:noFill/>
                    </a:ln>
                  </pic:spPr>
                </pic:pic>
              </a:graphicData>
            </a:graphic>
          </wp:inline>
        </w:drawing>
      </w:r>
      <w:r w:rsidR="006C08B2" w:rsidRPr="00627CDE">
        <w:rPr>
          <w:rFonts w:cs="Times New Roman"/>
          <w:lang w:val="uk-UA"/>
        </w:rPr>
        <w:t>можна використати для розміру сукупності.</w:t>
      </w:r>
    </w:p>
    <w:p w:rsidR="006C08B2" w:rsidRPr="00627CDE" w:rsidRDefault="006C08B2" w:rsidP="006C08B2">
      <w:pPr>
        <w:pStyle w:val="a3"/>
        <w:spacing w:before="21"/>
        <w:ind w:left="116" w:right="111"/>
        <w:jc w:val="both"/>
        <w:rPr>
          <w:rFonts w:cs="Times New Roman"/>
          <w:spacing w:val="-1"/>
          <w:lang w:val="uk-UA"/>
        </w:rPr>
      </w:pPr>
      <w:r w:rsidRPr="00627CDE">
        <w:rPr>
          <w:rFonts w:cs="Times New Roman"/>
          <w:lang w:val="uk-UA"/>
        </w:rPr>
        <w:t xml:space="preserve">Для значення оцінки </w:t>
      </w:r>
      <w:r w:rsidRPr="00627CDE">
        <w:rPr>
          <w:rFonts w:cs="Times New Roman"/>
          <w:i/>
          <w:iCs/>
          <w:lang w:val="uk-UA"/>
        </w:rPr>
        <w:t>t</w:t>
      </w:r>
      <w:r w:rsidRPr="00627CDE">
        <w:rPr>
          <w:rFonts w:cs="Times New Roman"/>
          <w:lang w:val="uk-UA"/>
        </w:rPr>
        <w:t xml:space="preserve">ˆ щодо загальної </w:t>
      </w:r>
      <w:r w:rsidR="00AD1D31" w:rsidRPr="00627CDE">
        <w:rPr>
          <w:rFonts w:cs="Times New Roman"/>
          <w:lang w:val="uk-UA"/>
        </w:rPr>
        <w:t>сукупності</w:t>
      </w:r>
      <w:r w:rsidRPr="00627CDE">
        <w:rPr>
          <w:rFonts w:cs="Times New Roman"/>
          <w:lang w:val="uk-UA"/>
        </w:rPr>
        <w:t xml:space="preserve"> відповідно до SRS-WOR, дисперсію вибірки </w:t>
      </w:r>
      <w:r w:rsidRPr="00627CDE">
        <w:rPr>
          <w:rFonts w:cs="Times New Roman"/>
          <w:i/>
          <w:iCs/>
          <w:lang w:val="uk-UA"/>
        </w:rPr>
        <w:t>t</w:t>
      </w:r>
      <w:r w:rsidRPr="00627CDE">
        <w:rPr>
          <w:rFonts w:cs="Times New Roman"/>
          <w:lang w:val="uk-UA"/>
        </w:rPr>
        <w:t>ˆ можна задати</w:t>
      </w:r>
    </w:p>
    <w:p w:rsidR="006C08B2" w:rsidRPr="00627CDE" w:rsidRDefault="006C08B2" w:rsidP="006C08B2">
      <w:pPr>
        <w:pStyle w:val="a3"/>
        <w:spacing w:before="21"/>
        <w:ind w:left="116" w:right="111"/>
        <w:jc w:val="center"/>
        <w:rPr>
          <w:rFonts w:cs="Times New Roman"/>
          <w:position w:val="11"/>
          <w:sz w:val="14"/>
          <w:szCs w:val="14"/>
          <w:lang w:val="uk-UA"/>
        </w:rPr>
      </w:pPr>
      <w:r w:rsidRPr="00627CDE">
        <w:rPr>
          <w:rFonts w:cs="Times New Roman"/>
          <w:i/>
          <w:iCs/>
          <w:lang w:val="uk-UA"/>
        </w:rPr>
        <w:lastRenderedPageBreak/>
        <w:t>v</w:t>
      </w:r>
      <w:r w:rsidRPr="00627CDE">
        <w:rPr>
          <w:rFonts w:cs="Times New Roman"/>
          <w:lang w:val="uk-UA"/>
        </w:rPr>
        <w:t>ˆ(</w:t>
      </w:r>
      <w:r w:rsidRPr="00627CDE">
        <w:rPr>
          <w:rFonts w:cs="Times New Roman"/>
          <w:i/>
          <w:iCs/>
          <w:lang w:val="uk-UA"/>
        </w:rPr>
        <w:t>t</w:t>
      </w:r>
      <w:r w:rsidRPr="00627CDE">
        <w:rPr>
          <w:rFonts w:cs="Times New Roman"/>
          <w:lang w:val="uk-UA"/>
        </w:rPr>
        <w:t xml:space="preserve">ˆ) </w:t>
      </w:r>
      <w:r w:rsidR="005B1412" w:rsidRPr="005B1412">
        <w:rPr>
          <w:rFonts w:eastAsia="Symbol" w:cs="Times New Roman"/>
          <w:lang w:val="uk-UA"/>
        </w:rPr>
        <w:t>=</w:t>
      </w:r>
      <w:r w:rsidRPr="00627CDE">
        <w:rPr>
          <w:rFonts w:cs="Times New Roman"/>
          <w:i/>
          <w:iCs/>
          <w:lang w:val="uk-UA"/>
        </w:rPr>
        <w:t xml:space="preserve">N </w:t>
      </w:r>
      <w:r w:rsidRPr="00627CDE">
        <w:rPr>
          <w:rFonts w:cs="Times New Roman"/>
          <w:vertAlign w:val="superscript"/>
          <w:lang w:val="uk-UA"/>
        </w:rPr>
        <w:t>2</w:t>
      </w:r>
      <w:r w:rsidRPr="00627CDE">
        <w:rPr>
          <w:rFonts w:cs="Times New Roman"/>
          <w:sz w:val="14"/>
          <w:szCs w:val="14"/>
          <w:lang w:val="uk-UA"/>
        </w:rPr>
        <w:t xml:space="preserve"> </w:t>
      </w:r>
      <w:r w:rsidRPr="00627CDE">
        <w:rPr>
          <w:rFonts w:cs="Times New Roman"/>
          <w:lang w:val="uk-UA"/>
        </w:rPr>
        <w:t>(1</w:t>
      </w:r>
      <w:r w:rsidR="005B1412" w:rsidRPr="005B1412">
        <w:rPr>
          <w:rFonts w:eastAsia="Symbol" w:cs="Times New Roman"/>
          <w:lang w:val="uk-UA"/>
        </w:rPr>
        <w:t>-</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 xml:space="preserve">N </w:t>
      </w:r>
      <w:r w:rsidRPr="00627CDE">
        <w:rPr>
          <w:rFonts w:cs="Times New Roman"/>
          <w:lang w:val="uk-UA"/>
        </w:rPr>
        <w:t xml:space="preserve">)(1/ </w:t>
      </w:r>
      <w:r w:rsidRPr="00627CDE">
        <w:rPr>
          <w:rFonts w:cs="Times New Roman"/>
          <w:i/>
          <w:iCs/>
          <w:lang w:val="uk-UA"/>
        </w:rPr>
        <w:t>n</w:t>
      </w:r>
      <w:r w:rsidRPr="00627CDE">
        <w:rPr>
          <w:rFonts w:cs="Times New Roman"/>
          <w:lang w:val="uk-UA"/>
        </w:rPr>
        <w:t>)</w:t>
      </w:r>
      <w:r w:rsidRPr="00627CDE">
        <w:rPr>
          <w:rFonts w:cs="Times New Roman"/>
          <w:i/>
          <w:iCs/>
          <w:lang w:val="uk-UA"/>
        </w:rPr>
        <w:t>s</w:t>
      </w:r>
      <w:r w:rsidRPr="00627CDE">
        <w:rPr>
          <w:rFonts w:cs="Times New Roman"/>
          <w:lang w:val="uk-UA"/>
        </w:rPr>
        <w:t>ˆ</w:t>
      </w:r>
      <w:r w:rsidRPr="00627CDE">
        <w:rPr>
          <w:rFonts w:cs="Times New Roman"/>
          <w:vertAlign w:val="superscript"/>
          <w:lang w:val="uk-UA"/>
        </w:rPr>
        <w:t>2</w:t>
      </w:r>
    </w:p>
    <w:p w:rsidR="006C08B2" w:rsidRPr="00627CDE" w:rsidRDefault="006C08B2" w:rsidP="006C08B2">
      <w:pPr>
        <w:pStyle w:val="a3"/>
        <w:spacing w:before="21"/>
        <w:ind w:left="116" w:right="111"/>
        <w:jc w:val="both"/>
        <w:rPr>
          <w:rFonts w:cs="Times New Roman"/>
          <w:spacing w:val="-1"/>
          <w:lang w:val="uk-UA"/>
        </w:rPr>
      </w:pPr>
    </w:p>
    <w:p w:rsidR="006C08B2" w:rsidRPr="00627CDE" w:rsidRDefault="006C08B2" w:rsidP="006C08B2">
      <w:pPr>
        <w:pStyle w:val="a3"/>
        <w:spacing w:before="21"/>
        <w:ind w:left="116" w:right="111"/>
        <w:jc w:val="both"/>
        <w:rPr>
          <w:rFonts w:cs="Times New Roman"/>
          <w:lang w:val="uk-UA"/>
        </w:rPr>
      </w:pPr>
      <w:r w:rsidRPr="00627CDE">
        <w:rPr>
          <w:rFonts w:cs="Times New Roman"/>
          <w:lang w:val="uk-UA"/>
        </w:rPr>
        <w:t xml:space="preserve">де </w:t>
      </w:r>
      <w:r w:rsidRPr="00627CDE">
        <w:rPr>
          <w:rFonts w:cs="Times New Roman"/>
          <w:noProof/>
          <w:lang w:val="ru-RU" w:eastAsia="ru-RU"/>
        </w:rPr>
        <w:drawing>
          <wp:inline distT="0" distB="0" distL="0" distR="0" wp14:anchorId="60B24219" wp14:editId="319EA01C">
            <wp:extent cx="1397203" cy="199213"/>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8345" cy="199376"/>
                    </a:xfrm>
                    <a:prstGeom prst="rect">
                      <a:avLst/>
                    </a:prstGeom>
                    <a:noFill/>
                    <a:ln>
                      <a:noFill/>
                    </a:ln>
                  </pic:spPr>
                </pic:pic>
              </a:graphicData>
            </a:graphic>
          </wp:inline>
        </w:drawing>
      </w:r>
      <w:r w:rsidRPr="00627CDE">
        <w:rPr>
          <w:rFonts w:cs="Times New Roman"/>
          <w:lang w:val="uk-UA"/>
        </w:rPr>
        <w:t xml:space="preserve"> є дисперсією вибірки щодо досліджуваної змінної </w:t>
      </w:r>
      <w:r w:rsidRPr="00627CDE">
        <w:rPr>
          <w:rFonts w:cs="Times New Roman"/>
          <w:i/>
          <w:iCs/>
          <w:lang w:val="uk-UA"/>
        </w:rPr>
        <w:t>y</w:t>
      </w:r>
      <w:r w:rsidRPr="00627CDE">
        <w:rPr>
          <w:rFonts w:cs="Times New Roman"/>
          <w:lang w:val="uk-UA"/>
        </w:rPr>
        <w:t>. Кількість (1</w:t>
      </w:r>
      <w:r w:rsidR="005B1412" w:rsidRPr="005B1412">
        <w:rPr>
          <w:rFonts w:eastAsia="Symbol" w:cs="Times New Roman"/>
          <w:lang w:val="uk-UA"/>
        </w:rPr>
        <w:t>-</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 xml:space="preserve">N </w:t>
      </w:r>
      <w:r w:rsidRPr="00627CDE">
        <w:rPr>
          <w:rFonts w:cs="Times New Roman"/>
          <w:lang w:val="uk-UA"/>
        </w:rPr>
        <w:t xml:space="preserve">)  в формулі дисперсії </w:t>
      </w:r>
      <w:r w:rsidR="00AD1D31" w:rsidRPr="00627CDE">
        <w:rPr>
          <w:rFonts w:cs="Times New Roman"/>
          <w:lang w:val="uk-UA"/>
        </w:rPr>
        <w:t>вибірки</w:t>
      </w:r>
      <w:r w:rsidRPr="00627CDE">
        <w:rPr>
          <w:rFonts w:cs="Times New Roman"/>
          <w:lang w:val="uk-UA"/>
        </w:rPr>
        <w:t xml:space="preserve"> </w:t>
      </w:r>
      <w:r w:rsidR="00AD1D31" w:rsidRPr="00627CDE">
        <w:rPr>
          <w:rFonts w:cs="Times New Roman"/>
          <w:lang w:val="uk-UA"/>
        </w:rPr>
        <w:t>називається</w:t>
      </w:r>
      <w:r w:rsidRPr="00627CDE">
        <w:rPr>
          <w:rFonts w:cs="Times New Roman"/>
          <w:lang w:val="uk-UA"/>
        </w:rPr>
        <w:t xml:space="preserve"> </w:t>
      </w:r>
      <w:r w:rsidRPr="00627CDE">
        <w:rPr>
          <w:rFonts w:cs="Times New Roman"/>
          <w:i/>
          <w:lang w:val="uk-UA"/>
        </w:rPr>
        <w:t>кінцева корекція сукупності</w:t>
      </w:r>
      <w:r w:rsidRPr="00627CDE">
        <w:rPr>
          <w:rFonts w:cs="Times New Roman"/>
          <w:lang w:val="uk-UA"/>
        </w:rPr>
        <w:t xml:space="preserve"> (</w:t>
      </w:r>
      <w:proofErr w:type="spellStart"/>
      <w:r w:rsidRPr="00627CDE">
        <w:rPr>
          <w:rFonts w:cs="Times New Roman"/>
          <w:lang w:val="uk-UA"/>
        </w:rPr>
        <w:t>fpc</w:t>
      </w:r>
      <w:proofErr w:type="spellEnd"/>
      <w:r w:rsidRPr="00627CDE">
        <w:rPr>
          <w:rFonts w:cs="Times New Roman"/>
          <w:lang w:val="uk-UA"/>
        </w:rPr>
        <w:t xml:space="preserve">). Зауважимо, що якщо доля вибірки </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N</w:t>
      </w:r>
      <w:r w:rsidR="00C73921" w:rsidRPr="00627CDE">
        <w:rPr>
          <w:rFonts w:cs="Times New Roman"/>
          <w:i/>
          <w:iCs/>
          <w:lang w:val="uk-UA"/>
        </w:rPr>
        <w:t xml:space="preserve"> </w:t>
      </w:r>
      <w:r w:rsidRPr="00627CDE">
        <w:rPr>
          <w:rFonts w:cs="Times New Roman"/>
          <w:lang w:val="uk-UA"/>
        </w:rPr>
        <w:t xml:space="preserve">є малою, як у випадку </w:t>
      </w:r>
      <w:r w:rsidR="00AD1D31" w:rsidRPr="00627CDE">
        <w:rPr>
          <w:rFonts w:cs="Times New Roman"/>
          <w:lang w:val="uk-UA"/>
        </w:rPr>
        <w:t>типових</w:t>
      </w:r>
      <w:r w:rsidRPr="00627CDE">
        <w:rPr>
          <w:rFonts w:cs="Times New Roman"/>
          <w:lang w:val="uk-UA"/>
        </w:rPr>
        <w:t xml:space="preserve"> структур вибірки щодо осіб чи домашніх господарств, практична значимість </w:t>
      </w:r>
      <w:proofErr w:type="spellStart"/>
      <w:r w:rsidRPr="00627CDE">
        <w:rPr>
          <w:rFonts w:cs="Times New Roman"/>
          <w:lang w:val="uk-UA"/>
        </w:rPr>
        <w:t>fpc</w:t>
      </w:r>
      <w:proofErr w:type="spellEnd"/>
      <w:r w:rsidRPr="00627CDE">
        <w:rPr>
          <w:rFonts w:cs="Times New Roman"/>
          <w:lang w:val="uk-UA"/>
        </w:rPr>
        <w:t xml:space="preserve"> є незначною, оскільки </w:t>
      </w:r>
      <w:proofErr w:type="spellStart"/>
      <w:r w:rsidRPr="00627CDE">
        <w:rPr>
          <w:rFonts w:cs="Times New Roman"/>
          <w:lang w:val="uk-UA"/>
        </w:rPr>
        <w:t>fpc</w:t>
      </w:r>
      <w:proofErr w:type="spellEnd"/>
      <w:r w:rsidRPr="00627CDE">
        <w:rPr>
          <w:rFonts w:cs="Times New Roman"/>
          <w:lang w:val="uk-UA"/>
        </w:rPr>
        <w:t xml:space="preserve"> наближується до нуля. Але так ситуація не </w:t>
      </w:r>
      <w:r w:rsidR="00AD1D31" w:rsidRPr="00627CDE">
        <w:rPr>
          <w:rFonts w:cs="Times New Roman"/>
          <w:lang w:val="uk-UA"/>
        </w:rPr>
        <w:t>обов’язково</w:t>
      </w:r>
      <w:r w:rsidRPr="00627CDE">
        <w:rPr>
          <w:rFonts w:cs="Times New Roman"/>
          <w:lang w:val="uk-UA"/>
        </w:rPr>
        <w:t xml:space="preserve"> виникатиме щодо структури вибірки в бізнес-спостереженнях, в яких частки вибірки можуть бути значно більшими.</w:t>
      </w:r>
    </w:p>
    <w:p w:rsidR="006C08B2" w:rsidRPr="00627CDE" w:rsidRDefault="006C08B2" w:rsidP="006C08B2">
      <w:pPr>
        <w:pStyle w:val="a3"/>
        <w:spacing w:before="21"/>
        <w:ind w:left="116" w:right="111"/>
        <w:jc w:val="both"/>
        <w:rPr>
          <w:rFonts w:cs="Times New Roman"/>
          <w:lang w:val="uk-UA"/>
        </w:rPr>
      </w:pPr>
    </w:p>
    <w:p w:rsidR="006C08B2" w:rsidRPr="00627CDE" w:rsidRDefault="006C08B2" w:rsidP="006C08B2">
      <w:pPr>
        <w:pStyle w:val="a3"/>
        <w:spacing w:before="21"/>
        <w:ind w:left="116" w:right="111"/>
        <w:jc w:val="both"/>
        <w:rPr>
          <w:rFonts w:cs="Times New Roman"/>
          <w:lang w:val="uk-UA"/>
        </w:rPr>
      </w:pPr>
      <w:r w:rsidRPr="00627CDE">
        <w:rPr>
          <w:rFonts w:cs="Times New Roman"/>
          <w:lang w:val="uk-UA"/>
        </w:rPr>
        <w:t xml:space="preserve">Для SRS-WR єдина різниця в дисперсії вибірки </w:t>
      </w:r>
      <w:r w:rsidRPr="00627CDE">
        <w:rPr>
          <w:rFonts w:cs="Times New Roman"/>
          <w:i/>
          <w:iCs/>
          <w:lang w:val="uk-UA"/>
        </w:rPr>
        <w:t>v</w:t>
      </w:r>
      <w:r w:rsidRPr="00627CDE">
        <w:rPr>
          <w:rFonts w:cs="Times New Roman"/>
          <w:lang w:val="uk-UA"/>
        </w:rPr>
        <w:t>ˆ(</w:t>
      </w:r>
      <w:r w:rsidRPr="00627CDE">
        <w:rPr>
          <w:rFonts w:cs="Times New Roman"/>
          <w:i/>
          <w:iCs/>
          <w:lang w:val="uk-UA"/>
        </w:rPr>
        <w:t>t</w:t>
      </w:r>
      <w:r w:rsidRPr="00627CDE">
        <w:rPr>
          <w:rFonts w:cs="Times New Roman"/>
          <w:lang w:val="uk-UA"/>
        </w:rPr>
        <w:t xml:space="preserve">ˆ) полягає в тому, що </w:t>
      </w:r>
      <w:proofErr w:type="spellStart"/>
      <w:r w:rsidRPr="00627CDE">
        <w:rPr>
          <w:rFonts w:cs="Times New Roman"/>
          <w:lang w:val="uk-UA"/>
        </w:rPr>
        <w:t>fpc</w:t>
      </w:r>
      <w:proofErr w:type="spellEnd"/>
      <w:r w:rsidRPr="00627CDE">
        <w:rPr>
          <w:rFonts w:cs="Times New Roman"/>
          <w:lang w:val="uk-UA"/>
        </w:rPr>
        <w:t xml:space="preserve"> </w:t>
      </w:r>
      <w:r w:rsidR="00AD1D31" w:rsidRPr="00627CDE">
        <w:rPr>
          <w:rFonts w:cs="Times New Roman"/>
          <w:lang w:val="uk-UA"/>
        </w:rPr>
        <w:t>задається</w:t>
      </w:r>
      <w:r w:rsidRPr="00627CDE">
        <w:rPr>
          <w:rFonts w:cs="Times New Roman"/>
          <w:lang w:val="uk-UA"/>
        </w:rPr>
        <w:t xml:space="preserve"> формул</w:t>
      </w:r>
      <w:r w:rsidR="005B1412">
        <w:rPr>
          <w:rFonts w:cs="Times New Roman"/>
          <w:lang w:val="uk-UA"/>
        </w:rPr>
        <w:t>ою</w:t>
      </w:r>
      <w:r w:rsidRPr="00627CDE">
        <w:rPr>
          <w:rFonts w:cs="Times New Roman"/>
          <w:lang w:val="uk-UA"/>
        </w:rPr>
        <w:t xml:space="preserve"> (1</w:t>
      </w:r>
      <w:r w:rsidR="005B1412" w:rsidRPr="005B1412">
        <w:rPr>
          <w:rFonts w:eastAsia="Symbol" w:cs="Times New Roman"/>
          <w:lang w:val="uk-UA"/>
        </w:rPr>
        <w:t>-</w:t>
      </w:r>
      <w:r w:rsidRPr="00627CDE">
        <w:rPr>
          <w:rFonts w:cs="Times New Roman"/>
          <w:lang w:val="uk-UA"/>
        </w:rPr>
        <w:t xml:space="preserve">1/ </w:t>
      </w:r>
      <w:r w:rsidRPr="00627CDE">
        <w:rPr>
          <w:rFonts w:cs="Times New Roman"/>
          <w:i/>
          <w:iCs/>
          <w:lang w:val="uk-UA"/>
        </w:rPr>
        <w:t xml:space="preserve">N </w:t>
      </w:r>
      <w:r w:rsidRPr="00627CDE">
        <w:rPr>
          <w:rFonts w:cs="Times New Roman"/>
          <w:lang w:val="uk-UA"/>
        </w:rPr>
        <w:t xml:space="preserve">) . Ця різниця також вказує на більш високу ефективність структури SRS-WOR: дизайн-ефект </w:t>
      </w:r>
      <w:r w:rsidRPr="00627CDE">
        <w:rPr>
          <w:rFonts w:cs="Times New Roman"/>
          <w:i/>
          <w:iCs/>
          <w:lang w:val="uk-UA"/>
        </w:rPr>
        <w:t>t</w:t>
      </w:r>
      <w:r w:rsidRPr="00627CDE">
        <w:rPr>
          <w:rFonts w:cs="Times New Roman"/>
          <w:lang w:val="uk-UA"/>
        </w:rPr>
        <w:t xml:space="preserve">ˆ відповідно до SRS-WR є </w:t>
      </w:r>
      <w:proofErr w:type="spellStart"/>
      <w:r w:rsidRPr="00627CDE">
        <w:rPr>
          <w:rFonts w:cs="Times New Roman"/>
          <w:lang w:val="uk-UA"/>
        </w:rPr>
        <w:t>deff</w:t>
      </w:r>
      <w:proofErr w:type="spellEnd"/>
      <w:r w:rsidRPr="00627CDE">
        <w:rPr>
          <w:rFonts w:cs="Times New Roman"/>
          <w:lang w:val="uk-UA"/>
        </w:rPr>
        <w:t xml:space="preserve"> (</w:t>
      </w:r>
      <w:r w:rsidRPr="00627CDE">
        <w:rPr>
          <w:rFonts w:cs="Times New Roman"/>
          <w:i/>
          <w:iCs/>
          <w:lang w:val="uk-UA"/>
        </w:rPr>
        <w:t>t</w:t>
      </w:r>
      <w:r w:rsidRPr="00627CDE">
        <w:rPr>
          <w:rFonts w:cs="Times New Roman"/>
          <w:lang w:val="uk-UA"/>
        </w:rPr>
        <w:t xml:space="preserve">ˆ) </w:t>
      </w:r>
      <w:r w:rsidR="005B1412" w:rsidRPr="005B1412">
        <w:rPr>
          <w:rFonts w:eastAsia="Symbol" w:cs="Times New Roman"/>
          <w:lang w:val="uk-UA"/>
        </w:rPr>
        <w:t>=</w:t>
      </w:r>
      <w:r w:rsidRPr="00627CDE">
        <w:rPr>
          <w:rFonts w:cs="Times New Roman"/>
          <w:lang w:val="uk-UA"/>
        </w:rPr>
        <w:t>(1</w:t>
      </w:r>
      <w:r w:rsidR="005B1412" w:rsidRPr="005B1412">
        <w:rPr>
          <w:rFonts w:eastAsia="Symbol" w:cs="Times New Roman"/>
          <w:lang w:val="uk-UA"/>
        </w:rPr>
        <w:t>-</w:t>
      </w:r>
      <w:r w:rsidRPr="00627CDE">
        <w:rPr>
          <w:rFonts w:cs="Times New Roman"/>
          <w:lang w:val="uk-UA"/>
        </w:rPr>
        <w:t xml:space="preserve">1/ </w:t>
      </w:r>
      <w:r w:rsidRPr="00627CDE">
        <w:rPr>
          <w:rFonts w:cs="Times New Roman"/>
          <w:i/>
          <w:iCs/>
          <w:lang w:val="uk-UA"/>
        </w:rPr>
        <w:t xml:space="preserve">N </w:t>
      </w:r>
      <w:r w:rsidRPr="00627CDE">
        <w:rPr>
          <w:rFonts w:cs="Times New Roman"/>
          <w:lang w:val="uk-UA"/>
        </w:rPr>
        <w:t>) /(1</w:t>
      </w:r>
      <w:r w:rsidR="005B1412" w:rsidRPr="005B1412">
        <w:rPr>
          <w:rFonts w:eastAsia="Symbol" w:cs="Times New Roman"/>
          <w:lang w:val="uk-UA"/>
        </w:rPr>
        <w:t>-</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 xml:space="preserve">N </w:t>
      </w:r>
      <w:r w:rsidRPr="00627CDE">
        <w:rPr>
          <w:rFonts w:cs="Times New Roman"/>
          <w:lang w:val="uk-UA"/>
        </w:rPr>
        <w:t xml:space="preserve">) </w:t>
      </w:r>
      <w:r w:rsidR="005B1412">
        <w:rPr>
          <w:rFonts w:eastAsia="Symbol" w:cs="Times New Roman"/>
          <w:lang w:val="uk-UA"/>
        </w:rPr>
        <w:t>&gt;</w:t>
      </w:r>
      <w:r w:rsidRPr="00627CDE">
        <w:rPr>
          <w:rFonts w:cs="Times New Roman"/>
          <w:lang w:val="uk-UA"/>
        </w:rPr>
        <w:t xml:space="preserve">1 , виходячи з </w:t>
      </w:r>
      <w:r w:rsidR="00AD1D31" w:rsidRPr="00627CDE">
        <w:rPr>
          <w:rFonts w:cs="Times New Roman"/>
          <w:lang w:val="uk-UA"/>
        </w:rPr>
        <w:t>того</w:t>
      </w:r>
      <w:r w:rsidRPr="00627CDE">
        <w:rPr>
          <w:rFonts w:cs="Times New Roman"/>
          <w:lang w:val="uk-UA"/>
        </w:rPr>
        <w:t xml:space="preserve">, що розмір вибірки </w:t>
      </w:r>
      <w:r w:rsidRPr="00627CDE">
        <w:rPr>
          <w:rFonts w:cs="Times New Roman"/>
          <w:i/>
          <w:iCs/>
          <w:lang w:val="uk-UA"/>
        </w:rPr>
        <w:t>n</w:t>
      </w:r>
      <w:r w:rsidRPr="00627CDE">
        <w:rPr>
          <w:rFonts w:cs="Times New Roman"/>
          <w:lang w:val="uk-UA"/>
        </w:rPr>
        <w:t xml:space="preserve"> є більшим одного і меншим розміру сукупності </w:t>
      </w:r>
      <w:r w:rsidRPr="00627CDE">
        <w:rPr>
          <w:rFonts w:cs="Times New Roman"/>
          <w:i/>
          <w:iCs/>
          <w:lang w:val="uk-UA"/>
        </w:rPr>
        <w:t>N</w:t>
      </w:r>
      <w:r w:rsidRPr="00627CDE">
        <w:rPr>
          <w:rFonts w:cs="Times New Roman"/>
          <w:lang w:val="uk-UA"/>
        </w:rPr>
        <w:t>. Зауважимо, що в якості допоміжної структури SRS ми використо</w:t>
      </w:r>
      <w:r w:rsidR="004F5AA6" w:rsidRPr="00627CDE">
        <w:rPr>
          <w:rFonts w:cs="Times New Roman"/>
          <w:lang w:val="uk-UA"/>
        </w:rPr>
        <w:t xml:space="preserve">вували SRS-WOR для формули </w:t>
      </w:r>
      <w:proofErr w:type="spellStart"/>
      <w:r w:rsidR="004F5AA6" w:rsidRPr="00627CDE">
        <w:rPr>
          <w:rFonts w:cs="Times New Roman"/>
          <w:lang w:val="uk-UA"/>
        </w:rPr>
        <w:t>deff</w:t>
      </w:r>
      <w:proofErr w:type="spellEnd"/>
      <w:r w:rsidR="004F5AA6" w:rsidRPr="00627CDE">
        <w:rPr>
          <w:rFonts w:cs="Times New Roman"/>
          <w:lang w:val="uk-UA"/>
        </w:rPr>
        <w:t>; ц</w:t>
      </w:r>
      <w:r w:rsidRPr="00627CDE">
        <w:rPr>
          <w:rFonts w:cs="Times New Roman"/>
          <w:lang w:val="uk-UA"/>
        </w:rPr>
        <w:t>е є природнім вибором, але іноді SRS-WR перебуває в цій ролі в певному статистичному програмному забезпеченні.</w:t>
      </w: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AD1D31" w:rsidP="006C08B2">
      <w:pPr>
        <w:pStyle w:val="a3"/>
        <w:spacing w:before="68" w:line="241" w:lineRule="auto"/>
        <w:ind w:left="116" w:right="114"/>
        <w:jc w:val="both"/>
        <w:rPr>
          <w:rFonts w:cs="Times New Roman"/>
          <w:lang w:val="uk-UA"/>
        </w:rPr>
      </w:pPr>
      <w:r w:rsidRPr="00627CDE">
        <w:rPr>
          <w:rFonts w:cs="Times New Roman"/>
          <w:lang w:val="uk-UA"/>
        </w:rPr>
        <w:t>Підведемо</w:t>
      </w:r>
      <w:r w:rsidR="006C08B2" w:rsidRPr="00627CDE">
        <w:rPr>
          <w:rFonts w:cs="Times New Roman"/>
          <w:lang w:val="uk-UA"/>
        </w:rPr>
        <w:t xml:space="preserve"> підсумок: якщо доля вибірки (</w:t>
      </w:r>
      <w:r w:rsidR="006C08B2" w:rsidRPr="00627CDE">
        <w:rPr>
          <w:rFonts w:cs="Times New Roman"/>
          <w:i/>
          <w:iCs/>
          <w:lang w:val="uk-UA"/>
        </w:rPr>
        <w:t>n/</w:t>
      </w:r>
      <w:proofErr w:type="spellStart"/>
      <w:r w:rsidR="006C08B2" w:rsidRPr="00627CDE">
        <w:rPr>
          <w:rFonts w:cs="Times New Roman"/>
          <w:i/>
          <w:iCs/>
          <w:lang w:val="uk-UA"/>
        </w:rPr>
        <w:t>N</w:t>
      </w:r>
      <w:proofErr w:type="spellEnd"/>
      <w:r w:rsidR="006C08B2" w:rsidRPr="00627CDE">
        <w:rPr>
          <w:rFonts w:cs="Times New Roman"/>
          <w:lang w:val="uk-UA"/>
        </w:rPr>
        <w:t xml:space="preserve">) є малою, </w:t>
      </w:r>
      <w:proofErr w:type="spellStart"/>
      <w:r w:rsidR="006C08B2" w:rsidRPr="00627CDE">
        <w:rPr>
          <w:rFonts w:cs="Times New Roman"/>
          <w:lang w:val="uk-UA"/>
        </w:rPr>
        <w:t>fpc</w:t>
      </w:r>
      <w:proofErr w:type="spellEnd"/>
      <w:r w:rsidR="006C08B2" w:rsidRPr="00627CDE">
        <w:rPr>
          <w:rFonts w:cs="Times New Roman"/>
          <w:lang w:val="uk-UA"/>
        </w:rPr>
        <w:t xml:space="preserve"> для SRS-WOR буде наближатися до 1. І навпаки: якщо розмір вибірки </w:t>
      </w:r>
      <w:r w:rsidR="006C08B2" w:rsidRPr="00627CDE">
        <w:rPr>
          <w:rFonts w:cs="Times New Roman"/>
          <w:i/>
          <w:iCs/>
          <w:lang w:val="uk-UA"/>
        </w:rPr>
        <w:t>n</w:t>
      </w:r>
      <w:r w:rsidR="006C08B2" w:rsidRPr="00627CDE">
        <w:rPr>
          <w:rFonts w:cs="Times New Roman"/>
          <w:lang w:val="uk-UA"/>
        </w:rPr>
        <w:t xml:space="preserve"> наближається до розміру сукупності </w:t>
      </w:r>
      <w:r w:rsidR="006C08B2" w:rsidRPr="00627CDE">
        <w:rPr>
          <w:rFonts w:cs="Times New Roman"/>
          <w:i/>
          <w:iCs/>
          <w:lang w:val="uk-UA"/>
        </w:rPr>
        <w:t>N</w:t>
      </w:r>
      <w:r w:rsidR="006C08B2" w:rsidRPr="00627CDE">
        <w:rPr>
          <w:rFonts w:cs="Times New Roman"/>
          <w:lang w:val="uk-UA"/>
        </w:rPr>
        <w:t xml:space="preserve">, оцінка дисперсії </w:t>
      </w:r>
      <w:r w:rsidR="006C08B2" w:rsidRPr="00627CDE">
        <w:rPr>
          <w:rFonts w:cs="Times New Roman"/>
          <w:i/>
          <w:iCs/>
          <w:lang w:val="uk-UA"/>
        </w:rPr>
        <w:t>v</w:t>
      </w:r>
      <w:r w:rsidR="006C08B2" w:rsidRPr="00627CDE">
        <w:rPr>
          <w:rFonts w:cs="Times New Roman"/>
          <w:lang w:val="uk-UA"/>
        </w:rPr>
        <w:t>ˆ(</w:t>
      </w:r>
      <w:r w:rsidR="006C08B2" w:rsidRPr="00627CDE">
        <w:rPr>
          <w:rFonts w:cs="Times New Roman"/>
          <w:i/>
          <w:iCs/>
          <w:lang w:val="uk-UA"/>
        </w:rPr>
        <w:t>t</w:t>
      </w:r>
      <w:r w:rsidR="006C08B2" w:rsidRPr="00627CDE">
        <w:rPr>
          <w:rFonts w:cs="Times New Roman"/>
          <w:lang w:val="uk-UA"/>
        </w:rPr>
        <w:t>ˆ) зменшуватиметься. Таким чином, для перепису дисперсія вибірки дорівнює нулю.</w:t>
      </w:r>
    </w:p>
    <w:p w:rsidR="006C08B2" w:rsidRPr="00627CDE" w:rsidRDefault="006C08B2" w:rsidP="006C08B2">
      <w:pPr>
        <w:spacing w:before="15" w:line="300" w:lineRule="exact"/>
        <w:rPr>
          <w:rFonts w:ascii="Times New Roman" w:hAnsi="Times New Roman" w:cs="Times New Roman"/>
          <w:sz w:val="30"/>
          <w:szCs w:val="30"/>
          <w:lang w:val="uk-UA"/>
        </w:rPr>
      </w:pPr>
    </w:p>
    <w:p w:rsidR="006C08B2" w:rsidRPr="00627CDE" w:rsidRDefault="006C08B2" w:rsidP="006C08B2">
      <w:pPr>
        <w:pStyle w:val="a3"/>
        <w:ind w:right="109"/>
        <w:jc w:val="both"/>
        <w:rPr>
          <w:rFonts w:cs="Times New Roman"/>
          <w:lang w:val="uk-UA"/>
        </w:rPr>
      </w:pPr>
      <w:r w:rsidRPr="00627CDE">
        <w:rPr>
          <w:rFonts w:cs="Times New Roman"/>
          <w:lang w:val="uk-UA"/>
        </w:rPr>
        <w:t xml:space="preserve">На практиці SRS </w:t>
      </w:r>
      <w:r w:rsidR="00AD1D31" w:rsidRPr="00627CDE">
        <w:rPr>
          <w:rFonts w:cs="Times New Roman"/>
          <w:lang w:val="uk-UA"/>
        </w:rPr>
        <w:t>виконується</w:t>
      </w:r>
      <w:r w:rsidRPr="00627CDE">
        <w:rPr>
          <w:rFonts w:cs="Times New Roman"/>
          <w:lang w:val="uk-UA"/>
        </w:rPr>
        <w:t xml:space="preserve"> за допомогою відповідного програмного забезпечення. Наприклад, процедура SAS SURVEYSELECT може використовуватися як для SRS-WR, так і для SRS-WOR. В реальні ситуації, при використанні для вибірки SRS ми в основному маємо справу з типом структури SRS без заміни.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b/>
          <w:bCs/>
          <w:lang w:val="uk-UA"/>
        </w:rPr>
        <w:t>Приклад.</w:t>
      </w:r>
      <w:r w:rsidRPr="00627CDE">
        <w:rPr>
          <w:rFonts w:cs="Times New Roman"/>
          <w:lang w:val="uk-UA"/>
        </w:rPr>
        <w:t xml:space="preserve"> </w:t>
      </w:r>
      <w:r w:rsidRPr="00627CDE">
        <w:rPr>
          <w:rFonts w:cs="Times New Roman"/>
          <w:i/>
          <w:lang w:val="uk-UA"/>
        </w:rPr>
        <w:t>Вибірки Бернуллі</w:t>
      </w:r>
      <w:r w:rsidRPr="00627CDE">
        <w:rPr>
          <w:rFonts w:cs="Times New Roman"/>
          <w:lang w:val="uk-UA"/>
        </w:rPr>
        <w:t xml:space="preserve"> являє собою приклад схеми вибірки типу SRS-WOR. У цьому методі розмір вибірки не є </w:t>
      </w:r>
      <w:r w:rsidR="00AD1D31" w:rsidRPr="00627CDE">
        <w:rPr>
          <w:rFonts w:cs="Times New Roman"/>
          <w:lang w:val="uk-UA"/>
        </w:rPr>
        <w:t>фіксованим</w:t>
      </w:r>
      <w:r w:rsidRPr="00627CDE">
        <w:rPr>
          <w:rFonts w:cs="Times New Roman"/>
          <w:lang w:val="uk-UA"/>
        </w:rPr>
        <w:t xml:space="preserve"> заздалегідь, а </w:t>
      </w:r>
      <w:r w:rsidR="00AD1D31" w:rsidRPr="00627CDE">
        <w:rPr>
          <w:rFonts w:cs="Times New Roman"/>
          <w:lang w:val="uk-UA"/>
        </w:rPr>
        <w:t>являється</w:t>
      </w:r>
      <w:r w:rsidRPr="00627CDE">
        <w:rPr>
          <w:rFonts w:cs="Times New Roman"/>
          <w:lang w:val="uk-UA"/>
        </w:rPr>
        <w:t xml:space="preserve"> випадковою величиною, очікування щодо якої дорівнює </w:t>
      </w:r>
      <w:r w:rsidRPr="00627CDE">
        <w:rPr>
          <w:rFonts w:cs="Times New Roman"/>
          <w:i/>
          <w:iCs/>
          <w:lang w:val="uk-UA"/>
        </w:rPr>
        <w:t>n</w:t>
      </w:r>
      <w:r w:rsidRPr="00627CDE">
        <w:rPr>
          <w:rFonts w:cs="Times New Roman"/>
          <w:lang w:val="uk-UA"/>
        </w:rPr>
        <w:t xml:space="preserve">, - бажаному розміру вибірки. Це властивість призводить до зміни розміру вибірки з очікуваним значенням </w:t>
      </w:r>
      <w:r w:rsidRPr="00627CDE">
        <w:rPr>
          <w:rFonts w:cs="Times New Roman"/>
          <w:i/>
          <w:iCs/>
          <w:lang w:val="uk-UA"/>
        </w:rPr>
        <w:t>N</w:t>
      </w:r>
      <w:r w:rsidRPr="00627CDE">
        <w:rPr>
          <w:rFonts w:cs="Times New Roman"/>
          <w:lang w:val="uk-UA"/>
        </w:rPr>
        <w:t xml:space="preserve">π  та дисперсією </w:t>
      </w:r>
      <w:r w:rsidRPr="00627CDE">
        <w:rPr>
          <w:rFonts w:cs="Times New Roman"/>
          <w:i/>
          <w:iCs/>
          <w:lang w:val="uk-UA"/>
        </w:rPr>
        <w:t>N(</w:t>
      </w:r>
      <w:r w:rsidRPr="00627CDE">
        <w:rPr>
          <w:rFonts w:cs="Times New Roman"/>
          <w:lang w:val="uk-UA"/>
        </w:rPr>
        <w:t>1 − π</w:t>
      </w:r>
      <w:r w:rsidRPr="00627CDE">
        <w:rPr>
          <w:rFonts w:cs="Times New Roman"/>
          <w:i/>
          <w:iCs/>
          <w:lang w:val="uk-UA"/>
        </w:rPr>
        <w:t>)</w:t>
      </w:r>
      <w:r w:rsidRPr="00627CDE">
        <w:rPr>
          <w:rFonts w:cs="Times New Roman"/>
          <w:lang w:val="uk-UA"/>
        </w:rPr>
        <w:t xml:space="preserve">π, де π  позначає ймовірність включення. Випадковість розміру вибірки є відносно неважливою для великих </w:t>
      </w:r>
      <w:r w:rsidR="00AD1D31" w:rsidRPr="00627CDE">
        <w:rPr>
          <w:rFonts w:cs="Times New Roman"/>
          <w:lang w:val="uk-UA"/>
        </w:rPr>
        <w:t>вибірок</w:t>
      </w:r>
      <w:r w:rsidRPr="00627CDE">
        <w:rPr>
          <w:rFonts w:cs="Times New Roman"/>
          <w:lang w:val="uk-UA"/>
        </w:rPr>
        <w: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2"/>
        <w:jc w:val="both"/>
        <w:rPr>
          <w:rFonts w:cs="Times New Roman"/>
          <w:lang w:val="uk-UA"/>
        </w:rPr>
      </w:pPr>
      <w:r w:rsidRPr="00627CDE">
        <w:rPr>
          <w:rFonts w:cs="Times New Roman"/>
          <w:lang w:val="uk-UA"/>
        </w:rPr>
        <w:t>Нижче описується відповідний метод. Для здійснення вибірки Бернуллі, нам потрібно виконати наступні дії:</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AA17F9" w:rsidP="006C08B2">
      <w:pPr>
        <w:pStyle w:val="a3"/>
        <w:ind w:right="112"/>
        <w:jc w:val="both"/>
        <w:rPr>
          <w:rFonts w:cs="Times New Roman"/>
          <w:lang w:val="uk-UA"/>
        </w:rPr>
      </w:pPr>
      <w:r w:rsidRPr="00627CDE">
        <w:rPr>
          <w:rFonts w:cs="Times New Roman"/>
          <w:u w:val="single"/>
          <w:lang w:val="uk-UA"/>
        </w:rPr>
        <w:t>Крок 1:</w:t>
      </w:r>
      <w:r w:rsidR="006C08B2" w:rsidRPr="00627CDE">
        <w:rPr>
          <w:rFonts w:cs="Times New Roman"/>
          <w:lang w:val="uk-UA"/>
        </w:rPr>
        <w:t xml:space="preserve"> Зафіксуйте значення ймовірності включення π, де 0 </w:t>
      </w:r>
      <w:r w:rsidR="006C08B2" w:rsidRPr="00627CDE">
        <w:rPr>
          <w:rFonts w:cs="Times New Roman"/>
          <w:i/>
          <w:iCs/>
          <w:lang w:val="uk-UA"/>
        </w:rPr>
        <w:t xml:space="preserve">&lt; </w:t>
      </w:r>
      <w:r w:rsidR="006C08B2" w:rsidRPr="00627CDE">
        <w:rPr>
          <w:rFonts w:cs="Times New Roman"/>
          <w:lang w:val="uk-UA"/>
        </w:rPr>
        <w:t xml:space="preserve">π </w:t>
      </w:r>
      <w:r w:rsidR="006C08B2" w:rsidRPr="00627CDE">
        <w:rPr>
          <w:rFonts w:cs="Times New Roman"/>
          <w:i/>
          <w:iCs/>
          <w:lang w:val="uk-UA"/>
        </w:rPr>
        <w:t xml:space="preserve">&lt; </w:t>
      </w:r>
      <w:r w:rsidR="006C08B2" w:rsidRPr="00627CDE">
        <w:rPr>
          <w:rFonts w:cs="Times New Roman"/>
          <w:lang w:val="uk-UA"/>
        </w:rPr>
        <w:t xml:space="preserve">1, щоб очікуваний розмір вибірки </w:t>
      </w:r>
      <w:r w:rsidR="00AD1D31" w:rsidRPr="00627CDE">
        <w:rPr>
          <w:rFonts w:cs="Times New Roman"/>
          <w:lang w:val="uk-UA"/>
        </w:rPr>
        <w:t>дорівнював</w:t>
      </w:r>
      <w:r w:rsidR="006C08B2" w:rsidRPr="00627CDE">
        <w:rPr>
          <w:rFonts w:cs="Times New Roman"/>
          <w:lang w:val="uk-UA"/>
        </w:rPr>
        <w:t xml:space="preserve"> </w:t>
      </w:r>
      <w:r w:rsidR="006C08B2" w:rsidRPr="00627CDE">
        <w:rPr>
          <w:rFonts w:cs="Times New Roman"/>
          <w:i/>
          <w:iCs/>
          <w:lang w:val="uk-UA"/>
        </w:rPr>
        <w:t>N</w:t>
      </w:r>
      <w:r w:rsidR="006C08B2" w:rsidRPr="00627CDE">
        <w:rPr>
          <w:rFonts w:cs="Times New Roman"/>
          <w:lang w:val="uk-UA"/>
        </w:rPr>
        <w:t xml:space="preserve">π, добутку розміру сукупності та ймовірності включення. Якщо бажаний розмір вибірки дорівнює </w:t>
      </w:r>
      <w:r w:rsidR="006C08B2" w:rsidRPr="00627CDE">
        <w:rPr>
          <w:rFonts w:cs="Times New Roman"/>
          <w:i/>
          <w:iCs/>
          <w:lang w:val="uk-UA"/>
        </w:rPr>
        <w:t>n</w:t>
      </w:r>
      <w:r w:rsidR="006C08B2" w:rsidRPr="00627CDE">
        <w:rPr>
          <w:rFonts w:cs="Times New Roman"/>
          <w:lang w:val="uk-UA"/>
        </w:rPr>
        <w:t xml:space="preserve">, то π = </w:t>
      </w:r>
      <w:r w:rsidR="006C08B2" w:rsidRPr="00627CDE">
        <w:rPr>
          <w:rFonts w:cs="Times New Roman"/>
          <w:i/>
          <w:iCs/>
          <w:lang w:val="uk-UA"/>
        </w:rPr>
        <w:t>n</w:t>
      </w:r>
      <w:r w:rsidR="006C08B2" w:rsidRPr="00627CDE">
        <w:rPr>
          <w:rFonts w:cs="Times New Roman"/>
          <w:lang w:val="uk-UA"/>
        </w:rPr>
        <w:t>/</w:t>
      </w:r>
      <w:r w:rsidR="006C08B2" w:rsidRPr="00627CDE">
        <w:rPr>
          <w:rFonts w:cs="Times New Roman"/>
          <w:i/>
          <w:iCs/>
          <w:lang w:val="uk-UA"/>
        </w:rPr>
        <w:t>N</w:t>
      </w:r>
      <w:r w:rsidR="006C08B2" w:rsidRPr="00627CDE">
        <w:rPr>
          <w:rFonts w:cs="Times New Roman"/>
          <w:lang w:val="uk-UA"/>
        </w:rPr>
        <w:t>.</w:t>
      </w:r>
    </w:p>
    <w:p w:rsidR="006C08B2" w:rsidRPr="00627CDE" w:rsidRDefault="006C08B2" w:rsidP="006C08B2">
      <w:pPr>
        <w:spacing w:before="16" w:line="260" w:lineRule="exact"/>
        <w:rPr>
          <w:rFonts w:ascii="Times New Roman" w:hAnsi="Times New Roman" w:cs="Times New Roman"/>
          <w:sz w:val="26"/>
          <w:szCs w:val="26"/>
          <w:highlight w:val="yellow"/>
          <w:lang w:val="uk-UA"/>
        </w:rPr>
      </w:pPr>
    </w:p>
    <w:p w:rsidR="006C08B2" w:rsidRPr="00627CDE" w:rsidRDefault="006C08B2" w:rsidP="006C08B2">
      <w:pPr>
        <w:pStyle w:val="a3"/>
        <w:ind w:right="109"/>
        <w:jc w:val="both"/>
        <w:rPr>
          <w:rFonts w:cs="Times New Roman"/>
          <w:lang w:val="uk-UA"/>
        </w:rPr>
      </w:pPr>
      <w:r w:rsidRPr="00627CDE">
        <w:rPr>
          <w:rFonts w:cs="Times New Roman"/>
          <w:u w:val="single"/>
          <w:lang w:val="uk-UA"/>
        </w:rPr>
        <w:t>Крок 2:</w:t>
      </w:r>
      <w:r w:rsidRPr="00627CDE">
        <w:rPr>
          <w:rFonts w:cs="Times New Roman"/>
          <w:lang w:val="uk-UA"/>
        </w:rPr>
        <w:t xml:space="preserve"> Додайте три змінні, наприклад, PROB, IND і UNI, в набір даних з основою вибірки. </w:t>
      </w:r>
      <w:r w:rsidR="00AD1D31" w:rsidRPr="00627CDE">
        <w:rPr>
          <w:rFonts w:cs="Times New Roman"/>
          <w:lang w:val="uk-UA"/>
        </w:rPr>
        <w:t>Для</w:t>
      </w:r>
      <w:r w:rsidRPr="00627CDE">
        <w:rPr>
          <w:rFonts w:cs="Times New Roman"/>
          <w:lang w:val="uk-UA"/>
        </w:rPr>
        <w:t xml:space="preserve"> PROB встановлене значення рівне обраному значенню π, і IND дорівнює нулю для всіх елементів сукупності </w:t>
      </w:r>
      <w:r w:rsidRPr="00627CDE">
        <w:rPr>
          <w:rFonts w:cs="Times New Roman"/>
          <w:i/>
          <w:iCs/>
          <w:lang w:val="uk-UA"/>
        </w:rPr>
        <w:t>N</w:t>
      </w:r>
      <w:r w:rsidRPr="00627CDE">
        <w:rPr>
          <w:rFonts w:cs="Times New Roman"/>
          <w:lang w:val="uk-UA"/>
        </w:rPr>
        <w:t xml:space="preserve">. Для UNI, значення з рівномірного розподілу в діапазоні (0, 1) обирається незалежно для кожного елемента сукупності, починаючи з першого елемента. </w:t>
      </w:r>
      <w:r w:rsidR="00AD1D31" w:rsidRPr="00627CDE">
        <w:rPr>
          <w:rFonts w:cs="Times New Roman"/>
          <w:lang w:val="uk-UA"/>
        </w:rPr>
        <w:t>Для</w:t>
      </w:r>
      <w:r w:rsidRPr="00627CDE">
        <w:rPr>
          <w:rFonts w:cs="Times New Roman"/>
          <w:lang w:val="uk-UA"/>
        </w:rPr>
        <w:t xml:space="preserve"> </w:t>
      </w:r>
      <w:r w:rsidR="00AD1D31" w:rsidRPr="00627CDE">
        <w:rPr>
          <w:rFonts w:cs="Times New Roman"/>
          <w:lang w:val="uk-UA"/>
        </w:rPr>
        <w:t>генерації</w:t>
      </w:r>
      <w:r w:rsidRPr="00627CDE">
        <w:rPr>
          <w:rFonts w:cs="Times New Roman"/>
          <w:lang w:val="uk-UA"/>
        </w:rPr>
        <w:t xml:space="preserve"> випадкових чисел може </w:t>
      </w:r>
      <w:r w:rsidR="00AD1D31" w:rsidRPr="00627CDE">
        <w:rPr>
          <w:rFonts w:cs="Times New Roman"/>
          <w:lang w:val="uk-UA"/>
        </w:rPr>
        <w:t>використовуватися</w:t>
      </w:r>
      <w:r w:rsidRPr="00627CDE">
        <w:rPr>
          <w:rFonts w:cs="Times New Roman"/>
          <w:lang w:val="uk-UA"/>
        </w:rPr>
        <w:t xml:space="preserve"> генератор псевдо випадкового числа.</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2"/>
        <w:jc w:val="both"/>
        <w:rPr>
          <w:rFonts w:cs="Times New Roman"/>
          <w:lang w:val="uk-UA"/>
        </w:rPr>
      </w:pPr>
      <w:r w:rsidRPr="00627CDE">
        <w:rPr>
          <w:rFonts w:cs="Times New Roman"/>
          <w:u w:val="single"/>
          <w:lang w:val="uk-UA"/>
        </w:rPr>
        <w:t>Крок 3:</w:t>
      </w:r>
      <w:r w:rsidRPr="00627CDE">
        <w:rPr>
          <w:rFonts w:cs="Times New Roman"/>
          <w:lang w:val="uk-UA"/>
        </w:rPr>
        <w:t xml:space="preserve"> Правило для включення елемента сукупності до вибірки буде наступним. </w:t>
      </w:r>
      <w:r w:rsidRPr="00627CDE">
        <w:rPr>
          <w:rFonts w:cs="Times New Roman"/>
          <w:i/>
          <w:iCs/>
          <w:lang w:val="uk-UA"/>
        </w:rPr>
        <w:t>k-</w:t>
      </w:r>
      <w:proofErr w:type="spellStart"/>
      <w:r w:rsidRPr="00627CDE">
        <w:rPr>
          <w:rFonts w:cs="Times New Roman"/>
          <w:i/>
          <w:iCs/>
          <w:lang w:val="uk-UA"/>
        </w:rPr>
        <w:t>ий</w:t>
      </w:r>
      <w:proofErr w:type="spellEnd"/>
      <w:r w:rsidRPr="00627CDE">
        <w:rPr>
          <w:rFonts w:cs="Times New Roman"/>
          <w:i/>
          <w:iCs/>
          <w:lang w:val="uk-UA"/>
        </w:rPr>
        <w:t xml:space="preserve"> </w:t>
      </w:r>
      <w:r w:rsidRPr="00627CDE">
        <w:rPr>
          <w:rFonts w:cs="Times New Roman"/>
          <w:iCs/>
          <w:lang w:val="uk-UA"/>
        </w:rPr>
        <w:t>е</w:t>
      </w:r>
      <w:r w:rsidRPr="00627CDE">
        <w:rPr>
          <w:rFonts w:cs="Times New Roman"/>
          <w:lang w:val="uk-UA"/>
        </w:rPr>
        <w:t xml:space="preserve">лемент сукупності </w:t>
      </w:r>
      <w:r w:rsidR="00AD1D31" w:rsidRPr="00627CDE">
        <w:rPr>
          <w:rFonts w:cs="Times New Roman"/>
          <w:lang w:val="uk-UA"/>
        </w:rPr>
        <w:t>включається</w:t>
      </w:r>
      <w:r w:rsidRPr="00627CDE">
        <w:rPr>
          <w:rFonts w:cs="Times New Roman"/>
          <w:lang w:val="uk-UA"/>
        </w:rPr>
        <w:t xml:space="preserve"> до вибірки, якщо UNI </w:t>
      </w:r>
      <w:r w:rsidRPr="00627CDE">
        <w:rPr>
          <w:rFonts w:cs="Times New Roman"/>
          <w:i/>
          <w:iCs/>
          <w:lang w:val="uk-UA"/>
        </w:rPr>
        <w:t xml:space="preserve">&lt; </w:t>
      </w:r>
      <w:r w:rsidRPr="00627CDE">
        <w:rPr>
          <w:rFonts w:cs="Times New Roman"/>
          <w:lang w:val="uk-UA"/>
        </w:rPr>
        <w:t>π та відповідно, ми встановлюємо значення IND = 1 для обраного елементу (в іншому випадку, значення IND залишається нульовим).</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jc w:val="both"/>
        <w:rPr>
          <w:rFonts w:cs="Times New Roman"/>
          <w:lang w:val="uk-UA"/>
        </w:rPr>
      </w:pPr>
      <w:r w:rsidRPr="00627CDE">
        <w:rPr>
          <w:rFonts w:cs="Times New Roman"/>
          <w:u w:val="single"/>
          <w:lang w:val="uk-UA"/>
        </w:rPr>
        <w:lastRenderedPageBreak/>
        <w:t>Крок 4:</w:t>
      </w:r>
      <w:r w:rsidRPr="00627CDE">
        <w:rPr>
          <w:rFonts w:cs="Times New Roman"/>
          <w:lang w:val="uk-UA"/>
        </w:rPr>
        <w:t xml:space="preserve"> Обробляйте всі елементи сукупності послідовно за допомогою Кроку 3.</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rPr>
          <w:rFonts w:cs="Times New Roman"/>
          <w:lang w:val="uk-UA"/>
        </w:rPr>
      </w:pPr>
      <w:r w:rsidRPr="00627CDE">
        <w:rPr>
          <w:rFonts w:cs="Times New Roman"/>
          <w:lang w:val="uk-UA"/>
        </w:rPr>
        <w:t xml:space="preserve">Коли кроки з 1 по 4 будуть завершені, сума значень IND для основи вибірки наближатиметься (або дорівнюватиме) до бажаному розміру вибірки </w:t>
      </w:r>
      <w:r w:rsidRPr="00627CDE">
        <w:rPr>
          <w:rFonts w:cs="Times New Roman"/>
          <w:i/>
          <w:iCs/>
          <w:lang w:val="uk-UA"/>
        </w:rPr>
        <w:t>n</w:t>
      </w:r>
      <w:r w:rsidRPr="00627CDE">
        <w:rPr>
          <w:rFonts w:cs="Times New Roman"/>
          <w:lang w:val="uk-UA"/>
        </w:rPr>
        <w:t xml:space="preserve">. Елементів, що мають </w:t>
      </w:r>
      <w:r w:rsidR="00AD1D31" w:rsidRPr="00627CDE">
        <w:rPr>
          <w:rFonts w:cs="Times New Roman"/>
          <w:lang w:val="uk-UA"/>
        </w:rPr>
        <w:t>значення</w:t>
      </w:r>
      <w:r w:rsidRPr="00627CDE">
        <w:rPr>
          <w:rFonts w:cs="Times New Roman"/>
          <w:lang w:val="uk-UA"/>
        </w:rPr>
        <w:t xml:space="preserve"> IND = 1 являють собою вибірку Бернуллі. Цю процедуру можна легко запрограмувати, наприклад в Excel, SAS або SPSS. В Додатку 1. наведений короткий приклад вибірки Бернуллі.</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pStyle w:val="3"/>
        <w:numPr>
          <w:ilvl w:val="2"/>
          <w:numId w:val="8"/>
        </w:numPr>
        <w:tabs>
          <w:tab w:val="left" w:pos="716"/>
        </w:tabs>
        <w:jc w:val="both"/>
        <w:rPr>
          <w:rFonts w:cs="Times New Roman"/>
          <w:b w:val="0"/>
          <w:bCs w:val="0"/>
          <w:lang w:val="uk-UA"/>
        </w:rPr>
      </w:pPr>
      <w:bookmarkStart w:id="10" w:name="_TOC_250010"/>
      <w:r w:rsidRPr="00627CDE">
        <w:rPr>
          <w:rFonts w:cs="Times New Roman"/>
          <w:lang w:val="uk-UA"/>
        </w:rPr>
        <w:t>Систематична вибірка</w:t>
      </w:r>
      <w:bookmarkEnd w:id="10"/>
    </w:p>
    <w:p w:rsidR="006C08B2" w:rsidRPr="00627CDE" w:rsidRDefault="006C08B2" w:rsidP="006C08B2">
      <w:pPr>
        <w:spacing w:before="15" w:line="260" w:lineRule="exact"/>
        <w:rPr>
          <w:rFonts w:ascii="Times New Roman" w:hAnsi="Times New Roman" w:cs="Times New Roman"/>
          <w:sz w:val="26"/>
          <w:szCs w:val="26"/>
          <w:lang w:val="uk-UA"/>
        </w:rPr>
      </w:pPr>
    </w:p>
    <w:p w:rsidR="006C08B2" w:rsidRPr="00627CDE" w:rsidRDefault="006C08B2" w:rsidP="006C08B2">
      <w:pPr>
        <w:pStyle w:val="a3"/>
        <w:spacing w:line="235" w:lineRule="auto"/>
        <w:ind w:right="109"/>
        <w:jc w:val="both"/>
        <w:rPr>
          <w:rFonts w:cs="Times New Roman"/>
          <w:lang w:val="uk-UA"/>
        </w:rPr>
      </w:pPr>
      <w:r w:rsidRPr="00627CDE">
        <w:rPr>
          <w:rFonts w:cs="Times New Roman"/>
          <w:i/>
          <w:lang w:val="uk-UA"/>
        </w:rPr>
        <w:t>Систематична вибірка</w:t>
      </w:r>
      <w:r w:rsidRPr="00627CDE">
        <w:rPr>
          <w:rFonts w:cs="Times New Roman"/>
          <w:lang w:val="uk-UA"/>
        </w:rPr>
        <w:t xml:space="preserve"> (SYS) є широко використовуваним </w:t>
      </w:r>
      <w:r w:rsidR="00B90BF8" w:rsidRPr="00627CDE">
        <w:rPr>
          <w:rFonts w:cs="Times New Roman"/>
          <w:lang w:val="uk-UA"/>
        </w:rPr>
        <w:t>вибірковим методом</w:t>
      </w:r>
      <w:r w:rsidRPr="00627CDE">
        <w:rPr>
          <w:rFonts w:cs="Times New Roman"/>
          <w:lang w:val="uk-UA"/>
        </w:rPr>
        <w:t xml:space="preserve"> в ситуаціях, коли основою вибірки зазвичай є звичайна електронна (або введена вручну) база даних, як-от регістри населення, регістри фірм чи списки шкіл. SYS також є структурою ймовірнісної вибірки, оскільки включення ймовірності елементу сукупності в вибірку елементів </w:t>
      </w:r>
      <w:r w:rsidRPr="00627CDE">
        <w:rPr>
          <w:rFonts w:cs="Times New Roman"/>
          <w:i/>
          <w:iCs/>
          <w:lang w:val="uk-UA"/>
        </w:rPr>
        <w:t xml:space="preserve">n </w:t>
      </w:r>
      <w:r w:rsidRPr="00627CDE">
        <w:rPr>
          <w:rFonts w:cs="Times New Roman"/>
          <w:lang w:val="uk-UA"/>
        </w:rPr>
        <w:t xml:space="preserve"> є </w:t>
      </w:r>
      <w:r w:rsidR="005B1412">
        <w:rPr>
          <w:rFonts w:eastAsia="Symbol" w:cs="Times New Roman"/>
          <w:sz w:val="25"/>
          <w:szCs w:val="25"/>
          <w:lang w:val="uk-UA"/>
        </w:rPr>
        <w:t>π</w:t>
      </w:r>
      <w:r w:rsidR="005B1412" w:rsidRPr="005B1412">
        <w:rPr>
          <w:rFonts w:eastAsia="Symbol" w:cs="Times New Roman"/>
          <w:sz w:val="25"/>
          <w:szCs w:val="25"/>
          <w:lang w:val="uk-UA"/>
        </w:rPr>
        <w:t xml:space="preserve"> = </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 xml:space="preserve">N </w:t>
      </w:r>
      <w:r w:rsidRPr="00627CDE">
        <w:rPr>
          <w:rFonts w:cs="Times New Roman"/>
          <w:lang w:val="uk-UA"/>
        </w:rPr>
        <w:t>.</w:t>
      </w:r>
    </w:p>
    <w:p w:rsidR="006C08B2" w:rsidRPr="00627CDE" w:rsidRDefault="006C08B2" w:rsidP="006C08B2">
      <w:pPr>
        <w:spacing w:before="14" w:line="260" w:lineRule="exact"/>
        <w:rPr>
          <w:rFonts w:ascii="Times New Roman" w:hAnsi="Times New Roman" w:cs="Times New Roman"/>
          <w:sz w:val="26"/>
          <w:szCs w:val="26"/>
          <w:lang w:val="uk-UA"/>
        </w:rPr>
      </w:pPr>
    </w:p>
    <w:p w:rsidR="006C08B2" w:rsidRPr="00627CDE" w:rsidRDefault="006C08B2" w:rsidP="006C08B2">
      <w:pPr>
        <w:pStyle w:val="a3"/>
        <w:ind w:right="112"/>
        <w:jc w:val="both"/>
        <w:rPr>
          <w:rFonts w:cs="Times New Roman"/>
          <w:lang w:val="uk-UA"/>
        </w:rPr>
      </w:pPr>
      <w:r w:rsidRPr="00627CDE">
        <w:rPr>
          <w:rFonts w:cs="Times New Roman"/>
          <w:lang w:val="uk-UA"/>
        </w:rPr>
        <w:t xml:space="preserve">Нижче </w:t>
      </w:r>
      <w:r w:rsidR="00AD1D31" w:rsidRPr="00627CDE">
        <w:rPr>
          <w:rFonts w:cs="Times New Roman"/>
          <w:lang w:val="uk-UA"/>
        </w:rPr>
        <w:t>наведені</w:t>
      </w:r>
      <w:r w:rsidRPr="00627CDE">
        <w:rPr>
          <w:rFonts w:cs="Times New Roman"/>
          <w:lang w:val="uk-UA"/>
        </w:rPr>
        <w:t xml:space="preserve"> кроки відбору систематичної вибірки з </w:t>
      </w:r>
      <w:r w:rsidRPr="00627CDE">
        <w:rPr>
          <w:rFonts w:cs="Times New Roman"/>
          <w:i/>
          <w:iCs/>
          <w:lang w:val="uk-UA"/>
        </w:rPr>
        <w:t>n</w:t>
      </w:r>
      <w:r w:rsidRPr="00627CDE">
        <w:rPr>
          <w:rFonts w:cs="Times New Roman"/>
          <w:lang w:val="uk-UA"/>
        </w:rPr>
        <w:t xml:space="preserve"> елементів з сукупності з </w:t>
      </w:r>
      <w:r w:rsidRPr="00627CDE">
        <w:rPr>
          <w:rFonts w:cs="Times New Roman"/>
          <w:i/>
          <w:iCs/>
          <w:lang w:val="uk-UA"/>
        </w:rPr>
        <w:t>N</w:t>
      </w:r>
      <w:r w:rsidRPr="00627CDE">
        <w:rPr>
          <w:rFonts w:cs="Times New Roman"/>
          <w:lang w:val="uk-UA"/>
        </w:rPr>
        <w:t xml:space="preserve"> елементів:</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numPr>
          <w:ilvl w:val="3"/>
          <w:numId w:val="8"/>
        </w:numPr>
        <w:tabs>
          <w:tab w:val="left" w:pos="1076"/>
        </w:tabs>
        <w:ind w:firstLine="0"/>
        <w:rPr>
          <w:rFonts w:cs="Times New Roman"/>
          <w:lang w:val="uk-UA"/>
        </w:rPr>
      </w:pPr>
      <w:r w:rsidRPr="00627CDE">
        <w:rPr>
          <w:rFonts w:cs="Times New Roman"/>
          <w:lang w:val="uk-UA"/>
        </w:rPr>
        <w:t xml:space="preserve">Визначте інтервал вибірки </w:t>
      </w:r>
      <w:r w:rsidRPr="00627CDE">
        <w:rPr>
          <w:rFonts w:cs="Times New Roman"/>
          <w:i/>
          <w:iCs/>
          <w:lang w:val="uk-UA"/>
        </w:rPr>
        <w:t xml:space="preserve">q </w:t>
      </w:r>
      <w:r w:rsidRPr="00627CDE">
        <w:rPr>
          <w:rFonts w:cs="Times New Roman"/>
          <w:lang w:val="uk-UA"/>
        </w:rPr>
        <w:t xml:space="preserve">= </w:t>
      </w:r>
      <w:r w:rsidRPr="00627CDE">
        <w:rPr>
          <w:rFonts w:cs="Times New Roman"/>
          <w:i/>
          <w:iCs/>
          <w:lang w:val="uk-UA"/>
        </w:rPr>
        <w:t>N</w:t>
      </w:r>
      <w:r w:rsidRPr="00627CDE">
        <w:rPr>
          <w:rFonts w:cs="Times New Roman"/>
          <w:lang w:val="uk-UA"/>
        </w:rPr>
        <w:t>/</w:t>
      </w:r>
      <w:r w:rsidRPr="00627CDE">
        <w:rPr>
          <w:rFonts w:cs="Times New Roman"/>
          <w:i/>
          <w:iCs/>
          <w:lang w:val="uk-UA"/>
        </w:rPr>
        <w:t>n</w:t>
      </w:r>
      <w:r w:rsidRPr="00627CDE">
        <w:rPr>
          <w:rFonts w:cs="Times New Roman"/>
          <w:lang w:val="uk-UA"/>
        </w:rPr>
        <w:t xml:space="preserve">, де ціле число </w:t>
      </w:r>
      <w:r w:rsidRPr="00627CDE">
        <w:rPr>
          <w:rFonts w:cs="Times New Roman"/>
          <w:i/>
          <w:iCs/>
          <w:lang w:val="uk-UA"/>
        </w:rPr>
        <w:t>q</w:t>
      </w:r>
      <w:r w:rsidRPr="00627CDE">
        <w:rPr>
          <w:rFonts w:cs="Times New Roman"/>
          <w:lang w:val="uk-UA"/>
        </w:rPr>
        <w:t xml:space="preserve"> є розрахунковим значенням.</w:t>
      </w:r>
    </w:p>
    <w:p w:rsidR="006C08B2" w:rsidRPr="00627CDE" w:rsidRDefault="006C08B2" w:rsidP="006C08B2">
      <w:pPr>
        <w:rPr>
          <w:rFonts w:ascii="Times New Roman" w:hAnsi="Times New Roman" w:cs="Times New Roman"/>
          <w:lang w:val="uk-UA"/>
        </w:rPr>
      </w:pPr>
    </w:p>
    <w:p w:rsidR="006C08B2" w:rsidRPr="00627CDE" w:rsidRDefault="006C08B2" w:rsidP="006C08B2">
      <w:pPr>
        <w:pStyle w:val="a3"/>
        <w:numPr>
          <w:ilvl w:val="3"/>
          <w:numId w:val="8"/>
        </w:numPr>
        <w:tabs>
          <w:tab w:val="left" w:pos="1084"/>
        </w:tabs>
        <w:spacing w:before="68"/>
        <w:ind w:right="111" w:firstLine="0"/>
        <w:jc w:val="both"/>
        <w:rPr>
          <w:rFonts w:cs="Times New Roman"/>
          <w:lang w:val="uk-UA"/>
        </w:rPr>
      </w:pPr>
      <w:r w:rsidRPr="00627CDE">
        <w:rPr>
          <w:rFonts w:cs="Times New Roman"/>
          <w:lang w:val="uk-UA"/>
        </w:rPr>
        <w:t xml:space="preserve">Оберіть випадкове ціле число </w:t>
      </w:r>
      <w:r w:rsidRPr="00627CDE">
        <w:rPr>
          <w:rFonts w:cs="Times New Roman"/>
          <w:i/>
          <w:iCs/>
          <w:lang w:val="uk-UA"/>
        </w:rPr>
        <w:t>a</w:t>
      </w:r>
      <w:r w:rsidRPr="00627CDE">
        <w:rPr>
          <w:rFonts w:cs="Times New Roman"/>
          <w:lang w:val="uk-UA"/>
        </w:rPr>
        <w:t xml:space="preserve"> з рівною імовірністю 1/</w:t>
      </w:r>
      <w:r w:rsidRPr="00627CDE">
        <w:rPr>
          <w:rFonts w:cs="Times New Roman"/>
          <w:i/>
          <w:iCs/>
          <w:lang w:val="uk-UA"/>
        </w:rPr>
        <w:t>q</w:t>
      </w:r>
      <w:r w:rsidRPr="00627CDE">
        <w:rPr>
          <w:rFonts w:cs="Times New Roman"/>
          <w:lang w:val="uk-UA"/>
        </w:rPr>
        <w:t xml:space="preserve"> між 1 та </w:t>
      </w:r>
      <w:r w:rsidRPr="00627CDE">
        <w:rPr>
          <w:rFonts w:cs="Times New Roman"/>
          <w:i/>
          <w:iCs/>
          <w:lang w:val="uk-UA"/>
        </w:rPr>
        <w:t>q</w:t>
      </w:r>
      <w:r w:rsidRPr="00627CDE">
        <w:rPr>
          <w:rFonts w:cs="Times New Roman"/>
          <w:lang w:val="uk-UA"/>
        </w:rPr>
        <w:t xml:space="preserve"> (можна використовувати генератор псевдовипадкових чисел Excel, SAS, SPSS для рівномірного розподілу в діапазоні (1, q).</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numPr>
          <w:ilvl w:val="3"/>
          <w:numId w:val="8"/>
        </w:numPr>
        <w:tabs>
          <w:tab w:val="left" w:pos="1076"/>
        </w:tabs>
        <w:ind w:left="1076"/>
        <w:jc w:val="both"/>
        <w:rPr>
          <w:rFonts w:ascii="Times New Roman" w:eastAsia="Times New Roman" w:hAnsi="Times New Roman" w:cs="Times New Roman"/>
          <w:sz w:val="24"/>
          <w:szCs w:val="24"/>
          <w:lang w:val="uk-UA"/>
        </w:rPr>
      </w:pPr>
      <w:r w:rsidRPr="00627CDE">
        <w:rPr>
          <w:rFonts w:ascii="Times New Roman" w:eastAsia="Times New Roman" w:hAnsi="Times New Roman" w:cs="Times New Roman"/>
          <w:sz w:val="24"/>
          <w:szCs w:val="24"/>
          <w:lang w:val="uk-UA"/>
        </w:rPr>
        <w:t xml:space="preserve">Виберіть елементи з порядковими номерами </w:t>
      </w:r>
      <w:r w:rsidRPr="00627CDE">
        <w:rPr>
          <w:rFonts w:ascii="Times New Roman" w:eastAsia="Times New Roman" w:hAnsi="Times New Roman" w:cs="Times New Roman"/>
          <w:i/>
          <w:iCs/>
          <w:sz w:val="24"/>
          <w:szCs w:val="24"/>
          <w:lang w:val="uk-UA"/>
        </w:rPr>
        <w:t>a</w:t>
      </w:r>
      <w:r w:rsidRPr="00627CDE">
        <w:rPr>
          <w:rFonts w:ascii="Times New Roman" w:eastAsia="Times New Roman" w:hAnsi="Times New Roman" w:cs="Times New Roman"/>
          <w:sz w:val="24"/>
          <w:szCs w:val="24"/>
          <w:lang w:val="uk-UA"/>
        </w:rPr>
        <w:t xml:space="preserve">, </w:t>
      </w:r>
      <w:r w:rsidRPr="00627CDE">
        <w:rPr>
          <w:rFonts w:ascii="Times New Roman" w:eastAsia="Times New Roman" w:hAnsi="Times New Roman" w:cs="Times New Roman"/>
          <w:i/>
          <w:iCs/>
          <w:sz w:val="24"/>
          <w:szCs w:val="24"/>
          <w:lang w:val="uk-UA"/>
        </w:rPr>
        <w:t xml:space="preserve">a </w:t>
      </w:r>
      <w:r w:rsidRPr="00627CDE">
        <w:rPr>
          <w:rFonts w:ascii="Times New Roman" w:eastAsia="Times New Roman" w:hAnsi="Times New Roman" w:cs="Times New Roman"/>
          <w:sz w:val="24"/>
          <w:szCs w:val="24"/>
          <w:lang w:val="uk-UA"/>
        </w:rPr>
        <w:t xml:space="preserve">+ </w:t>
      </w:r>
      <w:r w:rsidRPr="00627CDE">
        <w:rPr>
          <w:rFonts w:ascii="Times New Roman" w:eastAsia="Times New Roman" w:hAnsi="Times New Roman" w:cs="Times New Roman"/>
          <w:i/>
          <w:iCs/>
          <w:sz w:val="24"/>
          <w:szCs w:val="24"/>
          <w:lang w:val="uk-UA"/>
        </w:rPr>
        <w:t xml:space="preserve">q, a </w:t>
      </w:r>
      <w:r w:rsidRPr="00627CDE">
        <w:rPr>
          <w:rFonts w:ascii="Times New Roman" w:eastAsia="Times New Roman" w:hAnsi="Times New Roman" w:cs="Times New Roman"/>
          <w:sz w:val="24"/>
          <w:szCs w:val="24"/>
          <w:lang w:val="uk-UA"/>
        </w:rPr>
        <w:t>+2</w:t>
      </w:r>
      <w:r w:rsidRPr="00627CDE">
        <w:rPr>
          <w:rFonts w:ascii="Times New Roman" w:eastAsia="Times New Roman" w:hAnsi="Times New Roman" w:cs="Times New Roman"/>
          <w:i/>
          <w:iCs/>
          <w:sz w:val="24"/>
          <w:szCs w:val="24"/>
          <w:lang w:val="uk-UA"/>
        </w:rPr>
        <w:t>q</w:t>
      </w:r>
      <w:r w:rsidRPr="00627CDE">
        <w:rPr>
          <w:rFonts w:ascii="Times New Roman" w:eastAsia="Times New Roman" w:hAnsi="Times New Roman" w:cs="Times New Roman"/>
          <w:sz w:val="24"/>
          <w:szCs w:val="24"/>
          <w:lang w:val="uk-UA"/>
        </w:rPr>
        <w:t xml:space="preserve">, </w:t>
      </w:r>
      <w:r w:rsidRPr="00627CDE">
        <w:rPr>
          <w:rFonts w:ascii="Times New Roman" w:eastAsia="Times New Roman" w:hAnsi="Times New Roman" w:cs="Times New Roman"/>
          <w:i/>
          <w:iCs/>
          <w:sz w:val="24"/>
          <w:szCs w:val="24"/>
          <w:lang w:val="uk-UA"/>
        </w:rPr>
        <w:t xml:space="preserve">a </w:t>
      </w:r>
      <w:r w:rsidRPr="00627CDE">
        <w:rPr>
          <w:rFonts w:ascii="Times New Roman" w:eastAsia="Times New Roman" w:hAnsi="Times New Roman" w:cs="Times New Roman"/>
          <w:sz w:val="24"/>
          <w:szCs w:val="24"/>
          <w:lang w:val="uk-UA"/>
        </w:rPr>
        <w:t>+3</w:t>
      </w:r>
      <w:r w:rsidRPr="00627CDE">
        <w:rPr>
          <w:rFonts w:ascii="Times New Roman" w:eastAsia="Times New Roman" w:hAnsi="Times New Roman" w:cs="Times New Roman"/>
          <w:i/>
          <w:iCs/>
          <w:sz w:val="24"/>
          <w:szCs w:val="24"/>
          <w:lang w:val="uk-UA"/>
        </w:rPr>
        <w:t>q</w:t>
      </w:r>
      <w:r w:rsidRPr="00627CDE">
        <w:rPr>
          <w:rFonts w:ascii="Times New Roman" w:eastAsia="Times New Roman" w:hAnsi="Times New Roman" w:cs="Times New Roman"/>
          <w:sz w:val="24"/>
          <w:szCs w:val="24"/>
          <w:lang w:val="uk-UA"/>
        </w:rPr>
        <w:t xml:space="preserve">,..., </w:t>
      </w:r>
      <w:r w:rsidRPr="00627CDE">
        <w:rPr>
          <w:rFonts w:ascii="Times New Roman" w:eastAsia="Times New Roman" w:hAnsi="Times New Roman" w:cs="Times New Roman"/>
          <w:i/>
          <w:iCs/>
          <w:sz w:val="24"/>
          <w:szCs w:val="24"/>
          <w:lang w:val="uk-UA"/>
        </w:rPr>
        <w:t xml:space="preserve">a </w:t>
      </w:r>
      <w:r w:rsidRPr="00627CDE">
        <w:rPr>
          <w:rFonts w:ascii="Times New Roman" w:eastAsia="Times New Roman" w:hAnsi="Times New Roman" w:cs="Times New Roman"/>
          <w:sz w:val="24"/>
          <w:szCs w:val="24"/>
          <w:lang w:val="uk-UA"/>
        </w:rPr>
        <w:t>+ (</w:t>
      </w:r>
      <w:r w:rsidRPr="00627CDE">
        <w:rPr>
          <w:rFonts w:ascii="Times New Roman" w:eastAsia="Times New Roman" w:hAnsi="Times New Roman" w:cs="Times New Roman"/>
          <w:i/>
          <w:iCs/>
          <w:sz w:val="24"/>
          <w:szCs w:val="24"/>
          <w:lang w:val="uk-UA"/>
        </w:rPr>
        <w:t>n</w:t>
      </w:r>
      <w:r w:rsidRPr="00627CDE">
        <w:rPr>
          <w:rFonts w:ascii="Times New Roman" w:eastAsia="Times New Roman" w:hAnsi="Times New Roman" w:cs="Times New Roman"/>
          <w:sz w:val="24"/>
          <w:szCs w:val="24"/>
          <w:lang w:val="uk-UA"/>
        </w:rPr>
        <w:t>−1)</w:t>
      </w:r>
      <w:r w:rsidRPr="00627CDE">
        <w:rPr>
          <w:rFonts w:ascii="Times New Roman" w:eastAsia="Times New Roman" w:hAnsi="Times New Roman" w:cs="Times New Roman"/>
          <w:i/>
          <w:iCs/>
          <w:sz w:val="24"/>
          <w:szCs w:val="24"/>
          <w:lang w:val="uk-UA"/>
        </w:rPr>
        <w:t>q</w:t>
      </w:r>
      <w:r w:rsidRPr="00627CDE">
        <w:rPr>
          <w:rFonts w:ascii="Times New Roman" w:eastAsia="Times New Roman" w:hAnsi="Times New Roman" w:cs="Times New Roman"/>
          <w:sz w:val="24"/>
          <w:szCs w:val="24"/>
          <w:lang w:val="uk-UA"/>
        </w:rPr>
        <w:t xml:space="preserve"> у вибірці.</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4"/>
        <w:jc w:val="both"/>
        <w:rPr>
          <w:rFonts w:cs="Times New Roman"/>
          <w:lang w:val="uk-UA"/>
        </w:rPr>
      </w:pPr>
      <w:r w:rsidRPr="00627CDE">
        <w:rPr>
          <w:rFonts w:cs="Times New Roman"/>
          <w:lang w:val="uk-UA"/>
        </w:rPr>
        <w:t xml:space="preserve">Так, для цілого числа </w:t>
      </w:r>
      <w:r w:rsidRPr="00627CDE">
        <w:rPr>
          <w:rFonts w:cs="Times New Roman"/>
          <w:i/>
          <w:iCs/>
          <w:lang w:val="uk-UA"/>
        </w:rPr>
        <w:t>q</w:t>
      </w:r>
      <w:r w:rsidRPr="00627CDE">
        <w:rPr>
          <w:rFonts w:cs="Times New Roman"/>
          <w:lang w:val="uk-UA"/>
        </w:rPr>
        <w:t xml:space="preserve"> SYS </w:t>
      </w:r>
      <w:r w:rsidR="00AD1D31" w:rsidRPr="00627CDE">
        <w:rPr>
          <w:rFonts w:cs="Times New Roman"/>
          <w:lang w:val="uk-UA"/>
        </w:rPr>
        <w:t>дасть</w:t>
      </w:r>
      <w:r w:rsidRPr="00627CDE">
        <w:rPr>
          <w:rFonts w:cs="Times New Roman"/>
          <w:lang w:val="uk-UA"/>
        </w:rPr>
        <w:t xml:space="preserve"> вибірку елементів </w:t>
      </w:r>
      <w:r w:rsidRPr="00627CDE">
        <w:rPr>
          <w:rFonts w:cs="Times New Roman"/>
          <w:i/>
          <w:iCs/>
          <w:lang w:val="uk-UA"/>
        </w:rPr>
        <w:t>n</w:t>
      </w:r>
      <w:r w:rsidRPr="00627CDE">
        <w:rPr>
          <w:rFonts w:cs="Times New Roman"/>
          <w:lang w:val="uk-UA"/>
        </w:rPr>
        <w:t xml:space="preserve">. Якщо </w:t>
      </w:r>
      <w:r w:rsidRPr="00627CDE">
        <w:rPr>
          <w:rFonts w:cs="Times New Roman"/>
          <w:i/>
          <w:iCs/>
          <w:lang w:val="uk-UA"/>
        </w:rPr>
        <w:t>q</w:t>
      </w:r>
      <w:r w:rsidRPr="00627CDE">
        <w:rPr>
          <w:rFonts w:cs="Times New Roman"/>
          <w:lang w:val="uk-UA"/>
        </w:rPr>
        <w:t xml:space="preserve"> не є цілим числом, всі інтервали вибірки можуть бути встановлені на однаковому </w:t>
      </w:r>
      <w:r w:rsidR="00AD1D31" w:rsidRPr="00627CDE">
        <w:rPr>
          <w:rFonts w:cs="Times New Roman"/>
          <w:lang w:val="uk-UA"/>
        </w:rPr>
        <w:t>рівні</w:t>
      </w:r>
      <w:r w:rsidRPr="00627CDE">
        <w:rPr>
          <w:rFonts w:cs="Times New Roman"/>
          <w:lang w:val="uk-UA"/>
        </w:rPr>
        <w:t xml:space="preserve"> довжини за винятком одного.</w:t>
      </w:r>
    </w:p>
    <w:p w:rsidR="006C08B2" w:rsidRPr="00627CDE" w:rsidRDefault="006C08B2" w:rsidP="006C08B2">
      <w:pPr>
        <w:spacing w:before="18" w:line="260" w:lineRule="exact"/>
        <w:rPr>
          <w:rFonts w:ascii="Times New Roman" w:hAnsi="Times New Roman" w:cs="Times New Roman"/>
          <w:sz w:val="26"/>
          <w:szCs w:val="26"/>
          <w:lang w:val="uk-UA"/>
        </w:rPr>
      </w:pPr>
    </w:p>
    <w:p w:rsidR="006C08B2" w:rsidRPr="00627CDE" w:rsidRDefault="006C08B2" w:rsidP="006C08B2">
      <w:pPr>
        <w:pStyle w:val="a3"/>
        <w:spacing w:line="237" w:lineRule="auto"/>
        <w:ind w:right="112"/>
        <w:jc w:val="both"/>
        <w:rPr>
          <w:rFonts w:cs="Times New Roman"/>
          <w:lang w:val="uk-UA"/>
        </w:rPr>
      </w:pPr>
      <w:r w:rsidRPr="00627CDE">
        <w:rPr>
          <w:rFonts w:cs="Times New Roman"/>
          <w:lang w:val="uk-UA"/>
        </w:rPr>
        <w:t xml:space="preserve">На практиці існує кілька способів відбору систематичної вибірки. Той, що ми навели вище являє собою приклад вибірки SYS з одним випадковим початком. В іншому випадку можна відібрати дві або </w:t>
      </w:r>
      <w:r w:rsidRPr="00627CDE">
        <w:rPr>
          <w:rFonts w:cs="Times New Roman"/>
          <w:i/>
          <w:iCs/>
          <w:lang w:val="uk-UA"/>
        </w:rPr>
        <w:t>m</w:t>
      </w:r>
      <w:r w:rsidRPr="00627CDE">
        <w:rPr>
          <w:rFonts w:cs="Times New Roman"/>
          <w:lang w:val="uk-UA"/>
        </w:rPr>
        <w:t xml:space="preserve"> незалежних систематичних вибірок з використанням описаної вище процедури. В цьому випадку розмір кожної вибірки SYS дорівнює </w:t>
      </w:r>
      <w:r w:rsidRPr="00627CDE">
        <w:rPr>
          <w:rFonts w:cs="Times New Roman"/>
          <w:i/>
          <w:iCs/>
          <w:lang w:val="uk-UA"/>
        </w:rPr>
        <w:t>n</w:t>
      </w:r>
      <w:r w:rsidRPr="00627CDE">
        <w:rPr>
          <w:rFonts w:cs="Times New Roman"/>
          <w:lang w:val="uk-UA"/>
        </w:rPr>
        <w:t>/</w:t>
      </w:r>
      <w:r w:rsidRPr="00627CDE">
        <w:rPr>
          <w:rFonts w:cs="Times New Roman"/>
          <w:i/>
          <w:iCs/>
          <w:lang w:val="uk-UA"/>
        </w:rPr>
        <w:t xml:space="preserve">m </w:t>
      </w:r>
      <w:r w:rsidRPr="00627CDE">
        <w:rPr>
          <w:rFonts w:cs="Times New Roman"/>
          <w:lang w:val="uk-UA"/>
        </w:rPr>
        <w:t xml:space="preserve">елементам, а довжина інтервалу вибірки дорівнює </w:t>
      </w:r>
      <w:r w:rsidRPr="00627CDE">
        <w:rPr>
          <w:rFonts w:cs="Times New Roman"/>
          <w:i/>
          <w:iCs/>
          <w:lang w:val="uk-UA"/>
        </w:rPr>
        <w:t xml:space="preserve">m </w:t>
      </w:r>
      <w:r w:rsidR="005C16B7">
        <w:rPr>
          <w:rFonts w:eastAsia="Symbol" w:cs="Times New Roman"/>
          <w:iCs/>
        </w:rPr>
        <w:t>x</w:t>
      </w:r>
      <w:r w:rsidR="005C16B7" w:rsidRPr="005C16B7">
        <w:rPr>
          <w:rFonts w:eastAsia="Symbol" w:cs="Times New Roman"/>
          <w:iCs/>
          <w:lang w:val="uk-UA"/>
        </w:rPr>
        <w:t xml:space="preserve"> </w:t>
      </w:r>
      <w:r w:rsidRPr="00627CDE">
        <w:rPr>
          <w:rFonts w:cs="Times New Roman"/>
          <w:i/>
          <w:iCs/>
          <w:lang w:val="uk-UA"/>
        </w:rPr>
        <w:t xml:space="preserve">q </w:t>
      </w:r>
      <w:r w:rsidRPr="00627CDE">
        <w:rPr>
          <w:rFonts w:cs="Times New Roman"/>
          <w:lang w:val="uk-UA"/>
        </w:rPr>
        <w:t xml:space="preserve"> Цей метод є підходящим, якщо оцінка дисперсії має виконуватися за допомогою так званих</w:t>
      </w:r>
    </w:p>
    <w:p w:rsidR="006C08B2" w:rsidRPr="00627CDE" w:rsidRDefault="006C08B2" w:rsidP="006C08B2">
      <w:pPr>
        <w:spacing w:before="40"/>
        <w:ind w:left="115"/>
        <w:jc w:val="both"/>
        <w:rPr>
          <w:rFonts w:ascii="Times New Roman" w:eastAsia="Times New Roman" w:hAnsi="Times New Roman" w:cs="Times New Roman"/>
          <w:sz w:val="24"/>
          <w:szCs w:val="24"/>
          <w:lang w:val="uk-UA"/>
        </w:rPr>
      </w:pPr>
      <w:r w:rsidRPr="00627CDE">
        <w:rPr>
          <w:rFonts w:ascii="Times New Roman" w:hAnsi="Times New Roman" w:cs="Times New Roman"/>
          <w:i/>
          <w:sz w:val="24"/>
          <w:lang w:val="uk-UA"/>
        </w:rPr>
        <w:t>методів реплікації</w:t>
      </w:r>
      <w:r w:rsidRPr="00627CDE">
        <w:rPr>
          <w:rFonts w:ascii="Times New Roman" w:hAnsi="Times New Roman" w:cs="Times New Roman"/>
          <w:sz w:val="24"/>
          <w:lang w:val="uk-UA"/>
        </w:rPr>
        <w:t xml:space="preserve"> (див. </w:t>
      </w:r>
      <w:proofErr w:type="spellStart"/>
      <w:proofErr w:type="gramStart"/>
      <w:r w:rsidR="009E115A" w:rsidRPr="00627CDE">
        <w:rPr>
          <w:rFonts w:ascii="Times New Roman" w:hAnsi="Times New Roman" w:cs="Times New Roman"/>
          <w:sz w:val="24"/>
          <w:szCs w:val="24"/>
          <w:lang w:val="ru-RU"/>
        </w:rPr>
        <w:t>Wolter</w:t>
      </w:r>
      <w:proofErr w:type="spellEnd"/>
      <w:r w:rsidRPr="00627CDE">
        <w:rPr>
          <w:rFonts w:ascii="Times New Roman" w:hAnsi="Times New Roman" w:cs="Times New Roman"/>
          <w:sz w:val="24"/>
          <w:lang w:val="uk-UA"/>
        </w:rPr>
        <w:t xml:space="preserve"> 2007).</w:t>
      </w:r>
      <w:proofErr w:type="gramEnd"/>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Крім того, систематичну вибірку можна відібрати використовуючи елементи основи вибірки як замкнений цикл. Починаючи з довільно обраного цілого числа </w:t>
      </w:r>
      <w:r w:rsidRPr="00627CDE">
        <w:rPr>
          <w:rFonts w:cs="Times New Roman"/>
          <w:i/>
          <w:iCs/>
          <w:lang w:val="uk-UA"/>
        </w:rPr>
        <w:t xml:space="preserve">A </w:t>
      </w:r>
      <w:r w:rsidRPr="00627CDE">
        <w:rPr>
          <w:rFonts w:cs="Times New Roman"/>
          <w:lang w:val="uk-UA"/>
        </w:rPr>
        <w:t xml:space="preserve">, з [1, </w:t>
      </w:r>
      <w:r w:rsidRPr="00627CDE">
        <w:rPr>
          <w:rFonts w:cs="Times New Roman"/>
          <w:i/>
          <w:iCs/>
          <w:lang w:val="uk-UA"/>
        </w:rPr>
        <w:t>N</w:t>
      </w:r>
      <w:r w:rsidRPr="00627CDE">
        <w:rPr>
          <w:rFonts w:cs="Times New Roman"/>
          <w:lang w:val="uk-UA"/>
        </w:rPr>
        <w:t xml:space="preserve">], відбір </w:t>
      </w:r>
      <w:r w:rsidR="00AD1D31" w:rsidRPr="00627CDE">
        <w:rPr>
          <w:rFonts w:cs="Times New Roman"/>
          <w:lang w:val="uk-UA"/>
        </w:rPr>
        <w:t>продовжується</w:t>
      </w:r>
      <w:r w:rsidRPr="00627CDE">
        <w:rPr>
          <w:rFonts w:cs="Times New Roman"/>
          <w:lang w:val="uk-UA"/>
        </w:rPr>
        <w:t xml:space="preserve"> обранням елементів </w:t>
      </w:r>
      <w:r w:rsidRPr="00627CDE">
        <w:rPr>
          <w:rFonts w:cs="Times New Roman"/>
          <w:i/>
          <w:iCs/>
          <w:lang w:val="uk-UA"/>
        </w:rPr>
        <w:t xml:space="preserve">A </w:t>
      </w:r>
      <w:r w:rsidRPr="00627CDE">
        <w:rPr>
          <w:rFonts w:cs="Times New Roman"/>
          <w:lang w:val="uk-UA"/>
        </w:rPr>
        <w:t xml:space="preserve">+ </w:t>
      </w:r>
      <w:r w:rsidRPr="00627CDE">
        <w:rPr>
          <w:rFonts w:cs="Times New Roman"/>
          <w:i/>
          <w:iCs/>
          <w:lang w:val="uk-UA"/>
        </w:rPr>
        <w:t>q</w:t>
      </w:r>
      <w:r w:rsidRPr="00627CDE">
        <w:rPr>
          <w:rFonts w:cs="Times New Roman"/>
          <w:lang w:val="uk-UA"/>
        </w:rPr>
        <w:t xml:space="preserve">, </w:t>
      </w:r>
      <w:r w:rsidRPr="00627CDE">
        <w:rPr>
          <w:rFonts w:cs="Times New Roman"/>
          <w:i/>
          <w:iCs/>
          <w:lang w:val="uk-UA"/>
        </w:rPr>
        <w:t xml:space="preserve">A </w:t>
      </w:r>
      <w:r w:rsidRPr="00627CDE">
        <w:rPr>
          <w:rFonts w:cs="Times New Roman"/>
          <w:lang w:val="uk-UA"/>
        </w:rPr>
        <w:t>+ 2</w:t>
      </w:r>
      <w:r w:rsidRPr="00627CDE">
        <w:rPr>
          <w:rFonts w:cs="Times New Roman"/>
          <w:i/>
          <w:iCs/>
          <w:lang w:val="uk-UA"/>
        </w:rPr>
        <w:t>q</w:t>
      </w:r>
      <w:r w:rsidRPr="00627CDE">
        <w:rPr>
          <w:rFonts w:cs="Times New Roman"/>
          <w:lang w:val="uk-UA"/>
        </w:rPr>
        <w:t xml:space="preserve">, … , до кінця основи вибірки, а потім </w:t>
      </w:r>
      <w:r w:rsidR="00AD1D31" w:rsidRPr="00627CDE">
        <w:rPr>
          <w:rFonts w:cs="Times New Roman"/>
          <w:lang w:val="uk-UA"/>
        </w:rPr>
        <w:t>процедура</w:t>
      </w:r>
      <w:r w:rsidRPr="00627CDE">
        <w:rPr>
          <w:rFonts w:cs="Times New Roman"/>
          <w:lang w:val="uk-UA"/>
        </w:rPr>
        <w:t xml:space="preserve"> відбору продовжується з початку основи вибірки. Цикл </w:t>
      </w:r>
      <w:r w:rsidR="00AD1D31" w:rsidRPr="00627CDE">
        <w:rPr>
          <w:rFonts w:cs="Times New Roman"/>
          <w:lang w:val="uk-UA"/>
        </w:rPr>
        <w:t>завершується</w:t>
      </w:r>
      <w:r w:rsidRPr="00627CDE">
        <w:rPr>
          <w:rFonts w:cs="Times New Roman"/>
          <w:lang w:val="uk-UA"/>
        </w:rPr>
        <w:t xml:space="preserve"> після відбору </w:t>
      </w:r>
      <w:r w:rsidRPr="00627CDE">
        <w:rPr>
          <w:rFonts w:cs="Times New Roman"/>
          <w:i/>
          <w:iCs/>
          <w:lang w:val="uk-UA"/>
        </w:rPr>
        <w:t xml:space="preserve">n </w:t>
      </w:r>
      <w:r w:rsidRPr="00627CDE">
        <w:rPr>
          <w:rFonts w:cs="Times New Roman"/>
          <w:lang w:val="uk-UA"/>
        </w:rPr>
        <w:t xml:space="preserve"> елементів. Ці випадкові методи початку дають можливість відібрати вибірку SYS із </w:t>
      </w:r>
      <w:r w:rsidRPr="00627CDE">
        <w:rPr>
          <w:rFonts w:cs="Times New Roman"/>
          <w:i/>
          <w:iCs/>
          <w:lang w:val="uk-UA"/>
        </w:rPr>
        <w:t xml:space="preserve">n </w:t>
      </w:r>
      <w:r w:rsidRPr="00627CDE">
        <w:rPr>
          <w:rFonts w:cs="Times New Roman"/>
          <w:lang w:val="uk-UA"/>
        </w:rPr>
        <w:t>елементів, при цьому при оцінці застосовується такі ж самі методи.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У статистичних програмних продуктах, таких як процедура SURVEYSELECT SAS, є вдосконалені алгоритми вибірки SYS, які використовують дробові інтервали для точного дотримання визначеного розміру вибірки </w:t>
      </w:r>
      <w:r w:rsidRPr="00627CDE">
        <w:rPr>
          <w:rFonts w:cs="Times New Roman"/>
          <w:i/>
          <w:iCs/>
          <w:lang w:val="uk-UA"/>
        </w:rPr>
        <w:t>n</w:t>
      </w:r>
      <w:r w:rsidRPr="00627CDE">
        <w:rPr>
          <w:rFonts w:cs="Times New Roman"/>
          <w:lang w:val="uk-UA"/>
        </w:rPr>
        <w: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4"/>
        <w:jc w:val="both"/>
        <w:rPr>
          <w:rFonts w:cs="Times New Roman"/>
          <w:lang w:val="uk-UA"/>
        </w:rPr>
      </w:pPr>
      <w:r w:rsidRPr="00627CDE">
        <w:rPr>
          <w:rFonts w:cs="Times New Roman"/>
          <w:lang w:val="uk-UA"/>
        </w:rPr>
        <w:t xml:space="preserve">Для SYS немає відомих аналітичних значень оцінки для дисперсії структури, навіть для такого простого значення оцінки, як загальна сума. Таким чином, на практиці використовуються наближені оцінки дисперсії (див., наприклад, </w:t>
      </w:r>
      <w:proofErr w:type="spellStart"/>
      <w:r w:rsidR="009E115A" w:rsidRPr="00627CDE">
        <w:rPr>
          <w:rFonts w:cs="Times New Roman"/>
          <w:lang w:val="ru-RU"/>
        </w:rPr>
        <w:t>Wolter</w:t>
      </w:r>
      <w:proofErr w:type="spellEnd"/>
      <w:r w:rsidRPr="00627CDE">
        <w:rPr>
          <w:rFonts w:cs="Times New Roman"/>
          <w:lang w:val="uk-UA"/>
        </w:rPr>
        <w:t xml:space="preserve"> 2007; </w:t>
      </w:r>
      <w:proofErr w:type="spellStart"/>
      <w:r w:rsidR="009E115A" w:rsidRPr="00627CDE">
        <w:rPr>
          <w:rFonts w:cs="Times New Roman"/>
          <w:lang w:val="ru-RU"/>
        </w:rPr>
        <w:t>Lehtonen</w:t>
      </w:r>
      <w:proofErr w:type="spellEnd"/>
      <w:r w:rsidR="009E115A" w:rsidRPr="00627CDE">
        <w:rPr>
          <w:rFonts w:cs="Times New Roman"/>
          <w:lang w:val="uk-UA"/>
        </w:rPr>
        <w:t xml:space="preserve"> і </w:t>
      </w:r>
      <w:proofErr w:type="spellStart"/>
      <w:r w:rsidR="009E115A" w:rsidRPr="00627CDE">
        <w:rPr>
          <w:rFonts w:cs="Times New Roman"/>
          <w:lang w:val="ru-RU"/>
        </w:rPr>
        <w:t>Pahkinen</w:t>
      </w:r>
      <w:proofErr w:type="spellEnd"/>
      <w:r w:rsidRPr="00627CDE">
        <w:rPr>
          <w:rFonts w:cs="Times New Roman"/>
          <w:lang w:val="uk-UA"/>
        </w:rPr>
        <w:t xml:space="preserve"> 2004, Розділ 2.4).</w:t>
      </w:r>
    </w:p>
    <w:p w:rsidR="006C08B2" w:rsidRPr="00627CDE" w:rsidRDefault="006C08B2" w:rsidP="006C08B2">
      <w:pPr>
        <w:pStyle w:val="a3"/>
        <w:ind w:right="111"/>
        <w:jc w:val="both"/>
        <w:rPr>
          <w:rFonts w:cs="Times New Roman"/>
          <w:lang w:val="uk-UA"/>
        </w:rPr>
      </w:pPr>
      <w:r w:rsidRPr="00627CDE">
        <w:rPr>
          <w:rFonts w:cs="Times New Roman"/>
          <w:lang w:val="uk-UA"/>
        </w:rPr>
        <w:lastRenderedPageBreak/>
        <w:t xml:space="preserve">Оцінка за </w:t>
      </w:r>
      <w:r w:rsidR="00AD1D31" w:rsidRPr="00627CDE">
        <w:rPr>
          <w:rFonts w:cs="Times New Roman"/>
          <w:lang w:val="uk-UA"/>
        </w:rPr>
        <w:t>допомогою</w:t>
      </w:r>
      <w:r w:rsidRPr="00627CDE">
        <w:rPr>
          <w:rFonts w:cs="Times New Roman"/>
          <w:lang w:val="uk-UA"/>
        </w:rPr>
        <w:t xml:space="preserve"> систематичної вибірки залежить від знань щодо порядку сортування основи вибірки: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numPr>
          <w:ilvl w:val="0"/>
          <w:numId w:val="7"/>
        </w:numPr>
        <w:tabs>
          <w:tab w:val="left" w:pos="364"/>
        </w:tabs>
        <w:ind w:right="109" w:firstLine="0"/>
        <w:jc w:val="both"/>
        <w:rPr>
          <w:rFonts w:cs="Times New Roman"/>
          <w:lang w:val="uk-UA"/>
        </w:rPr>
      </w:pPr>
      <w:r w:rsidRPr="00627CDE">
        <w:rPr>
          <w:rFonts w:cs="Times New Roman"/>
          <w:lang w:val="uk-UA"/>
        </w:rPr>
        <w:t>Якщо порядок сортування вибірки можна вважати випадковим по відношенню до досліджуваних змінних та всіх допоміжних змінних, оцінка за допомогою SYS відповідатиме оцінці за допомогою SRS-WOR. Таким чином, можна використовувати формули, отримані для SRS.</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numPr>
          <w:ilvl w:val="0"/>
          <w:numId w:val="7"/>
        </w:numPr>
        <w:tabs>
          <w:tab w:val="left" w:pos="383"/>
        </w:tabs>
        <w:ind w:right="110" w:firstLine="0"/>
        <w:jc w:val="both"/>
        <w:rPr>
          <w:rFonts w:cs="Times New Roman"/>
          <w:lang w:val="uk-UA"/>
        </w:rPr>
      </w:pPr>
      <w:r w:rsidRPr="00627CDE">
        <w:rPr>
          <w:rFonts w:cs="Times New Roman"/>
          <w:lang w:val="uk-UA"/>
        </w:rPr>
        <w:t xml:space="preserve">Якщо основа вибірки сортується за допоміжною змінною (або кількома такими змінними), вибірка SYS дасть вибірку, яка точно відбиватиме структуру сукупності, враховуючи змінні, що </w:t>
      </w:r>
      <w:r w:rsidR="00AD1D31" w:rsidRPr="00627CDE">
        <w:rPr>
          <w:rFonts w:cs="Times New Roman"/>
          <w:lang w:val="uk-UA"/>
        </w:rPr>
        <w:t>використовуються</w:t>
      </w:r>
      <w:r w:rsidRPr="00627CDE">
        <w:rPr>
          <w:rFonts w:cs="Times New Roman"/>
          <w:lang w:val="uk-UA"/>
        </w:rPr>
        <w:t xml:space="preserve"> при сортуванні. Сортування основи вибірки перед вибіркою SYS називається </w:t>
      </w:r>
      <w:r w:rsidRPr="00627CDE">
        <w:rPr>
          <w:rFonts w:cs="Times New Roman"/>
          <w:i/>
          <w:lang w:val="uk-UA"/>
        </w:rPr>
        <w:t>неявною стратифікацію</w:t>
      </w:r>
      <w:r w:rsidRPr="00627CDE">
        <w:rPr>
          <w:rFonts w:cs="Times New Roman"/>
          <w:lang w:val="uk-UA"/>
        </w:rPr>
        <w:t xml:space="preserve">. Наприклад, в деяких випадках доречним буде відсортувати вибірку </w:t>
      </w:r>
      <w:r w:rsidR="00AD1D31" w:rsidRPr="00627CDE">
        <w:rPr>
          <w:rFonts w:cs="Times New Roman"/>
          <w:lang w:val="uk-UA"/>
        </w:rPr>
        <w:t>відповідно</w:t>
      </w:r>
      <w:r w:rsidRPr="00627CDE">
        <w:rPr>
          <w:rFonts w:cs="Times New Roman"/>
          <w:lang w:val="uk-UA"/>
        </w:rPr>
        <w:t xml:space="preserve"> до структури регіональної сукупності. В цьому випадку систематична вибірка збереже відповідний розподіл сукупності по регіонах. Додатково </w:t>
      </w:r>
      <w:r w:rsidR="00AD1D31" w:rsidRPr="00627CDE">
        <w:rPr>
          <w:rFonts w:cs="Times New Roman"/>
          <w:lang w:val="uk-UA"/>
        </w:rPr>
        <w:t>розглянемо</w:t>
      </w:r>
      <w:r w:rsidRPr="00627CDE">
        <w:rPr>
          <w:rFonts w:cs="Times New Roman"/>
          <w:lang w:val="uk-UA"/>
        </w:rPr>
        <w:t xml:space="preserve"> випадок, коли </w:t>
      </w:r>
      <w:r w:rsidR="00AD1D31" w:rsidRPr="00627CDE">
        <w:rPr>
          <w:rFonts w:cs="Times New Roman"/>
          <w:lang w:val="uk-UA"/>
        </w:rPr>
        <w:t>сукупність</w:t>
      </w:r>
      <w:r w:rsidRPr="00627CDE">
        <w:rPr>
          <w:rFonts w:cs="Times New Roman"/>
          <w:lang w:val="uk-UA"/>
        </w:rPr>
        <w:t xml:space="preserve"> вже стратифікована або існує тенденція, що відбиває порядок сукупності, або існує періодична тенденція (всі ці ситуації також можуть бути реалізовані за допомогою відповідних процедур сортування). В деяких випадках періодичність може бути неефективною, особливо якщо гармонійна дисперсія збігається з вибірковим інтервалом. Оцінка з використанням неявної стратифікації відповідає оцінці з використанням стратифікованої вибірки.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116" w:right="111"/>
        <w:jc w:val="both"/>
        <w:rPr>
          <w:rFonts w:cs="Times New Roman"/>
          <w:lang w:val="uk-UA"/>
        </w:rPr>
      </w:pPr>
      <w:r w:rsidRPr="00627CDE">
        <w:rPr>
          <w:rFonts w:cs="Times New Roman"/>
          <w:lang w:val="uk-UA"/>
        </w:rPr>
        <w:t xml:space="preserve">Систематична вибірка, у тому числі неявна стратифікація, може бути виконана, наприклад, за </w:t>
      </w:r>
      <w:r w:rsidR="00AD1D31" w:rsidRPr="00627CDE">
        <w:rPr>
          <w:rFonts w:cs="Times New Roman"/>
          <w:lang w:val="uk-UA"/>
        </w:rPr>
        <w:t>допомогою</w:t>
      </w:r>
      <w:r w:rsidRPr="00627CDE">
        <w:rPr>
          <w:rFonts w:cs="Times New Roman"/>
          <w:lang w:val="uk-UA"/>
        </w:rPr>
        <w:t xml:space="preserve"> процедури SURVEYSELECT SAS.</w:t>
      </w:r>
    </w:p>
    <w:p w:rsidR="006C08B2" w:rsidRPr="00627CDE" w:rsidRDefault="006C08B2" w:rsidP="006C08B2">
      <w:pPr>
        <w:jc w:val="both"/>
        <w:rPr>
          <w:rFonts w:ascii="Times New Roman" w:hAnsi="Times New Roman" w:cs="Times New Roman"/>
          <w:lang w:val="uk-UA"/>
        </w:rPr>
      </w:pPr>
    </w:p>
    <w:p w:rsidR="006C08B2" w:rsidRPr="00627CDE" w:rsidRDefault="006C08B2" w:rsidP="006C08B2">
      <w:pPr>
        <w:pStyle w:val="a3"/>
        <w:spacing w:before="69"/>
        <w:ind w:right="111"/>
        <w:jc w:val="both"/>
        <w:rPr>
          <w:rFonts w:cs="Times New Roman"/>
          <w:lang w:val="uk-UA"/>
        </w:rPr>
      </w:pPr>
      <w:r w:rsidRPr="00627CDE">
        <w:rPr>
          <w:rFonts w:cs="Times New Roman"/>
          <w:b/>
          <w:bCs/>
          <w:lang w:val="uk-UA"/>
        </w:rPr>
        <w:t xml:space="preserve">Приклад. </w:t>
      </w:r>
      <w:r w:rsidRPr="00627CDE">
        <w:rPr>
          <w:rFonts w:cs="Times New Roman"/>
          <w:lang w:val="uk-UA"/>
        </w:rPr>
        <w:t xml:space="preserve">Розглянемо вибірку SYS з </w:t>
      </w:r>
      <w:r w:rsidRPr="00627CDE">
        <w:rPr>
          <w:rFonts w:cs="Times New Roman"/>
          <w:i/>
          <w:iCs/>
          <w:lang w:val="uk-UA"/>
        </w:rPr>
        <w:t xml:space="preserve">n </w:t>
      </w:r>
      <w:r w:rsidRPr="00627CDE">
        <w:rPr>
          <w:rFonts w:cs="Times New Roman"/>
          <w:lang w:val="uk-UA"/>
        </w:rPr>
        <w:t xml:space="preserve">= 200 елементів з сукупності з </w:t>
      </w:r>
      <w:r w:rsidRPr="00627CDE">
        <w:rPr>
          <w:rFonts w:cs="Times New Roman"/>
          <w:i/>
          <w:iCs/>
          <w:lang w:val="uk-UA"/>
        </w:rPr>
        <w:t xml:space="preserve">N </w:t>
      </w:r>
      <w:r w:rsidRPr="00627CDE">
        <w:rPr>
          <w:rFonts w:cs="Times New Roman"/>
          <w:lang w:val="uk-UA"/>
        </w:rPr>
        <w:t xml:space="preserve">= 2000 елементів. Інтервал вибірки дорівнює </w:t>
      </w:r>
      <w:r w:rsidRPr="00627CDE">
        <w:rPr>
          <w:rFonts w:cs="Times New Roman"/>
          <w:i/>
          <w:iCs/>
          <w:lang w:val="uk-UA"/>
        </w:rPr>
        <w:t xml:space="preserve">q </w:t>
      </w:r>
      <w:r w:rsidRPr="00627CDE">
        <w:rPr>
          <w:rFonts w:cs="Times New Roman"/>
          <w:lang w:val="uk-UA"/>
        </w:rPr>
        <w:t xml:space="preserve">= </w:t>
      </w:r>
      <w:r w:rsidRPr="00627CDE">
        <w:rPr>
          <w:rFonts w:cs="Times New Roman"/>
          <w:i/>
          <w:iCs/>
          <w:lang w:val="uk-UA"/>
        </w:rPr>
        <w:t>N</w:t>
      </w:r>
      <w:r w:rsidRPr="00627CDE">
        <w:rPr>
          <w:rFonts w:cs="Times New Roman"/>
          <w:lang w:val="uk-UA"/>
        </w:rPr>
        <w:t>/</w:t>
      </w:r>
      <w:r w:rsidRPr="00627CDE">
        <w:rPr>
          <w:rFonts w:cs="Times New Roman"/>
          <w:i/>
          <w:iCs/>
          <w:lang w:val="uk-UA"/>
        </w:rPr>
        <w:t xml:space="preserve">n </w:t>
      </w:r>
      <w:r w:rsidRPr="00627CDE">
        <w:rPr>
          <w:rFonts w:cs="Times New Roman"/>
          <w:lang w:val="uk-UA"/>
        </w:rPr>
        <w:t xml:space="preserve">= 2000/200 = 10. Далі, ми відбираємо випадкове ціле число </w:t>
      </w:r>
      <w:r w:rsidRPr="00627CDE">
        <w:rPr>
          <w:rFonts w:cs="Times New Roman"/>
          <w:i/>
          <w:iCs/>
          <w:lang w:val="uk-UA"/>
        </w:rPr>
        <w:t xml:space="preserve">a </w:t>
      </w:r>
      <w:r w:rsidRPr="00627CDE">
        <w:rPr>
          <w:rFonts w:cs="Times New Roman"/>
          <w:lang w:val="uk-UA"/>
        </w:rPr>
        <w:t xml:space="preserve"> між 1 та 10, наприклад </w:t>
      </w:r>
      <w:r w:rsidRPr="00627CDE">
        <w:rPr>
          <w:rFonts w:cs="Times New Roman"/>
          <w:i/>
          <w:iCs/>
          <w:lang w:val="uk-UA"/>
        </w:rPr>
        <w:t xml:space="preserve">a </w:t>
      </w:r>
      <w:r w:rsidRPr="00627CDE">
        <w:rPr>
          <w:rFonts w:cs="Times New Roman"/>
          <w:lang w:val="uk-UA"/>
        </w:rPr>
        <w:t xml:space="preserve">. Вибірка SYS з </w:t>
      </w:r>
      <w:r w:rsidRPr="00627CDE">
        <w:rPr>
          <w:rFonts w:cs="Times New Roman"/>
          <w:i/>
          <w:iCs/>
          <w:lang w:val="uk-UA"/>
        </w:rPr>
        <w:t xml:space="preserve">n </w:t>
      </w:r>
      <w:r w:rsidRPr="00627CDE">
        <w:rPr>
          <w:rFonts w:cs="Times New Roman"/>
          <w:lang w:val="uk-UA"/>
        </w:rPr>
        <w:t xml:space="preserve">= 200 елементів складається з елементів сукупності, що мають порядкові </w:t>
      </w:r>
      <w:r w:rsidR="00AD1D31" w:rsidRPr="00627CDE">
        <w:rPr>
          <w:rFonts w:cs="Times New Roman"/>
          <w:lang w:val="uk-UA"/>
        </w:rPr>
        <w:t>номери</w:t>
      </w:r>
      <w:r w:rsidRPr="00627CDE">
        <w:rPr>
          <w:rFonts w:cs="Times New Roman"/>
          <w:lang w:val="uk-UA"/>
        </w:rPr>
        <w:t xml:space="preserve"> 7, 17, 27,…,1997. Ймовірність включення для кожного елемента сукупності є </w:t>
      </w:r>
      <w:r w:rsidR="005C16B7">
        <w:rPr>
          <w:rFonts w:cs="Times New Roman"/>
          <w:lang w:val="uk-UA"/>
        </w:rPr>
        <w:t>π</w:t>
      </w:r>
      <w:r w:rsidR="005C16B7" w:rsidRPr="005C16B7">
        <w:rPr>
          <w:rFonts w:cs="Times New Roman"/>
          <w:vertAlign w:val="subscript"/>
        </w:rPr>
        <w:t>k</w:t>
      </w:r>
      <w:r w:rsidR="005C16B7" w:rsidRPr="005C16B7">
        <w:rPr>
          <w:rFonts w:cs="Times New Roman"/>
          <w:lang w:val="uk-UA"/>
        </w:rPr>
        <w:t xml:space="preserve"> = </w:t>
      </w:r>
      <w:r w:rsidR="005C16B7">
        <w:rPr>
          <w:rFonts w:cs="Times New Roman"/>
          <w:lang w:val="uk-UA"/>
        </w:rPr>
        <w:t>π</w:t>
      </w:r>
      <w:r w:rsidR="005C16B7" w:rsidRPr="005C16B7">
        <w:rPr>
          <w:rFonts w:cs="Times New Roman"/>
          <w:lang w:val="uk-UA"/>
        </w:rPr>
        <w:t xml:space="preserve"> = </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 xml:space="preserve">N </w:t>
      </w:r>
      <w:r w:rsidR="005C16B7" w:rsidRPr="005C16B7">
        <w:rPr>
          <w:rFonts w:cs="Times New Roman"/>
          <w:i/>
          <w:iCs/>
          <w:lang w:val="uk-UA"/>
        </w:rPr>
        <w:t xml:space="preserve">= </w:t>
      </w:r>
      <w:r w:rsidRPr="00627CDE">
        <w:rPr>
          <w:rFonts w:cs="Times New Roman"/>
          <w:lang w:val="uk-UA"/>
        </w:rPr>
        <w:t xml:space="preserve">200 / 2000 </w:t>
      </w:r>
      <w:r w:rsidR="005C16B7" w:rsidRPr="005C16B7">
        <w:rPr>
          <w:rFonts w:eastAsia="Symbol" w:cs="Times New Roman"/>
          <w:lang w:val="uk-UA"/>
        </w:rPr>
        <w:t xml:space="preserve">= </w:t>
      </w:r>
      <w:r w:rsidRPr="00627CDE">
        <w:rPr>
          <w:rFonts w:cs="Times New Roman"/>
          <w:lang w:val="uk-UA"/>
        </w:rPr>
        <w:t xml:space="preserve">0.1 і постійна вага вибірки для вибірки елементів дорівнює </w:t>
      </w:r>
      <w:proofErr w:type="spellStart"/>
      <w:r w:rsidRPr="00627CDE">
        <w:rPr>
          <w:rFonts w:cs="Times New Roman"/>
          <w:i/>
          <w:iCs/>
          <w:lang w:val="uk-UA"/>
        </w:rPr>
        <w:t>w</w:t>
      </w:r>
      <w:r w:rsidRPr="00627CDE">
        <w:rPr>
          <w:rFonts w:cs="Times New Roman"/>
          <w:i/>
          <w:iCs/>
          <w:sz w:val="14"/>
          <w:szCs w:val="14"/>
          <w:lang w:val="uk-UA"/>
        </w:rPr>
        <w:t>k</w:t>
      </w:r>
      <w:proofErr w:type="spellEnd"/>
      <w:r w:rsidRPr="00627CDE">
        <w:rPr>
          <w:rFonts w:cs="Times New Roman"/>
          <w:i/>
          <w:iCs/>
          <w:sz w:val="14"/>
          <w:szCs w:val="14"/>
          <w:lang w:val="uk-UA"/>
        </w:rPr>
        <w:t xml:space="preserve">  </w:t>
      </w:r>
      <w:r w:rsidR="005C16B7" w:rsidRPr="005C16B7">
        <w:rPr>
          <w:rFonts w:eastAsia="Symbol" w:cs="Times New Roman"/>
          <w:i/>
          <w:iCs/>
          <w:lang w:val="uk-UA"/>
        </w:rPr>
        <w:t xml:space="preserve">= </w:t>
      </w:r>
      <w:r w:rsidRPr="00627CDE">
        <w:rPr>
          <w:rFonts w:cs="Times New Roman"/>
          <w:i/>
          <w:iCs/>
          <w:lang w:val="uk-UA"/>
        </w:rPr>
        <w:t xml:space="preserve">w </w:t>
      </w:r>
      <w:r w:rsidR="005C16B7" w:rsidRPr="005C16B7">
        <w:rPr>
          <w:rFonts w:cs="Times New Roman"/>
          <w:i/>
          <w:iCs/>
          <w:lang w:val="uk-UA"/>
        </w:rPr>
        <w:t>=</w:t>
      </w:r>
      <w:r w:rsidRPr="00627CDE">
        <w:rPr>
          <w:rFonts w:cs="Times New Roman"/>
          <w:lang w:val="uk-UA"/>
        </w:rPr>
        <w:t>10 .</w:t>
      </w:r>
    </w:p>
    <w:p w:rsidR="006C08B2" w:rsidRPr="00627CDE" w:rsidRDefault="006C08B2" w:rsidP="006C08B2">
      <w:pPr>
        <w:pStyle w:val="a3"/>
        <w:spacing w:before="69"/>
        <w:ind w:right="111"/>
        <w:jc w:val="both"/>
        <w:rPr>
          <w:rFonts w:cs="Times New Roman"/>
          <w:lang w:val="uk-UA"/>
        </w:rPr>
      </w:pPr>
    </w:p>
    <w:p w:rsidR="006C08B2" w:rsidRPr="00627CDE" w:rsidRDefault="006C08B2" w:rsidP="006C08B2">
      <w:pPr>
        <w:pStyle w:val="3"/>
        <w:numPr>
          <w:ilvl w:val="2"/>
          <w:numId w:val="8"/>
        </w:numPr>
        <w:tabs>
          <w:tab w:val="left" w:pos="716"/>
        </w:tabs>
        <w:spacing w:before="69"/>
        <w:rPr>
          <w:rFonts w:cs="Times New Roman"/>
          <w:b w:val="0"/>
          <w:bCs w:val="0"/>
          <w:lang w:val="uk-UA"/>
        </w:rPr>
      </w:pPr>
      <w:bookmarkStart w:id="11" w:name="_TOC_250009"/>
      <w:r w:rsidRPr="00627CDE">
        <w:rPr>
          <w:rFonts w:cs="Times New Roman"/>
          <w:lang w:val="uk-UA"/>
        </w:rPr>
        <w:t xml:space="preserve">Вибірка з ймовірністю, </w:t>
      </w:r>
      <w:r w:rsidR="00AD1D31" w:rsidRPr="00627CDE">
        <w:rPr>
          <w:rFonts w:cs="Times New Roman"/>
          <w:lang w:val="uk-UA"/>
        </w:rPr>
        <w:t>пропорційною</w:t>
      </w:r>
      <w:r w:rsidRPr="00627CDE">
        <w:rPr>
          <w:rFonts w:cs="Times New Roman"/>
          <w:lang w:val="uk-UA"/>
        </w:rPr>
        <w:t xml:space="preserve"> до розміру</w:t>
      </w:r>
      <w:bookmarkEnd w:id="11"/>
    </w:p>
    <w:p w:rsidR="006C08B2" w:rsidRPr="00627CDE" w:rsidRDefault="006C08B2" w:rsidP="006C08B2">
      <w:pPr>
        <w:spacing w:before="11" w:line="260" w:lineRule="exact"/>
        <w:rPr>
          <w:rFonts w:ascii="Times New Roman" w:hAnsi="Times New Roman" w:cs="Times New Roman"/>
          <w:sz w:val="24"/>
          <w:szCs w:val="24"/>
          <w:lang w:val="uk-UA"/>
        </w:rPr>
      </w:pPr>
    </w:p>
    <w:p w:rsidR="006C08B2" w:rsidRPr="00627CDE" w:rsidRDefault="006C08B2" w:rsidP="006C08B2">
      <w:pPr>
        <w:ind w:left="115"/>
        <w:jc w:val="both"/>
        <w:rPr>
          <w:rFonts w:ascii="Times New Roman" w:hAnsi="Times New Roman" w:cs="Times New Roman"/>
          <w:spacing w:val="-1"/>
          <w:sz w:val="24"/>
          <w:szCs w:val="24"/>
          <w:lang w:val="uk-UA"/>
        </w:rPr>
      </w:pPr>
      <w:r w:rsidRPr="00627CDE">
        <w:rPr>
          <w:rFonts w:ascii="Times New Roman" w:hAnsi="Times New Roman" w:cs="Times New Roman"/>
          <w:sz w:val="24"/>
          <w:szCs w:val="24"/>
          <w:lang w:val="uk-UA"/>
        </w:rPr>
        <w:t xml:space="preserve">При </w:t>
      </w:r>
      <w:r w:rsidRPr="00627CDE">
        <w:rPr>
          <w:rFonts w:ascii="Times New Roman" w:hAnsi="Times New Roman" w:cs="Times New Roman"/>
          <w:i/>
          <w:sz w:val="24"/>
          <w:szCs w:val="24"/>
          <w:lang w:val="uk-UA"/>
        </w:rPr>
        <w:t xml:space="preserve">вибірці з ймовірністю, </w:t>
      </w:r>
      <w:r w:rsidR="00AD1D31" w:rsidRPr="00627CDE">
        <w:rPr>
          <w:rFonts w:ascii="Times New Roman" w:hAnsi="Times New Roman" w:cs="Times New Roman"/>
          <w:i/>
          <w:sz w:val="24"/>
          <w:szCs w:val="24"/>
          <w:lang w:val="uk-UA"/>
        </w:rPr>
        <w:t>пропорційною</w:t>
      </w:r>
      <w:r w:rsidRPr="00627CDE">
        <w:rPr>
          <w:rFonts w:ascii="Times New Roman" w:hAnsi="Times New Roman" w:cs="Times New Roman"/>
          <w:i/>
          <w:sz w:val="24"/>
          <w:szCs w:val="24"/>
          <w:lang w:val="uk-UA"/>
        </w:rPr>
        <w:t xml:space="preserve"> до розміру</w:t>
      </w:r>
      <w:r w:rsidRPr="00627CDE">
        <w:rPr>
          <w:rFonts w:ascii="Times New Roman" w:hAnsi="Times New Roman" w:cs="Times New Roman"/>
          <w:sz w:val="24"/>
          <w:szCs w:val="24"/>
          <w:lang w:val="uk-UA"/>
        </w:rPr>
        <w:t xml:space="preserve"> (PPS), ймовірність включення залежить від розміру елемента сукупності. Можна очікувати зменшення </w:t>
      </w:r>
      <w:r w:rsidR="00AD1D31" w:rsidRPr="00627CDE">
        <w:rPr>
          <w:rFonts w:ascii="Times New Roman" w:hAnsi="Times New Roman" w:cs="Times New Roman"/>
          <w:sz w:val="24"/>
          <w:szCs w:val="24"/>
          <w:lang w:val="uk-UA"/>
        </w:rPr>
        <w:t>значення</w:t>
      </w:r>
      <w:r w:rsidRPr="00627CDE">
        <w:rPr>
          <w:rFonts w:ascii="Times New Roman" w:hAnsi="Times New Roman" w:cs="Times New Roman"/>
          <w:sz w:val="24"/>
          <w:szCs w:val="24"/>
          <w:lang w:val="uk-UA"/>
        </w:rPr>
        <w:t xml:space="preserve"> дисперсії, якщо показник розміру та </w:t>
      </w:r>
      <w:r w:rsidR="00111FB1" w:rsidRPr="00627CDE">
        <w:rPr>
          <w:rFonts w:ascii="Times New Roman" w:hAnsi="Times New Roman" w:cs="Times New Roman"/>
          <w:sz w:val="24"/>
          <w:szCs w:val="24"/>
          <w:lang w:val="uk-UA"/>
        </w:rPr>
        <w:t>досліджувана змінна є тісно пов’язаними</w:t>
      </w:r>
      <w:r w:rsidRPr="00627CDE">
        <w:rPr>
          <w:rFonts w:ascii="Times New Roman" w:hAnsi="Times New Roman" w:cs="Times New Roman"/>
          <w:sz w:val="24"/>
          <w:szCs w:val="24"/>
          <w:lang w:val="uk-UA"/>
        </w:rPr>
        <w:t xml:space="preserve">. Передбачається, що значення </w:t>
      </w:r>
      <w:proofErr w:type="spellStart"/>
      <w:r w:rsidRPr="00627CDE">
        <w:rPr>
          <w:rFonts w:ascii="Times New Roman" w:hAnsi="Times New Roman" w:cs="Times New Roman"/>
          <w:i/>
          <w:iCs/>
          <w:sz w:val="24"/>
          <w:szCs w:val="24"/>
          <w:lang w:val="uk-UA"/>
        </w:rPr>
        <w:t>Z</w:t>
      </w:r>
      <w:r w:rsidRPr="00627CDE">
        <w:rPr>
          <w:rFonts w:ascii="Times New Roman" w:hAnsi="Times New Roman" w:cs="Times New Roman"/>
          <w:i/>
          <w:iCs/>
          <w:sz w:val="24"/>
          <w:szCs w:val="24"/>
          <w:vertAlign w:val="subscript"/>
          <w:lang w:val="uk-UA"/>
        </w:rPr>
        <w:t>k</w:t>
      </w:r>
      <w:proofErr w:type="spellEnd"/>
      <w:r w:rsidRPr="00627CDE">
        <w:rPr>
          <w:rFonts w:ascii="Times New Roman" w:hAnsi="Times New Roman" w:cs="Times New Roman"/>
          <w:sz w:val="24"/>
          <w:szCs w:val="24"/>
          <w:lang w:val="uk-UA"/>
        </w:rPr>
        <w:t xml:space="preserve"> з допоміжним змінним показником розміру </w:t>
      </w:r>
      <w:r w:rsidRPr="00114CA4">
        <w:rPr>
          <w:rFonts w:ascii="Times New Roman" w:hAnsi="Times New Roman" w:cs="Times New Roman"/>
          <w:i/>
          <w:sz w:val="24"/>
          <w:szCs w:val="24"/>
          <w:lang w:val="uk-UA"/>
        </w:rPr>
        <w:t>z</w:t>
      </w:r>
      <w:r w:rsidRPr="00627CDE">
        <w:rPr>
          <w:rFonts w:ascii="Times New Roman" w:hAnsi="Times New Roman" w:cs="Times New Roman"/>
          <w:sz w:val="24"/>
          <w:szCs w:val="24"/>
          <w:lang w:val="uk-UA"/>
        </w:rPr>
        <w:t xml:space="preserve"> є відомим для кожного елементу сукупності </w:t>
      </w:r>
      <w:r w:rsidRPr="00627CDE">
        <w:rPr>
          <w:rFonts w:ascii="Times New Roman" w:hAnsi="Times New Roman" w:cs="Times New Roman"/>
          <w:i/>
          <w:iCs/>
          <w:sz w:val="24"/>
          <w:szCs w:val="24"/>
          <w:lang w:val="uk-UA"/>
        </w:rPr>
        <w:t>k</w:t>
      </w:r>
      <w:r w:rsidRPr="00627CDE">
        <w:rPr>
          <w:rFonts w:ascii="Times New Roman" w:hAnsi="Times New Roman" w:cs="Times New Roman"/>
          <w:sz w:val="24"/>
          <w:szCs w:val="24"/>
          <w:lang w:val="uk-UA"/>
        </w:rPr>
        <w:t xml:space="preserve">. Типовими показниками розміру є змінні, які фізично вимірюють розмір елемента сукупності. В бізнес-обстеженнях може використовуватися, наприклад, кількість співробітників фірми у якості показника розміру, а для опитування в школах загальна кількість учнів у школі також є хорошим показником розміру. Вибірка PPS може бути дуже ефективною, особливо для оцінки сукупного </w:t>
      </w:r>
      <w:r w:rsidR="00AD1D31" w:rsidRPr="00627CDE">
        <w:rPr>
          <w:rFonts w:ascii="Times New Roman" w:hAnsi="Times New Roman" w:cs="Times New Roman"/>
          <w:sz w:val="24"/>
          <w:szCs w:val="24"/>
          <w:lang w:val="uk-UA"/>
        </w:rPr>
        <w:t>значення</w:t>
      </w:r>
      <w:r w:rsidRPr="00627CDE">
        <w:rPr>
          <w:rFonts w:ascii="Times New Roman" w:hAnsi="Times New Roman" w:cs="Times New Roman"/>
          <w:sz w:val="24"/>
          <w:szCs w:val="24"/>
          <w:lang w:val="uk-UA"/>
        </w:rPr>
        <w:t xml:space="preserve">, якщо наявний </w:t>
      </w:r>
      <w:r w:rsidR="00111FB1" w:rsidRPr="00627CDE">
        <w:rPr>
          <w:rFonts w:ascii="Times New Roman" w:hAnsi="Times New Roman" w:cs="Times New Roman"/>
          <w:sz w:val="24"/>
          <w:szCs w:val="24"/>
          <w:lang w:val="uk-UA"/>
        </w:rPr>
        <w:t>відповідний</w:t>
      </w:r>
      <w:r w:rsidRPr="00627CDE">
        <w:rPr>
          <w:rFonts w:ascii="Times New Roman" w:hAnsi="Times New Roman" w:cs="Times New Roman"/>
          <w:sz w:val="24"/>
          <w:szCs w:val="24"/>
          <w:lang w:val="uk-UA"/>
        </w:rPr>
        <w:t xml:space="preserve"> показник розміру.</w:t>
      </w:r>
    </w:p>
    <w:p w:rsidR="006C08B2" w:rsidRPr="00627CDE" w:rsidRDefault="006C08B2" w:rsidP="006C08B2">
      <w:pPr>
        <w:ind w:left="115"/>
        <w:jc w:val="both"/>
        <w:rPr>
          <w:rFonts w:ascii="Times New Roman" w:hAnsi="Times New Roman" w:cs="Times New Roman"/>
          <w:sz w:val="24"/>
          <w:szCs w:val="24"/>
          <w:lang w:val="uk-UA"/>
        </w:rPr>
      </w:pPr>
    </w:p>
    <w:p w:rsidR="006C08B2" w:rsidRPr="00627CDE" w:rsidRDefault="006C08B2" w:rsidP="006C08B2">
      <w:pPr>
        <w:pStyle w:val="a3"/>
        <w:ind w:left="116"/>
        <w:jc w:val="both"/>
        <w:rPr>
          <w:rFonts w:cs="Times New Roman"/>
          <w:lang w:val="uk-UA"/>
        </w:rPr>
      </w:pPr>
      <w:r w:rsidRPr="00627CDE">
        <w:rPr>
          <w:rFonts w:cs="Times New Roman"/>
          <w:lang w:val="uk-UA"/>
        </w:rPr>
        <w:t xml:space="preserve">У вибірці PPS ймовірність включення елемента в вибірку елементів </w:t>
      </w:r>
      <w:r w:rsidRPr="00627CDE">
        <w:rPr>
          <w:rFonts w:cs="Times New Roman"/>
          <w:i/>
          <w:iCs/>
          <w:lang w:val="uk-UA"/>
        </w:rPr>
        <w:t>n</w:t>
      </w:r>
      <w:r w:rsidRPr="00627CDE">
        <w:rPr>
          <w:rFonts w:cs="Times New Roman"/>
          <w:lang w:val="uk-UA"/>
        </w:rPr>
        <w:t xml:space="preserve"> дорівнює </w:t>
      </w:r>
      <w:r w:rsidRPr="00627CDE">
        <w:rPr>
          <w:rFonts w:cs="Times New Roman"/>
          <w:noProof/>
          <w:lang w:val="ru-RU" w:eastAsia="ru-RU"/>
        </w:rPr>
        <w:drawing>
          <wp:inline distT="0" distB="0" distL="0" distR="0" wp14:anchorId="2D7122A5" wp14:editId="684AF0ED">
            <wp:extent cx="1236268" cy="174111"/>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6948" cy="174207"/>
                    </a:xfrm>
                    <a:prstGeom prst="rect">
                      <a:avLst/>
                    </a:prstGeom>
                    <a:noFill/>
                    <a:ln>
                      <a:noFill/>
                    </a:ln>
                  </pic:spPr>
                </pic:pic>
              </a:graphicData>
            </a:graphic>
          </wp:inline>
        </w:drawing>
      </w:r>
      <w:r w:rsidRPr="00627CDE">
        <w:rPr>
          <w:rFonts w:cs="Times New Roman"/>
          <w:lang w:val="uk-UA"/>
        </w:rPr>
        <w:t xml:space="preserve">, де </w:t>
      </w:r>
      <w:r w:rsidR="00632C14" w:rsidRPr="00627CDE">
        <w:rPr>
          <w:rFonts w:cs="Times New Roman"/>
          <w:noProof/>
          <w:lang w:val="ru-RU" w:eastAsia="ru-RU"/>
        </w:rPr>
        <w:drawing>
          <wp:inline distT="0" distB="0" distL="0" distR="0" wp14:anchorId="5A605894" wp14:editId="3D331DBA">
            <wp:extent cx="797357" cy="25056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6958" cy="253582"/>
                    </a:xfrm>
                    <a:prstGeom prst="rect">
                      <a:avLst/>
                    </a:prstGeom>
                    <a:noFill/>
                    <a:ln>
                      <a:noFill/>
                    </a:ln>
                  </pic:spPr>
                </pic:pic>
              </a:graphicData>
            </a:graphic>
          </wp:inline>
        </w:drawing>
      </w:r>
      <w:r w:rsidRPr="00627CDE">
        <w:rPr>
          <w:rFonts w:cs="Times New Roman"/>
          <w:lang w:val="uk-UA"/>
        </w:rPr>
        <w:t xml:space="preserve"> - це сума показників розміру для сукупності </w:t>
      </w:r>
      <w:r w:rsidRPr="00627CDE">
        <w:rPr>
          <w:rFonts w:cs="Times New Roman"/>
          <w:i/>
          <w:iCs/>
          <w:lang w:val="uk-UA"/>
        </w:rPr>
        <w:t>N</w:t>
      </w:r>
      <w:r w:rsidRPr="00627CDE">
        <w:rPr>
          <w:rFonts w:cs="Times New Roman"/>
          <w:lang w:val="uk-UA"/>
        </w:rPr>
        <w:t xml:space="preserve"> </w:t>
      </w:r>
      <w:r w:rsidR="00AD1D31" w:rsidRPr="00627CDE">
        <w:rPr>
          <w:rFonts w:cs="Times New Roman"/>
          <w:lang w:val="uk-UA"/>
        </w:rPr>
        <w:t>елементів</w:t>
      </w:r>
      <w:r w:rsidRPr="00627CDE">
        <w:rPr>
          <w:rFonts w:cs="Times New Roman"/>
          <w:lang w:val="uk-UA"/>
        </w:rPr>
        <w:t xml:space="preserve">, а </w:t>
      </w:r>
      <w:proofErr w:type="spellStart"/>
      <w:r w:rsidRPr="00627CDE">
        <w:rPr>
          <w:rFonts w:cs="Times New Roman"/>
          <w:i/>
          <w:iCs/>
          <w:lang w:val="uk-UA"/>
        </w:rPr>
        <w:t>p</w:t>
      </w:r>
      <w:r w:rsidRPr="00627CDE">
        <w:rPr>
          <w:rFonts w:cs="Times New Roman"/>
          <w:i/>
          <w:iCs/>
          <w:vertAlign w:val="subscript"/>
          <w:lang w:val="uk-UA"/>
        </w:rPr>
        <w:t>k</w:t>
      </w:r>
      <w:proofErr w:type="spellEnd"/>
      <w:r w:rsidRPr="00627CDE">
        <w:rPr>
          <w:rFonts w:cs="Times New Roman"/>
          <w:i/>
          <w:iCs/>
          <w:lang w:val="uk-UA"/>
        </w:rPr>
        <w:t xml:space="preserve"> </w:t>
      </w:r>
      <w:r w:rsidRPr="00627CDE">
        <w:rPr>
          <w:rFonts w:cs="Times New Roman"/>
          <w:lang w:val="uk-UA"/>
        </w:rPr>
        <w:t xml:space="preserve"> називається </w:t>
      </w:r>
      <w:r w:rsidRPr="00627CDE">
        <w:rPr>
          <w:rFonts w:cs="Times New Roman"/>
          <w:i/>
          <w:lang w:val="uk-UA"/>
        </w:rPr>
        <w:t>ймовірністю відбору з першого разу</w:t>
      </w:r>
      <w:r w:rsidRPr="00627CDE">
        <w:rPr>
          <w:rFonts w:cs="Times New Roman"/>
          <w:lang w:val="uk-UA"/>
        </w:rPr>
        <w:t xml:space="preserve">. Для PPS ймовірності включення  </w:t>
      </w:r>
      <w:r w:rsidR="00114CA4">
        <w:rPr>
          <w:rFonts w:eastAsia="Symbol" w:cs="Times New Roman"/>
          <w:lang w:val="uk-UA"/>
        </w:rPr>
        <w:t>π</w:t>
      </w:r>
      <w:r w:rsidRPr="00627CDE">
        <w:rPr>
          <w:rFonts w:cs="Times New Roman"/>
          <w:i/>
          <w:iCs/>
          <w:vertAlign w:val="subscript"/>
          <w:lang w:val="uk-UA"/>
        </w:rPr>
        <w:t>k</w:t>
      </w:r>
      <w:r w:rsidRPr="00627CDE">
        <w:rPr>
          <w:rFonts w:cs="Times New Roman"/>
          <w:i/>
          <w:iCs/>
          <w:lang w:val="uk-UA"/>
        </w:rPr>
        <w:t xml:space="preserve"> </w:t>
      </w:r>
      <w:r w:rsidRPr="00627CDE">
        <w:rPr>
          <w:rFonts w:cs="Times New Roman"/>
          <w:lang w:val="uk-UA"/>
        </w:rPr>
        <w:t xml:space="preserve"> варіюються залежно від елементів, отже PPS є структурою вибірки з нерівною ймовірністю.</w:t>
      </w:r>
    </w:p>
    <w:p w:rsidR="006C08B2" w:rsidRPr="00627CDE" w:rsidRDefault="006C08B2" w:rsidP="006C08B2">
      <w:pPr>
        <w:pStyle w:val="a3"/>
        <w:ind w:left="116"/>
        <w:jc w:val="both"/>
        <w:rPr>
          <w:rFonts w:cs="Times New Roman"/>
          <w:lang w:val="uk-UA"/>
        </w:rPr>
      </w:pPr>
    </w:p>
    <w:p w:rsidR="006C08B2" w:rsidRPr="00627CDE" w:rsidRDefault="006C08B2" w:rsidP="006C08B2">
      <w:pPr>
        <w:pStyle w:val="a3"/>
        <w:ind w:left="116"/>
        <w:jc w:val="both"/>
        <w:rPr>
          <w:rFonts w:cs="Times New Roman"/>
          <w:lang w:val="uk-UA"/>
        </w:rPr>
      </w:pPr>
      <w:r w:rsidRPr="00627CDE">
        <w:rPr>
          <w:rFonts w:cs="Times New Roman"/>
          <w:lang w:val="uk-UA"/>
        </w:rPr>
        <w:t xml:space="preserve">Вибірку PPS можна відібрати з заміною або без. Розрахунком ймовірностей включення керувати легше для типу вибірки WR, оскільки сукупність залишається без змін після кожного відбору. В PPS-WOR сукупність змінюється після кожного відбору, а </w:t>
      </w:r>
      <w:r w:rsidRPr="00627CDE">
        <w:rPr>
          <w:rFonts w:cs="Times New Roman"/>
          <w:lang w:val="uk-UA"/>
        </w:rPr>
        <w:lastRenderedPageBreak/>
        <w:t>ймовірності включення мають бути перераховані для інших елементів.</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6"/>
        <w:jc w:val="both"/>
        <w:rPr>
          <w:rFonts w:cs="Times New Roman"/>
          <w:lang w:val="uk-UA"/>
        </w:rPr>
      </w:pPr>
      <w:r w:rsidRPr="00627CDE">
        <w:rPr>
          <w:rFonts w:cs="Times New Roman"/>
          <w:lang w:val="uk-UA"/>
        </w:rPr>
        <w:t xml:space="preserve">Основні принципи оцінки відповідно за допомогою вибірки PPS наводяться тут лише коротко. Відповідно до PPS-WOR незміщене значення оцінки загальної сукупності </w:t>
      </w:r>
      <w:r w:rsidRPr="00627CDE">
        <w:rPr>
          <w:rFonts w:cs="Times New Roman"/>
          <w:i/>
          <w:iCs/>
          <w:lang w:val="uk-UA"/>
        </w:rPr>
        <w:t>T</w:t>
      </w:r>
      <w:r w:rsidRPr="00627CDE">
        <w:rPr>
          <w:rFonts w:cs="Times New Roman"/>
          <w:lang w:val="uk-UA"/>
        </w:rPr>
        <w:t xml:space="preserve"> можна задати як</w:t>
      </w:r>
    </w:p>
    <w:p w:rsidR="006C08B2" w:rsidRPr="00627CDE" w:rsidRDefault="006C08B2" w:rsidP="006C08B2">
      <w:pPr>
        <w:jc w:val="center"/>
        <w:rPr>
          <w:rFonts w:ascii="Times New Roman" w:hAnsi="Times New Roman" w:cs="Times New Roman"/>
          <w:spacing w:val="-1"/>
          <w:lang w:val="uk-UA"/>
        </w:rPr>
      </w:pPr>
      <w:r w:rsidRPr="00627CDE">
        <w:rPr>
          <w:rFonts w:ascii="Times New Roman" w:hAnsi="Times New Roman" w:cs="Times New Roman"/>
          <w:noProof/>
          <w:lang w:val="ru-RU" w:eastAsia="ru-RU"/>
        </w:rPr>
        <w:drawing>
          <wp:inline distT="0" distB="0" distL="0" distR="0" wp14:anchorId="4FC54906" wp14:editId="5E8F3CA0">
            <wp:extent cx="2128723" cy="30350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29892" cy="303676"/>
                    </a:xfrm>
                    <a:prstGeom prst="rect">
                      <a:avLst/>
                    </a:prstGeom>
                    <a:noFill/>
                    <a:ln>
                      <a:noFill/>
                    </a:ln>
                  </pic:spPr>
                </pic:pic>
              </a:graphicData>
            </a:graphic>
          </wp:inline>
        </w:drawing>
      </w:r>
    </w:p>
    <w:p w:rsidR="006C08B2" w:rsidRPr="00627CDE" w:rsidRDefault="006C08B2" w:rsidP="0097367C">
      <w:pPr>
        <w:pStyle w:val="a3"/>
        <w:ind w:right="116"/>
        <w:jc w:val="both"/>
        <w:rPr>
          <w:rFonts w:cs="Times New Roman"/>
          <w:lang w:val="uk-UA"/>
        </w:rPr>
      </w:pPr>
      <w:r w:rsidRPr="00627CDE">
        <w:rPr>
          <w:rFonts w:cs="Times New Roman"/>
          <w:lang w:val="uk-UA"/>
        </w:rPr>
        <w:t xml:space="preserve">де </w:t>
      </w:r>
      <w:proofErr w:type="spellStart"/>
      <w:r w:rsidRPr="00627CDE">
        <w:rPr>
          <w:rFonts w:cs="Times New Roman"/>
          <w:i/>
          <w:iCs/>
          <w:lang w:val="uk-UA"/>
        </w:rPr>
        <w:t>w</w:t>
      </w:r>
      <w:r w:rsidR="00114CA4">
        <w:rPr>
          <w:rFonts w:cs="Times New Roman"/>
          <w:i/>
          <w:iCs/>
          <w:sz w:val="14"/>
          <w:szCs w:val="14"/>
          <w:lang w:val="uk-UA"/>
        </w:rPr>
        <w:t>k</w:t>
      </w:r>
      <w:proofErr w:type="spellEnd"/>
      <w:r w:rsidR="00114CA4">
        <w:rPr>
          <w:rFonts w:cs="Times New Roman"/>
          <w:i/>
          <w:iCs/>
          <w:sz w:val="14"/>
          <w:szCs w:val="14"/>
          <w:lang w:val="uk-UA"/>
        </w:rPr>
        <w:t xml:space="preserve">  </w:t>
      </w:r>
      <w:r w:rsidR="00114CA4" w:rsidRPr="00114CA4">
        <w:rPr>
          <w:rFonts w:cs="Times New Roman"/>
          <w:i/>
          <w:iCs/>
          <w:sz w:val="14"/>
          <w:szCs w:val="14"/>
          <w:lang w:val="uk-UA"/>
        </w:rPr>
        <w:t xml:space="preserve">= </w:t>
      </w:r>
      <w:r w:rsidRPr="00627CDE">
        <w:rPr>
          <w:rFonts w:cs="Times New Roman"/>
          <w:lang w:val="uk-UA"/>
        </w:rPr>
        <w:t xml:space="preserve">1/ </w:t>
      </w:r>
      <w:r w:rsidR="00114CA4">
        <w:rPr>
          <w:rFonts w:cs="Times New Roman"/>
          <w:lang w:val="uk-UA"/>
        </w:rPr>
        <w:t>π</w:t>
      </w:r>
      <w:r w:rsidRPr="00627CDE">
        <w:rPr>
          <w:rFonts w:cs="Times New Roman"/>
          <w:i/>
          <w:iCs/>
          <w:sz w:val="14"/>
          <w:szCs w:val="14"/>
          <w:lang w:val="uk-UA"/>
        </w:rPr>
        <w:t xml:space="preserve">k </w:t>
      </w:r>
      <w:r w:rsidRPr="00627CDE">
        <w:rPr>
          <w:rFonts w:cs="Times New Roman"/>
          <w:lang w:val="uk-UA"/>
        </w:rPr>
        <w:t xml:space="preserve"> - це вага вибірки. Показник називається </w:t>
      </w:r>
      <w:r w:rsidRPr="00627CDE">
        <w:rPr>
          <w:rFonts w:cs="Times New Roman"/>
          <w:i/>
          <w:lang w:val="uk-UA"/>
        </w:rPr>
        <w:t>показником</w:t>
      </w:r>
      <w:r w:rsidRPr="00627CDE">
        <w:rPr>
          <w:rFonts w:cs="Times New Roman"/>
          <w:lang w:val="uk-UA"/>
        </w:rPr>
        <w:t xml:space="preserve"> </w:t>
      </w:r>
      <w:proofErr w:type="spellStart"/>
      <w:r w:rsidR="00B73981" w:rsidRPr="00627CDE">
        <w:rPr>
          <w:rFonts w:cs="Times New Roman"/>
          <w:i/>
          <w:iCs/>
          <w:lang w:val="ru-RU"/>
        </w:rPr>
        <w:t>Horvitz-Thompson</w:t>
      </w:r>
      <w:proofErr w:type="spellEnd"/>
      <w:r w:rsidRPr="00627CDE">
        <w:rPr>
          <w:rFonts w:cs="Times New Roman"/>
          <w:lang w:val="uk-UA"/>
        </w:rPr>
        <w:t xml:space="preserve"> (</w:t>
      </w:r>
      <w:r w:rsidRPr="00627CDE">
        <w:rPr>
          <w:rFonts w:cs="Times New Roman"/>
          <w:i/>
          <w:iCs/>
          <w:lang w:val="uk-UA"/>
        </w:rPr>
        <w:t>HT</w:t>
      </w:r>
      <w:r w:rsidRPr="00627CDE">
        <w:rPr>
          <w:rFonts w:cs="Times New Roman"/>
          <w:lang w:val="uk-UA"/>
        </w:rPr>
        <w:t xml:space="preserve">) або </w:t>
      </w:r>
      <w:r w:rsidRPr="00627CDE">
        <w:rPr>
          <w:rFonts w:cs="Times New Roman"/>
          <w:i/>
          <w:lang w:val="uk-UA"/>
        </w:rPr>
        <w:t>показником розширення</w:t>
      </w:r>
      <w:r w:rsidRPr="00627CDE">
        <w:rPr>
          <w:rFonts w:cs="Times New Roman"/>
          <w:lang w:val="uk-UA"/>
        </w:rPr>
        <w:t>. Показник HT є незміщеним за структурою і на практиці є дуже популярним. Оцінка дисперсії щодо розрахункового сукупного значення дорівнюватиме</w:t>
      </w:r>
    </w:p>
    <w:p w:rsidR="006C08B2" w:rsidRPr="00627CDE" w:rsidRDefault="006C08B2" w:rsidP="0097367C">
      <w:pPr>
        <w:pStyle w:val="a3"/>
        <w:spacing w:before="21"/>
        <w:ind w:left="116"/>
        <w:jc w:val="center"/>
        <w:rPr>
          <w:rFonts w:cs="Times New Roman"/>
          <w:spacing w:val="-1"/>
          <w:lang w:val="uk-UA"/>
        </w:rPr>
      </w:pPr>
      <w:r w:rsidRPr="00627CDE">
        <w:rPr>
          <w:rFonts w:cs="Times New Roman"/>
          <w:noProof/>
          <w:lang w:val="ru-RU" w:eastAsia="ru-RU"/>
        </w:rPr>
        <w:drawing>
          <wp:inline distT="0" distB="0" distL="0" distR="0" wp14:anchorId="3815B0F9" wp14:editId="33331B0C">
            <wp:extent cx="2260396" cy="307434"/>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61000" cy="307516"/>
                    </a:xfrm>
                    <a:prstGeom prst="rect">
                      <a:avLst/>
                    </a:prstGeom>
                    <a:noFill/>
                    <a:ln>
                      <a:noFill/>
                    </a:ln>
                  </pic:spPr>
                </pic:pic>
              </a:graphicData>
            </a:graphic>
          </wp:inline>
        </w:drawing>
      </w:r>
    </w:p>
    <w:p w:rsidR="006C08B2" w:rsidRPr="00627CDE" w:rsidRDefault="006C08B2" w:rsidP="0097367C">
      <w:pPr>
        <w:pStyle w:val="a3"/>
        <w:spacing w:before="21"/>
        <w:ind w:left="116"/>
        <w:jc w:val="both"/>
        <w:rPr>
          <w:rFonts w:cs="Times New Roman"/>
          <w:spacing w:val="-1"/>
          <w:lang w:val="uk-UA"/>
        </w:rPr>
      </w:pPr>
      <w:r w:rsidRPr="00627CDE">
        <w:rPr>
          <w:rFonts w:cs="Times New Roman"/>
          <w:lang w:val="uk-UA"/>
        </w:rPr>
        <w:t xml:space="preserve">де </w:t>
      </w:r>
      <w:proofErr w:type="spellStart"/>
      <w:r w:rsidRPr="00627CDE">
        <w:rPr>
          <w:rFonts w:cs="Times New Roman"/>
          <w:i/>
          <w:iCs/>
          <w:lang w:val="uk-UA"/>
        </w:rPr>
        <w:t>w</w:t>
      </w:r>
      <w:r w:rsidRPr="00627CDE">
        <w:rPr>
          <w:rFonts w:cs="Times New Roman"/>
          <w:i/>
          <w:iCs/>
          <w:sz w:val="14"/>
          <w:szCs w:val="14"/>
          <w:lang w:val="uk-UA"/>
        </w:rPr>
        <w:t>kl</w:t>
      </w:r>
      <w:proofErr w:type="spellEnd"/>
      <w:r w:rsidR="00114CA4" w:rsidRPr="00114CA4">
        <w:rPr>
          <w:rFonts w:eastAsia="Symbol" w:cs="Times New Roman"/>
          <w:lang w:val="uk-UA"/>
        </w:rPr>
        <w:t xml:space="preserve"> = </w:t>
      </w:r>
      <w:r w:rsidRPr="00627CDE">
        <w:rPr>
          <w:rFonts w:cs="Times New Roman"/>
          <w:lang w:val="uk-UA"/>
        </w:rPr>
        <w:t xml:space="preserve">1/ </w:t>
      </w:r>
      <w:proofErr w:type="spellStart"/>
      <w:r w:rsidR="00114CA4">
        <w:rPr>
          <w:rFonts w:cs="Times New Roman"/>
          <w:lang w:val="uk-UA"/>
        </w:rPr>
        <w:t>π</w:t>
      </w:r>
      <w:r w:rsidRPr="00627CDE">
        <w:rPr>
          <w:rFonts w:cs="Times New Roman"/>
          <w:i/>
          <w:iCs/>
          <w:sz w:val="14"/>
          <w:szCs w:val="14"/>
          <w:lang w:val="uk-UA"/>
        </w:rPr>
        <w:t>kl</w:t>
      </w:r>
      <w:proofErr w:type="spellEnd"/>
      <w:r w:rsidRPr="00627CDE">
        <w:rPr>
          <w:rFonts w:cs="Times New Roman"/>
          <w:lang w:val="uk-UA"/>
        </w:rPr>
        <w:t xml:space="preserve">. Оцінка дисперсії з використанням показника HT містить ймовірності включення другого порядку </w:t>
      </w:r>
      <w:r w:rsidRPr="00627CDE">
        <w:rPr>
          <w:rFonts w:cs="Times New Roman"/>
          <w:i/>
          <w:iCs/>
          <w:sz w:val="14"/>
          <w:szCs w:val="14"/>
          <w:lang w:val="uk-UA"/>
        </w:rPr>
        <w:t xml:space="preserve"> </w:t>
      </w:r>
      <w:proofErr w:type="spellStart"/>
      <w:r w:rsidR="00114CA4" w:rsidRPr="00114CA4">
        <w:rPr>
          <w:rFonts w:cs="Times New Roman"/>
          <w:i/>
          <w:iCs/>
          <w:lang w:val="uk-UA"/>
        </w:rPr>
        <w:t>π</w:t>
      </w:r>
      <w:r w:rsidRPr="00627CDE">
        <w:rPr>
          <w:rFonts w:cs="Times New Roman"/>
          <w:i/>
          <w:iCs/>
          <w:sz w:val="14"/>
          <w:szCs w:val="14"/>
          <w:lang w:val="uk-UA"/>
        </w:rPr>
        <w:t>kl</w:t>
      </w:r>
      <w:proofErr w:type="spellEnd"/>
      <w:r w:rsidRPr="00627CDE">
        <w:rPr>
          <w:rFonts w:cs="Times New Roman"/>
          <w:lang w:val="uk-UA"/>
        </w:rPr>
        <w:t xml:space="preserve"> (тобто ймовірності включення до вибірки і елемента </w:t>
      </w:r>
      <w:r w:rsidRPr="00627CDE">
        <w:rPr>
          <w:rFonts w:cs="Times New Roman"/>
          <w:i/>
          <w:lang w:val="uk-UA"/>
        </w:rPr>
        <w:t>k</w:t>
      </w:r>
      <w:r w:rsidR="00114CA4" w:rsidRPr="00114CA4">
        <w:rPr>
          <w:rFonts w:cs="Times New Roman"/>
          <w:lang w:val="uk-UA"/>
        </w:rPr>
        <w:t xml:space="preserve"> </w:t>
      </w:r>
      <w:r w:rsidRPr="00627CDE">
        <w:rPr>
          <w:rFonts w:cs="Times New Roman"/>
          <w:lang w:val="uk-UA"/>
        </w:rPr>
        <w:t xml:space="preserve">і елемента </w:t>
      </w:r>
      <w:r w:rsidRPr="00627CDE">
        <w:rPr>
          <w:rFonts w:cs="Times New Roman"/>
          <w:i/>
          <w:lang w:val="uk-UA"/>
        </w:rPr>
        <w:t>l</w:t>
      </w:r>
      <w:r w:rsidRPr="00627CDE">
        <w:rPr>
          <w:rFonts w:cs="Times New Roman"/>
          <w:lang w:val="uk-UA"/>
        </w:rPr>
        <w:t xml:space="preserve">), обчислення яких є часто непрактичним, особливо для великих зразків. Тому на </w:t>
      </w:r>
      <w:r w:rsidR="00AD1D31" w:rsidRPr="00627CDE">
        <w:rPr>
          <w:rFonts w:cs="Times New Roman"/>
          <w:lang w:val="uk-UA"/>
        </w:rPr>
        <w:t>практиці</w:t>
      </w:r>
      <w:r w:rsidRPr="00627CDE">
        <w:rPr>
          <w:rFonts w:cs="Times New Roman"/>
          <w:lang w:val="uk-UA"/>
        </w:rPr>
        <w:t xml:space="preserve"> часто використовуються наближення. Одним з варіантів є</w:t>
      </w:r>
    </w:p>
    <w:p w:rsidR="006C08B2" w:rsidRPr="00627CDE" w:rsidRDefault="006C08B2" w:rsidP="0097367C">
      <w:pPr>
        <w:pStyle w:val="a3"/>
        <w:ind w:right="116"/>
        <w:jc w:val="center"/>
        <w:rPr>
          <w:rFonts w:cs="Times New Roman"/>
          <w:sz w:val="20"/>
          <w:szCs w:val="20"/>
          <w:lang w:val="uk-UA"/>
        </w:rPr>
      </w:pPr>
      <w:r w:rsidRPr="00627CDE">
        <w:rPr>
          <w:rFonts w:cs="Times New Roman"/>
          <w:noProof/>
          <w:sz w:val="20"/>
          <w:szCs w:val="20"/>
          <w:lang w:val="ru-RU" w:eastAsia="ru-RU"/>
        </w:rPr>
        <w:drawing>
          <wp:inline distT="0" distB="0" distL="0" distR="0" wp14:anchorId="4AA165FD" wp14:editId="2CD27174">
            <wp:extent cx="3708806" cy="353166"/>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12797" cy="353546"/>
                    </a:xfrm>
                    <a:prstGeom prst="rect">
                      <a:avLst/>
                    </a:prstGeom>
                    <a:noFill/>
                    <a:ln>
                      <a:noFill/>
                    </a:ln>
                  </pic:spPr>
                </pic:pic>
              </a:graphicData>
            </a:graphic>
          </wp:inline>
        </w:drawing>
      </w:r>
    </w:p>
    <w:p w:rsidR="006C08B2" w:rsidRPr="00627CDE" w:rsidRDefault="006C08B2" w:rsidP="0097367C">
      <w:pPr>
        <w:spacing w:line="200" w:lineRule="exact"/>
        <w:ind w:left="142"/>
        <w:jc w:val="both"/>
        <w:rPr>
          <w:rFonts w:ascii="Times New Roman" w:hAnsi="Times New Roman" w:cs="Times New Roman"/>
          <w:sz w:val="20"/>
          <w:szCs w:val="20"/>
          <w:lang w:val="uk-UA"/>
        </w:rPr>
      </w:pPr>
    </w:p>
    <w:p w:rsidR="006C08B2" w:rsidRPr="00627CDE" w:rsidRDefault="006C08B2" w:rsidP="0097367C">
      <w:pPr>
        <w:ind w:left="142"/>
        <w:jc w:val="both"/>
        <w:rPr>
          <w:rFonts w:ascii="Times New Roman" w:eastAsia="Times New Roman" w:hAnsi="Times New Roman" w:cs="Times New Roman"/>
          <w:sz w:val="24"/>
          <w:szCs w:val="24"/>
          <w:lang w:val="uk-UA"/>
        </w:rPr>
      </w:pPr>
      <w:r w:rsidRPr="00627CDE">
        <w:rPr>
          <w:rFonts w:ascii="Times New Roman" w:eastAsia="Times New Roman" w:hAnsi="Times New Roman" w:cs="Times New Roman"/>
          <w:sz w:val="24"/>
          <w:szCs w:val="24"/>
          <w:lang w:val="uk-UA"/>
        </w:rPr>
        <w:t>що відповідає схемі PPS з замінами, в якій ймовірності включення другого порядку дорівнюють нулю, оскільки відбори є взаємно незалежними.</w:t>
      </w:r>
    </w:p>
    <w:p w:rsidR="006C08B2" w:rsidRPr="00627CDE" w:rsidRDefault="006C08B2" w:rsidP="006C08B2">
      <w:pPr>
        <w:spacing w:before="16" w:line="260" w:lineRule="exact"/>
        <w:rPr>
          <w:rFonts w:ascii="Times New Roman" w:eastAsia="Times New Roman" w:hAnsi="Times New Roman" w:cs="Times New Roman"/>
          <w:sz w:val="24"/>
          <w:szCs w:val="24"/>
          <w:lang w:val="uk-UA"/>
        </w:rPr>
      </w:pPr>
    </w:p>
    <w:p w:rsidR="006C08B2" w:rsidRPr="00627CDE" w:rsidRDefault="006C08B2" w:rsidP="006C08B2">
      <w:pPr>
        <w:pStyle w:val="a3"/>
        <w:ind w:right="109"/>
        <w:jc w:val="both"/>
        <w:rPr>
          <w:rFonts w:cs="Times New Roman"/>
          <w:lang w:val="uk-UA"/>
        </w:rPr>
      </w:pPr>
      <w:r w:rsidRPr="00627CDE">
        <w:rPr>
          <w:rFonts w:cs="Times New Roman"/>
          <w:lang w:val="uk-UA"/>
        </w:rPr>
        <w:t xml:space="preserve">Існують різні версії схем вибірки PPS, які можна використовувати для практичних цілей. Прикладами можуть служити метод наростаючим підсумком з заміною або без заміни, </w:t>
      </w:r>
      <w:r w:rsidRPr="00627CDE">
        <w:rPr>
          <w:rFonts w:cs="Times New Roman"/>
          <w:i/>
          <w:lang w:val="uk-UA"/>
        </w:rPr>
        <w:t>систематичний відбір PPS з нерівними ймовірностями</w:t>
      </w:r>
      <w:r w:rsidRPr="00627CDE">
        <w:rPr>
          <w:rFonts w:cs="Times New Roman"/>
          <w:lang w:val="uk-UA"/>
        </w:rPr>
        <w:t xml:space="preserve"> та </w:t>
      </w:r>
      <w:r w:rsidRPr="00627CDE">
        <w:rPr>
          <w:rFonts w:cs="Times New Roman"/>
          <w:i/>
          <w:lang w:val="uk-UA"/>
        </w:rPr>
        <w:t xml:space="preserve">вибірка </w:t>
      </w:r>
      <w:proofErr w:type="spellStart"/>
      <w:r w:rsidR="00B73981" w:rsidRPr="00627CDE">
        <w:rPr>
          <w:rFonts w:cs="Times New Roman"/>
          <w:i/>
          <w:iCs/>
          <w:lang w:val="ru-RU"/>
        </w:rPr>
        <w:t>Poisson</w:t>
      </w:r>
      <w:proofErr w:type="spellEnd"/>
      <w:r w:rsidRPr="00627CDE">
        <w:rPr>
          <w:rFonts w:cs="Times New Roman"/>
          <w:lang w:val="uk-UA"/>
        </w:rPr>
        <w:t xml:space="preserve">. Наприклад, вибірка </w:t>
      </w:r>
      <w:proofErr w:type="spellStart"/>
      <w:r w:rsidR="00B73981" w:rsidRPr="00627CDE">
        <w:rPr>
          <w:rFonts w:cs="Times New Roman"/>
          <w:lang w:val="ru-RU"/>
        </w:rPr>
        <w:t>Poisson</w:t>
      </w:r>
      <w:proofErr w:type="spellEnd"/>
      <w:r w:rsidRPr="00627CDE">
        <w:rPr>
          <w:rFonts w:cs="Times New Roman"/>
          <w:lang w:val="uk-UA"/>
        </w:rPr>
        <w:t xml:space="preserve"> без замін нагадує вибірку </w:t>
      </w:r>
      <w:proofErr w:type="spellStart"/>
      <w:r w:rsidR="00B73981" w:rsidRPr="00627CDE">
        <w:rPr>
          <w:rFonts w:cs="Times New Roman"/>
          <w:lang w:val="ru-RU"/>
        </w:rPr>
        <w:t>Bernoulli</w:t>
      </w:r>
      <w:proofErr w:type="spellEnd"/>
      <w:r w:rsidRPr="00627CDE">
        <w:rPr>
          <w:rFonts w:cs="Times New Roman"/>
          <w:lang w:val="uk-UA"/>
        </w:rPr>
        <w:t xml:space="preserve">, в якій розмір вибірки є випадковою величиною, різниця виникає тільки при розрахунку ймовірностей включення. Незважаючи на властивості розміру випадкової вибірки, вибірка </w:t>
      </w:r>
      <w:proofErr w:type="spellStart"/>
      <w:r w:rsidR="00F05DBF" w:rsidRPr="00627CDE">
        <w:rPr>
          <w:rFonts w:cs="Times New Roman"/>
          <w:lang w:val="ru-RU"/>
        </w:rPr>
        <w:t>Poisson</w:t>
      </w:r>
      <w:proofErr w:type="spellEnd"/>
      <w:r w:rsidRPr="00627CDE">
        <w:rPr>
          <w:rFonts w:cs="Times New Roman"/>
          <w:lang w:val="uk-UA"/>
        </w:rPr>
        <w:t xml:space="preserve"> іноді вважається привабливою, оскільки кількість ймовірностей включення другого порядку зводиться до </w:t>
      </w:r>
      <w:proofErr w:type="spellStart"/>
      <w:r w:rsidR="0060622E">
        <w:rPr>
          <w:rFonts w:cs="Times New Roman"/>
          <w:lang w:val="uk-UA"/>
        </w:rPr>
        <w:t>π</w:t>
      </w:r>
      <w:r w:rsidRPr="00627CDE">
        <w:rPr>
          <w:rFonts w:cs="Times New Roman"/>
          <w:i/>
          <w:iCs/>
          <w:vertAlign w:val="subscript"/>
          <w:lang w:val="uk-UA"/>
        </w:rPr>
        <w:t>kl</w:t>
      </w:r>
      <w:proofErr w:type="spellEnd"/>
      <w:r w:rsidRPr="00627CDE">
        <w:rPr>
          <w:rFonts w:cs="Times New Roman"/>
          <w:i/>
          <w:iCs/>
          <w:sz w:val="14"/>
          <w:szCs w:val="14"/>
          <w:lang w:val="uk-UA"/>
        </w:rPr>
        <w:t xml:space="preserve">  </w:t>
      </w:r>
      <w:proofErr w:type="spellStart"/>
      <w:r w:rsidR="0060622E" w:rsidRPr="0060622E">
        <w:rPr>
          <w:rFonts w:cs="Times New Roman"/>
          <w:i/>
          <w:iCs/>
          <w:sz w:val="22"/>
          <w:szCs w:val="14"/>
          <w:lang w:val="uk-UA"/>
        </w:rPr>
        <w:t>=π</w:t>
      </w:r>
      <w:r w:rsidRPr="00627CDE">
        <w:rPr>
          <w:rFonts w:cs="Times New Roman"/>
          <w:i/>
          <w:iCs/>
          <w:vertAlign w:val="subscript"/>
          <w:lang w:val="uk-UA"/>
        </w:rPr>
        <w:t>k</w:t>
      </w:r>
      <w:r w:rsidR="0060622E">
        <w:rPr>
          <w:rFonts w:eastAsia="Symbol" w:cs="Times New Roman"/>
          <w:i/>
          <w:iCs/>
          <w:sz w:val="25"/>
          <w:szCs w:val="25"/>
          <w:lang w:val="uk-UA"/>
        </w:rPr>
        <w:t>π</w:t>
      </w:r>
      <w:r w:rsidRPr="00627CDE">
        <w:rPr>
          <w:rFonts w:cs="Times New Roman"/>
          <w:i/>
          <w:iCs/>
          <w:vertAlign w:val="subscript"/>
          <w:lang w:val="uk-UA"/>
        </w:rPr>
        <w:t>l</w:t>
      </w:r>
      <w:proofErr w:type="spellEnd"/>
      <w:r w:rsidRPr="00627CDE">
        <w:rPr>
          <w:rFonts w:cs="Times New Roman"/>
          <w:i/>
          <w:iCs/>
          <w:sz w:val="14"/>
          <w:szCs w:val="14"/>
          <w:lang w:val="uk-UA"/>
        </w:rPr>
        <w:t xml:space="preserve"> </w:t>
      </w:r>
      <w:r w:rsidRPr="00627CDE">
        <w:rPr>
          <w:rFonts w:cs="Times New Roman"/>
          <w:lang w:val="uk-UA"/>
        </w:rPr>
        <w:t xml:space="preserve">, що спрощує розрахунок дисперсії вибірки. Книга </w:t>
      </w:r>
      <w:proofErr w:type="spellStart"/>
      <w:r w:rsidR="00F05DBF" w:rsidRPr="00627CDE">
        <w:rPr>
          <w:rFonts w:cs="Times New Roman"/>
          <w:lang w:val="ru-RU"/>
        </w:rPr>
        <w:t>Brewer</w:t>
      </w:r>
      <w:proofErr w:type="spellEnd"/>
      <w:r w:rsidR="00F05DBF" w:rsidRPr="00627CDE">
        <w:rPr>
          <w:rFonts w:cs="Times New Roman"/>
          <w:lang w:val="uk-UA"/>
        </w:rPr>
        <w:t xml:space="preserve"> &amp; </w:t>
      </w:r>
      <w:proofErr w:type="spellStart"/>
      <w:r w:rsidR="00F05DBF" w:rsidRPr="00627CDE">
        <w:rPr>
          <w:rFonts w:cs="Times New Roman"/>
          <w:lang w:val="ru-RU"/>
        </w:rPr>
        <w:t>Hanif</w:t>
      </w:r>
      <w:proofErr w:type="spellEnd"/>
      <w:r w:rsidRPr="00627CDE">
        <w:rPr>
          <w:rFonts w:cs="Times New Roman"/>
          <w:lang w:val="uk-UA"/>
        </w:rPr>
        <w:t xml:space="preserve"> (1983) є гарним джерелом для різних методів PPS. Найбільш часто використовувані методи PPS реалізовані за допомогою процедури SURVEYSELECT SAS.</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pStyle w:val="3"/>
        <w:numPr>
          <w:ilvl w:val="2"/>
          <w:numId w:val="8"/>
        </w:numPr>
        <w:tabs>
          <w:tab w:val="left" w:pos="716"/>
        </w:tabs>
        <w:jc w:val="both"/>
        <w:rPr>
          <w:rFonts w:cs="Times New Roman"/>
          <w:b w:val="0"/>
          <w:bCs w:val="0"/>
          <w:lang w:val="uk-UA"/>
        </w:rPr>
      </w:pPr>
      <w:bookmarkStart w:id="12" w:name="_TOC_250008"/>
      <w:r w:rsidRPr="00627CDE">
        <w:rPr>
          <w:rFonts w:cs="Times New Roman"/>
          <w:lang w:val="uk-UA"/>
        </w:rPr>
        <w:t>Стратифікована вибірка та методи розподілу</w:t>
      </w:r>
      <w:bookmarkEnd w:id="12"/>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У </w:t>
      </w:r>
      <w:r w:rsidRPr="00627CDE">
        <w:rPr>
          <w:rFonts w:cs="Times New Roman"/>
          <w:i/>
          <w:lang w:val="uk-UA"/>
        </w:rPr>
        <w:t>стратифікованої вибірці</w:t>
      </w:r>
      <w:r w:rsidRPr="00627CDE">
        <w:rPr>
          <w:rFonts w:cs="Times New Roman"/>
          <w:lang w:val="uk-UA"/>
        </w:rPr>
        <w:t xml:space="preserve"> (STR) цільова сукупність ділиться на непересічні </w:t>
      </w:r>
      <w:proofErr w:type="spellStart"/>
      <w:r w:rsidR="00F05DBF" w:rsidRPr="00627CDE">
        <w:rPr>
          <w:rFonts w:cs="Times New Roman"/>
          <w:lang w:val="uk-UA"/>
        </w:rPr>
        <w:t>суб</w:t>
      </w:r>
      <w:r w:rsidRPr="00627CDE">
        <w:rPr>
          <w:rFonts w:cs="Times New Roman"/>
          <w:lang w:val="uk-UA"/>
        </w:rPr>
        <w:t>сукупності</w:t>
      </w:r>
      <w:proofErr w:type="spellEnd"/>
      <w:r w:rsidRPr="00627CDE">
        <w:rPr>
          <w:rFonts w:cs="Times New Roman"/>
          <w:lang w:val="uk-UA"/>
        </w:rPr>
        <w:t xml:space="preserve">, що </w:t>
      </w:r>
      <w:r w:rsidR="00AD1D31" w:rsidRPr="00627CDE">
        <w:rPr>
          <w:rFonts w:cs="Times New Roman"/>
          <w:lang w:val="uk-UA"/>
        </w:rPr>
        <w:t>називаються</w:t>
      </w:r>
      <w:r w:rsidRPr="00627CDE">
        <w:rPr>
          <w:rFonts w:cs="Times New Roman"/>
          <w:lang w:val="uk-UA"/>
        </w:rPr>
        <w:t xml:space="preserve"> </w:t>
      </w:r>
      <w:r w:rsidRPr="00627CDE">
        <w:rPr>
          <w:rFonts w:cs="Times New Roman"/>
          <w:i/>
          <w:lang w:val="uk-UA"/>
        </w:rPr>
        <w:t>страти</w:t>
      </w:r>
      <w:r w:rsidRPr="00627CDE">
        <w:rPr>
          <w:rFonts w:cs="Times New Roman"/>
          <w:lang w:val="uk-UA"/>
        </w:rPr>
        <w:t xml:space="preserve">. Вони </w:t>
      </w:r>
      <w:r w:rsidR="00AD1D31" w:rsidRPr="00627CDE">
        <w:rPr>
          <w:rFonts w:cs="Times New Roman"/>
          <w:lang w:val="uk-UA"/>
        </w:rPr>
        <w:t>розглядаються</w:t>
      </w:r>
      <w:r w:rsidRPr="00627CDE">
        <w:rPr>
          <w:rFonts w:cs="Times New Roman"/>
          <w:lang w:val="uk-UA"/>
        </w:rPr>
        <w:t xml:space="preserve"> як окремі сукупності, для яких вибірку елементів можна здійснити незалежно. В </w:t>
      </w:r>
      <w:r w:rsidR="00AD1D31" w:rsidRPr="00627CDE">
        <w:rPr>
          <w:rFonts w:cs="Times New Roman"/>
          <w:lang w:val="uk-UA"/>
        </w:rPr>
        <w:t>межах</w:t>
      </w:r>
      <w:r w:rsidRPr="00627CDE">
        <w:rPr>
          <w:rFonts w:cs="Times New Roman"/>
          <w:lang w:val="uk-UA"/>
        </w:rPr>
        <w:t xml:space="preserve"> страти використовуються деякі з основних методів відбору, SRS, SYS або PPS, для відбору елементів вибірки. Стратифікація передбачає гнучкість, оскільки вона дає можливість застосування різних методів відбору проб для кожної страти.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997482">
      <w:pPr>
        <w:pStyle w:val="a3"/>
        <w:jc w:val="both"/>
        <w:rPr>
          <w:rFonts w:cs="Times New Roman"/>
          <w:lang w:val="uk-UA"/>
        </w:rPr>
      </w:pPr>
      <w:r w:rsidRPr="00627CDE">
        <w:rPr>
          <w:rFonts w:cs="Times New Roman"/>
          <w:lang w:val="uk-UA"/>
        </w:rPr>
        <w:t>Загалом, існує кілька причин популярності стратифікованої вибірки:</w:t>
      </w:r>
    </w:p>
    <w:p w:rsidR="006C08B2" w:rsidRPr="00627CDE" w:rsidRDefault="006C08B2" w:rsidP="00997482">
      <w:pPr>
        <w:spacing w:before="16" w:line="260" w:lineRule="exact"/>
        <w:ind w:left="115"/>
        <w:rPr>
          <w:rFonts w:ascii="Times New Roman" w:hAnsi="Times New Roman" w:cs="Times New Roman"/>
          <w:sz w:val="26"/>
          <w:szCs w:val="26"/>
          <w:lang w:val="uk-UA"/>
        </w:rPr>
      </w:pPr>
    </w:p>
    <w:p w:rsidR="006C08B2" w:rsidRPr="00627CDE" w:rsidRDefault="006C08B2" w:rsidP="00997482">
      <w:pPr>
        <w:pStyle w:val="a3"/>
        <w:numPr>
          <w:ilvl w:val="0"/>
          <w:numId w:val="6"/>
        </w:numPr>
        <w:tabs>
          <w:tab w:val="left" w:pos="385"/>
        </w:tabs>
        <w:ind w:left="115" w:right="109" w:firstLine="0"/>
        <w:jc w:val="both"/>
        <w:rPr>
          <w:rFonts w:cs="Times New Roman"/>
          <w:lang w:val="uk-UA"/>
        </w:rPr>
      </w:pPr>
      <w:r w:rsidRPr="00627CDE">
        <w:rPr>
          <w:rFonts w:cs="Times New Roman"/>
          <w:lang w:val="uk-UA"/>
        </w:rPr>
        <w:t xml:space="preserve">В силу адміністративних причин, багато сукупностей основи вибірки легко діляться на природні </w:t>
      </w:r>
      <w:proofErr w:type="spellStart"/>
      <w:r w:rsidR="00F05DBF" w:rsidRPr="00627CDE">
        <w:rPr>
          <w:rFonts w:cs="Times New Roman"/>
          <w:lang w:val="uk-UA"/>
        </w:rPr>
        <w:t>суб</w:t>
      </w:r>
      <w:r w:rsidRPr="00627CDE">
        <w:rPr>
          <w:rFonts w:cs="Times New Roman"/>
          <w:lang w:val="uk-UA"/>
        </w:rPr>
        <w:t>сукупності</w:t>
      </w:r>
      <w:proofErr w:type="spellEnd"/>
      <w:r w:rsidRPr="00627CDE">
        <w:rPr>
          <w:rFonts w:cs="Times New Roman"/>
          <w:lang w:val="uk-UA"/>
        </w:rPr>
        <w:t>, які можна використовувати в стратифікації. Наприклад, здійснюється визначення страти при поділу країни на регіональні адміністративні райони, які не перекриваються.</w:t>
      </w:r>
    </w:p>
    <w:p w:rsidR="006C08B2" w:rsidRPr="00627CDE" w:rsidRDefault="006C08B2" w:rsidP="00997482">
      <w:pPr>
        <w:spacing w:before="16" w:line="260" w:lineRule="exact"/>
        <w:ind w:left="115"/>
        <w:rPr>
          <w:rFonts w:ascii="Times New Roman" w:hAnsi="Times New Roman" w:cs="Times New Roman"/>
          <w:sz w:val="26"/>
          <w:szCs w:val="26"/>
          <w:lang w:val="uk-UA"/>
        </w:rPr>
      </w:pPr>
    </w:p>
    <w:p w:rsidR="006C08B2" w:rsidRPr="00627CDE" w:rsidRDefault="006C08B2" w:rsidP="00997482">
      <w:pPr>
        <w:pStyle w:val="a3"/>
        <w:numPr>
          <w:ilvl w:val="0"/>
          <w:numId w:val="6"/>
        </w:numPr>
        <w:tabs>
          <w:tab w:val="left" w:pos="388"/>
        </w:tabs>
        <w:ind w:left="115" w:right="109" w:firstLine="0"/>
        <w:jc w:val="both"/>
        <w:rPr>
          <w:rFonts w:cs="Times New Roman"/>
          <w:lang w:val="uk-UA"/>
        </w:rPr>
      </w:pPr>
      <w:r w:rsidRPr="00627CDE">
        <w:rPr>
          <w:rFonts w:cs="Times New Roman"/>
          <w:lang w:val="uk-UA"/>
        </w:rPr>
        <w:t xml:space="preserve">Стратифікація дозволяє гнучке використання в межах всієї страти допоміжної інформації для відбору проб та оцінки. Наприклад, метод PPS </w:t>
      </w:r>
      <w:r w:rsidR="00AD1D31" w:rsidRPr="00627CDE">
        <w:rPr>
          <w:rFonts w:cs="Times New Roman"/>
          <w:lang w:val="uk-UA"/>
        </w:rPr>
        <w:t>можна</w:t>
      </w:r>
      <w:r w:rsidRPr="00627CDE">
        <w:rPr>
          <w:rFonts w:cs="Times New Roman"/>
          <w:lang w:val="uk-UA"/>
        </w:rPr>
        <w:t xml:space="preserve"> використати при </w:t>
      </w:r>
      <w:r w:rsidR="00AD1D31" w:rsidRPr="00627CDE">
        <w:rPr>
          <w:rFonts w:cs="Times New Roman"/>
          <w:lang w:val="uk-UA"/>
        </w:rPr>
        <w:t>відборі</w:t>
      </w:r>
      <w:r w:rsidRPr="00627CDE">
        <w:rPr>
          <w:rFonts w:cs="Times New Roman"/>
          <w:lang w:val="uk-UA"/>
        </w:rPr>
        <w:t xml:space="preserve"> в межах страти, а оцінку у вигляді співвідношення або оцінювання по рівнянню </w:t>
      </w:r>
      <w:r w:rsidR="00AD1D31" w:rsidRPr="00627CDE">
        <w:rPr>
          <w:rFonts w:cs="Times New Roman"/>
          <w:lang w:val="uk-UA"/>
        </w:rPr>
        <w:t>регресії</w:t>
      </w:r>
      <w:r w:rsidRPr="00627CDE">
        <w:rPr>
          <w:rFonts w:cs="Times New Roman"/>
          <w:lang w:val="uk-UA"/>
        </w:rPr>
        <w:t xml:space="preserve"> можна використати для відібраної вибірки, залежно від наявності додаткової допоміжної інформації в страті.</w:t>
      </w:r>
    </w:p>
    <w:p w:rsidR="006C08B2" w:rsidRPr="00627CDE" w:rsidRDefault="006C08B2" w:rsidP="00997482">
      <w:pPr>
        <w:spacing w:before="16" w:line="260" w:lineRule="exact"/>
        <w:ind w:left="115"/>
        <w:rPr>
          <w:rFonts w:ascii="Times New Roman" w:hAnsi="Times New Roman" w:cs="Times New Roman"/>
          <w:sz w:val="26"/>
          <w:szCs w:val="26"/>
          <w:lang w:val="uk-UA"/>
        </w:rPr>
      </w:pPr>
    </w:p>
    <w:p w:rsidR="006C08B2" w:rsidRPr="00627CDE" w:rsidRDefault="006C08B2" w:rsidP="00997482">
      <w:pPr>
        <w:pStyle w:val="a3"/>
        <w:numPr>
          <w:ilvl w:val="0"/>
          <w:numId w:val="6"/>
        </w:numPr>
        <w:tabs>
          <w:tab w:val="left" w:pos="364"/>
        </w:tabs>
        <w:ind w:left="115" w:right="114" w:firstLine="0"/>
        <w:jc w:val="both"/>
        <w:rPr>
          <w:rFonts w:cs="Times New Roman"/>
          <w:lang w:val="uk-UA"/>
        </w:rPr>
      </w:pPr>
      <w:r w:rsidRPr="00627CDE">
        <w:rPr>
          <w:rFonts w:cs="Times New Roman"/>
          <w:lang w:val="uk-UA"/>
        </w:rPr>
        <w:t>Стратифікація може передбачати підвищення ефективності, якщо кожна страта є однорідною з точки зору змін в досліджуваних змінних. Таким чином, дисперсія в межах страти буде невеликою, що є має позитивний вплив на ефективність.</w:t>
      </w:r>
    </w:p>
    <w:p w:rsidR="006C08B2" w:rsidRPr="00627CDE" w:rsidRDefault="006C08B2" w:rsidP="00997482">
      <w:pPr>
        <w:spacing w:before="16" w:line="260" w:lineRule="exact"/>
        <w:ind w:left="115"/>
        <w:rPr>
          <w:rFonts w:ascii="Times New Roman" w:hAnsi="Times New Roman" w:cs="Times New Roman"/>
          <w:sz w:val="26"/>
          <w:szCs w:val="26"/>
          <w:lang w:val="uk-UA"/>
        </w:rPr>
      </w:pPr>
    </w:p>
    <w:p w:rsidR="006C08B2" w:rsidRPr="00627CDE" w:rsidRDefault="006C08B2" w:rsidP="00997482">
      <w:pPr>
        <w:pStyle w:val="a3"/>
        <w:numPr>
          <w:ilvl w:val="0"/>
          <w:numId w:val="6"/>
        </w:numPr>
        <w:tabs>
          <w:tab w:val="left" w:pos="371"/>
        </w:tabs>
        <w:ind w:left="115" w:right="110" w:firstLine="0"/>
        <w:jc w:val="both"/>
        <w:rPr>
          <w:rFonts w:cs="Times New Roman"/>
          <w:lang w:val="uk-UA"/>
        </w:rPr>
      </w:pPr>
      <w:r w:rsidRPr="00627CDE">
        <w:rPr>
          <w:rFonts w:cs="Times New Roman"/>
          <w:lang w:val="uk-UA"/>
        </w:rPr>
        <w:t xml:space="preserve">При бажанні стратифікація може гарантувати репрезентативність малих </w:t>
      </w:r>
      <w:proofErr w:type="spellStart"/>
      <w:r w:rsidR="00F05DBF" w:rsidRPr="00627CDE">
        <w:rPr>
          <w:rFonts w:cs="Times New Roman"/>
          <w:lang w:val="uk-UA"/>
        </w:rPr>
        <w:t>суб</w:t>
      </w:r>
      <w:r w:rsidRPr="00627CDE">
        <w:rPr>
          <w:rFonts w:cs="Times New Roman"/>
          <w:lang w:val="uk-UA"/>
        </w:rPr>
        <w:t>сукупностей</w:t>
      </w:r>
      <w:proofErr w:type="spellEnd"/>
      <w:r w:rsidRPr="00627CDE">
        <w:rPr>
          <w:rFonts w:cs="Times New Roman"/>
          <w:lang w:val="uk-UA"/>
        </w:rPr>
        <w:t xml:space="preserve"> або галузей в зразку. Це означає, що ймовірності включення для різних страт можуть бути різними. Дисперсія контролюється за допомогою так званого </w:t>
      </w:r>
      <w:r w:rsidRPr="00627CDE">
        <w:rPr>
          <w:rFonts w:cs="Times New Roman"/>
          <w:i/>
          <w:lang w:val="uk-UA"/>
        </w:rPr>
        <w:t>методу виділення</w:t>
      </w:r>
      <w:r w:rsidRPr="00627CDE">
        <w:rPr>
          <w:rFonts w:cs="Times New Roman"/>
          <w:lang w:val="uk-UA"/>
        </w:rPr>
        <w: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997482">
      <w:pPr>
        <w:pStyle w:val="a3"/>
        <w:ind w:left="116"/>
        <w:jc w:val="both"/>
        <w:rPr>
          <w:rFonts w:cs="Times New Roman"/>
          <w:lang w:val="uk-UA"/>
        </w:rPr>
      </w:pPr>
      <w:r w:rsidRPr="00627CDE">
        <w:rPr>
          <w:rFonts w:cs="Times New Roman"/>
          <w:lang w:val="uk-UA"/>
        </w:rPr>
        <w:t xml:space="preserve">У стратифікованій виборці, сукупність ділиться на </w:t>
      </w:r>
      <w:r w:rsidRPr="00627CDE">
        <w:rPr>
          <w:rFonts w:cs="Times New Roman"/>
          <w:i/>
          <w:iCs/>
          <w:lang w:val="uk-UA"/>
        </w:rPr>
        <w:t>H</w:t>
      </w:r>
      <w:r w:rsidRPr="00627CDE">
        <w:rPr>
          <w:rFonts w:cs="Times New Roman"/>
          <w:lang w:val="uk-UA"/>
        </w:rPr>
        <w:t xml:space="preserve"> непересічних </w:t>
      </w:r>
      <w:proofErr w:type="spellStart"/>
      <w:r w:rsidR="00F05DBF" w:rsidRPr="00627CDE">
        <w:rPr>
          <w:rFonts w:cs="Times New Roman"/>
          <w:lang w:val="uk-UA"/>
        </w:rPr>
        <w:t>суб</w:t>
      </w:r>
      <w:r w:rsidRPr="00627CDE">
        <w:rPr>
          <w:rFonts w:cs="Times New Roman"/>
          <w:lang w:val="uk-UA"/>
        </w:rPr>
        <w:t>сукупностей</w:t>
      </w:r>
      <w:proofErr w:type="spellEnd"/>
      <w:r w:rsidRPr="00627CDE">
        <w:rPr>
          <w:rFonts w:cs="Times New Roman"/>
          <w:lang w:val="uk-UA"/>
        </w:rPr>
        <w:t xml:space="preserve"> розміром із </w:t>
      </w:r>
      <w:r w:rsidRPr="00627CDE">
        <w:rPr>
          <w:rFonts w:cs="Times New Roman"/>
          <w:i/>
          <w:iCs/>
          <w:lang w:val="uk-UA"/>
        </w:rPr>
        <w:t>N</w:t>
      </w:r>
      <w:r w:rsidRPr="00627CDE">
        <w:rPr>
          <w:rFonts w:cs="Times New Roman"/>
          <w:vertAlign w:val="subscript"/>
          <w:lang w:val="uk-UA"/>
        </w:rPr>
        <w:t>1</w:t>
      </w:r>
      <w:r w:rsidRPr="00627CDE">
        <w:rPr>
          <w:rFonts w:cs="Times New Roman"/>
          <w:lang w:val="uk-UA"/>
        </w:rPr>
        <w:t xml:space="preserve"> , </w:t>
      </w:r>
      <w:r w:rsidRPr="00627CDE">
        <w:rPr>
          <w:rFonts w:cs="Times New Roman"/>
          <w:i/>
          <w:iCs/>
          <w:lang w:val="uk-UA"/>
        </w:rPr>
        <w:t>N</w:t>
      </w:r>
      <w:r w:rsidRPr="00627CDE">
        <w:rPr>
          <w:rFonts w:cs="Times New Roman"/>
          <w:vertAlign w:val="subscript"/>
          <w:lang w:val="uk-UA"/>
        </w:rPr>
        <w:t>2</w:t>
      </w:r>
      <w:r w:rsidRPr="00627CDE">
        <w:rPr>
          <w:rFonts w:cs="Times New Roman"/>
          <w:lang w:val="uk-UA"/>
        </w:rPr>
        <w:t xml:space="preserve"> ,…,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lang w:val="uk-UA"/>
        </w:rPr>
        <w:t xml:space="preserve"> </w:t>
      </w:r>
      <w:r w:rsidRPr="00627CDE">
        <w:rPr>
          <w:rFonts w:cs="Times New Roman"/>
          <w:lang w:val="uk-UA"/>
        </w:rPr>
        <w:t xml:space="preserve">,..., </w:t>
      </w:r>
      <w:r w:rsidRPr="00627CDE">
        <w:rPr>
          <w:rFonts w:cs="Times New Roman"/>
          <w:i/>
          <w:iCs/>
          <w:lang w:val="uk-UA"/>
        </w:rPr>
        <w:t>N</w:t>
      </w:r>
      <w:r w:rsidRPr="00627CDE">
        <w:rPr>
          <w:rFonts w:cs="Times New Roman"/>
          <w:i/>
          <w:iCs/>
          <w:vertAlign w:val="subscript"/>
          <w:lang w:val="uk-UA"/>
        </w:rPr>
        <w:t>H</w:t>
      </w:r>
      <w:r w:rsidRPr="00627CDE">
        <w:rPr>
          <w:rFonts w:cs="Times New Roman"/>
          <w:vertAlign w:val="subscript"/>
          <w:lang w:val="uk-UA"/>
        </w:rPr>
        <w:t xml:space="preserve"> </w:t>
      </w:r>
      <w:r w:rsidR="002500EE" w:rsidRPr="00627CDE">
        <w:rPr>
          <w:rFonts w:cs="Times New Roman"/>
          <w:vertAlign w:val="subscript"/>
          <w:lang w:val="uk-UA"/>
        </w:rPr>
        <w:t xml:space="preserve"> </w:t>
      </w:r>
      <w:r w:rsidRPr="00627CDE">
        <w:rPr>
          <w:rFonts w:cs="Times New Roman"/>
          <w:lang w:val="uk-UA"/>
        </w:rPr>
        <w:t xml:space="preserve">елементів, таким чином, щоб їх сума дорівнювала </w:t>
      </w:r>
      <w:r w:rsidRPr="00627CDE">
        <w:rPr>
          <w:rFonts w:cs="Times New Roman"/>
          <w:i/>
          <w:iCs/>
          <w:lang w:val="uk-UA"/>
        </w:rPr>
        <w:t>N</w:t>
      </w:r>
      <w:r w:rsidRPr="00627CDE">
        <w:rPr>
          <w:rFonts w:cs="Times New Roman"/>
          <w:lang w:val="uk-UA"/>
        </w:rPr>
        <w:t xml:space="preserve">. Для стратифікації необхідна допоміжна інформація в основі </w:t>
      </w:r>
      <w:r w:rsidR="00AD1D31" w:rsidRPr="00627CDE">
        <w:rPr>
          <w:rFonts w:cs="Times New Roman"/>
          <w:lang w:val="uk-UA"/>
        </w:rPr>
        <w:t>вибірки</w:t>
      </w:r>
      <w:r w:rsidRPr="00627CDE">
        <w:rPr>
          <w:rFonts w:cs="Times New Roman"/>
          <w:lang w:val="uk-UA"/>
        </w:rPr>
        <w:t xml:space="preserve">. Регіональні, демографічні та соціально-економічні змінні є типовими змінними стратифікації. Зразок відбирається незалежно від кожної страти у разі наявності розмірів </w:t>
      </w:r>
      <w:r w:rsidR="00AD1D31" w:rsidRPr="00627CDE">
        <w:rPr>
          <w:rFonts w:cs="Times New Roman"/>
          <w:lang w:val="uk-UA"/>
        </w:rPr>
        <w:t>вибірки</w:t>
      </w:r>
      <w:r w:rsidRPr="00627CDE">
        <w:rPr>
          <w:rFonts w:cs="Times New Roman"/>
          <w:lang w:val="uk-UA"/>
        </w:rPr>
        <w:t xml:space="preserve"> страти. </w:t>
      </w:r>
      <w:r w:rsidRPr="00627CDE">
        <w:rPr>
          <w:rFonts w:cs="Times New Roman"/>
          <w:i/>
          <w:iCs/>
          <w:lang w:val="uk-UA"/>
        </w:rPr>
        <w:t>n</w:t>
      </w:r>
      <w:r w:rsidRPr="00627CDE">
        <w:rPr>
          <w:rFonts w:cs="Times New Roman"/>
          <w:vertAlign w:val="subscript"/>
          <w:lang w:val="uk-UA"/>
        </w:rPr>
        <w:t>1</w:t>
      </w:r>
      <w:r w:rsidRPr="00627CDE">
        <w:rPr>
          <w:rFonts w:cs="Times New Roman"/>
          <w:lang w:val="uk-UA"/>
        </w:rPr>
        <w:t xml:space="preserve"> , </w:t>
      </w:r>
      <w:r w:rsidRPr="00627CDE">
        <w:rPr>
          <w:rFonts w:cs="Times New Roman"/>
          <w:i/>
          <w:iCs/>
          <w:lang w:val="uk-UA"/>
        </w:rPr>
        <w:t>n</w:t>
      </w:r>
      <w:r w:rsidRPr="00627CDE">
        <w:rPr>
          <w:rFonts w:cs="Times New Roman"/>
          <w:vertAlign w:val="subscript"/>
          <w:lang w:val="uk-UA"/>
        </w:rPr>
        <w:t>2</w:t>
      </w:r>
      <w:r w:rsidRPr="00627CDE">
        <w:rPr>
          <w:rFonts w:cs="Times New Roman"/>
          <w:lang w:val="uk-UA"/>
        </w:rPr>
        <w:t xml:space="preserve"> ,…,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lang w:val="uk-UA"/>
        </w:rPr>
        <w:t xml:space="preserve"> </w:t>
      </w:r>
      <w:r w:rsidRPr="00627CDE">
        <w:rPr>
          <w:rFonts w:cs="Times New Roman"/>
          <w:lang w:val="uk-UA"/>
        </w:rPr>
        <w:t xml:space="preserve">,...,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lang w:val="uk-UA"/>
        </w:rPr>
        <w:t xml:space="preserve">  </w:t>
      </w:r>
      <w:r w:rsidRPr="00627CDE">
        <w:rPr>
          <w:rFonts w:cs="Times New Roman"/>
          <w:lang w:val="uk-UA"/>
        </w:rPr>
        <w:t xml:space="preserve"> елементів та їх сума дорівнює </w:t>
      </w:r>
      <w:r w:rsidRPr="00627CDE">
        <w:rPr>
          <w:rFonts w:cs="Times New Roman"/>
          <w:i/>
          <w:iCs/>
          <w:lang w:val="uk-UA"/>
        </w:rPr>
        <w:t>n</w:t>
      </w:r>
      <w:r w:rsidRPr="00627CDE">
        <w:rPr>
          <w:rFonts w:cs="Times New Roman"/>
          <w:lang w:val="uk-UA"/>
        </w:rPr>
        <w:t>, загальному розміру вибірки.</w:t>
      </w:r>
    </w:p>
    <w:p w:rsidR="006C08B2" w:rsidRPr="00627CDE" w:rsidRDefault="006C08B2" w:rsidP="00997482">
      <w:pPr>
        <w:pStyle w:val="a3"/>
        <w:ind w:left="116"/>
        <w:jc w:val="both"/>
        <w:rPr>
          <w:rFonts w:cs="Times New Roman"/>
          <w:lang w:val="uk-UA"/>
        </w:rPr>
      </w:pPr>
    </w:p>
    <w:p w:rsidR="006C08B2" w:rsidRPr="00627CDE" w:rsidRDefault="006C08B2" w:rsidP="00997482">
      <w:pPr>
        <w:pStyle w:val="a3"/>
        <w:ind w:left="116"/>
        <w:jc w:val="both"/>
        <w:rPr>
          <w:rFonts w:cs="Times New Roman"/>
          <w:lang w:val="uk-UA"/>
        </w:rPr>
      </w:pPr>
      <w:r w:rsidRPr="00627CDE">
        <w:rPr>
          <w:rFonts w:cs="Times New Roman"/>
          <w:lang w:val="uk-UA"/>
        </w:rPr>
        <w:t xml:space="preserve">Існують альтернативні стратегії визначення розмірів </w:t>
      </w:r>
      <w:r w:rsidR="00AD1D31" w:rsidRPr="00627CDE">
        <w:rPr>
          <w:rFonts w:cs="Times New Roman"/>
          <w:lang w:val="uk-UA"/>
        </w:rPr>
        <w:t>вибірки</w:t>
      </w:r>
      <w:r w:rsidRPr="00627CDE">
        <w:rPr>
          <w:rFonts w:cs="Times New Roman"/>
          <w:lang w:val="uk-UA"/>
        </w:rPr>
        <w:t xml:space="preserve"> страти для певного </w:t>
      </w:r>
      <w:r w:rsidR="00F05DBF" w:rsidRPr="00627CDE">
        <w:rPr>
          <w:rFonts w:cs="Times New Roman"/>
          <w:lang w:val="uk-UA"/>
        </w:rPr>
        <w:t>дослід</w:t>
      </w:r>
      <w:r w:rsidRPr="00627CDE">
        <w:rPr>
          <w:rFonts w:cs="Times New Roman"/>
          <w:lang w:val="uk-UA"/>
        </w:rPr>
        <w:t xml:space="preserve">ження. У деяких випадках спочатку фіксується загальний розмір вибірки </w:t>
      </w:r>
      <w:r w:rsidRPr="00627CDE">
        <w:rPr>
          <w:rFonts w:cs="Times New Roman"/>
          <w:i/>
          <w:iCs/>
          <w:lang w:val="uk-UA"/>
        </w:rPr>
        <w:t>n</w:t>
      </w:r>
      <w:r w:rsidRPr="00627CDE">
        <w:rPr>
          <w:rFonts w:cs="Times New Roman"/>
          <w:lang w:val="uk-UA"/>
        </w:rPr>
        <w:t>, а потім розподіляється на страти. Це характерно для тих випадків, коли самі страти не представляють інтересу (тобто підготовка</w:t>
      </w:r>
      <w:r w:rsidR="00632C14" w:rsidRPr="00627CDE">
        <w:rPr>
          <w:rFonts w:cs="Times New Roman"/>
          <w:lang w:val="uk-UA"/>
        </w:rPr>
        <w:t xml:space="preserve"> статистичних даних для окремої </w:t>
      </w:r>
      <w:r w:rsidRPr="00627CDE">
        <w:rPr>
          <w:rFonts w:cs="Times New Roman"/>
          <w:lang w:val="uk-UA"/>
        </w:rPr>
        <w:t xml:space="preserve">страти не є основною метою). Якщо спостереження включає в себе підготовку даних для кожної страти (наприклад, для регіональної області або промислової групи), то важливо переконатися в достатньо великих розмірах </w:t>
      </w:r>
      <w:r w:rsidR="00AD1D31" w:rsidRPr="00627CDE">
        <w:rPr>
          <w:rFonts w:cs="Times New Roman"/>
          <w:lang w:val="uk-UA"/>
        </w:rPr>
        <w:t>вибірки</w:t>
      </w:r>
      <w:r w:rsidRPr="00627CDE">
        <w:rPr>
          <w:rFonts w:cs="Times New Roman"/>
          <w:lang w:val="uk-UA"/>
        </w:rPr>
        <w:t xml:space="preserve"> страти. У цьому випадку спочатку визначаються розміри </w:t>
      </w:r>
      <w:r w:rsidR="00AD1D31" w:rsidRPr="00627CDE">
        <w:rPr>
          <w:rFonts w:cs="Times New Roman"/>
          <w:lang w:val="uk-UA"/>
        </w:rPr>
        <w:t>вибірки</w:t>
      </w:r>
      <w:r w:rsidRPr="00627CDE">
        <w:rPr>
          <w:rFonts w:cs="Times New Roman"/>
          <w:lang w:val="uk-UA"/>
        </w:rPr>
        <w:t xml:space="preserve"> страти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vertAlign w:val="subscript"/>
          <w:lang w:val="uk-UA"/>
        </w:rPr>
        <w:t xml:space="preserve"> </w:t>
      </w:r>
      <w:r w:rsidRPr="00627CDE">
        <w:rPr>
          <w:rFonts w:cs="Times New Roman"/>
          <w:i/>
          <w:iCs/>
          <w:sz w:val="14"/>
          <w:lang w:val="uk-UA"/>
        </w:rPr>
        <w:t xml:space="preserve"> </w:t>
      </w:r>
      <w:r w:rsidRPr="00627CDE">
        <w:rPr>
          <w:rFonts w:cs="Times New Roman"/>
          <w:lang w:val="uk-UA"/>
        </w:rPr>
        <w:t xml:space="preserve"> (див. Розділ 3.3).</w:t>
      </w:r>
    </w:p>
    <w:p w:rsidR="006C08B2" w:rsidRPr="00627CDE" w:rsidRDefault="006C08B2" w:rsidP="00997482">
      <w:pPr>
        <w:spacing w:before="4" w:line="280" w:lineRule="exact"/>
        <w:ind w:left="116"/>
        <w:rPr>
          <w:rFonts w:ascii="Times New Roman" w:hAnsi="Times New Roman" w:cs="Times New Roman"/>
          <w:sz w:val="28"/>
          <w:szCs w:val="28"/>
          <w:lang w:val="uk-UA"/>
        </w:rPr>
      </w:pPr>
    </w:p>
    <w:p w:rsidR="006C08B2" w:rsidRPr="00627CDE" w:rsidRDefault="006C08B2" w:rsidP="00997482">
      <w:pPr>
        <w:ind w:left="116" w:right="109"/>
        <w:jc w:val="both"/>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 xml:space="preserve">Найбільш поширені методи розподілу для визначення розмірів вибірки страти включають </w:t>
      </w:r>
      <w:r w:rsidRPr="00627CDE">
        <w:rPr>
          <w:rFonts w:ascii="Times New Roman" w:hAnsi="Times New Roman" w:cs="Times New Roman"/>
          <w:i/>
          <w:sz w:val="24"/>
          <w:lang w:val="uk-UA"/>
        </w:rPr>
        <w:t>пропорційний розподіл, рівний розподіл, оптимальний розподіл</w:t>
      </w:r>
      <w:r w:rsidRPr="00627CDE">
        <w:rPr>
          <w:rFonts w:ascii="Times New Roman" w:hAnsi="Times New Roman" w:cs="Times New Roman"/>
          <w:sz w:val="24"/>
          <w:lang w:val="uk-UA"/>
        </w:rPr>
        <w:t xml:space="preserve"> або </w:t>
      </w:r>
      <w:r w:rsidRPr="00627CDE">
        <w:rPr>
          <w:rFonts w:ascii="Times New Roman" w:hAnsi="Times New Roman" w:cs="Times New Roman"/>
          <w:i/>
          <w:sz w:val="24"/>
          <w:lang w:val="uk-UA"/>
        </w:rPr>
        <w:t>розподіл</w:t>
      </w:r>
      <w:r w:rsidRPr="00627CDE">
        <w:rPr>
          <w:rFonts w:ascii="Times New Roman" w:hAnsi="Times New Roman" w:cs="Times New Roman"/>
          <w:sz w:val="24"/>
          <w:lang w:val="uk-UA"/>
        </w:rPr>
        <w:t xml:space="preserve"> </w:t>
      </w:r>
      <w:proofErr w:type="spellStart"/>
      <w:r w:rsidR="0075724C" w:rsidRPr="00627CDE">
        <w:rPr>
          <w:rFonts w:ascii="Times New Roman" w:hAnsi="Times New Roman" w:cs="Times New Roman"/>
          <w:i/>
          <w:iCs/>
          <w:sz w:val="24"/>
          <w:szCs w:val="24"/>
          <w:lang w:val="ru-RU"/>
        </w:rPr>
        <w:t>Neyman</w:t>
      </w:r>
      <w:proofErr w:type="spellEnd"/>
      <w:r w:rsidRPr="00627CDE">
        <w:rPr>
          <w:rFonts w:ascii="Times New Roman" w:hAnsi="Times New Roman" w:cs="Times New Roman"/>
          <w:sz w:val="24"/>
          <w:lang w:val="uk-UA"/>
        </w:rPr>
        <w:t xml:space="preserve">, а також розподіл за ступенем або </w:t>
      </w:r>
      <w:r w:rsidRPr="00627CDE">
        <w:rPr>
          <w:rFonts w:ascii="Times New Roman" w:hAnsi="Times New Roman" w:cs="Times New Roman"/>
          <w:i/>
          <w:sz w:val="24"/>
          <w:lang w:val="uk-UA"/>
        </w:rPr>
        <w:t>розподіл</w:t>
      </w:r>
      <w:r w:rsidRPr="00627CDE">
        <w:rPr>
          <w:rFonts w:ascii="Times New Roman" w:hAnsi="Times New Roman" w:cs="Times New Roman"/>
          <w:sz w:val="24"/>
          <w:lang w:val="uk-UA"/>
        </w:rPr>
        <w:t xml:space="preserve"> </w:t>
      </w:r>
      <w:proofErr w:type="spellStart"/>
      <w:r w:rsidR="0075724C" w:rsidRPr="00627CDE">
        <w:rPr>
          <w:rFonts w:ascii="Times New Roman" w:hAnsi="Times New Roman" w:cs="Times New Roman"/>
          <w:i/>
          <w:iCs/>
          <w:sz w:val="24"/>
          <w:szCs w:val="24"/>
          <w:lang w:val="ru-RU"/>
        </w:rPr>
        <w:t>Bankier</w:t>
      </w:r>
      <w:proofErr w:type="spellEnd"/>
      <w:r w:rsidRPr="00627CDE">
        <w:rPr>
          <w:rFonts w:ascii="Times New Roman" w:hAnsi="Times New Roman" w:cs="Times New Roman"/>
          <w:sz w:val="24"/>
          <w:lang w:val="uk-UA"/>
        </w:rPr>
        <w:t xml:space="preserve">. Щоб отримати уявлення про розподіл, коротко оглянемо три </w:t>
      </w:r>
      <w:r w:rsidR="00AD1D31" w:rsidRPr="00627CDE">
        <w:rPr>
          <w:rFonts w:ascii="Times New Roman" w:hAnsi="Times New Roman" w:cs="Times New Roman"/>
          <w:sz w:val="24"/>
          <w:lang w:val="uk-UA"/>
        </w:rPr>
        <w:t>згадані</w:t>
      </w:r>
      <w:r w:rsidRPr="00627CDE">
        <w:rPr>
          <w:rFonts w:ascii="Times New Roman" w:hAnsi="Times New Roman" w:cs="Times New Roman"/>
          <w:sz w:val="24"/>
          <w:lang w:val="uk-UA"/>
        </w:rPr>
        <w:t xml:space="preserve"> методи (розподіл </w:t>
      </w:r>
      <w:proofErr w:type="spellStart"/>
      <w:r w:rsidR="000C0A1E" w:rsidRPr="00627CDE">
        <w:rPr>
          <w:rFonts w:ascii="Times New Roman" w:hAnsi="Times New Roman" w:cs="Times New Roman"/>
          <w:iCs/>
          <w:sz w:val="24"/>
          <w:szCs w:val="24"/>
          <w:lang w:val="ru-RU"/>
        </w:rPr>
        <w:t>Bankier</w:t>
      </w:r>
      <w:proofErr w:type="spellEnd"/>
      <w:r w:rsidRPr="00627CDE">
        <w:rPr>
          <w:rFonts w:ascii="Times New Roman" w:hAnsi="Times New Roman" w:cs="Times New Roman"/>
          <w:sz w:val="24"/>
          <w:lang w:val="uk-UA"/>
        </w:rPr>
        <w:t xml:space="preserve"> вимагає більш детальної додаткової інформації щодо розподілу сукупності в межах страти, див., наприклад, </w:t>
      </w:r>
      <w:proofErr w:type="spellStart"/>
      <w:r w:rsidR="000C0A1E" w:rsidRPr="00627CDE">
        <w:rPr>
          <w:rFonts w:ascii="Times New Roman" w:hAnsi="Times New Roman" w:cs="Times New Roman"/>
          <w:sz w:val="24"/>
          <w:szCs w:val="24"/>
          <w:lang w:val="ru-RU"/>
        </w:rPr>
        <w:t>Lehtonen</w:t>
      </w:r>
      <w:proofErr w:type="spellEnd"/>
      <w:r w:rsidR="000C0A1E" w:rsidRPr="00627CDE">
        <w:rPr>
          <w:rFonts w:ascii="Times New Roman" w:hAnsi="Times New Roman" w:cs="Times New Roman"/>
          <w:sz w:val="24"/>
          <w:szCs w:val="24"/>
          <w:lang w:val="uk-UA"/>
        </w:rPr>
        <w:t xml:space="preserve"> &amp; </w:t>
      </w:r>
      <w:proofErr w:type="spellStart"/>
      <w:r w:rsidR="000C0A1E" w:rsidRPr="00627CDE">
        <w:rPr>
          <w:rFonts w:ascii="Times New Roman" w:hAnsi="Times New Roman" w:cs="Times New Roman"/>
          <w:sz w:val="24"/>
          <w:szCs w:val="24"/>
          <w:lang w:val="ru-RU"/>
        </w:rPr>
        <w:t>Pahkinen</w:t>
      </w:r>
      <w:proofErr w:type="spellEnd"/>
      <w:r w:rsidR="000C0A1E" w:rsidRPr="00627CDE">
        <w:rPr>
          <w:rFonts w:ascii="Times New Roman" w:hAnsi="Times New Roman" w:cs="Times New Roman"/>
          <w:sz w:val="24"/>
          <w:szCs w:val="24"/>
          <w:lang w:val="uk-UA"/>
        </w:rPr>
        <w:t xml:space="preserve"> </w:t>
      </w:r>
      <w:r w:rsidRPr="00627CDE">
        <w:rPr>
          <w:rFonts w:ascii="Times New Roman" w:hAnsi="Times New Roman" w:cs="Times New Roman"/>
          <w:sz w:val="24"/>
          <w:lang w:val="uk-UA"/>
        </w:rPr>
        <w:t>2004, Розділ 3.1).</w:t>
      </w:r>
    </w:p>
    <w:p w:rsidR="006C08B2" w:rsidRPr="00627CDE" w:rsidRDefault="006C08B2" w:rsidP="00997482">
      <w:pPr>
        <w:spacing w:before="16" w:line="260" w:lineRule="exact"/>
        <w:ind w:left="116"/>
        <w:rPr>
          <w:rFonts w:ascii="Times New Roman" w:hAnsi="Times New Roman" w:cs="Times New Roman"/>
          <w:sz w:val="26"/>
          <w:szCs w:val="26"/>
          <w:lang w:val="uk-UA"/>
        </w:rPr>
      </w:pPr>
    </w:p>
    <w:p w:rsidR="006C08B2" w:rsidRPr="00627CDE" w:rsidRDefault="006C08B2" w:rsidP="00997482">
      <w:pPr>
        <w:ind w:left="116"/>
        <w:jc w:val="both"/>
        <w:rPr>
          <w:rFonts w:ascii="Times New Roman" w:hAnsi="Times New Roman" w:cs="Times New Roman"/>
          <w:spacing w:val="-1"/>
          <w:lang w:val="uk-UA"/>
        </w:rPr>
      </w:pPr>
      <w:r w:rsidRPr="00627CDE">
        <w:rPr>
          <w:rFonts w:ascii="Times New Roman" w:hAnsi="Times New Roman" w:cs="Times New Roman"/>
          <w:i/>
          <w:sz w:val="24"/>
          <w:lang w:val="uk-UA"/>
        </w:rPr>
        <w:t>Пропорційний розподіл</w:t>
      </w:r>
      <w:r w:rsidRPr="00627CDE">
        <w:rPr>
          <w:rFonts w:ascii="Times New Roman" w:hAnsi="Times New Roman" w:cs="Times New Roman"/>
          <w:sz w:val="24"/>
          <w:lang w:val="uk-UA"/>
        </w:rPr>
        <w:t xml:space="preserve"> є найбільш простою схемою розподілу і широко використовується на практиці. Він </w:t>
      </w:r>
      <w:r w:rsidR="00632C14" w:rsidRPr="00627CDE">
        <w:rPr>
          <w:rFonts w:ascii="Times New Roman" w:hAnsi="Times New Roman" w:cs="Times New Roman"/>
          <w:sz w:val="24"/>
          <w:lang w:val="uk-UA"/>
        </w:rPr>
        <w:t>передбачає</w:t>
      </w:r>
      <w:r w:rsidR="0005603F" w:rsidRPr="00627CDE">
        <w:rPr>
          <w:rFonts w:ascii="Times New Roman" w:hAnsi="Times New Roman" w:cs="Times New Roman"/>
          <w:sz w:val="24"/>
          <w:lang w:val="uk-UA"/>
        </w:rPr>
        <w:t xml:space="preserve"> </w:t>
      </w:r>
      <w:r w:rsidRPr="00627CDE">
        <w:rPr>
          <w:rFonts w:ascii="Times New Roman" w:hAnsi="Times New Roman" w:cs="Times New Roman"/>
          <w:sz w:val="24"/>
          <w:szCs w:val="24"/>
          <w:lang w:val="uk-UA"/>
        </w:rPr>
        <w:t xml:space="preserve">знання розмірів страт, оскільки доля вибірки  </w:t>
      </w:r>
      <w:proofErr w:type="spellStart"/>
      <w:r w:rsidRPr="00627CDE">
        <w:rPr>
          <w:rFonts w:ascii="Times New Roman" w:hAnsi="Times New Roman" w:cs="Times New Roman"/>
          <w:i/>
          <w:iCs/>
          <w:sz w:val="24"/>
          <w:szCs w:val="24"/>
          <w:lang w:val="uk-UA"/>
        </w:rPr>
        <w:t>n</w:t>
      </w:r>
      <w:r w:rsidRPr="00627CDE">
        <w:rPr>
          <w:rFonts w:ascii="Times New Roman" w:hAnsi="Times New Roman" w:cs="Times New Roman"/>
          <w:i/>
          <w:iCs/>
          <w:sz w:val="24"/>
          <w:szCs w:val="24"/>
          <w:vertAlign w:val="subscript"/>
          <w:lang w:val="uk-UA"/>
        </w:rPr>
        <w:t>h</w:t>
      </w:r>
      <w:proofErr w:type="spellEnd"/>
      <w:r w:rsidRPr="00627CDE">
        <w:rPr>
          <w:rFonts w:ascii="Times New Roman" w:hAnsi="Times New Roman" w:cs="Times New Roman"/>
          <w:i/>
          <w:iCs/>
          <w:sz w:val="24"/>
          <w:szCs w:val="24"/>
          <w:lang w:val="uk-UA"/>
        </w:rPr>
        <w:t xml:space="preserve"> </w:t>
      </w:r>
      <w:r w:rsidRPr="00627CDE">
        <w:rPr>
          <w:rFonts w:ascii="Times New Roman" w:hAnsi="Times New Roman" w:cs="Times New Roman"/>
          <w:sz w:val="24"/>
          <w:szCs w:val="24"/>
          <w:lang w:val="uk-UA"/>
        </w:rPr>
        <w:t xml:space="preserve">/ </w:t>
      </w:r>
      <w:proofErr w:type="spellStart"/>
      <w:r w:rsidRPr="00627CDE">
        <w:rPr>
          <w:rFonts w:ascii="Times New Roman" w:hAnsi="Times New Roman" w:cs="Times New Roman"/>
          <w:i/>
          <w:iCs/>
          <w:sz w:val="24"/>
          <w:szCs w:val="24"/>
          <w:lang w:val="uk-UA"/>
        </w:rPr>
        <w:t>N</w:t>
      </w:r>
      <w:r w:rsidRPr="00627CDE">
        <w:rPr>
          <w:rFonts w:ascii="Times New Roman" w:hAnsi="Times New Roman" w:cs="Times New Roman"/>
          <w:i/>
          <w:iCs/>
          <w:sz w:val="24"/>
          <w:szCs w:val="24"/>
          <w:vertAlign w:val="subscript"/>
          <w:lang w:val="uk-UA"/>
        </w:rPr>
        <w:t>h</w:t>
      </w:r>
      <w:proofErr w:type="spellEnd"/>
      <w:r w:rsidRPr="00627CDE">
        <w:rPr>
          <w:rFonts w:ascii="Times New Roman" w:hAnsi="Times New Roman" w:cs="Times New Roman"/>
          <w:i/>
          <w:iCs/>
          <w:sz w:val="24"/>
          <w:szCs w:val="24"/>
          <w:lang w:val="uk-UA"/>
        </w:rPr>
        <w:t xml:space="preserve"> </w:t>
      </w:r>
      <w:r w:rsidRPr="00627CDE">
        <w:rPr>
          <w:rFonts w:ascii="Times New Roman" w:hAnsi="Times New Roman" w:cs="Times New Roman"/>
          <w:sz w:val="24"/>
          <w:szCs w:val="24"/>
          <w:lang w:val="uk-UA"/>
        </w:rPr>
        <w:t xml:space="preserve"> є сталою величиною для кожної страти. Кількість елементів вибірки </w:t>
      </w:r>
      <w:proofErr w:type="spellStart"/>
      <w:r w:rsidRPr="00627CDE">
        <w:rPr>
          <w:rFonts w:ascii="Times New Roman" w:hAnsi="Times New Roman" w:cs="Times New Roman"/>
          <w:i/>
          <w:iCs/>
          <w:sz w:val="24"/>
          <w:szCs w:val="24"/>
          <w:lang w:val="uk-UA"/>
        </w:rPr>
        <w:t>n</w:t>
      </w:r>
      <w:r w:rsidRPr="00627CDE">
        <w:rPr>
          <w:rFonts w:ascii="Times New Roman" w:hAnsi="Times New Roman" w:cs="Times New Roman"/>
          <w:i/>
          <w:iCs/>
          <w:sz w:val="24"/>
          <w:szCs w:val="24"/>
          <w:vertAlign w:val="subscript"/>
          <w:lang w:val="uk-UA"/>
        </w:rPr>
        <w:t>h</w:t>
      </w:r>
      <w:proofErr w:type="spellEnd"/>
      <w:r w:rsidRPr="00627CDE">
        <w:rPr>
          <w:rFonts w:ascii="Times New Roman" w:hAnsi="Times New Roman" w:cs="Times New Roman"/>
          <w:i/>
          <w:iCs/>
          <w:sz w:val="24"/>
          <w:szCs w:val="24"/>
          <w:lang w:val="uk-UA"/>
        </w:rPr>
        <w:t xml:space="preserve"> </w:t>
      </w:r>
      <w:r w:rsidRPr="00627CDE">
        <w:rPr>
          <w:rFonts w:ascii="Times New Roman" w:hAnsi="Times New Roman" w:cs="Times New Roman"/>
          <w:sz w:val="24"/>
          <w:szCs w:val="24"/>
          <w:lang w:val="uk-UA"/>
        </w:rPr>
        <w:t xml:space="preserve"> в страті </w:t>
      </w:r>
      <w:r w:rsidRPr="00627CDE">
        <w:rPr>
          <w:rFonts w:ascii="Times New Roman" w:hAnsi="Times New Roman" w:cs="Times New Roman"/>
          <w:i/>
          <w:iCs/>
          <w:sz w:val="24"/>
          <w:szCs w:val="24"/>
          <w:lang w:val="uk-UA"/>
        </w:rPr>
        <w:t>h</w:t>
      </w:r>
      <w:r w:rsidRPr="00627CDE">
        <w:rPr>
          <w:rFonts w:ascii="Times New Roman" w:hAnsi="Times New Roman" w:cs="Times New Roman"/>
          <w:sz w:val="24"/>
          <w:szCs w:val="24"/>
          <w:lang w:val="uk-UA"/>
        </w:rPr>
        <w:t xml:space="preserve"> </w:t>
      </w:r>
      <w:r w:rsidR="00AD1D31" w:rsidRPr="00627CDE">
        <w:rPr>
          <w:rFonts w:ascii="Times New Roman" w:hAnsi="Times New Roman" w:cs="Times New Roman"/>
          <w:sz w:val="24"/>
          <w:szCs w:val="24"/>
          <w:lang w:val="uk-UA"/>
        </w:rPr>
        <w:t>здається</w:t>
      </w:r>
      <w:r w:rsidRPr="00627CDE">
        <w:rPr>
          <w:rFonts w:ascii="Times New Roman" w:hAnsi="Times New Roman" w:cs="Times New Roman"/>
          <w:sz w:val="24"/>
          <w:szCs w:val="24"/>
          <w:lang w:val="uk-UA"/>
        </w:rPr>
        <w:t xml:space="preserve"> значенням </w:t>
      </w:r>
      <w:proofErr w:type="spellStart"/>
      <w:r w:rsidRPr="00627CDE">
        <w:rPr>
          <w:rFonts w:ascii="Times New Roman" w:hAnsi="Times New Roman" w:cs="Times New Roman"/>
          <w:i/>
          <w:iCs/>
          <w:sz w:val="24"/>
          <w:szCs w:val="24"/>
          <w:lang w:val="uk-UA"/>
        </w:rPr>
        <w:t>n</w:t>
      </w:r>
      <w:r w:rsidRPr="00627CDE">
        <w:rPr>
          <w:rFonts w:ascii="Times New Roman" w:hAnsi="Times New Roman" w:cs="Times New Roman"/>
          <w:i/>
          <w:iCs/>
          <w:sz w:val="24"/>
          <w:szCs w:val="24"/>
          <w:vertAlign w:val="subscript"/>
          <w:lang w:val="uk-UA"/>
        </w:rPr>
        <w:t>h</w:t>
      </w:r>
      <w:proofErr w:type="spellEnd"/>
      <w:r w:rsidRPr="00627CDE">
        <w:rPr>
          <w:rFonts w:ascii="Times New Roman" w:hAnsi="Times New Roman" w:cs="Times New Roman"/>
          <w:i/>
          <w:iCs/>
          <w:sz w:val="24"/>
          <w:szCs w:val="24"/>
          <w:lang w:val="uk-UA"/>
        </w:rPr>
        <w:t xml:space="preserve"> </w:t>
      </w:r>
      <w:r w:rsidR="002500EE" w:rsidRPr="00627CDE">
        <w:rPr>
          <w:rFonts w:ascii="Times New Roman" w:hAnsi="Times New Roman" w:cs="Times New Roman"/>
          <w:i/>
          <w:iCs/>
          <w:sz w:val="24"/>
          <w:szCs w:val="24"/>
          <w:lang w:val="uk-UA"/>
        </w:rPr>
        <w:t xml:space="preserve">= </w:t>
      </w:r>
      <w:r w:rsidRPr="00627CDE">
        <w:rPr>
          <w:rFonts w:ascii="Times New Roman" w:hAnsi="Times New Roman" w:cs="Times New Roman"/>
          <w:i/>
          <w:iCs/>
          <w:sz w:val="24"/>
          <w:szCs w:val="24"/>
          <w:lang w:val="uk-UA"/>
        </w:rPr>
        <w:t xml:space="preserve">n </w:t>
      </w:r>
      <w:r w:rsidR="002500EE" w:rsidRPr="00627CDE">
        <w:rPr>
          <w:rFonts w:ascii="Times New Roman" w:hAnsi="Times New Roman" w:cs="Times New Roman"/>
          <w:i/>
          <w:iCs/>
          <w:sz w:val="24"/>
          <w:szCs w:val="24"/>
          <w:lang w:val="uk-UA"/>
        </w:rPr>
        <w:t xml:space="preserve">× </w:t>
      </w:r>
      <w:proofErr w:type="spellStart"/>
      <w:r w:rsidRPr="00627CDE">
        <w:rPr>
          <w:rFonts w:ascii="Times New Roman" w:hAnsi="Times New Roman" w:cs="Times New Roman"/>
          <w:i/>
          <w:iCs/>
          <w:sz w:val="24"/>
          <w:szCs w:val="24"/>
          <w:lang w:val="uk-UA"/>
        </w:rPr>
        <w:t>W</w:t>
      </w:r>
      <w:r w:rsidRPr="00627CDE">
        <w:rPr>
          <w:rFonts w:ascii="Times New Roman" w:hAnsi="Times New Roman" w:cs="Times New Roman"/>
          <w:i/>
          <w:iCs/>
          <w:sz w:val="24"/>
          <w:szCs w:val="24"/>
          <w:vertAlign w:val="subscript"/>
          <w:lang w:val="uk-UA"/>
        </w:rPr>
        <w:t>h</w:t>
      </w:r>
      <w:proofErr w:type="spellEnd"/>
      <w:r w:rsidRPr="00627CDE">
        <w:rPr>
          <w:rFonts w:ascii="Times New Roman" w:hAnsi="Times New Roman" w:cs="Times New Roman"/>
          <w:i/>
          <w:iCs/>
          <w:sz w:val="24"/>
          <w:szCs w:val="24"/>
          <w:lang w:val="uk-UA"/>
        </w:rPr>
        <w:t xml:space="preserve"> </w:t>
      </w:r>
      <w:r w:rsidRPr="00627CDE">
        <w:rPr>
          <w:rFonts w:ascii="Times New Roman" w:hAnsi="Times New Roman" w:cs="Times New Roman"/>
          <w:sz w:val="24"/>
          <w:szCs w:val="24"/>
          <w:lang w:val="uk-UA"/>
        </w:rPr>
        <w:t xml:space="preserve">, де </w:t>
      </w:r>
      <w:proofErr w:type="spellStart"/>
      <w:r w:rsidRPr="00627CDE">
        <w:rPr>
          <w:rFonts w:ascii="Times New Roman" w:hAnsi="Times New Roman" w:cs="Times New Roman"/>
          <w:i/>
          <w:iCs/>
          <w:sz w:val="24"/>
          <w:szCs w:val="24"/>
          <w:lang w:val="uk-UA"/>
        </w:rPr>
        <w:t>W</w:t>
      </w:r>
      <w:r w:rsidRPr="00627CDE">
        <w:rPr>
          <w:rFonts w:ascii="Times New Roman" w:hAnsi="Times New Roman" w:cs="Times New Roman"/>
          <w:i/>
          <w:iCs/>
          <w:sz w:val="24"/>
          <w:szCs w:val="24"/>
          <w:vertAlign w:val="subscript"/>
          <w:lang w:val="uk-UA"/>
        </w:rPr>
        <w:t>h</w:t>
      </w:r>
      <w:proofErr w:type="spellEnd"/>
      <w:r w:rsidRPr="00627CDE">
        <w:rPr>
          <w:rFonts w:ascii="Times New Roman" w:hAnsi="Times New Roman" w:cs="Times New Roman"/>
          <w:i/>
          <w:iCs/>
          <w:sz w:val="24"/>
          <w:szCs w:val="24"/>
          <w:lang w:val="uk-UA"/>
        </w:rPr>
        <w:t xml:space="preserve"> </w:t>
      </w:r>
      <w:r w:rsidR="002500EE" w:rsidRPr="00627CDE">
        <w:rPr>
          <w:rFonts w:ascii="Times New Roman" w:hAnsi="Times New Roman" w:cs="Times New Roman"/>
          <w:i/>
          <w:iCs/>
          <w:sz w:val="24"/>
          <w:szCs w:val="24"/>
          <w:lang w:val="uk-UA"/>
        </w:rPr>
        <w:t xml:space="preserve">= </w:t>
      </w:r>
      <w:proofErr w:type="spellStart"/>
      <w:r w:rsidRPr="00627CDE">
        <w:rPr>
          <w:rFonts w:ascii="Times New Roman" w:hAnsi="Times New Roman" w:cs="Times New Roman"/>
          <w:i/>
          <w:iCs/>
          <w:sz w:val="24"/>
          <w:szCs w:val="24"/>
          <w:lang w:val="uk-UA"/>
        </w:rPr>
        <w:t>N</w:t>
      </w:r>
      <w:r w:rsidRPr="00627CDE">
        <w:rPr>
          <w:rFonts w:ascii="Times New Roman" w:hAnsi="Times New Roman" w:cs="Times New Roman"/>
          <w:i/>
          <w:iCs/>
          <w:sz w:val="24"/>
          <w:szCs w:val="24"/>
          <w:vertAlign w:val="subscript"/>
          <w:lang w:val="uk-UA"/>
        </w:rPr>
        <w:t>h</w:t>
      </w:r>
      <w:proofErr w:type="spellEnd"/>
      <w:r w:rsidRPr="00627CDE">
        <w:rPr>
          <w:rFonts w:ascii="Times New Roman" w:hAnsi="Times New Roman" w:cs="Times New Roman"/>
          <w:i/>
          <w:iCs/>
          <w:sz w:val="24"/>
          <w:szCs w:val="24"/>
          <w:lang w:val="uk-UA"/>
        </w:rPr>
        <w:t xml:space="preserve"> </w:t>
      </w:r>
      <w:r w:rsidRPr="00627CDE">
        <w:rPr>
          <w:rFonts w:ascii="Times New Roman" w:hAnsi="Times New Roman" w:cs="Times New Roman"/>
          <w:sz w:val="24"/>
          <w:szCs w:val="24"/>
          <w:lang w:val="uk-UA"/>
        </w:rPr>
        <w:t xml:space="preserve">/ </w:t>
      </w:r>
      <w:r w:rsidRPr="00627CDE">
        <w:rPr>
          <w:rFonts w:ascii="Times New Roman" w:hAnsi="Times New Roman" w:cs="Times New Roman"/>
          <w:i/>
          <w:iCs/>
          <w:sz w:val="24"/>
          <w:szCs w:val="24"/>
          <w:lang w:val="uk-UA"/>
        </w:rPr>
        <w:t xml:space="preserve">N </w:t>
      </w:r>
      <w:r w:rsidRPr="00627CDE">
        <w:rPr>
          <w:rFonts w:ascii="Times New Roman" w:hAnsi="Times New Roman" w:cs="Times New Roman"/>
          <w:sz w:val="24"/>
          <w:szCs w:val="24"/>
          <w:lang w:val="uk-UA"/>
        </w:rPr>
        <w:t xml:space="preserve"> є вагами страти, а </w:t>
      </w:r>
      <w:r w:rsidRPr="00627CDE">
        <w:rPr>
          <w:rFonts w:ascii="Times New Roman" w:hAnsi="Times New Roman" w:cs="Times New Roman"/>
          <w:i/>
          <w:iCs/>
          <w:sz w:val="24"/>
          <w:szCs w:val="24"/>
          <w:lang w:val="uk-UA"/>
        </w:rPr>
        <w:t>n</w:t>
      </w:r>
      <w:r w:rsidRPr="00627CDE">
        <w:rPr>
          <w:rFonts w:ascii="Times New Roman" w:hAnsi="Times New Roman" w:cs="Times New Roman"/>
          <w:sz w:val="24"/>
          <w:szCs w:val="24"/>
          <w:lang w:val="uk-UA"/>
        </w:rPr>
        <w:t xml:space="preserve"> є визначеним загальним розміром вибірки. Пропорційний розподіл гарантує рівну частку зразка для всіх страт і передбачає структуру вибірки з рівною ймовірністю, для якої ймовірність включення </w:t>
      </w:r>
      <w:proofErr w:type="spellStart"/>
      <w:r w:rsidR="007807B0">
        <w:rPr>
          <w:rFonts w:ascii="Times New Roman" w:hAnsi="Times New Roman" w:cs="Times New Roman"/>
          <w:sz w:val="24"/>
          <w:szCs w:val="24"/>
          <w:lang w:val="uk-UA"/>
        </w:rPr>
        <w:t>π</w:t>
      </w:r>
      <w:r w:rsidRPr="00627CDE">
        <w:rPr>
          <w:rFonts w:ascii="Times New Roman" w:hAnsi="Times New Roman" w:cs="Times New Roman"/>
          <w:i/>
          <w:iCs/>
          <w:sz w:val="24"/>
          <w:szCs w:val="24"/>
          <w:vertAlign w:val="subscript"/>
          <w:lang w:val="uk-UA"/>
        </w:rPr>
        <w:t>hk</w:t>
      </w:r>
      <w:proofErr w:type="spellEnd"/>
      <w:r w:rsidRPr="00627CDE">
        <w:rPr>
          <w:rFonts w:ascii="Times New Roman" w:hAnsi="Times New Roman" w:cs="Times New Roman"/>
          <w:i/>
          <w:iCs/>
          <w:sz w:val="24"/>
          <w:szCs w:val="24"/>
          <w:lang w:val="uk-UA"/>
        </w:rPr>
        <w:t xml:space="preserve"> </w:t>
      </w:r>
      <w:r w:rsidR="002500EE" w:rsidRPr="00627CDE">
        <w:rPr>
          <w:rFonts w:ascii="Times New Roman" w:hAnsi="Times New Roman" w:cs="Times New Roman"/>
          <w:i/>
          <w:iCs/>
          <w:sz w:val="24"/>
          <w:szCs w:val="24"/>
          <w:lang w:val="uk-UA"/>
        </w:rPr>
        <w:t xml:space="preserve">= </w:t>
      </w:r>
      <w:r w:rsidR="007807B0">
        <w:rPr>
          <w:rFonts w:ascii="Times New Roman" w:hAnsi="Times New Roman" w:cs="Times New Roman"/>
          <w:i/>
          <w:iCs/>
          <w:sz w:val="24"/>
          <w:szCs w:val="24"/>
          <w:lang w:val="uk-UA"/>
        </w:rPr>
        <w:t>π</w:t>
      </w:r>
      <w:r w:rsidRPr="00627CDE">
        <w:rPr>
          <w:rFonts w:ascii="Times New Roman" w:hAnsi="Times New Roman" w:cs="Times New Roman"/>
          <w:i/>
          <w:iCs/>
          <w:sz w:val="24"/>
          <w:szCs w:val="24"/>
          <w:lang w:val="uk-UA"/>
        </w:rPr>
        <w:t xml:space="preserve"> </w:t>
      </w:r>
      <w:r w:rsidR="002500EE" w:rsidRPr="00627CDE">
        <w:rPr>
          <w:rFonts w:ascii="Times New Roman" w:hAnsi="Times New Roman" w:cs="Times New Roman"/>
          <w:i/>
          <w:iCs/>
          <w:sz w:val="24"/>
          <w:szCs w:val="24"/>
          <w:lang w:val="uk-UA"/>
        </w:rPr>
        <w:t>=</w:t>
      </w:r>
      <w:r w:rsidRPr="00627CDE">
        <w:rPr>
          <w:rFonts w:ascii="Times New Roman" w:hAnsi="Times New Roman" w:cs="Times New Roman"/>
          <w:i/>
          <w:iCs/>
          <w:sz w:val="24"/>
          <w:szCs w:val="24"/>
          <w:lang w:val="uk-UA"/>
        </w:rPr>
        <w:t xml:space="preserve">n </w:t>
      </w:r>
      <w:r w:rsidRPr="00627CDE">
        <w:rPr>
          <w:rFonts w:ascii="Times New Roman" w:hAnsi="Times New Roman" w:cs="Times New Roman"/>
          <w:sz w:val="24"/>
          <w:szCs w:val="24"/>
          <w:lang w:val="uk-UA"/>
        </w:rPr>
        <w:t xml:space="preserve">/ </w:t>
      </w:r>
      <w:r w:rsidRPr="00627CDE">
        <w:rPr>
          <w:rFonts w:ascii="Times New Roman" w:hAnsi="Times New Roman" w:cs="Times New Roman"/>
          <w:i/>
          <w:iCs/>
          <w:sz w:val="24"/>
          <w:szCs w:val="24"/>
          <w:lang w:val="uk-UA"/>
        </w:rPr>
        <w:t xml:space="preserve">N </w:t>
      </w:r>
      <w:r w:rsidRPr="00627CDE">
        <w:rPr>
          <w:rFonts w:ascii="Times New Roman" w:hAnsi="Times New Roman" w:cs="Times New Roman"/>
          <w:sz w:val="24"/>
          <w:szCs w:val="24"/>
          <w:lang w:val="uk-UA"/>
        </w:rPr>
        <w:t xml:space="preserve"> елемента сукупності </w:t>
      </w:r>
      <w:r w:rsidRPr="00627CDE">
        <w:rPr>
          <w:rFonts w:ascii="Times New Roman" w:hAnsi="Times New Roman" w:cs="Times New Roman"/>
          <w:i/>
          <w:iCs/>
          <w:sz w:val="24"/>
          <w:szCs w:val="24"/>
          <w:lang w:val="uk-UA"/>
        </w:rPr>
        <w:t>k</w:t>
      </w:r>
      <w:r w:rsidRPr="00627CDE">
        <w:rPr>
          <w:rFonts w:ascii="Times New Roman" w:hAnsi="Times New Roman" w:cs="Times New Roman"/>
          <w:sz w:val="24"/>
          <w:szCs w:val="24"/>
          <w:lang w:val="uk-UA"/>
        </w:rPr>
        <w:t xml:space="preserve"> в страті </w:t>
      </w:r>
      <w:r w:rsidRPr="00627CDE">
        <w:rPr>
          <w:rFonts w:ascii="Times New Roman" w:hAnsi="Times New Roman" w:cs="Times New Roman"/>
          <w:i/>
          <w:iCs/>
          <w:sz w:val="24"/>
          <w:szCs w:val="24"/>
          <w:lang w:val="uk-UA"/>
        </w:rPr>
        <w:t>h</w:t>
      </w:r>
      <w:r w:rsidR="0005603F" w:rsidRPr="00627CDE">
        <w:rPr>
          <w:rFonts w:ascii="Times New Roman" w:hAnsi="Times New Roman" w:cs="Times New Roman"/>
          <w:sz w:val="24"/>
          <w:szCs w:val="24"/>
          <w:lang w:val="uk-UA"/>
        </w:rPr>
        <w:t xml:space="preserve"> є сталою величиною. </w:t>
      </w:r>
      <w:r w:rsidRPr="00627CDE">
        <w:rPr>
          <w:rFonts w:ascii="Times New Roman" w:hAnsi="Times New Roman" w:cs="Times New Roman"/>
          <w:sz w:val="24"/>
          <w:szCs w:val="24"/>
          <w:lang w:val="uk-UA"/>
        </w:rPr>
        <w:t xml:space="preserve">Таким чином, вага вибірки також є сталою величиною </w:t>
      </w:r>
      <w:proofErr w:type="spellStart"/>
      <w:r w:rsidRPr="00627CDE">
        <w:rPr>
          <w:rFonts w:ascii="Times New Roman" w:hAnsi="Times New Roman" w:cs="Times New Roman"/>
          <w:i/>
          <w:iCs/>
          <w:sz w:val="24"/>
          <w:szCs w:val="24"/>
          <w:lang w:val="uk-UA"/>
        </w:rPr>
        <w:t>w</w:t>
      </w:r>
      <w:r w:rsidRPr="00627CDE">
        <w:rPr>
          <w:rFonts w:ascii="Times New Roman" w:hAnsi="Times New Roman" w:cs="Times New Roman"/>
          <w:i/>
          <w:iCs/>
          <w:sz w:val="24"/>
          <w:szCs w:val="24"/>
          <w:vertAlign w:val="subscript"/>
          <w:lang w:val="uk-UA"/>
        </w:rPr>
        <w:t>hk</w:t>
      </w:r>
      <w:proofErr w:type="spellEnd"/>
      <w:r w:rsidRPr="00627CDE">
        <w:rPr>
          <w:rFonts w:ascii="Times New Roman" w:hAnsi="Times New Roman" w:cs="Times New Roman"/>
          <w:i/>
          <w:iCs/>
          <w:sz w:val="24"/>
          <w:szCs w:val="24"/>
          <w:lang w:val="uk-UA"/>
        </w:rPr>
        <w:t xml:space="preserve"> </w:t>
      </w:r>
      <w:r w:rsidR="002500EE" w:rsidRPr="00627CDE">
        <w:rPr>
          <w:rFonts w:ascii="Times New Roman" w:hAnsi="Times New Roman" w:cs="Times New Roman"/>
          <w:i/>
          <w:iCs/>
          <w:sz w:val="24"/>
          <w:szCs w:val="24"/>
          <w:lang w:val="ru-RU"/>
        </w:rPr>
        <w:t xml:space="preserve">= </w:t>
      </w:r>
      <w:r w:rsidRPr="00627CDE">
        <w:rPr>
          <w:rFonts w:ascii="Times New Roman" w:hAnsi="Times New Roman" w:cs="Times New Roman"/>
          <w:i/>
          <w:iCs/>
          <w:sz w:val="24"/>
          <w:szCs w:val="24"/>
          <w:lang w:val="uk-UA"/>
        </w:rPr>
        <w:t xml:space="preserve">w </w:t>
      </w:r>
      <w:r w:rsidR="002500EE" w:rsidRPr="00627CDE">
        <w:rPr>
          <w:rFonts w:ascii="Times New Roman" w:hAnsi="Times New Roman" w:cs="Times New Roman"/>
          <w:i/>
          <w:iCs/>
          <w:sz w:val="24"/>
          <w:szCs w:val="24"/>
          <w:lang w:val="ru-RU"/>
        </w:rPr>
        <w:t xml:space="preserve">= </w:t>
      </w:r>
      <w:r w:rsidRPr="00627CDE">
        <w:rPr>
          <w:rFonts w:ascii="Times New Roman" w:hAnsi="Times New Roman" w:cs="Times New Roman"/>
          <w:i/>
          <w:iCs/>
          <w:sz w:val="24"/>
          <w:szCs w:val="24"/>
          <w:lang w:val="uk-UA"/>
        </w:rPr>
        <w:t xml:space="preserve">N </w:t>
      </w:r>
      <w:r w:rsidRPr="00627CDE">
        <w:rPr>
          <w:rFonts w:ascii="Times New Roman" w:hAnsi="Times New Roman" w:cs="Times New Roman"/>
          <w:sz w:val="24"/>
          <w:szCs w:val="24"/>
          <w:lang w:val="uk-UA"/>
        </w:rPr>
        <w:t xml:space="preserve">/ </w:t>
      </w:r>
      <w:r w:rsidRPr="00627CDE">
        <w:rPr>
          <w:rFonts w:ascii="Times New Roman" w:hAnsi="Times New Roman" w:cs="Times New Roman"/>
          <w:i/>
          <w:iCs/>
          <w:sz w:val="24"/>
          <w:szCs w:val="24"/>
          <w:lang w:val="uk-UA"/>
        </w:rPr>
        <w:t xml:space="preserve">n </w:t>
      </w:r>
      <w:r w:rsidRPr="00627CDE">
        <w:rPr>
          <w:rFonts w:ascii="Times New Roman" w:hAnsi="Times New Roman" w:cs="Times New Roman"/>
          <w:sz w:val="24"/>
          <w:szCs w:val="24"/>
          <w:lang w:val="uk-UA"/>
        </w:rPr>
        <w:t xml:space="preserve">, а структура називається </w:t>
      </w:r>
      <w:r w:rsidRPr="00627CDE">
        <w:rPr>
          <w:rFonts w:ascii="Times New Roman" w:hAnsi="Times New Roman" w:cs="Times New Roman"/>
          <w:i/>
          <w:sz w:val="24"/>
          <w:szCs w:val="24"/>
          <w:lang w:val="uk-UA"/>
        </w:rPr>
        <w:t>самостійно</w:t>
      </w:r>
      <w:r w:rsidRPr="00627CDE">
        <w:rPr>
          <w:rFonts w:ascii="Times New Roman" w:hAnsi="Times New Roman" w:cs="Times New Roman"/>
          <w:sz w:val="24"/>
          <w:szCs w:val="24"/>
          <w:lang w:val="uk-UA"/>
        </w:rPr>
        <w:t xml:space="preserve"> </w:t>
      </w:r>
      <w:r w:rsidRPr="00627CDE">
        <w:rPr>
          <w:rFonts w:ascii="Times New Roman" w:hAnsi="Times New Roman" w:cs="Times New Roman"/>
          <w:i/>
          <w:sz w:val="24"/>
          <w:szCs w:val="24"/>
          <w:lang w:val="uk-UA"/>
        </w:rPr>
        <w:t>зваженою.</w:t>
      </w:r>
    </w:p>
    <w:p w:rsidR="006C08B2" w:rsidRPr="00627CDE" w:rsidRDefault="006C08B2" w:rsidP="006C08B2">
      <w:pPr>
        <w:pStyle w:val="a3"/>
        <w:spacing w:before="24"/>
        <w:ind w:left="116"/>
        <w:rPr>
          <w:rFonts w:cs="Times New Roman"/>
          <w:spacing w:val="-1"/>
          <w:lang w:val="uk-UA"/>
        </w:rPr>
      </w:pPr>
    </w:p>
    <w:p w:rsidR="006C08B2" w:rsidRPr="00627CDE" w:rsidRDefault="006C08B2" w:rsidP="006C08B2">
      <w:pPr>
        <w:pStyle w:val="a3"/>
        <w:spacing w:before="24"/>
        <w:ind w:left="116"/>
        <w:jc w:val="both"/>
        <w:rPr>
          <w:rFonts w:cs="Times New Roman"/>
          <w:spacing w:val="-10"/>
          <w:lang w:val="uk-UA"/>
        </w:rPr>
      </w:pPr>
      <w:r w:rsidRPr="00627CDE">
        <w:rPr>
          <w:rFonts w:cs="Times New Roman"/>
          <w:i/>
          <w:lang w:val="uk-UA"/>
        </w:rPr>
        <w:t>Рівний розподіл</w:t>
      </w:r>
      <w:r w:rsidRPr="00627CDE">
        <w:rPr>
          <w:rFonts w:cs="Times New Roman"/>
          <w:lang w:val="uk-UA"/>
        </w:rPr>
        <w:t xml:space="preserve"> забезпечує однаковий розмір вибірки </w:t>
      </w:r>
      <w:proofErr w:type="spellStart"/>
      <w:r w:rsidRPr="00627CDE">
        <w:rPr>
          <w:rFonts w:cs="Times New Roman"/>
          <w:i/>
          <w:iCs/>
          <w:lang w:val="uk-UA"/>
        </w:rPr>
        <w:t>n</w:t>
      </w:r>
      <w:r w:rsidRPr="00627CDE">
        <w:rPr>
          <w:rFonts w:cs="Times New Roman"/>
          <w:i/>
          <w:iCs/>
          <w:sz w:val="14"/>
          <w:szCs w:val="14"/>
          <w:lang w:val="uk-UA"/>
        </w:rPr>
        <w:t>h</w:t>
      </w:r>
      <w:proofErr w:type="spellEnd"/>
      <w:r w:rsidRPr="00627CDE">
        <w:rPr>
          <w:rFonts w:cs="Times New Roman"/>
          <w:i/>
          <w:iCs/>
          <w:sz w:val="14"/>
          <w:szCs w:val="14"/>
          <w:lang w:val="uk-UA"/>
        </w:rPr>
        <w:t xml:space="preserve">  </w:t>
      </w:r>
      <w:r w:rsidR="007807B0" w:rsidRPr="007807B0">
        <w:rPr>
          <w:rFonts w:cs="Times New Roman"/>
          <w:i/>
          <w:iCs/>
          <w:sz w:val="14"/>
          <w:szCs w:val="14"/>
          <w:lang w:val="uk-UA"/>
        </w:rPr>
        <w:t>=</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 xml:space="preserve">H </w:t>
      </w:r>
      <w:r w:rsidRPr="00627CDE">
        <w:rPr>
          <w:rFonts w:cs="Times New Roman"/>
          <w:lang w:val="uk-UA"/>
        </w:rPr>
        <w:t xml:space="preserve"> для кожної страти, де </w:t>
      </w:r>
      <w:r w:rsidRPr="00627CDE">
        <w:rPr>
          <w:rFonts w:cs="Times New Roman"/>
          <w:i/>
          <w:iCs/>
          <w:lang w:val="uk-UA"/>
        </w:rPr>
        <w:t>H</w:t>
      </w:r>
      <w:r w:rsidRPr="00627CDE">
        <w:rPr>
          <w:rFonts w:cs="Times New Roman"/>
          <w:lang w:val="uk-UA"/>
        </w:rPr>
        <w:t xml:space="preserve"> - це кількість страт. Якщо розміри страт </w:t>
      </w:r>
      <w:proofErr w:type="spellStart"/>
      <w:r w:rsidRPr="00627CDE">
        <w:rPr>
          <w:rFonts w:cs="Times New Roman"/>
          <w:i/>
          <w:iCs/>
          <w:lang w:val="uk-UA"/>
        </w:rPr>
        <w:t>N</w:t>
      </w:r>
      <w:r w:rsidRPr="00627CDE">
        <w:rPr>
          <w:rFonts w:cs="Times New Roman"/>
          <w:i/>
          <w:iCs/>
          <w:sz w:val="14"/>
          <w:lang w:val="uk-UA"/>
        </w:rPr>
        <w:t>h</w:t>
      </w:r>
      <w:proofErr w:type="spellEnd"/>
      <w:r w:rsidRPr="00627CDE">
        <w:rPr>
          <w:rFonts w:cs="Times New Roman"/>
          <w:i/>
          <w:iCs/>
          <w:sz w:val="14"/>
          <w:lang w:val="uk-UA"/>
        </w:rPr>
        <w:t xml:space="preserve"> </w:t>
      </w:r>
      <w:r w:rsidRPr="00627CDE">
        <w:rPr>
          <w:rFonts w:cs="Times New Roman"/>
          <w:lang w:val="uk-UA"/>
        </w:rPr>
        <w:t xml:space="preserve"> змінюються, ймовірності включення також змінюватимуться і задаються рівнянням </w:t>
      </w:r>
      <w:proofErr w:type="spellStart"/>
      <w:r w:rsidR="007807B0">
        <w:rPr>
          <w:rFonts w:cs="Times New Roman"/>
          <w:lang w:val="uk-UA"/>
        </w:rPr>
        <w:t>π</w:t>
      </w:r>
      <w:r w:rsidRPr="00627CDE">
        <w:rPr>
          <w:rFonts w:cs="Times New Roman"/>
          <w:i/>
          <w:iCs/>
          <w:sz w:val="14"/>
          <w:szCs w:val="14"/>
          <w:lang w:val="uk-UA"/>
        </w:rPr>
        <w:t>hk</w:t>
      </w:r>
      <w:proofErr w:type="spellEnd"/>
      <w:r w:rsidRPr="00627CDE">
        <w:rPr>
          <w:rFonts w:cs="Times New Roman"/>
          <w:i/>
          <w:iCs/>
          <w:sz w:val="14"/>
          <w:szCs w:val="14"/>
          <w:lang w:val="uk-UA"/>
        </w:rPr>
        <w:t xml:space="preserve">  </w:t>
      </w:r>
      <w:r w:rsidR="007807B0" w:rsidRPr="007807B0">
        <w:rPr>
          <w:rFonts w:cs="Times New Roman"/>
          <w:i/>
          <w:iCs/>
          <w:sz w:val="22"/>
          <w:szCs w:val="14"/>
          <w:lang w:val="uk-UA"/>
        </w:rPr>
        <w:t>=</w:t>
      </w:r>
      <w:r w:rsidR="007807B0" w:rsidRPr="007807B0">
        <w:rPr>
          <w:rFonts w:cs="Times New Roman"/>
          <w:i/>
          <w:iCs/>
          <w:sz w:val="14"/>
          <w:szCs w:val="14"/>
          <w:lang w:val="uk-UA"/>
        </w:rPr>
        <w:t xml:space="preserve"> </w:t>
      </w:r>
      <w:proofErr w:type="spellStart"/>
      <w:r w:rsidRPr="00627CDE">
        <w:rPr>
          <w:rFonts w:cs="Times New Roman"/>
          <w:i/>
          <w:iCs/>
          <w:lang w:val="uk-UA"/>
        </w:rPr>
        <w:t>n</w:t>
      </w:r>
      <w:r w:rsidRPr="00627CDE">
        <w:rPr>
          <w:rFonts w:cs="Times New Roman"/>
          <w:i/>
          <w:iCs/>
          <w:sz w:val="14"/>
          <w:szCs w:val="14"/>
          <w:lang w:val="uk-UA"/>
        </w:rPr>
        <w:t>h</w:t>
      </w:r>
      <w:proofErr w:type="spellEnd"/>
      <w:r w:rsidRPr="00627CDE">
        <w:rPr>
          <w:rFonts w:cs="Times New Roman"/>
          <w:i/>
          <w:iCs/>
          <w:sz w:val="14"/>
          <w:szCs w:val="14"/>
          <w:lang w:val="uk-UA"/>
        </w:rPr>
        <w:t xml:space="preserve"> </w:t>
      </w:r>
      <w:r w:rsidRPr="00627CDE">
        <w:rPr>
          <w:rFonts w:cs="Times New Roman"/>
          <w:lang w:val="uk-UA"/>
        </w:rPr>
        <w:t xml:space="preserve">/ </w:t>
      </w:r>
      <w:proofErr w:type="spellStart"/>
      <w:r w:rsidRPr="00627CDE">
        <w:rPr>
          <w:rFonts w:cs="Times New Roman"/>
          <w:i/>
          <w:iCs/>
          <w:lang w:val="uk-UA"/>
        </w:rPr>
        <w:t>N</w:t>
      </w:r>
      <w:r w:rsidRPr="00627CDE">
        <w:rPr>
          <w:rFonts w:cs="Times New Roman"/>
          <w:i/>
          <w:iCs/>
          <w:sz w:val="14"/>
          <w:szCs w:val="14"/>
          <w:lang w:val="uk-UA"/>
        </w:rPr>
        <w:t>h</w:t>
      </w:r>
      <w:proofErr w:type="spellEnd"/>
      <w:r w:rsidRPr="00627CDE">
        <w:rPr>
          <w:rFonts w:cs="Times New Roman"/>
          <w:i/>
          <w:iCs/>
          <w:sz w:val="14"/>
          <w:szCs w:val="14"/>
          <w:lang w:val="uk-UA"/>
        </w:rPr>
        <w:t xml:space="preserve"> </w:t>
      </w:r>
      <w:r w:rsidR="007807B0" w:rsidRPr="007807B0">
        <w:rPr>
          <w:rFonts w:eastAsia="Symbol" w:cs="Times New Roman"/>
          <w:i/>
          <w:iCs/>
          <w:lang w:val="uk-UA"/>
        </w:rPr>
        <w:t>=</w:t>
      </w:r>
      <w:r w:rsidRPr="00627CDE">
        <w:rPr>
          <w:rFonts w:cs="Times New Roman"/>
          <w:i/>
          <w:iCs/>
          <w:lang w:val="uk-UA"/>
        </w:rPr>
        <w:t xml:space="preserve">n </w:t>
      </w:r>
      <w:r w:rsidRPr="00627CDE">
        <w:rPr>
          <w:rFonts w:cs="Times New Roman"/>
          <w:lang w:val="uk-UA"/>
        </w:rPr>
        <w:t>/(</w:t>
      </w:r>
      <w:r w:rsidRPr="00627CDE">
        <w:rPr>
          <w:rFonts w:cs="Times New Roman"/>
          <w:i/>
          <w:iCs/>
          <w:lang w:val="uk-UA"/>
        </w:rPr>
        <w:t xml:space="preserve">H </w:t>
      </w:r>
      <w:r w:rsidR="007807B0">
        <w:rPr>
          <w:rFonts w:eastAsia="Symbol" w:cs="Times New Roman"/>
          <w:iCs/>
        </w:rPr>
        <w:t>x</w:t>
      </w:r>
      <w:r w:rsidR="007807B0" w:rsidRPr="007807B0">
        <w:rPr>
          <w:rFonts w:eastAsia="Symbol" w:cs="Times New Roman"/>
          <w:iCs/>
          <w:lang w:val="uk-UA"/>
        </w:rPr>
        <w:t xml:space="preserve"> </w:t>
      </w:r>
      <w:proofErr w:type="spellStart"/>
      <w:r w:rsidRPr="00627CDE">
        <w:rPr>
          <w:rFonts w:cs="Times New Roman"/>
          <w:i/>
          <w:iCs/>
          <w:lang w:val="uk-UA"/>
        </w:rPr>
        <w:t>N</w:t>
      </w:r>
      <w:r w:rsidRPr="00627CDE">
        <w:rPr>
          <w:rFonts w:cs="Times New Roman"/>
          <w:i/>
          <w:iCs/>
          <w:sz w:val="14"/>
          <w:szCs w:val="14"/>
          <w:lang w:val="uk-UA"/>
        </w:rPr>
        <w:t>h</w:t>
      </w:r>
      <w:proofErr w:type="spellEnd"/>
      <w:r w:rsidRPr="00627CDE">
        <w:rPr>
          <w:rFonts w:cs="Times New Roman"/>
          <w:i/>
          <w:iCs/>
          <w:sz w:val="14"/>
          <w:szCs w:val="14"/>
          <w:lang w:val="uk-UA"/>
        </w:rPr>
        <w:t xml:space="preserve"> </w:t>
      </w:r>
      <w:r w:rsidRPr="00627CDE">
        <w:rPr>
          <w:rFonts w:cs="Times New Roman"/>
          <w:lang w:val="uk-UA"/>
        </w:rPr>
        <w:t xml:space="preserve">) для елемента </w:t>
      </w:r>
      <w:r w:rsidRPr="00627CDE">
        <w:rPr>
          <w:rFonts w:cs="Times New Roman"/>
          <w:i/>
          <w:iCs/>
          <w:lang w:val="uk-UA"/>
        </w:rPr>
        <w:t>k</w:t>
      </w:r>
      <w:r w:rsidRPr="00627CDE">
        <w:rPr>
          <w:rFonts w:cs="Times New Roman"/>
          <w:lang w:val="uk-UA"/>
        </w:rPr>
        <w:t xml:space="preserve"> в страті </w:t>
      </w:r>
      <w:r w:rsidRPr="00627CDE">
        <w:rPr>
          <w:rFonts w:cs="Times New Roman"/>
          <w:i/>
          <w:iCs/>
          <w:lang w:val="uk-UA"/>
        </w:rPr>
        <w:t>h</w:t>
      </w:r>
      <w:r w:rsidR="007807B0">
        <w:rPr>
          <w:rFonts w:cs="Times New Roman"/>
          <w:lang w:val="uk-UA"/>
        </w:rPr>
        <w:t xml:space="preserve">. </w:t>
      </w:r>
      <w:r w:rsidRPr="00627CDE">
        <w:rPr>
          <w:rFonts w:cs="Times New Roman"/>
          <w:lang w:val="uk-UA"/>
        </w:rPr>
        <w:t xml:space="preserve">Таким чином, ваги вибірки будуть такими: </w:t>
      </w:r>
      <w:proofErr w:type="spellStart"/>
      <w:r w:rsidRPr="00627CDE">
        <w:rPr>
          <w:rFonts w:cs="Times New Roman"/>
          <w:i/>
          <w:iCs/>
          <w:lang w:val="uk-UA"/>
        </w:rPr>
        <w:t>w</w:t>
      </w:r>
      <w:r w:rsidRPr="00627CDE">
        <w:rPr>
          <w:rFonts w:cs="Times New Roman"/>
          <w:i/>
          <w:iCs/>
          <w:sz w:val="14"/>
          <w:szCs w:val="14"/>
          <w:lang w:val="uk-UA"/>
        </w:rPr>
        <w:t>hk</w:t>
      </w:r>
      <w:proofErr w:type="spellEnd"/>
      <w:r w:rsidRPr="00627CDE">
        <w:rPr>
          <w:rFonts w:cs="Times New Roman"/>
          <w:i/>
          <w:iCs/>
          <w:sz w:val="14"/>
          <w:szCs w:val="14"/>
          <w:lang w:val="uk-UA"/>
        </w:rPr>
        <w:t xml:space="preserve"> </w:t>
      </w:r>
      <w:r w:rsidR="007807B0" w:rsidRPr="007807B0">
        <w:rPr>
          <w:rFonts w:cs="Times New Roman"/>
          <w:i/>
          <w:iCs/>
          <w:szCs w:val="14"/>
          <w:lang w:val="uk-UA"/>
        </w:rPr>
        <w:t>=</w:t>
      </w:r>
      <w:r w:rsidRPr="00627CDE">
        <w:rPr>
          <w:rFonts w:cs="Times New Roman"/>
          <w:i/>
          <w:iCs/>
          <w:lang w:val="uk-UA"/>
        </w:rPr>
        <w:t xml:space="preserve">H </w:t>
      </w:r>
      <w:r w:rsidR="007807B0">
        <w:rPr>
          <w:rFonts w:cs="Times New Roman"/>
          <w:iCs/>
        </w:rPr>
        <w:t>x</w:t>
      </w:r>
      <w:r w:rsidR="007807B0" w:rsidRPr="007807B0">
        <w:rPr>
          <w:rFonts w:cs="Times New Roman"/>
          <w:iCs/>
          <w:lang w:val="uk-UA"/>
        </w:rPr>
        <w:t xml:space="preserve"> </w:t>
      </w:r>
      <w:proofErr w:type="spellStart"/>
      <w:r w:rsidRPr="00627CDE">
        <w:rPr>
          <w:rFonts w:cs="Times New Roman"/>
          <w:i/>
          <w:iCs/>
          <w:lang w:val="uk-UA"/>
        </w:rPr>
        <w:t>N</w:t>
      </w:r>
      <w:r w:rsidRPr="00627CDE">
        <w:rPr>
          <w:rFonts w:cs="Times New Roman"/>
          <w:i/>
          <w:iCs/>
          <w:sz w:val="14"/>
          <w:szCs w:val="14"/>
          <w:lang w:val="uk-UA"/>
        </w:rPr>
        <w:t>h</w:t>
      </w:r>
      <w:proofErr w:type="spellEnd"/>
      <w:r w:rsidRPr="00627CDE">
        <w:rPr>
          <w:rFonts w:cs="Times New Roman"/>
          <w:i/>
          <w:iCs/>
          <w:sz w:val="14"/>
          <w:szCs w:val="14"/>
          <w:lang w:val="uk-UA"/>
        </w:rPr>
        <w:t xml:space="preserve"> </w:t>
      </w:r>
      <w:r w:rsidRPr="00627CDE">
        <w:rPr>
          <w:rFonts w:cs="Times New Roman"/>
          <w:lang w:val="uk-UA"/>
        </w:rPr>
        <w:t xml:space="preserve">/ </w:t>
      </w:r>
      <w:r w:rsidRPr="00627CDE">
        <w:rPr>
          <w:rFonts w:cs="Times New Roman"/>
          <w:i/>
          <w:iCs/>
          <w:lang w:val="uk-UA"/>
        </w:rPr>
        <w:t xml:space="preserve">n </w:t>
      </w:r>
      <w:r w:rsidRPr="00627CDE">
        <w:rPr>
          <w:rFonts w:cs="Times New Roman"/>
          <w:lang w:val="uk-UA"/>
        </w:rPr>
        <w:t xml:space="preserve">. Якщо всі розміри вибірки </w:t>
      </w:r>
      <w:proofErr w:type="spellStart"/>
      <w:r w:rsidRPr="00627CDE">
        <w:rPr>
          <w:rFonts w:cs="Times New Roman"/>
          <w:i/>
          <w:iCs/>
          <w:lang w:val="uk-UA"/>
        </w:rPr>
        <w:t>N</w:t>
      </w:r>
      <w:r w:rsidRPr="00627CDE">
        <w:rPr>
          <w:rFonts w:cs="Times New Roman"/>
          <w:i/>
          <w:iCs/>
          <w:sz w:val="14"/>
          <w:szCs w:val="14"/>
          <w:lang w:val="uk-UA"/>
        </w:rPr>
        <w:t>h</w:t>
      </w:r>
      <w:proofErr w:type="spellEnd"/>
      <w:r w:rsidRPr="00627CDE">
        <w:rPr>
          <w:rFonts w:cs="Times New Roman"/>
          <w:i/>
          <w:iCs/>
          <w:sz w:val="14"/>
          <w:szCs w:val="14"/>
          <w:lang w:val="uk-UA"/>
        </w:rPr>
        <w:t xml:space="preserve"> </w:t>
      </w:r>
      <w:r w:rsidRPr="00627CDE">
        <w:rPr>
          <w:rFonts w:cs="Times New Roman"/>
          <w:lang w:val="uk-UA"/>
        </w:rPr>
        <w:t xml:space="preserve"> є рівними, то </w:t>
      </w:r>
      <w:r w:rsidR="00AD1D31" w:rsidRPr="00627CDE">
        <w:rPr>
          <w:rFonts w:cs="Times New Roman"/>
          <w:lang w:val="uk-UA"/>
        </w:rPr>
        <w:t>отримаємо</w:t>
      </w:r>
      <w:r w:rsidRPr="00627CDE">
        <w:rPr>
          <w:rFonts w:cs="Times New Roman"/>
          <w:lang w:val="uk-UA"/>
        </w:rPr>
        <w:t xml:space="preserve"> </w:t>
      </w:r>
      <w:r w:rsidR="00AD1D31" w:rsidRPr="00627CDE">
        <w:rPr>
          <w:rFonts w:cs="Times New Roman"/>
          <w:lang w:val="uk-UA"/>
        </w:rPr>
        <w:t>структуру</w:t>
      </w:r>
      <w:r w:rsidRPr="00627CDE">
        <w:rPr>
          <w:rFonts w:cs="Times New Roman"/>
          <w:lang w:val="uk-UA"/>
        </w:rPr>
        <w:t xml:space="preserve"> ймовірності </w:t>
      </w:r>
      <w:proofErr w:type="spellStart"/>
      <w:r w:rsidR="007807B0">
        <w:rPr>
          <w:rFonts w:cs="Times New Roman"/>
          <w:lang w:val="uk-UA"/>
        </w:rPr>
        <w:t>π</w:t>
      </w:r>
      <w:r w:rsidRPr="00627CDE">
        <w:rPr>
          <w:rFonts w:cs="Times New Roman"/>
          <w:i/>
          <w:iCs/>
          <w:sz w:val="14"/>
          <w:szCs w:val="14"/>
          <w:lang w:val="uk-UA"/>
        </w:rPr>
        <w:t>hk</w:t>
      </w:r>
      <w:proofErr w:type="spellEnd"/>
      <w:r w:rsidRPr="00627CDE">
        <w:rPr>
          <w:rFonts w:cs="Times New Roman"/>
          <w:i/>
          <w:iCs/>
          <w:sz w:val="14"/>
          <w:szCs w:val="14"/>
          <w:lang w:val="uk-UA"/>
        </w:rPr>
        <w:t xml:space="preserve">   </w:t>
      </w:r>
      <w:r w:rsidR="007807B0" w:rsidRPr="007807B0">
        <w:rPr>
          <w:rFonts w:cs="Times New Roman"/>
          <w:i/>
          <w:iCs/>
          <w:szCs w:val="14"/>
          <w:lang w:val="uk-UA"/>
        </w:rPr>
        <w:t xml:space="preserve">π = </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N</w:t>
      </w:r>
      <w:r w:rsidRPr="00627CDE">
        <w:rPr>
          <w:rFonts w:cs="Times New Roman"/>
          <w:lang w:val="uk-UA"/>
        </w:rPr>
        <w:t>.</w:t>
      </w:r>
    </w:p>
    <w:p w:rsidR="006C08B2" w:rsidRPr="00627CDE" w:rsidRDefault="006C08B2" w:rsidP="006C08B2">
      <w:pPr>
        <w:pStyle w:val="a3"/>
        <w:spacing w:before="24"/>
        <w:ind w:left="116"/>
        <w:rPr>
          <w:rFonts w:cs="Times New Roman"/>
          <w:i/>
          <w:lang w:val="uk-UA"/>
        </w:rPr>
      </w:pPr>
    </w:p>
    <w:p w:rsidR="006C08B2" w:rsidRPr="00627CDE" w:rsidRDefault="006C08B2" w:rsidP="006C08B2">
      <w:pPr>
        <w:pStyle w:val="a3"/>
        <w:spacing w:before="24"/>
        <w:ind w:left="116"/>
        <w:rPr>
          <w:rFonts w:cs="Times New Roman"/>
          <w:spacing w:val="1"/>
          <w:lang w:val="uk-UA"/>
        </w:rPr>
      </w:pPr>
      <w:r w:rsidRPr="00627CDE">
        <w:rPr>
          <w:rFonts w:cs="Times New Roman"/>
          <w:i/>
          <w:lang w:val="uk-UA"/>
        </w:rPr>
        <w:t>Оптимальний розподіл</w:t>
      </w:r>
      <w:r w:rsidRPr="00627CDE">
        <w:rPr>
          <w:rFonts w:cs="Times New Roman"/>
          <w:lang w:val="uk-UA"/>
        </w:rPr>
        <w:t xml:space="preserve"> або </w:t>
      </w:r>
      <w:r w:rsidRPr="00627CDE">
        <w:rPr>
          <w:rFonts w:cs="Times New Roman"/>
          <w:i/>
          <w:lang w:val="uk-UA"/>
        </w:rPr>
        <w:t>розподіл</w:t>
      </w:r>
      <w:r w:rsidR="002500EE" w:rsidRPr="00627CDE">
        <w:rPr>
          <w:rFonts w:cs="Times New Roman"/>
          <w:i/>
          <w:lang w:val="uk-UA"/>
        </w:rPr>
        <w:t xml:space="preserve"> </w:t>
      </w:r>
      <w:proofErr w:type="spellStart"/>
      <w:r w:rsidR="002500EE" w:rsidRPr="00627CDE">
        <w:rPr>
          <w:rFonts w:cs="Times New Roman"/>
          <w:i/>
          <w:iCs/>
          <w:lang w:val="uk-UA"/>
        </w:rPr>
        <w:t>Neyman</w:t>
      </w:r>
      <w:proofErr w:type="spellEnd"/>
      <w:r w:rsidRPr="00627CDE">
        <w:rPr>
          <w:rFonts w:cs="Times New Roman"/>
          <w:lang w:val="uk-UA"/>
        </w:rPr>
        <w:t xml:space="preserve"> є корисним, якщо стандартні відхилення сукупності </w:t>
      </w:r>
      <w:r w:rsidR="002500EE" w:rsidRPr="00627CDE">
        <w:rPr>
          <w:rFonts w:cs="Times New Roman"/>
          <w:i/>
        </w:rPr>
        <w:t>S</w:t>
      </w:r>
      <w:r w:rsidRPr="00627CDE">
        <w:rPr>
          <w:rFonts w:cs="Times New Roman"/>
          <w:i/>
          <w:iCs/>
          <w:vertAlign w:val="subscript"/>
          <w:lang w:val="uk-UA"/>
        </w:rPr>
        <w:t>h</w:t>
      </w:r>
      <w:r w:rsidRPr="00627CDE">
        <w:rPr>
          <w:rFonts w:cs="Times New Roman"/>
          <w:i/>
          <w:iCs/>
          <w:sz w:val="14"/>
          <w:lang w:val="uk-UA"/>
        </w:rPr>
        <w:t xml:space="preserve"> </w:t>
      </w:r>
      <w:r w:rsidRPr="00627CDE">
        <w:rPr>
          <w:rFonts w:cs="Times New Roman"/>
          <w:lang w:val="uk-UA"/>
        </w:rPr>
        <w:t xml:space="preserve"> для окремих страт щодо досліджуваної змінної </w:t>
      </w:r>
      <w:r w:rsidRPr="00627CDE">
        <w:rPr>
          <w:rFonts w:cs="Times New Roman"/>
          <w:i/>
          <w:iCs/>
          <w:lang w:val="uk-UA"/>
        </w:rPr>
        <w:t>y</w:t>
      </w:r>
      <w:r w:rsidRPr="00627CDE">
        <w:rPr>
          <w:rFonts w:cs="Times New Roman"/>
          <w:lang w:val="uk-UA"/>
        </w:rPr>
        <w:t xml:space="preserve"> є відомими або у разі наявності надійних цифр. На практиці близькі наближення до істинних стандартних відхилень можуть здійснюватися на основі досвіду, накопиченого в минулих дослідженнях. Таким чином, розподіл </w:t>
      </w:r>
      <w:proofErr w:type="spellStart"/>
      <w:r w:rsidR="002500EE" w:rsidRPr="00627CDE">
        <w:rPr>
          <w:rFonts w:cs="Times New Roman"/>
          <w:iCs/>
          <w:lang w:val="uk-UA"/>
        </w:rPr>
        <w:t>Neyman</w:t>
      </w:r>
      <w:proofErr w:type="spellEnd"/>
      <w:r w:rsidRPr="00627CDE">
        <w:rPr>
          <w:rFonts w:cs="Times New Roman"/>
          <w:lang w:val="uk-UA"/>
        </w:rPr>
        <w:t xml:space="preserve"> часто використовується для безперервних бізнес-</w:t>
      </w:r>
      <w:r w:rsidR="002500EE" w:rsidRPr="00627CDE">
        <w:rPr>
          <w:rFonts w:cs="Times New Roman"/>
          <w:lang w:val="uk-UA"/>
        </w:rPr>
        <w:t>досліджень</w:t>
      </w:r>
      <w:r w:rsidRPr="00627CDE">
        <w:rPr>
          <w:rFonts w:cs="Times New Roman"/>
          <w:lang w:val="uk-UA"/>
        </w:rPr>
        <w:t xml:space="preserve">. Спочатку обчислюються розміри вибірок. Кількість одиниць вибірки </w:t>
      </w:r>
      <w:proofErr w:type="spellStart"/>
      <w:r w:rsidRPr="00627CDE">
        <w:rPr>
          <w:rFonts w:cs="Times New Roman"/>
          <w:i/>
          <w:iCs/>
          <w:lang w:val="uk-UA"/>
        </w:rPr>
        <w:lastRenderedPageBreak/>
        <w:t>n</w:t>
      </w:r>
      <w:r w:rsidRPr="00627CDE">
        <w:rPr>
          <w:rFonts w:cs="Times New Roman"/>
          <w:i/>
          <w:iCs/>
          <w:vertAlign w:val="subscript"/>
          <w:lang w:val="uk-UA"/>
        </w:rPr>
        <w:t>h</w:t>
      </w:r>
      <w:proofErr w:type="spellEnd"/>
      <w:r w:rsidRPr="00627CDE">
        <w:rPr>
          <w:rFonts w:cs="Times New Roman"/>
          <w:i/>
          <w:iCs/>
          <w:vertAlign w:val="subscript"/>
          <w:lang w:val="uk-UA"/>
        </w:rPr>
        <w:t xml:space="preserve"> </w:t>
      </w:r>
      <w:r w:rsidRPr="00627CDE">
        <w:rPr>
          <w:rFonts w:cs="Times New Roman"/>
          <w:lang w:val="uk-UA"/>
        </w:rPr>
        <w:t xml:space="preserve"> в страті </w:t>
      </w:r>
      <w:r w:rsidRPr="00627CDE">
        <w:rPr>
          <w:rFonts w:cs="Times New Roman"/>
          <w:i/>
          <w:iCs/>
          <w:lang w:val="uk-UA"/>
        </w:rPr>
        <w:t>h</w:t>
      </w:r>
      <w:r w:rsidRPr="00627CDE">
        <w:rPr>
          <w:rFonts w:cs="Times New Roman"/>
          <w:lang w:val="uk-UA"/>
        </w:rPr>
        <w:t xml:space="preserve"> за нормального розподілу обчислюється як </w:t>
      </w:r>
    </w:p>
    <w:p w:rsidR="006C08B2" w:rsidRPr="00627CDE" w:rsidRDefault="006C08B2" w:rsidP="006C08B2">
      <w:pPr>
        <w:pStyle w:val="a3"/>
        <w:spacing w:before="24"/>
        <w:ind w:left="116"/>
        <w:jc w:val="center"/>
        <w:rPr>
          <w:rFonts w:cs="Times New Roman"/>
          <w:lang w:val="uk-UA"/>
        </w:rPr>
      </w:pPr>
      <w:r w:rsidRPr="00627CDE">
        <w:rPr>
          <w:rFonts w:cs="Times New Roman"/>
          <w:noProof/>
          <w:lang w:val="ru-RU" w:eastAsia="ru-RU"/>
        </w:rPr>
        <w:drawing>
          <wp:inline distT="0" distB="0" distL="0" distR="0" wp14:anchorId="2057411D" wp14:editId="4E69C46F">
            <wp:extent cx="1132960" cy="446122"/>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33081" cy="446170"/>
                    </a:xfrm>
                    <a:prstGeom prst="rect">
                      <a:avLst/>
                    </a:prstGeom>
                    <a:noFill/>
                    <a:ln>
                      <a:noFill/>
                    </a:ln>
                  </pic:spPr>
                </pic:pic>
              </a:graphicData>
            </a:graphic>
          </wp:inline>
        </w:drawing>
      </w:r>
    </w:p>
    <w:p w:rsidR="006C08B2" w:rsidRPr="00627CDE" w:rsidRDefault="006C08B2" w:rsidP="006C08B2">
      <w:pPr>
        <w:pStyle w:val="a3"/>
        <w:spacing w:before="68"/>
        <w:ind w:left="116" w:right="111"/>
        <w:jc w:val="both"/>
        <w:rPr>
          <w:rFonts w:cs="Times New Roman"/>
          <w:lang w:val="uk-UA"/>
        </w:rPr>
      </w:pPr>
      <w:r w:rsidRPr="00627CDE">
        <w:rPr>
          <w:rFonts w:cs="Times New Roman"/>
          <w:lang w:val="uk-UA"/>
        </w:rPr>
        <w:t xml:space="preserve">В цьому випадку загальний розмір вибірки </w:t>
      </w:r>
      <w:r w:rsidRPr="00627CDE">
        <w:rPr>
          <w:rFonts w:cs="Times New Roman"/>
          <w:i/>
          <w:iCs/>
          <w:lang w:val="uk-UA"/>
        </w:rPr>
        <w:t>n</w:t>
      </w:r>
      <w:r w:rsidRPr="00627CDE">
        <w:rPr>
          <w:rFonts w:cs="Times New Roman"/>
          <w:lang w:val="uk-UA"/>
        </w:rPr>
        <w:t xml:space="preserve"> дорівнюватиме розмірам </w:t>
      </w:r>
      <w:r w:rsidR="00AD1D31" w:rsidRPr="00627CDE">
        <w:rPr>
          <w:rFonts w:cs="Times New Roman"/>
          <w:lang w:val="uk-UA"/>
        </w:rPr>
        <w:t>вибірки</w:t>
      </w:r>
      <w:r w:rsidRPr="00627CDE">
        <w:rPr>
          <w:rFonts w:cs="Times New Roman"/>
          <w:lang w:val="uk-UA"/>
        </w:rPr>
        <w:t xml:space="preserve"> страти. При оптимальному розподілі, велика страта або страта зі значною внутрішньою </w:t>
      </w:r>
      <w:r w:rsidR="00AD1D31" w:rsidRPr="00627CDE">
        <w:rPr>
          <w:rFonts w:cs="Times New Roman"/>
          <w:lang w:val="uk-UA"/>
        </w:rPr>
        <w:t>дисперсією</w:t>
      </w:r>
      <w:r w:rsidRPr="00627CDE">
        <w:rPr>
          <w:rFonts w:cs="Times New Roman"/>
          <w:lang w:val="uk-UA"/>
        </w:rPr>
        <w:t xml:space="preserve"> має більше одиниць, ніж менша за розміром або більш внутрішньо однорідна страта.</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116" w:right="111"/>
        <w:jc w:val="both"/>
        <w:rPr>
          <w:rFonts w:cs="Times New Roman"/>
          <w:lang w:val="uk-UA"/>
        </w:rPr>
      </w:pPr>
      <w:r w:rsidRPr="00627CDE">
        <w:rPr>
          <w:rFonts w:cs="Times New Roman"/>
          <w:lang w:val="uk-UA"/>
        </w:rPr>
        <w:t xml:space="preserve">Ці три схеми розподілу проілюстровані у прикладі нижче. Далі </w:t>
      </w:r>
      <w:r w:rsidR="00AD1D31" w:rsidRPr="00627CDE">
        <w:rPr>
          <w:rFonts w:cs="Times New Roman"/>
          <w:lang w:val="uk-UA"/>
        </w:rPr>
        <w:t>наводиться</w:t>
      </w:r>
      <w:r w:rsidRPr="00627CDE">
        <w:rPr>
          <w:rFonts w:cs="Times New Roman"/>
          <w:lang w:val="uk-UA"/>
        </w:rPr>
        <w:t xml:space="preserve"> приклад розподілу за </w:t>
      </w:r>
      <w:r w:rsidR="00AD1D31" w:rsidRPr="00627CDE">
        <w:rPr>
          <w:rFonts w:cs="Times New Roman"/>
          <w:lang w:val="uk-UA"/>
        </w:rPr>
        <w:t>допомогою</w:t>
      </w:r>
      <w:r w:rsidRPr="00627CDE">
        <w:rPr>
          <w:rFonts w:cs="Times New Roman"/>
          <w:lang w:val="uk-UA"/>
        </w:rPr>
        <w:t xml:space="preserve"> вибірки STR з додатковими обчислювальними прикладами в додатку VLISS, який є </w:t>
      </w:r>
      <w:proofErr w:type="spellStart"/>
      <w:r w:rsidRPr="00627CDE">
        <w:rPr>
          <w:rFonts w:cs="Times New Roman"/>
          <w:lang w:val="uk-UA"/>
        </w:rPr>
        <w:t>онлайн-розширенням</w:t>
      </w:r>
      <w:proofErr w:type="spellEnd"/>
      <w:r w:rsidRPr="00627CDE">
        <w:rPr>
          <w:rFonts w:cs="Times New Roman"/>
          <w:lang w:val="uk-UA"/>
        </w:rPr>
        <w:t xml:space="preserve"> публікації </w:t>
      </w:r>
      <w:proofErr w:type="spellStart"/>
      <w:r w:rsidR="007F7504" w:rsidRPr="00627CDE">
        <w:rPr>
          <w:rFonts w:cs="Times New Roman"/>
          <w:lang w:val="uk-UA"/>
        </w:rPr>
        <w:t>Lehtonen</w:t>
      </w:r>
      <w:proofErr w:type="spellEnd"/>
      <w:r w:rsidR="007F7504" w:rsidRPr="00627CDE">
        <w:rPr>
          <w:rFonts w:cs="Times New Roman"/>
          <w:lang w:val="uk-UA"/>
        </w:rPr>
        <w:t xml:space="preserve"> &amp; </w:t>
      </w:r>
      <w:proofErr w:type="spellStart"/>
      <w:r w:rsidR="007F7504" w:rsidRPr="00627CDE">
        <w:rPr>
          <w:rFonts w:cs="Times New Roman"/>
          <w:lang w:val="uk-UA"/>
        </w:rPr>
        <w:t>Pahkinen</w:t>
      </w:r>
      <w:proofErr w:type="spellEnd"/>
      <w:r w:rsidR="007F7504" w:rsidRPr="00627CDE">
        <w:rPr>
          <w:rFonts w:cs="Times New Roman"/>
          <w:lang w:val="uk-UA"/>
        </w:rPr>
        <w:t xml:space="preserve"> </w:t>
      </w:r>
      <w:r w:rsidRPr="00627CDE">
        <w:rPr>
          <w:rFonts w:cs="Times New Roman"/>
          <w:lang w:val="uk-UA"/>
        </w:rPr>
        <w:t>(2004).</w:t>
      </w:r>
    </w:p>
    <w:p w:rsidR="006C08B2" w:rsidRPr="00627CDE" w:rsidRDefault="006C08B2" w:rsidP="006C08B2">
      <w:pPr>
        <w:pStyle w:val="a3"/>
        <w:ind w:left="116" w:right="111"/>
        <w:jc w:val="both"/>
        <w:rPr>
          <w:rFonts w:cs="Times New Roman"/>
          <w:spacing w:val="-3"/>
          <w:lang w:val="uk-UA"/>
        </w:rPr>
      </w:pPr>
    </w:p>
    <w:p w:rsidR="006C08B2" w:rsidRPr="00627CDE" w:rsidRDefault="006C08B2" w:rsidP="009553BA">
      <w:pPr>
        <w:pStyle w:val="a3"/>
        <w:ind w:left="116" w:right="111"/>
        <w:jc w:val="both"/>
        <w:rPr>
          <w:rFonts w:cs="Times New Roman"/>
          <w:i/>
          <w:spacing w:val="-79"/>
          <w:lang w:val="uk-UA"/>
        </w:rPr>
      </w:pPr>
      <w:r w:rsidRPr="00627CDE">
        <w:rPr>
          <w:rFonts w:cs="Times New Roman"/>
          <w:lang w:val="uk-UA"/>
        </w:rPr>
        <w:t xml:space="preserve">У стратифікованій вибірці оцінка </w:t>
      </w:r>
      <w:r w:rsidRPr="00627CDE">
        <w:rPr>
          <w:rFonts w:cs="Times New Roman"/>
          <w:i/>
          <w:iCs/>
          <w:lang w:val="uk-UA"/>
        </w:rPr>
        <w:t>t</w:t>
      </w:r>
      <w:r w:rsidRPr="00627CDE">
        <w:rPr>
          <w:rFonts w:cs="Times New Roman"/>
          <w:lang w:val="uk-UA"/>
        </w:rPr>
        <w:t xml:space="preserve">ˆ щодо загальної сукупності </w:t>
      </w:r>
      <w:proofErr w:type="spellStart"/>
      <w:r w:rsidRPr="00627CDE">
        <w:rPr>
          <w:rFonts w:cs="Times New Roman"/>
          <w:i/>
          <w:iCs/>
          <w:lang w:val="uk-UA"/>
        </w:rPr>
        <w:t>T</w:t>
      </w:r>
      <w:r w:rsidRPr="00627CDE">
        <w:rPr>
          <w:rFonts w:cs="Times New Roman"/>
          <w:i/>
          <w:iCs/>
          <w:vertAlign w:val="subscript"/>
          <w:lang w:val="uk-UA"/>
        </w:rPr>
        <w:t>y</w:t>
      </w:r>
      <w:proofErr w:type="spellEnd"/>
      <w:r w:rsidRPr="00627CDE">
        <w:rPr>
          <w:rFonts w:cs="Times New Roman"/>
          <w:i/>
          <w:iCs/>
          <w:sz w:val="14"/>
          <w:lang w:val="uk-UA"/>
        </w:rPr>
        <w:t xml:space="preserve"> </w:t>
      </w:r>
      <w:r w:rsidRPr="00627CDE">
        <w:rPr>
          <w:rFonts w:cs="Times New Roman"/>
          <w:lang w:val="uk-UA"/>
        </w:rPr>
        <w:t xml:space="preserve"> є сумою сукупних значень оцінки страти, яка задається </w:t>
      </w:r>
      <w:r w:rsidRPr="00627CDE">
        <w:rPr>
          <w:rFonts w:cs="Times New Roman"/>
          <w:noProof/>
          <w:lang w:val="ru-RU" w:eastAsia="ru-RU"/>
        </w:rPr>
        <w:drawing>
          <wp:inline distT="0" distB="0" distL="0" distR="0" wp14:anchorId="4AA1BA6E" wp14:editId="3979DB36">
            <wp:extent cx="707366" cy="29235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07568" cy="292441"/>
                    </a:xfrm>
                    <a:prstGeom prst="rect">
                      <a:avLst/>
                    </a:prstGeom>
                    <a:noFill/>
                    <a:ln>
                      <a:noFill/>
                    </a:ln>
                  </pic:spPr>
                </pic:pic>
              </a:graphicData>
            </a:graphic>
          </wp:inline>
        </w:drawing>
      </w:r>
      <w:r w:rsidRPr="00627CDE">
        <w:rPr>
          <w:rFonts w:cs="Times New Roman"/>
          <w:lang w:val="uk-UA"/>
        </w:rPr>
        <w:t xml:space="preserve">, де </w:t>
      </w:r>
      <w:r w:rsidRPr="00627CDE">
        <w:rPr>
          <w:rFonts w:cs="Times New Roman"/>
          <w:noProof/>
          <w:lang w:val="ru-RU" w:eastAsia="ru-RU"/>
        </w:rPr>
        <w:drawing>
          <wp:inline distT="0" distB="0" distL="0" distR="0" wp14:anchorId="12DB8AE0" wp14:editId="0B6B6834">
            <wp:extent cx="1770278" cy="247761"/>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70984" cy="247860"/>
                    </a:xfrm>
                    <a:prstGeom prst="rect">
                      <a:avLst/>
                    </a:prstGeom>
                    <a:noFill/>
                    <a:ln>
                      <a:noFill/>
                    </a:ln>
                  </pic:spPr>
                </pic:pic>
              </a:graphicData>
            </a:graphic>
          </wp:inline>
        </w:drawing>
      </w:r>
      <w:r w:rsidRPr="00627CDE">
        <w:rPr>
          <w:rFonts w:cs="Times New Roman"/>
          <w:lang w:val="uk-UA"/>
        </w:rPr>
        <w:t xml:space="preserve"> - це показник </w:t>
      </w:r>
      <w:r w:rsidR="007F7504" w:rsidRPr="00627CDE">
        <w:rPr>
          <w:rFonts w:cs="Times New Roman"/>
          <w:lang w:val="uk-UA"/>
        </w:rPr>
        <w:t xml:space="preserve">Horvitz-Thompson </w:t>
      </w:r>
      <w:r w:rsidRPr="00627CDE">
        <w:rPr>
          <w:rFonts w:cs="Times New Roman"/>
          <w:lang w:val="uk-UA"/>
        </w:rPr>
        <w:t xml:space="preserve">для сукупного значення страти </w:t>
      </w:r>
      <w:proofErr w:type="spellStart"/>
      <w:r w:rsidRPr="00627CDE">
        <w:rPr>
          <w:rFonts w:cs="Times New Roman"/>
          <w:i/>
          <w:iCs/>
          <w:lang w:val="uk-UA"/>
        </w:rPr>
        <w:t>T</w:t>
      </w:r>
      <w:r w:rsidRPr="00627CDE">
        <w:rPr>
          <w:rFonts w:cs="Times New Roman"/>
          <w:i/>
          <w:iCs/>
          <w:vertAlign w:val="subscript"/>
          <w:lang w:val="uk-UA"/>
        </w:rPr>
        <w:t>h</w:t>
      </w:r>
      <w:proofErr w:type="spellEnd"/>
      <w:r w:rsidRPr="00627CDE">
        <w:rPr>
          <w:rFonts w:cs="Times New Roman"/>
          <w:i/>
          <w:iCs/>
          <w:sz w:val="14"/>
          <w:lang w:val="uk-UA"/>
        </w:rPr>
        <w:t xml:space="preserve"> </w:t>
      </w:r>
      <w:r w:rsidRPr="00627CDE">
        <w:rPr>
          <w:rFonts w:cs="Times New Roman"/>
          <w:lang w:val="uk-UA"/>
        </w:rPr>
        <w:t>. Оскільки зразки беруться незалежно від страти,</w:t>
      </w:r>
      <w:r w:rsidR="009553BA" w:rsidRPr="00627CDE">
        <w:rPr>
          <w:rFonts w:cs="Times New Roman"/>
          <w:lang w:val="uk-UA"/>
        </w:rPr>
        <w:t xml:space="preserve"> </w:t>
      </w:r>
      <w:r w:rsidRPr="00627CDE">
        <w:rPr>
          <w:rFonts w:cs="Times New Roman"/>
          <w:lang w:val="uk-UA"/>
        </w:rPr>
        <w:t xml:space="preserve">дисперсія вибірки </w:t>
      </w:r>
      <w:r w:rsidRPr="00627CDE">
        <w:rPr>
          <w:rFonts w:cs="Times New Roman"/>
          <w:i/>
          <w:iCs/>
          <w:lang w:val="uk-UA"/>
        </w:rPr>
        <w:t>t</w:t>
      </w:r>
      <w:r w:rsidRPr="00627CDE">
        <w:rPr>
          <w:rFonts w:cs="Times New Roman"/>
          <w:lang w:val="uk-UA"/>
        </w:rPr>
        <w:t xml:space="preserve">ˆ є сумою дисперсій всередині страти </w:t>
      </w:r>
      <w:r w:rsidRPr="00627CDE">
        <w:rPr>
          <w:rFonts w:cs="Times New Roman"/>
          <w:i/>
          <w:iCs/>
          <w:lang w:val="uk-UA"/>
        </w:rPr>
        <w:t>v</w:t>
      </w:r>
      <w:r w:rsidRPr="00627CDE">
        <w:rPr>
          <w:rFonts w:cs="Times New Roman"/>
          <w:lang w:val="uk-UA"/>
        </w:rPr>
        <w:t>ˆ(</w:t>
      </w:r>
      <w:proofErr w:type="spellStart"/>
      <w:r w:rsidRPr="00627CDE">
        <w:rPr>
          <w:rFonts w:cs="Times New Roman"/>
          <w:i/>
          <w:iCs/>
          <w:lang w:val="uk-UA"/>
        </w:rPr>
        <w:t>t</w:t>
      </w:r>
      <w:r w:rsidRPr="00627CDE">
        <w:rPr>
          <w:rFonts w:cs="Times New Roman"/>
          <w:lang w:val="uk-UA"/>
        </w:rPr>
        <w:t>ˆ</w:t>
      </w:r>
      <w:r w:rsidRPr="00627CDE">
        <w:rPr>
          <w:rFonts w:cs="Times New Roman"/>
          <w:i/>
          <w:vertAlign w:val="subscript"/>
          <w:lang w:val="uk-UA"/>
        </w:rPr>
        <w:t>h</w:t>
      </w:r>
      <w:proofErr w:type="spellEnd"/>
      <w:r w:rsidRPr="00627CDE">
        <w:rPr>
          <w:rFonts w:cs="Times New Roman"/>
          <w:lang w:val="uk-UA"/>
        </w:rPr>
        <w:t xml:space="preserve">), тобто </w:t>
      </w:r>
      <w:r w:rsidRPr="00627CDE">
        <w:rPr>
          <w:rFonts w:cs="Times New Roman"/>
          <w:noProof/>
          <w:lang w:val="ru-RU" w:eastAsia="ru-RU"/>
        </w:rPr>
        <w:drawing>
          <wp:inline distT="0" distB="0" distL="0" distR="0" wp14:anchorId="3289488A" wp14:editId="57B0B212">
            <wp:extent cx="958291" cy="2450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58815" cy="245209"/>
                    </a:xfrm>
                    <a:prstGeom prst="rect">
                      <a:avLst/>
                    </a:prstGeom>
                    <a:noFill/>
                    <a:ln>
                      <a:noFill/>
                    </a:ln>
                  </pic:spPr>
                </pic:pic>
              </a:graphicData>
            </a:graphic>
          </wp:inline>
        </w:drawing>
      </w:r>
      <w:r w:rsidRPr="00627CDE">
        <w:rPr>
          <w:rFonts w:cs="Times New Roman"/>
          <w:lang w:val="uk-UA"/>
        </w:rPr>
        <w:t xml:space="preserve">. Оскільки при виборці STR дисперсія вибірки залежить тільки від дисперсії всередині страти, було б добре спробувати побудувати внутрішньо однорідні страти по відношенню до змінної дослідження </w:t>
      </w:r>
      <w:r w:rsidRPr="00627CDE">
        <w:rPr>
          <w:rFonts w:cs="Times New Roman"/>
          <w:i/>
          <w:iCs/>
          <w:lang w:val="uk-UA"/>
        </w:rPr>
        <w:t>y</w:t>
      </w:r>
      <w:r w:rsidRPr="00627CDE">
        <w:rPr>
          <w:rFonts w:cs="Times New Roman"/>
          <w:lang w:val="uk-UA"/>
        </w:rPr>
        <w:t>.</w:t>
      </w:r>
      <w:r w:rsidRPr="00627CDE">
        <w:rPr>
          <w:rFonts w:cs="Times New Roman"/>
          <w:highlight w:val="yellow"/>
          <w:lang w:val="uk-UA"/>
        </w:rPr>
        <w:t xml:space="preserve"> </w:t>
      </w:r>
    </w:p>
    <w:p w:rsidR="006C08B2" w:rsidRPr="00627CDE" w:rsidRDefault="006C08B2" w:rsidP="006C08B2">
      <w:pPr>
        <w:pStyle w:val="a3"/>
        <w:spacing w:before="64"/>
        <w:ind w:left="215"/>
        <w:rPr>
          <w:rFonts w:cs="Times New Roman"/>
          <w:sz w:val="26"/>
          <w:szCs w:val="26"/>
          <w:lang w:val="uk-UA"/>
        </w:rPr>
      </w:pPr>
    </w:p>
    <w:p w:rsidR="006C08B2" w:rsidRPr="00627CDE" w:rsidRDefault="006C08B2" w:rsidP="007F7504">
      <w:pPr>
        <w:pStyle w:val="a3"/>
        <w:ind w:left="215"/>
        <w:jc w:val="both"/>
        <w:rPr>
          <w:rFonts w:cs="Times New Roman"/>
          <w:spacing w:val="-1"/>
          <w:lang w:val="uk-UA"/>
        </w:rPr>
      </w:pPr>
      <w:r w:rsidRPr="00627CDE">
        <w:rPr>
          <w:rFonts w:cs="Times New Roman"/>
          <w:lang w:val="uk-UA"/>
        </w:rPr>
        <w:t xml:space="preserve">Наприклад, якщо припустити тип SRS-WOR для кожної страти, сукупне значення оцінки задається </w:t>
      </w:r>
      <w:r w:rsidRPr="00627CDE">
        <w:rPr>
          <w:rFonts w:cs="Times New Roman"/>
          <w:noProof/>
          <w:lang w:val="ru-RU" w:eastAsia="ru-RU"/>
        </w:rPr>
        <w:drawing>
          <wp:inline distT="0" distB="0" distL="0" distR="0" wp14:anchorId="30AC3182" wp14:editId="58F42151">
            <wp:extent cx="1689811" cy="274084"/>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91027" cy="274281"/>
                    </a:xfrm>
                    <a:prstGeom prst="rect">
                      <a:avLst/>
                    </a:prstGeom>
                    <a:noFill/>
                    <a:ln>
                      <a:noFill/>
                    </a:ln>
                  </pic:spPr>
                </pic:pic>
              </a:graphicData>
            </a:graphic>
          </wp:inline>
        </w:drawing>
      </w:r>
      <w:r w:rsidRPr="00627CDE">
        <w:rPr>
          <w:rFonts w:cs="Times New Roman"/>
          <w:i/>
          <w:iCs/>
          <w:sz w:val="14"/>
          <w:szCs w:val="14"/>
          <w:lang w:val="uk-UA"/>
        </w:rPr>
        <w:t xml:space="preserve"> </w:t>
      </w:r>
      <w:r w:rsidRPr="00627CDE">
        <w:rPr>
          <w:rFonts w:cs="Times New Roman"/>
          <w:lang w:val="uk-UA"/>
        </w:rPr>
        <w:t xml:space="preserve">, де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sz w:val="14"/>
          <w:lang w:val="uk-UA"/>
        </w:rPr>
        <w:t xml:space="preserve"> </w:t>
      </w:r>
      <w:r w:rsidRPr="00627CDE">
        <w:rPr>
          <w:rFonts w:cs="Times New Roman"/>
          <w:lang w:val="uk-UA"/>
        </w:rPr>
        <w:t xml:space="preserve">/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vertAlign w:val="subscript"/>
          <w:lang w:val="uk-UA"/>
        </w:rPr>
        <w:t xml:space="preserve"> </w:t>
      </w:r>
      <w:r w:rsidRPr="00627CDE">
        <w:rPr>
          <w:rFonts w:cs="Times New Roman"/>
          <w:lang w:val="uk-UA"/>
        </w:rPr>
        <w:t xml:space="preserve"> - це вага вибірки, специфічна для страти. При </w:t>
      </w:r>
      <w:r w:rsidR="00AD1D31" w:rsidRPr="00627CDE">
        <w:rPr>
          <w:rFonts w:cs="Times New Roman"/>
          <w:lang w:val="uk-UA"/>
        </w:rPr>
        <w:t>застосуванні</w:t>
      </w:r>
      <w:r w:rsidRPr="00627CDE">
        <w:rPr>
          <w:rFonts w:cs="Times New Roman"/>
          <w:lang w:val="uk-UA"/>
        </w:rPr>
        <w:t xml:space="preserve"> пропорційного розподілу процедуру </w:t>
      </w:r>
      <w:r w:rsidR="00AD1D31" w:rsidRPr="00627CDE">
        <w:rPr>
          <w:rFonts w:cs="Times New Roman"/>
          <w:lang w:val="uk-UA"/>
        </w:rPr>
        <w:t>можна</w:t>
      </w:r>
      <w:r w:rsidRPr="00627CDE">
        <w:rPr>
          <w:rFonts w:cs="Times New Roman"/>
          <w:lang w:val="uk-UA"/>
        </w:rPr>
        <w:t xml:space="preserve"> спростити наступним чином</w:t>
      </w:r>
    </w:p>
    <w:p w:rsidR="006C08B2" w:rsidRPr="00627CDE" w:rsidRDefault="006C08B2" w:rsidP="006C08B2">
      <w:pPr>
        <w:pStyle w:val="a3"/>
        <w:ind w:left="215"/>
        <w:rPr>
          <w:rFonts w:cs="Times New Roman"/>
          <w:spacing w:val="-1"/>
          <w:lang w:val="uk-UA"/>
        </w:rPr>
      </w:pPr>
      <w:r w:rsidRPr="00627CDE">
        <w:rPr>
          <w:rFonts w:cs="Times New Roman"/>
          <w:noProof/>
          <w:lang w:val="ru-RU" w:eastAsia="ru-RU"/>
        </w:rPr>
        <w:drawing>
          <wp:inline distT="0" distB="0" distL="0" distR="0" wp14:anchorId="28AEF925" wp14:editId="5B98B650">
            <wp:extent cx="3183147" cy="2872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88500" cy="287733"/>
                    </a:xfrm>
                    <a:prstGeom prst="rect">
                      <a:avLst/>
                    </a:prstGeom>
                    <a:noFill/>
                    <a:ln>
                      <a:noFill/>
                    </a:ln>
                  </pic:spPr>
                </pic:pic>
              </a:graphicData>
            </a:graphic>
          </wp:inline>
        </w:drawing>
      </w:r>
      <w:r w:rsidRPr="00627CDE">
        <w:rPr>
          <w:rFonts w:cs="Times New Roman"/>
          <w:lang w:val="uk-UA"/>
        </w:rPr>
        <w:t xml:space="preserve">, </w:t>
      </w:r>
      <w:r w:rsidR="00AD1D31" w:rsidRPr="00627CDE">
        <w:rPr>
          <w:rFonts w:cs="Times New Roman"/>
          <w:lang w:val="uk-UA"/>
        </w:rPr>
        <w:t>оскільки</w:t>
      </w:r>
      <w:r w:rsidRPr="00627CDE">
        <w:rPr>
          <w:rFonts w:cs="Times New Roman"/>
          <w:lang w:val="uk-UA"/>
        </w:rPr>
        <w:t xml:space="preserve"> ваги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sz w:val="14"/>
          <w:lang w:val="uk-UA"/>
        </w:rPr>
        <w:t xml:space="preserve"> </w:t>
      </w:r>
      <w:r w:rsidRPr="00627CDE">
        <w:rPr>
          <w:rFonts w:cs="Times New Roman"/>
          <w:lang w:val="uk-UA"/>
        </w:rPr>
        <w:t xml:space="preserve">/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sz w:val="14"/>
          <w:lang w:val="uk-UA"/>
        </w:rPr>
        <w:t xml:space="preserve"> </w:t>
      </w:r>
      <w:r w:rsidRPr="00627CDE">
        <w:rPr>
          <w:rFonts w:cs="Times New Roman"/>
          <w:lang w:val="uk-UA"/>
        </w:rPr>
        <w:t xml:space="preserve">дорівнюють константі </w:t>
      </w:r>
      <w:r w:rsidRPr="00627CDE">
        <w:rPr>
          <w:rFonts w:cs="Times New Roman"/>
          <w:i/>
          <w:iCs/>
          <w:lang w:val="uk-UA"/>
        </w:rPr>
        <w:t xml:space="preserve">N </w:t>
      </w:r>
      <w:r w:rsidRPr="00627CDE">
        <w:rPr>
          <w:rFonts w:cs="Times New Roman"/>
          <w:lang w:val="uk-UA"/>
        </w:rPr>
        <w:t xml:space="preserve">/ </w:t>
      </w:r>
      <w:r w:rsidRPr="00627CDE">
        <w:rPr>
          <w:rFonts w:cs="Times New Roman"/>
          <w:i/>
          <w:iCs/>
          <w:lang w:val="uk-UA"/>
        </w:rPr>
        <w:t xml:space="preserve">n </w:t>
      </w:r>
      <w:r w:rsidRPr="00627CDE">
        <w:rPr>
          <w:rFonts w:cs="Times New Roman"/>
          <w:lang w:val="uk-UA"/>
        </w:rPr>
        <w:t xml:space="preserve">. Таке рівняння відображає здатність </w:t>
      </w:r>
      <w:r w:rsidR="00AD1D31" w:rsidRPr="00627CDE">
        <w:rPr>
          <w:rFonts w:cs="Times New Roman"/>
          <w:lang w:val="uk-UA"/>
        </w:rPr>
        <w:t>пропорційного</w:t>
      </w:r>
      <w:r w:rsidRPr="00627CDE">
        <w:rPr>
          <w:rFonts w:cs="Times New Roman"/>
          <w:lang w:val="uk-UA"/>
        </w:rPr>
        <w:t xml:space="preserve"> розподілу здійснювати самостійне зважування.</w:t>
      </w:r>
    </w:p>
    <w:p w:rsidR="006C08B2" w:rsidRPr="00627CDE" w:rsidRDefault="006C08B2" w:rsidP="006C08B2">
      <w:pPr>
        <w:pStyle w:val="a3"/>
        <w:ind w:left="215"/>
        <w:rPr>
          <w:rFonts w:cs="Times New Roman"/>
          <w:sz w:val="26"/>
          <w:szCs w:val="26"/>
          <w:lang w:val="uk-UA"/>
        </w:rPr>
      </w:pPr>
    </w:p>
    <w:p w:rsidR="006C08B2" w:rsidRPr="00627CDE" w:rsidRDefault="006C08B2" w:rsidP="006C08B2">
      <w:pPr>
        <w:pStyle w:val="a3"/>
        <w:ind w:left="215" w:right="211"/>
        <w:jc w:val="both"/>
        <w:rPr>
          <w:rFonts w:cs="Times New Roman"/>
          <w:lang w:val="uk-UA"/>
        </w:rPr>
      </w:pPr>
      <w:r w:rsidRPr="00627CDE">
        <w:rPr>
          <w:rFonts w:cs="Times New Roman"/>
          <w:lang w:val="uk-UA"/>
        </w:rPr>
        <w:t xml:space="preserve">Оцінка за допомогою стратифікованої вибірки обговорюється більш детально в стандартних підручниках на тему вибірки: </w:t>
      </w:r>
      <w:r w:rsidR="00AD1D31" w:rsidRPr="00627CDE">
        <w:rPr>
          <w:rFonts w:cs="Times New Roman"/>
          <w:lang w:val="uk-UA"/>
        </w:rPr>
        <w:t>непоганими</w:t>
      </w:r>
      <w:r w:rsidRPr="00627CDE">
        <w:rPr>
          <w:rFonts w:cs="Times New Roman"/>
          <w:lang w:val="uk-UA"/>
        </w:rPr>
        <w:t xml:space="preserve"> джерелами є </w:t>
      </w:r>
      <w:proofErr w:type="spellStart"/>
      <w:r w:rsidR="007F7504" w:rsidRPr="00627CDE">
        <w:rPr>
          <w:rFonts w:cs="Times New Roman"/>
          <w:lang w:val="uk-UA"/>
        </w:rPr>
        <w:t>Kish</w:t>
      </w:r>
      <w:proofErr w:type="spellEnd"/>
      <w:r w:rsidRPr="00627CDE">
        <w:rPr>
          <w:rFonts w:cs="Times New Roman"/>
          <w:lang w:val="uk-UA"/>
        </w:rPr>
        <w:t xml:space="preserve"> (1965) і </w:t>
      </w:r>
      <w:proofErr w:type="spellStart"/>
      <w:r w:rsidR="007F7504" w:rsidRPr="00627CDE">
        <w:rPr>
          <w:rFonts w:cs="Times New Roman"/>
          <w:lang w:val="uk-UA"/>
        </w:rPr>
        <w:t>Lohr</w:t>
      </w:r>
      <w:proofErr w:type="spellEnd"/>
      <w:r w:rsidR="007F7504" w:rsidRPr="00627CDE">
        <w:rPr>
          <w:rFonts w:cs="Times New Roman"/>
          <w:lang w:val="uk-UA"/>
        </w:rPr>
        <w:t xml:space="preserve"> </w:t>
      </w:r>
      <w:r w:rsidRPr="00627CDE">
        <w:rPr>
          <w:rFonts w:cs="Times New Roman"/>
          <w:lang w:val="uk-UA"/>
        </w:rPr>
        <w:t>(1999). Стратифіковану вибірку можна здійснити, наприклад, за допомогою процедури SURVEYSELECT SAS, яка передбачає кілька дискретних змінних у вигляді змінних стратифікації.</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215" w:right="211"/>
        <w:jc w:val="both"/>
        <w:rPr>
          <w:rFonts w:cs="Times New Roman"/>
          <w:lang w:val="uk-UA"/>
        </w:rPr>
      </w:pPr>
      <w:r w:rsidRPr="00627CDE">
        <w:rPr>
          <w:rFonts w:cs="Times New Roman"/>
          <w:b/>
          <w:bCs/>
          <w:lang w:val="uk-UA"/>
        </w:rPr>
        <w:t>Приклад.</w:t>
      </w:r>
      <w:r w:rsidRPr="00627CDE">
        <w:rPr>
          <w:rFonts w:cs="Times New Roman"/>
          <w:lang w:val="uk-UA"/>
        </w:rPr>
        <w:t xml:space="preserve"> В якості простого прикладу розглянемо вибірку STR за пропорційною, </w:t>
      </w:r>
      <w:r w:rsidR="00AD1D31" w:rsidRPr="00627CDE">
        <w:rPr>
          <w:rFonts w:cs="Times New Roman"/>
          <w:lang w:val="uk-UA"/>
        </w:rPr>
        <w:t>рівною</w:t>
      </w:r>
      <w:r w:rsidRPr="00627CDE">
        <w:rPr>
          <w:rFonts w:cs="Times New Roman"/>
          <w:lang w:val="uk-UA"/>
        </w:rPr>
        <w:t xml:space="preserve"> схемами та схемою розподілу </w:t>
      </w:r>
      <w:proofErr w:type="spellStart"/>
      <w:r w:rsidR="007F7504" w:rsidRPr="00627CDE">
        <w:rPr>
          <w:rFonts w:cs="Times New Roman"/>
          <w:lang w:val="uk-UA"/>
        </w:rPr>
        <w:t>Neyman</w:t>
      </w:r>
      <w:proofErr w:type="spellEnd"/>
      <w:r w:rsidRPr="00627CDE">
        <w:rPr>
          <w:rFonts w:cs="Times New Roman"/>
          <w:lang w:val="uk-UA"/>
        </w:rPr>
        <w:t xml:space="preserve">. Вибірка, стратифікована відповідно до SRS-WOR </w:t>
      </w:r>
      <w:r w:rsidR="00AD1D31" w:rsidRPr="00627CDE">
        <w:rPr>
          <w:rFonts w:cs="Times New Roman"/>
          <w:lang w:val="uk-UA"/>
        </w:rPr>
        <w:t>складається</w:t>
      </w:r>
      <w:r w:rsidRPr="00627CDE">
        <w:rPr>
          <w:rFonts w:cs="Times New Roman"/>
          <w:lang w:val="uk-UA"/>
        </w:rPr>
        <w:t xml:space="preserve"> з </w:t>
      </w:r>
      <w:r w:rsidRPr="00627CDE">
        <w:rPr>
          <w:rFonts w:cs="Times New Roman"/>
          <w:i/>
          <w:iCs/>
          <w:lang w:val="uk-UA"/>
        </w:rPr>
        <w:t xml:space="preserve">n </w:t>
      </w:r>
      <w:r w:rsidRPr="00627CDE">
        <w:rPr>
          <w:rFonts w:cs="Times New Roman"/>
          <w:lang w:val="uk-UA"/>
        </w:rPr>
        <w:t xml:space="preserve">= 200 елементів, відібраних з сукупності з </w:t>
      </w:r>
      <w:r w:rsidRPr="00627CDE">
        <w:rPr>
          <w:rFonts w:cs="Times New Roman"/>
          <w:i/>
          <w:iCs/>
          <w:lang w:val="uk-UA"/>
        </w:rPr>
        <w:t xml:space="preserve">N </w:t>
      </w:r>
      <w:r w:rsidRPr="00627CDE">
        <w:rPr>
          <w:rFonts w:cs="Times New Roman"/>
          <w:lang w:val="uk-UA"/>
        </w:rPr>
        <w:t>= 2000 елементів (</w:t>
      </w:r>
      <w:r w:rsidR="00AD1D31" w:rsidRPr="00627CDE">
        <w:rPr>
          <w:rFonts w:cs="Times New Roman"/>
          <w:lang w:val="uk-UA"/>
        </w:rPr>
        <w:t>Таблиця</w:t>
      </w:r>
      <w:r w:rsidRPr="00627CDE">
        <w:rPr>
          <w:rFonts w:cs="Times New Roman"/>
          <w:lang w:val="uk-UA"/>
        </w:rPr>
        <w:t xml:space="preserve"> 1).</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F91140">
      <w:pPr>
        <w:pStyle w:val="a3"/>
        <w:ind w:left="215"/>
        <w:jc w:val="both"/>
        <w:rPr>
          <w:rFonts w:cs="Times New Roman"/>
          <w:lang w:val="uk-UA"/>
        </w:rPr>
      </w:pPr>
      <w:r w:rsidRPr="00627CDE">
        <w:rPr>
          <w:rFonts w:cs="Times New Roman"/>
          <w:lang w:val="uk-UA"/>
        </w:rPr>
        <w:t xml:space="preserve">В сукупності </w:t>
      </w:r>
      <w:r w:rsidRPr="00627CDE">
        <w:rPr>
          <w:rFonts w:cs="Times New Roman"/>
          <w:i/>
          <w:iCs/>
          <w:lang w:val="uk-UA"/>
        </w:rPr>
        <w:t xml:space="preserve">H </w:t>
      </w:r>
      <w:r w:rsidRPr="00627CDE">
        <w:rPr>
          <w:rFonts w:cs="Times New Roman"/>
          <w:lang w:val="uk-UA"/>
        </w:rPr>
        <w:t xml:space="preserve">= 5 страт. При пропорційного розподілу, вибірка 10% </w:t>
      </w:r>
      <w:r w:rsidR="00AD1D31" w:rsidRPr="00627CDE">
        <w:rPr>
          <w:rFonts w:cs="Times New Roman"/>
          <w:lang w:val="uk-UA"/>
        </w:rPr>
        <w:t>відбирається</w:t>
      </w:r>
      <w:r w:rsidRPr="00627CDE">
        <w:rPr>
          <w:rFonts w:cs="Times New Roman"/>
          <w:lang w:val="uk-UA"/>
        </w:rPr>
        <w:t xml:space="preserve"> з кожної старти, включаючи постійні ваги вибірки </w:t>
      </w:r>
      <w:proofErr w:type="spellStart"/>
      <w:r w:rsidRPr="00627CDE">
        <w:rPr>
          <w:rFonts w:cs="Times New Roman"/>
          <w:i/>
          <w:iCs/>
          <w:lang w:val="uk-UA"/>
        </w:rPr>
        <w:t>w</w:t>
      </w:r>
      <w:r w:rsidRPr="00627CDE">
        <w:rPr>
          <w:rFonts w:cs="Times New Roman"/>
          <w:i/>
          <w:iCs/>
          <w:vertAlign w:val="subscript"/>
          <w:lang w:val="uk-UA"/>
        </w:rPr>
        <w:t>hk</w:t>
      </w:r>
      <w:proofErr w:type="spellEnd"/>
      <w:r w:rsidRPr="00627CDE">
        <w:rPr>
          <w:rFonts w:cs="Times New Roman"/>
          <w:i/>
          <w:iCs/>
          <w:sz w:val="14"/>
          <w:szCs w:val="14"/>
          <w:lang w:val="uk-UA"/>
        </w:rPr>
        <w:t xml:space="preserve">  </w:t>
      </w:r>
      <w:r w:rsidR="00E22913" w:rsidRPr="00E22913">
        <w:rPr>
          <w:rFonts w:cs="Times New Roman"/>
          <w:i/>
          <w:iCs/>
          <w:szCs w:val="14"/>
          <w:lang w:val="uk-UA"/>
        </w:rPr>
        <w:t xml:space="preserve">= </w:t>
      </w:r>
      <w:r w:rsidRPr="00627CDE">
        <w:rPr>
          <w:rFonts w:cs="Times New Roman"/>
          <w:i/>
          <w:iCs/>
          <w:lang w:val="uk-UA"/>
        </w:rPr>
        <w:t xml:space="preserve">w </w:t>
      </w:r>
      <w:r w:rsidR="00E22913" w:rsidRPr="00E22913">
        <w:rPr>
          <w:rFonts w:cs="Times New Roman"/>
          <w:i/>
          <w:iCs/>
          <w:szCs w:val="14"/>
          <w:lang w:val="uk-UA"/>
        </w:rPr>
        <w:t xml:space="preserve">= </w:t>
      </w:r>
      <w:r w:rsidRPr="00627CDE">
        <w:rPr>
          <w:rFonts w:cs="Times New Roman"/>
          <w:lang w:val="uk-UA"/>
        </w:rPr>
        <w:t xml:space="preserve">2000 / 200 </w:t>
      </w:r>
      <w:r w:rsidR="00E22913" w:rsidRPr="00E22913">
        <w:rPr>
          <w:rFonts w:cs="Times New Roman"/>
          <w:i/>
          <w:iCs/>
          <w:szCs w:val="14"/>
          <w:lang w:val="uk-UA"/>
        </w:rPr>
        <w:t xml:space="preserve">= </w:t>
      </w:r>
      <w:r w:rsidRPr="00627CDE">
        <w:rPr>
          <w:rFonts w:cs="Times New Roman"/>
          <w:lang w:val="uk-UA"/>
        </w:rPr>
        <w:t xml:space="preserve">10  для кожного елементу вибірки. При рівному розподілі зразок з </w:t>
      </w:r>
      <w:proofErr w:type="spellStart"/>
      <w:r w:rsidRPr="00627CDE">
        <w:rPr>
          <w:rFonts w:cs="Times New Roman"/>
          <w:i/>
          <w:iCs/>
          <w:lang w:val="uk-UA"/>
        </w:rPr>
        <w:t>n</w:t>
      </w:r>
      <w:r w:rsidRPr="00627CDE">
        <w:rPr>
          <w:rFonts w:cs="Times New Roman"/>
          <w:i/>
          <w:iCs/>
          <w:vertAlign w:val="subscript"/>
          <w:lang w:val="uk-UA"/>
        </w:rPr>
        <w:t>h</w:t>
      </w:r>
      <w:proofErr w:type="spellEnd"/>
      <w:r w:rsidR="00E22913">
        <w:rPr>
          <w:rFonts w:cs="Times New Roman"/>
          <w:i/>
          <w:iCs/>
          <w:sz w:val="14"/>
          <w:szCs w:val="14"/>
          <w:lang w:val="uk-UA"/>
        </w:rPr>
        <w:t xml:space="preserve"> </w:t>
      </w:r>
      <w:r w:rsidR="00E22913" w:rsidRPr="00E22913">
        <w:rPr>
          <w:rFonts w:cs="Times New Roman"/>
          <w:i/>
          <w:iCs/>
          <w:szCs w:val="14"/>
          <w:lang w:val="uk-UA"/>
        </w:rPr>
        <w:t xml:space="preserve">= </w:t>
      </w:r>
      <w:r w:rsidRPr="00627CDE">
        <w:rPr>
          <w:rFonts w:cs="Times New Roman"/>
          <w:lang w:val="uk-UA"/>
        </w:rPr>
        <w:t xml:space="preserve">200 / 5 </w:t>
      </w:r>
      <w:r w:rsidR="00E22913" w:rsidRPr="00E22913">
        <w:rPr>
          <w:rFonts w:cs="Times New Roman"/>
          <w:i/>
          <w:iCs/>
          <w:szCs w:val="14"/>
          <w:lang w:val="uk-UA"/>
        </w:rPr>
        <w:t xml:space="preserve">= </w:t>
      </w:r>
      <w:r w:rsidRPr="00627CDE">
        <w:rPr>
          <w:rFonts w:cs="Times New Roman"/>
          <w:lang w:val="uk-UA"/>
        </w:rPr>
        <w:t xml:space="preserve">40  елементів відбирається з кожної страти, включаючи зміні ваги вибірки </w:t>
      </w:r>
      <w:proofErr w:type="spellStart"/>
      <w:r w:rsidRPr="00627CDE">
        <w:rPr>
          <w:rFonts w:cs="Times New Roman"/>
          <w:i/>
          <w:iCs/>
          <w:lang w:val="uk-UA"/>
        </w:rPr>
        <w:t>w</w:t>
      </w:r>
      <w:r w:rsidRPr="00627CDE">
        <w:rPr>
          <w:rFonts w:cs="Times New Roman"/>
          <w:i/>
          <w:iCs/>
          <w:sz w:val="28"/>
          <w:szCs w:val="28"/>
          <w:vertAlign w:val="subscript"/>
          <w:lang w:val="uk-UA"/>
        </w:rPr>
        <w:t>hk</w:t>
      </w:r>
      <w:proofErr w:type="spellEnd"/>
      <w:r w:rsidRPr="00627CDE">
        <w:rPr>
          <w:rFonts w:cs="Times New Roman"/>
          <w:i/>
          <w:iCs/>
          <w:sz w:val="14"/>
          <w:szCs w:val="14"/>
          <w:lang w:val="uk-UA"/>
        </w:rPr>
        <w:t xml:space="preserve">  </w:t>
      </w:r>
      <w:r w:rsidR="00E22913" w:rsidRPr="00E22913">
        <w:rPr>
          <w:rFonts w:cs="Times New Roman"/>
          <w:i/>
          <w:iCs/>
          <w:szCs w:val="14"/>
          <w:lang w:val="uk-UA"/>
        </w:rPr>
        <w:t xml:space="preserve">=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sz w:val="14"/>
          <w:szCs w:val="14"/>
          <w:lang w:val="uk-UA"/>
        </w:rPr>
        <w:t xml:space="preserve"> </w:t>
      </w:r>
      <w:r w:rsidRPr="00627CDE">
        <w:rPr>
          <w:rFonts w:cs="Times New Roman"/>
          <w:lang w:val="uk-UA"/>
        </w:rPr>
        <w:t xml:space="preserve">/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sz w:val="14"/>
          <w:szCs w:val="14"/>
          <w:lang w:val="uk-UA"/>
        </w:rPr>
        <w:t xml:space="preserve">  </w:t>
      </w:r>
      <w:r w:rsidRPr="00627CDE">
        <w:rPr>
          <w:rFonts w:cs="Times New Roman"/>
          <w:lang w:val="uk-UA"/>
        </w:rPr>
        <w:t xml:space="preserve"> для кожної страти </w:t>
      </w:r>
      <w:r w:rsidRPr="00627CDE">
        <w:rPr>
          <w:rFonts w:cs="Times New Roman"/>
          <w:i/>
          <w:iCs/>
          <w:lang w:val="uk-UA"/>
        </w:rPr>
        <w:t>h</w:t>
      </w:r>
      <w:r w:rsidRPr="00627CDE">
        <w:rPr>
          <w:rFonts w:cs="Times New Roman"/>
          <w:lang w:val="uk-UA"/>
        </w:rPr>
        <w:t xml:space="preserve">. Для розподілу </w:t>
      </w:r>
      <w:proofErr w:type="spellStart"/>
      <w:r w:rsidR="007F7504" w:rsidRPr="00627CDE">
        <w:rPr>
          <w:rFonts w:cs="Times New Roman"/>
          <w:lang w:val="uk-UA"/>
        </w:rPr>
        <w:t>Neyman</w:t>
      </w:r>
      <w:proofErr w:type="spellEnd"/>
      <w:r w:rsidRPr="00627CDE">
        <w:rPr>
          <w:rFonts w:cs="Times New Roman"/>
          <w:lang w:val="uk-UA"/>
        </w:rPr>
        <w:t xml:space="preserve">, ми припускаємо, що в </w:t>
      </w:r>
      <w:r w:rsidR="00AD1D31" w:rsidRPr="00627CDE">
        <w:rPr>
          <w:rFonts w:cs="Times New Roman"/>
          <w:lang w:val="uk-UA"/>
        </w:rPr>
        <w:t>нас</w:t>
      </w:r>
      <w:r w:rsidRPr="00627CDE">
        <w:rPr>
          <w:rFonts w:cs="Times New Roman"/>
          <w:lang w:val="uk-UA"/>
        </w:rPr>
        <w:t xml:space="preserve"> є достовірне знання про </w:t>
      </w:r>
      <w:proofErr w:type="spellStart"/>
      <w:r w:rsidRPr="00627CDE">
        <w:rPr>
          <w:rFonts w:cs="Times New Roman"/>
          <w:i/>
          <w:iCs/>
          <w:lang w:val="uk-UA"/>
        </w:rPr>
        <w:t>S</w:t>
      </w:r>
      <w:r w:rsidRPr="00627CDE">
        <w:rPr>
          <w:rFonts w:cs="Times New Roman"/>
          <w:i/>
          <w:iCs/>
          <w:vertAlign w:val="subscript"/>
          <w:lang w:val="uk-UA"/>
        </w:rPr>
        <w:t>h</w:t>
      </w:r>
      <w:proofErr w:type="spellEnd"/>
      <w:r w:rsidRPr="00627CDE">
        <w:rPr>
          <w:rFonts w:cs="Times New Roman"/>
          <w:i/>
          <w:iCs/>
          <w:sz w:val="14"/>
          <w:lang w:val="uk-UA"/>
        </w:rPr>
        <w:t xml:space="preserve"> </w:t>
      </w:r>
      <w:r w:rsidR="00632C14" w:rsidRPr="00627CDE">
        <w:rPr>
          <w:rFonts w:cs="Times New Roman"/>
          <w:lang w:val="uk-UA"/>
        </w:rPr>
        <w:t>, стандартне відхилення сукупності</w:t>
      </w:r>
      <w:r w:rsidR="00F91140" w:rsidRPr="00627CDE">
        <w:rPr>
          <w:rFonts w:cs="Times New Roman"/>
          <w:lang w:val="uk-UA"/>
        </w:rPr>
        <w:t xml:space="preserve"> </w:t>
      </w:r>
      <w:r w:rsidRPr="00627CDE">
        <w:rPr>
          <w:rFonts w:cs="Times New Roman"/>
          <w:lang w:val="uk-UA"/>
        </w:rPr>
        <w:t>(</w:t>
      </w:r>
      <w:proofErr w:type="spellStart"/>
      <w:r w:rsidRPr="00627CDE">
        <w:rPr>
          <w:rFonts w:cs="Times New Roman"/>
          <w:lang w:val="uk-UA"/>
        </w:rPr>
        <w:t>Std</w:t>
      </w:r>
      <w:proofErr w:type="spellEnd"/>
      <w:r w:rsidRPr="00627CDE">
        <w:rPr>
          <w:rFonts w:cs="Times New Roman"/>
          <w:lang w:val="uk-UA"/>
        </w:rPr>
        <w:t xml:space="preserve">. </w:t>
      </w:r>
      <w:proofErr w:type="spellStart"/>
      <w:r w:rsidRPr="00627CDE">
        <w:rPr>
          <w:rFonts w:cs="Times New Roman"/>
          <w:lang w:val="uk-UA"/>
        </w:rPr>
        <w:t>Dev</w:t>
      </w:r>
      <w:proofErr w:type="spellEnd"/>
      <w:r w:rsidRPr="00627CDE">
        <w:rPr>
          <w:rFonts w:cs="Times New Roman"/>
          <w:lang w:val="uk-UA"/>
        </w:rPr>
        <w:t xml:space="preserve">.), яке дорівнює </w:t>
      </w:r>
      <w:r w:rsidRPr="00627CDE">
        <w:rPr>
          <w:rFonts w:cs="Times New Roman"/>
          <w:i/>
          <w:lang w:val="uk-UA"/>
        </w:rPr>
        <w:t>y</w:t>
      </w:r>
      <w:r w:rsidRPr="00627CDE">
        <w:rPr>
          <w:rFonts w:cs="Times New Roman"/>
          <w:lang w:val="uk-UA"/>
        </w:rPr>
        <w:t xml:space="preserve">, і що показник є рівним </w:t>
      </w:r>
      <w:r w:rsidR="00AD1D31" w:rsidRPr="00627CDE">
        <w:rPr>
          <w:rFonts w:cs="Times New Roman"/>
          <w:lang w:val="uk-UA"/>
        </w:rPr>
        <w:t>для всіх</w:t>
      </w:r>
      <w:r w:rsidRPr="00627CDE">
        <w:rPr>
          <w:rFonts w:cs="Times New Roman"/>
          <w:lang w:val="uk-UA"/>
        </w:rPr>
        <w:t xml:space="preserve"> страт за винятком Страти 3, </w:t>
      </w:r>
      <w:r w:rsidR="00AD1D31" w:rsidRPr="00627CDE">
        <w:rPr>
          <w:rFonts w:cs="Times New Roman"/>
          <w:lang w:val="uk-UA"/>
        </w:rPr>
        <w:t>стандартне</w:t>
      </w:r>
      <w:r w:rsidRPr="00627CDE">
        <w:rPr>
          <w:rFonts w:cs="Times New Roman"/>
          <w:lang w:val="uk-UA"/>
        </w:rPr>
        <w:t xml:space="preserve"> </w:t>
      </w:r>
      <w:r w:rsidR="00AD1D31" w:rsidRPr="00627CDE">
        <w:rPr>
          <w:rFonts w:cs="Times New Roman"/>
          <w:lang w:val="uk-UA"/>
        </w:rPr>
        <w:t>відхилення</w:t>
      </w:r>
      <w:r w:rsidRPr="00627CDE">
        <w:rPr>
          <w:rFonts w:cs="Times New Roman"/>
          <w:lang w:val="uk-UA"/>
        </w:rPr>
        <w:t xml:space="preserve"> якої є більшим, що вказує на більшу дисперсію досліджуваною змінної. Розміри вибірки на рівні страти </w:t>
      </w:r>
      <w:r w:rsidR="00AD1D31" w:rsidRPr="00627CDE">
        <w:rPr>
          <w:rFonts w:cs="Times New Roman"/>
          <w:lang w:val="uk-UA"/>
        </w:rPr>
        <w:t>розраховуються</w:t>
      </w:r>
      <w:r w:rsidRPr="00627CDE">
        <w:rPr>
          <w:rFonts w:cs="Times New Roman"/>
          <w:lang w:val="uk-UA"/>
        </w:rPr>
        <w:t xml:space="preserve"> як </w:t>
      </w:r>
      <w:proofErr w:type="spellStart"/>
      <w:r w:rsidRPr="00627CDE">
        <w:rPr>
          <w:rFonts w:cs="Times New Roman"/>
          <w:i/>
          <w:iCs/>
          <w:lang w:val="uk-UA"/>
        </w:rPr>
        <w:t>n</w:t>
      </w:r>
      <w:r w:rsidRPr="00627CDE">
        <w:rPr>
          <w:rFonts w:cs="Times New Roman"/>
          <w:i/>
          <w:iCs/>
          <w:vertAlign w:val="subscript"/>
          <w:lang w:val="uk-UA"/>
        </w:rPr>
        <w:t>h</w:t>
      </w:r>
      <w:proofErr w:type="spellEnd"/>
      <w:r w:rsidR="00E22913">
        <w:rPr>
          <w:rFonts w:cs="Times New Roman"/>
          <w:i/>
          <w:iCs/>
          <w:sz w:val="14"/>
          <w:szCs w:val="14"/>
          <w:lang w:val="uk-UA"/>
        </w:rPr>
        <w:t xml:space="preserve"> </w:t>
      </w:r>
      <w:r w:rsidR="00E22913" w:rsidRPr="00E22913">
        <w:rPr>
          <w:rFonts w:cs="Times New Roman"/>
          <w:i/>
          <w:iCs/>
          <w:szCs w:val="14"/>
          <w:lang w:val="uk-UA"/>
        </w:rPr>
        <w:t xml:space="preserve">= </w:t>
      </w:r>
      <w:proofErr w:type="spellStart"/>
      <w:r w:rsidRPr="00627CDE">
        <w:rPr>
          <w:rFonts w:cs="Times New Roman"/>
          <w:i/>
          <w:iCs/>
          <w:lang w:val="uk-UA"/>
        </w:rPr>
        <w:t>N</w:t>
      </w:r>
      <w:r w:rsidRPr="00627CDE">
        <w:rPr>
          <w:rFonts w:cs="Times New Roman"/>
          <w:i/>
          <w:iCs/>
          <w:vertAlign w:val="subscript"/>
          <w:lang w:val="uk-UA"/>
        </w:rPr>
        <w:t>h</w:t>
      </w:r>
      <w:proofErr w:type="spellEnd"/>
      <w:r w:rsidRPr="00627CDE">
        <w:rPr>
          <w:rFonts w:cs="Times New Roman"/>
          <w:i/>
          <w:iCs/>
          <w:sz w:val="14"/>
          <w:szCs w:val="14"/>
          <w:lang w:val="uk-UA"/>
        </w:rPr>
        <w:t xml:space="preserve"> </w:t>
      </w:r>
      <w:proofErr w:type="spellStart"/>
      <w:r w:rsidRPr="00627CDE">
        <w:rPr>
          <w:rFonts w:cs="Times New Roman"/>
          <w:i/>
          <w:iCs/>
          <w:lang w:val="uk-UA"/>
        </w:rPr>
        <w:t>S</w:t>
      </w:r>
      <w:r w:rsidRPr="00627CDE">
        <w:rPr>
          <w:rFonts w:cs="Times New Roman"/>
          <w:i/>
          <w:iCs/>
          <w:vertAlign w:val="subscript"/>
          <w:lang w:val="uk-UA"/>
        </w:rPr>
        <w:t>h</w:t>
      </w:r>
      <w:proofErr w:type="spellEnd"/>
      <w:r w:rsidRPr="00627CDE">
        <w:rPr>
          <w:rFonts w:cs="Times New Roman"/>
          <w:i/>
          <w:iCs/>
          <w:sz w:val="14"/>
          <w:szCs w:val="14"/>
          <w:lang w:val="uk-UA"/>
        </w:rPr>
        <w:t xml:space="preserve"> </w:t>
      </w:r>
      <w:r w:rsidRPr="00627CDE">
        <w:rPr>
          <w:rFonts w:cs="Times New Roman"/>
          <w:lang w:val="uk-UA"/>
        </w:rPr>
        <w:t xml:space="preserve">/ 64000 , </w:t>
      </w:r>
      <w:r w:rsidRPr="00627CDE">
        <w:rPr>
          <w:rFonts w:cs="Times New Roman"/>
          <w:i/>
          <w:iCs/>
          <w:lang w:val="uk-UA"/>
        </w:rPr>
        <w:t xml:space="preserve">h </w:t>
      </w:r>
      <w:r w:rsidRPr="00627CDE">
        <w:rPr>
          <w:rFonts w:cs="Times New Roman"/>
          <w:lang w:val="uk-UA"/>
        </w:rPr>
        <w:t>= 1,…,5. Ця схема розподілу забезпечує більший розмір вибірки для Страти 3 і, відповідно, меншу вагу вибірки, в порівнянні з іншими стратами. Для цих страт ваги є приблизно рівними, що відображає пропорційний розподіл.</w:t>
      </w:r>
    </w:p>
    <w:p w:rsidR="006C08B2" w:rsidRPr="00627CDE" w:rsidRDefault="006C08B2" w:rsidP="006C08B2">
      <w:pPr>
        <w:pStyle w:val="a3"/>
        <w:spacing w:before="21"/>
        <w:ind w:left="215"/>
        <w:rPr>
          <w:rFonts w:cs="Times New Roman"/>
          <w:sz w:val="26"/>
          <w:szCs w:val="26"/>
          <w:lang w:val="uk-UA"/>
        </w:rPr>
      </w:pPr>
    </w:p>
    <w:p w:rsidR="006C08B2" w:rsidRPr="00627CDE" w:rsidRDefault="006C08B2" w:rsidP="006C08B2">
      <w:pPr>
        <w:pStyle w:val="a3"/>
        <w:ind w:left="215" w:right="212"/>
        <w:jc w:val="both"/>
        <w:rPr>
          <w:rFonts w:cs="Times New Roman"/>
          <w:lang w:val="uk-UA"/>
        </w:rPr>
      </w:pPr>
      <w:r w:rsidRPr="00627CDE">
        <w:rPr>
          <w:rFonts w:cs="Times New Roman"/>
          <w:b/>
          <w:bCs/>
          <w:lang w:val="uk-UA"/>
        </w:rPr>
        <w:t>Таблиця 1.</w:t>
      </w:r>
      <w:r w:rsidRPr="00627CDE">
        <w:rPr>
          <w:rFonts w:cs="Times New Roman"/>
          <w:lang w:val="uk-UA"/>
        </w:rPr>
        <w:t xml:space="preserve"> Схеми пропорційного, рівного та розподілу </w:t>
      </w:r>
      <w:proofErr w:type="spellStart"/>
      <w:r w:rsidR="00F91140" w:rsidRPr="00627CDE">
        <w:rPr>
          <w:rFonts w:cs="Times New Roman"/>
          <w:lang w:val="uk-UA"/>
        </w:rPr>
        <w:t>Neyman</w:t>
      </w:r>
      <w:proofErr w:type="spellEnd"/>
      <w:r w:rsidRPr="00627CDE">
        <w:rPr>
          <w:rFonts w:cs="Times New Roman"/>
          <w:lang w:val="uk-UA"/>
        </w:rPr>
        <w:t xml:space="preserve"> для вибірки STR, що складається з </w:t>
      </w:r>
      <w:r w:rsidRPr="00627CDE">
        <w:rPr>
          <w:rFonts w:cs="Times New Roman"/>
          <w:i/>
          <w:iCs/>
          <w:lang w:val="uk-UA"/>
        </w:rPr>
        <w:t xml:space="preserve">n </w:t>
      </w:r>
      <w:r w:rsidRPr="00627CDE">
        <w:rPr>
          <w:rFonts w:cs="Times New Roman"/>
          <w:lang w:val="uk-UA"/>
        </w:rPr>
        <w:t xml:space="preserve">= 200 елементів із сукупності з </w:t>
      </w:r>
      <w:r w:rsidRPr="00627CDE">
        <w:rPr>
          <w:rFonts w:cs="Times New Roman"/>
          <w:i/>
          <w:iCs/>
          <w:lang w:val="uk-UA"/>
        </w:rPr>
        <w:t xml:space="preserve">N </w:t>
      </w:r>
      <w:r w:rsidRPr="00627CDE">
        <w:rPr>
          <w:rFonts w:cs="Times New Roman"/>
          <w:lang w:val="uk-UA"/>
        </w:rPr>
        <w:t>= 2000 елементів.</w:t>
      </w:r>
    </w:p>
    <w:p w:rsidR="006C08B2" w:rsidRPr="00627CDE" w:rsidRDefault="006C08B2" w:rsidP="006C08B2">
      <w:pPr>
        <w:spacing w:before="3" w:line="280" w:lineRule="exact"/>
        <w:rPr>
          <w:rFonts w:ascii="Times New Roman" w:hAnsi="Times New Roman" w:cs="Times New Roman"/>
          <w:sz w:val="28"/>
          <w:szCs w:val="28"/>
          <w:lang w:val="uk-UA"/>
        </w:rPr>
      </w:pPr>
    </w:p>
    <w:tbl>
      <w:tblPr>
        <w:tblStyle w:val="TableNormal"/>
        <w:tblW w:w="0" w:type="auto"/>
        <w:tblInd w:w="102" w:type="dxa"/>
        <w:tblLayout w:type="fixed"/>
        <w:tblLook w:val="01E0" w:firstRow="1" w:lastRow="1" w:firstColumn="1" w:lastColumn="1" w:noHBand="0" w:noVBand="0"/>
      </w:tblPr>
      <w:tblGrid>
        <w:gridCol w:w="850"/>
        <w:gridCol w:w="938"/>
        <w:gridCol w:w="914"/>
        <w:gridCol w:w="816"/>
        <w:gridCol w:w="984"/>
        <w:gridCol w:w="816"/>
        <w:gridCol w:w="982"/>
        <w:gridCol w:w="600"/>
        <w:gridCol w:w="756"/>
        <w:gridCol w:w="816"/>
        <w:gridCol w:w="816"/>
      </w:tblGrid>
      <w:tr w:rsidR="006C08B2" w:rsidRPr="00627CDE" w:rsidTr="00AA17F9">
        <w:trPr>
          <w:trHeight w:hRule="exact" w:val="470"/>
        </w:trPr>
        <w:tc>
          <w:tcPr>
            <w:tcW w:w="850" w:type="dxa"/>
            <w:vMerge w:val="restart"/>
            <w:tcBorders>
              <w:top w:val="single" w:sz="5" w:space="0" w:color="000000"/>
              <w:left w:val="single" w:sz="5" w:space="0" w:color="000000"/>
              <w:right w:val="single" w:sz="5" w:space="0" w:color="000000"/>
            </w:tcBorders>
          </w:tcPr>
          <w:p w:rsidR="006C08B2" w:rsidRPr="00627CDE" w:rsidRDefault="006C08B2" w:rsidP="00AA17F9">
            <w:pPr>
              <w:pStyle w:val="TableParagraph"/>
              <w:spacing w:line="230" w:lineRule="exact"/>
              <w:ind w:left="85" w:right="86"/>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Страта</w:t>
            </w:r>
          </w:p>
          <w:p w:rsidR="006C08B2" w:rsidRPr="00627CDE" w:rsidRDefault="006C08B2" w:rsidP="00AA17F9">
            <w:pPr>
              <w:pStyle w:val="TableParagraph"/>
              <w:spacing w:line="276" w:lineRule="exact"/>
              <w:ind w:left="85" w:right="85"/>
              <w:jc w:val="center"/>
              <w:rPr>
                <w:rFonts w:ascii="Times New Roman" w:eastAsia="Times New Roman" w:hAnsi="Times New Roman" w:cs="Times New Roman"/>
                <w:sz w:val="24"/>
                <w:szCs w:val="24"/>
                <w:lang w:val="uk-UA"/>
              </w:rPr>
            </w:pPr>
            <w:r w:rsidRPr="00627CDE">
              <w:rPr>
                <w:rFonts w:ascii="Times New Roman" w:hAnsi="Times New Roman" w:cs="Times New Roman"/>
                <w:i/>
                <w:iCs/>
                <w:sz w:val="24"/>
                <w:lang w:val="uk-UA"/>
              </w:rPr>
              <w:t>h</w:t>
            </w:r>
          </w:p>
        </w:tc>
        <w:tc>
          <w:tcPr>
            <w:tcW w:w="938" w:type="dxa"/>
            <w:vMerge w:val="restart"/>
            <w:tcBorders>
              <w:top w:val="single" w:sz="5" w:space="0" w:color="000000"/>
              <w:left w:val="single" w:sz="5" w:space="0" w:color="000000"/>
              <w:right w:val="single" w:sz="5" w:space="0" w:color="000000"/>
            </w:tcBorders>
          </w:tcPr>
          <w:p w:rsidR="006C08B2" w:rsidRPr="00627CDE" w:rsidRDefault="006C08B2" w:rsidP="00AA17F9">
            <w:pPr>
              <w:pStyle w:val="TableParagraph"/>
              <w:spacing w:line="251" w:lineRule="auto"/>
              <w:ind w:left="306" w:right="91" w:hanging="161"/>
              <w:rPr>
                <w:rFonts w:ascii="Times New Roman" w:eastAsia="Times New Roman" w:hAnsi="Times New Roman" w:cs="Times New Roman"/>
                <w:sz w:val="14"/>
                <w:szCs w:val="14"/>
                <w:lang w:val="uk-UA"/>
              </w:rPr>
            </w:pPr>
            <w:r w:rsidRPr="00627CDE">
              <w:rPr>
                <w:rFonts w:ascii="Times New Roman" w:hAnsi="Times New Roman" w:cs="Times New Roman"/>
                <w:sz w:val="20"/>
                <w:lang w:val="uk-UA"/>
              </w:rPr>
              <w:t xml:space="preserve">Розмір страти </w:t>
            </w:r>
            <w:proofErr w:type="spellStart"/>
            <w:r w:rsidRPr="00627CDE">
              <w:rPr>
                <w:rFonts w:ascii="Times New Roman" w:hAnsi="Times New Roman" w:cs="Times New Roman"/>
                <w:i/>
                <w:iCs/>
                <w:sz w:val="24"/>
                <w:lang w:val="uk-UA"/>
              </w:rPr>
              <w:t>N</w:t>
            </w:r>
            <w:r w:rsidRPr="00627CDE">
              <w:rPr>
                <w:rFonts w:ascii="Times New Roman" w:hAnsi="Times New Roman" w:cs="Times New Roman"/>
                <w:i/>
                <w:iCs/>
                <w:sz w:val="24"/>
                <w:szCs w:val="24"/>
                <w:vertAlign w:val="subscript"/>
                <w:lang w:val="uk-UA"/>
              </w:rPr>
              <w:t>h</w:t>
            </w:r>
            <w:proofErr w:type="spellEnd"/>
          </w:p>
        </w:tc>
        <w:tc>
          <w:tcPr>
            <w:tcW w:w="2714" w:type="dxa"/>
            <w:gridSpan w:val="3"/>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ind w:left="956" w:right="850" w:hanging="106"/>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Пропорційний розподіл</w:t>
            </w:r>
          </w:p>
        </w:tc>
        <w:tc>
          <w:tcPr>
            <w:tcW w:w="1798" w:type="dxa"/>
            <w:gridSpan w:val="2"/>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ind w:left="500" w:right="497" w:firstLine="160"/>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Рівний розподіл</w:t>
            </w:r>
          </w:p>
        </w:tc>
        <w:tc>
          <w:tcPr>
            <w:tcW w:w="2988" w:type="dxa"/>
            <w:gridSpan w:val="4"/>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ind w:left="1093" w:right="1094" w:firstLine="2"/>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 xml:space="preserve">Розподіл </w:t>
            </w:r>
            <w:proofErr w:type="spellStart"/>
            <w:r w:rsidRPr="00627CDE">
              <w:rPr>
                <w:rFonts w:ascii="Times New Roman" w:hAnsi="Times New Roman" w:cs="Times New Roman"/>
                <w:sz w:val="20"/>
                <w:lang w:val="uk-UA"/>
              </w:rPr>
              <w:t>Неймана</w:t>
            </w:r>
            <w:proofErr w:type="spellEnd"/>
          </w:p>
        </w:tc>
      </w:tr>
      <w:tr w:rsidR="006C08B2" w:rsidRPr="00627CDE" w:rsidTr="00AA17F9">
        <w:trPr>
          <w:trHeight w:hRule="exact" w:val="1061"/>
        </w:trPr>
        <w:tc>
          <w:tcPr>
            <w:tcW w:w="850" w:type="dxa"/>
            <w:vMerge/>
            <w:tcBorders>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c>
          <w:tcPr>
            <w:tcW w:w="938" w:type="dxa"/>
            <w:vMerge/>
            <w:tcBorders>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c>
          <w:tcPr>
            <w:tcW w:w="91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ind w:left="150"/>
              <w:rPr>
                <w:rFonts w:ascii="Times New Roman" w:eastAsia="Times New Roman" w:hAnsi="Times New Roman" w:cs="Times New Roman"/>
                <w:sz w:val="24"/>
                <w:szCs w:val="24"/>
                <w:lang w:val="uk-UA"/>
              </w:rPr>
            </w:pPr>
            <w:proofErr w:type="spellStart"/>
            <w:r w:rsidRPr="00627CDE">
              <w:rPr>
                <w:rFonts w:ascii="Times New Roman" w:hAnsi="Times New Roman" w:cs="Times New Roman"/>
                <w:i/>
                <w:iCs/>
                <w:sz w:val="24"/>
                <w:lang w:val="uk-UA"/>
              </w:rPr>
              <w:t>N</w:t>
            </w:r>
            <w:r w:rsidRPr="00627CDE">
              <w:rPr>
                <w:rFonts w:ascii="Times New Roman" w:hAnsi="Times New Roman" w:cs="Times New Roman"/>
                <w:i/>
                <w:iCs/>
                <w:sz w:val="24"/>
                <w:szCs w:val="24"/>
                <w:vertAlign w:val="subscript"/>
                <w:lang w:val="uk-UA"/>
              </w:rPr>
              <w:t>h</w:t>
            </w:r>
            <w:proofErr w:type="spellEnd"/>
            <w:r w:rsidRPr="00627CDE">
              <w:rPr>
                <w:rFonts w:ascii="Times New Roman" w:hAnsi="Times New Roman" w:cs="Times New Roman"/>
                <w:i/>
                <w:iCs/>
                <w:sz w:val="14"/>
                <w:lang w:val="uk-UA"/>
              </w:rPr>
              <w:t xml:space="preserve"> </w:t>
            </w:r>
            <w:r w:rsidRPr="00627CDE">
              <w:rPr>
                <w:rFonts w:ascii="Times New Roman" w:hAnsi="Times New Roman" w:cs="Times New Roman"/>
                <w:sz w:val="24"/>
                <w:lang w:val="uk-UA"/>
              </w:rPr>
              <w:t xml:space="preserve">/ </w:t>
            </w:r>
            <w:r w:rsidRPr="00627CDE">
              <w:rPr>
                <w:rFonts w:ascii="Times New Roman" w:hAnsi="Times New Roman" w:cs="Times New Roman"/>
                <w:i/>
                <w:iCs/>
                <w:sz w:val="24"/>
                <w:lang w:val="uk-UA"/>
              </w:rPr>
              <w:t>N</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22" w:line="251" w:lineRule="auto"/>
              <w:ind w:left="246" w:right="89" w:hanging="144"/>
              <w:rPr>
                <w:rFonts w:ascii="Times New Roman" w:eastAsia="Times New Roman" w:hAnsi="Times New Roman" w:cs="Times New Roman"/>
                <w:sz w:val="14"/>
                <w:szCs w:val="14"/>
                <w:lang w:val="uk-UA"/>
              </w:rPr>
            </w:pPr>
            <w:r w:rsidRPr="00627CDE">
              <w:rPr>
                <w:rFonts w:ascii="Times New Roman" w:hAnsi="Times New Roman" w:cs="Times New Roman"/>
                <w:sz w:val="20"/>
                <w:lang w:val="uk-UA"/>
              </w:rPr>
              <w:t xml:space="preserve">Розмір вибірки </w:t>
            </w:r>
            <w:proofErr w:type="spellStart"/>
            <w:r w:rsidRPr="00627CDE">
              <w:rPr>
                <w:rFonts w:ascii="Times New Roman" w:hAnsi="Times New Roman" w:cs="Times New Roman"/>
                <w:i/>
                <w:iCs/>
                <w:sz w:val="24"/>
                <w:lang w:val="uk-UA"/>
              </w:rPr>
              <w:t>n</w:t>
            </w:r>
            <w:r w:rsidRPr="00627CDE">
              <w:rPr>
                <w:rFonts w:ascii="Times New Roman" w:hAnsi="Times New Roman" w:cs="Times New Roman"/>
                <w:i/>
                <w:iCs/>
                <w:sz w:val="24"/>
                <w:szCs w:val="24"/>
                <w:vertAlign w:val="subscript"/>
                <w:lang w:val="uk-UA"/>
              </w:rPr>
              <w:t>h</w:t>
            </w:r>
            <w:proofErr w:type="spellEnd"/>
          </w:p>
        </w:tc>
        <w:tc>
          <w:tcPr>
            <w:tcW w:w="98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22" w:line="252" w:lineRule="auto"/>
              <w:ind w:left="106" w:right="105"/>
              <w:jc w:val="center"/>
              <w:rPr>
                <w:rFonts w:ascii="Times New Roman" w:eastAsia="Times New Roman" w:hAnsi="Times New Roman" w:cs="Times New Roman"/>
                <w:sz w:val="14"/>
                <w:szCs w:val="14"/>
                <w:lang w:val="uk-UA"/>
              </w:rPr>
            </w:pPr>
            <w:r w:rsidRPr="00627CDE">
              <w:rPr>
                <w:rFonts w:ascii="Times New Roman" w:hAnsi="Times New Roman" w:cs="Times New Roman"/>
                <w:sz w:val="20"/>
                <w:lang w:val="uk-UA"/>
              </w:rPr>
              <w:t xml:space="preserve">Вага вибірки </w:t>
            </w:r>
            <w:proofErr w:type="spellStart"/>
            <w:r w:rsidRPr="00627CDE">
              <w:rPr>
                <w:rFonts w:ascii="Times New Roman" w:hAnsi="Times New Roman" w:cs="Times New Roman"/>
                <w:i/>
                <w:iCs/>
                <w:sz w:val="24"/>
                <w:lang w:val="uk-UA"/>
              </w:rPr>
              <w:t>w</w:t>
            </w:r>
            <w:r w:rsidRPr="00627CDE">
              <w:rPr>
                <w:rFonts w:ascii="Times New Roman" w:hAnsi="Times New Roman" w:cs="Times New Roman"/>
                <w:i/>
                <w:iCs/>
                <w:sz w:val="24"/>
                <w:szCs w:val="24"/>
                <w:vertAlign w:val="subscript"/>
                <w:lang w:val="uk-UA"/>
              </w:rPr>
              <w:t>hk</w:t>
            </w:r>
            <w:proofErr w:type="spellEnd"/>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22" w:line="251" w:lineRule="auto"/>
              <w:ind w:left="246" w:right="89" w:hanging="144"/>
              <w:rPr>
                <w:rFonts w:ascii="Times New Roman" w:eastAsia="Times New Roman" w:hAnsi="Times New Roman" w:cs="Times New Roman"/>
                <w:sz w:val="14"/>
                <w:szCs w:val="14"/>
                <w:lang w:val="uk-UA"/>
              </w:rPr>
            </w:pPr>
            <w:r w:rsidRPr="00627CDE">
              <w:rPr>
                <w:rFonts w:ascii="Times New Roman" w:hAnsi="Times New Roman" w:cs="Times New Roman"/>
                <w:sz w:val="20"/>
                <w:lang w:val="uk-UA"/>
              </w:rPr>
              <w:t xml:space="preserve">Розмір вибірки </w:t>
            </w:r>
            <w:proofErr w:type="spellStart"/>
            <w:r w:rsidRPr="00627CDE">
              <w:rPr>
                <w:rFonts w:ascii="Times New Roman" w:hAnsi="Times New Roman" w:cs="Times New Roman"/>
                <w:i/>
                <w:iCs/>
                <w:sz w:val="24"/>
                <w:lang w:val="uk-UA"/>
              </w:rPr>
              <w:t>n</w:t>
            </w:r>
            <w:r w:rsidRPr="00627CDE">
              <w:rPr>
                <w:rFonts w:ascii="Times New Roman" w:hAnsi="Times New Roman" w:cs="Times New Roman"/>
                <w:i/>
                <w:iCs/>
                <w:sz w:val="24"/>
                <w:szCs w:val="24"/>
                <w:vertAlign w:val="subscript"/>
                <w:lang w:val="uk-UA"/>
              </w:rPr>
              <w:t>h</w:t>
            </w:r>
            <w:proofErr w:type="spellEnd"/>
          </w:p>
        </w:tc>
        <w:tc>
          <w:tcPr>
            <w:tcW w:w="98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22" w:line="252" w:lineRule="auto"/>
              <w:ind w:left="104" w:right="101"/>
              <w:jc w:val="center"/>
              <w:rPr>
                <w:rFonts w:ascii="Times New Roman" w:eastAsia="Times New Roman" w:hAnsi="Times New Roman" w:cs="Times New Roman"/>
                <w:sz w:val="14"/>
                <w:szCs w:val="14"/>
                <w:lang w:val="uk-UA"/>
              </w:rPr>
            </w:pPr>
            <w:r w:rsidRPr="00627CDE">
              <w:rPr>
                <w:rFonts w:ascii="Times New Roman" w:hAnsi="Times New Roman" w:cs="Times New Roman"/>
                <w:sz w:val="20"/>
                <w:lang w:val="uk-UA"/>
              </w:rPr>
              <w:t xml:space="preserve">Вага вибірки </w:t>
            </w:r>
            <w:proofErr w:type="spellStart"/>
            <w:r w:rsidRPr="00627CDE">
              <w:rPr>
                <w:rFonts w:ascii="Times New Roman" w:hAnsi="Times New Roman" w:cs="Times New Roman"/>
                <w:i/>
                <w:iCs/>
                <w:sz w:val="24"/>
                <w:lang w:val="uk-UA"/>
              </w:rPr>
              <w:t>w</w:t>
            </w:r>
            <w:r w:rsidRPr="00627CDE">
              <w:rPr>
                <w:rFonts w:ascii="Times New Roman" w:hAnsi="Times New Roman" w:cs="Times New Roman"/>
                <w:i/>
                <w:iCs/>
                <w:sz w:val="24"/>
                <w:szCs w:val="24"/>
                <w:vertAlign w:val="subscript"/>
                <w:lang w:val="uk-UA"/>
              </w:rPr>
              <w:t>hk</w:t>
            </w:r>
            <w:proofErr w:type="spellEnd"/>
          </w:p>
        </w:tc>
        <w:tc>
          <w:tcPr>
            <w:tcW w:w="600" w:type="dxa"/>
            <w:tcBorders>
              <w:top w:val="single" w:sz="5" w:space="0" w:color="000000"/>
              <w:left w:val="single" w:sz="5" w:space="0" w:color="000000"/>
              <w:bottom w:val="single" w:sz="5" w:space="0" w:color="000000"/>
              <w:right w:val="single" w:sz="5" w:space="0" w:color="000000"/>
            </w:tcBorders>
          </w:tcPr>
          <w:p w:rsidR="006C08B2" w:rsidRPr="00627CDE" w:rsidRDefault="006B006F" w:rsidP="006B006F">
            <w:pPr>
              <w:pStyle w:val="TableParagraph"/>
              <w:spacing w:before="222" w:line="251" w:lineRule="auto"/>
              <w:ind w:right="105"/>
              <w:rPr>
                <w:rFonts w:ascii="Times New Roman" w:eastAsia="Times New Roman" w:hAnsi="Times New Roman" w:cs="Times New Roman"/>
                <w:sz w:val="14"/>
                <w:szCs w:val="14"/>
                <w:lang w:val="uk-UA"/>
              </w:rPr>
            </w:pPr>
            <w:proofErr w:type="spellStart"/>
            <w:r w:rsidRPr="00627CDE">
              <w:rPr>
                <w:rFonts w:ascii="Times New Roman" w:hAnsi="Times New Roman" w:cs="Times New Roman"/>
                <w:sz w:val="20"/>
                <w:szCs w:val="20"/>
                <w:lang w:val="uk-UA"/>
              </w:rPr>
              <w:t>Std</w:t>
            </w:r>
            <w:proofErr w:type="spellEnd"/>
            <w:r w:rsidRPr="00627CDE">
              <w:rPr>
                <w:rFonts w:ascii="Times New Roman" w:hAnsi="Times New Roman" w:cs="Times New Roman"/>
                <w:sz w:val="20"/>
                <w:szCs w:val="20"/>
                <w:lang w:val="uk-UA"/>
              </w:rPr>
              <w:t xml:space="preserve">. </w:t>
            </w:r>
            <w:proofErr w:type="spellStart"/>
            <w:r w:rsidRPr="00627CDE">
              <w:rPr>
                <w:rFonts w:ascii="Times New Roman" w:hAnsi="Times New Roman" w:cs="Times New Roman"/>
                <w:sz w:val="20"/>
                <w:szCs w:val="20"/>
                <w:lang w:val="uk-UA"/>
              </w:rPr>
              <w:t>Dev.</w:t>
            </w:r>
            <w:r w:rsidR="006C08B2" w:rsidRPr="00627CDE">
              <w:rPr>
                <w:rFonts w:ascii="Times New Roman" w:hAnsi="Times New Roman" w:cs="Times New Roman"/>
                <w:i/>
                <w:iCs/>
                <w:sz w:val="24"/>
                <w:lang w:val="uk-UA"/>
              </w:rPr>
              <w:t>S</w:t>
            </w:r>
            <w:r w:rsidR="006C08B2" w:rsidRPr="00627CDE">
              <w:rPr>
                <w:rFonts w:ascii="Times New Roman" w:hAnsi="Times New Roman" w:cs="Times New Roman"/>
                <w:i/>
                <w:iCs/>
                <w:sz w:val="24"/>
                <w:szCs w:val="24"/>
                <w:vertAlign w:val="subscript"/>
                <w:lang w:val="uk-UA"/>
              </w:rPr>
              <w:t>h</w:t>
            </w:r>
            <w:proofErr w:type="spellEnd"/>
          </w:p>
        </w:tc>
        <w:tc>
          <w:tcPr>
            <w:tcW w:w="756" w:type="dxa"/>
            <w:tcBorders>
              <w:top w:val="single" w:sz="5" w:space="0" w:color="000000"/>
              <w:left w:val="single" w:sz="5" w:space="0" w:color="000000"/>
              <w:bottom w:val="single" w:sz="5" w:space="0" w:color="000000"/>
              <w:right w:val="single" w:sz="5" w:space="0" w:color="000000"/>
            </w:tcBorders>
          </w:tcPr>
          <w:p w:rsidR="00E22913" w:rsidRDefault="00E22913" w:rsidP="006B006F">
            <w:pPr>
              <w:pStyle w:val="TableParagraph"/>
              <w:rPr>
                <w:rFonts w:ascii="Times New Roman" w:hAnsi="Times New Roman" w:cs="Times New Roman"/>
                <w:i/>
                <w:iCs/>
                <w:sz w:val="24"/>
              </w:rPr>
            </w:pPr>
          </w:p>
          <w:p w:rsidR="00E22913" w:rsidRDefault="00E22913" w:rsidP="006B006F">
            <w:pPr>
              <w:pStyle w:val="TableParagraph"/>
              <w:rPr>
                <w:rFonts w:ascii="Times New Roman" w:hAnsi="Times New Roman" w:cs="Times New Roman"/>
                <w:i/>
                <w:iCs/>
                <w:sz w:val="24"/>
              </w:rPr>
            </w:pPr>
          </w:p>
          <w:p w:rsidR="006C08B2" w:rsidRPr="00627CDE" w:rsidRDefault="006B006F" w:rsidP="006B006F">
            <w:pPr>
              <w:pStyle w:val="TableParagraph"/>
              <w:rPr>
                <w:rFonts w:ascii="Times New Roman" w:eastAsia="Times New Roman" w:hAnsi="Times New Roman" w:cs="Times New Roman"/>
                <w:sz w:val="14"/>
                <w:szCs w:val="14"/>
                <w:lang w:val="uk-UA"/>
              </w:rPr>
            </w:pPr>
            <w:r w:rsidRPr="00627CDE">
              <w:rPr>
                <w:rFonts w:ascii="Times New Roman" w:hAnsi="Times New Roman" w:cs="Times New Roman"/>
                <w:i/>
                <w:iCs/>
                <w:sz w:val="24"/>
                <w:lang w:val="uk-UA"/>
              </w:rPr>
              <w:t xml:space="preserve"> </w:t>
            </w:r>
            <w:proofErr w:type="spellStart"/>
            <w:r w:rsidR="006C08B2" w:rsidRPr="00627CDE">
              <w:rPr>
                <w:rFonts w:ascii="Times New Roman" w:hAnsi="Times New Roman" w:cs="Times New Roman"/>
                <w:i/>
                <w:iCs/>
                <w:sz w:val="24"/>
                <w:lang w:val="uk-UA"/>
              </w:rPr>
              <w:t>N</w:t>
            </w:r>
            <w:r w:rsidR="006C08B2" w:rsidRPr="00627CDE">
              <w:rPr>
                <w:rFonts w:ascii="Times New Roman" w:hAnsi="Times New Roman" w:cs="Times New Roman"/>
                <w:i/>
                <w:iCs/>
                <w:sz w:val="24"/>
                <w:szCs w:val="24"/>
                <w:vertAlign w:val="subscript"/>
                <w:lang w:val="uk-UA"/>
              </w:rPr>
              <w:t>h</w:t>
            </w:r>
            <w:proofErr w:type="spellEnd"/>
            <w:r w:rsidR="006C08B2" w:rsidRPr="00627CDE">
              <w:rPr>
                <w:rFonts w:ascii="Times New Roman" w:hAnsi="Times New Roman" w:cs="Times New Roman"/>
                <w:i/>
                <w:iCs/>
                <w:sz w:val="14"/>
                <w:lang w:val="uk-UA"/>
              </w:rPr>
              <w:t xml:space="preserve"> </w:t>
            </w:r>
            <w:proofErr w:type="spellStart"/>
            <w:r w:rsidR="006C08B2" w:rsidRPr="00627CDE">
              <w:rPr>
                <w:rFonts w:ascii="Times New Roman" w:hAnsi="Times New Roman" w:cs="Times New Roman"/>
                <w:i/>
                <w:iCs/>
                <w:sz w:val="24"/>
                <w:lang w:val="uk-UA"/>
              </w:rPr>
              <w:t>S</w:t>
            </w:r>
            <w:r w:rsidR="006C08B2" w:rsidRPr="00627CDE">
              <w:rPr>
                <w:rFonts w:ascii="Times New Roman" w:hAnsi="Times New Roman" w:cs="Times New Roman"/>
                <w:i/>
                <w:iCs/>
                <w:sz w:val="24"/>
                <w:szCs w:val="24"/>
                <w:vertAlign w:val="subscript"/>
                <w:lang w:val="uk-UA"/>
              </w:rPr>
              <w:t>h</w:t>
            </w:r>
            <w:proofErr w:type="spellEnd"/>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6B006F">
            <w:pPr>
              <w:pStyle w:val="TableParagraph"/>
              <w:spacing w:before="222" w:line="251" w:lineRule="auto"/>
              <w:ind w:left="45" w:hanging="49"/>
              <w:jc w:val="center"/>
              <w:rPr>
                <w:rFonts w:ascii="Times New Roman" w:eastAsia="Times New Roman" w:hAnsi="Times New Roman" w:cs="Times New Roman"/>
                <w:sz w:val="14"/>
                <w:szCs w:val="14"/>
                <w:lang w:val="uk-UA"/>
              </w:rPr>
            </w:pPr>
            <w:r w:rsidRPr="00627CDE">
              <w:rPr>
                <w:rFonts w:ascii="Times New Roman" w:hAnsi="Times New Roman" w:cs="Times New Roman"/>
                <w:sz w:val="20"/>
                <w:lang w:val="uk-UA"/>
              </w:rPr>
              <w:t xml:space="preserve">Розмір вибірки </w:t>
            </w:r>
            <w:proofErr w:type="spellStart"/>
            <w:r w:rsidRPr="00627CDE">
              <w:rPr>
                <w:rFonts w:ascii="Times New Roman" w:hAnsi="Times New Roman" w:cs="Times New Roman"/>
                <w:i/>
                <w:iCs/>
                <w:sz w:val="24"/>
                <w:lang w:val="uk-UA"/>
              </w:rPr>
              <w:t>n</w:t>
            </w:r>
            <w:r w:rsidRPr="00627CDE">
              <w:rPr>
                <w:rFonts w:ascii="Times New Roman" w:hAnsi="Times New Roman" w:cs="Times New Roman"/>
                <w:i/>
                <w:iCs/>
                <w:sz w:val="24"/>
                <w:szCs w:val="24"/>
                <w:vertAlign w:val="subscript"/>
                <w:lang w:val="uk-UA"/>
              </w:rPr>
              <w:t>h</w:t>
            </w:r>
            <w:proofErr w:type="spellEnd"/>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8" w:lineRule="auto"/>
              <w:ind w:left="130" w:right="130" w:hanging="2"/>
              <w:jc w:val="center"/>
              <w:rPr>
                <w:rFonts w:ascii="Times New Roman" w:eastAsia="Times New Roman" w:hAnsi="Times New Roman" w:cs="Times New Roman"/>
                <w:sz w:val="14"/>
                <w:szCs w:val="14"/>
                <w:lang w:val="uk-UA"/>
              </w:rPr>
            </w:pPr>
            <w:r w:rsidRPr="00627CDE">
              <w:rPr>
                <w:rFonts w:ascii="Times New Roman" w:hAnsi="Times New Roman" w:cs="Times New Roman"/>
                <w:sz w:val="20"/>
                <w:lang w:val="uk-UA"/>
              </w:rPr>
              <w:t xml:space="preserve">Вага вибірки </w:t>
            </w:r>
            <w:proofErr w:type="spellStart"/>
            <w:r w:rsidRPr="00627CDE">
              <w:rPr>
                <w:rFonts w:ascii="Times New Roman" w:hAnsi="Times New Roman" w:cs="Times New Roman"/>
                <w:i/>
                <w:iCs/>
                <w:sz w:val="24"/>
                <w:lang w:val="uk-UA"/>
              </w:rPr>
              <w:t>w</w:t>
            </w:r>
            <w:r w:rsidRPr="00627CDE">
              <w:rPr>
                <w:rFonts w:ascii="Times New Roman" w:hAnsi="Times New Roman" w:cs="Times New Roman"/>
                <w:i/>
                <w:iCs/>
                <w:sz w:val="24"/>
                <w:szCs w:val="24"/>
                <w:vertAlign w:val="subscript"/>
                <w:lang w:val="uk-UA"/>
              </w:rPr>
              <w:t>hk</w:t>
            </w:r>
            <w:proofErr w:type="spellEnd"/>
          </w:p>
        </w:tc>
      </w:tr>
      <w:tr w:rsidR="006C08B2" w:rsidRPr="00627CDE" w:rsidTr="00AA17F9">
        <w:trPr>
          <w:trHeight w:hRule="exact" w:val="240"/>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85" w:right="86"/>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w:t>
            </w:r>
          </w:p>
        </w:tc>
        <w:tc>
          <w:tcPr>
            <w:tcW w:w="93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92" w:right="29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500</w:t>
            </w:r>
          </w:p>
        </w:tc>
        <w:tc>
          <w:tcPr>
            <w:tcW w:w="91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74"/>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0.25</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50</w:t>
            </w:r>
          </w:p>
        </w:tc>
        <w:tc>
          <w:tcPr>
            <w:tcW w:w="98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04" w:right="10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40</w:t>
            </w:r>
          </w:p>
        </w:tc>
        <w:tc>
          <w:tcPr>
            <w:tcW w:w="98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308"/>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12.5</w:t>
            </w:r>
          </w:p>
        </w:tc>
        <w:tc>
          <w:tcPr>
            <w:tcW w:w="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93"/>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w:t>
            </w:r>
          </w:p>
        </w:tc>
        <w:tc>
          <w:tcPr>
            <w:tcW w:w="75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21"/>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10000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351"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31</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24"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16.1</w:t>
            </w:r>
          </w:p>
        </w:tc>
      </w:tr>
      <w:tr w:rsidR="006C08B2" w:rsidRPr="00627CDE" w:rsidTr="00AA17F9">
        <w:trPr>
          <w:trHeight w:hRule="exact" w:val="240"/>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85" w:right="86"/>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w:t>
            </w:r>
          </w:p>
        </w:tc>
        <w:tc>
          <w:tcPr>
            <w:tcW w:w="93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92" w:right="29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100</w:t>
            </w:r>
          </w:p>
        </w:tc>
        <w:tc>
          <w:tcPr>
            <w:tcW w:w="91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74"/>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0.05</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w:t>
            </w:r>
          </w:p>
        </w:tc>
        <w:tc>
          <w:tcPr>
            <w:tcW w:w="98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04" w:right="10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40</w:t>
            </w:r>
          </w:p>
        </w:tc>
        <w:tc>
          <w:tcPr>
            <w:tcW w:w="98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40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2.5</w:t>
            </w:r>
          </w:p>
        </w:tc>
        <w:tc>
          <w:tcPr>
            <w:tcW w:w="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93"/>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w:t>
            </w:r>
          </w:p>
        </w:tc>
        <w:tc>
          <w:tcPr>
            <w:tcW w:w="75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22"/>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2000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452"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6</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24"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16.7</w:t>
            </w:r>
          </w:p>
        </w:tc>
      </w:tr>
      <w:tr w:rsidR="006C08B2" w:rsidRPr="00627CDE" w:rsidTr="00AA17F9">
        <w:trPr>
          <w:trHeight w:hRule="exact" w:val="240"/>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85" w:right="86"/>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3</w:t>
            </w:r>
          </w:p>
        </w:tc>
        <w:tc>
          <w:tcPr>
            <w:tcW w:w="93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92" w:right="29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800</w:t>
            </w:r>
          </w:p>
        </w:tc>
        <w:tc>
          <w:tcPr>
            <w:tcW w:w="91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74"/>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0.40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80</w:t>
            </w:r>
          </w:p>
        </w:tc>
        <w:tc>
          <w:tcPr>
            <w:tcW w:w="98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04" w:right="10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40</w:t>
            </w:r>
          </w:p>
        </w:tc>
        <w:tc>
          <w:tcPr>
            <w:tcW w:w="98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308"/>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20.0</w:t>
            </w:r>
          </w:p>
        </w:tc>
        <w:tc>
          <w:tcPr>
            <w:tcW w:w="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93"/>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50</w:t>
            </w:r>
          </w:p>
        </w:tc>
        <w:tc>
          <w:tcPr>
            <w:tcW w:w="75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21"/>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40000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0"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125</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9"/>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6.4</w:t>
            </w:r>
          </w:p>
        </w:tc>
      </w:tr>
      <w:tr w:rsidR="006C08B2" w:rsidRPr="00627CDE" w:rsidTr="00AA17F9">
        <w:trPr>
          <w:trHeight w:hRule="exact" w:val="238"/>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85" w:right="86"/>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w:t>
            </w:r>
          </w:p>
        </w:tc>
        <w:tc>
          <w:tcPr>
            <w:tcW w:w="93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92" w:right="29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200</w:t>
            </w:r>
          </w:p>
        </w:tc>
        <w:tc>
          <w:tcPr>
            <w:tcW w:w="91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74"/>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0.10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w:t>
            </w:r>
          </w:p>
        </w:tc>
        <w:tc>
          <w:tcPr>
            <w:tcW w:w="98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04" w:right="10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40</w:t>
            </w:r>
          </w:p>
        </w:tc>
        <w:tc>
          <w:tcPr>
            <w:tcW w:w="98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40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5.0</w:t>
            </w:r>
          </w:p>
        </w:tc>
        <w:tc>
          <w:tcPr>
            <w:tcW w:w="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93"/>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w:t>
            </w:r>
          </w:p>
        </w:tc>
        <w:tc>
          <w:tcPr>
            <w:tcW w:w="75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22"/>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4000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351"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13</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24"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15.4</w:t>
            </w:r>
          </w:p>
        </w:tc>
      </w:tr>
      <w:tr w:rsidR="006C08B2" w:rsidRPr="00627CDE" w:rsidTr="00AA17F9">
        <w:trPr>
          <w:trHeight w:hRule="exact" w:val="240"/>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85" w:right="86"/>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5</w:t>
            </w:r>
          </w:p>
        </w:tc>
        <w:tc>
          <w:tcPr>
            <w:tcW w:w="93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92" w:right="29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400</w:t>
            </w:r>
          </w:p>
        </w:tc>
        <w:tc>
          <w:tcPr>
            <w:tcW w:w="91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74"/>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0.20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40</w:t>
            </w:r>
          </w:p>
        </w:tc>
        <w:tc>
          <w:tcPr>
            <w:tcW w:w="98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04" w:right="105"/>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6" w:right="257"/>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40</w:t>
            </w:r>
          </w:p>
        </w:tc>
        <w:tc>
          <w:tcPr>
            <w:tcW w:w="98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308"/>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10.0</w:t>
            </w:r>
          </w:p>
        </w:tc>
        <w:tc>
          <w:tcPr>
            <w:tcW w:w="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93"/>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w:t>
            </w:r>
          </w:p>
        </w:tc>
        <w:tc>
          <w:tcPr>
            <w:tcW w:w="75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22"/>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8000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351"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25</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24"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16.0</w:t>
            </w:r>
          </w:p>
        </w:tc>
      </w:tr>
      <w:tr w:rsidR="006C08B2" w:rsidRPr="00627CDE" w:rsidTr="00AA17F9">
        <w:trPr>
          <w:trHeight w:hRule="exact" w:val="242"/>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02"/>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Всі</w:t>
            </w:r>
          </w:p>
        </w:tc>
        <w:tc>
          <w:tcPr>
            <w:tcW w:w="93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60" w:right="91"/>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2000</w:t>
            </w:r>
          </w:p>
        </w:tc>
        <w:tc>
          <w:tcPr>
            <w:tcW w:w="91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74"/>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1.00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0"/>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200</w:t>
            </w:r>
          </w:p>
        </w:tc>
        <w:tc>
          <w:tcPr>
            <w:tcW w:w="984"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0"/>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200</w:t>
            </w:r>
          </w:p>
        </w:tc>
        <w:tc>
          <w:tcPr>
            <w:tcW w:w="98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c>
          <w:tcPr>
            <w:tcW w:w="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c>
          <w:tcPr>
            <w:tcW w:w="75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102"/>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64000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22" w:lineRule="exact"/>
              <w:ind w:left="250" w:right="89"/>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200</w:t>
            </w:r>
          </w:p>
        </w:tc>
        <w:tc>
          <w:tcPr>
            <w:tcW w:w="81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r>
    </w:tbl>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pStyle w:val="3"/>
        <w:numPr>
          <w:ilvl w:val="2"/>
          <w:numId w:val="8"/>
        </w:numPr>
        <w:tabs>
          <w:tab w:val="left" w:pos="716"/>
        </w:tabs>
        <w:spacing w:before="69"/>
        <w:jc w:val="both"/>
        <w:rPr>
          <w:rFonts w:cs="Times New Roman"/>
          <w:b w:val="0"/>
          <w:bCs w:val="0"/>
          <w:lang w:val="uk-UA"/>
        </w:rPr>
      </w:pPr>
      <w:bookmarkStart w:id="13" w:name="_TOC_250007"/>
      <w:r w:rsidRPr="00627CDE">
        <w:rPr>
          <w:rFonts w:cs="Times New Roman"/>
          <w:lang w:val="uk-UA"/>
        </w:rPr>
        <w:t>Кластерна вибірка</w:t>
      </w:r>
      <w:bookmarkEnd w:id="13"/>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6C08B2">
      <w:pPr>
        <w:pStyle w:val="a3"/>
        <w:ind w:right="110"/>
        <w:jc w:val="both"/>
        <w:rPr>
          <w:rFonts w:cs="Times New Roman"/>
          <w:lang w:val="uk-UA"/>
        </w:rPr>
      </w:pPr>
      <w:r w:rsidRPr="00627CDE">
        <w:rPr>
          <w:rFonts w:cs="Times New Roman"/>
          <w:lang w:val="uk-UA"/>
        </w:rPr>
        <w:t xml:space="preserve">Для проведення </w:t>
      </w:r>
      <w:r w:rsidRPr="00627CDE">
        <w:rPr>
          <w:rFonts w:cs="Times New Roman"/>
          <w:i/>
          <w:lang w:val="uk-UA"/>
        </w:rPr>
        <w:t>кластерної вибірки</w:t>
      </w:r>
      <w:r w:rsidRPr="00627CDE">
        <w:rPr>
          <w:rFonts w:cs="Times New Roman"/>
          <w:lang w:val="uk-UA"/>
        </w:rPr>
        <w:t xml:space="preserve"> з сукупності кластерів спочатку </w:t>
      </w:r>
      <w:r w:rsidR="00AD1D31" w:rsidRPr="00627CDE">
        <w:rPr>
          <w:rFonts w:cs="Times New Roman"/>
          <w:lang w:val="uk-UA"/>
        </w:rPr>
        <w:t>відбирається</w:t>
      </w:r>
      <w:r w:rsidRPr="00627CDE">
        <w:rPr>
          <w:rFonts w:cs="Times New Roman"/>
          <w:lang w:val="uk-UA"/>
        </w:rPr>
        <w:t xml:space="preserve"> вибірка кластерів (природні групи елементів сукупності, такі як кластери співробітників в установах, кластери учнів у школах і кластери людей в домашніх господарствах) використовуючи основні методи відбору проб (SRS, SYS або PPS). Крім того, сукупність кластерів можна стратифікувати перед </w:t>
      </w:r>
      <w:r w:rsidR="00AD1D31" w:rsidRPr="00627CDE">
        <w:rPr>
          <w:rFonts w:cs="Times New Roman"/>
          <w:lang w:val="uk-UA"/>
        </w:rPr>
        <w:t>відбором</w:t>
      </w:r>
      <w:r w:rsidRPr="00627CDE">
        <w:rPr>
          <w:rFonts w:cs="Times New Roman"/>
          <w:lang w:val="uk-UA"/>
        </w:rPr>
        <w:t xml:space="preserve"> вибірки. У </w:t>
      </w:r>
      <w:r w:rsidRPr="00627CDE">
        <w:rPr>
          <w:rFonts w:cs="Times New Roman"/>
          <w:i/>
          <w:lang w:val="uk-UA"/>
        </w:rPr>
        <w:t>кластерній вибірці в один етап</w:t>
      </w:r>
      <w:r w:rsidRPr="00627CDE">
        <w:rPr>
          <w:rFonts w:cs="Times New Roman"/>
          <w:lang w:val="uk-UA"/>
        </w:rPr>
        <w:t xml:space="preserve"> всі елементи відібраних кластерів включаються у вибірку елементів. У </w:t>
      </w:r>
      <w:r w:rsidRPr="00627CDE">
        <w:rPr>
          <w:rFonts w:cs="Times New Roman"/>
          <w:i/>
          <w:lang w:val="uk-UA"/>
        </w:rPr>
        <w:t>кластерній вибірці в два етапи</w:t>
      </w:r>
      <w:r w:rsidRPr="00627CDE">
        <w:rPr>
          <w:rFonts w:cs="Times New Roman"/>
          <w:lang w:val="uk-UA"/>
        </w:rPr>
        <w:t xml:space="preserve"> вибірка на рівні елементу відбирається із відібраних кластерів знову з використанням обраних основних методів відбору.</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09"/>
        <w:jc w:val="both"/>
        <w:rPr>
          <w:rFonts w:cs="Times New Roman"/>
          <w:lang w:val="uk-UA"/>
        </w:rPr>
      </w:pPr>
      <w:r w:rsidRPr="00627CDE">
        <w:rPr>
          <w:rFonts w:cs="Times New Roman"/>
          <w:lang w:val="uk-UA"/>
        </w:rPr>
        <w:t>Важливою перевагою кластерної вибірки є те, що основа вибірки на рівні елементів не потрібна для всієї сукупності. Єдиними вимогами є: для основ вибірки на рівні кластерів та при кластерній вибірці в два етапи - основи для відбору елементів з відібраних кластерів. Основи вибірки на рівні кластерів часто є доступними, наприклад, для установ, шкіл, сіл, ферм, районів або одиниць, схожих на райони в місті тощо. Тому допоміжна інформація в кластерній вибірці стосується не тільки групування елементів сукупності в кластери, але і властивостей необхідних кластерів при використанні стратифікації. Стратифікація є типово багатоступеневими структурами вибірки, що застосовуються, наприклад, в бізнес-обстеженнях. Наприклад, сукупність основи вибірки щодо комерційних фірм може бути стратифікована за типом галузі або розміром групи перед здійсненням вибірки для окремих фірм.</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В планах кластерної вибірки в два етапи вибірка PPS іноді використовується для одиниць першого ступеня, тобто для кластерів (наприклад, регіональні підрозділи із сукупності регіонів, підприємства з комерційного регістра тощо). Структуру вибірки з рівною ймовірністю або самостійним зважуванням можна отримати, якщо елементи відбираються з відібраних кластерів з рівним розміром вибірки.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09"/>
        <w:jc w:val="both"/>
        <w:rPr>
          <w:rFonts w:cs="Times New Roman"/>
          <w:lang w:val="uk-UA"/>
        </w:rPr>
      </w:pPr>
      <w:r w:rsidRPr="00627CDE">
        <w:rPr>
          <w:rFonts w:cs="Times New Roman"/>
          <w:lang w:val="uk-UA"/>
        </w:rPr>
        <w:t xml:space="preserve">Кластерна вибірка часто </w:t>
      </w:r>
      <w:r w:rsidR="00AD1D31" w:rsidRPr="00627CDE">
        <w:rPr>
          <w:rFonts w:cs="Times New Roman"/>
          <w:lang w:val="uk-UA"/>
        </w:rPr>
        <w:t>обирається</w:t>
      </w:r>
      <w:r w:rsidRPr="00627CDE">
        <w:rPr>
          <w:rFonts w:cs="Times New Roman"/>
          <w:lang w:val="uk-UA"/>
        </w:rPr>
        <w:t xml:space="preserve"> у </w:t>
      </w:r>
      <w:r w:rsidR="00AD1D31" w:rsidRPr="00627CDE">
        <w:rPr>
          <w:rFonts w:cs="Times New Roman"/>
          <w:lang w:val="uk-UA"/>
        </w:rPr>
        <w:t>зв’язку</w:t>
      </w:r>
      <w:r w:rsidRPr="00627CDE">
        <w:rPr>
          <w:rFonts w:cs="Times New Roman"/>
          <w:lang w:val="uk-UA"/>
        </w:rPr>
        <w:t xml:space="preserve"> з ефективністю витрат, тобто через низьку вартість збору даних для елементу вибірки. Це особливо вірно для сукупностей, які мають велике регіональне поширення. Використовуючи </w:t>
      </w:r>
      <w:proofErr w:type="spellStart"/>
      <w:r w:rsidRPr="00627CDE">
        <w:rPr>
          <w:rFonts w:cs="Times New Roman"/>
          <w:lang w:val="uk-UA"/>
        </w:rPr>
        <w:t>кластерну</w:t>
      </w:r>
      <w:proofErr w:type="spellEnd"/>
      <w:r w:rsidRPr="00627CDE">
        <w:rPr>
          <w:rFonts w:cs="Times New Roman"/>
          <w:lang w:val="uk-UA"/>
        </w:rPr>
        <w:t xml:space="preserve"> вибірку, можна значно зменшити витрати на відрядження інтерв</w:t>
      </w:r>
      <w:r w:rsidR="00E22913">
        <w:rPr>
          <w:rFonts w:cs="Times New Roman"/>
          <w:lang w:val="uk-UA"/>
        </w:rPr>
        <w:t>’</w:t>
      </w:r>
      <w:r w:rsidRPr="00627CDE">
        <w:rPr>
          <w:rFonts w:cs="Times New Roman"/>
          <w:lang w:val="uk-UA"/>
        </w:rPr>
        <w:t xml:space="preserve">юерів, </w:t>
      </w:r>
      <w:r w:rsidR="00AD1D31" w:rsidRPr="00627CDE">
        <w:rPr>
          <w:rFonts w:cs="Times New Roman"/>
          <w:lang w:val="uk-UA"/>
        </w:rPr>
        <w:t>оскільки</w:t>
      </w:r>
      <w:r w:rsidRPr="00627CDE">
        <w:rPr>
          <w:rFonts w:cs="Times New Roman"/>
          <w:lang w:val="uk-UA"/>
        </w:rPr>
        <w:t xml:space="preserve"> обсяг роботи</w:t>
      </w:r>
      <w:r w:rsidR="00E22913" w:rsidRPr="00E22913">
        <w:rPr>
          <w:rFonts w:cs="Times New Roman"/>
          <w:lang w:val="uk-UA"/>
        </w:rPr>
        <w:t xml:space="preserve"> </w:t>
      </w:r>
      <w:r w:rsidR="00E22913" w:rsidRPr="00627CDE">
        <w:rPr>
          <w:rFonts w:cs="Times New Roman"/>
          <w:lang w:val="uk-UA"/>
        </w:rPr>
        <w:t>інтерв</w:t>
      </w:r>
      <w:r w:rsidR="00E22913">
        <w:rPr>
          <w:rFonts w:cs="Times New Roman"/>
          <w:lang w:val="uk-UA"/>
        </w:rPr>
        <w:t>’</w:t>
      </w:r>
      <w:r w:rsidR="00E22913">
        <w:rPr>
          <w:rFonts w:cs="Times New Roman"/>
          <w:lang w:val="uk-UA"/>
        </w:rPr>
        <w:t>юера</w:t>
      </w:r>
      <w:r w:rsidRPr="00627CDE">
        <w:rPr>
          <w:rFonts w:cs="Times New Roman"/>
          <w:lang w:val="uk-UA"/>
        </w:rPr>
        <w:t xml:space="preserve"> можна планувати регіонально. Тому </w:t>
      </w:r>
      <w:r w:rsidRPr="00627CDE">
        <w:rPr>
          <w:rFonts w:cs="Times New Roman"/>
          <w:i/>
          <w:lang w:val="uk-UA"/>
        </w:rPr>
        <w:t>економічна ефективність</w:t>
      </w:r>
      <w:r w:rsidRPr="00627CDE">
        <w:rPr>
          <w:rFonts w:cs="Times New Roman"/>
          <w:lang w:val="uk-UA"/>
        </w:rPr>
        <w:t xml:space="preserve"> кластерної вибірки може бути високою. Але існують певні недоліки кластерної вибірки, які стосуються статистичної ефективності. Якщо кожен кластер досить добре відображає структуру сукупності, можна досягнути ефективності відбору проб таким чином, що стандартні помилки оцінок не перевищуватимуть помилки для простої випадкової вибірки. Однак, на практиці кластери мають тенденцію бути внутрішньо однорідними, і </w:t>
      </w:r>
      <w:r w:rsidRPr="00627CDE">
        <w:rPr>
          <w:rFonts w:cs="Times New Roman"/>
          <w:lang w:val="uk-UA"/>
        </w:rPr>
        <w:lastRenderedPageBreak/>
        <w:t xml:space="preserve">така </w:t>
      </w:r>
      <w:r w:rsidRPr="00627CDE">
        <w:rPr>
          <w:rFonts w:cs="Times New Roman"/>
          <w:i/>
          <w:lang w:val="uk-UA"/>
        </w:rPr>
        <w:t>однорідність всередині кластера</w:t>
      </w:r>
      <w:r w:rsidRPr="00627CDE">
        <w:rPr>
          <w:rFonts w:cs="Times New Roman"/>
          <w:lang w:val="uk-UA"/>
        </w:rPr>
        <w:t xml:space="preserve"> збільшує стандартні помилки а, отже, зменшує </w:t>
      </w:r>
      <w:r w:rsidRPr="00627CDE">
        <w:rPr>
          <w:rFonts w:cs="Times New Roman"/>
          <w:i/>
          <w:lang w:val="uk-UA"/>
        </w:rPr>
        <w:t>статистичну ефективність</w:t>
      </w:r>
      <w:r w:rsidRPr="00627CDE">
        <w:rPr>
          <w:rFonts w:cs="Times New Roman"/>
          <w:lang w:val="uk-UA"/>
        </w:rPr>
        <w: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09"/>
        <w:jc w:val="both"/>
        <w:rPr>
          <w:rFonts w:cs="Times New Roman"/>
          <w:lang w:val="uk-UA"/>
        </w:rPr>
      </w:pPr>
      <w:r w:rsidRPr="00627CDE">
        <w:rPr>
          <w:rFonts w:cs="Times New Roman"/>
          <w:lang w:val="uk-UA"/>
        </w:rPr>
        <w:t xml:space="preserve">Кластерна вибірка обговорюється на практичній і більш технічному рівні в стандартних підручниках на тему вибірки. </w:t>
      </w:r>
      <w:r w:rsidR="00AD1D31" w:rsidRPr="00627CDE">
        <w:rPr>
          <w:rFonts w:cs="Times New Roman"/>
          <w:lang w:val="uk-UA"/>
        </w:rPr>
        <w:t>Непоганим</w:t>
      </w:r>
      <w:r w:rsidRPr="00627CDE">
        <w:rPr>
          <w:rFonts w:cs="Times New Roman"/>
          <w:lang w:val="uk-UA"/>
        </w:rPr>
        <w:t xml:space="preserve"> прикладом є </w:t>
      </w:r>
      <w:proofErr w:type="spellStart"/>
      <w:r w:rsidR="0000472B" w:rsidRPr="00627CDE">
        <w:rPr>
          <w:rFonts w:cs="Times New Roman"/>
          <w:lang w:val="uk-UA"/>
        </w:rPr>
        <w:t>Kish</w:t>
      </w:r>
      <w:proofErr w:type="spellEnd"/>
      <w:r w:rsidRPr="00627CDE">
        <w:rPr>
          <w:rFonts w:cs="Times New Roman"/>
          <w:lang w:val="uk-UA"/>
        </w:rPr>
        <w:t xml:space="preserve"> (1965). Підручник </w:t>
      </w:r>
      <w:proofErr w:type="spellStart"/>
      <w:r w:rsidR="0000472B" w:rsidRPr="00627CDE">
        <w:rPr>
          <w:rFonts w:cs="Times New Roman"/>
          <w:lang w:val="uk-UA"/>
        </w:rPr>
        <w:t>Lehtonen</w:t>
      </w:r>
      <w:proofErr w:type="spellEnd"/>
      <w:r w:rsidR="0000472B" w:rsidRPr="00627CDE">
        <w:rPr>
          <w:rFonts w:cs="Times New Roman"/>
          <w:lang w:val="uk-UA"/>
        </w:rPr>
        <w:t xml:space="preserve"> &amp; </w:t>
      </w:r>
      <w:proofErr w:type="spellStart"/>
      <w:r w:rsidR="0000472B" w:rsidRPr="00627CDE">
        <w:rPr>
          <w:rFonts w:cs="Times New Roman"/>
          <w:lang w:val="uk-UA"/>
        </w:rPr>
        <w:t>Pahkinen</w:t>
      </w:r>
      <w:proofErr w:type="spellEnd"/>
      <w:r w:rsidR="0000472B" w:rsidRPr="00627CDE">
        <w:rPr>
          <w:rFonts w:cs="Times New Roman"/>
          <w:lang w:val="uk-UA"/>
        </w:rPr>
        <w:t xml:space="preserve"> </w:t>
      </w:r>
      <w:r w:rsidRPr="00627CDE">
        <w:rPr>
          <w:rFonts w:cs="Times New Roman"/>
          <w:lang w:val="uk-UA"/>
        </w:rPr>
        <w:t xml:space="preserve">(2004, Глави 5, 7-9) пропонують кілька реальних прикладів щодо цього явища, при цьому додаткові ілюстрації можна знайти у </w:t>
      </w:r>
      <w:proofErr w:type="spellStart"/>
      <w:r w:rsidRPr="00627CDE">
        <w:rPr>
          <w:rFonts w:cs="Times New Roman"/>
          <w:lang w:val="uk-UA"/>
        </w:rPr>
        <w:t>веб-розширенні</w:t>
      </w:r>
      <w:proofErr w:type="spellEnd"/>
      <w:r w:rsidRPr="00627CDE">
        <w:rPr>
          <w:rFonts w:cs="Times New Roman"/>
          <w:lang w:val="uk-UA"/>
        </w:rPr>
        <w:t xml:space="preserve"> віртуальній лабораторії VLISS для </w:t>
      </w:r>
      <w:r w:rsidR="00AD1D31" w:rsidRPr="00627CDE">
        <w:rPr>
          <w:rFonts w:cs="Times New Roman"/>
          <w:lang w:val="uk-UA"/>
        </w:rPr>
        <w:t>вибіркового</w:t>
      </w:r>
      <w:r w:rsidRPr="00627CDE">
        <w:rPr>
          <w:rFonts w:cs="Times New Roman"/>
          <w:lang w:val="uk-UA"/>
        </w:rPr>
        <w:t xml:space="preserve"> </w:t>
      </w:r>
      <w:r w:rsidR="0000472B" w:rsidRPr="00627CDE">
        <w:rPr>
          <w:rFonts w:cs="Times New Roman"/>
          <w:lang w:val="uk-UA"/>
        </w:rPr>
        <w:t>дослід</w:t>
      </w:r>
      <w:r w:rsidRPr="00627CDE">
        <w:rPr>
          <w:rFonts w:cs="Times New Roman"/>
          <w:lang w:val="uk-UA"/>
        </w:rPr>
        <w:t>ження.</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32C14">
      <w:pPr>
        <w:pStyle w:val="a3"/>
        <w:spacing w:line="263" w:lineRule="auto"/>
        <w:ind w:left="116" w:right="112"/>
        <w:jc w:val="both"/>
        <w:rPr>
          <w:rFonts w:cs="Times New Roman"/>
          <w:sz w:val="19"/>
          <w:szCs w:val="19"/>
          <w:lang w:val="uk-UA"/>
        </w:rPr>
      </w:pPr>
      <w:r w:rsidRPr="00627CDE">
        <w:rPr>
          <w:rFonts w:cs="Times New Roman"/>
          <w:b/>
          <w:bCs/>
          <w:lang w:val="uk-UA"/>
        </w:rPr>
        <w:t xml:space="preserve">Приклад. </w:t>
      </w:r>
      <w:r w:rsidR="0000472B" w:rsidRPr="00627CDE">
        <w:rPr>
          <w:rFonts w:cs="Times New Roman"/>
          <w:bCs/>
          <w:lang w:val="uk-UA"/>
        </w:rPr>
        <w:t>Дослід</w:t>
      </w:r>
      <w:r w:rsidRPr="00627CDE">
        <w:rPr>
          <w:rFonts w:cs="Times New Roman"/>
          <w:lang w:val="uk-UA"/>
        </w:rPr>
        <w:t xml:space="preserve">ження PISA 2000 року. Ефективність кластерної </w:t>
      </w:r>
      <w:r w:rsidR="00AD1D31" w:rsidRPr="00627CDE">
        <w:rPr>
          <w:rFonts w:cs="Times New Roman"/>
          <w:lang w:val="uk-UA"/>
        </w:rPr>
        <w:t>вибірки</w:t>
      </w:r>
      <w:r w:rsidRPr="00627CDE">
        <w:rPr>
          <w:rFonts w:cs="Times New Roman"/>
          <w:lang w:val="uk-UA"/>
        </w:rPr>
        <w:t xml:space="preserve"> вимірюється за допомогою оцінок </w:t>
      </w:r>
      <w:r w:rsidRPr="00627CDE">
        <w:rPr>
          <w:rFonts w:cs="Times New Roman"/>
          <w:i/>
          <w:lang w:val="uk-UA"/>
        </w:rPr>
        <w:t>дизайн-ефекту</w:t>
      </w:r>
      <w:r w:rsidRPr="00627CDE">
        <w:rPr>
          <w:rFonts w:cs="Times New Roman"/>
          <w:lang w:val="uk-UA"/>
        </w:rPr>
        <w:t xml:space="preserve">. Статистичний показник дизайн-ефекту був введений в Розділі 3.2. Для вибіркового середнього ӯ, </w:t>
      </w:r>
      <w:proofErr w:type="spellStart"/>
      <w:r w:rsidRPr="00627CDE">
        <w:rPr>
          <w:rFonts w:cs="Times New Roman"/>
          <w:lang w:val="uk-UA"/>
        </w:rPr>
        <w:t>deff</w:t>
      </w:r>
      <w:proofErr w:type="spellEnd"/>
      <w:r w:rsidRPr="00627CDE">
        <w:rPr>
          <w:rFonts w:cs="Times New Roman"/>
          <w:lang w:val="uk-UA"/>
        </w:rPr>
        <w:t xml:space="preserve"> задається</w:t>
      </w:r>
      <w:r w:rsidR="0000472B" w:rsidRPr="00627CDE">
        <w:rPr>
          <w:rFonts w:cs="Times New Roman"/>
          <w:lang w:val="uk-UA"/>
        </w:rPr>
        <w:br/>
      </w:r>
      <w:proofErr w:type="spellStart"/>
      <w:r w:rsidRPr="00627CDE">
        <w:rPr>
          <w:rFonts w:cs="Times New Roman"/>
          <w:lang w:val="uk-UA"/>
        </w:rPr>
        <w:t>deff</w:t>
      </w:r>
      <w:proofErr w:type="spellEnd"/>
      <w:r w:rsidRPr="00627CDE">
        <w:rPr>
          <w:rFonts w:cs="Times New Roman"/>
          <w:lang w:val="uk-UA"/>
        </w:rPr>
        <w:t xml:space="preserve"> (ӯ) </w:t>
      </w:r>
      <w:r w:rsidR="008D58F0">
        <w:rPr>
          <w:rFonts w:cs="Times New Roman"/>
          <w:lang w:val="uk-UA"/>
        </w:rPr>
        <w:t xml:space="preserve">= </w:t>
      </w:r>
      <w:r w:rsidRPr="00627CDE">
        <w:rPr>
          <w:rFonts w:cs="Times New Roman"/>
          <w:i/>
          <w:iCs/>
          <w:lang w:val="uk-UA"/>
        </w:rPr>
        <w:t>v</w:t>
      </w:r>
      <w:r w:rsidRPr="00627CDE">
        <w:rPr>
          <w:rFonts w:cs="Times New Roman"/>
          <w:lang w:val="uk-UA"/>
        </w:rPr>
        <w:t>ˆ(ӯ</w:t>
      </w:r>
      <w:r w:rsidRPr="00627CDE">
        <w:rPr>
          <w:rFonts w:cs="Times New Roman"/>
          <w:i/>
          <w:iCs/>
          <w:lang w:val="uk-UA"/>
        </w:rPr>
        <w:t xml:space="preserve"> </w:t>
      </w:r>
      <w:r w:rsidRPr="00627CDE">
        <w:rPr>
          <w:rFonts w:cs="Times New Roman"/>
          <w:lang w:val="uk-UA"/>
        </w:rPr>
        <w:t xml:space="preserve">) / </w:t>
      </w:r>
      <w:proofErr w:type="spellStart"/>
      <w:r w:rsidRPr="00627CDE">
        <w:rPr>
          <w:rFonts w:cs="Times New Roman"/>
          <w:i/>
          <w:iCs/>
          <w:lang w:val="uk-UA"/>
        </w:rPr>
        <w:t>v</w:t>
      </w:r>
      <w:r w:rsidRPr="00627CDE">
        <w:rPr>
          <w:rFonts w:cs="Times New Roman"/>
          <w:lang w:val="uk-UA"/>
        </w:rPr>
        <w:t>ˆ</w:t>
      </w:r>
      <w:r w:rsidRPr="00627CDE">
        <w:rPr>
          <w:rFonts w:cs="Times New Roman"/>
          <w:i/>
          <w:iCs/>
          <w:vertAlign w:val="subscript"/>
          <w:lang w:val="uk-UA"/>
        </w:rPr>
        <w:t>SRS</w:t>
      </w:r>
      <w:proofErr w:type="spellEnd"/>
      <w:r w:rsidRPr="00627CDE">
        <w:rPr>
          <w:rFonts w:cs="Times New Roman"/>
          <w:i/>
          <w:iCs/>
          <w:sz w:val="14"/>
          <w:szCs w:val="14"/>
          <w:lang w:val="uk-UA"/>
        </w:rPr>
        <w:t xml:space="preserve"> </w:t>
      </w:r>
      <w:r w:rsidRPr="00627CDE">
        <w:rPr>
          <w:rFonts w:cs="Times New Roman"/>
          <w:lang w:val="uk-UA"/>
        </w:rPr>
        <w:t xml:space="preserve">(ӯ) , де </w:t>
      </w:r>
      <w:r w:rsidRPr="00627CDE">
        <w:rPr>
          <w:rFonts w:cs="Times New Roman"/>
          <w:i/>
          <w:iCs/>
          <w:lang w:val="uk-UA"/>
        </w:rPr>
        <w:t>v</w:t>
      </w:r>
      <w:r w:rsidRPr="00627CDE">
        <w:rPr>
          <w:rFonts w:cs="Times New Roman"/>
          <w:lang w:val="uk-UA"/>
        </w:rPr>
        <w:t xml:space="preserve">ˆ(ӯ) є оцінкою дисперсії, що розраховується відповідно до фактичної структури </w:t>
      </w:r>
      <w:proofErr w:type="spellStart"/>
      <w:r w:rsidRPr="00627CDE">
        <w:rPr>
          <w:rFonts w:cs="Times New Roman"/>
          <w:lang w:val="uk-UA"/>
        </w:rPr>
        <w:t>кластерної</w:t>
      </w:r>
      <w:proofErr w:type="spellEnd"/>
      <w:r w:rsidRPr="00627CDE">
        <w:rPr>
          <w:rFonts w:cs="Times New Roman"/>
          <w:lang w:val="uk-UA"/>
        </w:rPr>
        <w:t xml:space="preserve"> вибірки, а </w:t>
      </w:r>
      <w:proofErr w:type="spellStart"/>
      <w:r w:rsidRPr="00627CDE">
        <w:rPr>
          <w:rFonts w:cs="Times New Roman"/>
          <w:i/>
          <w:iCs/>
          <w:lang w:val="uk-UA"/>
        </w:rPr>
        <w:t>v</w:t>
      </w:r>
      <w:r w:rsidRPr="00627CDE">
        <w:rPr>
          <w:rFonts w:cs="Times New Roman"/>
          <w:lang w:val="uk-UA"/>
        </w:rPr>
        <w:t>ˆ</w:t>
      </w:r>
      <w:r w:rsidRPr="00627CDE">
        <w:rPr>
          <w:rFonts w:cs="Times New Roman"/>
          <w:i/>
          <w:iCs/>
          <w:vertAlign w:val="subscript"/>
          <w:lang w:val="uk-UA"/>
        </w:rPr>
        <w:t>SRS</w:t>
      </w:r>
      <w:proofErr w:type="spellEnd"/>
      <w:r w:rsidRPr="00627CDE">
        <w:rPr>
          <w:rFonts w:cs="Times New Roman"/>
          <w:i/>
          <w:iCs/>
          <w:sz w:val="14"/>
          <w:lang w:val="uk-UA"/>
        </w:rPr>
        <w:t xml:space="preserve"> </w:t>
      </w:r>
      <w:r w:rsidRPr="00627CDE">
        <w:rPr>
          <w:rFonts w:cs="Times New Roman"/>
          <w:lang w:val="uk-UA"/>
        </w:rPr>
        <w:t xml:space="preserve">(ӯ) є аналогом з простої випадкової вибірки. Для зразків кластерів оцінки дизайн-ефекту, як правило, більше одиниці, що вказує на меншу ефективність відносно простої випадкової вибірки. Відповідно, </w:t>
      </w:r>
      <w:r w:rsidRPr="00627CDE">
        <w:rPr>
          <w:rFonts w:cs="Times New Roman"/>
          <w:i/>
          <w:lang w:val="uk-UA"/>
        </w:rPr>
        <w:t>ефективний розмір вибірки</w:t>
      </w:r>
      <w:r w:rsidRPr="00627CDE">
        <w:rPr>
          <w:rFonts w:cs="Times New Roman"/>
          <w:lang w:val="uk-UA"/>
        </w:rPr>
        <w:t xml:space="preserve"> зменшується: </w:t>
      </w:r>
      <w:proofErr w:type="spellStart"/>
      <w:r w:rsidRPr="00627CDE">
        <w:rPr>
          <w:rFonts w:cs="Times New Roman"/>
          <w:i/>
          <w:iCs/>
          <w:lang w:val="uk-UA"/>
        </w:rPr>
        <w:t>n</w:t>
      </w:r>
      <w:r w:rsidRPr="00627CDE">
        <w:rPr>
          <w:rFonts w:cs="Times New Roman"/>
          <w:vertAlign w:val="subscript"/>
          <w:lang w:val="uk-UA"/>
        </w:rPr>
        <w:t>eff</w:t>
      </w:r>
      <w:proofErr w:type="spellEnd"/>
      <w:r w:rsidRPr="00627CDE">
        <w:rPr>
          <w:rFonts w:cs="Times New Roman"/>
          <w:sz w:val="14"/>
          <w:lang w:val="uk-UA"/>
        </w:rPr>
        <w:t xml:space="preserve"> </w:t>
      </w:r>
      <w:r w:rsidRPr="00627CDE">
        <w:rPr>
          <w:rFonts w:cs="Times New Roman"/>
          <w:lang w:val="uk-UA"/>
        </w:rPr>
        <w:t>=</w:t>
      </w:r>
      <w:r w:rsidRPr="00627CDE">
        <w:rPr>
          <w:rFonts w:cs="Times New Roman"/>
          <w:i/>
          <w:iCs/>
          <w:lang w:val="uk-UA"/>
        </w:rPr>
        <w:t xml:space="preserve">n </w:t>
      </w:r>
      <w:r w:rsidRPr="00627CDE">
        <w:rPr>
          <w:rFonts w:cs="Times New Roman"/>
          <w:lang w:val="uk-UA"/>
        </w:rPr>
        <w:t xml:space="preserve">/ </w:t>
      </w:r>
      <w:proofErr w:type="spellStart"/>
      <w:r w:rsidRPr="00627CDE">
        <w:rPr>
          <w:rFonts w:cs="Times New Roman"/>
          <w:lang w:val="uk-UA"/>
        </w:rPr>
        <w:t>deff</w:t>
      </w:r>
      <w:proofErr w:type="spellEnd"/>
      <w:r w:rsidRPr="00627CDE">
        <w:rPr>
          <w:rFonts w:cs="Times New Roman"/>
          <w:lang w:val="uk-UA"/>
        </w:rPr>
        <w:t xml:space="preserve"> стає меншим ніж оригінальний розмір вибірки </w:t>
      </w:r>
      <w:r w:rsidRPr="00627CDE">
        <w:rPr>
          <w:rFonts w:cs="Times New Roman"/>
          <w:i/>
          <w:iCs/>
          <w:lang w:val="uk-UA"/>
        </w:rPr>
        <w:t>n</w:t>
      </w:r>
      <w:r w:rsidRPr="00627CDE">
        <w:rPr>
          <w:rFonts w:cs="Times New Roman"/>
          <w:lang w:val="uk-UA"/>
        </w:rPr>
        <w:t xml:space="preserve">, якщо </w:t>
      </w:r>
      <w:proofErr w:type="spellStart"/>
      <w:r w:rsidRPr="00627CDE">
        <w:rPr>
          <w:rFonts w:cs="Times New Roman"/>
          <w:lang w:val="uk-UA"/>
        </w:rPr>
        <w:t>deff</w:t>
      </w:r>
      <w:proofErr w:type="spellEnd"/>
      <w:r w:rsidRPr="00627CDE">
        <w:rPr>
          <w:rFonts w:cs="Times New Roman"/>
          <w:lang w:val="uk-UA"/>
        </w:rPr>
        <w:t xml:space="preserve"> більше одиниці. Ефективний розмір вибірки дає розмір вибірки SRS, яка забезпечує такий же рівень точності, що і</w:t>
      </w:r>
      <w:r w:rsidR="00632C14" w:rsidRPr="00627CDE">
        <w:rPr>
          <w:rFonts w:cs="Times New Roman"/>
          <w:sz w:val="19"/>
          <w:szCs w:val="19"/>
          <w:lang w:val="uk-UA"/>
        </w:rPr>
        <w:t xml:space="preserve"> </w:t>
      </w:r>
      <w:r w:rsidRPr="00627CDE">
        <w:rPr>
          <w:rFonts w:cs="Times New Roman"/>
          <w:lang w:val="uk-UA"/>
        </w:rPr>
        <w:t xml:space="preserve">фактична кластерна вибірка з розміром </w:t>
      </w:r>
      <w:r w:rsidRPr="00627CDE">
        <w:rPr>
          <w:rFonts w:cs="Times New Roman"/>
          <w:i/>
          <w:iCs/>
          <w:lang w:val="uk-UA"/>
        </w:rPr>
        <w:t xml:space="preserve">n </w:t>
      </w:r>
      <w:r w:rsidRPr="00627CDE">
        <w:rPr>
          <w:rFonts w:cs="Times New Roman"/>
          <w:lang w:val="uk-UA"/>
        </w:rPr>
        <w:t xml:space="preserve">елементів. Проілюструємо ці властивості на прикладі, який взятий з публікації </w:t>
      </w:r>
      <w:proofErr w:type="spellStart"/>
      <w:r w:rsidR="00802B39" w:rsidRPr="00627CDE">
        <w:rPr>
          <w:rFonts w:cs="Times New Roman"/>
          <w:lang w:val="uk-UA"/>
        </w:rPr>
        <w:t>Lehtonen</w:t>
      </w:r>
      <w:proofErr w:type="spellEnd"/>
      <w:r w:rsidR="00802B39" w:rsidRPr="00627CDE">
        <w:rPr>
          <w:rFonts w:cs="Times New Roman"/>
          <w:lang w:val="uk-UA"/>
        </w:rPr>
        <w:t xml:space="preserve"> &amp; </w:t>
      </w:r>
      <w:proofErr w:type="spellStart"/>
      <w:r w:rsidR="00802B39" w:rsidRPr="00627CDE">
        <w:rPr>
          <w:rFonts w:cs="Times New Roman"/>
          <w:lang w:val="uk-UA"/>
        </w:rPr>
        <w:t>Pahkinen</w:t>
      </w:r>
      <w:proofErr w:type="spellEnd"/>
      <w:r w:rsidR="00802B39" w:rsidRPr="00627CDE">
        <w:rPr>
          <w:rFonts w:cs="Times New Roman"/>
          <w:lang w:val="uk-UA"/>
        </w:rPr>
        <w:t xml:space="preserve"> </w:t>
      </w:r>
      <w:r w:rsidRPr="00627CDE">
        <w:rPr>
          <w:rFonts w:cs="Times New Roman"/>
          <w:lang w:val="uk-UA"/>
        </w:rPr>
        <w:t>(2004, Розділ 9.4).</w:t>
      </w:r>
    </w:p>
    <w:p w:rsidR="006C08B2" w:rsidRPr="00627CDE" w:rsidRDefault="006C08B2" w:rsidP="00997482">
      <w:pPr>
        <w:spacing w:before="16" w:line="260" w:lineRule="exact"/>
        <w:jc w:val="both"/>
        <w:rPr>
          <w:rFonts w:ascii="Times New Roman" w:hAnsi="Times New Roman" w:cs="Times New Roman"/>
          <w:sz w:val="26"/>
          <w:szCs w:val="26"/>
          <w:lang w:val="uk-UA"/>
        </w:rPr>
      </w:pPr>
    </w:p>
    <w:p w:rsidR="006C08B2" w:rsidRPr="00627CDE" w:rsidRDefault="006C08B2" w:rsidP="00997482">
      <w:pPr>
        <w:pStyle w:val="a3"/>
        <w:ind w:right="112"/>
        <w:jc w:val="both"/>
        <w:rPr>
          <w:rFonts w:cs="Times New Roman"/>
          <w:lang w:val="uk-UA"/>
        </w:rPr>
      </w:pPr>
      <w:r w:rsidRPr="00627CDE">
        <w:rPr>
          <w:rFonts w:cs="Times New Roman"/>
          <w:lang w:val="uk-UA"/>
        </w:rPr>
        <w:t xml:space="preserve">Дані взяті з Програми оцінки успішності </w:t>
      </w:r>
      <w:r w:rsidR="00AD1D31" w:rsidRPr="00627CDE">
        <w:rPr>
          <w:rFonts w:cs="Times New Roman"/>
          <w:lang w:val="uk-UA"/>
        </w:rPr>
        <w:t>міжнародних</w:t>
      </w:r>
      <w:r w:rsidRPr="00627CDE">
        <w:rPr>
          <w:rFonts w:cs="Times New Roman"/>
          <w:lang w:val="uk-UA"/>
        </w:rPr>
        <w:t xml:space="preserve"> студентів (PISA)</w:t>
      </w:r>
      <w:r w:rsidR="00802B39" w:rsidRPr="00627CDE">
        <w:rPr>
          <w:rFonts w:cs="Times New Roman"/>
          <w:lang w:val="ru-RU"/>
        </w:rPr>
        <w:t xml:space="preserve"> </w:t>
      </w:r>
      <w:r w:rsidR="00802B39" w:rsidRPr="00627CDE">
        <w:rPr>
          <w:rFonts w:cs="Times New Roman"/>
          <w:lang w:val="uk-UA"/>
        </w:rPr>
        <w:t>ОЕСР</w:t>
      </w:r>
      <w:r w:rsidRPr="00627CDE">
        <w:rPr>
          <w:rFonts w:cs="Times New Roman"/>
          <w:lang w:val="uk-UA"/>
        </w:rPr>
        <w:t xml:space="preserve">. Перше спостереження PISA проводилося в 2000 році в 28 країнах-членах ОЕСР і 4 країнах, що не входять в ОЕСР. Наразі ми обговоримо </w:t>
      </w:r>
      <w:r w:rsidR="00AD1D31" w:rsidRPr="00627CDE">
        <w:rPr>
          <w:rFonts w:cs="Times New Roman"/>
          <w:lang w:val="uk-UA"/>
        </w:rPr>
        <w:t>грамотність</w:t>
      </w:r>
      <w:r w:rsidRPr="00627CDE">
        <w:rPr>
          <w:rFonts w:cs="Times New Roman"/>
          <w:lang w:val="uk-UA"/>
        </w:rPr>
        <w:t xml:space="preserve"> з читання. Ми обрали з бази даних PISA наступні країни: Бразилія, Фінляндія, Німеччина, Угорщина, Республіка Корея, Великобританія і США. Набір даних для спостережень з цих 7 країн складається в цілому з 1388 шкіл та 32 101 учнів.</w:t>
      </w:r>
    </w:p>
    <w:p w:rsidR="006C08B2" w:rsidRPr="00627CDE" w:rsidRDefault="006C08B2" w:rsidP="00997482">
      <w:pPr>
        <w:spacing w:before="16" w:line="260" w:lineRule="exact"/>
        <w:jc w:val="both"/>
        <w:rPr>
          <w:rFonts w:ascii="Times New Roman" w:hAnsi="Times New Roman" w:cs="Times New Roman"/>
          <w:sz w:val="26"/>
          <w:szCs w:val="26"/>
          <w:lang w:val="uk-UA"/>
        </w:rPr>
      </w:pPr>
    </w:p>
    <w:p w:rsidR="006C08B2" w:rsidRPr="00627CDE" w:rsidRDefault="006C08B2" w:rsidP="00997482">
      <w:pPr>
        <w:pStyle w:val="a3"/>
        <w:ind w:right="111"/>
        <w:jc w:val="both"/>
        <w:rPr>
          <w:rFonts w:cs="Times New Roman"/>
          <w:lang w:val="uk-UA"/>
        </w:rPr>
      </w:pPr>
      <w:r w:rsidRPr="00627CDE">
        <w:rPr>
          <w:rFonts w:cs="Times New Roman"/>
          <w:lang w:val="uk-UA"/>
        </w:rPr>
        <w:t xml:space="preserve">В більшості країнах-членах PISA </w:t>
      </w:r>
      <w:r w:rsidR="00AD1D31" w:rsidRPr="00627CDE">
        <w:rPr>
          <w:rFonts w:cs="Times New Roman"/>
          <w:lang w:val="uk-UA"/>
        </w:rPr>
        <w:t>використовувалася</w:t>
      </w:r>
      <w:r w:rsidRPr="00627CDE">
        <w:rPr>
          <w:rFonts w:cs="Times New Roman"/>
          <w:lang w:val="uk-UA"/>
        </w:rPr>
        <w:t xml:space="preserve"> стратифікована кластерна вибірка. Перший етап складався з вибірки окремих шкіл з систематичною вибіркою PPS. Число студентів у школі використовувалося як показник розміру при вибірці PPS. У більшості випадків перед вибіркою здійснювалася стратифікація населення. На другому етапі обиралися зразки студентів в межах відібраних шкіл з однаковою ймовірністю.</w:t>
      </w:r>
    </w:p>
    <w:p w:rsidR="006C08B2" w:rsidRPr="00627CDE" w:rsidRDefault="006C08B2" w:rsidP="00997482">
      <w:pPr>
        <w:spacing w:before="16" w:line="260" w:lineRule="exact"/>
        <w:jc w:val="both"/>
        <w:rPr>
          <w:rFonts w:ascii="Times New Roman" w:hAnsi="Times New Roman" w:cs="Times New Roman"/>
          <w:sz w:val="26"/>
          <w:szCs w:val="26"/>
          <w:lang w:val="uk-UA"/>
        </w:rPr>
      </w:pPr>
    </w:p>
    <w:p w:rsidR="006C08B2" w:rsidRPr="00627CDE" w:rsidRDefault="006C08B2" w:rsidP="00997482">
      <w:pPr>
        <w:pStyle w:val="a3"/>
        <w:ind w:right="112"/>
        <w:jc w:val="both"/>
        <w:rPr>
          <w:rFonts w:cs="Times New Roman"/>
          <w:lang w:val="uk-UA"/>
        </w:rPr>
      </w:pPr>
      <w:r w:rsidRPr="00627CDE">
        <w:rPr>
          <w:rFonts w:cs="Times New Roman"/>
          <w:lang w:val="uk-UA"/>
        </w:rPr>
        <w:t xml:space="preserve">Досліджувана змінна </w:t>
      </w:r>
      <w:r w:rsidRPr="00627CDE">
        <w:rPr>
          <w:rFonts w:cs="Times New Roman"/>
          <w:i/>
          <w:iCs/>
          <w:lang w:val="uk-UA"/>
        </w:rPr>
        <w:t xml:space="preserve">y </w:t>
      </w:r>
      <w:r w:rsidRPr="00627CDE">
        <w:rPr>
          <w:rFonts w:cs="Times New Roman"/>
          <w:lang w:val="uk-UA"/>
        </w:rPr>
        <w:t xml:space="preserve">є комбінованою оцінкою грамотності студента, яка розраховується таким чином, щоб середнє значення щодо країн-учасниць становило 500, а стандартне відхилення дорівнювало 100. У Таблиці 2 наведені відібрані описові статистичні показники. На дизайн-ефект припадає зважування, стратифікація і кластеризація. Показники </w:t>
      </w:r>
      <w:proofErr w:type="spellStart"/>
      <w:r w:rsidRPr="00627CDE">
        <w:rPr>
          <w:rFonts w:cs="Times New Roman"/>
          <w:lang w:val="uk-UA"/>
        </w:rPr>
        <w:t>deff</w:t>
      </w:r>
      <w:proofErr w:type="spellEnd"/>
      <w:r w:rsidRPr="00627CDE">
        <w:rPr>
          <w:rFonts w:cs="Times New Roman"/>
          <w:lang w:val="uk-UA"/>
        </w:rPr>
        <w:t xml:space="preserve"> вказують на сильний ефект кластеризації для більшості країн.</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076908">
      <w:pPr>
        <w:pStyle w:val="a3"/>
        <w:ind w:right="109"/>
        <w:jc w:val="both"/>
        <w:rPr>
          <w:rFonts w:cs="Times New Roman"/>
          <w:lang w:val="uk-UA"/>
        </w:rPr>
      </w:pPr>
      <w:r w:rsidRPr="00627CDE">
        <w:rPr>
          <w:rFonts w:cs="Times New Roman"/>
          <w:lang w:val="uk-UA"/>
        </w:rPr>
        <w:t xml:space="preserve">Ефективні розміри вибірки для студентів розраховуються шляхом ділення числа студентів з вибірки на оцінку дизайн-ефекту. Ефективний розмір вибірки є еквівалентом розміру вибірки, необхідного для досягнення такого рівня точності в оцінці, який був би при використанні простої випадкової вибірки з сукупності студентів без будь-якої кластеризації. Якщо спостереження залежать одне від одного, як в цьому випадку, ефективний розмір вибірки </w:t>
      </w:r>
      <w:r w:rsidR="00AD1D31" w:rsidRPr="00627CDE">
        <w:rPr>
          <w:rFonts w:cs="Times New Roman"/>
          <w:lang w:val="uk-UA"/>
        </w:rPr>
        <w:t>зменшується</w:t>
      </w:r>
      <w:r w:rsidRPr="00627CDE">
        <w:rPr>
          <w:rFonts w:cs="Times New Roman"/>
          <w:lang w:val="uk-UA"/>
        </w:rPr>
        <w:t xml:space="preserve">: чим більшим є дизайн-ефект, тим меншим є ефективний розмір вибірки. </w:t>
      </w:r>
      <w:r w:rsidR="00AD1D31" w:rsidRPr="00627CDE">
        <w:rPr>
          <w:rFonts w:cs="Times New Roman"/>
          <w:lang w:val="uk-UA"/>
        </w:rPr>
        <w:t>Незважаючи</w:t>
      </w:r>
      <w:r w:rsidRPr="00627CDE">
        <w:rPr>
          <w:rFonts w:cs="Times New Roman"/>
          <w:lang w:val="uk-UA"/>
        </w:rPr>
        <w:t xml:space="preserve"> на те, що номінальні розміри вибірки студентів є великими (кілька тисяч) у всіх країнах, деякі з ефективних розмірів вибірки є досить малими (всього кілька сотень). </w:t>
      </w:r>
      <w:r w:rsidR="00AD1D31" w:rsidRPr="00627CDE">
        <w:rPr>
          <w:rFonts w:cs="Times New Roman"/>
          <w:lang w:val="uk-UA"/>
        </w:rPr>
        <w:t xml:space="preserve">Показники дизайн-ефекту також показують, що стандартні помилки, розраховані при припущенні (помилкового) простої випадкової вибірки, буде набагато меншим, ніж показники стандартного відхилення на основі структури (правильні) для більшості країн, що має тенденцію призводити до </w:t>
      </w:r>
      <w:r w:rsidR="00AD1D31" w:rsidRPr="00627CDE">
        <w:rPr>
          <w:rFonts w:cs="Times New Roman"/>
          <w:lang w:val="uk-UA"/>
        </w:rPr>
        <w:lastRenderedPageBreak/>
        <w:t>ненадійних статистичних висновків.</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Default="006C08B2" w:rsidP="006C08B2">
      <w:pPr>
        <w:pStyle w:val="a3"/>
        <w:ind w:right="110"/>
        <w:jc w:val="both"/>
        <w:rPr>
          <w:rFonts w:cs="Times New Roman"/>
          <w:lang w:val="uk-UA"/>
        </w:rPr>
      </w:pPr>
      <w:r w:rsidRPr="00627CDE">
        <w:rPr>
          <w:rFonts w:cs="Times New Roman"/>
          <w:b/>
          <w:bCs/>
          <w:lang w:val="uk-UA"/>
        </w:rPr>
        <w:t>Таблиця 2.</w:t>
      </w:r>
      <w:r w:rsidRPr="00627CDE">
        <w:rPr>
          <w:rFonts w:cs="Times New Roman"/>
          <w:lang w:val="uk-UA"/>
        </w:rPr>
        <w:t xml:space="preserve"> Описова статистика для комбінованого показника грамотності в спостереженні PISA 2000 року за країнами (в алфавітному порядку).</w:t>
      </w:r>
    </w:p>
    <w:p w:rsidR="00A41BD1" w:rsidRPr="00627CDE" w:rsidRDefault="00A41BD1" w:rsidP="006C08B2">
      <w:pPr>
        <w:pStyle w:val="a3"/>
        <w:ind w:right="110"/>
        <w:jc w:val="both"/>
        <w:rPr>
          <w:rFonts w:cs="Times New Roman"/>
          <w:lang w:val="uk-UA"/>
        </w:rPr>
      </w:pPr>
    </w:p>
    <w:tbl>
      <w:tblPr>
        <w:tblStyle w:val="TableNormal"/>
        <w:tblW w:w="0" w:type="auto"/>
        <w:tblInd w:w="287" w:type="dxa"/>
        <w:tblLayout w:type="fixed"/>
        <w:tblLook w:val="01E0" w:firstRow="1" w:lastRow="1" w:firstColumn="1" w:lastColumn="1" w:noHBand="0" w:noVBand="0"/>
      </w:tblPr>
      <w:tblGrid>
        <w:gridCol w:w="1399"/>
        <w:gridCol w:w="624"/>
        <w:gridCol w:w="857"/>
        <w:gridCol w:w="727"/>
        <w:gridCol w:w="1430"/>
        <w:gridCol w:w="979"/>
        <w:gridCol w:w="922"/>
      </w:tblGrid>
      <w:tr w:rsidR="006C08B2" w:rsidRPr="00627CDE" w:rsidTr="00AA17F9">
        <w:trPr>
          <w:trHeight w:hRule="exact" w:val="427"/>
        </w:trPr>
        <w:tc>
          <w:tcPr>
            <w:tcW w:w="3607" w:type="dxa"/>
            <w:gridSpan w:val="4"/>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rPr>
                <w:rFonts w:ascii="Times New Roman" w:hAnsi="Times New Roman" w:cs="Times New Roman"/>
                <w:lang w:val="uk-UA"/>
              </w:rPr>
            </w:pPr>
          </w:p>
        </w:tc>
        <w:tc>
          <w:tcPr>
            <w:tcW w:w="1430" w:type="dxa"/>
            <w:vMerge w:val="restart"/>
            <w:tcBorders>
              <w:top w:val="single" w:sz="7" w:space="0" w:color="000000"/>
              <w:left w:val="single" w:sz="7" w:space="0" w:color="000000"/>
              <w:right w:val="single" w:sz="7" w:space="0" w:color="000000"/>
            </w:tcBorders>
          </w:tcPr>
          <w:p w:rsidR="006C08B2" w:rsidRPr="00627CDE" w:rsidRDefault="006C08B2" w:rsidP="001346B2">
            <w:pPr>
              <w:pStyle w:val="TableParagraph"/>
              <w:ind w:left="84" w:hanging="41"/>
              <w:jc w:val="center"/>
              <w:rPr>
                <w:rFonts w:ascii="Times New Roman" w:eastAsia="Times New Roman" w:hAnsi="Times New Roman" w:cs="Times New Roman"/>
                <w:sz w:val="20"/>
                <w:szCs w:val="20"/>
                <w:lang w:val="uk-UA"/>
              </w:rPr>
            </w:pPr>
            <w:r w:rsidRPr="00627CDE">
              <w:rPr>
                <w:rFonts w:ascii="Times New Roman" w:hAnsi="Times New Roman" w:cs="Times New Roman"/>
                <w:sz w:val="20"/>
                <w:szCs w:val="20"/>
                <w:lang w:val="uk-UA"/>
              </w:rPr>
              <w:t>Ефективний розмір вибірки студентів</w:t>
            </w:r>
          </w:p>
        </w:tc>
        <w:tc>
          <w:tcPr>
            <w:tcW w:w="1901" w:type="dxa"/>
            <w:gridSpan w:val="2"/>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39" w:lineRule="auto"/>
              <w:ind w:left="99" w:right="100" w:firstLine="451"/>
              <w:rPr>
                <w:rFonts w:ascii="Times New Roman" w:eastAsia="Times New Roman" w:hAnsi="Times New Roman" w:cs="Times New Roman"/>
                <w:sz w:val="18"/>
                <w:szCs w:val="18"/>
                <w:lang w:val="uk-UA"/>
              </w:rPr>
            </w:pPr>
            <w:r w:rsidRPr="00627CDE">
              <w:rPr>
                <w:rFonts w:ascii="Times New Roman" w:hAnsi="Times New Roman" w:cs="Times New Roman"/>
                <w:sz w:val="16"/>
                <w:szCs w:val="16"/>
                <w:lang w:val="uk-UA"/>
              </w:rPr>
              <w:t>Кількість спостережень в наборі</w:t>
            </w:r>
            <w:r w:rsidRPr="00627CDE">
              <w:rPr>
                <w:rFonts w:ascii="Times New Roman" w:hAnsi="Times New Roman" w:cs="Times New Roman"/>
                <w:sz w:val="18"/>
                <w:lang w:val="uk-UA"/>
              </w:rPr>
              <w:t xml:space="preserve"> даних</w:t>
            </w:r>
          </w:p>
        </w:tc>
      </w:tr>
      <w:tr w:rsidR="006C08B2" w:rsidRPr="00627CDE" w:rsidTr="00AA17F9">
        <w:trPr>
          <w:trHeight w:hRule="exact" w:val="430"/>
        </w:trPr>
        <w:tc>
          <w:tcPr>
            <w:tcW w:w="139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before="3" w:line="200" w:lineRule="exact"/>
              <w:rPr>
                <w:rFonts w:ascii="Times New Roman" w:hAnsi="Times New Roman" w:cs="Times New Roman"/>
                <w:sz w:val="20"/>
                <w:szCs w:val="20"/>
                <w:lang w:val="uk-UA"/>
              </w:rPr>
            </w:pPr>
          </w:p>
          <w:p w:rsidR="006C08B2" w:rsidRPr="00627CDE" w:rsidRDefault="006C08B2" w:rsidP="00AA17F9">
            <w:pPr>
              <w:pStyle w:val="TableParagraph"/>
              <w:ind w:left="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Країна</w:t>
            </w:r>
          </w:p>
        </w:tc>
        <w:tc>
          <w:tcPr>
            <w:tcW w:w="624" w:type="dxa"/>
            <w:tcBorders>
              <w:top w:val="single" w:sz="7" w:space="0" w:color="000000"/>
              <w:left w:val="single" w:sz="7" w:space="0" w:color="000000"/>
              <w:bottom w:val="single" w:sz="7" w:space="0" w:color="000000"/>
              <w:right w:val="single" w:sz="7" w:space="0" w:color="000000"/>
            </w:tcBorders>
          </w:tcPr>
          <w:p w:rsidR="006C08B2" w:rsidRPr="00627CDE" w:rsidRDefault="006C08B2" w:rsidP="001346B2">
            <w:pPr>
              <w:pStyle w:val="TableParagraph"/>
              <w:rPr>
                <w:rFonts w:ascii="Times New Roman" w:eastAsia="Times New Roman" w:hAnsi="Times New Roman" w:cs="Times New Roman"/>
                <w:sz w:val="14"/>
                <w:szCs w:val="14"/>
                <w:lang w:val="uk-UA"/>
              </w:rPr>
            </w:pPr>
            <w:r w:rsidRPr="00627CDE">
              <w:rPr>
                <w:rFonts w:ascii="Times New Roman" w:hAnsi="Times New Roman" w:cs="Times New Roman"/>
                <w:sz w:val="14"/>
                <w:szCs w:val="14"/>
                <w:lang w:val="uk-UA"/>
              </w:rPr>
              <w:t>Середнє значення</w:t>
            </w:r>
          </w:p>
        </w:tc>
        <w:tc>
          <w:tcPr>
            <w:tcW w:w="85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42" w:lineRule="auto"/>
              <w:ind w:left="243" w:hanging="144"/>
              <w:rPr>
                <w:rFonts w:ascii="Times New Roman" w:eastAsia="Times New Roman" w:hAnsi="Times New Roman" w:cs="Times New Roman"/>
                <w:sz w:val="18"/>
                <w:szCs w:val="18"/>
                <w:lang w:val="uk-UA"/>
              </w:rPr>
            </w:pPr>
            <w:r w:rsidRPr="00627CDE">
              <w:rPr>
                <w:rFonts w:ascii="Times New Roman" w:hAnsi="Times New Roman" w:cs="Times New Roman"/>
                <w:sz w:val="14"/>
                <w:szCs w:val="14"/>
                <w:lang w:val="uk-UA"/>
              </w:rPr>
              <w:t>Стандартна помилка</w:t>
            </w:r>
          </w:p>
        </w:tc>
        <w:tc>
          <w:tcPr>
            <w:tcW w:w="72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42" w:lineRule="auto"/>
              <w:ind w:left="150" w:hanging="51"/>
              <w:rPr>
                <w:rFonts w:ascii="Times New Roman" w:eastAsia="Times New Roman" w:hAnsi="Times New Roman" w:cs="Times New Roman"/>
                <w:sz w:val="14"/>
                <w:szCs w:val="14"/>
                <w:lang w:val="uk-UA"/>
              </w:rPr>
            </w:pPr>
            <w:r w:rsidRPr="00627CDE">
              <w:rPr>
                <w:rFonts w:ascii="Times New Roman" w:hAnsi="Times New Roman" w:cs="Times New Roman"/>
                <w:sz w:val="14"/>
                <w:szCs w:val="14"/>
                <w:lang w:val="uk-UA"/>
              </w:rPr>
              <w:t>Дизайн-ефект</w:t>
            </w:r>
          </w:p>
        </w:tc>
        <w:tc>
          <w:tcPr>
            <w:tcW w:w="1430" w:type="dxa"/>
            <w:vMerge/>
            <w:tcBorders>
              <w:left w:val="single" w:sz="7" w:space="0" w:color="000000"/>
              <w:bottom w:val="single" w:sz="7" w:space="0" w:color="000000"/>
              <w:right w:val="single" w:sz="7" w:space="0" w:color="000000"/>
            </w:tcBorders>
          </w:tcPr>
          <w:p w:rsidR="006C08B2" w:rsidRPr="00627CDE" w:rsidRDefault="006C08B2" w:rsidP="00AA17F9">
            <w:pPr>
              <w:rPr>
                <w:rFonts w:ascii="Times New Roman" w:hAnsi="Times New Roman" w:cs="Times New Roman"/>
                <w:lang w:val="uk-UA"/>
              </w:rPr>
            </w:pPr>
          </w:p>
        </w:tc>
        <w:tc>
          <w:tcPr>
            <w:tcW w:w="97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before="3" w:line="200" w:lineRule="exact"/>
              <w:rPr>
                <w:rFonts w:ascii="Times New Roman" w:hAnsi="Times New Roman" w:cs="Times New Roman"/>
                <w:sz w:val="18"/>
                <w:szCs w:val="18"/>
                <w:lang w:val="uk-UA"/>
              </w:rPr>
            </w:pPr>
          </w:p>
          <w:p w:rsidR="006C08B2" w:rsidRPr="00627CDE" w:rsidRDefault="006C08B2" w:rsidP="00AA17F9">
            <w:pPr>
              <w:pStyle w:val="TableParagraph"/>
              <w:ind w:left="169"/>
              <w:rPr>
                <w:rFonts w:ascii="Times New Roman" w:eastAsia="Times New Roman" w:hAnsi="Times New Roman" w:cs="Times New Roman"/>
                <w:sz w:val="18"/>
                <w:szCs w:val="18"/>
                <w:lang w:val="uk-UA"/>
              </w:rPr>
            </w:pPr>
            <w:r w:rsidRPr="00627CDE">
              <w:rPr>
                <w:rFonts w:ascii="Times New Roman" w:hAnsi="Times New Roman" w:cs="Times New Roman"/>
                <w:sz w:val="18"/>
                <w:szCs w:val="18"/>
                <w:lang w:val="uk-UA"/>
              </w:rPr>
              <w:t>Студенти</w:t>
            </w:r>
          </w:p>
        </w:tc>
        <w:tc>
          <w:tcPr>
            <w:tcW w:w="922"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before="3" w:line="200" w:lineRule="exact"/>
              <w:rPr>
                <w:rFonts w:ascii="Times New Roman" w:hAnsi="Times New Roman" w:cs="Times New Roman"/>
                <w:sz w:val="18"/>
                <w:szCs w:val="18"/>
                <w:lang w:val="uk-UA"/>
              </w:rPr>
            </w:pPr>
          </w:p>
          <w:p w:rsidR="006C08B2" w:rsidRPr="00627CDE" w:rsidRDefault="006C08B2" w:rsidP="00AA17F9">
            <w:pPr>
              <w:pStyle w:val="TableParagraph"/>
              <w:ind w:left="166"/>
              <w:rPr>
                <w:rFonts w:ascii="Times New Roman" w:eastAsia="Times New Roman" w:hAnsi="Times New Roman" w:cs="Times New Roman"/>
                <w:sz w:val="18"/>
                <w:szCs w:val="18"/>
                <w:lang w:val="uk-UA"/>
              </w:rPr>
            </w:pPr>
            <w:r w:rsidRPr="00627CDE">
              <w:rPr>
                <w:rFonts w:ascii="Times New Roman" w:hAnsi="Times New Roman" w:cs="Times New Roman"/>
                <w:sz w:val="18"/>
                <w:szCs w:val="18"/>
                <w:lang w:val="uk-UA"/>
              </w:rPr>
              <w:t>Школи</w:t>
            </w:r>
          </w:p>
        </w:tc>
      </w:tr>
      <w:tr w:rsidR="006C08B2" w:rsidRPr="00627CDE" w:rsidTr="00AA17F9">
        <w:trPr>
          <w:trHeight w:hRule="exact" w:val="283"/>
        </w:trPr>
        <w:tc>
          <w:tcPr>
            <w:tcW w:w="139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9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Бразилія</w:t>
            </w:r>
          </w:p>
        </w:tc>
        <w:tc>
          <w:tcPr>
            <w:tcW w:w="624"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2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402.9</w:t>
            </w:r>
          </w:p>
        </w:tc>
        <w:tc>
          <w:tcPr>
            <w:tcW w:w="85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7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3.82</w:t>
            </w:r>
          </w:p>
        </w:tc>
        <w:tc>
          <w:tcPr>
            <w:tcW w:w="72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55"/>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8.33</w:t>
            </w:r>
          </w:p>
        </w:tc>
        <w:tc>
          <w:tcPr>
            <w:tcW w:w="143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529" w:right="449"/>
              <w:jc w:val="center"/>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476</w:t>
            </w:r>
          </w:p>
        </w:tc>
        <w:tc>
          <w:tcPr>
            <w:tcW w:w="97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61"/>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3961</w:t>
            </w:r>
          </w:p>
        </w:tc>
        <w:tc>
          <w:tcPr>
            <w:tcW w:w="922"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7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290</w:t>
            </w:r>
          </w:p>
        </w:tc>
      </w:tr>
      <w:tr w:rsidR="006C08B2" w:rsidRPr="00627CDE" w:rsidTr="00AA17F9">
        <w:trPr>
          <w:trHeight w:hRule="exact" w:val="216"/>
        </w:trPr>
        <w:tc>
          <w:tcPr>
            <w:tcW w:w="139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9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Фінляндія</w:t>
            </w:r>
          </w:p>
        </w:tc>
        <w:tc>
          <w:tcPr>
            <w:tcW w:w="624"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2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550.7</w:t>
            </w:r>
          </w:p>
        </w:tc>
        <w:tc>
          <w:tcPr>
            <w:tcW w:w="85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7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2.15</w:t>
            </w:r>
          </w:p>
        </w:tc>
        <w:tc>
          <w:tcPr>
            <w:tcW w:w="72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55"/>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2.79</w:t>
            </w:r>
          </w:p>
        </w:tc>
        <w:tc>
          <w:tcPr>
            <w:tcW w:w="143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529" w:right="530"/>
              <w:jc w:val="center"/>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1600</w:t>
            </w:r>
          </w:p>
        </w:tc>
        <w:tc>
          <w:tcPr>
            <w:tcW w:w="97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61"/>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4465</w:t>
            </w:r>
          </w:p>
        </w:tc>
        <w:tc>
          <w:tcPr>
            <w:tcW w:w="922"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7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147</w:t>
            </w:r>
          </w:p>
        </w:tc>
      </w:tr>
      <w:tr w:rsidR="006C08B2" w:rsidRPr="00627CDE" w:rsidTr="00AA17F9">
        <w:trPr>
          <w:trHeight w:hRule="exact" w:val="233"/>
        </w:trPr>
        <w:tc>
          <w:tcPr>
            <w:tcW w:w="139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9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Німеччина</w:t>
            </w:r>
          </w:p>
        </w:tc>
        <w:tc>
          <w:tcPr>
            <w:tcW w:w="624"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2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497.4</w:t>
            </w:r>
          </w:p>
        </w:tc>
        <w:tc>
          <w:tcPr>
            <w:tcW w:w="85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7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5.68</w:t>
            </w:r>
          </w:p>
        </w:tc>
        <w:tc>
          <w:tcPr>
            <w:tcW w:w="72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74"/>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13.47</w:t>
            </w:r>
          </w:p>
        </w:tc>
        <w:tc>
          <w:tcPr>
            <w:tcW w:w="143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529" w:right="449"/>
              <w:jc w:val="center"/>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305</w:t>
            </w:r>
          </w:p>
        </w:tc>
        <w:tc>
          <w:tcPr>
            <w:tcW w:w="97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61"/>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4108</w:t>
            </w:r>
          </w:p>
        </w:tc>
        <w:tc>
          <w:tcPr>
            <w:tcW w:w="922"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7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183</w:t>
            </w:r>
          </w:p>
        </w:tc>
      </w:tr>
      <w:tr w:rsidR="006C08B2" w:rsidRPr="00627CDE" w:rsidTr="00AA17F9">
        <w:trPr>
          <w:trHeight w:hRule="exact" w:val="214"/>
        </w:trPr>
        <w:tc>
          <w:tcPr>
            <w:tcW w:w="139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9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Угорщина</w:t>
            </w:r>
          </w:p>
        </w:tc>
        <w:tc>
          <w:tcPr>
            <w:tcW w:w="624"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2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485.7</w:t>
            </w:r>
          </w:p>
        </w:tc>
        <w:tc>
          <w:tcPr>
            <w:tcW w:w="85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7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6.02</w:t>
            </w:r>
          </w:p>
        </w:tc>
        <w:tc>
          <w:tcPr>
            <w:tcW w:w="72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74"/>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20.00</w:t>
            </w:r>
          </w:p>
        </w:tc>
        <w:tc>
          <w:tcPr>
            <w:tcW w:w="143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529" w:right="449"/>
              <w:jc w:val="center"/>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231</w:t>
            </w:r>
          </w:p>
        </w:tc>
        <w:tc>
          <w:tcPr>
            <w:tcW w:w="97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61"/>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4613</w:t>
            </w:r>
          </w:p>
        </w:tc>
        <w:tc>
          <w:tcPr>
            <w:tcW w:w="922"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7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184</w:t>
            </w:r>
          </w:p>
        </w:tc>
      </w:tr>
      <w:tr w:rsidR="006C08B2" w:rsidRPr="00627CDE" w:rsidTr="00AA17F9">
        <w:trPr>
          <w:trHeight w:hRule="exact" w:val="216"/>
        </w:trPr>
        <w:tc>
          <w:tcPr>
            <w:tcW w:w="139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9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Республіка Корея</w:t>
            </w:r>
          </w:p>
        </w:tc>
        <w:tc>
          <w:tcPr>
            <w:tcW w:w="624"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2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526.6</w:t>
            </w:r>
          </w:p>
        </w:tc>
        <w:tc>
          <w:tcPr>
            <w:tcW w:w="85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7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3.66</w:t>
            </w:r>
          </w:p>
        </w:tc>
        <w:tc>
          <w:tcPr>
            <w:tcW w:w="72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74"/>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12.99</w:t>
            </w:r>
          </w:p>
        </w:tc>
        <w:tc>
          <w:tcPr>
            <w:tcW w:w="143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529" w:right="449"/>
              <w:jc w:val="center"/>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351</w:t>
            </w:r>
          </w:p>
        </w:tc>
        <w:tc>
          <w:tcPr>
            <w:tcW w:w="97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61"/>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4564</w:t>
            </w:r>
          </w:p>
        </w:tc>
        <w:tc>
          <w:tcPr>
            <w:tcW w:w="922"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7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144</w:t>
            </w:r>
          </w:p>
        </w:tc>
      </w:tr>
      <w:tr w:rsidR="006C08B2" w:rsidRPr="00627CDE" w:rsidTr="00AA17F9">
        <w:trPr>
          <w:trHeight w:hRule="exact" w:val="214"/>
        </w:trPr>
        <w:tc>
          <w:tcPr>
            <w:tcW w:w="139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9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Великобританія</w:t>
            </w:r>
          </w:p>
        </w:tc>
        <w:tc>
          <w:tcPr>
            <w:tcW w:w="624"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2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531.4</w:t>
            </w:r>
          </w:p>
        </w:tc>
        <w:tc>
          <w:tcPr>
            <w:tcW w:w="85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7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4.08</w:t>
            </w:r>
          </w:p>
        </w:tc>
        <w:tc>
          <w:tcPr>
            <w:tcW w:w="72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74"/>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14.08</w:t>
            </w:r>
          </w:p>
        </w:tc>
        <w:tc>
          <w:tcPr>
            <w:tcW w:w="143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529" w:right="449"/>
              <w:jc w:val="center"/>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564</w:t>
            </w:r>
          </w:p>
        </w:tc>
        <w:tc>
          <w:tcPr>
            <w:tcW w:w="97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61"/>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7935</w:t>
            </w:r>
          </w:p>
        </w:tc>
        <w:tc>
          <w:tcPr>
            <w:tcW w:w="922"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7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328</w:t>
            </w:r>
          </w:p>
        </w:tc>
      </w:tr>
      <w:tr w:rsidR="006C08B2" w:rsidRPr="00627CDE" w:rsidTr="00AA17F9">
        <w:trPr>
          <w:trHeight w:hRule="exact" w:val="310"/>
        </w:trPr>
        <w:tc>
          <w:tcPr>
            <w:tcW w:w="139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9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Сполучені Штати</w:t>
            </w:r>
          </w:p>
        </w:tc>
        <w:tc>
          <w:tcPr>
            <w:tcW w:w="624"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2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517.0</w:t>
            </w:r>
          </w:p>
        </w:tc>
        <w:tc>
          <w:tcPr>
            <w:tcW w:w="85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7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5.16</w:t>
            </w:r>
          </w:p>
        </w:tc>
        <w:tc>
          <w:tcPr>
            <w:tcW w:w="72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55"/>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6.93</w:t>
            </w:r>
          </w:p>
        </w:tc>
        <w:tc>
          <w:tcPr>
            <w:tcW w:w="143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529" w:right="449"/>
              <w:jc w:val="center"/>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354</w:t>
            </w:r>
          </w:p>
        </w:tc>
        <w:tc>
          <w:tcPr>
            <w:tcW w:w="97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61"/>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2455</w:t>
            </w:r>
          </w:p>
        </w:tc>
        <w:tc>
          <w:tcPr>
            <w:tcW w:w="922"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37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112</w:t>
            </w:r>
          </w:p>
        </w:tc>
      </w:tr>
      <w:tr w:rsidR="006C08B2" w:rsidRPr="00627CDE" w:rsidTr="00AA17F9">
        <w:trPr>
          <w:trHeight w:hRule="exact" w:val="307"/>
        </w:trPr>
        <w:tc>
          <w:tcPr>
            <w:tcW w:w="1399" w:type="dxa"/>
            <w:tcBorders>
              <w:top w:val="single" w:sz="7" w:space="0" w:color="000000"/>
              <w:left w:val="single" w:sz="7" w:space="0" w:color="000000"/>
              <w:bottom w:val="single" w:sz="7" w:space="0" w:color="000000"/>
              <w:right w:val="single" w:sz="7" w:space="0" w:color="000000"/>
            </w:tcBorders>
          </w:tcPr>
          <w:p w:rsidR="006C08B2" w:rsidRPr="00627CDE" w:rsidRDefault="00AD1D31" w:rsidP="00AA17F9">
            <w:pPr>
              <w:pStyle w:val="TableParagraph"/>
              <w:spacing w:line="178" w:lineRule="exact"/>
              <w:ind w:left="9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Всі</w:t>
            </w:r>
          </w:p>
        </w:tc>
        <w:tc>
          <w:tcPr>
            <w:tcW w:w="624"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123"/>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500.0</w:t>
            </w:r>
          </w:p>
        </w:tc>
        <w:tc>
          <w:tcPr>
            <w:tcW w:w="85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rPr>
                <w:rFonts w:ascii="Times New Roman" w:hAnsi="Times New Roman" w:cs="Times New Roman"/>
                <w:lang w:val="uk-UA"/>
              </w:rPr>
            </w:pPr>
          </w:p>
        </w:tc>
        <w:tc>
          <w:tcPr>
            <w:tcW w:w="727"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rPr>
                <w:rFonts w:ascii="Times New Roman" w:hAnsi="Times New Roman" w:cs="Times New Roman"/>
                <w:lang w:val="uk-UA"/>
              </w:rPr>
            </w:pPr>
          </w:p>
        </w:tc>
        <w:tc>
          <w:tcPr>
            <w:tcW w:w="143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529" w:right="530"/>
              <w:jc w:val="center"/>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3881</w:t>
            </w:r>
          </w:p>
        </w:tc>
        <w:tc>
          <w:tcPr>
            <w:tcW w:w="979"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7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32101</w:t>
            </w:r>
          </w:p>
        </w:tc>
        <w:tc>
          <w:tcPr>
            <w:tcW w:w="922"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291"/>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1388</w:t>
            </w:r>
          </w:p>
        </w:tc>
      </w:tr>
      <w:tr w:rsidR="006C08B2" w:rsidRPr="00627CDE" w:rsidTr="00AA17F9">
        <w:trPr>
          <w:trHeight w:hRule="exact" w:val="305"/>
        </w:trPr>
        <w:tc>
          <w:tcPr>
            <w:tcW w:w="6938" w:type="dxa"/>
            <w:gridSpan w:val="7"/>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178" w:lineRule="exact"/>
              <w:ind w:left="99"/>
              <w:rPr>
                <w:rFonts w:ascii="Times New Roman" w:eastAsia="Times New Roman" w:hAnsi="Times New Roman" w:cs="Times New Roman"/>
                <w:sz w:val="16"/>
                <w:szCs w:val="16"/>
                <w:lang w:val="uk-UA"/>
              </w:rPr>
            </w:pPr>
            <w:r w:rsidRPr="00627CDE">
              <w:rPr>
                <w:rFonts w:ascii="Times New Roman" w:hAnsi="Times New Roman" w:cs="Times New Roman"/>
                <w:sz w:val="16"/>
                <w:lang w:val="uk-UA"/>
              </w:rPr>
              <w:t>Джерело даних: База даних PISA ОЕСР, 2001.</w:t>
            </w:r>
          </w:p>
        </w:tc>
      </w:tr>
    </w:tbl>
    <w:p w:rsidR="006C08B2" w:rsidRPr="00627CDE" w:rsidRDefault="006C08B2" w:rsidP="006C08B2">
      <w:pPr>
        <w:pStyle w:val="2"/>
        <w:numPr>
          <w:ilvl w:val="1"/>
          <w:numId w:val="5"/>
        </w:numPr>
        <w:tabs>
          <w:tab w:val="left" w:pos="608"/>
        </w:tabs>
        <w:spacing w:before="64"/>
        <w:jc w:val="both"/>
        <w:rPr>
          <w:rFonts w:cs="Times New Roman"/>
          <w:b w:val="0"/>
          <w:bCs w:val="0"/>
          <w:lang w:val="uk-UA"/>
        </w:rPr>
      </w:pPr>
      <w:bookmarkStart w:id="14" w:name="_TOC_250006"/>
      <w:r w:rsidRPr="00627CDE">
        <w:rPr>
          <w:rFonts w:cs="Times New Roman"/>
          <w:lang w:val="uk-UA"/>
        </w:rPr>
        <w:t>Визначення розміру вибірки</w:t>
      </w:r>
      <w:bookmarkEnd w:id="14"/>
    </w:p>
    <w:p w:rsidR="006C08B2" w:rsidRPr="00627CDE" w:rsidRDefault="006C08B2" w:rsidP="006C08B2">
      <w:pPr>
        <w:spacing w:before="10" w:line="260" w:lineRule="exact"/>
        <w:rPr>
          <w:rFonts w:ascii="Times New Roman" w:hAnsi="Times New Roman" w:cs="Times New Roman"/>
          <w:sz w:val="26"/>
          <w:szCs w:val="26"/>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Статистики, що здійснюють </w:t>
      </w:r>
      <w:r w:rsidR="001346B2" w:rsidRPr="00627CDE">
        <w:rPr>
          <w:rFonts w:cs="Times New Roman"/>
          <w:lang w:val="uk-UA"/>
        </w:rPr>
        <w:t>дослідження</w:t>
      </w:r>
      <w:r w:rsidRPr="00627CDE">
        <w:rPr>
          <w:rFonts w:cs="Times New Roman"/>
          <w:lang w:val="uk-UA"/>
        </w:rPr>
        <w:t xml:space="preserve">, часто стикаються з питанням визначення відповідного розміру вибірки у вибірковому </w:t>
      </w:r>
      <w:r w:rsidR="00B25371" w:rsidRPr="00627CDE">
        <w:rPr>
          <w:rFonts w:cs="Times New Roman"/>
          <w:lang w:val="uk-UA"/>
        </w:rPr>
        <w:t>дослід</w:t>
      </w:r>
      <w:r w:rsidRPr="00627CDE">
        <w:rPr>
          <w:rFonts w:cs="Times New Roman"/>
          <w:lang w:val="uk-UA"/>
        </w:rPr>
        <w:t xml:space="preserve">женні. Простої відповіді не </w:t>
      </w:r>
      <w:r w:rsidR="00AD1D31" w:rsidRPr="00627CDE">
        <w:rPr>
          <w:rFonts w:cs="Times New Roman"/>
          <w:lang w:val="uk-UA"/>
        </w:rPr>
        <w:t>існує</w:t>
      </w:r>
      <w:r w:rsidRPr="00627CDE">
        <w:rPr>
          <w:rFonts w:cs="Times New Roman"/>
          <w:lang w:val="uk-UA"/>
        </w:rPr>
        <w:t>, тому статистики мають задати питання щодо потреб, наприклад:</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076908">
      <w:pPr>
        <w:pStyle w:val="a3"/>
        <w:numPr>
          <w:ilvl w:val="0"/>
          <w:numId w:val="4"/>
        </w:numPr>
        <w:tabs>
          <w:tab w:val="left" w:pos="836"/>
        </w:tabs>
        <w:ind w:right="-56"/>
        <w:jc w:val="both"/>
        <w:rPr>
          <w:rFonts w:cs="Times New Roman"/>
          <w:lang w:val="uk-UA"/>
        </w:rPr>
      </w:pPr>
      <w:r w:rsidRPr="00627CDE">
        <w:rPr>
          <w:rFonts w:cs="Times New Roman"/>
          <w:lang w:val="uk-UA"/>
        </w:rPr>
        <w:t xml:space="preserve">Які досліджувані змінні та </w:t>
      </w:r>
      <w:r w:rsidR="00AD1D31" w:rsidRPr="00627CDE">
        <w:rPr>
          <w:rFonts w:cs="Times New Roman"/>
          <w:lang w:val="uk-UA"/>
        </w:rPr>
        <w:t>параметри</w:t>
      </w:r>
      <w:r w:rsidRPr="00627CDE">
        <w:rPr>
          <w:rFonts w:cs="Times New Roman"/>
          <w:lang w:val="uk-UA"/>
        </w:rPr>
        <w:t xml:space="preserve"> для оцінки є найбільш важливими?</w:t>
      </w:r>
    </w:p>
    <w:p w:rsidR="006C08B2" w:rsidRPr="00627CDE" w:rsidRDefault="006C08B2" w:rsidP="00076908">
      <w:pPr>
        <w:pStyle w:val="a3"/>
        <w:numPr>
          <w:ilvl w:val="0"/>
          <w:numId w:val="4"/>
        </w:numPr>
        <w:tabs>
          <w:tab w:val="left" w:pos="836"/>
        </w:tabs>
        <w:ind w:right="-56"/>
        <w:jc w:val="both"/>
        <w:rPr>
          <w:rFonts w:cs="Times New Roman"/>
          <w:lang w:val="uk-UA"/>
        </w:rPr>
      </w:pPr>
      <w:r w:rsidRPr="00627CDE">
        <w:rPr>
          <w:rFonts w:cs="Times New Roman"/>
          <w:lang w:val="uk-UA"/>
        </w:rPr>
        <w:t>Чи наявні будь-які припущення щодо розподілу (статистичного) величин дослідження?</w:t>
      </w:r>
    </w:p>
    <w:p w:rsidR="006C08B2" w:rsidRPr="00627CDE" w:rsidRDefault="006C08B2" w:rsidP="00076908">
      <w:pPr>
        <w:pStyle w:val="a3"/>
        <w:numPr>
          <w:ilvl w:val="0"/>
          <w:numId w:val="4"/>
        </w:numPr>
        <w:tabs>
          <w:tab w:val="left" w:pos="836"/>
        </w:tabs>
        <w:ind w:right="-56"/>
        <w:jc w:val="both"/>
        <w:rPr>
          <w:rFonts w:cs="Times New Roman"/>
          <w:lang w:val="uk-UA"/>
        </w:rPr>
      </w:pPr>
      <w:r w:rsidRPr="00627CDE">
        <w:rPr>
          <w:rFonts w:cs="Times New Roman"/>
          <w:lang w:val="uk-UA"/>
        </w:rPr>
        <w:t>Який рівень точності необхідний для оцінок параметрів?</w:t>
      </w:r>
    </w:p>
    <w:p w:rsidR="006C08B2" w:rsidRPr="00627CDE" w:rsidRDefault="006C08B2" w:rsidP="00076908">
      <w:pPr>
        <w:pStyle w:val="a3"/>
        <w:numPr>
          <w:ilvl w:val="0"/>
          <w:numId w:val="4"/>
        </w:numPr>
        <w:tabs>
          <w:tab w:val="left" w:pos="836"/>
        </w:tabs>
        <w:ind w:right="-56"/>
        <w:jc w:val="both"/>
        <w:rPr>
          <w:rFonts w:cs="Times New Roman"/>
          <w:lang w:val="uk-UA"/>
        </w:rPr>
      </w:pPr>
      <w:r w:rsidRPr="00627CDE">
        <w:rPr>
          <w:rFonts w:cs="Times New Roman"/>
          <w:lang w:val="uk-UA"/>
        </w:rPr>
        <w:t xml:space="preserve">Які галузі для забезпечення оцінок є найбільш важливими, і </w:t>
      </w:r>
      <w:r w:rsidR="00AD1D31" w:rsidRPr="00627CDE">
        <w:rPr>
          <w:rFonts w:cs="Times New Roman"/>
          <w:lang w:val="uk-UA"/>
        </w:rPr>
        <w:t>наскільки</w:t>
      </w:r>
      <w:r w:rsidRPr="00627CDE">
        <w:rPr>
          <w:rFonts w:cs="Times New Roman"/>
          <w:lang w:val="uk-UA"/>
        </w:rPr>
        <w:t xml:space="preserve"> точно мають здійснюватися оцінки?</w:t>
      </w:r>
    </w:p>
    <w:p w:rsidR="006C08B2" w:rsidRPr="00627CDE" w:rsidRDefault="006C08B2" w:rsidP="00076908">
      <w:pPr>
        <w:pStyle w:val="a3"/>
        <w:numPr>
          <w:ilvl w:val="0"/>
          <w:numId w:val="4"/>
        </w:numPr>
        <w:tabs>
          <w:tab w:val="left" w:pos="836"/>
        </w:tabs>
        <w:ind w:right="-56"/>
        <w:jc w:val="both"/>
        <w:rPr>
          <w:rFonts w:cs="Times New Roman"/>
          <w:lang w:val="uk-UA"/>
        </w:rPr>
      </w:pPr>
      <w:r w:rsidRPr="00627CDE">
        <w:rPr>
          <w:rFonts w:cs="Times New Roman"/>
          <w:lang w:val="uk-UA"/>
        </w:rPr>
        <w:t>Чи існують будь-які конкретні питання, які мають бути враховані, наприклад, спеціальні сукупності, які мають бути охоплені, необхідний аналіз, який має бути проведений, використовувана методологія тощо?</w:t>
      </w:r>
    </w:p>
    <w:p w:rsidR="006C08B2" w:rsidRPr="00627CDE" w:rsidRDefault="006C08B2" w:rsidP="00076908">
      <w:pPr>
        <w:pStyle w:val="a3"/>
        <w:numPr>
          <w:ilvl w:val="0"/>
          <w:numId w:val="4"/>
        </w:numPr>
        <w:tabs>
          <w:tab w:val="left" w:pos="836"/>
        </w:tabs>
        <w:ind w:right="-56"/>
        <w:jc w:val="both"/>
        <w:rPr>
          <w:rFonts w:cs="Times New Roman"/>
          <w:lang w:val="uk-UA"/>
        </w:rPr>
      </w:pPr>
      <w:r w:rsidRPr="00627CDE">
        <w:rPr>
          <w:rFonts w:cs="Times New Roman"/>
          <w:lang w:val="uk-UA"/>
        </w:rPr>
        <w:t xml:space="preserve">Яким буде очікуваний відсоток неотримання </w:t>
      </w:r>
      <w:r w:rsidR="00AD1D31" w:rsidRPr="00627CDE">
        <w:rPr>
          <w:rFonts w:cs="Times New Roman"/>
          <w:lang w:val="uk-UA"/>
        </w:rPr>
        <w:t>відповіді</w:t>
      </w:r>
      <w:r w:rsidRPr="00627CDE">
        <w:rPr>
          <w:rFonts w:cs="Times New Roman"/>
          <w:lang w:val="uk-UA"/>
        </w:rPr>
        <w:t>?</w:t>
      </w:r>
    </w:p>
    <w:p w:rsidR="006C08B2" w:rsidRPr="00627CDE" w:rsidRDefault="006C08B2" w:rsidP="00076908">
      <w:pPr>
        <w:pStyle w:val="a3"/>
        <w:numPr>
          <w:ilvl w:val="0"/>
          <w:numId w:val="4"/>
        </w:numPr>
        <w:tabs>
          <w:tab w:val="left" w:pos="803"/>
        </w:tabs>
        <w:ind w:left="802" w:right="-56" w:hanging="686"/>
        <w:jc w:val="both"/>
        <w:rPr>
          <w:rFonts w:cs="Times New Roman"/>
          <w:lang w:val="uk-UA"/>
        </w:rPr>
      </w:pPr>
      <w:r w:rsidRPr="00627CDE">
        <w:rPr>
          <w:rFonts w:cs="Times New Roman"/>
          <w:lang w:val="uk-UA"/>
        </w:rPr>
        <w:t>Які фінансові та часові обмеження?</w:t>
      </w:r>
    </w:p>
    <w:p w:rsidR="006C08B2" w:rsidRPr="00627CDE" w:rsidRDefault="006C08B2" w:rsidP="006C08B2">
      <w:pPr>
        <w:spacing w:before="19" w:line="260" w:lineRule="exact"/>
        <w:rPr>
          <w:rFonts w:ascii="Times New Roman" w:hAnsi="Times New Roman" w:cs="Times New Roman"/>
          <w:sz w:val="26"/>
          <w:szCs w:val="26"/>
          <w:lang w:val="uk-UA"/>
        </w:rPr>
      </w:pPr>
    </w:p>
    <w:p w:rsidR="006C08B2" w:rsidRPr="00627CDE" w:rsidRDefault="006C08B2" w:rsidP="00076908">
      <w:pPr>
        <w:pStyle w:val="a3"/>
        <w:ind w:left="0"/>
        <w:jc w:val="both"/>
        <w:rPr>
          <w:rFonts w:cs="Times New Roman"/>
          <w:sz w:val="16"/>
          <w:szCs w:val="16"/>
          <w:lang w:val="uk-UA"/>
        </w:rPr>
      </w:pPr>
      <w:r w:rsidRPr="00627CDE">
        <w:rPr>
          <w:rFonts w:cs="Times New Roman"/>
          <w:lang w:val="uk-UA"/>
        </w:rPr>
        <w:t xml:space="preserve">Всі ці питання (а також багато інших) повинні бути розглянуті до планування вибірки, включаючи розмір </w:t>
      </w:r>
      <w:r w:rsidR="00AD1D31" w:rsidRPr="00627CDE">
        <w:rPr>
          <w:rFonts w:cs="Times New Roman"/>
          <w:lang w:val="uk-UA"/>
        </w:rPr>
        <w:t>вибірки</w:t>
      </w:r>
      <w:r w:rsidRPr="00627CDE">
        <w:rPr>
          <w:rFonts w:cs="Times New Roman"/>
          <w:lang w:val="uk-UA"/>
        </w:rPr>
        <w:t xml:space="preserve">. Перша помилка практиків - це те, що вони не враховують, що розмір населення має значення. Великий розмір населення може вплинути на розмір вибірки, за винятком випадку, коли розмір вибірки не може перевищувати розмір населення. </w:t>
      </w:r>
      <w:r w:rsidRPr="00627CDE">
        <w:rPr>
          <w:rFonts w:cs="Times New Roman"/>
          <w:sz w:val="16"/>
          <w:szCs w:val="16"/>
          <w:lang w:val="uk-UA"/>
        </w:rPr>
        <w:t>1</w:t>
      </w:r>
    </w:p>
    <w:p w:rsidR="006C08B2" w:rsidRPr="00627CDE" w:rsidRDefault="006C08B2" w:rsidP="00076908">
      <w:pPr>
        <w:rPr>
          <w:rFonts w:ascii="Times New Roman" w:hAnsi="Times New Roman" w:cs="Times New Roman"/>
          <w:sz w:val="27"/>
          <w:szCs w:val="27"/>
          <w:lang w:val="uk-UA"/>
        </w:rPr>
      </w:pPr>
    </w:p>
    <w:p w:rsidR="006C08B2" w:rsidRPr="00627CDE" w:rsidRDefault="006C08B2" w:rsidP="00076908">
      <w:pPr>
        <w:pStyle w:val="a3"/>
        <w:spacing w:line="240" w:lineRule="atLeast"/>
        <w:ind w:left="0"/>
        <w:jc w:val="both"/>
        <w:rPr>
          <w:rFonts w:cs="Times New Roman"/>
          <w:lang w:val="uk-UA"/>
        </w:rPr>
      </w:pPr>
      <w:r w:rsidRPr="00627CDE">
        <w:rPr>
          <w:rFonts w:cs="Times New Roman"/>
          <w:b/>
          <w:bCs/>
          <w:lang w:val="uk-UA"/>
        </w:rPr>
        <w:t>Приклад.</w:t>
      </w:r>
      <w:r w:rsidRPr="00627CDE">
        <w:rPr>
          <w:rFonts w:cs="Times New Roman"/>
          <w:lang w:val="uk-UA"/>
        </w:rPr>
        <w:t xml:space="preserve"> </w:t>
      </w:r>
      <w:r w:rsidR="00B25371" w:rsidRPr="00627CDE">
        <w:rPr>
          <w:rFonts w:cs="Times New Roman"/>
          <w:lang w:val="uk-UA"/>
        </w:rPr>
        <w:t>Дослід</w:t>
      </w:r>
      <w:r w:rsidRPr="00627CDE">
        <w:rPr>
          <w:rFonts w:cs="Times New Roman"/>
          <w:lang w:val="uk-UA"/>
        </w:rPr>
        <w:t xml:space="preserve">ження робочої сили спільноти. </w:t>
      </w:r>
      <w:r w:rsidR="00B25371" w:rsidRPr="00627CDE">
        <w:rPr>
          <w:rFonts w:cs="Times New Roman"/>
          <w:lang w:val="uk-UA"/>
        </w:rPr>
        <w:t>Регламент</w:t>
      </w:r>
      <w:r w:rsidRPr="00627CDE">
        <w:rPr>
          <w:rFonts w:cs="Times New Roman"/>
          <w:lang w:val="uk-UA"/>
        </w:rPr>
        <w:t xml:space="preserve"> Ради 577/98 встановлює основні принципи, яких необхідно дотримуватися при розрахунку розміру вибірки. Для простот</w:t>
      </w:r>
      <w:r w:rsidR="00B25371" w:rsidRPr="00627CDE">
        <w:rPr>
          <w:rFonts w:cs="Times New Roman"/>
          <w:lang w:val="uk-UA"/>
        </w:rPr>
        <w:t>и візьмемо тільки перший абзац С</w:t>
      </w:r>
      <w:r w:rsidRPr="00627CDE">
        <w:rPr>
          <w:rFonts w:cs="Times New Roman"/>
          <w:lang w:val="uk-UA"/>
        </w:rPr>
        <w:t>татті 3:</w:t>
      </w:r>
    </w:p>
    <w:p w:rsidR="006C08B2" w:rsidRPr="00627CDE" w:rsidRDefault="006C08B2" w:rsidP="00076908">
      <w:pPr>
        <w:spacing w:line="240" w:lineRule="atLeast"/>
        <w:rPr>
          <w:rFonts w:ascii="Times New Roman" w:hAnsi="Times New Roman" w:cs="Times New Roman"/>
          <w:sz w:val="26"/>
          <w:szCs w:val="26"/>
          <w:lang w:val="uk-UA"/>
        </w:rPr>
      </w:pPr>
    </w:p>
    <w:p w:rsidR="006C08B2" w:rsidRPr="00627CDE" w:rsidRDefault="006C08B2" w:rsidP="00076908">
      <w:pPr>
        <w:spacing w:line="240" w:lineRule="atLeast"/>
        <w:jc w:val="both"/>
        <w:rPr>
          <w:rFonts w:ascii="Times New Roman" w:eastAsia="Times New Roman" w:hAnsi="Times New Roman" w:cs="Times New Roman"/>
          <w:sz w:val="24"/>
          <w:szCs w:val="24"/>
          <w:lang w:val="uk-UA"/>
        </w:rPr>
      </w:pPr>
      <w:r w:rsidRPr="00627CDE">
        <w:rPr>
          <w:rFonts w:ascii="Times New Roman" w:hAnsi="Times New Roman" w:cs="Times New Roman"/>
          <w:i/>
          <w:iCs/>
          <w:sz w:val="24"/>
          <w:szCs w:val="24"/>
          <w:lang w:val="uk-UA"/>
        </w:rPr>
        <w:t>Стаття 3</w:t>
      </w:r>
    </w:p>
    <w:p w:rsidR="006C08B2" w:rsidRPr="00627CDE" w:rsidRDefault="006C08B2" w:rsidP="00076908">
      <w:pPr>
        <w:spacing w:line="240" w:lineRule="atLeast"/>
        <w:jc w:val="both"/>
        <w:rPr>
          <w:rFonts w:ascii="Times New Roman" w:eastAsia="Times New Roman" w:hAnsi="Times New Roman" w:cs="Times New Roman"/>
          <w:sz w:val="24"/>
          <w:szCs w:val="24"/>
          <w:lang w:val="uk-UA"/>
        </w:rPr>
      </w:pPr>
      <w:r w:rsidRPr="00627CDE">
        <w:rPr>
          <w:rFonts w:ascii="Times New Roman" w:hAnsi="Times New Roman" w:cs="Times New Roman"/>
          <w:i/>
          <w:iCs/>
          <w:sz w:val="24"/>
          <w:szCs w:val="24"/>
          <w:lang w:val="uk-UA"/>
        </w:rPr>
        <w:t>Репрезентативність вибірки</w:t>
      </w:r>
    </w:p>
    <w:p w:rsidR="006C08B2" w:rsidRPr="00627CDE" w:rsidRDefault="006C08B2" w:rsidP="00076908">
      <w:pPr>
        <w:spacing w:line="240" w:lineRule="atLeast"/>
        <w:rPr>
          <w:rFonts w:ascii="Times New Roman" w:hAnsi="Times New Roman" w:cs="Times New Roman"/>
          <w:sz w:val="24"/>
          <w:szCs w:val="24"/>
          <w:lang w:val="uk-UA"/>
        </w:rPr>
      </w:pPr>
    </w:p>
    <w:p w:rsidR="006C08B2" w:rsidRPr="00627CDE" w:rsidRDefault="006C08B2" w:rsidP="00076908">
      <w:pPr>
        <w:spacing w:line="240" w:lineRule="atLeast"/>
        <w:jc w:val="both"/>
        <w:rPr>
          <w:rFonts w:ascii="Times New Roman" w:eastAsia="Times New Roman" w:hAnsi="Times New Roman" w:cs="Times New Roman"/>
          <w:sz w:val="24"/>
          <w:szCs w:val="24"/>
          <w:lang w:val="uk-UA"/>
        </w:rPr>
      </w:pPr>
      <w:r w:rsidRPr="00627CDE">
        <w:rPr>
          <w:rFonts w:ascii="Times New Roman" w:hAnsi="Times New Roman" w:cs="Times New Roman"/>
          <w:i/>
          <w:iCs/>
          <w:sz w:val="24"/>
          <w:szCs w:val="24"/>
          <w:lang w:val="uk-UA"/>
        </w:rPr>
        <w:t>1.</w:t>
      </w:r>
      <w:r w:rsidRPr="00627CDE">
        <w:rPr>
          <w:rFonts w:ascii="Times New Roman" w:hAnsi="Times New Roman" w:cs="Times New Roman"/>
          <w:sz w:val="24"/>
          <w:szCs w:val="24"/>
          <w:lang w:val="uk-UA"/>
        </w:rPr>
        <w:t xml:space="preserve"> </w:t>
      </w:r>
      <w:r w:rsidR="00AD1D31" w:rsidRPr="00627CDE">
        <w:rPr>
          <w:rFonts w:ascii="Times New Roman" w:hAnsi="Times New Roman" w:cs="Times New Roman"/>
          <w:i/>
          <w:iCs/>
          <w:sz w:val="24"/>
          <w:szCs w:val="24"/>
          <w:lang w:val="uk-UA"/>
        </w:rPr>
        <w:t>Для групи безробітних осіб, яка становить 5% від населення працездатного віку, відносна стандартна помилка для оцінки середньорічних показників (або для весняних оцінок у разі, якщо щорічне опитування відбувається навесні) на рівні NUTS II не повинн</w:t>
      </w:r>
      <w:r w:rsidR="00B25371" w:rsidRPr="00627CDE">
        <w:rPr>
          <w:rFonts w:ascii="Times New Roman" w:hAnsi="Times New Roman" w:cs="Times New Roman"/>
          <w:i/>
          <w:iCs/>
          <w:sz w:val="24"/>
          <w:szCs w:val="24"/>
          <w:lang w:val="uk-UA"/>
        </w:rPr>
        <w:t xml:space="preserve">а перевищувати 8% відповідної </w:t>
      </w:r>
      <w:proofErr w:type="spellStart"/>
      <w:r w:rsidR="00B25371" w:rsidRPr="00627CDE">
        <w:rPr>
          <w:rFonts w:ascii="Times New Roman" w:hAnsi="Times New Roman" w:cs="Times New Roman"/>
          <w:i/>
          <w:iCs/>
          <w:sz w:val="24"/>
          <w:szCs w:val="24"/>
          <w:lang w:val="uk-UA"/>
        </w:rPr>
        <w:t>суб</w:t>
      </w:r>
      <w:r w:rsidR="00AD1D31" w:rsidRPr="00627CDE">
        <w:rPr>
          <w:rFonts w:ascii="Times New Roman" w:hAnsi="Times New Roman" w:cs="Times New Roman"/>
          <w:i/>
          <w:iCs/>
          <w:sz w:val="24"/>
          <w:szCs w:val="24"/>
          <w:lang w:val="uk-UA"/>
        </w:rPr>
        <w:t>сукупності</w:t>
      </w:r>
      <w:proofErr w:type="spellEnd"/>
      <w:r w:rsidR="00AD1D31" w:rsidRPr="00627CDE">
        <w:rPr>
          <w:rFonts w:ascii="Times New Roman" w:hAnsi="Times New Roman" w:cs="Times New Roman"/>
          <w:i/>
          <w:iCs/>
          <w:sz w:val="24"/>
          <w:szCs w:val="24"/>
          <w:lang w:val="uk-UA"/>
        </w:rPr>
        <w:t>.</w:t>
      </w:r>
    </w:p>
    <w:p w:rsidR="006C08B2" w:rsidRPr="00627CDE" w:rsidRDefault="006C08B2" w:rsidP="00076908">
      <w:pPr>
        <w:jc w:val="both"/>
        <w:rPr>
          <w:rFonts w:ascii="Times New Roman" w:eastAsia="Times New Roman" w:hAnsi="Times New Roman" w:cs="Times New Roman"/>
          <w:sz w:val="24"/>
          <w:szCs w:val="24"/>
          <w:lang w:val="uk-UA"/>
        </w:rPr>
      </w:pPr>
      <w:r w:rsidRPr="00627CDE">
        <w:rPr>
          <w:rFonts w:ascii="Times New Roman" w:hAnsi="Times New Roman" w:cs="Times New Roman"/>
          <w:i/>
          <w:iCs/>
          <w:sz w:val="24"/>
          <w:szCs w:val="24"/>
          <w:lang w:val="uk-UA"/>
        </w:rPr>
        <w:t>Регіони з менш ніж 300 000 жителів, звільняються від цієї вимоги.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jc w:val="both"/>
        <w:rPr>
          <w:rFonts w:cs="Times New Roman"/>
          <w:lang w:val="uk-UA"/>
        </w:rPr>
      </w:pPr>
      <w:r w:rsidRPr="00627CDE">
        <w:rPr>
          <w:rFonts w:cs="Times New Roman"/>
          <w:lang w:val="uk-UA"/>
        </w:rPr>
        <w:t>Таким чином необхідно враховувати різні аспекти перед фактичним розрахунком:</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A53710">
      <w:pPr>
        <w:pStyle w:val="a3"/>
        <w:numPr>
          <w:ilvl w:val="0"/>
          <w:numId w:val="3"/>
        </w:numPr>
        <w:tabs>
          <w:tab w:val="left" w:pos="356"/>
        </w:tabs>
        <w:ind w:right="-56" w:firstLine="0"/>
        <w:jc w:val="both"/>
        <w:rPr>
          <w:rFonts w:cs="Times New Roman"/>
          <w:lang w:val="uk-UA"/>
        </w:rPr>
      </w:pPr>
      <w:r w:rsidRPr="00627CDE">
        <w:rPr>
          <w:rFonts w:cs="Times New Roman"/>
          <w:lang w:val="uk-UA"/>
        </w:rPr>
        <w:t>Населення працездатного віку? - Часто включаються особи віком від 15 років і вище. Іноді від 15 до 74 років.</w:t>
      </w:r>
    </w:p>
    <w:p w:rsidR="006C08B2" w:rsidRPr="00627CDE" w:rsidRDefault="006C08B2" w:rsidP="00A53710">
      <w:pPr>
        <w:pStyle w:val="a3"/>
        <w:numPr>
          <w:ilvl w:val="0"/>
          <w:numId w:val="3"/>
        </w:numPr>
        <w:tabs>
          <w:tab w:val="left" w:pos="356"/>
        </w:tabs>
        <w:ind w:right="-56" w:firstLine="0"/>
        <w:jc w:val="both"/>
        <w:rPr>
          <w:rFonts w:cs="Times New Roman"/>
          <w:lang w:val="uk-UA"/>
        </w:rPr>
      </w:pPr>
      <w:r w:rsidRPr="00627CDE">
        <w:rPr>
          <w:rFonts w:cs="Times New Roman"/>
          <w:lang w:val="uk-UA"/>
        </w:rPr>
        <w:t>Частка безробітних цього населення (незважаючи на те, що молоді люди віком, скажімо менше 20 років або звільнені особи не відносяться до кількості робочої сили).</w:t>
      </w:r>
    </w:p>
    <w:p w:rsidR="006C08B2" w:rsidRPr="00627CDE" w:rsidRDefault="006C08B2" w:rsidP="00997482">
      <w:pPr>
        <w:pStyle w:val="a3"/>
        <w:numPr>
          <w:ilvl w:val="0"/>
          <w:numId w:val="3"/>
        </w:numPr>
        <w:tabs>
          <w:tab w:val="left" w:pos="356"/>
        </w:tabs>
        <w:ind w:left="356" w:right="-56"/>
        <w:jc w:val="both"/>
        <w:rPr>
          <w:rFonts w:cs="Times New Roman"/>
          <w:lang w:val="uk-UA"/>
        </w:rPr>
      </w:pPr>
      <w:r w:rsidRPr="00627CDE">
        <w:rPr>
          <w:rFonts w:cs="Times New Roman"/>
          <w:lang w:val="uk-UA"/>
        </w:rPr>
        <w:t xml:space="preserve">Дисперсія вибірки оцінюється відповідно до </w:t>
      </w:r>
      <w:r w:rsidR="00AD1D31" w:rsidRPr="00627CDE">
        <w:rPr>
          <w:rFonts w:cs="Times New Roman"/>
          <w:lang w:val="uk-UA"/>
        </w:rPr>
        <w:t>застосовної</w:t>
      </w:r>
      <w:r w:rsidRPr="00627CDE">
        <w:rPr>
          <w:rFonts w:cs="Times New Roman"/>
          <w:lang w:val="uk-UA"/>
        </w:rPr>
        <w:t xml:space="preserve"> структури вибірки.</w:t>
      </w:r>
    </w:p>
    <w:p w:rsidR="006C08B2" w:rsidRPr="00627CDE" w:rsidRDefault="006C08B2" w:rsidP="00076908">
      <w:pPr>
        <w:pStyle w:val="a3"/>
        <w:numPr>
          <w:ilvl w:val="0"/>
          <w:numId w:val="3"/>
        </w:numPr>
        <w:tabs>
          <w:tab w:val="left" w:pos="356"/>
        </w:tabs>
        <w:ind w:left="356" w:right="-56"/>
        <w:jc w:val="both"/>
        <w:rPr>
          <w:rFonts w:cs="Times New Roman"/>
          <w:lang w:val="uk-UA"/>
        </w:rPr>
      </w:pPr>
      <w:r w:rsidRPr="00627CDE">
        <w:rPr>
          <w:rFonts w:cs="Times New Roman"/>
          <w:lang w:val="uk-UA"/>
        </w:rPr>
        <w:t>Галузі NUTS II.</w:t>
      </w:r>
    </w:p>
    <w:p w:rsidR="006C08B2" w:rsidRPr="00627CDE" w:rsidRDefault="006C08B2" w:rsidP="00076908">
      <w:pPr>
        <w:rPr>
          <w:rFonts w:ascii="Times New Roman" w:hAnsi="Times New Roman" w:cs="Times New Roman"/>
          <w:sz w:val="16"/>
          <w:szCs w:val="16"/>
          <w:lang w:val="uk-UA"/>
        </w:rPr>
      </w:pPr>
    </w:p>
    <w:p w:rsidR="006C08B2" w:rsidRPr="00627CDE" w:rsidRDefault="006C08B2" w:rsidP="00076908">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Розподіл вибірки</w:t>
      </w:r>
    </w:p>
    <w:p w:rsidR="006C08B2" w:rsidRPr="00627CDE" w:rsidRDefault="006C08B2" w:rsidP="00076908">
      <w:pPr>
        <w:rPr>
          <w:rFonts w:ascii="Times New Roman" w:hAnsi="Times New Roman" w:cs="Times New Roman"/>
          <w:sz w:val="26"/>
          <w:szCs w:val="26"/>
          <w:lang w:val="uk-UA"/>
        </w:rPr>
      </w:pPr>
    </w:p>
    <w:p w:rsidR="006C08B2" w:rsidRPr="00627CDE" w:rsidRDefault="006C08B2" w:rsidP="00076908">
      <w:pPr>
        <w:pStyle w:val="a3"/>
        <w:ind w:right="110"/>
        <w:jc w:val="both"/>
        <w:rPr>
          <w:rFonts w:cs="Times New Roman"/>
          <w:lang w:val="uk-UA"/>
        </w:rPr>
      </w:pPr>
      <w:r w:rsidRPr="00627CDE">
        <w:rPr>
          <w:rFonts w:cs="Times New Roman"/>
          <w:lang w:val="uk-UA"/>
        </w:rPr>
        <w:t xml:space="preserve">Згідно </w:t>
      </w:r>
      <w:r w:rsidR="00076908" w:rsidRPr="00627CDE">
        <w:rPr>
          <w:rFonts w:cs="Times New Roman"/>
          <w:lang w:val="uk-UA"/>
        </w:rPr>
        <w:t>Регламенту</w:t>
      </w:r>
      <w:r w:rsidRPr="00627CDE">
        <w:rPr>
          <w:rFonts w:cs="Times New Roman"/>
          <w:lang w:val="uk-UA"/>
        </w:rPr>
        <w:t xml:space="preserve"> розрахунок розміру вибірки має починатися з регіонів NUTS II, тобто на </w:t>
      </w:r>
      <w:r w:rsidR="00AD1D31" w:rsidRPr="00627CDE">
        <w:rPr>
          <w:rFonts w:cs="Times New Roman"/>
          <w:lang w:val="uk-UA"/>
        </w:rPr>
        <w:t>рівні</w:t>
      </w:r>
      <w:r w:rsidRPr="00627CDE">
        <w:rPr>
          <w:rFonts w:cs="Times New Roman"/>
          <w:lang w:val="uk-UA"/>
        </w:rPr>
        <w:t xml:space="preserve"> географічних областей. Як правило, регіони NUTS II дуже відрізняються за розміром в різних країнах і навіть всередині країн. Тому </w:t>
      </w:r>
      <w:r w:rsidR="00AD1D31" w:rsidRPr="00627CDE">
        <w:rPr>
          <w:rFonts w:cs="Times New Roman"/>
          <w:lang w:val="uk-UA"/>
        </w:rPr>
        <w:t>непоганим</w:t>
      </w:r>
      <w:r w:rsidRPr="00627CDE">
        <w:rPr>
          <w:rFonts w:cs="Times New Roman"/>
          <w:lang w:val="uk-UA"/>
        </w:rPr>
        <w:t xml:space="preserve"> було б застосувати стратифіковану вибірку до тих даних, які </w:t>
      </w:r>
      <w:r w:rsidR="00AD1D31" w:rsidRPr="00627CDE">
        <w:rPr>
          <w:rFonts w:cs="Times New Roman"/>
          <w:lang w:val="uk-UA"/>
        </w:rPr>
        <w:t>складаються</w:t>
      </w:r>
      <w:r w:rsidRPr="00627CDE">
        <w:rPr>
          <w:rFonts w:cs="Times New Roman"/>
          <w:lang w:val="uk-UA"/>
        </w:rPr>
        <w:t xml:space="preserve"> з регіонів NUTS II.</w:t>
      </w:r>
    </w:p>
    <w:p w:rsidR="006C08B2" w:rsidRPr="00627CDE" w:rsidRDefault="006C08B2" w:rsidP="006C08B2">
      <w:pPr>
        <w:spacing w:before="12" w:line="260" w:lineRule="exact"/>
        <w:rPr>
          <w:rFonts w:ascii="Times New Roman" w:hAnsi="Times New Roman" w:cs="Times New Roman"/>
          <w:sz w:val="26"/>
          <w:szCs w:val="26"/>
          <w:lang w:val="uk-UA"/>
        </w:rPr>
      </w:pPr>
    </w:p>
    <w:p w:rsidR="006C08B2" w:rsidRPr="00627CDE" w:rsidRDefault="006C08B2" w:rsidP="006C08B2">
      <w:pPr>
        <w:pStyle w:val="a3"/>
        <w:spacing w:before="68"/>
        <w:rPr>
          <w:rFonts w:cs="Times New Roman"/>
          <w:lang w:val="uk-UA"/>
        </w:rPr>
      </w:pPr>
      <w:r w:rsidRPr="00627CDE">
        <w:rPr>
          <w:rFonts w:cs="Times New Roman"/>
          <w:lang w:val="uk-UA"/>
        </w:rPr>
        <w:t>Наприклад, у Фінляндії є п</w:t>
      </w:r>
      <w:r w:rsidR="00076908" w:rsidRPr="00627CDE">
        <w:rPr>
          <w:rFonts w:cs="Times New Roman"/>
          <w:lang w:val="uk-UA"/>
        </w:rPr>
        <w:t>’</w:t>
      </w:r>
      <w:r w:rsidRPr="00627CDE">
        <w:rPr>
          <w:rFonts w:cs="Times New Roman"/>
          <w:lang w:val="uk-UA"/>
        </w:rPr>
        <w:t>ять регіонів NUTS II. Чисельність населення, що складається з людей віком від 15 до 74 років в 2006 році становило:</w:t>
      </w:r>
    </w:p>
    <w:p w:rsidR="006C08B2" w:rsidRPr="00627CDE" w:rsidRDefault="006C08B2" w:rsidP="006C08B2">
      <w:pPr>
        <w:spacing w:before="3" w:line="280" w:lineRule="exact"/>
        <w:rPr>
          <w:rFonts w:ascii="Times New Roman" w:hAnsi="Times New Roman" w:cs="Times New Roman"/>
          <w:sz w:val="28"/>
          <w:szCs w:val="28"/>
          <w:lang w:val="uk-UA"/>
        </w:rPr>
      </w:pPr>
    </w:p>
    <w:tbl>
      <w:tblPr>
        <w:tblStyle w:val="TableNormal"/>
        <w:tblW w:w="0" w:type="auto"/>
        <w:tblInd w:w="482" w:type="dxa"/>
        <w:tblLayout w:type="fixed"/>
        <w:tblLook w:val="01E0" w:firstRow="1" w:lastRow="1" w:firstColumn="1" w:lastColumn="1" w:noHBand="0" w:noVBand="0"/>
      </w:tblPr>
      <w:tblGrid>
        <w:gridCol w:w="1788"/>
        <w:gridCol w:w="3600"/>
        <w:gridCol w:w="2040"/>
      </w:tblGrid>
      <w:tr w:rsidR="006C08B2" w:rsidRPr="00627CDE" w:rsidTr="00AA17F9">
        <w:trPr>
          <w:trHeight w:hRule="exact" w:val="264"/>
        </w:trPr>
        <w:tc>
          <w:tcPr>
            <w:tcW w:w="178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Кількість регіону</w:t>
            </w:r>
          </w:p>
        </w:tc>
        <w:tc>
          <w:tcPr>
            <w:tcW w:w="3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Основний регіон</w:t>
            </w:r>
          </w:p>
        </w:tc>
        <w:tc>
          <w:tcPr>
            <w:tcW w:w="204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Населення (15-74)</w:t>
            </w:r>
          </w:p>
        </w:tc>
      </w:tr>
      <w:tr w:rsidR="006C08B2" w:rsidRPr="00627CDE" w:rsidTr="00AA17F9">
        <w:trPr>
          <w:trHeight w:hRule="exact" w:val="262"/>
        </w:trPr>
        <w:tc>
          <w:tcPr>
            <w:tcW w:w="178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812" w:right="814"/>
              <w:jc w:val="center"/>
              <w:rPr>
                <w:rFonts w:ascii="Times New Roman" w:eastAsia="Times New Roman" w:hAnsi="Times New Roman" w:cs="Times New Roman"/>
                <w:lang w:val="uk-UA"/>
              </w:rPr>
            </w:pPr>
            <w:r w:rsidRPr="00627CDE">
              <w:rPr>
                <w:rFonts w:ascii="Times New Roman" w:hAnsi="Times New Roman" w:cs="Times New Roman"/>
                <w:lang w:val="uk-UA"/>
              </w:rPr>
              <w:t>1</w:t>
            </w:r>
          </w:p>
        </w:tc>
        <w:tc>
          <w:tcPr>
            <w:tcW w:w="3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Південна Фінляндія</w:t>
            </w:r>
          </w:p>
        </w:tc>
        <w:tc>
          <w:tcPr>
            <w:tcW w:w="204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1081"/>
              <w:rPr>
                <w:rFonts w:ascii="Times New Roman" w:eastAsia="Times New Roman" w:hAnsi="Times New Roman" w:cs="Times New Roman"/>
                <w:lang w:val="uk-UA"/>
              </w:rPr>
            </w:pPr>
            <w:r w:rsidRPr="00627CDE">
              <w:rPr>
                <w:rFonts w:ascii="Times New Roman" w:hAnsi="Times New Roman" w:cs="Times New Roman"/>
                <w:lang w:val="uk-UA"/>
              </w:rPr>
              <w:t>1,987,000</w:t>
            </w:r>
          </w:p>
        </w:tc>
      </w:tr>
      <w:tr w:rsidR="006C08B2" w:rsidRPr="00627CDE" w:rsidTr="00AA17F9">
        <w:trPr>
          <w:trHeight w:hRule="exact" w:val="264"/>
        </w:trPr>
        <w:tc>
          <w:tcPr>
            <w:tcW w:w="178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812" w:right="814"/>
              <w:jc w:val="center"/>
              <w:rPr>
                <w:rFonts w:ascii="Times New Roman" w:eastAsia="Times New Roman" w:hAnsi="Times New Roman" w:cs="Times New Roman"/>
                <w:lang w:val="uk-UA"/>
              </w:rPr>
            </w:pPr>
            <w:r w:rsidRPr="00627CDE">
              <w:rPr>
                <w:rFonts w:ascii="Times New Roman" w:hAnsi="Times New Roman" w:cs="Times New Roman"/>
                <w:lang w:val="uk-UA"/>
              </w:rPr>
              <w:t>2</w:t>
            </w:r>
          </w:p>
        </w:tc>
        <w:tc>
          <w:tcPr>
            <w:tcW w:w="3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Західна Фінляндія</w:t>
            </w:r>
          </w:p>
        </w:tc>
        <w:tc>
          <w:tcPr>
            <w:tcW w:w="204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1247"/>
              <w:rPr>
                <w:rFonts w:ascii="Times New Roman" w:eastAsia="Times New Roman" w:hAnsi="Times New Roman" w:cs="Times New Roman"/>
                <w:lang w:val="uk-UA"/>
              </w:rPr>
            </w:pPr>
            <w:r w:rsidRPr="00627CDE">
              <w:rPr>
                <w:rFonts w:ascii="Times New Roman" w:hAnsi="Times New Roman" w:cs="Times New Roman"/>
                <w:lang w:val="uk-UA"/>
              </w:rPr>
              <w:t>999,000</w:t>
            </w:r>
          </w:p>
        </w:tc>
      </w:tr>
      <w:tr w:rsidR="006C08B2" w:rsidRPr="00627CDE" w:rsidTr="00AA17F9">
        <w:trPr>
          <w:trHeight w:hRule="exact" w:val="262"/>
        </w:trPr>
        <w:tc>
          <w:tcPr>
            <w:tcW w:w="178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812" w:right="814"/>
              <w:jc w:val="center"/>
              <w:rPr>
                <w:rFonts w:ascii="Times New Roman" w:eastAsia="Times New Roman" w:hAnsi="Times New Roman" w:cs="Times New Roman"/>
                <w:lang w:val="uk-UA"/>
              </w:rPr>
            </w:pPr>
            <w:r w:rsidRPr="00627CDE">
              <w:rPr>
                <w:rFonts w:ascii="Times New Roman" w:hAnsi="Times New Roman" w:cs="Times New Roman"/>
                <w:lang w:val="uk-UA"/>
              </w:rPr>
              <w:t>3</w:t>
            </w:r>
          </w:p>
        </w:tc>
        <w:tc>
          <w:tcPr>
            <w:tcW w:w="3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Східна Фінляндія</w:t>
            </w:r>
          </w:p>
        </w:tc>
        <w:tc>
          <w:tcPr>
            <w:tcW w:w="204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1247"/>
              <w:rPr>
                <w:rFonts w:ascii="Times New Roman" w:eastAsia="Times New Roman" w:hAnsi="Times New Roman" w:cs="Times New Roman"/>
                <w:lang w:val="uk-UA"/>
              </w:rPr>
            </w:pPr>
            <w:r w:rsidRPr="00627CDE">
              <w:rPr>
                <w:rFonts w:ascii="Times New Roman" w:hAnsi="Times New Roman" w:cs="Times New Roman"/>
                <w:lang w:val="uk-UA"/>
              </w:rPr>
              <w:t>496,000</w:t>
            </w:r>
          </w:p>
        </w:tc>
      </w:tr>
      <w:tr w:rsidR="006C08B2" w:rsidRPr="00627CDE" w:rsidTr="00AA17F9">
        <w:trPr>
          <w:trHeight w:hRule="exact" w:val="264"/>
        </w:trPr>
        <w:tc>
          <w:tcPr>
            <w:tcW w:w="178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812" w:right="814"/>
              <w:jc w:val="center"/>
              <w:rPr>
                <w:rFonts w:ascii="Times New Roman" w:eastAsia="Times New Roman" w:hAnsi="Times New Roman" w:cs="Times New Roman"/>
                <w:lang w:val="uk-UA"/>
              </w:rPr>
            </w:pPr>
            <w:r w:rsidRPr="00627CDE">
              <w:rPr>
                <w:rFonts w:ascii="Times New Roman" w:hAnsi="Times New Roman" w:cs="Times New Roman"/>
                <w:lang w:val="uk-UA"/>
              </w:rPr>
              <w:t>4</w:t>
            </w:r>
          </w:p>
        </w:tc>
        <w:tc>
          <w:tcPr>
            <w:tcW w:w="3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Північна Фінляндія</w:t>
            </w:r>
          </w:p>
        </w:tc>
        <w:tc>
          <w:tcPr>
            <w:tcW w:w="204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1246"/>
              <w:rPr>
                <w:rFonts w:ascii="Times New Roman" w:eastAsia="Times New Roman" w:hAnsi="Times New Roman" w:cs="Times New Roman"/>
                <w:lang w:val="uk-UA"/>
              </w:rPr>
            </w:pPr>
            <w:r w:rsidRPr="00627CDE">
              <w:rPr>
                <w:rFonts w:ascii="Times New Roman" w:hAnsi="Times New Roman" w:cs="Times New Roman"/>
                <w:lang w:val="uk-UA"/>
              </w:rPr>
              <w:t>470,000</w:t>
            </w:r>
          </w:p>
        </w:tc>
      </w:tr>
      <w:tr w:rsidR="006C08B2" w:rsidRPr="00627CDE" w:rsidTr="00AA17F9">
        <w:trPr>
          <w:trHeight w:hRule="exact" w:val="516"/>
        </w:trPr>
        <w:tc>
          <w:tcPr>
            <w:tcW w:w="1788"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812" w:right="814"/>
              <w:jc w:val="center"/>
              <w:rPr>
                <w:rFonts w:ascii="Times New Roman" w:eastAsia="Times New Roman" w:hAnsi="Times New Roman" w:cs="Times New Roman"/>
                <w:lang w:val="uk-UA"/>
              </w:rPr>
            </w:pPr>
            <w:r w:rsidRPr="00627CDE">
              <w:rPr>
                <w:rFonts w:ascii="Times New Roman" w:hAnsi="Times New Roman" w:cs="Times New Roman"/>
                <w:lang w:val="uk-UA"/>
              </w:rPr>
              <w:t>5</w:t>
            </w:r>
          </w:p>
        </w:tc>
        <w:tc>
          <w:tcPr>
            <w:tcW w:w="360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39" w:lineRule="auto"/>
              <w:ind w:left="63" w:right="704"/>
              <w:rPr>
                <w:rFonts w:ascii="Times New Roman" w:eastAsia="Times New Roman" w:hAnsi="Times New Roman" w:cs="Times New Roman"/>
                <w:lang w:val="uk-UA"/>
              </w:rPr>
            </w:pPr>
            <w:r w:rsidRPr="00627CDE">
              <w:rPr>
                <w:rFonts w:ascii="Times New Roman" w:hAnsi="Times New Roman" w:cs="Times New Roman"/>
                <w:lang w:val="uk-UA"/>
              </w:rPr>
              <w:t>Автономна Територія Аландських островів</w:t>
            </w:r>
          </w:p>
        </w:tc>
        <w:tc>
          <w:tcPr>
            <w:tcW w:w="204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right="63"/>
              <w:jc w:val="right"/>
              <w:rPr>
                <w:rFonts w:ascii="Times New Roman" w:eastAsia="Times New Roman" w:hAnsi="Times New Roman" w:cs="Times New Roman"/>
                <w:lang w:val="uk-UA"/>
              </w:rPr>
            </w:pPr>
            <w:r w:rsidRPr="00627CDE">
              <w:rPr>
                <w:rFonts w:ascii="Times New Roman" w:hAnsi="Times New Roman" w:cs="Times New Roman"/>
                <w:lang w:val="uk-UA"/>
              </w:rPr>
              <w:t>20,000</w:t>
            </w:r>
          </w:p>
        </w:tc>
      </w:tr>
    </w:tbl>
    <w:p w:rsidR="006C08B2" w:rsidRPr="00627CDE" w:rsidRDefault="006C08B2" w:rsidP="006C08B2">
      <w:pPr>
        <w:spacing w:before="9" w:line="190" w:lineRule="exact"/>
        <w:rPr>
          <w:rFonts w:ascii="Times New Roman" w:hAnsi="Times New Roman" w:cs="Times New Roman"/>
          <w:sz w:val="19"/>
          <w:szCs w:val="19"/>
          <w:lang w:val="uk-UA"/>
        </w:rPr>
      </w:pPr>
    </w:p>
    <w:p w:rsidR="006C08B2" w:rsidRPr="00627CDE" w:rsidRDefault="006C08B2" w:rsidP="006C08B2">
      <w:pPr>
        <w:pStyle w:val="a3"/>
        <w:spacing w:before="68"/>
        <w:ind w:right="112"/>
        <w:jc w:val="both"/>
        <w:rPr>
          <w:rFonts w:cs="Times New Roman"/>
          <w:lang w:val="uk-UA"/>
        </w:rPr>
      </w:pPr>
      <w:r w:rsidRPr="00627CDE">
        <w:rPr>
          <w:rFonts w:cs="Times New Roman"/>
          <w:lang w:val="uk-UA"/>
        </w:rPr>
        <w:t xml:space="preserve">Оскільки найменший регіон NUTS II (№ 5) має населення менше ніж 300 тисяч, не варто починати розрахунок з нього, а краще почати з другого </w:t>
      </w:r>
      <w:r w:rsidR="00AD1D31" w:rsidRPr="00627CDE">
        <w:rPr>
          <w:rFonts w:cs="Times New Roman"/>
          <w:lang w:val="uk-UA"/>
        </w:rPr>
        <w:t>найменшого</w:t>
      </w:r>
      <w:r w:rsidRPr="00627CDE">
        <w:rPr>
          <w:rFonts w:cs="Times New Roman"/>
          <w:lang w:val="uk-UA"/>
        </w:rPr>
        <w:t xml:space="preserve"> регіону (№ 4).</w:t>
      </w:r>
    </w:p>
    <w:p w:rsidR="0046196A" w:rsidRPr="00627CDE" w:rsidRDefault="0046196A"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2"/>
        <w:jc w:val="both"/>
        <w:rPr>
          <w:rFonts w:cs="Times New Roman"/>
          <w:lang w:val="uk-UA"/>
        </w:rPr>
      </w:pPr>
      <w:r w:rsidRPr="00627CDE">
        <w:rPr>
          <w:rFonts w:cs="Times New Roman"/>
          <w:lang w:val="uk-UA"/>
        </w:rPr>
        <w:t>Середньорічна чисельність безробітних склала 204 000. Оскільки загальна чисельність населення складає близько 4 млн. чоловік, цей показник становить близько 5 відсотків населення - випадково саме ця частка згадується у постанові. Крім того припустимо, що частка безробітних приблизно рівна для всіх регіонів.</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Стратифікована проста випадкова вибірка</w:t>
      </w:r>
    </w:p>
    <w:p w:rsidR="006C08B2" w:rsidRPr="00627CDE" w:rsidRDefault="006C08B2" w:rsidP="006C08B2">
      <w:pPr>
        <w:spacing w:before="11" w:line="260" w:lineRule="exact"/>
        <w:rPr>
          <w:rFonts w:ascii="Times New Roman" w:hAnsi="Times New Roman" w:cs="Times New Roman"/>
          <w:sz w:val="26"/>
          <w:szCs w:val="26"/>
          <w:lang w:val="uk-UA"/>
        </w:rPr>
      </w:pPr>
    </w:p>
    <w:p w:rsidR="0046196A" w:rsidRDefault="006C08B2" w:rsidP="006C08B2">
      <w:pPr>
        <w:pStyle w:val="a3"/>
        <w:ind w:right="111"/>
        <w:jc w:val="both"/>
        <w:rPr>
          <w:rFonts w:cs="Times New Roman"/>
          <w:lang w:val="uk-UA"/>
        </w:rPr>
      </w:pPr>
      <w:r w:rsidRPr="00627CDE">
        <w:rPr>
          <w:rFonts w:cs="Times New Roman"/>
          <w:lang w:val="uk-UA"/>
        </w:rPr>
        <w:t xml:space="preserve">Почнемо розрахунок розміру вибірки з простої випадкової вибірки елементів, тобто фізичних осіб. В </w:t>
      </w:r>
      <w:r w:rsidR="00D87C33" w:rsidRPr="00627CDE">
        <w:rPr>
          <w:rFonts w:cs="Times New Roman"/>
          <w:lang w:val="uk-UA"/>
        </w:rPr>
        <w:t>регламенті</w:t>
      </w:r>
      <w:r w:rsidRPr="00627CDE">
        <w:rPr>
          <w:rFonts w:cs="Times New Roman"/>
          <w:lang w:val="uk-UA"/>
        </w:rPr>
        <w:t xml:space="preserve"> йдеться про те, що коефіцієнт варіації не може перевищувати 8 відсотків. Тобто для кожного регіону NUTS II (за винятком останнього), необхідно дотримуватися </w:t>
      </w:r>
      <w:r w:rsidR="00AD1D31" w:rsidRPr="00627CDE">
        <w:rPr>
          <w:rFonts w:cs="Times New Roman"/>
          <w:lang w:val="uk-UA"/>
        </w:rPr>
        <w:t>наступної</w:t>
      </w:r>
      <w:r w:rsidRPr="00627CDE">
        <w:rPr>
          <w:rFonts w:cs="Times New Roman"/>
          <w:lang w:val="uk-UA"/>
        </w:rPr>
        <w:t xml:space="preserve"> умови:</w:t>
      </w:r>
    </w:p>
    <w:p w:rsidR="006C08B2" w:rsidRDefault="006C08B2" w:rsidP="006C08B2">
      <w:pPr>
        <w:spacing w:before="19"/>
        <w:jc w:val="center"/>
        <w:rPr>
          <w:rFonts w:ascii="Times New Roman" w:hAnsi="Times New Roman" w:cs="Times New Roman"/>
          <w:lang w:val="uk-UA"/>
        </w:rPr>
      </w:pPr>
      <w:r w:rsidRPr="00627CDE">
        <w:rPr>
          <w:rFonts w:ascii="Times New Roman" w:hAnsi="Times New Roman" w:cs="Times New Roman"/>
          <w:noProof/>
          <w:lang w:val="ru-RU" w:eastAsia="ru-RU"/>
        </w:rPr>
        <w:drawing>
          <wp:inline distT="0" distB="0" distL="0" distR="0" wp14:anchorId="458C4A1D" wp14:editId="320411D4">
            <wp:extent cx="1443014" cy="504748"/>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43436" cy="504896"/>
                    </a:xfrm>
                    <a:prstGeom prst="rect">
                      <a:avLst/>
                    </a:prstGeom>
                    <a:noFill/>
                    <a:ln>
                      <a:noFill/>
                    </a:ln>
                  </pic:spPr>
                </pic:pic>
              </a:graphicData>
            </a:graphic>
          </wp:inline>
        </w:drawing>
      </w:r>
    </w:p>
    <w:p w:rsidR="00FA20C5" w:rsidRDefault="006C08B2" w:rsidP="006C08B2">
      <w:pPr>
        <w:pStyle w:val="a3"/>
        <w:spacing w:before="67"/>
        <w:jc w:val="both"/>
        <w:rPr>
          <w:rFonts w:cs="Times New Roman"/>
          <w:lang w:val="uk-UA"/>
        </w:rPr>
      </w:pPr>
      <w:r w:rsidRPr="00627CDE">
        <w:rPr>
          <w:rFonts w:cs="Times New Roman"/>
          <w:lang w:val="uk-UA"/>
        </w:rPr>
        <w:t xml:space="preserve">Оцінка нашого параметру, частки безробітних від працездатного населення, </w:t>
      </w:r>
      <w:r w:rsidR="00AD1D31" w:rsidRPr="00627CDE">
        <w:rPr>
          <w:rFonts w:cs="Times New Roman"/>
          <w:lang w:val="uk-UA"/>
        </w:rPr>
        <w:t>становить</w:t>
      </w:r>
      <w:r w:rsidRPr="00627CDE">
        <w:rPr>
          <w:rFonts w:cs="Times New Roman"/>
          <w:lang w:val="uk-UA"/>
        </w:rPr>
        <w:t xml:space="preserve"> </w:t>
      </w:r>
      <w:r w:rsidR="00D87C33" w:rsidRPr="00627CDE">
        <w:rPr>
          <w:rFonts w:cs="Times New Roman"/>
          <w:i/>
          <w:iCs/>
          <w:lang w:val="uk-UA"/>
        </w:rPr>
        <w:t>p</w:t>
      </w:r>
      <w:r w:rsidR="00D87C33" w:rsidRPr="00627CDE">
        <w:rPr>
          <w:rFonts w:cs="Times New Roman"/>
          <w:lang w:val="uk-UA"/>
        </w:rPr>
        <w:t>ˆ</w:t>
      </w:r>
      <w:r w:rsidRPr="00627CDE">
        <w:rPr>
          <w:rFonts w:cs="Times New Roman"/>
          <w:lang w:val="uk-UA"/>
        </w:rPr>
        <w:t xml:space="preserve"> = 0,05, і ми припускаємо, що вона є приблизно рівною для всіх регіонів NUTS II.</w:t>
      </w:r>
    </w:p>
    <w:p w:rsidR="00A53710" w:rsidRDefault="00A53710" w:rsidP="006C08B2">
      <w:pPr>
        <w:pStyle w:val="a3"/>
        <w:spacing w:before="67"/>
        <w:jc w:val="both"/>
        <w:rPr>
          <w:rFonts w:cs="Times New Roman"/>
          <w:lang w:val="uk-UA"/>
        </w:rPr>
      </w:pPr>
    </w:p>
    <w:p w:rsidR="006C08B2" w:rsidRPr="00627CDE" w:rsidRDefault="006C08B2" w:rsidP="006C08B2">
      <w:pPr>
        <w:pStyle w:val="a3"/>
        <w:spacing w:before="67"/>
        <w:jc w:val="both"/>
        <w:rPr>
          <w:rFonts w:cs="Times New Roman"/>
          <w:lang w:val="uk-UA"/>
        </w:rPr>
      </w:pPr>
      <w:r w:rsidRPr="00627CDE">
        <w:rPr>
          <w:rFonts w:cs="Times New Roman"/>
          <w:lang w:val="uk-UA"/>
        </w:rPr>
        <w:t xml:space="preserve">Оскільки показник безробіття є дихотомічною змінною зі значеннями [0,1] ми можемо застосувати </w:t>
      </w:r>
      <w:r w:rsidRPr="00627CDE">
        <w:rPr>
          <w:rFonts w:cs="Times New Roman"/>
          <w:i/>
          <w:lang w:val="uk-UA"/>
        </w:rPr>
        <w:t>біноміальний розподіл</w:t>
      </w:r>
      <w:r w:rsidRPr="00627CDE">
        <w:rPr>
          <w:rFonts w:cs="Times New Roman"/>
          <w:lang w:val="uk-UA"/>
        </w:rPr>
        <w:t xml:space="preserve"> для </w:t>
      </w:r>
      <w:r w:rsidR="00AD1D31" w:rsidRPr="00627CDE">
        <w:rPr>
          <w:rFonts w:cs="Times New Roman"/>
          <w:lang w:val="uk-UA"/>
        </w:rPr>
        <w:t>наближеного</w:t>
      </w:r>
      <w:r w:rsidRPr="00627CDE">
        <w:rPr>
          <w:rFonts w:cs="Times New Roman"/>
          <w:lang w:val="uk-UA"/>
        </w:rPr>
        <w:t xml:space="preserve"> значення дисперсії вибірки:</w:t>
      </w:r>
    </w:p>
    <w:p w:rsidR="006C08B2" w:rsidRPr="00627CDE" w:rsidRDefault="006C08B2" w:rsidP="006C08B2">
      <w:pPr>
        <w:spacing w:before="1" w:line="200" w:lineRule="exact"/>
        <w:rPr>
          <w:rFonts w:ascii="Times New Roman" w:hAnsi="Times New Roman" w:cs="Times New Roman"/>
          <w:sz w:val="20"/>
          <w:szCs w:val="20"/>
          <w:lang w:val="uk-UA"/>
        </w:rPr>
      </w:pPr>
    </w:p>
    <w:p w:rsidR="006C08B2" w:rsidRPr="00627CDE" w:rsidRDefault="006C08B2" w:rsidP="00997482">
      <w:pPr>
        <w:pStyle w:val="a3"/>
        <w:spacing w:before="60"/>
        <w:ind w:left="0" w:right="364"/>
        <w:jc w:val="center"/>
        <w:rPr>
          <w:rFonts w:cs="Times New Roman"/>
          <w:lang w:val="uk-UA"/>
        </w:rPr>
      </w:pPr>
      <w:r w:rsidRPr="00627CDE">
        <w:rPr>
          <w:rFonts w:cs="Times New Roman"/>
          <w:i/>
          <w:iCs/>
          <w:lang w:val="uk-UA"/>
        </w:rPr>
        <w:t>v</w:t>
      </w:r>
      <w:r w:rsidRPr="00627CDE">
        <w:rPr>
          <w:rFonts w:cs="Times New Roman"/>
          <w:lang w:val="uk-UA"/>
        </w:rPr>
        <w:t xml:space="preserve">ˆ( </w:t>
      </w:r>
      <w:r w:rsidRPr="00627CDE">
        <w:rPr>
          <w:rFonts w:cs="Times New Roman"/>
          <w:i/>
          <w:iCs/>
          <w:lang w:val="uk-UA"/>
        </w:rPr>
        <w:t>p</w:t>
      </w:r>
      <w:r w:rsidRPr="00627CDE">
        <w:rPr>
          <w:rFonts w:cs="Times New Roman"/>
          <w:lang w:val="uk-UA"/>
        </w:rPr>
        <w:t>ˆ )</w:t>
      </w:r>
      <w:r w:rsidR="00752392">
        <w:rPr>
          <w:rFonts w:eastAsia="Symbol" w:cs="Times New Roman"/>
          <w:lang w:val="uk-UA"/>
        </w:rPr>
        <w:t xml:space="preserve">= </w:t>
      </w:r>
      <w:r w:rsidRPr="00627CDE">
        <w:rPr>
          <w:rFonts w:cs="Times New Roman"/>
          <w:i/>
          <w:iCs/>
          <w:lang w:val="uk-UA"/>
        </w:rPr>
        <w:t>p</w:t>
      </w:r>
      <w:r w:rsidRPr="00627CDE">
        <w:rPr>
          <w:rFonts w:cs="Times New Roman"/>
          <w:lang w:val="uk-UA"/>
        </w:rPr>
        <w:t>ˆ (1</w:t>
      </w:r>
      <w:r w:rsidR="00752392">
        <w:rPr>
          <w:rFonts w:eastAsia="Symbol" w:cs="Times New Roman"/>
          <w:lang w:val="uk-UA"/>
        </w:rPr>
        <w:t xml:space="preserve"> - </w:t>
      </w:r>
      <w:r w:rsidRPr="00627CDE">
        <w:rPr>
          <w:rFonts w:cs="Times New Roman"/>
          <w:i/>
          <w:iCs/>
          <w:lang w:val="uk-UA"/>
        </w:rPr>
        <w:t>p</w:t>
      </w:r>
      <w:r w:rsidRPr="00627CDE">
        <w:rPr>
          <w:rFonts w:cs="Times New Roman"/>
          <w:lang w:val="uk-UA"/>
        </w:rPr>
        <w:t xml:space="preserve">ˆ ) / </w:t>
      </w:r>
      <w:r w:rsidRPr="00627CDE">
        <w:rPr>
          <w:rFonts w:cs="Times New Roman"/>
          <w:i/>
          <w:iCs/>
          <w:lang w:val="uk-UA"/>
        </w:rPr>
        <w:t>n</w:t>
      </w:r>
    </w:p>
    <w:p w:rsidR="00A53710" w:rsidRDefault="00A53710" w:rsidP="006C08B2">
      <w:pPr>
        <w:pStyle w:val="a3"/>
        <w:spacing w:before="68"/>
        <w:ind w:right="222"/>
        <w:rPr>
          <w:rFonts w:cs="Times New Roman"/>
          <w:lang w:val="uk-UA"/>
        </w:rPr>
      </w:pPr>
      <w:r w:rsidRPr="0046196A">
        <w:rPr>
          <w:rFonts w:cs="Times New Roman"/>
          <w:sz w:val="13"/>
          <w:vertAlign w:val="superscript"/>
          <w:lang w:val="uk-UA"/>
        </w:rPr>
        <w:t xml:space="preserve">1 </w:t>
      </w:r>
      <w:r w:rsidRPr="00627CDE">
        <w:rPr>
          <w:rFonts w:cs="Times New Roman"/>
          <w:sz w:val="18"/>
          <w:szCs w:val="18"/>
          <w:lang w:val="uk-UA"/>
        </w:rPr>
        <w:t>Тим не менш, в деяких багатонаціональних дослідженнях розміри національної вибірки можуть бути скориговані для врахування відмінностей в чисельності населення. Саме така ситуація має місце, наприклад, в EU-SILC</w:t>
      </w:r>
    </w:p>
    <w:p w:rsidR="00F16AD8" w:rsidRDefault="00F16AD8" w:rsidP="006C08B2">
      <w:pPr>
        <w:pStyle w:val="a3"/>
        <w:spacing w:before="68"/>
        <w:ind w:right="222"/>
        <w:rPr>
          <w:rFonts w:cs="Times New Roman"/>
          <w:lang w:val="uk-UA"/>
        </w:rPr>
      </w:pPr>
    </w:p>
    <w:p w:rsidR="00F16AD8" w:rsidRDefault="00F16AD8" w:rsidP="006C08B2">
      <w:pPr>
        <w:pStyle w:val="a3"/>
        <w:spacing w:before="68"/>
        <w:ind w:right="222"/>
        <w:rPr>
          <w:rFonts w:cs="Times New Roman"/>
          <w:lang w:val="uk-UA"/>
        </w:rPr>
      </w:pPr>
    </w:p>
    <w:p w:rsidR="006C08B2" w:rsidRPr="00627CDE" w:rsidRDefault="006C08B2" w:rsidP="006C08B2">
      <w:pPr>
        <w:pStyle w:val="a3"/>
        <w:spacing w:before="68"/>
        <w:ind w:right="222"/>
        <w:rPr>
          <w:rFonts w:cs="Times New Roman"/>
          <w:lang w:val="uk-UA"/>
        </w:rPr>
      </w:pPr>
      <w:r w:rsidRPr="00627CDE">
        <w:rPr>
          <w:rFonts w:cs="Times New Roman"/>
          <w:lang w:val="uk-UA"/>
        </w:rPr>
        <w:lastRenderedPageBreak/>
        <w:t xml:space="preserve">Його треба </w:t>
      </w:r>
      <w:r w:rsidR="00AD1D31" w:rsidRPr="00627CDE">
        <w:rPr>
          <w:rFonts w:cs="Times New Roman"/>
          <w:lang w:val="uk-UA"/>
        </w:rPr>
        <w:t>підставити</w:t>
      </w:r>
      <w:r w:rsidRPr="00627CDE">
        <w:rPr>
          <w:rFonts w:cs="Times New Roman"/>
          <w:lang w:val="uk-UA"/>
        </w:rPr>
        <w:t xml:space="preserve"> в наведену вище формулу:</w:t>
      </w:r>
    </w:p>
    <w:p w:rsidR="006C08B2" w:rsidRPr="00627CDE" w:rsidRDefault="006C08B2" w:rsidP="006C08B2">
      <w:pPr>
        <w:spacing w:before="2"/>
        <w:jc w:val="center"/>
        <w:rPr>
          <w:rFonts w:ascii="Times New Roman" w:hAnsi="Times New Roman" w:cs="Times New Roman"/>
          <w:sz w:val="24"/>
          <w:szCs w:val="24"/>
          <w:lang w:val="uk-UA"/>
        </w:rPr>
      </w:pPr>
      <w:r w:rsidRPr="00627CDE">
        <w:rPr>
          <w:rFonts w:ascii="Times New Roman" w:hAnsi="Times New Roman" w:cs="Times New Roman"/>
          <w:noProof/>
          <w:sz w:val="24"/>
          <w:szCs w:val="24"/>
          <w:lang w:val="ru-RU" w:eastAsia="ru-RU"/>
        </w:rPr>
        <w:drawing>
          <wp:inline distT="0" distB="0" distL="0" distR="0" wp14:anchorId="612CBCF1" wp14:editId="0C595BF8">
            <wp:extent cx="2691994" cy="550129"/>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92884" cy="550311"/>
                    </a:xfrm>
                    <a:prstGeom prst="rect">
                      <a:avLst/>
                    </a:prstGeom>
                    <a:noFill/>
                    <a:ln>
                      <a:noFill/>
                    </a:ln>
                  </pic:spPr>
                </pic:pic>
              </a:graphicData>
            </a:graphic>
          </wp:inline>
        </w:drawing>
      </w:r>
    </w:p>
    <w:p w:rsidR="006C08B2" w:rsidRPr="00627CDE" w:rsidRDefault="006C08B2" w:rsidP="006C08B2">
      <w:pPr>
        <w:pStyle w:val="a3"/>
        <w:spacing w:before="68"/>
        <w:ind w:left="116" w:right="364"/>
        <w:rPr>
          <w:rFonts w:cs="Times New Roman"/>
          <w:lang w:val="uk-UA"/>
        </w:rPr>
      </w:pPr>
      <w:r w:rsidRPr="00627CDE">
        <w:rPr>
          <w:rFonts w:cs="Times New Roman"/>
          <w:lang w:val="uk-UA"/>
        </w:rPr>
        <w:t>Далі, ми підносимо два компоненти в другий ступінь і отримуємо наступну формулу:</w:t>
      </w:r>
    </w:p>
    <w:p w:rsidR="006C08B2" w:rsidRPr="00627CDE" w:rsidRDefault="006C08B2" w:rsidP="006C08B2">
      <w:pPr>
        <w:spacing w:before="6" w:line="220" w:lineRule="exact"/>
        <w:rPr>
          <w:rFonts w:ascii="Times New Roman" w:hAnsi="Times New Roman" w:cs="Times New Roman"/>
          <w:lang w:val="uk-UA"/>
        </w:rPr>
      </w:pPr>
    </w:p>
    <w:p w:rsidR="00A41BD1" w:rsidRDefault="006C08B2" w:rsidP="00A41BD1">
      <w:pPr>
        <w:spacing w:before="76"/>
        <w:ind w:left="1882" w:right="364"/>
        <w:rPr>
          <w:rFonts w:ascii="Times New Roman" w:eastAsia="Times New Roman" w:hAnsi="Times New Roman" w:cs="Times New Roman"/>
          <w:sz w:val="24"/>
          <w:szCs w:val="24"/>
          <w:vertAlign w:val="superscript"/>
          <w:lang w:val="uk-UA"/>
        </w:rPr>
      </w:pPr>
      <w:r w:rsidRPr="00627CDE">
        <w:rPr>
          <w:rFonts w:ascii="Times New Roman" w:eastAsia="Times New Roman" w:hAnsi="Times New Roman" w:cs="Times New Roman"/>
          <w:i/>
          <w:iCs/>
          <w:sz w:val="24"/>
          <w:szCs w:val="24"/>
          <w:lang w:val="uk-UA"/>
        </w:rPr>
        <w:t>p</w:t>
      </w:r>
      <w:r w:rsidRPr="00627CDE">
        <w:rPr>
          <w:rFonts w:ascii="Times New Roman" w:eastAsia="Times New Roman" w:hAnsi="Times New Roman" w:cs="Times New Roman"/>
          <w:sz w:val="24"/>
          <w:szCs w:val="24"/>
          <w:lang w:val="uk-UA"/>
        </w:rPr>
        <w:t>ˆ (1</w:t>
      </w:r>
      <w:r w:rsidR="00A41BD1">
        <w:rPr>
          <w:rFonts w:ascii="Times New Roman" w:eastAsia="Times New Roman" w:hAnsi="Times New Roman" w:cs="Times New Roman"/>
          <w:sz w:val="24"/>
          <w:szCs w:val="24"/>
          <w:lang w:val="uk-UA"/>
        </w:rPr>
        <w:t xml:space="preserve"> </w:t>
      </w:r>
      <w:r w:rsidR="00A41BD1">
        <w:rPr>
          <w:rFonts w:ascii="Times New Roman" w:eastAsia="Symbol" w:hAnsi="Times New Roman" w:cs="Times New Roman"/>
          <w:sz w:val="24"/>
          <w:szCs w:val="24"/>
          <w:lang w:val="uk-UA"/>
        </w:rPr>
        <w:t xml:space="preserve">- </w:t>
      </w:r>
      <w:r w:rsidRPr="00627CDE">
        <w:rPr>
          <w:rFonts w:ascii="Times New Roman" w:eastAsia="Times New Roman" w:hAnsi="Times New Roman" w:cs="Times New Roman"/>
          <w:i/>
          <w:iCs/>
          <w:sz w:val="24"/>
          <w:szCs w:val="24"/>
          <w:lang w:val="uk-UA"/>
        </w:rPr>
        <w:t>p</w:t>
      </w:r>
      <w:r w:rsidRPr="00627CDE">
        <w:rPr>
          <w:rFonts w:ascii="Times New Roman" w:eastAsia="Times New Roman" w:hAnsi="Times New Roman" w:cs="Times New Roman"/>
          <w:sz w:val="24"/>
          <w:szCs w:val="24"/>
          <w:lang w:val="uk-UA"/>
        </w:rPr>
        <w:t xml:space="preserve">ˆ ) / </w:t>
      </w:r>
      <w:r w:rsidRPr="00627CDE">
        <w:rPr>
          <w:rFonts w:ascii="Times New Roman" w:eastAsia="Times New Roman" w:hAnsi="Times New Roman" w:cs="Times New Roman"/>
          <w:i/>
          <w:iCs/>
          <w:sz w:val="24"/>
          <w:szCs w:val="24"/>
          <w:lang w:val="uk-UA"/>
        </w:rPr>
        <w:t xml:space="preserve">n </w:t>
      </w:r>
      <w:r w:rsidR="00A41BD1">
        <w:rPr>
          <w:rFonts w:ascii="Times New Roman" w:eastAsia="Times New Roman" w:hAnsi="Times New Roman" w:cs="Times New Roman"/>
          <w:i/>
          <w:iCs/>
          <w:sz w:val="24"/>
          <w:szCs w:val="24"/>
          <w:lang w:val="uk-UA"/>
        </w:rPr>
        <w:t xml:space="preserve">= </w:t>
      </w:r>
      <w:r w:rsidRPr="00627CDE">
        <w:rPr>
          <w:rFonts w:ascii="Times New Roman" w:eastAsia="Times New Roman" w:hAnsi="Times New Roman" w:cs="Times New Roman"/>
          <w:sz w:val="24"/>
          <w:szCs w:val="24"/>
          <w:lang w:val="uk-UA"/>
        </w:rPr>
        <w:t>0.08</w:t>
      </w:r>
      <w:r w:rsidRPr="00627CDE">
        <w:rPr>
          <w:rFonts w:ascii="Times New Roman" w:eastAsia="Times New Roman" w:hAnsi="Times New Roman" w:cs="Times New Roman"/>
          <w:sz w:val="24"/>
          <w:szCs w:val="24"/>
          <w:vertAlign w:val="superscript"/>
          <w:lang w:val="uk-UA"/>
        </w:rPr>
        <w:t>2</w:t>
      </w:r>
      <w:r w:rsidRPr="00627CDE">
        <w:rPr>
          <w:rFonts w:ascii="Times New Roman" w:eastAsia="Times New Roman" w:hAnsi="Times New Roman" w:cs="Times New Roman"/>
          <w:sz w:val="14"/>
          <w:szCs w:val="14"/>
          <w:lang w:val="uk-UA"/>
        </w:rPr>
        <w:t xml:space="preserve"> </w:t>
      </w:r>
      <w:r w:rsidRPr="00627CDE">
        <w:rPr>
          <w:rFonts w:ascii="Times New Roman" w:eastAsia="Times New Roman" w:hAnsi="Times New Roman" w:cs="Times New Roman"/>
          <w:i/>
          <w:iCs/>
          <w:sz w:val="24"/>
          <w:szCs w:val="24"/>
          <w:lang w:val="uk-UA"/>
        </w:rPr>
        <w:t>p</w:t>
      </w:r>
      <w:r w:rsidRPr="00627CDE">
        <w:rPr>
          <w:rFonts w:ascii="Times New Roman" w:eastAsia="Times New Roman" w:hAnsi="Times New Roman" w:cs="Times New Roman"/>
          <w:sz w:val="24"/>
          <w:szCs w:val="24"/>
          <w:lang w:val="uk-UA"/>
        </w:rPr>
        <w:t xml:space="preserve">ˆ </w:t>
      </w:r>
      <w:r w:rsidRPr="00627CDE">
        <w:rPr>
          <w:rFonts w:ascii="Times New Roman" w:eastAsia="Times New Roman" w:hAnsi="Times New Roman" w:cs="Times New Roman"/>
          <w:sz w:val="24"/>
          <w:szCs w:val="24"/>
          <w:vertAlign w:val="superscript"/>
          <w:lang w:val="uk-UA"/>
        </w:rPr>
        <w:t>2</w:t>
      </w:r>
    </w:p>
    <w:p w:rsidR="006C08B2" w:rsidRPr="00A41BD1" w:rsidRDefault="006C08B2" w:rsidP="00A41BD1">
      <w:pPr>
        <w:pStyle w:val="a3"/>
        <w:spacing w:before="68"/>
        <w:ind w:left="116" w:right="364"/>
        <w:rPr>
          <w:rFonts w:cs="Times New Roman"/>
          <w:lang w:val="uk-UA"/>
        </w:rPr>
      </w:pPr>
      <w:r w:rsidRPr="00627CDE">
        <w:rPr>
          <w:rFonts w:cs="Times New Roman"/>
          <w:lang w:val="uk-UA"/>
        </w:rPr>
        <w:t>Отже,</w:t>
      </w:r>
    </w:p>
    <w:p w:rsidR="006C08B2" w:rsidRPr="00627CDE" w:rsidRDefault="006C08B2" w:rsidP="00A41BD1">
      <w:pPr>
        <w:pStyle w:val="a3"/>
        <w:spacing w:before="68"/>
        <w:jc w:val="center"/>
        <w:rPr>
          <w:rFonts w:cs="Times New Roman"/>
          <w:sz w:val="20"/>
          <w:szCs w:val="20"/>
          <w:lang w:val="uk-UA"/>
        </w:rPr>
      </w:pPr>
      <w:r w:rsidRPr="00627CDE">
        <w:rPr>
          <w:rFonts w:cs="Times New Roman"/>
          <w:noProof/>
          <w:lang w:val="ru-RU" w:eastAsia="ru-RU"/>
        </w:rPr>
        <w:drawing>
          <wp:inline distT="0" distB="0" distL="0" distR="0" wp14:anchorId="2C34F1B9" wp14:editId="062A0DB1">
            <wp:extent cx="3745382" cy="462283"/>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442" cy="462414"/>
                    </a:xfrm>
                    <a:prstGeom prst="rect">
                      <a:avLst/>
                    </a:prstGeom>
                    <a:noFill/>
                    <a:ln>
                      <a:noFill/>
                    </a:ln>
                  </pic:spPr>
                </pic:pic>
              </a:graphicData>
            </a:graphic>
          </wp:inline>
        </w:drawing>
      </w:r>
    </w:p>
    <w:p w:rsidR="006C08B2" w:rsidRPr="00627CDE" w:rsidRDefault="006C08B2" w:rsidP="00BE29CA">
      <w:pPr>
        <w:rPr>
          <w:rFonts w:ascii="Times New Roman" w:hAnsi="Times New Roman" w:cs="Times New Roman"/>
          <w:sz w:val="24"/>
          <w:szCs w:val="24"/>
          <w:lang w:val="uk-UA"/>
        </w:rPr>
      </w:pPr>
      <w:r w:rsidRPr="00627CDE">
        <w:rPr>
          <w:rFonts w:ascii="Times New Roman" w:hAnsi="Times New Roman" w:cs="Times New Roman"/>
          <w:sz w:val="24"/>
          <w:szCs w:val="24"/>
          <w:lang w:val="uk-UA"/>
        </w:rPr>
        <w:t>Таким чином, розмір вибірки дорівнює приблизно 3000 одиницям. Крім того, слід враховувати й інші питання. А саме,</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numPr>
          <w:ilvl w:val="0"/>
          <w:numId w:val="2"/>
        </w:numPr>
        <w:tabs>
          <w:tab w:val="left" w:pos="356"/>
        </w:tabs>
        <w:jc w:val="both"/>
        <w:rPr>
          <w:rFonts w:cs="Times New Roman"/>
          <w:lang w:val="uk-UA"/>
        </w:rPr>
      </w:pPr>
      <w:r w:rsidRPr="00627CDE">
        <w:rPr>
          <w:rFonts w:cs="Times New Roman"/>
          <w:lang w:val="uk-UA"/>
        </w:rPr>
        <w:t>Який очікуваний відсоток неотримання відповіді?</w:t>
      </w:r>
    </w:p>
    <w:p w:rsidR="006C08B2" w:rsidRPr="00627CDE" w:rsidRDefault="006C08B2" w:rsidP="006C08B2">
      <w:pPr>
        <w:pStyle w:val="a3"/>
        <w:numPr>
          <w:ilvl w:val="0"/>
          <w:numId w:val="2"/>
        </w:numPr>
        <w:tabs>
          <w:tab w:val="left" w:pos="356"/>
        </w:tabs>
        <w:jc w:val="both"/>
        <w:rPr>
          <w:rFonts w:cs="Times New Roman"/>
          <w:lang w:val="uk-UA"/>
        </w:rPr>
      </w:pPr>
      <w:r w:rsidRPr="00627CDE">
        <w:rPr>
          <w:rFonts w:cs="Times New Roman"/>
          <w:lang w:val="uk-UA"/>
        </w:rPr>
        <w:t xml:space="preserve">Чи можемо ми застосувати </w:t>
      </w:r>
      <w:r w:rsidR="00AD1D31" w:rsidRPr="00627CDE">
        <w:rPr>
          <w:rFonts w:cs="Times New Roman"/>
          <w:lang w:val="uk-UA"/>
        </w:rPr>
        <w:t>структуру</w:t>
      </w:r>
      <w:r w:rsidRPr="00627CDE">
        <w:rPr>
          <w:rFonts w:cs="Times New Roman"/>
          <w:lang w:val="uk-UA"/>
        </w:rPr>
        <w:t xml:space="preserve"> вибірки в даному випадку, або нам слід звернутися до якоїсь іншої структури?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right="115"/>
        <w:jc w:val="both"/>
        <w:rPr>
          <w:rFonts w:cs="Times New Roman"/>
          <w:lang w:val="uk-UA"/>
        </w:rPr>
      </w:pPr>
      <w:r w:rsidRPr="00627CDE">
        <w:rPr>
          <w:rFonts w:cs="Times New Roman"/>
          <w:lang w:val="uk-UA"/>
        </w:rPr>
        <w:t xml:space="preserve">Наведений вище розмір вибірки розрахований, виходячи з припущення, що відсоток отримання відповідей склав 100%. У реальному житті цей показник має бути збільшений за рахунок очікуваного відсотка відсутності відповіді та потенційних проблем недостатнього охоплення в основі </w:t>
      </w:r>
      <w:r w:rsidR="00AD1D31" w:rsidRPr="00627CDE">
        <w:rPr>
          <w:rFonts w:cs="Times New Roman"/>
          <w:lang w:val="uk-UA"/>
        </w:rPr>
        <w:t>вибірки</w:t>
      </w:r>
      <w:r w:rsidRPr="00627CDE">
        <w:rPr>
          <w:rFonts w:cs="Times New Roman"/>
          <w:lang w:val="uk-UA"/>
        </w:rPr>
        <w:t xml:space="preserve">. Припустимо, наприклад, що мова йде про 15% у порівнянних соціальних </w:t>
      </w:r>
      <w:r w:rsidR="00D87C33" w:rsidRPr="00627CDE">
        <w:rPr>
          <w:rFonts w:cs="Times New Roman"/>
          <w:lang w:val="uk-UA"/>
        </w:rPr>
        <w:t>дослідж</w:t>
      </w:r>
      <w:r w:rsidRPr="00627CDE">
        <w:rPr>
          <w:rFonts w:cs="Times New Roman"/>
          <w:lang w:val="uk-UA"/>
        </w:rPr>
        <w:t>еннях. Завищений розмір вибірки дорівнюватиме приблизно 3500 одиницям.</w:t>
      </w:r>
    </w:p>
    <w:p w:rsidR="006C08B2" w:rsidRPr="00627CDE" w:rsidRDefault="006C08B2" w:rsidP="006C08B2">
      <w:pPr>
        <w:spacing w:before="19" w:line="260" w:lineRule="exact"/>
        <w:rPr>
          <w:rFonts w:ascii="Times New Roman" w:hAnsi="Times New Roman" w:cs="Times New Roman"/>
          <w:sz w:val="26"/>
          <w:szCs w:val="26"/>
          <w:lang w:val="uk-UA"/>
        </w:rPr>
      </w:pPr>
    </w:p>
    <w:p w:rsidR="006C08B2" w:rsidRPr="00627CDE" w:rsidRDefault="006C08B2" w:rsidP="006C08B2">
      <w:pPr>
        <w:pStyle w:val="a3"/>
        <w:spacing w:line="276" w:lineRule="exact"/>
        <w:ind w:right="107"/>
        <w:jc w:val="both"/>
        <w:rPr>
          <w:rFonts w:cs="Times New Roman"/>
          <w:lang w:val="uk-UA"/>
        </w:rPr>
      </w:pPr>
      <w:r w:rsidRPr="00627CDE">
        <w:rPr>
          <w:rFonts w:cs="Times New Roman"/>
          <w:lang w:val="uk-UA"/>
        </w:rPr>
        <w:t xml:space="preserve">Наступне питання полягає в тому, чи використовувати рівний або пропорційний розподіл (див. розділ 3.2.4). </w:t>
      </w:r>
      <w:r w:rsidRPr="00627CDE">
        <w:rPr>
          <w:rFonts w:cs="Times New Roman"/>
          <w:i/>
          <w:lang w:val="uk-UA"/>
        </w:rPr>
        <w:t>Рівний розподіл</w:t>
      </w:r>
      <w:r w:rsidRPr="00627CDE">
        <w:rPr>
          <w:rFonts w:cs="Times New Roman"/>
          <w:lang w:val="uk-UA"/>
        </w:rPr>
        <w:t xml:space="preserve"> дасть приблизно таку ж точність для всіх страт. Тому розмір вибірки для всієї країни становитиме більше ніж 14 000 чоловік (4 × 3500 = 14000 + спеціально відібраний розмір вибірки для 5-го регіону NUTS II ).</w:t>
      </w:r>
    </w:p>
    <w:p w:rsidR="006C08B2" w:rsidRPr="00627CDE" w:rsidRDefault="006C08B2" w:rsidP="006C08B2">
      <w:pPr>
        <w:spacing w:before="3" w:line="270" w:lineRule="exact"/>
        <w:rPr>
          <w:rFonts w:ascii="Times New Roman" w:hAnsi="Times New Roman" w:cs="Times New Roman"/>
          <w:sz w:val="27"/>
          <w:szCs w:val="27"/>
          <w:lang w:val="uk-UA"/>
        </w:rPr>
      </w:pPr>
    </w:p>
    <w:p w:rsidR="006C08B2" w:rsidRPr="00627CDE" w:rsidRDefault="006C08B2" w:rsidP="00D87C33">
      <w:pPr>
        <w:pStyle w:val="a3"/>
        <w:ind w:left="116" w:right="112" w:hanging="1"/>
        <w:jc w:val="both"/>
        <w:rPr>
          <w:rFonts w:cs="Times New Roman"/>
          <w:lang w:val="uk-UA"/>
        </w:rPr>
      </w:pPr>
      <w:r w:rsidRPr="00627CDE">
        <w:rPr>
          <w:rFonts w:cs="Times New Roman"/>
          <w:lang w:val="uk-UA"/>
        </w:rPr>
        <w:t xml:space="preserve">Для </w:t>
      </w:r>
      <w:r w:rsidRPr="00627CDE">
        <w:rPr>
          <w:rFonts w:cs="Times New Roman"/>
          <w:i/>
          <w:lang w:val="uk-UA"/>
        </w:rPr>
        <w:t>пропорційного розподілу</w:t>
      </w:r>
      <w:r w:rsidRPr="00627CDE">
        <w:rPr>
          <w:rFonts w:cs="Times New Roman"/>
          <w:lang w:val="uk-UA"/>
        </w:rPr>
        <w:t xml:space="preserve"> розмір вибірки має бути закріплений на рівні регіону №4 NUTS II у відповідності до розрахунків, наведених вище. Відсоток вибірки для цього регіону становить 3500/470000, тобто близько</w:t>
      </w:r>
      <w:r w:rsidR="00D87C33" w:rsidRPr="00627CDE">
        <w:rPr>
          <w:rFonts w:cs="Times New Roman"/>
          <w:lang w:val="uk-UA"/>
        </w:rPr>
        <w:t xml:space="preserve"> </w:t>
      </w:r>
      <w:r w:rsidRPr="00627CDE">
        <w:rPr>
          <w:rFonts w:cs="Times New Roman"/>
          <w:lang w:val="uk-UA"/>
        </w:rPr>
        <w:t>0,75 відсотків населення. Використовуючи той же самий відсоток вибірки, розміри вибірки для інших регіонів NUTS II становитимуть 14800, 7450, 3700 та 150. Таким чином, загальний розмір вибірки збільшиться більш ніж удвічі: 29600 - залежно від розміру вибірки останнього регіону.</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116" w:right="109"/>
        <w:jc w:val="both"/>
        <w:rPr>
          <w:rFonts w:cs="Times New Roman"/>
          <w:lang w:val="uk-UA"/>
        </w:rPr>
      </w:pPr>
      <w:r w:rsidRPr="00627CDE">
        <w:rPr>
          <w:rFonts w:cs="Times New Roman"/>
          <w:lang w:val="uk-UA"/>
        </w:rPr>
        <w:t xml:space="preserve">Інші основні види розподілу (наприклад, розподіл </w:t>
      </w:r>
      <w:proofErr w:type="spellStart"/>
      <w:r w:rsidR="00D87C33" w:rsidRPr="00627CDE">
        <w:rPr>
          <w:rFonts w:cs="Times New Roman"/>
          <w:lang w:val="uk-UA"/>
        </w:rPr>
        <w:t>Neyman</w:t>
      </w:r>
      <w:proofErr w:type="spellEnd"/>
      <w:r w:rsidRPr="00627CDE">
        <w:rPr>
          <w:rFonts w:cs="Times New Roman"/>
          <w:lang w:val="uk-UA"/>
        </w:rPr>
        <w:t xml:space="preserve"> або розподіл за ступенем, див. 3.2.4) не так легко застосувати в цьому прикладі, </w:t>
      </w:r>
      <w:r w:rsidR="00AD1D31" w:rsidRPr="00627CDE">
        <w:rPr>
          <w:rFonts w:cs="Times New Roman"/>
          <w:lang w:val="uk-UA"/>
        </w:rPr>
        <w:t>оскільки</w:t>
      </w:r>
      <w:r w:rsidRPr="00627CDE">
        <w:rPr>
          <w:rFonts w:cs="Times New Roman"/>
          <w:lang w:val="uk-UA"/>
        </w:rPr>
        <w:t xml:space="preserve"> їх мета полягає в тому, щоб розподілити вибірку оптимально для всього населення, що може не відповідати вимозі постанови щодо точності для областей NUTS II.</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Структура кластера в одну стадію</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D87C33">
      <w:pPr>
        <w:pStyle w:val="a3"/>
        <w:ind w:right="109"/>
        <w:jc w:val="both"/>
        <w:rPr>
          <w:rFonts w:cs="Times New Roman"/>
          <w:lang w:val="uk-UA"/>
        </w:rPr>
      </w:pPr>
      <w:r w:rsidRPr="00627CDE">
        <w:rPr>
          <w:rFonts w:cs="Times New Roman"/>
          <w:lang w:val="uk-UA"/>
        </w:rPr>
        <w:t xml:space="preserve">У багатьох країнах основи вибірки є застарілими або з них не можна відібрати окремих осіб чи </w:t>
      </w:r>
      <w:r w:rsidR="00AD1D31" w:rsidRPr="00627CDE">
        <w:rPr>
          <w:rFonts w:cs="Times New Roman"/>
          <w:lang w:val="uk-UA"/>
        </w:rPr>
        <w:t>домогосподарства</w:t>
      </w:r>
      <w:r w:rsidRPr="00627CDE">
        <w:rPr>
          <w:rFonts w:cs="Times New Roman"/>
          <w:lang w:val="uk-UA"/>
        </w:rPr>
        <w:t xml:space="preserve"> безпосередньо для соціальних </w:t>
      </w:r>
      <w:r w:rsidR="00D87C33" w:rsidRPr="00627CDE">
        <w:rPr>
          <w:rFonts w:cs="Times New Roman"/>
          <w:lang w:val="uk-UA"/>
        </w:rPr>
        <w:t>дослід</w:t>
      </w:r>
      <w:r w:rsidRPr="00627CDE">
        <w:rPr>
          <w:rFonts w:cs="Times New Roman"/>
          <w:lang w:val="uk-UA"/>
        </w:rPr>
        <w:t xml:space="preserve">жень. В таких випадках </w:t>
      </w:r>
      <w:r w:rsidR="00AD1D31" w:rsidRPr="00627CDE">
        <w:rPr>
          <w:rFonts w:cs="Times New Roman"/>
          <w:lang w:val="uk-UA"/>
        </w:rPr>
        <w:t>застосовуються</w:t>
      </w:r>
      <w:r w:rsidRPr="00627CDE">
        <w:rPr>
          <w:rFonts w:cs="Times New Roman"/>
          <w:lang w:val="uk-UA"/>
        </w:rPr>
        <w:t xml:space="preserve"> певні форми структур кластерної вибірки. </w:t>
      </w:r>
      <w:r w:rsidRPr="00627CDE">
        <w:rPr>
          <w:rFonts w:cs="Times New Roman"/>
          <w:i/>
          <w:lang w:val="uk-UA"/>
        </w:rPr>
        <w:t>Кластерна вибірка в один етап</w:t>
      </w:r>
      <w:r w:rsidRPr="00627CDE">
        <w:rPr>
          <w:rFonts w:cs="Times New Roman"/>
          <w:lang w:val="uk-UA"/>
        </w:rPr>
        <w:t xml:space="preserve"> вимагає, щоб </w:t>
      </w:r>
      <w:r w:rsidR="00AD1D31" w:rsidRPr="00627CDE">
        <w:rPr>
          <w:rFonts w:cs="Times New Roman"/>
          <w:lang w:val="uk-UA"/>
        </w:rPr>
        <w:t>відібрані</w:t>
      </w:r>
      <w:r w:rsidRPr="00627CDE">
        <w:rPr>
          <w:rFonts w:cs="Times New Roman"/>
          <w:lang w:val="uk-UA"/>
        </w:rPr>
        <w:t xml:space="preserve"> одиниці містили кінцеві одиниці вибірки, окремих людей. Одиниці вибірки першої стадії (PSU) можуть бути, наприклад, адресами, будинками або житловими одиницями. При застосуванні </w:t>
      </w:r>
      <w:r w:rsidRPr="00627CDE">
        <w:rPr>
          <w:rFonts w:cs="Times New Roman"/>
          <w:i/>
          <w:lang w:val="uk-UA"/>
        </w:rPr>
        <w:t>структури вибірки в дві стадії</w:t>
      </w:r>
      <w:r w:rsidRPr="00627CDE">
        <w:rPr>
          <w:rFonts w:cs="Times New Roman"/>
          <w:lang w:val="uk-UA"/>
        </w:rPr>
        <w:t xml:space="preserve">, одиниці вибірки першої стадії часто є певними адміністративними одиницями: муніципалітетами, селами або ділянками для перепису населення. Одиниці вибірки другої </w:t>
      </w:r>
      <w:r w:rsidR="00AD1D31" w:rsidRPr="00627CDE">
        <w:rPr>
          <w:rFonts w:cs="Times New Roman"/>
          <w:lang w:val="uk-UA"/>
        </w:rPr>
        <w:t>стадії</w:t>
      </w:r>
      <w:r w:rsidRPr="00627CDE">
        <w:rPr>
          <w:rFonts w:cs="Times New Roman"/>
          <w:lang w:val="uk-UA"/>
        </w:rPr>
        <w:t xml:space="preserve"> знову можуть </w:t>
      </w:r>
      <w:r w:rsidR="00AD1D31" w:rsidRPr="00627CDE">
        <w:rPr>
          <w:rFonts w:cs="Times New Roman"/>
          <w:lang w:val="uk-UA"/>
        </w:rPr>
        <w:t>включати адреси</w:t>
      </w:r>
      <w:r w:rsidRPr="00627CDE">
        <w:rPr>
          <w:rFonts w:cs="Times New Roman"/>
          <w:lang w:val="uk-UA"/>
        </w:rPr>
        <w:t xml:space="preserve">, будинки або житлових одиниць, а </w:t>
      </w:r>
      <w:r w:rsidR="00AD1D31" w:rsidRPr="00627CDE">
        <w:rPr>
          <w:rFonts w:cs="Times New Roman"/>
          <w:lang w:val="uk-UA"/>
        </w:rPr>
        <w:t>кінцеві</w:t>
      </w:r>
      <w:r w:rsidRPr="00627CDE">
        <w:rPr>
          <w:rFonts w:cs="Times New Roman"/>
          <w:lang w:val="uk-UA"/>
        </w:rPr>
        <w:t xml:space="preserve"> одиниці вибірки складаються з окремих осіб (див. розділ 3.2.5).</w:t>
      </w:r>
    </w:p>
    <w:p w:rsidR="006C08B2" w:rsidRPr="00627CDE" w:rsidRDefault="006C08B2" w:rsidP="00D87C33">
      <w:pPr>
        <w:pStyle w:val="a3"/>
        <w:ind w:right="111"/>
        <w:jc w:val="both"/>
        <w:rPr>
          <w:rFonts w:cs="Times New Roman"/>
          <w:lang w:val="uk-UA"/>
        </w:rPr>
      </w:pPr>
      <w:r w:rsidRPr="00627CDE">
        <w:rPr>
          <w:rFonts w:cs="Times New Roman"/>
          <w:lang w:val="uk-UA"/>
        </w:rPr>
        <w:lastRenderedPageBreak/>
        <w:t>У кожному разі кількість первинних і вторинних одиниць вибірки має розраховуватися по-різному. Однак, основний розрахунок для структури вибірки елементів вище може слугувати в якості вхідних даних для цієї цілі також.</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D87C33">
      <w:pPr>
        <w:pStyle w:val="a3"/>
        <w:spacing w:line="239" w:lineRule="auto"/>
        <w:ind w:right="111"/>
        <w:jc w:val="both"/>
        <w:rPr>
          <w:rFonts w:cs="Times New Roman"/>
          <w:lang w:val="uk-UA"/>
        </w:rPr>
      </w:pPr>
      <w:r w:rsidRPr="00627CDE">
        <w:rPr>
          <w:rFonts w:cs="Times New Roman"/>
          <w:lang w:val="uk-UA"/>
        </w:rPr>
        <w:t xml:space="preserve">Для простоти ми використовуємо стратифіковану структуру кластера в одну стадію, тобто замість осіб, ми збираємо інформацію від усіх членів домогосподарств, які обираються за допомогою основи вибірки для адрес або для житлових одиниць. Далі ми припускаємо, що ми застосовуємо схему </w:t>
      </w:r>
      <w:r w:rsidRPr="00627CDE">
        <w:rPr>
          <w:rFonts w:cs="Times New Roman"/>
          <w:i/>
          <w:lang w:val="uk-UA"/>
        </w:rPr>
        <w:t>рівного розподілу</w:t>
      </w:r>
      <w:r w:rsidRPr="00627CDE">
        <w:rPr>
          <w:rFonts w:cs="Times New Roman"/>
          <w:lang w:val="uk-UA"/>
        </w:rPr>
        <w:t xml:space="preserve"> для страти NUTS</w:t>
      </w:r>
      <w:r w:rsidR="00D87C33" w:rsidRPr="00627CDE">
        <w:rPr>
          <w:rFonts w:cs="Times New Roman"/>
          <w:lang w:val="uk-UA"/>
        </w:rPr>
        <w:t> </w:t>
      </w:r>
      <w:r w:rsidRPr="00627CDE">
        <w:rPr>
          <w:rFonts w:cs="Times New Roman"/>
          <w:lang w:val="uk-UA"/>
        </w:rPr>
        <w:t xml:space="preserve">II. Для структури кластеру нам необхідний середній розмір кластерів і деякі знання щодо оцінки дизайн-ефекту. На підставі іншого спостереження ми можемо дійти висновку, що </w:t>
      </w:r>
      <w:r w:rsidRPr="00627CDE">
        <w:rPr>
          <w:rFonts w:cs="Times New Roman"/>
          <w:i/>
          <w:lang w:val="uk-UA"/>
        </w:rPr>
        <w:t>дизайн-ефект</w:t>
      </w:r>
      <w:r w:rsidRPr="00627CDE">
        <w:rPr>
          <w:rFonts w:cs="Times New Roman"/>
          <w:lang w:val="uk-UA"/>
        </w:rPr>
        <w:t xml:space="preserve"> (див. стор. 12) кількості безробітних з структури кластера в одну стадію дорівнює приблизно 1,5. Якщо припустити, що середній розмір кластера (тобто середня кількість задовільних членів, що відповідають необхідним умовам) становить 3, а рівень відсутності, розрахований для окремих осіб, складає 15% (тобто частота відповіді τ = 0,85), можна отримати розмір вибірки </w:t>
      </w:r>
      <w:r w:rsidR="00632C14" w:rsidRPr="00627CDE">
        <w:rPr>
          <w:rFonts w:cs="Times New Roman"/>
          <w:lang w:val="uk-UA"/>
        </w:rPr>
        <w:t>наступним чином:</w:t>
      </w:r>
    </w:p>
    <w:p w:rsidR="006C08B2" w:rsidRPr="00627CDE" w:rsidRDefault="006C08B2" w:rsidP="006C08B2">
      <w:pPr>
        <w:spacing w:line="239" w:lineRule="auto"/>
        <w:jc w:val="both"/>
        <w:rPr>
          <w:rFonts w:ascii="Times New Roman" w:hAnsi="Times New Roman" w:cs="Times New Roman"/>
          <w:lang w:val="uk-UA"/>
        </w:rPr>
      </w:pPr>
    </w:p>
    <w:p w:rsidR="006C08B2" w:rsidRPr="00627CDE" w:rsidRDefault="006C08B2" w:rsidP="006C08B2">
      <w:pPr>
        <w:spacing w:before="8"/>
        <w:jc w:val="center"/>
        <w:rPr>
          <w:rFonts w:ascii="Times New Roman" w:hAnsi="Times New Roman" w:cs="Times New Roman"/>
          <w:sz w:val="28"/>
          <w:szCs w:val="28"/>
          <w:lang w:val="uk-UA"/>
        </w:rPr>
      </w:pPr>
      <w:r w:rsidRPr="00627CDE">
        <w:rPr>
          <w:rFonts w:ascii="Times New Roman" w:hAnsi="Times New Roman" w:cs="Times New Roman"/>
          <w:noProof/>
          <w:sz w:val="28"/>
          <w:szCs w:val="28"/>
          <w:lang w:val="ru-RU" w:eastAsia="ru-RU"/>
        </w:rPr>
        <w:drawing>
          <wp:inline distT="0" distB="0" distL="0" distR="0" wp14:anchorId="0C5445B7" wp14:editId="1803275E">
            <wp:extent cx="3424689" cy="490119"/>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25350" cy="490214"/>
                    </a:xfrm>
                    <a:prstGeom prst="rect">
                      <a:avLst/>
                    </a:prstGeom>
                    <a:noFill/>
                    <a:ln>
                      <a:noFill/>
                    </a:ln>
                  </pic:spPr>
                </pic:pic>
              </a:graphicData>
            </a:graphic>
          </wp:inline>
        </w:drawing>
      </w:r>
    </w:p>
    <w:p w:rsidR="003C39C2" w:rsidRPr="00627CDE" w:rsidRDefault="003C39C2" w:rsidP="006C08B2">
      <w:pPr>
        <w:spacing w:before="8"/>
        <w:jc w:val="center"/>
        <w:rPr>
          <w:rFonts w:ascii="Times New Roman" w:hAnsi="Times New Roman" w:cs="Times New Roman"/>
          <w:sz w:val="28"/>
          <w:szCs w:val="28"/>
          <w:lang w:val="uk-UA"/>
        </w:rPr>
      </w:pPr>
    </w:p>
    <w:p w:rsidR="006C08B2" w:rsidRPr="00627CDE" w:rsidRDefault="006C08B2" w:rsidP="003C39C2">
      <w:pPr>
        <w:pStyle w:val="a3"/>
        <w:ind w:left="216" w:right="109"/>
        <w:jc w:val="both"/>
        <w:rPr>
          <w:rFonts w:cs="Times New Roman"/>
          <w:lang w:val="uk-UA"/>
        </w:rPr>
      </w:pPr>
      <w:r w:rsidRPr="00627CDE">
        <w:rPr>
          <w:rFonts w:cs="Times New Roman"/>
          <w:lang w:val="uk-UA"/>
        </w:rPr>
        <w:t>Використовуючи схему рівного розподілу, загальний розмір вибірки перевищуватиме 7000 домашніх господарств (4 × 1750 + спеціально обраний розмір вибірки для останнього регіону NUTS II). Таким чином, цю вимогу можна виконати за допомогою відносно великого розміру вибірки: 7000 домашніх господарств містять 21000 осіб. Вартість польових робіт звісно можна зменшити у порівнянні з стратифікованою структурою вибірки SRS.</w:t>
      </w:r>
    </w:p>
    <w:p w:rsidR="006C08B2" w:rsidRPr="00627CDE" w:rsidRDefault="006C08B2" w:rsidP="003C39C2">
      <w:pPr>
        <w:spacing w:before="1" w:line="360" w:lineRule="auto"/>
        <w:rPr>
          <w:rFonts w:ascii="Times New Roman" w:hAnsi="Times New Roman" w:cs="Times New Roman"/>
          <w:sz w:val="28"/>
          <w:szCs w:val="28"/>
          <w:lang w:val="uk-UA"/>
        </w:rPr>
      </w:pPr>
    </w:p>
    <w:p w:rsidR="006C08B2" w:rsidRPr="00627CDE" w:rsidRDefault="006C08B2" w:rsidP="003C39C2">
      <w:pPr>
        <w:spacing w:line="360" w:lineRule="auto"/>
        <w:ind w:left="215"/>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 xml:space="preserve">Бізнес </w:t>
      </w:r>
      <w:r w:rsidR="003C39C2" w:rsidRPr="00627CDE">
        <w:rPr>
          <w:rFonts w:ascii="Times New Roman" w:hAnsi="Times New Roman" w:cs="Times New Roman"/>
          <w:b/>
          <w:bCs/>
          <w:sz w:val="24"/>
          <w:lang w:val="uk-UA"/>
        </w:rPr>
        <w:t>дослід</w:t>
      </w:r>
      <w:r w:rsidRPr="00627CDE">
        <w:rPr>
          <w:rFonts w:ascii="Times New Roman" w:hAnsi="Times New Roman" w:cs="Times New Roman"/>
          <w:b/>
          <w:bCs/>
          <w:sz w:val="24"/>
          <w:lang w:val="uk-UA"/>
        </w:rPr>
        <w:t>ження</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3C39C2">
      <w:pPr>
        <w:pStyle w:val="a3"/>
        <w:ind w:left="215" w:right="108"/>
        <w:jc w:val="both"/>
        <w:rPr>
          <w:rFonts w:cs="Times New Roman"/>
          <w:lang w:val="uk-UA"/>
        </w:rPr>
      </w:pPr>
      <w:r w:rsidRPr="00627CDE">
        <w:rPr>
          <w:rFonts w:cs="Times New Roman"/>
          <w:lang w:val="uk-UA"/>
        </w:rPr>
        <w:t>Визначення розміру вибірки для бізнес-</w:t>
      </w:r>
      <w:r w:rsidR="003C39C2" w:rsidRPr="00627CDE">
        <w:rPr>
          <w:rFonts w:cs="Times New Roman"/>
          <w:lang w:val="uk-UA"/>
        </w:rPr>
        <w:t>дослід</w:t>
      </w:r>
      <w:r w:rsidRPr="00627CDE">
        <w:rPr>
          <w:rFonts w:cs="Times New Roman"/>
          <w:lang w:val="uk-UA"/>
        </w:rPr>
        <w:t>жень може виявитися набагато складнішим, ніж у попередньому прикладі. Розподіл основних досліджуваних змінних часто є надто асиметричним, що може призвести до необхідності збалансувати різні вимоги. Звичайно основний розрахунок здійснюється за тим же алгоритмом, що описаний вище, але зазвичай структура вибірки представляє собою сильно стратифіковані структури вибірки елементів. стратифікація часто проводиться за галуззю та (класифікація КДЕС) та розміром.</w:t>
      </w:r>
    </w:p>
    <w:p w:rsidR="006C08B2" w:rsidRPr="00627CDE" w:rsidRDefault="006C08B2" w:rsidP="003C39C2">
      <w:pPr>
        <w:spacing w:before="16" w:line="360" w:lineRule="auto"/>
        <w:rPr>
          <w:rFonts w:ascii="Times New Roman" w:hAnsi="Times New Roman" w:cs="Times New Roman"/>
          <w:sz w:val="26"/>
          <w:szCs w:val="26"/>
          <w:lang w:val="uk-UA"/>
        </w:rPr>
      </w:pPr>
    </w:p>
    <w:p w:rsidR="006C08B2" w:rsidRPr="00627CDE" w:rsidRDefault="006C08B2" w:rsidP="003C39C2">
      <w:pPr>
        <w:pStyle w:val="a3"/>
        <w:ind w:left="215" w:right="109"/>
        <w:jc w:val="both"/>
        <w:rPr>
          <w:rFonts w:cs="Times New Roman"/>
          <w:lang w:val="uk-UA"/>
        </w:rPr>
      </w:pPr>
      <w:r w:rsidRPr="00627CDE">
        <w:rPr>
          <w:rFonts w:cs="Times New Roman"/>
          <w:lang w:val="uk-UA"/>
        </w:rPr>
        <w:t>Одиниці, що мають найбільший вплив, часто розглядаються як визначені одиниці, і кожна з них технічно утворює власну страту. Таким чином, дисперсія вибірки відсутня (за винятком випадку, коли певні одиниці не дають відповіді). Для менших одиниць вибірка здійснюється шляхом стратифікованої систематичної випадкової вибірки, простої випадкової вибірки або вибірки PPS. При розрахунку розміру вибірки необхідно враховувати всю необхідну інформацію, а у випадку детальної стратифікації, розрахунок повинен проводитися окремо для кожної страти.</w:t>
      </w:r>
    </w:p>
    <w:p w:rsidR="006C08B2" w:rsidRPr="00627CDE" w:rsidRDefault="006C08B2" w:rsidP="003C39C2">
      <w:pPr>
        <w:spacing w:before="2" w:line="360" w:lineRule="auto"/>
        <w:rPr>
          <w:rFonts w:ascii="Times New Roman" w:hAnsi="Times New Roman" w:cs="Times New Roman"/>
          <w:sz w:val="24"/>
          <w:szCs w:val="24"/>
          <w:lang w:val="uk-UA"/>
        </w:rPr>
      </w:pPr>
    </w:p>
    <w:p w:rsidR="006C08B2" w:rsidRPr="00627CDE" w:rsidRDefault="006C08B2" w:rsidP="006C08B2">
      <w:pPr>
        <w:numPr>
          <w:ilvl w:val="1"/>
          <w:numId w:val="5"/>
        </w:numPr>
        <w:tabs>
          <w:tab w:val="left" w:pos="708"/>
        </w:tabs>
        <w:ind w:left="708"/>
        <w:jc w:val="both"/>
        <w:rPr>
          <w:rFonts w:ascii="Times New Roman" w:eastAsia="Times New Roman" w:hAnsi="Times New Roman" w:cs="Times New Roman"/>
          <w:sz w:val="28"/>
          <w:szCs w:val="28"/>
          <w:lang w:val="uk-UA"/>
        </w:rPr>
      </w:pPr>
      <w:r w:rsidRPr="00627CDE">
        <w:rPr>
          <w:rFonts w:ascii="Times New Roman" w:hAnsi="Times New Roman" w:cs="Times New Roman"/>
          <w:b/>
          <w:bCs/>
          <w:sz w:val="28"/>
          <w:szCs w:val="28"/>
          <w:lang w:val="uk-UA"/>
        </w:rPr>
        <w:t>Використання допоміжної інформації на стадії оцінки</w:t>
      </w:r>
    </w:p>
    <w:p w:rsidR="006C08B2" w:rsidRPr="00627CDE" w:rsidRDefault="006C08B2" w:rsidP="003C39C2">
      <w:pPr>
        <w:spacing w:before="10" w:line="360" w:lineRule="auto"/>
        <w:rPr>
          <w:rFonts w:ascii="Times New Roman" w:hAnsi="Times New Roman" w:cs="Times New Roman"/>
          <w:sz w:val="24"/>
          <w:szCs w:val="24"/>
          <w:lang w:val="uk-UA"/>
        </w:rPr>
      </w:pPr>
    </w:p>
    <w:p w:rsidR="006C08B2" w:rsidRPr="00627CDE" w:rsidRDefault="006C08B2" w:rsidP="003C39C2">
      <w:pPr>
        <w:pStyle w:val="a3"/>
        <w:ind w:left="215" w:right="111"/>
        <w:jc w:val="both"/>
        <w:rPr>
          <w:rFonts w:cs="Times New Roman"/>
          <w:lang w:val="uk-UA"/>
        </w:rPr>
      </w:pPr>
      <w:r w:rsidRPr="00627CDE">
        <w:rPr>
          <w:rFonts w:cs="Times New Roman"/>
          <w:lang w:val="uk-UA"/>
        </w:rPr>
        <w:t xml:space="preserve">У сучасній практиці вибіркового </w:t>
      </w:r>
      <w:r w:rsidR="003C39C2" w:rsidRPr="00627CDE">
        <w:rPr>
          <w:rFonts w:cs="Times New Roman"/>
          <w:lang w:val="uk-UA"/>
        </w:rPr>
        <w:t>дослід</w:t>
      </w:r>
      <w:r w:rsidRPr="00627CDE">
        <w:rPr>
          <w:rFonts w:cs="Times New Roman"/>
          <w:lang w:val="uk-UA"/>
        </w:rPr>
        <w:t xml:space="preserve">ження </w:t>
      </w:r>
      <w:r w:rsidR="00AD1D31" w:rsidRPr="00627CDE">
        <w:rPr>
          <w:rFonts w:cs="Times New Roman"/>
          <w:lang w:val="uk-UA"/>
        </w:rPr>
        <w:t>допоміжна</w:t>
      </w:r>
      <w:r w:rsidRPr="00627CDE">
        <w:rPr>
          <w:rFonts w:cs="Times New Roman"/>
          <w:lang w:val="uk-UA"/>
        </w:rPr>
        <w:t xml:space="preserve"> інформація часто </w:t>
      </w:r>
      <w:r w:rsidR="00AD1D31" w:rsidRPr="00627CDE">
        <w:rPr>
          <w:rFonts w:cs="Times New Roman"/>
          <w:lang w:val="uk-UA"/>
        </w:rPr>
        <w:t>використовується</w:t>
      </w:r>
      <w:r w:rsidRPr="00627CDE">
        <w:rPr>
          <w:rFonts w:cs="Times New Roman"/>
          <w:lang w:val="uk-UA"/>
        </w:rPr>
        <w:t xml:space="preserve"> для покращення ефективності оцінки певного зразка шляхом використання </w:t>
      </w:r>
      <w:r w:rsidRPr="00627CDE">
        <w:rPr>
          <w:rFonts w:cs="Times New Roman"/>
          <w:i/>
          <w:lang w:val="uk-UA"/>
        </w:rPr>
        <w:t>методів оцінки за сприяння моделей</w:t>
      </w:r>
      <w:r w:rsidRPr="00627CDE">
        <w:rPr>
          <w:rFonts w:cs="Times New Roman"/>
          <w:lang w:val="uk-UA"/>
        </w:rPr>
        <w:t xml:space="preserve">. Таким чином, на додаток до структури вибірки </w:t>
      </w:r>
      <w:r w:rsidR="00AD1D31" w:rsidRPr="00627CDE">
        <w:rPr>
          <w:rFonts w:cs="Times New Roman"/>
          <w:lang w:val="uk-UA"/>
        </w:rPr>
        <w:t>з’являється</w:t>
      </w:r>
      <w:r w:rsidRPr="00627CDE">
        <w:rPr>
          <w:rFonts w:cs="Times New Roman"/>
          <w:lang w:val="uk-UA"/>
        </w:rPr>
        <w:t xml:space="preserve"> структура оцінки. Поняття </w:t>
      </w:r>
      <w:r w:rsidRPr="00627CDE">
        <w:rPr>
          <w:rFonts w:cs="Times New Roman"/>
          <w:i/>
          <w:lang w:val="uk-UA"/>
        </w:rPr>
        <w:t>стратегії оцінки</w:t>
      </w:r>
      <w:r w:rsidRPr="00627CDE">
        <w:rPr>
          <w:rFonts w:cs="Times New Roman"/>
          <w:lang w:val="uk-UA"/>
        </w:rPr>
        <w:t xml:space="preserve"> іноді використовується з посиланням на комбінацію структури вибірки та структури оцінки. </w:t>
      </w:r>
      <w:r w:rsidRPr="00627CDE">
        <w:rPr>
          <w:rFonts w:cs="Times New Roman"/>
          <w:lang w:val="uk-UA"/>
        </w:rPr>
        <w:lastRenderedPageBreak/>
        <w:t>Таблиця 3 показує приклади стратегій, включаючи стратегії на основі структури, в яких для деяких стратегій використовується допоміжна інформація, та стратегії за сприяння моделей, в яких допоміжні дані закладаються в стадії оцінки, а для деяких стратегій, також в структуру вибірки.</w:t>
      </w:r>
    </w:p>
    <w:p w:rsidR="00F16AD8" w:rsidRDefault="00F16AD8" w:rsidP="006C08B2">
      <w:pPr>
        <w:ind w:left="215"/>
        <w:jc w:val="both"/>
        <w:rPr>
          <w:rFonts w:ascii="Times New Roman" w:hAnsi="Times New Roman" w:cs="Times New Roman"/>
          <w:b/>
          <w:bCs/>
          <w:sz w:val="24"/>
          <w:lang w:val="uk-UA"/>
        </w:rPr>
      </w:pPr>
    </w:p>
    <w:p w:rsidR="006C08B2" w:rsidRPr="00627CDE" w:rsidRDefault="006C08B2" w:rsidP="006C08B2">
      <w:pPr>
        <w:ind w:left="2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Таблиця 3.</w:t>
      </w:r>
      <w:r w:rsidRPr="00627CDE">
        <w:rPr>
          <w:rFonts w:ascii="Times New Roman" w:hAnsi="Times New Roman" w:cs="Times New Roman"/>
          <w:sz w:val="24"/>
          <w:lang w:val="uk-UA"/>
        </w:rPr>
        <w:t xml:space="preserve"> Приклади стратегій оцінки</w:t>
      </w:r>
    </w:p>
    <w:p w:rsidR="006C08B2" w:rsidRPr="00627CDE" w:rsidRDefault="006C08B2" w:rsidP="006C08B2">
      <w:pPr>
        <w:spacing w:before="3" w:line="280" w:lineRule="exact"/>
        <w:rPr>
          <w:rFonts w:ascii="Times New Roman" w:hAnsi="Times New Roman" w:cs="Times New Roman"/>
          <w:sz w:val="28"/>
          <w:szCs w:val="28"/>
          <w:lang w:val="uk-UA"/>
        </w:rPr>
      </w:pPr>
    </w:p>
    <w:tbl>
      <w:tblPr>
        <w:tblStyle w:val="TableNormal"/>
        <w:tblW w:w="0" w:type="auto"/>
        <w:tblInd w:w="99" w:type="dxa"/>
        <w:tblLayout w:type="fixed"/>
        <w:tblLook w:val="01E0" w:firstRow="1" w:lastRow="1" w:firstColumn="1" w:lastColumn="1" w:noHBand="0" w:noVBand="0"/>
      </w:tblPr>
      <w:tblGrid>
        <w:gridCol w:w="2086"/>
        <w:gridCol w:w="1510"/>
        <w:gridCol w:w="2518"/>
        <w:gridCol w:w="2518"/>
      </w:tblGrid>
      <w:tr w:rsidR="006C08B2" w:rsidRPr="00627CDE" w:rsidTr="00632C14">
        <w:trPr>
          <w:trHeight w:hRule="exact" w:val="706"/>
        </w:trPr>
        <w:tc>
          <w:tcPr>
            <w:tcW w:w="2086"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rPr>
                <w:rFonts w:ascii="Times New Roman" w:hAnsi="Times New Roman" w:cs="Times New Roman"/>
                <w:lang w:val="uk-UA"/>
              </w:rPr>
            </w:pPr>
          </w:p>
        </w:tc>
        <w:tc>
          <w:tcPr>
            <w:tcW w:w="151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ind w:left="190" w:right="187" w:firstLine="88"/>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Допоміжна інформація</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AD1D31" w:rsidP="003C39C2">
            <w:pPr>
              <w:pStyle w:val="TableParagraph"/>
              <w:ind w:left="567" w:right="878"/>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Допоміжна</w:t>
            </w:r>
            <w:r w:rsidR="006C08B2" w:rsidRPr="00627CDE">
              <w:rPr>
                <w:rFonts w:ascii="Times New Roman" w:hAnsi="Times New Roman" w:cs="Times New Roman"/>
                <w:sz w:val="20"/>
                <w:lang w:val="uk-UA"/>
              </w:rPr>
              <w:t xml:space="preserve"> модель</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ind w:left="169" w:right="172" w:firstLine="3"/>
              <w:jc w:val="center"/>
              <w:rPr>
                <w:rFonts w:ascii="Times New Roman" w:eastAsia="Times New Roman" w:hAnsi="Times New Roman" w:cs="Times New Roman"/>
                <w:sz w:val="20"/>
                <w:szCs w:val="20"/>
                <w:lang w:val="uk-UA"/>
              </w:rPr>
            </w:pPr>
            <w:r w:rsidRPr="00627CDE">
              <w:rPr>
                <w:rFonts w:ascii="Times New Roman" w:hAnsi="Times New Roman" w:cs="Times New Roman"/>
                <w:sz w:val="20"/>
                <w:lang w:val="uk-UA"/>
              </w:rPr>
              <w:t>Приклади стратегій (структура вибірки * структура оцінки)</w:t>
            </w:r>
          </w:p>
        </w:tc>
      </w:tr>
      <w:tr w:rsidR="006C08B2" w:rsidRPr="00627CDE" w:rsidTr="00632C14">
        <w:trPr>
          <w:trHeight w:hRule="exact" w:val="324"/>
        </w:trPr>
        <w:tc>
          <w:tcPr>
            <w:tcW w:w="8632" w:type="dxa"/>
            <w:gridSpan w:val="4"/>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6" w:lineRule="exact"/>
              <w:ind w:left="99"/>
              <w:rPr>
                <w:rFonts w:ascii="Times New Roman" w:eastAsia="Times New Roman" w:hAnsi="Times New Roman" w:cs="Times New Roman"/>
                <w:sz w:val="18"/>
                <w:szCs w:val="18"/>
                <w:lang w:val="uk-UA"/>
              </w:rPr>
            </w:pPr>
            <w:r w:rsidRPr="00627CDE">
              <w:rPr>
                <w:rFonts w:ascii="Times New Roman" w:hAnsi="Times New Roman" w:cs="Times New Roman"/>
                <w:b/>
                <w:bCs/>
                <w:sz w:val="18"/>
                <w:lang w:val="uk-UA"/>
              </w:rPr>
              <w:t>Стратегії на основі структури</w:t>
            </w:r>
          </w:p>
        </w:tc>
      </w:tr>
      <w:tr w:rsidR="006C08B2" w:rsidRPr="00627CDE" w:rsidTr="00632C14">
        <w:trPr>
          <w:trHeight w:hRule="exact" w:val="223"/>
        </w:trPr>
        <w:tc>
          <w:tcPr>
            <w:tcW w:w="2086"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SRS-WOR</w:t>
            </w:r>
          </w:p>
        </w:tc>
        <w:tc>
          <w:tcPr>
            <w:tcW w:w="1510" w:type="dxa"/>
            <w:tcBorders>
              <w:top w:val="single" w:sz="7" w:space="0" w:color="000000"/>
              <w:left w:val="single" w:sz="7" w:space="0" w:color="000000"/>
              <w:bottom w:val="single" w:sz="7" w:space="0" w:color="000000"/>
              <w:right w:val="single" w:sz="7" w:space="0" w:color="000000"/>
            </w:tcBorders>
          </w:tcPr>
          <w:p w:rsidR="006C08B2" w:rsidRPr="00627CDE" w:rsidRDefault="006C08B2" w:rsidP="003C39C2">
            <w:pPr>
              <w:pStyle w:val="TableParagraph"/>
              <w:spacing w:line="201" w:lineRule="exact"/>
              <w:ind w:left="92"/>
              <w:rPr>
                <w:rFonts w:ascii="Times New Roman" w:eastAsia="Times New Roman" w:hAnsi="Times New Roman" w:cs="Times New Roman"/>
                <w:sz w:val="15"/>
                <w:szCs w:val="15"/>
                <w:lang w:val="uk-UA"/>
              </w:rPr>
            </w:pPr>
            <w:r w:rsidRPr="00627CDE">
              <w:rPr>
                <w:rFonts w:ascii="Times New Roman" w:hAnsi="Times New Roman" w:cs="Times New Roman"/>
                <w:sz w:val="15"/>
                <w:szCs w:val="15"/>
                <w:lang w:val="uk-UA"/>
              </w:rPr>
              <w:t>Не використовується</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598"/>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Конкретні моделі відсутні</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543"/>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Стратегія SRS-WOR</w:t>
            </w:r>
          </w:p>
        </w:tc>
      </w:tr>
      <w:tr w:rsidR="006C08B2" w:rsidRPr="00627CDE" w:rsidTr="00632C14">
        <w:trPr>
          <w:trHeight w:hRule="exact" w:val="221"/>
        </w:trPr>
        <w:tc>
          <w:tcPr>
            <w:tcW w:w="2086"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SYS</w:t>
            </w:r>
          </w:p>
        </w:tc>
        <w:tc>
          <w:tcPr>
            <w:tcW w:w="1510" w:type="dxa"/>
            <w:tcBorders>
              <w:top w:val="single" w:sz="7" w:space="0" w:color="000000"/>
              <w:left w:val="single" w:sz="7" w:space="0" w:color="000000"/>
              <w:bottom w:val="single" w:sz="7" w:space="0" w:color="000000"/>
              <w:right w:val="single" w:sz="7" w:space="0" w:color="000000"/>
            </w:tcBorders>
          </w:tcPr>
          <w:p w:rsidR="006C08B2" w:rsidRPr="00627CDE" w:rsidRDefault="006C08B2" w:rsidP="003C39C2">
            <w:pPr>
              <w:pStyle w:val="TableParagraph"/>
              <w:spacing w:line="201" w:lineRule="exact"/>
              <w:ind w:left="92"/>
              <w:rPr>
                <w:rFonts w:ascii="Times New Roman" w:eastAsia="Times New Roman" w:hAnsi="Times New Roman" w:cs="Times New Roman"/>
                <w:sz w:val="15"/>
                <w:szCs w:val="15"/>
                <w:lang w:val="uk-UA"/>
              </w:rPr>
            </w:pPr>
            <w:r w:rsidRPr="00627CDE">
              <w:rPr>
                <w:rFonts w:ascii="Times New Roman" w:hAnsi="Times New Roman" w:cs="Times New Roman"/>
                <w:sz w:val="15"/>
                <w:szCs w:val="15"/>
                <w:lang w:val="uk-UA"/>
              </w:rPr>
              <w:t>Не використовується</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5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Конкретні моделі відсутні</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77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Стратегія SYS</w:t>
            </w:r>
          </w:p>
        </w:tc>
      </w:tr>
      <w:tr w:rsidR="006C08B2" w:rsidRPr="00627CDE" w:rsidTr="00632C14">
        <w:trPr>
          <w:trHeight w:hRule="exact" w:val="451"/>
        </w:trPr>
        <w:tc>
          <w:tcPr>
            <w:tcW w:w="2086"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PPS</w:t>
            </w:r>
          </w:p>
        </w:tc>
        <w:tc>
          <w:tcPr>
            <w:tcW w:w="151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28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Змінна розміру</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598"/>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Конкретні моделі відсутні</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793"/>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Стратегія PPS</w:t>
            </w:r>
          </w:p>
        </w:tc>
      </w:tr>
      <w:tr w:rsidR="006C08B2" w:rsidRPr="00627CDE" w:rsidTr="00632C14">
        <w:trPr>
          <w:trHeight w:hRule="exact" w:val="427"/>
        </w:trPr>
        <w:tc>
          <w:tcPr>
            <w:tcW w:w="2086"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STR</w:t>
            </w:r>
          </w:p>
        </w:tc>
        <w:tc>
          <w:tcPr>
            <w:tcW w:w="151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282"/>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Стратифікація</w:t>
            </w:r>
          </w:p>
          <w:p w:rsidR="006C08B2" w:rsidRPr="00627CDE" w:rsidRDefault="006C08B2" w:rsidP="00AA17F9">
            <w:pPr>
              <w:pStyle w:val="TableParagraph"/>
              <w:spacing w:line="207" w:lineRule="exact"/>
              <w:ind w:left="574"/>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змінні</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598"/>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Конкретні моделі відсутні</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596"/>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STR * SRS-WOR</w:t>
            </w:r>
          </w:p>
        </w:tc>
      </w:tr>
      <w:tr w:rsidR="006C08B2" w:rsidRPr="00627CDE" w:rsidTr="00632C14">
        <w:trPr>
          <w:trHeight w:hRule="exact" w:val="338"/>
        </w:trPr>
        <w:tc>
          <w:tcPr>
            <w:tcW w:w="8632" w:type="dxa"/>
            <w:gridSpan w:val="4"/>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6" w:lineRule="exact"/>
              <w:ind w:left="99"/>
              <w:rPr>
                <w:rFonts w:ascii="Times New Roman" w:eastAsia="Times New Roman" w:hAnsi="Times New Roman" w:cs="Times New Roman"/>
                <w:sz w:val="18"/>
                <w:szCs w:val="18"/>
                <w:lang w:val="uk-UA"/>
              </w:rPr>
            </w:pPr>
            <w:r w:rsidRPr="00627CDE">
              <w:rPr>
                <w:rFonts w:ascii="Times New Roman" w:hAnsi="Times New Roman" w:cs="Times New Roman"/>
                <w:b/>
                <w:bCs/>
                <w:sz w:val="18"/>
                <w:lang w:val="uk-UA"/>
              </w:rPr>
              <w:t>Стратегії на основі моделей</w:t>
            </w:r>
          </w:p>
        </w:tc>
      </w:tr>
      <w:tr w:rsidR="006C08B2" w:rsidRPr="00627CDE" w:rsidTr="00632C14">
        <w:trPr>
          <w:trHeight w:hRule="exact" w:val="233"/>
        </w:trPr>
        <w:tc>
          <w:tcPr>
            <w:tcW w:w="2086"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 xml:space="preserve">Оцінка у вигляді </w:t>
            </w:r>
            <w:r w:rsidR="00AD1D31" w:rsidRPr="00627CDE">
              <w:rPr>
                <w:rFonts w:ascii="Times New Roman" w:hAnsi="Times New Roman" w:cs="Times New Roman"/>
                <w:sz w:val="18"/>
                <w:lang w:val="uk-UA"/>
              </w:rPr>
              <w:t>співвідношення</w:t>
            </w:r>
          </w:p>
        </w:tc>
        <w:tc>
          <w:tcPr>
            <w:tcW w:w="151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390"/>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Безперервний</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33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Регресія (вільний член відсутній)</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188"/>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 xml:space="preserve">SRS-WOR* Оцінка у вигляді </w:t>
            </w:r>
            <w:r w:rsidR="00AD1D31" w:rsidRPr="00627CDE">
              <w:rPr>
                <w:rFonts w:ascii="Times New Roman" w:hAnsi="Times New Roman" w:cs="Times New Roman"/>
                <w:sz w:val="18"/>
                <w:lang w:val="uk-UA"/>
              </w:rPr>
              <w:t>співвідношення</w:t>
            </w:r>
          </w:p>
        </w:tc>
      </w:tr>
      <w:tr w:rsidR="006C08B2" w:rsidRPr="00627CDE" w:rsidTr="00632C14">
        <w:trPr>
          <w:trHeight w:hRule="exact" w:val="223"/>
        </w:trPr>
        <w:tc>
          <w:tcPr>
            <w:tcW w:w="2086"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Оцінювання по рівнянню регресії</w:t>
            </w:r>
          </w:p>
        </w:tc>
        <w:tc>
          <w:tcPr>
            <w:tcW w:w="151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390"/>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Безперервний</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270"/>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Регресія (з вільним членом)</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198"/>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STR * Оцінювання по рівнянню регресії</w:t>
            </w:r>
          </w:p>
        </w:tc>
      </w:tr>
      <w:tr w:rsidR="006C08B2" w:rsidRPr="00627CDE" w:rsidTr="00632C14">
        <w:trPr>
          <w:trHeight w:hRule="exact" w:val="233"/>
        </w:trPr>
        <w:tc>
          <w:tcPr>
            <w:tcW w:w="2086"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Пост-стратифікація</w:t>
            </w:r>
          </w:p>
        </w:tc>
        <w:tc>
          <w:tcPr>
            <w:tcW w:w="1510"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625"/>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Дискретна</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699"/>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лінійна ANOVA</w:t>
            </w:r>
          </w:p>
        </w:tc>
        <w:tc>
          <w:tcPr>
            <w:tcW w:w="2518" w:type="dxa"/>
            <w:tcBorders>
              <w:top w:val="single" w:sz="7" w:space="0" w:color="000000"/>
              <w:left w:val="single" w:sz="7" w:space="0" w:color="000000"/>
              <w:bottom w:val="single" w:sz="7" w:space="0" w:color="000000"/>
              <w:right w:val="single" w:sz="7" w:space="0" w:color="000000"/>
            </w:tcBorders>
          </w:tcPr>
          <w:p w:rsidR="006C08B2" w:rsidRPr="00627CDE" w:rsidRDefault="006C08B2" w:rsidP="00AA17F9">
            <w:pPr>
              <w:pStyle w:val="TableParagraph"/>
              <w:spacing w:line="201" w:lineRule="exact"/>
              <w:ind w:left="354"/>
              <w:rPr>
                <w:rFonts w:ascii="Times New Roman" w:eastAsia="Times New Roman" w:hAnsi="Times New Roman" w:cs="Times New Roman"/>
                <w:sz w:val="18"/>
                <w:szCs w:val="18"/>
                <w:lang w:val="uk-UA"/>
              </w:rPr>
            </w:pPr>
            <w:r w:rsidRPr="00627CDE">
              <w:rPr>
                <w:rFonts w:ascii="Times New Roman" w:hAnsi="Times New Roman" w:cs="Times New Roman"/>
                <w:sz w:val="18"/>
                <w:lang w:val="uk-UA"/>
              </w:rPr>
              <w:t>SYS * Пост-стратифікація</w:t>
            </w:r>
          </w:p>
        </w:tc>
      </w:tr>
    </w:tbl>
    <w:p w:rsidR="006C08B2" w:rsidRPr="00627CDE" w:rsidRDefault="006C08B2" w:rsidP="003C39C2">
      <w:pPr>
        <w:spacing w:line="201" w:lineRule="exact"/>
        <w:jc w:val="both"/>
        <w:rPr>
          <w:rFonts w:ascii="Times New Roman" w:eastAsia="Times New Roman" w:hAnsi="Times New Roman" w:cs="Times New Roman"/>
          <w:sz w:val="18"/>
          <w:szCs w:val="18"/>
          <w:lang w:val="uk-UA"/>
        </w:rPr>
      </w:pPr>
    </w:p>
    <w:p w:rsidR="006C08B2" w:rsidRPr="00627CDE" w:rsidRDefault="006C08B2" w:rsidP="003C39C2">
      <w:pPr>
        <w:pStyle w:val="a3"/>
        <w:spacing w:before="69"/>
        <w:ind w:left="215" w:right="129"/>
        <w:jc w:val="both"/>
        <w:rPr>
          <w:rFonts w:cs="Times New Roman"/>
          <w:lang w:val="uk-UA"/>
        </w:rPr>
      </w:pPr>
      <w:r w:rsidRPr="00627CDE">
        <w:rPr>
          <w:rFonts w:cs="Times New Roman"/>
          <w:lang w:val="uk-UA"/>
        </w:rPr>
        <w:t xml:space="preserve">При оцінці на основі моделей, допоміжні дані включаються в процедуру оцінки загальної сукупності за допомогою статистичних моделей. Для цієї мети найчастіше використовуються лінійні моделі, особливо, коли залежна змінна безперервного типу. </w:t>
      </w:r>
      <w:r w:rsidRPr="00627CDE">
        <w:rPr>
          <w:rFonts w:cs="Times New Roman"/>
          <w:i/>
          <w:lang w:val="uk-UA"/>
        </w:rPr>
        <w:t xml:space="preserve">Оцінка у вигляді </w:t>
      </w:r>
      <w:r w:rsidR="00AD1D31" w:rsidRPr="00627CDE">
        <w:rPr>
          <w:rFonts w:cs="Times New Roman"/>
          <w:i/>
          <w:lang w:val="uk-UA"/>
        </w:rPr>
        <w:t>співвідношення</w:t>
      </w:r>
      <w:r w:rsidRPr="00627CDE">
        <w:rPr>
          <w:rFonts w:cs="Times New Roman"/>
          <w:lang w:val="uk-UA"/>
        </w:rPr>
        <w:t xml:space="preserve"> та </w:t>
      </w:r>
      <w:r w:rsidRPr="00627CDE">
        <w:rPr>
          <w:rFonts w:cs="Times New Roman"/>
          <w:i/>
          <w:lang w:val="uk-UA"/>
        </w:rPr>
        <w:t>оцінювання по рівнянню</w:t>
      </w:r>
      <w:r w:rsidRPr="00627CDE">
        <w:rPr>
          <w:rFonts w:cs="Times New Roman"/>
          <w:lang w:val="uk-UA"/>
        </w:rPr>
        <w:t xml:space="preserve"> регресії використовують модель лінійної регресії, в якій незалежні змінні вважаються безперервними. В оцінці у вигляді </w:t>
      </w:r>
      <w:r w:rsidR="00AD1D31" w:rsidRPr="00627CDE">
        <w:rPr>
          <w:rFonts w:cs="Times New Roman"/>
          <w:lang w:val="uk-UA"/>
        </w:rPr>
        <w:t>співвідношення</w:t>
      </w:r>
      <w:r w:rsidRPr="00627CDE">
        <w:rPr>
          <w:rFonts w:cs="Times New Roman"/>
          <w:lang w:val="uk-UA"/>
        </w:rPr>
        <w:t xml:space="preserve"> вільний член виключається з регресійної моделі, при цьому вільний член включається до регресійної моделі, яка лежить в основі оцінювання по рівнянню регресії. На практиці, в процедуру оцінювання по рівнянню регресії можуть бути включені кілька безперервних допоміжних змінних. Для обох методів, допоміжні дані складаються з загальних сукупностей щодо однієї або кількох безперервних змінних, які можуть надходити з таких джерел як офіційна статистика.</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F96218">
      <w:pPr>
        <w:pStyle w:val="a3"/>
        <w:ind w:left="215" w:right="129"/>
        <w:jc w:val="both"/>
        <w:rPr>
          <w:rFonts w:cs="Times New Roman"/>
          <w:lang w:val="uk-UA"/>
        </w:rPr>
      </w:pPr>
      <w:r w:rsidRPr="00627CDE">
        <w:rPr>
          <w:rFonts w:cs="Times New Roman"/>
          <w:lang w:val="uk-UA"/>
        </w:rPr>
        <w:t xml:space="preserve">В </w:t>
      </w:r>
      <w:proofErr w:type="spellStart"/>
      <w:r w:rsidRPr="00627CDE">
        <w:rPr>
          <w:rFonts w:cs="Times New Roman"/>
          <w:i/>
          <w:lang w:val="uk-UA"/>
        </w:rPr>
        <w:t>пост-стратіфікаціі</w:t>
      </w:r>
      <w:proofErr w:type="spellEnd"/>
      <w:r w:rsidRPr="00627CDE">
        <w:rPr>
          <w:rFonts w:cs="Times New Roman"/>
          <w:lang w:val="uk-UA"/>
        </w:rPr>
        <w:t xml:space="preserve"> у якості допоміжної моделі </w:t>
      </w:r>
      <w:r w:rsidR="00AD1D31" w:rsidRPr="00627CDE">
        <w:rPr>
          <w:rFonts w:cs="Times New Roman"/>
          <w:lang w:val="uk-UA"/>
        </w:rPr>
        <w:t>використовується</w:t>
      </w:r>
      <w:r w:rsidRPr="00627CDE">
        <w:rPr>
          <w:rFonts w:cs="Times New Roman"/>
          <w:lang w:val="uk-UA"/>
        </w:rPr>
        <w:t xml:space="preserve"> лінійний аналіз змінної або модель ANOVA, а незалежні </w:t>
      </w:r>
      <w:r w:rsidR="00AD1D31" w:rsidRPr="00627CDE">
        <w:rPr>
          <w:rFonts w:cs="Times New Roman"/>
          <w:lang w:val="uk-UA"/>
        </w:rPr>
        <w:t>змінні</w:t>
      </w:r>
      <w:r w:rsidRPr="00627CDE">
        <w:rPr>
          <w:rFonts w:cs="Times New Roman"/>
          <w:lang w:val="uk-UA"/>
        </w:rPr>
        <w:t xml:space="preserve"> мають дискретний тип. Допоміжні дані складаються з осередку сукупності та маргінальних частот з однієї або кількох категоріальних змінних. Перевага всіх цих методів полягає в тому, що не передбачається доступ до допоміжних даних на рівні одиниць щодо сукупності.</w:t>
      </w:r>
    </w:p>
    <w:p w:rsidR="006C08B2" w:rsidRPr="00627CDE" w:rsidRDefault="006C08B2" w:rsidP="00F96218">
      <w:pPr>
        <w:pStyle w:val="a3"/>
        <w:ind w:left="215" w:right="132"/>
        <w:jc w:val="both"/>
        <w:rPr>
          <w:rFonts w:cs="Times New Roman"/>
          <w:lang w:val="uk-UA"/>
        </w:rPr>
      </w:pPr>
      <w:r w:rsidRPr="00627CDE">
        <w:rPr>
          <w:rFonts w:cs="Times New Roman"/>
          <w:lang w:val="uk-UA"/>
        </w:rPr>
        <w:t xml:space="preserve">Параметри моделі оцінюються на основі вибірки, що </w:t>
      </w:r>
      <w:r w:rsidR="003C39C2" w:rsidRPr="00627CDE">
        <w:rPr>
          <w:rFonts w:cs="Times New Roman"/>
          <w:lang w:val="uk-UA"/>
        </w:rPr>
        <w:t>досліджується</w:t>
      </w:r>
      <w:r w:rsidRPr="00627CDE">
        <w:rPr>
          <w:rFonts w:cs="Times New Roman"/>
          <w:lang w:val="uk-UA"/>
        </w:rPr>
        <w:t xml:space="preserve">, шляхом використання методу зважених найменших квадратів (WLS). У якості допоміжних моделей також можуть використовуватися нелінійні моделі. Такі випадки трапляються особливо тоді, коли досліджувані </w:t>
      </w:r>
      <w:r w:rsidR="00AD1D31" w:rsidRPr="00627CDE">
        <w:rPr>
          <w:rFonts w:cs="Times New Roman"/>
          <w:lang w:val="uk-UA"/>
        </w:rPr>
        <w:t>змінні</w:t>
      </w:r>
      <w:r w:rsidRPr="00627CDE">
        <w:rPr>
          <w:rFonts w:cs="Times New Roman"/>
          <w:lang w:val="uk-UA"/>
        </w:rPr>
        <w:t xml:space="preserve"> є двійковими або </w:t>
      </w:r>
      <w:proofErr w:type="spellStart"/>
      <w:r w:rsidRPr="00627CDE">
        <w:rPr>
          <w:rFonts w:cs="Times New Roman"/>
          <w:lang w:val="uk-UA"/>
        </w:rPr>
        <w:t>політомічними</w:t>
      </w:r>
      <w:proofErr w:type="spellEnd"/>
      <w:r w:rsidRPr="00627CDE">
        <w:rPr>
          <w:rFonts w:cs="Times New Roman"/>
          <w:lang w:val="uk-UA"/>
        </w:rPr>
        <w:t xml:space="preserve"> (див., наприклад, </w:t>
      </w:r>
      <w:proofErr w:type="spellStart"/>
      <w:r w:rsidR="00F96218" w:rsidRPr="00627CDE">
        <w:rPr>
          <w:rFonts w:cs="Times New Roman"/>
          <w:lang w:val="uk-UA"/>
        </w:rPr>
        <w:t>Lehtonen</w:t>
      </w:r>
      <w:proofErr w:type="spellEnd"/>
      <w:r w:rsidR="00F96218" w:rsidRPr="00627CDE">
        <w:rPr>
          <w:rFonts w:cs="Times New Roman"/>
          <w:lang w:val="uk-UA"/>
        </w:rPr>
        <w:t xml:space="preserve">, </w:t>
      </w:r>
      <w:proofErr w:type="spellStart"/>
      <w:r w:rsidR="00F96218" w:rsidRPr="00627CDE">
        <w:rPr>
          <w:rFonts w:cs="Times New Roman"/>
          <w:lang w:val="uk-UA"/>
        </w:rPr>
        <w:t>Särndal</w:t>
      </w:r>
      <w:proofErr w:type="spellEnd"/>
      <w:r w:rsidR="00F96218" w:rsidRPr="00627CDE">
        <w:rPr>
          <w:rFonts w:cs="Times New Roman"/>
          <w:lang w:val="uk-UA"/>
        </w:rPr>
        <w:t xml:space="preserve"> &amp;Veijanen</w:t>
      </w:r>
      <w:r w:rsidRPr="00627CDE">
        <w:rPr>
          <w:rFonts w:cs="Times New Roman"/>
          <w:lang w:val="uk-UA"/>
        </w:rPr>
        <w:t>2005).</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215" w:right="131"/>
        <w:rPr>
          <w:rFonts w:cs="Times New Roman"/>
          <w:lang w:val="uk-UA"/>
        </w:rPr>
      </w:pPr>
      <w:r w:rsidRPr="00627CDE">
        <w:rPr>
          <w:rFonts w:cs="Times New Roman"/>
          <w:lang w:val="uk-UA"/>
        </w:rPr>
        <w:t xml:space="preserve">Оцінка у вигляді </w:t>
      </w:r>
      <w:r w:rsidR="00AD1D31" w:rsidRPr="00627CDE">
        <w:rPr>
          <w:rFonts w:cs="Times New Roman"/>
          <w:lang w:val="uk-UA"/>
        </w:rPr>
        <w:t>співвідношення</w:t>
      </w:r>
      <w:r w:rsidRPr="00627CDE">
        <w:rPr>
          <w:rFonts w:cs="Times New Roman"/>
          <w:lang w:val="uk-UA"/>
        </w:rPr>
        <w:t xml:space="preserve"> та оцінювання по рівнянню регресії - це особливі випадки значень </w:t>
      </w:r>
      <w:r w:rsidRPr="00627CDE">
        <w:rPr>
          <w:rFonts w:cs="Times New Roman"/>
          <w:i/>
          <w:lang w:val="uk-UA"/>
        </w:rPr>
        <w:t>оцінки узагальненої регресії</w:t>
      </w:r>
      <w:r w:rsidRPr="00627CDE">
        <w:rPr>
          <w:rFonts w:cs="Times New Roman"/>
          <w:lang w:val="uk-UA"/>
        </w:rPr>
        <w:t xml:space="preserve"> (GREG). В книзі </w:t>
      </w:r>
      <w:proofErr w:type="spellStart"/>
      <w:r w:rsidR="00F96218" w:rsidRPr="00627CDE">
        <w:rPr>
          <w:rFonts w:cs="Times New Roman"/>
          <w:lang w:val="uk-UA"/>
        </w:rPr>
        <w:t>Särndal</w:t>
      </w:r>
      <w:proofErr w:type="spellEnd"/>
      <w:r w:rsidR="00F96218" w:rsidRPr="00627CDE">
        <w:rPr>
          <w:rFonts w:cs="Times New Roman"/>
          <w:lang w:val="uk-UA"/>
        </w:rPr>
        <w:t xml:space="preserve">, </w:t>
      </w:r>
      <w:proofErr w:type="spellStart"/>
      <w:r w:rsidR="00F96218" w:rsidRPr="00627CDE">
        <w:rPr>
          <w:rFonts w:cs="Times New Roman"/>
          <w:lang w:val="uk-UA"/>
        </w:rPr>
        <w:t>Swensson</w:t>
      </w:r>
      <w:proofErr w:type="spellEnd"/>
      <w:r w:rsidR="00F96218" w:rsidRPr="00627CDE">
        <w:rPr>
          <w:rFonts w:cs="Times New Roman"/>
          <w:lang w:val="uk-UA"/>
        </w:rPr>
        <w:t xml:space="preserve"> &amp; </w:t>
      </w:r>
      <w:proofErr w:type="spellStart"/>
      <w:r w:rsidR="00F96218" w:rsidRPr="00627CDE">
        <w:rPr>
          <w:rFonts w:cs="Times New Roman"/>
          <w:lang w:val="uk-UA"/>
        </w:rPr>
        <w:t>Wretman</w:t>
      </w:r>
      <w:proofErr w:type="spellEnd"/>
      <w:r w:rsidR="00F96218" w:rsidRPr="00627CDE">
        <w:rPr>
          <w:rFonts w:cs="Times New Roman"/>
          <w:lang w:val="uk-UA"/>
        </w:rPr>
        <w:t xml:space="preserve"> </w:t>
      </w:r>
      <w:r w:rsidRPr="00627CDE">
        <w:rPr>
          <w:rFonts w:cs="Times New Roman"/>
          <w:lang w:val="uk-UA"/>
        </w:rPr>
        <w:t xml:space="preserve">(1992) </w:t>
      </w:r>
      <w:r w:rsidR="00AD1D31" w:rsidRPr="00627CDE">
        <w:rPr>
          <w:rFonts w:cs="Times New Roman"/>
          <w:lang w:val="uk-UA"/>
        </w:rPr>
        <w:t>наводиться</w:t>
      </w:r>
      <w:r w:rsidRPr="00627CDE">
        <w:rPr>
          <w:rFonts w:cs="Times New Roman"/>
          <w:lang w:val="uk-UA"/>
        </w:rPr>
        <w:t xml:space="preserve"> основний вихідний текст для вибіркового </w:t>
      </w:r>
      <w:r w:rsidR="00F96218" w:rsidRPr="00627CDE">
        <w:rPr>
          <w:rFonts w:cs="Times New Roman"/>
          <w:lang w:val="uk-UA"/>
        </w:rPr>
        <w:t>дослід</w:t>
      </w:r>
      <w:r w:rsidRPr="00627CDE">
        <w:rPr>
          <w:rFonts w:cs="Times New Roman"/>
          <w:lang w:val="uk-UA"/>
        </w:rPr>
        <w:t xml:space="preserve">ження за сприяння моделей. Методи за сприяння моделей обговорюються на </w:t>
      </w:r>
      <w:r w:rsidR="00AD1D31" w:rsidRPr="00627CDE">
        <w:rPr>
          <w:rFonts w:cs="Times New Roman"/>
          <w:lang w:val="uk-UA"/>
        </w:rPr>
        <w:t>більш</w:t>
      </w:r>
      <w:r w:rsidRPr="00627CDE">
        <w:rPr>
          <w:rFonts w:cs="Times New Roman"/>
          <w:lang w:val="uk-UA"/>
        </w:rPr>
        <w:t xml:space="preserve"> практичному рівні у виданні </w:t>
      </w:r>
      <w:proofErr w:type="spellStart"/>
      <w:r w:rsidR="00F96218" w:rsidRPr="00627CDE">
        <w:rPr>
          <w:rFonts w:cs="Times New Roman"/>
          <w:lang w:val="uk-UA"/>
        </w:rPr>
        <w:t>Lehtonen</w:t>
      </w:r>
      <w:proofErr w:type="spellEnd"/>
      <w:r w:rsidR="00F96218" w:rsidRPr="00627CDE">
        <w:rPr>
          <w:rFonts w:cs="Times New Roman"/>
          <w:lang w:val="uk-UA"/>
        </w:rPr>
        <w:t xml:space="preserve"> &amp; </w:t>
      </w:r>
      <w:proofErr w:type="spellStart"/>
      <w:r w:rsidR="00F96218" w:rsidRPr="00627CDE">
        <w:rPr>
          <w:rFonts w:cs="Times New Roman"/>
          <w:lang w:val="uk-UA"/>
        </w:rPr>
        <w:t>Pahkinen</w:t>
      </w:r>
      <w:proofErr w:type="spellEnd"/>
      <w:r w:rsidR="00F96218" w:rsidRPr="00627CDE">
        <w:rPr>
          <w:rFonts w:cs="Times New Roman"/>
          <w:lang w:val="uk-UA"/>
        </w:rPr>
        <w:t xml:space="preserve"> </w:t>
      </w:r>
      <w:r w:rsidRPr="00627CDE">
        <w:rPr>
          <w:rFonts w:cs="Times New Roman"/>
          <w:lang w:val="uk-UA"/>
        </w:rPr>
        <w:t xml:space="preserve">(2004). Методи проілюстровані (з обчислювальними прикладами) у додатку VLISS, яке є </w:t>
      </w:r>
      <w:r w:rsidR="00AD1D31" w:rsidRPr="00627CDE">
        <w:rPr>
          <w:rFonts w:cs="Times New Roman"/>
          <w:lang w:val="uk-UA"/>
        </w:rPr>
        <w:t>он-лайн</w:t>
      </w:r>
      <w:r w:rsidRPr="00627CDE">
        <w:rPr>
          <w:rFonts w:cs="Times New Roman"/>
          <w:lang w:val="uk-UA"/>
        </w:rPr>
        <w:t xml:space="preserve"> версією книги.</w:t>
      </w:r>
    </w:p>
    <w:p w:rsidR="006C08B2" w:rsidRPr="00627CDE" w:rsidRDefault="006C08B2" w:rsidP="006C08B2">
      <w:pPr>
        <w:spacing w:before="19" w:line="300" w:lineRule="exact"/>
        <w:rPr>
          <w:rFonts w:ascii="Times New Roman" w:hAnsi="Times New Roman" w:cs="Times New Roman"/>
          <w:sz w:val="30"/>
          <w:szCs w:val="30"/>
          <w:lang w:val="uk-UA"/>
        </w:rPr>
      </w:pPr>
    </w:p>
    <w:p w:rsidR="006C08B2" w:rsidRPr="00627CDE" w:rsidRDefault="006C08B2" w:rsidP="006C08B2">
      <w:pPr>
        <w:pStyle w:val="1"/>
        <w:numPr>
          <w:ilvl w:val="1"/>
          <w:numId w:val="2"/>
        </w:numPr>
        <w:tabs>
          <w:tab w:val="left" w:pos="536"/>
        </w:tabs>
        <w:ind w:hanging="319"/>
        <w:jc w:val="both"/>
        <w:rPr>
          <w:rFonts w:cs="Times New Roman"/>
          <w:b w:val="0"/>
          <w:bCs w:val="0"/>
          <w:lang w:val="uk-UA"/>
        </w:rPr>
      </w:pPr>
      <w:bookmarkStart w:id="15" w:name="_TOC_250005"/>
      <w:r w:rsidRPr="00627CDE">
        <w:rPr>
          <w:rFonts w:cs="Times New Roman"/>
          <w:lang w:val="uk-UA"/>
        </w:rPr>
        <w:t>Відсутність відповіді</w:t>
      </w:r>
      <w:bookmarkEnd w:id="15"/>
    </w:p>
    <w:p w:rsidR="006C08B2" w:rsidRPr="00627CDE" w:rsidRDefault="006C08B2" w:rsidP="00F96218">
      <w:pPr>
        <w:pStyle w:val="a3"/>
        <w:spacing w:before="268"/>
        <w:ind w:left="215" w:right="133"/>
        <w:jc w:val="both"/>
        <w:rPr>
          <w:rFonts w:cs="Times New Roman"/>
          <w:lang w:val="uk-UA"/>
        </w:rPr>
      </w:pPr>
      <w:r w:rsidRPr="00627CDE">
        <w:rPr>
          <w:rFonts w:cs="Times New Roman"/>
          <w:lang w:val="uk-UA"/>
        </w:rPr>
        <w:t xml:space="preserve">Під час збору даних відбувається втрата інформації, основна з причин якої є відсутність відповіді від одиниці. Таким чином, число відповідей є меншим, ніж </w:t>
      </w:r>
      <w:r w:rsidRPr="00627CDE">
        <w:rPr>
          <w:rFonts w:cs="Times New Roman"/>
          <w:lang w:val="uk-UA"/>
        </w:rPr>
        <w:lastRenderedPageBreak/>
        <w:t xml:space="preserve">вибірка, що була обрана спочатку. Якщо розмір вибірки не завищений очікуваною відсутністю відповіді, аналізи і висновки міститимуть більший ризик щодо невірних висновків, ніж це передбачалося </w:t>
      </w:r>
      <w:r w:rsidR="00AD1D31" w:rsidRPr="00627CDE">
        <w:rPr>
          <w:rFonts w:cs="Times New Roman"/>
          <w:lang w:val="uk-UA"/>
        </w:rPr>
        <w:t>на початку</w:t>
      </w:r>
      <w:r w:rsidRPr="00627CDE">
        <w:rPr>
          <w:rFonts w:cs="Times New Roman"/>
          <w:lang w:val="uk-UA"/>
        </w:rPr>
        <w: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F96218">
      <w:pPr>
        <w:pStyle w:val="a3"/>
        <w:ind w:left="215" w:right="131"/>
        <w:jc w:val="both"/>
        <w:rPr>
          <w:rFonts w:cs="Times New Roman"/>
          <w:lang w:val="uk-UA"/>
        </w:rPr>
      </w:pPr>
      <w:r w:rsidRPr="00627CDE">
        <w:rPr>
          <w:rFonts w:cs="Times New Roman"/>
          <w:lang w:val="uk-UA"/>
        </w:rPr>
        <w:t xml:space="preserve">Відсутність відповіді від одиниці є найбільш поширеною причиною відсутніх даних. Класифікація нижче показує, як вони впливають на дані для аналізу. У підручнику у співавторстві з </w:t>
      </w:r>
      <w:proofErr w:type="spellStart"/>
      <w:r w:rsidR="00F96218" w:rsidRPr="00627CDE">
        <w:rPr>
          <w:rFonts w:cs="Times New Roman"/>
          <w:lang w:val="uk-UA"/>
        </w:rPr>
        <w:t>Groves</w:t>
      </w:r>
      <w:proofErr w:type="spellEnd"/>
      <w:r w:rsidRPr="00627CDE">
        <w:rPr>
          <w:rFonts w:cs="Times New Roman"/>
          <w:lang w:val="uk-UA"/>
        </w:rPr>
        <w:t xml:space="preserve">  (2002) зазначені такі ефекти, а також </w:t>
      </w:r>
      <w:r w:rsidR="00AD1D31" w:rsidRPr="00627CDE">
        <w:rPr>
          <w:rFonts w:cs="Times New Roman"/>
          <w:lang w:val="uk-UA"/>
        </w:rPr>
        <w:t>спроби</w:t>
      </w:r>
      <w:r w:rsidRPr="00627CDE">
        <w:rPr>
          <w:rFonts w:cs="Times New Roman"/>
          <w:lang w:val="uk-UA"/>
        </w:rPr>
        <w:t xml:space="preserve"> їх врахування при аналізі.</w:t>
      </w:r>
    </w:p>
    <w:p w:rsidR="006C08B2" w:rsidRPr="00627CDE" w:rsidRDefault="006C08B2" w:rsidP="006C08B2">
      <w:pPr>
        <w:spacing w:before="3" w:line="280" w:lineRule="exact"/>
        <w:rPr>
          <w:rFonts w:ascii="Times New Roman" w:hAnsi="Times New Roman" w:cs="Times New Roman"/>
          <w:sz w:val="28"/>
          <w:szCs w:val="28"/>
          <w:lang w:val="uk-UA"/>
        </w:rPr>
      </w:pPr>
    </w:p>
    <w:tbl>
      <w:tblPr>
        <w:tblStyle w:val="TableNormal"/>
        <w:tblW w:w="0" w:type="auto"/>
        <w:tblInd w:w="102" w:type="dxa"/>
        <w:tblLayout w:type="fixed"/>
        <w:tblLook w:val="01E0" w:firstRow="1" w:lastRow="1" w:firstColumn="1" w:lastColumn="1" w:noHBand="0" w:noVBand="0"/>
      </w:tblPr>
      <w:tblGrid>
        <w:gridCol w:w="4606"/>
        <w:gridCol w:w="4606"/>
      </w:tblGrid>
      <w:tr w:rsidR="006C08B2" w:rsidRPr="00627CDE" w:rsidTr="00AA17F9">
        <w:trPr>
          <w:trHeight w:hRule="exact" w:val="264"/>
        </w:trPr>
        <w:tc>
          <w:tcPr>
            <w:tcW w:w="460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Види недоліків:</w:t>
            </w:r>
          </w:p>
        </w:tc>
        <w:tc>
          <w:tcPr>
            <w:tcW w:w="460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Вплив на набір даних:</w:t>
            </w:r>
          </w:p>
        </w:tc>
      </w:tr>
      <w:tr w:rsidR="006C08B2" w:rsidRPr="00627CDE" w:rsidTr="00AA17F9">
        <w:trPr>
          <w:trHeight w:hRule="exact" w:val="516"/>
        </w:trPr>
        <w:tc>
          <w:tcPr>
            <w:tcW w:w="460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tabs>
                <w:tab w:val="left" w:pos="783"/>
              </w:tabs>
              <w:spacing w:line="246" w:lineRule="exact"/>
              <w:ind w:left="423"/>
              <w:rPr>
                <w:rFonts w:ascii="Times New Roman" w:eastAsia="Times New Roman" w:hAnsi="Times New Roman" w:cs="Times New Roman"/>
                <w:lang w:val="uk-UA"/>
              </w:rPr>
            </w:pPr>
            <w:r w:rsidRPr="00627CDE">
              <w:rPr>
                <w:rFonts w:ascii="Times New Roman" w:hAnsi="Times New Roman" w:cs="Times New Roman"/>
                <w:lang w:val="uk-UA"/>
              </w:rPr>
              <w:t>- відсутність відповіді від одиниці</w:t>
            </w:r>
          </w:p>
        </w:tc>
        <w:tc>
          <w:tcPr>
            <w:tcW w:w="4606" w:type="dxa"/>
            <w:tcBorders>
              <w:top w:val="single" w:sz="5" w:space="0" w:color="000000"/>
              <w:left w:val="single" w:sz="5" w:space="0" w:color="000000"/>
              <w:bottom w:val="single" w:sz="5" w:space="0" w:color="000000"/>
              <w:right w:val="single" w:sz="5" w:space="0" w:color="000000"/>
            </w:tcBorders>
          </w:tcPr>
          <w:p w:rsidR="006C08B2" w:rsidRPr="00627CDE" w:rsidRDefault="006C08B2" w:rsidP="00E5154A">
            <w:pPr>
              <w:pStyle w:val="TableParagraph"/>
              <w:spacing w:line="239" w:lineRule="auto"/>
              <w:ind w:left="63"/>
              <w:rPr>
                <w:rFonts w:ascii="Times New Roman" w:eastAsia="Times New Roman" w:hAnsi="Times New Roman" w:cs="Times New Roman"/>
                <w:lang w:val="uk-UA"/>
              </w:rPr>
            </w:pPr>
            <w:r w:rsidRPr="00627CDE">
              <w:rPr>
                <w:rFonts w:ascii="Times New Roman" w:hAnsi="Times New Roman" w:cs="Times New Roman"/>
                <w:lang w:val="uk-UA"/>
              </w:rPr>
              <w:t>Весь вектор даних залишається порожнім (або всі елементи відхилені)</w:t>
            </w:r>
          </w:p>
        </w:tc>
      </w:tr>
      <w:tr w:rsidR="006C08B2" w:rsidRPr="00627CDE" w:rsidTr="00E5154A">
        <w:trPr>
          <w:trHeight w:hRule="exact" w:val="533"/>
        </w:trPr>
        <w:tc>
          <w:tcPr>
            <w:tcW w:w="460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tabs>
                <w:tab w:val="left" w:pos="783"/>
              </w:tabs>
              <w:spacing w:line="246" w:lineRule="exact"/>
              <w:ind w:left="423"/>
              <w:rPr>
                <w:rFonts w:ascii="Times New Roman" w:eastAsia="Times New Roman" w:hAnsi="Times New Roman" w:cs="Times New Roman"/>
                <w:lang w:val="uk-UA"/>
              </w:rPr>
            </w:pPr>
            <w:r w:rsidRPr="00627CDE">
              <w:rPr>
                <w:rFonts w:ascii="Times New Roman" w:hAnsi="Times New Roman" w:cs="Times New Roman"/>
                <w:lang w:val="uk-UA"/>
              </w:rPr>
              <w:t>- відсутність відповіді від елементу</w:t>
            </w:r>
          </w:p>
        </w:tc>
        <w:tc>
          <w:tcPr>
            <w:tcW w:w="460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line="246" w:lineRule="exact"/>
              <w:ind w:left="63"/>
              <w:rPr>
                <w:rFonts w:ascii="Times New Roman" w:eastAsia="Times New Roman" w:hAnsi="Times New Roman" w:cs="Times New Roman"/>
                <w:lang w:val="uk-UA"/>
              </w:rPr>
            </w:pPr>
            <w:r w:rsidRPr="00627CDE">
              <w:rPr>
                <w:rFonts w:ascii="Times New Roman" w:hAnsi="Times New Roman" w:cs="Times New Roman"/>
                <w:lang w:val="uk-UA"/>
              </w:rPr>
              <w:t xml:space="preserve">Один з кількох елементів є порожнім або </w:t>
            </w:r>
            <w:r w:rsidR="00AD1D31" w:rsidRPr="00627CDE">
              <w:rPr>
                <w:rFonts w:ascii="Times New Roman" w:hAnsi="Times New Roman" w:cs="Times New Roman"/>
                <w:lang w:val="uk-UA"/>
              </w:rPr>
              <w:t>відхиляється</w:t>
            </w:r>
          </w:p>
        </w:tc>
      </w:tr>
      <w:tr w:rsidR="006C08B2" w:rsidRPr="00627CDE" w:rsidTr="00E5154A">
        <w:trPr>
          <w:trHeight w:hRule="exact" w:val="994"/>
        </w:trPr>
        <w:tc>
          <w:tcPr>
            <w:tcW w:w="460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tabs>
                <w:tab w:val="left" w:pos="783"/>
              </w:tabs>
              <w:spacing w:line="246" w:lineRule="exact"/>
              <w:ind w:left="423"/>
              <w:rPr>
                <w:rFonts w:ascii="Times New Roman" w:eastAsia="Times New Roman" w:hAnsi="Times New Roman" w:cs="Times New Roman"/>
                <w:lang w:val="uk-UA"/>
              </w:rPr>
            </w:pPr>
            <w:r w:rsidRPr="00627CDE">
              <w:rPr>
                <w:rFonts w:ascii="Times New Roman" w:hAnsi="Times New Roman" w:cs="Times New Roman"/>
                <w:lang w:val="uk-UA"/>
              </w:rPr>
              <w:t>- відсутність відповіді від</w:t>
            </w:r>
            <w:r w:rsidR="00AD1D31" w:rsidRPr="00627CDE">
              <w:rPr>
                <w:rFonts w:ascii="Times New Roman" w:hAnsi="Times New Roman" w:cs="Times New Roman"/>
                <w:lang w:val="uk-UA"/>
              </w:rPr>
              <w:t xml:space="preserve"> одиниці</w:t>
            </w:r>
            <w:r w:rsidRPr="00627CDE">
              <w:rPr>
                <w:rFonts w:ascii="Times New Roman" w:hAnsi="Times New Roman" w:cs="Times New Roman"/>
                <w:lang w:val="uk-UA"/>
              </w:rPr>
              <w:t>/часткова відсутність відповіді</w:t>
            </w:r>
          </w:p>
        </w:tc>
        <w:tc>
          <w:tcPr>
            <w:tcW w:w="460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ind w:left="63" w:right="61"/>
              <w:jc w:val="both"/>
              <w:rPr>
                <w:rFonts w:ascii="Times New Roman" w:eastAsia="Times New Roman" w:hAnsi="Times New Roman" w:cs="Times New Roman"/>
                <w:lang w:val="uk-UA"/>
              </w:rPr>
            </w:pPr>
            <w:r w:rsidRPr="00627CDE">
              <w:rPr>
                <w:rFonts w:ascii="Times New Roman" w:hAnsi="Times New Roman" w:cs="Times New Roman"/>
                <w:lang w:val="uk-UA"/>
              </w:rPr>
              <w:t xml:space="preserve">Всі дані з одного або кількох кластерних елементів відсутні, наприклад, члени однієї або кількох сімей </w:t>
            </w:r>
            <w:r w:rsidR="00AD1D31" w:rsidRPr="00627CDE">
              <w:rPr>
                <w:rFonts w:ascii="Times New Roman" w:hAnsi="Times New Roman" w:cs="Times New Roman"/>
                <w:lang w:val="uk-UA"/>
              </w:rPr>
              <w:t>відмовляються</w:t>
            </w:r>
            <w:r w:rsidRPr="00627CDE">
              <w:rPr>
                <w:rFonts w:ascii="Times New Roman" w:hAnsi="Times New Roman" w:cs="Times New Roman"/>
                <w:lang w:val="uk-UA"/>
              </w:rPr>
              <w:t>, дані отримуються від інших</w:t>
            </w:r>
          </w:p>
        </w:tc>
      </w:tr>
    </w:tbl>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69"/>
        <w:ind w:left="215"/>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Відсутність відповіді від одиниці</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E5154A">
      <w:pPr>
        <w:pStyle w:val="a3"/>
        <w:ind w:right="107"/>
        <w:jc w:val="both"/>
        <w:rPr>
          <w:rFonts w:cs="Times New Roman"/>
          <w:lang w:val="uk-UA"/>
        </w:rPr>
      </w:pPr>
      <w:r w:rsidRPr="00627CDE">
        <w:rPr>
          <w:rFonts w:cs="Times New Roman"/>
          <w:lang w:val="uk-UA"/>
        </w:rPr>
        <w:t xml:space="preserve">Всі </w:t>
      </w:r>
      <w:r w:rsidR="00AD1D31" w:rsidRPr="00627CDE">
        <w:rPr>
          <w:rFonts w:cs="Times New Roman"/>
          <w:lang w:val="uk-UA"/>
        </w:rPr>
        <w:t>організації</w:t>
      </w:r>
      <w:r w:rsidRPr="00627CDE">
        <w:rPr>
          <w:rFonts w:cs="Times New Roman"/>
          <w:lang w:val="uk-UA"/>
        </w:rPr>
        <w:t xml:space="preserve"> що проводять </w:t>
      </w:r>
      <w:r w:rsidR="00E5154A" w:rsidRPr="00627CDE">
        <w:rPr>
          <w:rFonts w:cs="Times New Roman"/>
          <w:lang w:val="uk-UA"/>
        </w:rPr>
        <w:t>дослід</w:t>
      </w:r>
      <w:r w:rsidR="00AD1D31" w:rsidRPr="00627CDE">
        <w:rPr>
          <w:rFonts w:cs="Times New Roman"/>
          <w:lang w:val="uk-UA"/>
        </w:rPr>
        <w:t>ження</w:t>
      </w:r>
      <w:r w:rsidRPr="00627CDE">
        <w:rPr>
          <w:rFonts w:cs="Times New Roman"/>
          <w:lang w:val="uk-UA"/>
        </w:rPr>
        <w:t xml:space="preserve">, відстежують величину і розподіл відповіді або відсутності відповіді. Однак, незважаючи на зусилля, стандартизовані способи розрахунку цих категорій відсутні (див., наприклад, </w:t>
      </w:r>
      <w:proofErr w:type="spellStart"/>
      <w:r w:rsidR="00E5154A" w:rsidRPr="00627CDE">
        <w:rPr>
          <w:rFonts w:cs="Times New Roman"/>
          <w:lang w:val="uk-UA"/>
        </w:rPr>
        <w:t>Lynn</w:t>
      </w:r>
      <w:proofErr w:type="spellEnd"/>
      <w:r w:rsidR="00E5154A" w:rsidRPr="00627CDE">
        <w:rPr>
          <w:rFonts w:cs="Times New Roman"/>
          <w:lang w:val="uk-UA"/>
        </w:rPr>
        <w:t xml:space="preserve"> </w:t>
      </w:r>
      <w:r w:rsidRPr="00627CDE">
        <w:rPr>
          <w:rFonts w:cs="Times New Roman"/>
          <w:lang w:val="uk-UA"/>
        </w:rPr>
        <w:t>та ін., 2003).</w:t>
      </w:r>
    </w:p>
    <w:p w:rsidR="006C08B2" w:rsidRPr="00627CDE" w:rsidRDefault="006C08B2" w:rsidP="00E5154A">
      <w:pPr>
        <w:pStyle w:val="a3"/>
        <w:ind w:right="107"/>
        <w:jc w:val="both"/>
        <w:rPr>
          <w:rFonts w:cs="Times New Roman"/>
          <w:lang w:val="uk-UA"/>
        </w:rPr>
      </w:pPr>
      <w:r w:rsidRPr="00627CDE">
        <w:rPr>
          <w:rFonts w:cs="Times New Roman"/>
          <w:lang w:val="uk-UA"/>
        </w:rPr>
        <w:t xml:space="preserve">Як правило, неотримання відповіді при </w:t>
      </w:r>
      <w:r w:rsidR="00E5154A" w:rsidRPr="00627CDE">
        <w:rPr>
          <w:rFonts w:cs="Times New Roman"/>
          <w:lang w:val="uk-UA"/>
        </w:rPr>
        <w:t>дослідження</w:t>
      </w:r>
      <w:r w:rsidRPr="00627CDE">
        <w:rPr>
          <w:rFonts w:cs="Times New Roman"/>
          <w:lang w:val="uk-UA"/>
        </w:rPr>
        <w:t xml:space="preserve">х домогосподарств, </w:t>
      </w:r>
      <w:r w:rsidR="00AD1D31" w:rsidRPr="00627CDE">
        <w:rPr>
          <w:rFonts w:cs="Times New Roman"/>
          <w:lang w:val="uk-UA"/>
        </w:rPr>
        <w:t>класифікується</w:t>
      </w:r>
      <w:r w:rsidR="00632C14" w:rsidRPr="00627CDE">
        <w:rPr>
          <w:rFonts w:cs="Times New Roman"/>
          <w:lang w:val="uk-UA"/>
        </w:rPr>
        <w:t xml:space="preserve"> за такими категоріями: </w:t>
      </w:r>
      <w:r w:rsidRPr="00627CDE">
        <w:rPr>
          <w:rFonts w:cs="Times New Roman"/>
          <w:lang w:val="uk-UA"/>
        </w:rPr>
        <w:t xml:space="preserve">Відсутність контакту, відмова </w:t>
      </w:r>
      <w:r w:rsidR="00AD1D31" w:rsidRPr="00627CDE">
        <w:rPr>
          <w:rFonts w:cs="Times New Roman"/>
          <w:lang w:val="uk-UA"/>
        </w:rPr>
        <w:t>та інші</w:t>
      </w:r>
      <w:r w:rsidRPr="00627CDE">
        <w:rPr>
          <w:rFonts w:cs="Times New Roman"/>
          <w:lang w:val="uk-UA"/>
        </w:rPr>
        <w:t xml:space="preserve"> причини. Крім того, у разі можливості слід розрізняти помилку </w:t>
      </w:r>
      <w:r w:rsidR="00AD1D31" w:rsidRPr="00627CDE">
        <w:rPr>
          <w:rFonts w:cs="Times New Roman"/>
          <w:lang w:val="uk-UA"/>
        </w:rPr>
        <w:t>репрезентативності</w:t>
      </w:r>
      <w:r w:rsidRPr="00627CDE">
        <w:rPr>
          <w:rFonts w:cs="Times New Roman"/>
          <w:lang w:val="uk-UA"/>
        </w:rPr>
        <w:t>.</w:t>
      </w:r>
    </w:p>
    <w:p w:rsidR="006C08B2" w:rsidRPr="00627CDE" w:rsidRDefault="006C08B2" w:rsidP="00E5154A">
      <w:pPr>
        <w:spacing w:before="16" w:line="260" w:lineRule="exact"/>
        <w:jc w:val="both"/>
        <w:rPr>
          <w:rFonts w:ascii="Times New Roman" w:hAnsi="Times New Roman" w:cs="Times New Roman"/>
          <w:sz w:val="26"/>
          <w:szCs w:val="26"/>
          <w:lang w:val="uk-UA"/>
        </w:rPr>
      </w:pPr>
    </w:p>
    <w:p w:rsidR="006C08B2" w:rsidRPr="00627CDE" w:rsidRDefault="006C08B2" w:rsidP="00E5154A">
      <w:pPr>
        <w:pStyle w:val="a3"/>
        <w:ind w:right="107"/>
        <w:jc w:val="both"/>
        <w:rPr>
          <w:rFonts w:cs="Times New Roman"/>
          <w:lang w:val="uk-UA"/>
        </w:rPr>
      </w:pPr>
      <w:r w:rsidRPr="00627CDE">
        <w:rPr>
          <w:rFonts w:cs="Times New Roman"/>
          <w:lang w:val="uk-UA"/>
        </w:rPr>
        <w:t>В бізнес-</w:t>
      </w:r>
      <w:r w:rsidR="00E5154A" w:rsidRPr="00627CDE">
        <w:rPr>
          <w:rFonts w:cs="Times New Roman"/>
          <w:lang w:val="uk-UA"/>
        </w:rPr>
        <w:t>дослід</w:t>
      </w:r>
      <w:r w:rsidRPr="00627CDE">
        <w:rPr>
          <w:rFonts w:cs="Times New Roman"/>
          <w:lang w:val="uk-UA"/>
        </w:rPr>
        <w:t>женнях (які часто є обов</w:t>
      </w:r>
      <w:r w:rsidR="00E5154A" w:rsidRPr="00627CDE">
        <w:rPr>
          <w:rFonts w:cs="Times New Roman"/>
          <w:lang w:val="uk-UA"/>
        </w:rPr>
        <w:t>’</w:t>
      </w:r>
      <w:r w:rsidRPr="00627CDE">
        <w:rPr>
          <w:rFonts w:cs="Times New Roman"/>
          <w:lang w:val="uk-UA"/>
        </w:rPr>
        <w:t xml:space="preserve">язковими) питання охоплення мають тенденцію бути більш впливовими при </w:t>
      </w:r>
      <w:r w:rsidR="00E5154A" w:rsidRPr="00627CDE">
        <w:rPr>
          <w:rFonts w:cs="Times New Roman"/>
          <w:lang w:val="uk-UA"/>
        </w:rPr>
        <w:t>дослід</w:t>
      </w:r>
      <w:r w:rsidRPr="00627CDE">
        <w:rPr>
          <w:rFonts w:cs="Times New Roman"/>
          <w:lang w:val="uk-UA"/>
        </w:rPr>
        <w:t>женнях домашніх господарств. У деяких випадках підприємства відмовляються відповідати, тому що вони можуть відчувати, що їхні конкуренти можуть якось отримати стратегічної ринкову інформацію. Органи статистики прагнуть до того, щоб більш домінуючі підприємства надавали відповідь в будь-якому випадку для забезпечення довіри до результатів.</w:t>
      </w:r>
    </w:p>
    <w:p w:rsidR="006C08B2" w:rsidRPr="00627CDE" w:rsidRDefault="006C08B2" w:rsidP="006C08B2">
      <w:pPr>
        <w:spacing w:line="240" w:lineRule="exact"/>
        <w:rPr>
          <w:rFonts w:ascii="Times New Roman" w:hAnsi="Times New Roman" w:cs="Times New Roman"/>
          <w:sz w:val="24"/>
          <w:szCs w:val="24"/>
          <w:lang w:val="uk-UA"/>
        </w:rPr>
      </w:pPr>
    </w:p>
    <w:p w:rsidR="006C08B2" w:rsidRPr="00627CDE" w:rsidRDefault="006C08B2" w:rsidP="006C08B2">
      <w:pPr>
        <w:spacing w:before="18" w:line="300" w:lineRule="exact"/>
        <w:rPr>
          <w:rFonts w:ascii="Times New Roman" w:hAnsi="Times New Roman" w:cs="Times New Roman"/>
          <w:sz w:val="30"/>
          <w:szCs w:val="30"/>
          <w:lang w:val="uk-UA"/>
        </w:rPr>
      </w:pPr>
    </w:p>
    <w:p w:rsidR="006C08B2" w:rsidRPr="00627CDE" w:rsidRDefault="006C08B2" w:rsidP="006C08B2">
      <w:pPr>
        <w:pStyle w:val="2"/>
        <w:numPr>
          <w:ilvl w:val="1"/>
          <w:numId w:val="1"/>
        </w:numPr>
        <w:tabs>
          <w:tab w:val="left" w:pos="608"/>
        </w:tabs>
        <w:rPr>
          <w:rFonts w:cs="Times New Roman"/>
          <w:b w:val="0"/>
          <w:bCs w:val="0"/>
          <w:lang w:val="uk-UA"/>
        </w:rPr>
      </w:pPr>
      <w:bookmarkStart w:id="16" w:name="_TOC_250004"/>
      <w:r w:rsidRPr="00627CDE">
        <w:rPr>
          <w:rFonts w:cs="Times New Roman"/>
          <w:lang w:val="uk-UA"/>
        </w:rPr>
        <w:t>Повторне зважування з метою коригування відсутності відповіді від одиниці</w:t>
      </w:r>
      <w:bookmarkEnd w:id="16"/>
    </w:p>
    <w:p w:rsidR="006C08B2" w:rsidRPr="00627CDE" w:rsidRDefault="006C08B2" w:rsidP="006C08B2">
      <w:pPr>
        <w:spacing w:before="10" w:line="260" w:lineRule="exact"/>
        <w:rPr>
          <w:rFonts w:ascii="Times New Roman" w:hAnsi="Times New Roman" w:cs="Times New Roman"/>
          <w:sz w:val="26"/>
          <w:szCs w:val="26"/>
          <w:lang w:val="uk-UA"/>
        </w:rPr>
      </w:pPr>
    </w:p>
    <w:p w:rsidR="006C08B2" w:rsidRPr="00627CDE" w:rsidRDefault="006C08B2" w:rsidP="002F6D29">
      <w:pPr>
        <w:pStyle w:val="a3"/>
        <w:ind w:right="111"/>
        <w:jc w:val="both"/>
        <w:rPr>
          <w:rFonts w:cs="Times New Roman"/>
          <w:lang w:val="uk-UA"/>
        </w:rPr>
      </w:pPr>
      <w:r w:rsidRPr="00627CDE">
        <w:rPr>
          <w:rFonts w:cs="Times New Roman"/>
          <w:lang w:val="uk-UA"/>
        </w:rPr>
        <w:t xml:space="preserve">Якщо розподілити осіб, які дають і які не дають </w:t>
      </w:r>
      <w:r w:rsidR="00AD1D31" w:rsidRPr="00627CDE">
        <w:rPr>
          <w:rFonts w:cs="Times New Roman"/>
          <w:lang w:val="uk-UA"/>
        </w:rPr>
        <w:t>відповідь</w:t>
      </w:r>
      <w:r w:rsidRPr="00627CDE">
        <w:rPr>
          <w:rFonts w:cs="Times New Roman"/>
          <w:lang w:val="uk-UA"/>
        </w:rPr>
        <w:t xml:space="preserve"> випадковим чином по всій вибірці, відсутність відповіді може бути ідентифікованою як </w:t>
      </w:r>
      <w:r w:rsidRPr="00627CDE">
        <w:rPr>
          <w:rFonts w:cs="Times New Roman"/>
          <w:i/>
          <w:lang w:val="uk-UA"/>
        </w:rPr>
        <w:t>проігноровано</w:t>
      </w:r>
      <w:r w:rsidR="002F6D29" w:rsidRPr="00627CDE">
        <w:rPr>
          <w:rFonts w:cs="Times New Roman"/>
          <w:i/>
          <w:lang w:val="uk-UA"/>
        </w:rPr>
        <w:t xml:space="preserve">, </w:t>
      </w:r>
      <w:r w:rsidR="002F6D29" w:rsidRPr="00627CDE">
        <w:rPr>
          <w:rFonts w:cs="Times New Roman"/>
          <w:lang w:val="uk-UA"/>
        </w:rPr>
        <w:t>в</w:t>
      </w:r>
      <w:r w:rsidRPr="00627CDE">
        <w:rPr>
          <w:rFonts w:cs="Times New Roman"/>
          <w:lang w:val="uk-UA"/>
        </w:rPr>
        <w:t xml:space="preserve"> цьому випадку можна застосувати просту модель τ </w:t>
      </w:r>
      <w:r w:rsidRPr="00627CDE">
        <w:rPr>
          <w:rFonts w:cs="Times New Roman"/>
          <w:i/>
          <w:iCs/>
          <w:lang w:val="uk-UA"/>
        </w:rPr>
        <w:t xml:space="preserve">= m /n , </w:t>
      </w:r>
      <w:r w:rsidRPr="00627CDE">
        <w:rPr>
          <w:rFonts w:cs="Times New Roman"/>
          <w:lang w:val="uk-UA"/>
        </w:rPr>
        <w:t>за якою розмір вибірки замінюється кількістю осіб, що дали відповідь при зважуванні. В цьому випадку єдиним недоліком буде збільшена дисперсія вибірки. На жаль, така проста модель, як правило, не діє, і дані можуть бути спотворені з</w:t>
      </w:r>
      <w:r w:rsidR="002F6D29" w:rsidRPr="00627CDE">
        <w:rPr>
          <w:rFonts w:cs="Times New Roman"/>
          <w:lang w:val="uk-UA"/>
        </w:rPr>
        <w:t>а</w:t>
      </w:r>
      <w:r w:rsidRPr="00627CDE">
        <w:rPr>
          <w:rFonts w:cs="Times New Roman"/>
          <w:lang w:val="uk-UA"/>
        </w:rPr>
        <w:t xml:space="preserve"> рахунок ефекту відсутності відповіді, </w:t>
      </w:r>
      <w:r w:rsidR="00AD1D31" w:rsidRPr="00627CDE">
        <w:rPr>
          <w:rFonts w:cs="Times New Roman"/>
          <w:i/>
          <w:lang w:val="uk-UA"/>
        </w:rPr>
        <w:t>не проігнорована</w:t>
      </w:r>
      <w:r w:rsidRPr="00627CDE">
        <w:rPr>
          <w:rFonts w:cs="Times New Roman"/>
          <w:i/>
          <w:lang w:val="uk-UA"/>
        </w:rPr>
        <w:t xml:space="preserve"> відсутність відповіді</w:t>
      </w:r>
      <w:r w:rsidRPr="00627CDE">
        <w:rPr>
          <w:rFonts w:cs="Times New Roman"/>
          <w:lang w:val="uk-UA"/>
        </w:rPr>
        <w:t>. Найбільш часто вживані методи повторного зважування є постстратіфікацію та оцінкою у вигляді співвідношення. Нижче наводимо деякі інші методи.</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Пост-стратифікація</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AD1D31" w:rsidP="002F6D29">
      <w:pPr>
        <w:pStyle w:val="a3"/>
        <w:ind w:right="112"/>
        <w:jc w:val="both"/>
        <w:rPr>
          <w:rFonts w:cs="Times New Roman"/>
          <w:lang w:val="uk-UA"/>
        </w:rPr>
      </w:pPr>
      <w:r w:rsidRPr="00627CDE">
        <w:rPr>
          <w:rFonts w:cs="Times New Roman"/>
          <w:lang w:val="uk-UA"/>
        </w:rPr>
        <w:t xml:space="preserve">Ми можемо легко здійснити </w:t>
      </w:r>
      <w:r w:rsidRPr="00627CDE">
        <w:rPr>
          <w:rFonts w:cs="Times New Roman"/>
          <w:i/>
          <w:lang w:val="uk-UA"/>
        </w:rPr>
        <w:t>пост-стратифікацію</w:t>
      </w:r>
      <w:r w:rsidRPr="00627CDE">
        <w:rPr>
          <w:rFonts w:cs="Times New Roman"/>
          <w:lang w:val="uk-UA"/>
        </w:rPr>
        <w:t xml:space="preserve"> щодо нашого набору даних (див. </w:t>
      </w:r>
      <w:r w:rsidR="006C08B2" w:rsidRPr="00627CDE">
        <w:rPr>
          <w:rFonts w:cs="Times New Roman"/>
          <w:lang w:val="uk-UA"/>
        </w:rPr>
        <w:t xml:space="preserve">Розділ 3.4). При коригуванні відсутності відповіді </w:t>
      </w:r>
      <w:r w:rsidRPr="00627CDE">
        <w:rPr>
          <w:rFonts w:cs="Times New Roman"/>
          <w:lang w:val="uk-UA"/>
        </w:rPr>
        <w:t>найкращим</w:t>
      </w:r>
      <w:r w:rsidR="006C08B2" w:rsidRPr="00627CDE">
        <w:rPr>
          <w:rFonts w:cs="Times New Roman"/>
          <w:lang w:val="uk-UA"/>
        </w:rPr>
        <w:t xml:space="preserve"> способом є знаходження </w:t>
      </w:r>
      <w:r w:rsidR="002F6D29" w:rsidRPr="00627CDE">
        <w:rPr>
          <w:rFonts w:cs="Times New Roman"/>
          <w:lang w:val="uk-UA"/>
        </w:rPr>
        <w:t>суб</w:t>
      </w:r>
      <w:r w:rsidR="006C08B2" w:rsidRPr="00627CDE">
        <w:rPr>
          <w:rFonts w:cs="Times New Roman"/>
          <w:lang w:val="uk-UA"/>
        </w:rPr>
        <w:t xml:space="preserve">груп, в яких рівні отримання відповіді/відсутності відповіді максимально відрізняються. Ідея полягає в тому, щоб знайти однорідні підгрупи, які виявляють </w:t>
      </w:r>
      <w:r w:rsidR="006C08B2" w:rsidRPr="00627CDE">
        <w:rPr>
          <w:rFonts w:cs="Times New Roman"/>
          <w:lang w:val="uk-UA"/>
        </w:rPr>
        <w:lastRenderedPageBreak/>
        <w:t xml:space="preserve">поведінку відповіді. Для цієї задачі потрібна значна кількість таблиць, після створення яких </w:t>
      </w:r>
      <w:r w:rsidRPr="00627CDE">
        <w:rPr>
          <w:rFonts w:cs="Times New Roman"/>
          <w:lang w:val="uk-UA"/>
        </w:rPr>
        <w:t>зважування</w:t>
      </w:r>
      <w:r w:rsidR="006C08B2" w:rsidRPr="00627CDE">
        <w:rPr>
          <w:rFonts w:cs="Times New Roman"/>
          <w:lang w:val="uk-UA"/>
        </w:rPr>
        <w:t xml:space="preserve"> перетворюється на відносно просту процедуру.</w:t>
      </w:r>
    </w:p>
    <w:p w:rsidR="00997482" w:rsidRPr="00627CDE" w:rsidRDefault="0099748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 xml:space="preserve">Оцінка у вигляді </w:t>
      </w:r>
      <w:r w:rsidR="00AD1D31" w:rsidRPr="00627CDE">
        <w:rPr>
          <w:rFonts w:ascii="Times New Roman" w:hAnsi="Times New Roman" w:cs="Times New Roman"/>
          <w:b/>
          <w:bCs/>
          <w:sz w:val="24"/>
          <w:lang w:val="uk-UA"/>
        </w:rPr>
        <w:t>співвідношення</w:t>
      </w:r>
    </w:p>
    <w:p w:rsidR="006C08B2" w:rsidRPr="00627CDE" w:rsidRDefault="006C08B2" w:rsidP="006C08B2">
      <w:pPr>
        <w:spacing w:before="14" w:line="260" w:lineRule="exact"/>
        <w:rPr>
          <w:rFonts w:ascii="Times New Roman" w:hAnsi="Times New Roman" w:cs="Times New Roman"/>
          <w:sz w:val="26"/>
          <w:szCs w:val="26"/>
          <w:lang w:val="uk-UA"/>
        </w:rPr>
      </w:pPr>
    </w:p>
    <w:p w:rsidR="006C08B2" w:rsidRPr="00627CDE" w:rsidRDefault="006C08B2" w:rsidP="002F6D29">
      <w:pPr>
        <w:pStyle w:val="a3"/>
        <w:spacing w:line="276" w:lineRule="exact"/>
        <w:ind w:right="111"/>
        <w:jc w:val="both"/>
        <w:rPr>
          <w:rFonts w:cs="Times New Roman"/>
          <w:lang w:val="uk-UA"/>
        </w:rPr>
      </w:pPr>
      <w:r w:rsidRPr="00627CDE">
        <w:rPr>
          <w:rFonts w:cs="Times New Roman"/>
          <w:i/>
          <w:lang w:val="uk-UA"/>
        </w:rPr>
        <w:t>Оцінку у вигляді співвідношення</w:t>
      </w:r>
      <w:r w:rsidRPr="00627CDE">
        <w:rPr>
          <w:rFonts w:cs="Times New Roman"/>
          <w:lang w:val="uk-UA"/>
        </w:rPr>
        <w:t xml:space="preserve"> (див. 3.4) також можна використовувати після збору даних безпосередньо для оцінки змінної дослідження </w:t>
      </w:r>
      <w:r w:rsidRPr="00627CDE">
        <w:rPr>
          <w:rFonts w:cs="Times New Roman"/>
          <w:i/>
          <w:iCs/>
          <w:lang w:val="uk-UA"/>
        </w:rPr>
        <w:t>y</w:t>
      </w:r>
      <w:r w:rsidRPr="00627CDE">
        <w:rPr>
          <w:rFonts w:cs="Times New Roman"/>
          <w:lang w:val="uk-UA"/>
        </w:rPr>
        <w:t xml:space="preserve">, або шляхом зважування. Нам потрібні підсумки щодо безперервних змінних на рівні сукупності або на рівні області, а також відповідні спостереження </w:t>
      </w:r>
      <w:proofErr w:type="spellStart"/>
      <w:r w:rsidRPr="00627CDE">
        <w:rPr>
          <w:rFonts w:cs="Times New Roman"/>
          <w:i/>
          <w:iCs/>
          <w:lang w:val="uk-UA"/>
        </w:rPr>
        <w:t>x</w:t>
      </w:r>
      <w:r w:rsidRPr="00627CDE">
        <w:rPr>
          <w:rFonts w:cs="Times New Roman"/>
          <w:i/>
          <w:iCs/>
          <w:vertAlign w:val="subscript"/>
          <w:lang w:val="uk-UA"/>
        </w:rPr>
        <w:t>k</w:t>
      </w:r>
      <w:proofErr w:type="spellEnd"/>
      <w:r w:rsidRPr="00627CDE">
        <w:rPr>
          <w:rFonts w:cs="Times New Roman"/>
          <w:i/>
          <w:iCs/>
          <w:sz w:val="16"/>
          <w:lang w:val="uk-UA"/>
        </w:rPr>
        <w:t xml:space="preserve"> </w:t>
      </w:r>
      <w:r w:rsidRPr="00627CDE">
        <w:rPr>
          <w:rFonts w:cs="Times New Roman"/>
          <w:lang w:val="uk-UA"/>
        </w:rPr>
        <w:t>для кожного респонденту.</w:t>
      </w:r>
    </w:p>
    <w:p w:rsidR="006C08B2" w:rsidRPr="00627CDE" w:rsidRDefault="006C08B2" w:rsidP="006C08B2">
      <w:pPr>
        <w:spacing w:before="13" w:line="260" w:lineRule="exact"/>
        <w:rPr>
          <w:rFonts w:ascii="Times New Roman" w:hAnsi="Times New Roman" w:cs="Times New Roman"/>
          <w:sz w:val="26"/>
          <w:szCs w:val="26"/>
          <w:lang w:val="uk-UA"/>
        </w:rPr>
      </w:pPr>
    </w:p>
    <w:p w:rsidR="006C08B2" w:rsidRPr="00627CDE" w:rsidRDefault="006C08B2" w:rsidP="002F6D29">
      <w:pPr>
        <w:pStyle w:val="a3"/>
        <w:ind w:right="111"/>
        <w:jc w:val="both"/>
        <w:rPr>
          <w:rFonts w:cs="Times New Roman"/>
          <w:lang w:val="uk-UA"/>
        </w:rPr>
      </w:pPr>
      <w:r w:rsidRPr="00627CDE">
        <w:rPr>
          <w:rFonts w:cs="Times New Roman"/>
          <w:lang w:val="uk-UA"/>
        </w:rPr>
        <w:t xml:space="preserve">Оцінка у вигляді співвідношення дає хороші результати для змінної дослідження </w:t>
      </w:r>
      <w:r w:rsidRPr="00627CDE">
        <w:rPr>
          <w:rFonts w:cs="Times New Roman"/>
          <w:i/>
          <w:iCs/>
          <w:lang w:val="uk-UA"/>
        </w:rPr>
        <w:t xml:space="preserve">y </w:t>
      </w:r>
      <w:r w:rsidRPr="00627CDE">
        <w:rPr>
          <w:rFonts w:cs="Times New Roman"/>
          <w:lang w:val="uk-UA"/>
        </w:rPr>
        <w:t xml:space="preserve"> </w:t>
      </w:r>
      <w:r w:rsidR="00AD1D31" w:rsidRPr="00627CDE">
        <w:rPr>
          <w:rFonts w:cs="Times New Roman"/>
          <w:lang w:val="uk-UA"/>
        </w:rPr>
        <w:t>тільки</w:t>
      </w:r>
      <w:r w:rsidRPr="00627CDE">
        <w:rPr>
          <w:rFonts w:cs="Times New Roman"/>
          <w:lang w:val="uk-UA"/>
        </w:rPr>
        <w:t xml:space="preserve"> у випадку сильної позитивної кореляції </w:t>
      </w:r>
      <w:r w:rsidRPr="00627CDE">
        <w:rPr>
          <w:rFonts w:cs="Times New Roman"/>
          <w:i/>
          <w:iCs/>
          <w:lang w:val="uk-UA"/>
        </w:rPr>
        <w:t xml:space="preserve">x </w:t>
      </w:r>
      <w:r w:rsidRPr="00627CDE">
        <w:rPr>
          <w:rFonts w:cs="Times New Roman"/>
          <w:lang w:val="uk-UA"/>
        </w:rPr>
        <w:t xml:space="preserve">та </w:t>
      </w:r>
      <w:r w:rsidRPr="00627CDE">
        <w:rPr>
          <w:rFonts w:cs="Times New Roman"/>
          <w:i/>
          <w:iCs/>
          <w:lang w:val="uk-UA"/>
        </w:rPr>
        <w:t>y.</w:t>
      </w:r>
      <w:r w:rsidRPr="00627CDE">
        <w:rPr>
          <w:rFonts w:cs="Times New Roman"/>
          <w:lang w:val="uk-UA"/>
        </w:rPr>
        <w:t xml:space="preserve"> Зверніть увагу, що оцінка у вигляді співвідношення має систематичну помилку за визначенням, якщо лінія істинної регресії не проходить через вихідну точку.</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AD1D31"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Емпіричні</w:t>
      </w:r>
      <w:r w:rsidR="006C08B2" w:rsidRPr="00627CDE">
        <w:rPr>
          <w:rFonts w:ascii="Times New Roman" w:hAnsi="Times New Roman" w:cs="Times New Roman"/>
          <w:b/>
          <w:bCs/>
          <w:sz w:val="24"/>
          <w:lang w:val="uk-UA"/>
        </w:rPr>
        <w:t xml:space="preserve"> однорідні групи відповіді (RHG)</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AD1D31" w:rsidP="002F6D29">
      <w:pPr>
        <w:pStyle w:val="a3"/>
        <w:ind w:left="116" w:right="112"/>
        <w:jc w:val="both"/>
        <w:rPr>
          <w:rFonts w:cs="Times New Roman"/>
          <w:lang w:val="uk-UA"/>
        </w:rPr>
      </w:pPr>
      <w:r w:rsidRPr="00627CDE">
        <w:rPr>
          <w:rFonts w:cs="Times New Roman"/>
          <w:lang w:val="uk-UA"/>
        </w:rPr>
        <w:t>Емпіричні</w:t>
      </w:r>
      <w:r w:rsidR="006C08B2" w:rsidRPr="00627CDE">
        <w:rPr>
          <w:rFonts w:cs="Times New Roman"/>
          <w:lang w:val="uk-UA"/>
        </w:rPr>
        <w:t xml:space="preserve"> </w:t>
      </w:r>
      <w:r w:rsidR="006C08B2" w:rsidRPr="00627CDE">
        <w:rPr>
          <w:rFonts w:cs="Times New Roman"/>
          <w:i/>
          <w:lang w:val="uk-UA"/>
        </w:rPr>
        <w:t>однорідні групи відповіді</w:t>
      </w:r>
      <w:r w:rsidR="006C08B2" w:rsidRPr="00627CDE">
        <w:rPr>
          <w:rFonts w:cs="Times New Roman"/>
          <w:lang w:val="uk-UA"/>
        </w:rPr>
        <w:t xml:space="preserve"> (RHG), які часто називають класи зважування, означають, що елементи вибірки діляться на взаємно прості підгрупи відповідності ймовірностей відповідей. Технічно це подібно до </w:t>
      </w:r>
      <w:r w:rsidRPr="00627CDE">
        <w:rPr>
          <w:rFonts w:cs="Times New Roman"/>
          <w:lang w:val="uk-UA"/>
        </w:rPr>
        <w:t>пост-стратифікації</w:t>
      </w:r>
      <w:r w:rsidR="006C08B2" w:rsidRPr="00627CDE">
        <w:rPr>
          <w:rFonts w:cs="Times New Roman"/>
          <w:lang w:val="uk-UA"/>
        </w:rPr>
        <w:t>, але діє тільки для інформації на рівні вибірки, - інформації, що не відноситься до сукупності.</w:t>
      </w:r>
    </w:p>
    <w:p w:rsidR="006C08B2" w:rsidRPr="00627CDE" w:rsidRDefault="006C08B2" w:rsidP="002F6D29">
      <w:pPr>
        <w:spacing w:before="16" w:line="260" w:lineRule="exact"/>
        <w:jc w:val="both"/>
        <w:rPr>
          <w:rFonts w:ascii="Times New Roman" w:hAnsi="Times New Roman" w:cs="Times New Roman"/>
          <w:sz w:val="26"/>
          <w:szCs w:val="26"/>
          <w:lang w:val="uk-UA"/>
        </w:rPr>
      </w:pPr>
    </w:p>
    <w:p w:rsidR="006C08B2" w:rsidRPr="00627CDE" w:rsidRDefault="006C08B2" w:rsidP="002F6D29">
      <w:pPr>
        <w:pStyle w:val="a3"/>
        <w:ind w:left="116" w:right="113"/>
        <w:jc w:val="both"/>
        <w:rPr>
          <w:rFonts w:cs="Times New Roman"/>
          <w:lang w:val="uk-UA"/>
        </w:rPr>
      </w:pPr>
      <w:r w:rsidRPr="00627CDE">
        <w:rPr>
          <w:rFonts w:cs="Times New Roman"/>
          <w:lang w:val="uk-UA"/>
        </w:rPr>
        <w:t xml:space="preserve">Уявіть, що при структурі SRS-WOR частину вибірки, що дає відповідь, можна поділити відповідно до RHG на </w:t>
      </w:r>
      <w:r w:rsidRPr="00627CDE">
        <w:rPr>
          <w:rFonts w:cs="Times New Roman"/>
          <w:i/>
          <w:iCs/>
          <w:lang w:val="uk-UA"/>
        </w:rPr>
        <w:t xml:space="preserve">L </w:t>
      </w:r>
      <w:r w:rsidRPr="00627CDE">
        <w:rPr>
          <w:rFonts w:cs="Times New Roman"/>
          <w:lang w:val="uk-UA"/>
        </w:rPr>
        <w:t xml:space="preserve"> категорій:</w:t>
      </w:r>
    </w:p>
    <w:p w:rsidR="00973ED5" w:rsidRDefault="00973ED5" w:rsidP="00973ED5">
      <w:pPr>
        <w:pStyle w:val="a3"/>
        <w:ind w:right="111"/>
        <w:jc w:val="center"/>
        <w:rPr>
          <w:rFonts w:cs="Times New Roman"/>
          <w:lang w:val="uk-UA"/>
        </w:rPr>
      </w:pPr>
      <w:r>
        <w:rPr>
          <w:rFonts w:cs="Times New Roman"/>
          <w:noProof/>
          <w:sz w:val="28"/>
          <w:szCs w:val="28"/>
          <w:lang w:val="ru-RU" w:eastAsia="ru-RU"/>
        </w:rPr>
        <w:drawing>
          <wp:inline distT="0" distB="0" distL="0" distR="0">
            <wp:extent cx="2122805" cy="486410"/>
            <wp:effectExtent l="0" t="0" r="0" b="889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22805" cy="486410"/>
                    </a:xfrm>
                    <a:prstGeom prst="rect">
                      <a:avLst/>
                    </a:prstGeom>
                    <a:noFill/>
                    <a:ln>
                      <a:noFill/>
                    </a:ln>
                  </pic:spPr>
                </pic:pic>
              </a:graphicData>
            </a:graphic>
          </wp:inline>
        </w:drawing>
      </w:r>
    </w:p>
    <w:p w:rsidR="00BE29CA" w:rsidRPr="00627CDE" w:rsidRDefault="00BE29CA" w:rsidP="006C08B2">
      <w:pPr>
        <w:pStyle w:val="a3"/>
        <w:ind w:right="111"/>
        <w:jc w:val="both"/>
        <w:rPr>
          <w:rFonts w:cs="Times New Roman"/>
          <w:lang w:val="uk-UA"/>
        </w:rPr>
      </w:pPr>
      <w:r w:rsidRPr="00627CDE">
        <w:rPr>
          <w:rFonts w:cs="Times New Roman"/>
          <w:lang w:val="uk-UA"/>
        </w:rPr>
        <w:t xml:space="preserve">Таким чином, остаточна змінена вага дорівнюватиме </w:t>
      </w:r>
      <w:proofErr w:type="spellStart"/>
      <w:r w:rsidRPr="00627CDE">
        <w:rPr>
          <w:rFonts w:cs="Times New Roman"/>
          <w:i/>
          <w:iCs/>
          <w:lang w:val="uk-UA"/>
        </w:rPr>
        <w:t>w</w:t>
      </w:r>
      <w:r w:rsidRPr="00627CDE">
        <w:rPr>
          <w:rFonts w:cs="Times New Roman"/>
          <w:i/>
          <w:iCs/>
          <w:vertAlign w:val="subscript"/>
          <w:lang w:val="uk-UA"/>
        </w:rPr>
        <w:t>k</w:t>
      </w:r>
      <w:proofErr w:type="spellEnd"/>
      <w:r w:rsidR="00973ED5">
        <w:rPr>
          <w:rFonts w:cs="Times New Roman"/>
          <w:i/>
          <w:iCs/>
          <w:sz w:val="14"/>
          <w:szCs w:val="14"/>
          <w:lang w:val="uk-UA"/>
        </w:rPr>
        <w:t xml:space="preserve">  </w:t>
      </w:r>
      <w:r w:rsidR="00973ED5" w:rsidRPr="00973ED5">
        <w:rPr>
          <w:rFonts w:cs="Times New Roman"/>
          <w:i/>
          <w:iCs/>
          <w:sz w:val="28"/>
          <w:szCs w:val="14"/>
          <w:lang w:val="uk-UA"/>
        </w:rPr>
        <w:t xml:space="preserve">= </w:t>
      </w:r>
      <w:proofErr w:type="spellStart"/>
      <w:r w:rsidRPr="00627CDE">
        <w:rPr>
          <w:rFonts w:cs="Times New Roman"/>
          <w:i/>
          <w:iCs/>
          <w:lang w:val="uk-UA"/>
        </w:rPr>
        <w:t>a</w:t>
      </w:r>
      <w:r w:rsidRPr="00627CDE">
        <w:rPr>
          <w:rFonts w:cs="Times New Roman"/>
          <w:i/>
          <w:iCs/>
          <w:vertAlign w:val="subscript"/>
          <w:lang w:val="uk-UA"/>
        </w:rPr>
        <w:t>k</w:t>
      </w:r>
      <w:proofErr w:type="spellEnd"/>
      <w:r w:rsidRPr="00627CDE">
        <w:rPr>
          <w:rFonts w:cs="Times New Roman"/>
          <w:i/>
          <w:iCs/>
          <w:sz w:val="14"/>
          <w:szCs w:val="14"/>
          <w:lang w:val="uk-UA"/>
        </w:rPr>
        <w:t xml:space="preserve">  </w:t>
      </w:r>
      <w:r w:rsidRPr="00627CDE">
        <w:rPr>
          <w:rFonts w:cs="Times New Roman"/>
          <w:lang w:val="uk-UA"/>
        </w:rPr>
        <w:t>/</w:t>
      </w:r>
      <w:r w:rsidR="00973ED5">
        <w:rPr>
          <w:rFonts w:cs="Times New Roman"/>
          <w:lang w:val="uk-UA"/>
        </w:rPr>
        <w:t>τ</w:t>
      </w:r>
      <w:r w:rsidRPr="00627CDE">
        <w:rPr>
          <w:rFonts w:cs="Times New Roman"/>
          <w:i/>
          <w:iCs/>
          <w:sz w:val="14"/>
          <w:szCs w:val="14"/>
          <w:lang w:val="uk-UA"/>
        </w:rPr>
        <w:t xml:space="preserve">l </w:t>
      </w:r>
      <w:r w:rsidRPr="00627CDE">
        <w:rPr>
          <w:rFonts w:cs="Times New Roman"/>
          <w:lang w:val="uk-UA"/>
        </w:rPr>
        <w:t xml:space="preserve">,  </w:t>
      </w:r>
      <w:r w:rsidRPr="00627CDE">
        <w:rPr>
          <w:rFonts w:cs="Times New Roman"/>
          <w:i/>
          <w:iCs/>
          <w:lang w:val="uk-UA"/>
        </w:rPr>
        <w:t xml:space="preserve">k </w:t>
      </w:r>
      <w:r w:rsidR="00973ED5">
        <w:rPr>
          <w:rFonts w:cs="Times New Roman"/>
          <w:i/>
          <w:iCs/>
          <w:lang w:val="uk-UA"/>
        </w:rPr>
        <w:t>ϵ</w:t>
      </w:r>
      <w:r w:rsidR="008C5FB3">
        <w:rPr>
          <w:rFonts w:cs="Times New Roman"/>
          <w:i/>
          <w:iCs/>
          <w:lang w:val="uk-UA"/>
        </w:rPr>
        <w:t xml:space="preserve"> </w:t>
      </w:r>
      <w:proofErr w:type="spellStart"/>
      <w:r w:rsidRPr="00627CDE">
        <w:rPr>
          <w:rFonts w:cs="Times New Roman"/>
          <w:i/>
          <w:iCs/>
          <w:lang w:val="uk-UA"/>
        </w:rPr>
        <w:t>G</w:t>
      </w:r>
      <w:r w:rsidRPr="00627CDE">
        <w:rPr>
          <w:rFonts w:cs="Times New Roman"/>
          <w:i/>
          <w:iCs/>
          <w:vertAlign w:val="subscript"/>
          <w:lang w:val="uk-UA"/>
        </w:rPr>
        <w:t>l</w:t>
      </w:r>
      <w:proofErr w:type="spellEnd"/>
      <w:r w:rsidRPr="00627CDE">
        <w:rPr>
          <w:rFonts w:cs="Times New Roman"/>
          <w:i/>
          <w:iCs/>
          <w:sz w:val="14"/>
          <w:szCs w:val="14"/>
          <w:lang w:val="uk-UA"/>
        </w:rPr>
        <w:t xml:space="preserve">  </w:t>
      </w:r>
      <w:r w:rsidRPr="00627CDE">
        <w:rPr>
          <w:rFonts w:cs="Times New Roman"/>
          <w:lang w:val="uk-UA"/>
        </w:rPr>
        <w:t xml:space="preserve">, де  </w:t>
      </w:r>
      <w:proofErr w:type="spellStart"/>
      <w:r w:rsidRPr="00627CDE">
        <w:rPr>
          <w:rFonts w:cs="Times New Roman"/>
          <w:i/>
          <w:iCs/>
          <w:lang w:val="uk-UA"/>
        </w:rPr>
        <w:t>a</w:t>
      </w:r>
      <w:r w:rsidRPr="00627CDE">
        <w:rPr>
          <w:rFonts w:cs="Times New Roman"/>
          <w:i/>
          <w:iCs/>
          <w:vertAlign w:val="subscript"/>
          <w:lang w:val="uk-UA"/>
        </w:rPr>
        <w:t>k</w:t>
      </w:r>
      <w:proofErr w:type="spellEnd"/>
      <w:r w:rsidRPr="00627CDE">
        <w:rPr>
          <w:rFonts w:cs="Times New Roman"/>
          <w:i/>
          <w:iCs/>
          <w:sz w:val="16"/>
          <w:szCs w:val="16"/>
          <w:lang w:val="uk-UA"/>
        </w:rPr>
        <w:t xml:space="preserve">  </w:t>
      </w:r>
      <w:r w:rsidR="00973ED5">
        <w:rPr>
          <w:rFonts w:cs="Times New Roman"/>
          <w:lang w:val="uk-UA"/>
        </w:rPr>
        <w:t xml:space="preserve"> є вагами структури, а</w:t>
      </w:r>
      <w:r w:rsidRPr="00627CDE">
        <w:rPr>
          <w:rFonts w:cs="Times New Roman"/>
          <w:lang w:val="uk-UA"/>
        </w:rPr>
        <w:t xml:space="preserve"> </w:t>
      </w:r>
      <w:proofErr w:type="spellStart"/>
      <w:r w:rsidRPr="00627CDE">
        <w:rPr>
          <w:rFonts w:cs="Times New Roman"/>
          <w:i/>
          <w:iCs/>
          <w:lang w:val="uk-UA"/>
        </w:rPr>
        <w:t>G</w:t>
      </w:r>
      <w:r w:rsidRPr="00627CDE">
        <w:rPr>
          <w:rFonts w:cs="Times New Roman"/>
          <w:i/>
          <w:iCs/>
          <w:vertAlign w:val="subscript"/>
          <w:lang w:val="uk-UA"/>
        </w:rPr>
        <w:t>l</w:t>
      </w:r>
      <w:proofErr w:type="spellEnd"/>
      <w:r w:rsidRPr="00627CDE">
        <w:rPr>
          <w:rFonts w:cs="Times New Roman"/>
          <w:i/>
          <w:iCs/>
          <w:sz w:val="14"/>
          <w:szCs w:val="14"/>
          <w:lang w:val="uk-UA"/>
        </w:rPr>
        <w:t xml:space="preserve"> </w:t>
      </w:r>
      <w:r w:rsidRPr="00627CDE">
        <w:rPr>
          <w:rFonts w:cs="Times New Roman"/>
          <w:lang w:val="uk-UA"/>
        </w:rPr>
        <w:t xml:space="preserve"> є однорідною групою відповіді </w:t>
      </w:r>
      <w:r w:rsidRPr="00627CDE">
        <w:rPr>
          <w:rFonts w:cs="Times New Roman"/>
          <w:i/>
          <w:iCs/>
          <w:lang w:val="uk-UA"/>
        </w:rPr>
        <w:t>l</w:t>
      </w:r>
      <w:r w:rsidRPr="00627CDE">
        <w:rPr>
          <w:rFonts w:cs="Times New Roman"/>
          <w:lang w:val="uk-UA"/>
        </w:rPr>
        <w:t>.</w:t>
      </w:r>
    </w:p>
    <w:p w:rsidR="00BE29CA" w:rsidRPr="00627CDE" w:rsidRDefault="00BE29CA" w:rsidP="006C08B2">
      <w:pPr>
        <w:pStyle w:val="a3"/>
        <w:ind w:right="111"/>
        <w:jc w:val="both"/>
        <w:rPr>
          <w:rFonts w:cs="Times New Roman"/>
          <w:lang w:val="uk-UA"/>
        </w:rPr>
      </w:pPr>
    </w:p>
    <w:p w:rsidR="006C08B2" w:rsidRPr="00627CDE" w:rsidRDefault="006C08B2" w:rsidP="006C08B2">
      <w:pPr>
        <w:pStyle w:val="a3"/>
        <w:ind w:right="111"/>
        <w:jc w:val="both"/>
        <w:rPr>
          <w:rFonts w:cs="Times New Roman"/>
          <w:lang w:val="uk-UA"/>
        </w:rPr>
      </w:pPr>
      <w:r w:rsidRPr="00627CDE">
        <w:rPr>
          <w:rFonts w:cs="Times New Roman"/>
          <w:lang w:val="uk-UA"/>
        </w:rPr>
        <w:t xml:space="preserve">Отримання належної оцінки дисперсії без зміщення для оцінки </w:t>
      </w:r>
      <w:r w:rsidR="00AD1D31" w:rsidRPr="00627CDE">
        <w:rPr>
          <w:rFonts w:cs="Times New Roman"/>
          <w:lang w:val="uk-UA"/>
        </w:rPr>
        <w:t>класу</w:t>
      </w:r>
      <w:r w:rsidRPr="00627CDE">
        <w:rPr>
          <w:rFonts w:cs="Times New Roman"/>
          <w:lang w:val="uk-UA"/>
        </w:rPr>
        <w:t xml:space="preserve"> зважування є дуже трудомісткою процедурою і, тому ми її тут не </w:t>
      </w:r>
      <w:r w:rsidR="00AD1D31" w:rsidRPr="00627CDE">
        <w:rPr>
          <w:rFonts w:cs="Times New Roman"/>
          <w:lang w:val="uk-UA"/>
        </w:rPr>
        <w:t>наводимо</w:t>
      </w:r>
      <w:r w:rsidRPr="00627CDE">
        <w:rPr>
          <w:rFonts w:cs="Times New Roman"/>
          <w:lang w:val="uk-UA"/>
        </w:rPr>
        <w:t>.</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Моделювання ймовірності явної відповіді</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881A5D">
      <w:pPr>
        <w:pStyle w:val="a3"/>
        <w:ind w:right="111"/>
        <w:jc w:val="both"/>
        <w:rPr>
          <w:rFonts w:cs="Times New Roman"/>
          <w:lang w:val="uk-UA"/>
        </w:rPr>
      </w:pPr>
      <w:r w:rsidRPr="00627CDE">
        <w:rPr>
          <w:rFonts w:cs="Times New Roman"/>
          <w:lang w:val="uk-UA"/>
        </w:rPr>
        <w:t>Моделювання є продовженням табличних даних. Таким чином моделі можуть підходити або на індивідуальному рівні, або на частотному рівні. Ідея знову полягає в тому, щоб поділити вибірку на окремі групи за ймовірністю відповідей. Проте, модель використовується для того, щоб допомогти цій задачі, а також, щоб оцінити ймовірності відповідей на основі моделей. Моделі логістичної регресії (див. 3.4) є найбільш популярними в цьому випадку у зв'язку з відповідним характером явища.</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881A5D">
      <w:pPr>
        <w:pStyle w:val="a3"/>
        <w:ind w:left="116" w:right="111"/>
        <w:jc w:val="both"/>
        <w:rPr>
          <w:rFonts w:cs="Times New Roman"/>
          <w:lang w:val="uk-UA"/>
        </w:rPr>
      </w:pPr>
      <w:r w:rsidRPr="00627CDE">
        <w:rPr>
          <w:rFonts w:cs="Times New Roman"/>
          <w:lang w:val="uk-UA"/>
        </w:rPr>
        <w:t xml:space="preserve">Гарна модель враховує основні ефекти багатьох змінних і, при необхідності, відповідні взаємодії. В результаті прогнозовані значення є більш гладкими, ніж оригінальні </w:t>
      </w:r>
      <w:r w:rsidR="00AD1D31" w:rsidRPr="00627CDE">
        <w:rPr>
          <w:rFonts w:cs="Times New Roman"/>
          <w:lang w:val="uk-UA"/>
        </w:rPr>
        <w:t>емпіричні</w:t>
      </w:r>
      <w:r w:rsidRPr="00627CDE">
        <w:rPr>
          <w:rFonts w:cs="Times New Roman"/>
          <w:lang w:val="uk-UA"/>
        </w:rPr>
        <w:t xml:space="preserve"> ймовірності відповідей.</w:t>
      </w:r>
    </w:p>
    <w:p w:rsidR="006C08B2" w:rsidRPr="00627CDE" w:rsidRDefault="006C08B2" w:rsidP="006C08B2">
      <w:pPr>
        <w:spacing w:before="1" w:line="280" w:lineRule="exact"/>
        <w:rPr>
          <w:rFonts w:ascii="Times New Roman" w:hAnsi="Times New Roman" w:cs="Times New Roman"/>
          <w:sz w:val="28"/>
          <w:szCs w:val="28"/>
          <w:lang w:val="uk-UA"/>
        </w:rPr>
      </w:pPr>
    </w:p>
    <w:p w:rsidR="006C08B2" w:rsidRPr="00627CDE" w:rsidRDefault="006C08B2" w:rsidP="006C08B2">
      <w:pPr>
        <w:ind w:left="115"/>
        <w:jc w:val="both"/>
        <w:rPr>
          <w:rFonts w:ascii="Times New Roman" w:eastAsia="Times New Roman" w:hAnsi="Times New Roman" w:cs="Times New Roman"/>
          <w:sz w:val="24"/>
          <w:szCs w:val="24"/>
          <w:lang w:val="uk-UA"/>
        </w:rPr>
      </w:pPr>
      <w:r w:rsidRPr="00627CDE">
        <w:rPr>
          <w:rFonts w:ascii="Times New Roman" w:hAnsi="Times New Roman" w:cs="Times New Roman"/>
          <w:b/>
          <w:bCs/>
          <w:sz w:val="24"/>
          <w:lang w:val="uk-UA"/>
        </w:rPr>
        <w:t xml:space="preserve">Класифікація </w:t>
      </w:r>
      <w:r w:rsidR="00AD1D31" w:rsidRPr="00627CDE">
        <w:rPr>
          <w:rFonts w:ascii="Times New Roman" w:hAnsi="Times New Roman" w:cs="Times New Roman"/>
          <w:b/>
          <w:bCs/>
          <w:sz w:val="24"/>
          <w:lang w:val="uk-UA"/>
        </w:rPr>
        <w:t>ваг</w:t>
      </w:r>
    </w:p>
    <w:p w:rsidR="006C08B2" w:rsidRPr="00627CDE" w:rsidRDefault="006C08B2" w:rsidP="006C08B2">
      <w:pPr>
        <w:spacing w:before="11" w:line="260" w:lineRule="exact"/>
        <w:rPr>
          <w:rFonts w:ascii="Times New Roman" w:hAnsi="Times New Roman" w:cs="Times New Roman"/>
          <w:sz w:val="26"/>
          <w:szCs w:val="26"/>
          <w:lang w:val="uk-UA"/>
        </w:rPr>
      </w:pPr>
    </w:p>
    <w:p w:rsidR="006C08B2" w:rsidRPr="00627CDE" w:rsidRDefault="006C08B2" w:rsidP="00881A5D">
      <w:pPr>
        <w:pStyle w:val="a3"/>
        <w:ind w:left="116" w:right="109"/>
        <w:jc w:val="both"/>
        <w:rPr>
          <w:rFonts w:cs="Times New Roman"/>
          <w:lang w:val="uk-UA"/>
        </w:rPr>
      </w:pPr>
      <w:r w:rsidRPr="00627CDE">
        <w:rPr>
          <w:rFonts w:cs="Times New Roman"/>
          <w:i/>
          <w:lang w:val="uk-UA"/>
        </w:rPr>
        <w:t>Оцінка класифікації</w:t>
      </w:r>
      <w:r w:rsidRPr="00627CDE">
        <w:rPr>
          <w:rFonts w:cs="Times New Roman"/>
          <w:lang w:val="uk-UA"/>
        </w:rPr>
        <w:t xml:space="preserve">, ймовірно, є </w:t>
      </w:r>
      <w:r w:rsidR="00AD1D31" w:rsidRPr="00627CDE">
        <w:rPr>
          <w:rFonts w:cs="Times New Roman"/>
          <w:lang w:val="uk-UA"/>
        </w:rPr>
        <w:t>найбільш</w:t>
      </w:r>
      <w:r w:rsidRPr="00627CDE">
        <w:rPr>
          <w:rFonts w:cs="Times New Roman"/>
          <w:lang w:val="uk-UA"/>
        </w:rPr>
        <w:t xml:space="preserve"> використовуваним методом повторного зважування в даний час. Він є універсальним і поєднує в собі гарні властивості моделювання відсутності відповідей, з необхідністю узгодженості з допоміжною інформацією, тобто оцінки вибірки щодо обраного розподілу допоміжної інформації відповідають розподілу сукупності. Також наявні наближені варіанти дисперсії вибірки (див., наприклад, </w:t>
      </w:r>
      <w:proofErr w:type="spellStart"/>
      <w:r w:rsidR="00881A5D" w:rsidRPr="00627CDE">
        <w:rPr>
          <w:rFonts w:cs="Times New Roman"/>
          <w:lang w:val="uk-UA"/>
        </w:rPr>
        <w:t>Deville</w:t>
      </w:r>
      <w:proofErr w:type="spellEnd"/>
      <w:r w:rsidR="00881A5D" w:rsidRPr="00627CDE">
        <w:rPr>
          <w:rFonts w:cs="Times New Roman"/>
          <w:lang w:val="uk-UA"/>
        </w:rPr>
        <w:t xml:space="preserve"> &amp; </w:t>
      </w:r>
      <w:proofErr w:type="spellStart"/>
      <w:r w:rsidR="00881A5D" w:rsidRPr="00627CDE">
        <w:rPr>
          <w:rFonts w:cs="Times New Roman"/>
          <w:lang w:val="uk-UA"/>
        </w:rPr>
        <w:t>Särndal</w:t>
      </w:r>
      <w:proofErr w:type="spellEnd"/>
      <w:r w:rsidRPr="00627CDE">
        <w:rPr>
          <w:rFonts w:cs="Times New Roman"/>
          <w:lang w:val="uk-UA"/>
        </w:rPr>
        <w:t xml:space="preserve">, 1992; </w:t>
      </w:r>
      <w:proofErr w:type="spellStart"/>
      <w:r w:rsidR="00881A5D" w:rsidRPr="00627CDE">
        <w:rPr>
          <w:rFonts w:cs="Times New Roman"/>
          <w:lang w:val="uk-UA"/>
        </w:rPr>
        <w:t>Särndal</w:t>
      </w:r>
      <w:proofErr w:type="spellEnd"/>
      <w:r w:rsidR="00881A5D" w:rsidRPr="00627CDE">
        <w:rPr>
          <w:rFonts w:cs="Times New Roman"/>
          <w:lang w:val="uk-UA"/>
        </w:rPr>
        <w:t xml:space="preserve"> &amp; </w:t>
      </w:r>
      <w:proofErr w:type="spellStart"/>
      <w:r w:rsidR="00881A5D" w:rsidRPr="00627CDE">
        <w:rPr>
          <w:rFonts w:cs="Times New Roman"/>
          <w:lang w:val="uk-UA"/>
        </w:rPr>
        <w:t>Lundström</w:t>
      </w:r>
      <w:proofErr w:type="spellEnd"/>
      <w:r w:rsidR="00881A5D" w:rsidRPr="00627CDE">
        <w:rPr>
          <w:rFonts w:cs="Times New Roman"/>
          <w:lang w:val="uk-UA"/>
        </w:rPr>
        <w:t xml:space="preserve"> </w:t>
      </w:r>
      <w:r w:rsidRPr="00627CDE">
        <w:rPr>
          <w:rFonts w:cs="Times New Roman"/>
          <w:lang w:val="uk-UA"/>
        </w:rPr>
        <w:t>2005).</w:t>
      </w:r>
    </w:p>
    <w:p w:rsidR="006C08B2" w:rsidRPr="00627CDE" w:rsidRDefault="006C08B2" w:rsidP="006C08B2">
      <w:pPr>
        <w:spacing w:line="240" w:lineRule="exact"/>
        <w:rPr>
          <w:rFonts w:ascii="Times New Roman" w:hAnsi="Times New Roman" w:cs="Times New Roman"/>
          <w:sz w:val="24"/>
          <w:szCs w:val="24"/>
          <w:lang w:val="uk-UA"/>
        </w:rPr>
      </w:pPr>
    </w:p>
    <w:p w:rsidR="006C08B2" w:rsidRPr="00627CDE" w:rsidRDefault="006C08B2" w:rsidP="006C08B2">
      <w:pPr>
        <w:spacing w:before="18" w:line="300" w:lineRule="exact"/>
        <w:rPr>
          <w:rFonts w:ascii="Times New Roman" w:hAnsi="Times New Roman" w:cs="Times New Roman"/>
          <w:sz w:val="30"/>
          <w:szCs w:val="30"/>
          <w:lang w:val="uk-UA"/>
        </w:rPr>
      </w:pPr>
      <w:bookmarkStart w:id="17" w:name="_GoBack"/>
      <w:bookmarkEnd w:id="17"/>
    </w:p>
    <w:p w:rsidR="006C08B2" w:rsidRPr="00627CDE" w:rsidRDefault="006C08B2" w:rsidP="006C08B2">
      <w:pPr>
        <w:pStyle w:val="2"/>
        <w:numPr>
          <w:ilvl w:val="1"/>
          <w:numId w:val="1"/>
        </w:numPr>
        <w:tabs>
          <w:tab w:val="left" w:pos="608"/>
        </w:tabs>
        <w:rPr>
          <w:rFonts w:cs="Times New Roman"/>
          <w:b w:val="0"/>
          <w:bCs w:val="0"/>
          <w:lang w:val="uk-UA"/>
        </w:rPr>
      </w:pPr>
      <w:bookmarkStart w:id="18" w:name="_TOC_250003"/>
      <w:r w:rsidRPr="00627CDE">
        <w:rPr>
          <w:rFonts w:cs="Times New Roman"/>
          <w:lang w:val="uk-UA"/>
        </w:rPr>
        <w:t>Підстановки для коригування відсутності відповіді від елементу</w:t>
      </w:r>
      <w:bookmarkEnd w:id="18"/>
    </w:p>
    <w:p w:rsidR="006C08B2" w:rsidRPr="00627CDE" w:rsidRDefault="006C08B2" w:rsidP="006C08B2">
      <w:pPr>
        <w:spacing w:before="10" w:line="260" w:lineRule="exact"/>
        <w:rPr>
          <w:rFonts w:ascii="Times New Roman" w:hAnsi="Times New Roman" w:cs="Times New Roman"/>
          <w:sz w:val="26"/>
          <w:szCs w:val="26"/>
          <w:lang w:val="uk-UA"/>
        </w:rPr>
      </w:pPr>
    </w:p>
    <w:p w:rsidR="006C08B2" w:rsidRPr="00627CDE" w:rsidRDefault="00AD1D31" w:rsidP="008C5FB3">
      <w:pPr>
        <w:pStyle w:val="a3"/>
        <w:ind w:right="109"/>
        <w:jc w:val="both"/>
        <w:rPr>
          <w:rFonts w:cs="Times New Roman"/>
          <w:lang w:val="uk-UA"/>
        </w:rPr>
      </w:pPr>
      <w:r w:rsidRPr="00627CDE">
        <w:rPr>
          <w:rFonts w:cs="Times New Roman"/>
          <w:lang w:val="uk-UA"/>
        </w:rPr>
        <w:t>Підстановки</w:t>
      </w:r>
      <w:r w:rsidR="006C08B2" w:rsidRPr="00627CDE">
        <w:rPr>
          <w:rFonts w:cs="Times New Roman"/>
          <w:lang w:val="uk-UA"/>
        </w:rPr>
        <w:t xml:space="preserve"> є основним методом для компенсації відсутності відповіді від елементу. Він також застосовується для корекції помилкових значень, знайдених при перевірці даних. Тому цю стадію робіт часто називають «редагування та підстановки». Основні методи - це логічні підстановки, підстановки на основі реального донора та модельні підстановки. В Європейських дослідницьких рамкових програмах 4 і 5 містяться проекти, що називаються AUTIMP і EUREDIT, які забезпечили багато інструментів для </w:t>
      </w:r>
      <w:r w:rsidR="00814919" w:rsidRPr="00627CDE">
        <w:rPr>
          <w:rFonts w:cs="Times New Roman"/>
          <w:lang w:val="uk-UA"/>
        </w:rPr>
        <w:t>бюро</w:t>
      </w:r>
      <w:r w:rsidR="006C08B2" w:rsidRPr="00627CDE">
        <w:rPr>
          <w:rFonts w:cs="Times New Roman"/>
          <w:lang w:val="uk-UA"/>
        </w:rPr>
        <w:t xml:space="preserve"> статистики щодо редагування та підстановок.</w:t>
      </w:r>
    </w:p>
    <w:p w:rsidR="006C08B2" w:rsidRPr="00627CDE" w:rsidRDefault="006C08B2" w:rsidP="008C5FB3">
      <w:pPr>
        <w:spacing w:before="16" w:line="260" w:lineRule="exact"/>
        <w:jc w:val="both"/>
        <w:rPr>
          <w:rFonts w:ascii="Times New Roman" w:hAnsi="Times New Roman" w:cs="Times New Roman"/>
          <w:sz w:val="26"/>
          <w:szCs w:val="26"/>
          <w:lang w:val="uk-UA"/>
        </w:rPr>
      </w:pPr>
    </w:p>
    <w:p w:rsidR="006C08B2" w:rsidRPr="00627CDE" w:rsidRDefault="006C08B2" w:rsidP="008C5FB3">
      <w:pPr>
        <w:pStyle w:val="a3"/>
        <w:ind w:right="111"/>
        <w:jc w:val="both"/>
        <w:rPr>
          <w:rFonts w:cs="Times New Roman"/>
          <w:lang w:val="uk-UA"/>
        </w:rPr>
      </w:pPr>
      <w:r w:rsidRPr="00627CDE">
        <w:rPr>
          <w:rFonts w:cs="Times New Roman"/>
          <w:b/>
          <w:lang w:val="uk-UA"/>
        </w:rPr>
        <w:t>Логічні підстановки</w:t>
      </w:r>
      <w:r w:rsidRPr="00627CDE">
        <w:rPr>
          <w:rFonts w:cs="Times New Roman"/>
          <w:lang w:val="uk-UA"/>
        </w:rPr>
        <w:t xml:space="preserve"> </w:t>
      </w:r>
      <w:r w:rsidR="00AD1D31" w:rsidRPr="00627CDE">
        <w:rPr>
          <w:rFonts w:cs="Times New Roman"/>
          <w:lang w:val="uk-UA"/>
        </w:rPr>
        <w:t>пов’язані</w:t>
      </w:r>
      <w:r w:rsidRPr="00627CDE">
        <w:rPr>
          <w:rFonts w:cs="Times New Roman"/>
          <w:lang w:val="uk-UA"/>
        </w:rPr>
        <w:t xml:space="preserve"> з редагуванням даних. В даний час вона виконує роль програми з введення даних: програми інтерв</w:t>
      </w:r>
      <w:r w:rsidR="00814919" w:rsidRPr="00627CDE">
        <w:rPr>
          <w:rFonts w:cs="Times New Roman"/>
          <w:lang w:val="uk-UA"/>
        </w:rPr>
        <w:t>’</w:t>
      </w:r>
      <w:r w:rsidRPr="00627CDE">
        <w:rPr>
          <w:rFonts w:cs="Times New Roman"/>
          <w:lang w:val="uk-UA"/>
        </w:rPr>
        <w:t>ю за допомогою комп</w:t>
      </w:r>
      <w:r w:rsidR="00814919" w:rsidRPr="00627CDE">
        <w:rPr>
          <w:rFonts w:cs="Times New Roman"/>
          <w:lang w:val="uk-UA"/>
        </w:rPr>
        <w:t>’</w:t>
      </w:r>
      <w:r w:rsidRPr="00627CDE">
        <w:rPr>
          <w:rFonts w:cs="Times New Roman"/>
          <w:lang w:val="uk-UA"/>
        </w:rPr>
        <w:t xml:space="preserve">ютера, програми отримання даних з адміністративних джерел і різні </w:t>
      </w:r>
      <w:r w:rsidR="00AD1D31" w:rsidRPr="00627CDE">
        <w:rPr>
          <w:rFonts w:cs="Times New Roman"/>
          <w:lang w:val="uk-UA"/>
        </w:rPr>
        <w:t>програми</w:t>
      </w:r>
      <w:r w:rsidRPr="00627CDE">
        <w:rPr>
          <w:rFonts w:cs="Times New Roman"/>
          <w:lang w:val="uk-UA"/>
        </w:rPr>
        <w:t xml:space="preserve"> для введення даних для бізнес-спостережень оснащені набором логічних процедур перевірки, які можуть виявляти помилки, а також </w:t>
      </w:r>
      <w:r w:rsidR="00AD1D31" w:rsidRPr="00627CDE">
        <w:rPr>
          <w:rFonts w:cs="Times New Roman"/>
          <w:lang w:val="uk-UA"/>
        </w:rPr>
        <w:t>надавати</w:t>
      </w:r>
      <w:r w:rsidRPr="00627CDE">
        <w:rPr>
          <w:rFonts w:cs="Times New Roman"/>
          <w:lang w:val="uk-UA"/>
        </w:rPr>
        <w:t xml:space="preserve"> правильні значення або розрахункові значення «краще припущення» для відсутніх або неправильних даних.</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8C5FB3">
      <w:pPr>
        <w:pStyle w:val="a3"/>
        <w:ind w:right="108"/>
        <w:jc w:val="both"/>
        <w:rPr>
          <w:rFonts w:cs="Times New Roman"/>
          <w:lang w:val="uk-UA"/>
        </w:rPr>
      </w:pPr>
      <w:r w:rsidRPr="00627CDE">
        <w:rPr>
          <w:rFonts w:cs="Times New Roman"/>
          <w:b/>
          <w:lang w:val="uk-UA"/>
        </w:rPr>
        <w:t>Підстановки на основі реального донора</w:t>
      </w:r>
      <w:r w:rsidRPr="00627CDE">
        <w:rPr>
          <w:rFonts w:cs="Times New Roman"/>
          <w:lang w:val="uk-UA"/>
        </w:rPr>
        <w:t xml:space="preserve"> спирається на відповіді від однієї одиниці або подібної одиниці. В бізнес-</w:t>
      </w:r>
      <w:r w:rsidR="00814919" w:rsidRPr="00627CDE">
        <w:rPr>
          <w:rFonts w:cs="Times New Roman"/>
          <w:lang w:val="uk-UA"/>
        </w:rPr>
        <w:t>дослід</w:t>
      </w:r>
      <w:r w:rsidRPr="00627CDE">
        <w:rPr>
          <w:rFonts w:cs="Times New Roman"/>
          <w:lang w:val="uk-UA"/>
        </w:rPr>
        <w:t xml:space="preserve">ження вже стало традицією підставляти відсутні значення значеннями з попереднього вимірювання одного щодо тієї ж одиниці. Цей метод називається методом </w:t>
      </w:r>
      <w:r w:rsidRPr="00627CDE">
        <w:rPr>
          <w:rFonts w:cs="Times New Roman"/>
          <w:i/>
          <w:lang w:val="uk-UA"/>
        </w:rPr>
        <w:t>холодних підстановок</w:t>
      </w:r>
      <w:r w:rsidRPr="00627CDE">
        <w:rPr>
          <w:rFonts w:cs="Times New Roman"/>
          <w:lang w:val="uk-UA"/>
        </w:rPr>
        <w:t xml:space="preserve">. Іноді попередні значення помножуються на </w:t>
      </w:r>
      <w:r w:rsidR="00AD1D31" w:rsidRPr="00627CDE">
        <w:rPr>
          <w:rFonts w:cs="Times New Roman"/>
          <w:lang w:val="uk-UA"/>
        </w:rPr>
        <w:t>середнє</w:t>
      </w:r>
      <w:r w:rsidRPr="00627CDE">
        <w:rPr>
          <w:rFonts w:cs="Times New Roman"/>
          <w:lang w:val="uk-UA"/>
        </w:rPr>
        <w:t xml:space="preserve"> значення зміни для змінної, що розраховується для тієї ж галузі.</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AD1D31" w:rsidP="008C5FB3">
      <w:pPr>
        <w:pStyle w:val="a3"/>
        <w:ind w:right="109"/>
        <w:jc w:val="both"/>
        <w:rPr>
          <w:rFonts w:cs="Times New Roman"/>
          <w:lang w:val="uk-UA"/>
        </w:rPr>
      </w:pPr>
      <w:r w:rsidRPr="00627CDE">
        <w:rPr>
          <w:rFonts w:cs="Times New Roman"/>
          <w:lang w:val="uk-UA"/>
        </w:rPr>
        <w:t xml:space="preserve">Якщо значення запозичується від сусідньої одиниці (фізично це наступне або попереднє спостереження) </w:t>
      </w:r>
      <w:r w:rsidRPr="00627CDE">
        <w:rPr>
          <w:rFonts w:cs="Times New Roman"/>
          <w:i/>
          <w:lang w:val="uk-UA"/>
        </w:rPr>
        <w:t>метод гарячих підстановок</w:t>
      </w:r>
      <w:r w:rsidRPr="00627CDE">
        <w:rPr>
          <w:rFonts w:cs="Times New Roman"/>
          <w:lang w:val="uk-UA"/>
        </w:rPr>
        <w:t xml:space="preserve">. Традиційні гарячі підстановки часом призводять до неправдоподібних ситуацій і тому вони поліпшуються за допомогою </w:t>
      </w:r>
      <w:r w:rsidRPr="00627CDE">
        <w:rPr>
          <w:rFonts w:cs="Times New Roman"/>
          <w:i/>
          <w:lang w:val="uk-UA"/>
        </w:rPr>
        <w:t>методу ближніх підстановок</w:t>
      </w:r>
      <w:r w:rsidRPr="00627CDE">
        <w:rPr>
          <w:rFonts w:cs="Times New Roman"/>
          <w:lang w:val="uk-UA"/>
        </w:rPr>
        <w:t xml:space="preserve">, в якому підбираються однакові одиниці за допомогою певних параметрів або шляхом відбору </w:t>
      </w:r>
      <w:proofErr w:type="spellStart"/>
      <w:r w:rsidR="00814919" w:rsidRPr="00627CDE">
        <w:rPr>
          <w:rFonts w:cs="Times New Roman"/>
          <w:lang w:val="uk-UA"/>
        </w:rPr>
        <w:t>суб</w:t>
      </w:r>
      <w:r w:rsidRPr="00627CDE">
        <w:rPr>
          <w:rFonts w:cs="Times New Roman"/>
          <w:lang w:val="uk-UA"/>
        </w:rPr>
        <w:t>сукупностей</w:t>
      </w:r>
      <w:proofErr w:type="spellEnd"/>
      <w:r w:rsidRPr="00627CDE">
        <w:rPr>
          <w:rFonts w:cs="Times New Roman"/>
          <w:lang w:val="uk-UA"/>
        </w:rPr>
        <w:t>.</w:t>
      </w:r>
    </w:p>
    <w:p w:rsidR="00632C14" w:rsidRPr="00627CDE" w:rsidRDefault="00632C14" w:rsidP="006C08B2">
      <w:pPr>
        <w:pStyle w:val="a3"/>
        <w:spacing w:before="69"/>
        <w:ind w:right="111"/>
        <w:rPr>
          <w:rFonts w:eastAsiaTheme="minorHAnsi" w:cs="Times New Roman"/>
          <w:sz w:val="22"/>
          <w:szCs w:val="22"/>
          <w:lang w:val="uk-UA"/>
        </w:rPr>
      </w:pPr>
    </w:p>
    <w:p w:rsidR="006C08B2" w:rsidRPr="00627CDE" w:rsidRDefault="006C08B2" w:rsidP="008C5FB3">
      <w:pPr>
        <w:pStyle w:val="a3"/>
        <w:spacing w:before="69"/>
        <w:ind w:right="111"/>
        <w:jc w:val="both"/>
        <w:rPr>
          <w:rFonts w:cs="Times New Roman"/>
          <w:lang w:val="uk-UA"/>
        </w:rPr>
      </w:pPr>
      <w:r w:rsidRPr="00627CDE">
        <w:rPr>
          <w:rFonts w:cs="Times New Roman"/>
          <w:lang w:val="uk-UA"/>
        </w:rPr>
        <w:t xml:space="preserve">Значення може безпосередньо отримуватися з найближчої одиниці або на підставі </w:t>
      </w:r>
      <w:r w:rsidR="00AD1D31" w:rsidRPr="00627CDE">
        <w:rPr>
          <w:rFonts w:cs="Times New Roman"/>
          <w:lang w:val="uk-UA"/>
        </w:rPr>
        <w:t>лотереї</w:t>
      </w:r>
      <w:r w:rsidRPr="00627CDE">
        <w:rPr>
          <w:rFonts w:cs="Times New Roman"/>
          <w:lang w:val="uk-UA"/>
        </w:rPr>
        <w:t xml:space="preserve"> з пулу подібних одиниць.</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8C5FB3">
      <w:pPr>
        <w:pStyle w:val="a3"/>
        <w:ind w:right="111"/>
        <w:jc w:val="both"/>
        <w:rPr>
          <w:rFonts w:cs="Times New Roman"/>
          <w:lang w:val="uk-UA"/>
        </w:rPr>
      </w:pPr>
      <w:r w:rsidRPr="00627CDE">
        <w:rPr>
          <w:rFonts w:cs="Times New Roman"/>
          <w:b/>
          <w:lang w:val="uk-UA"/>
        </w:rPr>
        <w:t>Підстановки з моделлю-донором</w:t>
      </w:r>
      <w:r w:rsidRPr="00627CDE">
        <w:rPr>
          <w:rFonts w:cs="Times New Roman"/>
          <w:lang w:val="uk-UA"/>
        </w:rPr>
        <w:t xml:space="preserve"> означають ситуацію, коли </w:t>
      </w:r>
      <w:r w:rsidR="00AD1D31" w:rsidRPr="00627CDE">
        <w:rPr>
          <w:rFonts w:cs="Times New Roman"/>
          <w:lang w:val="uk-UA"/>
        </w:rPr>
        <w:t>використовується</w:t>
      </w:r>
      <w:r w:rsidRPr="00627CDE">
        <w:rPr>
          <w:rFonts w:cs="Times New Roman"/>
          <w:lang w:val="uk-UA"/>
        </w:rPr>
        <w:t xml:space="preserve"> певна статистична модель для оцінки відсутнього (або неправильного) значення. Як правило, це також відбувається в </w:t>
      </w:r>
      <w:r w:rsidR="00AD1D31" w:rsidRPr="00627CDE">
        <w:rPr>
          <w:rFonts w:cs="Times New Roman"/>
          <w:lang w:val="uk-UA"/>
        </w:rPr>
        <w:t>бізнес-</w:t>
      </w:r>
      <w:r w:rsidR="00814919" w:rsidRPr="00627CDE">
        <w:rPr>
          <w:rFonts w:cs="Times New Roman"/>
          <w:lang w:val="uk-UA"/>
        </w:rPr>
        <w:t>дослід</w:t>
      </w:r>
      <w:r w:rsidR="00AD1D31" w:rsidRPr="00627CDE">
        <w:rPr>
          <w:rFonts w:cs="Times New Roman"/>
          <w:lang w:val="uk-UA"/>
        </w:rPr>
        <w:t>женнях</w:t>
      </w:r>
      <w:r w:rsidRPr="00627CDE">
        <w:rPr>
          <w:rFonts w:cs="Times New Roman"/>
          <w:lang w:val="uk-UA"/>
        </w:rPr>
        <w:t xml:space="preserve">, в яких можна використовувати прийнятні відповіді, які б задовольняли моделі, а потім вони </w:t>
      </w:r>
      <w:r w:rsidR="00AD1D31" w:rsidRPr="00627CDE">
        <w:rPr>
          <w:rFonts w:cs="Times New Roman"/>
          <w:lang w:val="uk-UA"/>
        </w:rPr>
        <w:t>застосовуються</w:t>
      </w:r>
      <w:r w:rsidRPr="00627CDE">
        <w:rPr>
          <w:rFonts w:cs="Times New Roman"/>
          <w:lang w:val="uk-UA"/>
        </w:rPr>
        <w:t xml:space="preserve"> до </w:t>
      </w:r>
      <w:r w:rsidR="00AD1D31" w:rsidRPr="00627CDE">
        <w:rPr>
          <w:rFonts w:cs="Times New Roman"/>
          <w:lang w:val="uk-UA"/>
        </w:rPr>
        <w:t>одиниць</w:t>
      </w:r>
      <w:r w:rsidRPr="00627CDE">
        <w:rPr>
          <w:rFonts w:cs="Times New Roman"/>
          <w:lang w:val="uk-UA"/>
        </w:rPr>
        <w:t xml:space="preserve"> з відсутніми значеннями. Найпростіший спосіб полягає в використанні загального середнього значення або </w:t>
      </w:r>
      <w:r w:rsidR="00814919" w:rsidRPr="00627CDE">
        <w:rPr>
          <w:rFonts w:cs="Times New Roman"/>
          <w:lang w:val="uk-UA"/>
        </w:rPr>
        <w:t>відповідного</w:t>
      </w:r>
      <w:r w:rsidRPr="00627CDE">
        <w:rPr>
          <w:rFonts w:cs="Times New Roman"/>
          <w:lang w:val="uk-UA"/>
        </w:rPr>
        <w:t xml:space="preserve"> значення області. Підстановка середніх значень не може вважатися задовільною через тенденцію значного зниження дисперсії у випадку наявності значної кількості відсутніх значень. Підстановки на основі регресії або іншої статистичної моделі дають набагато кращі результати в цьому відношенні. Можна також зменшити тенденцію зниження дисперсії, додавши певну додаткову дисперсію з відповідного розподілу, що дасть </w:t>
      </w:r>
      <w:r w:rsidRPr="00627CDE">
        <w:rPr>
          <w:rFonts w:cs="Times New Roman"/>
          <w:i/>
          <w:lang w:val="uk-UA"/>
        </w:rPr>
        <w:t>стохастичні підстановки</w:t>
      </w:r>
      <w:r w:rsidRPr="00627CDE">
        <w:rPr>
          <w:rFonts w:cs="Times New Roman"/>
          <w:lang w:val="uk-UA"/>
        </w:rPr>
        <w:t xml:space="preserve">, а не </w:t>
      </w:r>
      <w:r w:rsidRPr="00627CDE">
        <w:rPr>
          <w:rFonts w:cs="Times New Roman"/>
          <w:i/>
          <w:lang w:val="uk-UA"/>
        </w:rPr>
        <w:t>детерміновані підстановки</w:t>
      </w:r>
      <w:r w:rsidRPr="00627CDE">
        <w:rPr>
          <w:rFonts w:cs="Times New Roman"/>
          <w:lang w:val="uk-UA"/>
        </w:rPr>
        <w: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8C5FB3">
      <w:pPr>
        <w:pStyle w:val="a3"/>
        <w:ind w:right="113"/>
        <w:jc w:val="both"/>
        <w:rPr>
          <w:rFonts w:cs="Times New Roman"/>
          <w:lang w:val="uk-UA"/>
        </w:rPr>
      </w:pPr>
      <w:r w:rsidRPr="00627CDE">
        <w:rPr>
          <w:rFonts w:cs="Times New Roman"/>
          <w:lang w:val="uk-UA"/>
        </w:rPr>
        <w:t xml:space="preserve">В принципі всі вищевказані методі мають справу з </w:t>
      </w:r>
      <w:r w:rsidRPr="00627CDE">
        <w:rPr>
          <w:rFonts w:cs="Times New Roman"/>
          <w:i/>
          <w:lang w:val="uk-UA"/>
        </w:rPr>
        <w:t>однією підстановкою</w:t>
      </w:r>
      <w:r w:rsidRPr="00627CDE">
        <w:rPr>
          <w:rFonts w:cs="Times New Roman"/>
          <w:lang w:val="uk-UA"/>
        </w:rPr>
        <w:t xml:space="preserve">, тобто відсутнє значення підставляється тільки одним значенням. </w:t>
      </w:r>
      <w:r w:rsidR="00AD1D31" w:rsidRPr="00627CDE">
        <w:rPr>
          <w:rFonts w:cs="Times New Roman"/>
          <w:i/>
          <w:lang w:val="uk-UA"/>
        </w:rPr>
        <w:t>Множинні</w:t>
      </w:r>
      <w:r w:rsidRPr="00627CDE">
        <w:rPr>
          <w:rFonts w:cs="Times New Roman"/>
          <w:i/>
          <w:lang w:val="uk-UA"/>
        </w:rPr>
        <w:t xml:space="preserve"> підстановки</w:t>
      </w:r>
      <w:r w:rsidRPr="00627CDE">
        <w:rPr>
          <w:rFonts w:cs="Times New Roman"/>
          <w:lang w:val="uk-UA"/>
        </w:rPr>
        <w:t xml:space="preserve"> - це інший підхід, який дозволяє вирішити багато проблем шляхом підстановок одного відсутнього значення цілим рядом нових значень (див. </w:t>
      </w:r>
      <w:proofErr w:type="spellStart"/>
      <w:r w:rsidR="00814919" w:rsidRPr="00627CDE">
        <w:rPr>
          <w:rFonts w:cs="Times New Roman"/>
          <w:lang w:val="uk-UA"/>
        </w:rPr>
        <w:t>Rubin</w:t>
      </w:r>
      <w:proofErr w:type="spellEnd"/>
      <w:r w:rsidRPr="00627CDE">
        <w:rPr>
          <w:rFonts w:cs="Times New Roman"/>
          <w:lang w:val="uk-UA"/>
        </w:rPr>
        <w:t xml:space="preserve"> 1987 або </w:t>
      </w:r>
      <w:proofErr w:type="spellStart"/>
      <w:r w:rsidR="00814919" w:rsidRPr="00627CDE">
        <w:rPr>
          <w:rFonts w:cs="Times New Roman"/>
          <w:lang w:val="uk-UA"/>
        </w:rPr>
        <w:t>Schafer</w:t>
      </w:r>
      <w:proofErr w:type="spellEnd"/>
      <w:r w:rsidRPr="00627CDE">
        <w:rPr>
          <w:rFonts w:cs="Times New Roman"/>
          <w:lang w:val="uk-UA"/>
        </w:rPr>
        <w:t xml:space="preserve">, 1997). Це статистично </w:t>
      </w:r>
      <w:r w:rsidR="00AD1D31" w:rsidRPr="00627CDE">
        <w:rPr>
          <w:rFonts w:cs="Times New Roman"/>
          <w:lang w:val="uk-UA"/>
        </w:rPr>
        <w:t>обґрунтований</w:t>
      </w:r>
      <w:r w:rsidRPr="00627CDE">
        <w:rPr>
          <w:rFonts w:cs="Times New Roman"/>
          <w:lang w:val="uk-UA"/>
        </w:rPr>
        <w:t xml:space="preserve"> метод, але </w:t>
      </w:r>
      <w:r w:rsidR="00814919" w:rsidRPr="00627CDE">
        <w:rPr>
          <w:rFonts w:cs="Times New Roman"/>
          <w:lang w:val="uk-UA"/>
        </w:rPr>
        <w:t>бюро</w:t>
      </w:r>
      <w:r w:rsidRPr="00627CDE">
        <w:rPr>
          <w:rFonts w:cs="Times New Roman"/>
          <w:lang w:val="uk-UA"/>
        </w:rPr>
        <w:t xml:space="preserve"> статистики (і часто їх клієнти) ще не запровадили ці методи у своїх програмах роботи.</w:t>
      </w:r>
    </w:p>
    <w:p w:rsidR="006C08B2" w:rsidRPr="00627CDE" w:rsidRDefault="006C08B2" w:rsidP="006C08B2">
      <w:pPr>
        <w:spacing w:line="240" w:lineRule="exact"/>
        <w:rPr>
          <w:rFonts w:ascii="Times New Roman" w:hAnsi="Times New Roman" w:cs="Times New Roman"/>
          <w:sz w:val="24"/>
          <w:szCs w:val="24"/>
          <w:lang w:val="uk-UA"/>
        </w:rPr>
      </w:pPr>
    </w:p>
    <w:p w:rsidR="006C08B2" w:rsidRPr="00627CDE" w:rsidRDefault="006C08B2" w:rsidP="006C08B2">
      <w:pPr>
        <w:spacing w:before="19" w:line="300" w:lineRule="exact"/>
        <w:rPr>
          <w:rFonts w:ascii="Times New Roman" w:hAnsi="Times New Roman" w:cs="Times New Roman"/>
          <w:sz w:val="30"/>
          <w:szCs w:val="30"/>
          <w:lang w:val="uk-UA"/>
        </w:rPr>
      </w:pPr>
    </w:p>
    <w:p w:rsidR="006C08B2" w:rsidRPr="00627CDE" w:rsidRDefault="006C08B2" w:rsidP="006C08B2">
      <w:pPr>
        <w:pStyle w:val="1"/>
        <w:numPr>
          <w:ilvl w:val="1"/>
          <w:numId w:val="2"/>
        </w:numPr>
        <w:tabs>
          <w:tab w:val="left" w:pos="436"/>
        </w:tabs>
        <w:ind w:left="435" w:hanging="319"/>
        <w:jc w:val="both"/>
        <w:rPr>
          <w:rFonts w:cs="Times New Roman"/>
          <w:b w:val="0"/>
          <w:bCs w:val="0"/>
          <w:lang w:val="uk-UA"/>
        </w:rPr>
      </w:pPr>
      <w:bookmarkStart w:id="19" w:name="_TOC_250002"/>
      <w:r w:rsidRPr="00627CDE">
        <w:rPr>
          <w:rFonts w:cs="Times New Roman"/>
          <w:lang w:val="uk-UA"/>
        </w:rPr>
        <w:t>Програмне забезпечення</w:t>
      </w:r>
      <w:bookmarkEnd w:id="19"/>
    </w:p>
    <w:p w:rsidR="006C08B2" w:rsidRPr="00627CDE" w:rsidRDefault="006C08B2" w:rsidP="008C5FB3">
      <w:pPr>
        <w:pStyle w:val="a3"/>
        <w:spacing w:before="268"/>
        <w:ind w:right="112"/>
        <w:jc w:val="both"/>
        <w:rPr>
          <w:rFonts w:cs="Times New Roman"/>
          <w:lang w:val="uk-UA"/>
        </w:rPr>
      </w:pPr>
      <w:r w:rsidRPr="00627CDE">
        <w:rPr>
          <w:rFonts w:cs="Times New Roman"/>
          <w:lang w:val="uk-UA"/>
        </w:rPr>
        <w:t xml:space="preserve">Дві великомасштабні статистичні програми, SAS і SPSS, містять конкретні модулі відбору зразків та </w:t>
      </w:r>
      <w:r w:rsidR="00AD1D31" w:rsidRPr="00627CDE">
        <w:rPr>
          <w:rFonts w:cs="Times New Roman"/>
          <w:lang w:val="uk-UA"/>
        </w:rPr>
        <w:t>аналізу</w:t>
      </w:r>
      <w:r w:rsidRPr="00627CDE">
        <w:rPr>
          <w:rFonts w:cs="Times New Roman"/>
          <w:lang w:val="uk-UA"/>
        </w:rPr>
        <w:t xml:space="preserve"> даних </w:t>
      </w:r>
      <w:r w:rsidR="00814919" w:rsidRPr="00627CDE">
        <w:rPr>
          <w:rFonts w:cs="Times New Roman"/>
          <w:lang w:val="uk-UA"/>
        </w:rPr>
        <w:t>дослід</w:t>
      </w:r>
      <w:r w:rsidRPr="00627CDE">
        <w:rPr>
          <w:rFonts w:cs="Times New Roman"/>
          <w:lang w:val="uk-UA"/>
        </w:rPr>
        <w:t xml:space="preserve">ження. В програмі SAS ці процедури включені в модуль STAT, починаючи з версії 8 і вище. У SPSS є додатковий модуль </w:t>
      </w:r>
      <w:proofErr w:type="spellStart"/>
      <w:r w:rsidRPr="00627CDE">
        <w:rPr>
          <w:rFonts w:cs="Times New Roman"/>
          <w:lang w:val="uk-UA"/>
        </w:rPr>
        <w:t>Complex</w:t>
      </w:r>
      <w:proofErr w:type="spellEnd"/>
      <w:r w:rsidRPr="00627CDE">
        <w:rPr>
          <w:rFonts w:cs="Times New Roman"/>
          <w:lang w:val="uk-UA"/>
        </w:rPr>
        <w:t xml:space="preserve"> </w:t>
      </w:r>
      <w:proofErr w:type="spellStart"/>
      <w:r w:rsidRPr="00627CDE">
        <w:rPr>
          <w:rFonts w:cs="Times New Roman"/>
          <w:lang w:val="uk-UA"/>
        </w:rPr>
        <w:t>Samples</w:t>
      </w:r>
      <w:proofErr w:type="spellEnd"/>
      <w:r w:rsidRPr="00627CDE">
        <w:rPr>
          <w:rFonts w:cs="Times New Roman"/>
          <w:lang w:val="uk-UA"/>
        </w:rPr>
        <w:t>, який має придбаватися окремо, почина</w:t>
      </w:r>
      <w:r w:rsidR="00AD1D31" w:rsidRPr="00627CDE">
        <w:rPr>
          <w:rFonts w:cs="Times New Roman"/>
          <w:lang w:val="uk-UA"/>
        </w:rPr>
        <w:t xml:space="preserve">ючи </w:t>
      </w:r>
      <w:r w:rsidRPr="00627CDE">
        <w:rPr>
          <w:rFonts w:cs="Times New Roman"/>
          <w:lang w:val="uk-UA"/>
        </w:rPr>
        <w:t>з версії 11 і вище.</w:t>
      </w:r>
    </w:p>
    <w:p w:rsidR="006C08B2" w:rsidRPr="00627CDE" w:rsidRDefault="006C08B2" w:rsidP="008C5FB3">
      <w:pPr>
        <w:spacing w:before="16" w:line="260" w:lineRule="exact"/>
        <w:jc w:val="both"/>
        <w:rPr>
          <w:rFonts w:ascii="Times New Roman" w:hAnsi="Times New Roman" w:cs="Times New Roman"/>
          <w:sz w:val="26"/>
          <w:szCs w:val="26"/>
          <w:lang w:val="uk-UA"/>
        </w:rPr>
      </w:pPr>
    </w:p>
    <w:p w:rsidR="006C08B2" w:rsidRPr="00627CDE" w:rsidRDefault="006C08B2" w:rsidP="008C5FB3">
      <w:pPr>
        <w:pStyle w:val="a3"/>
        <w:ind w:right="113"/>
        <w:jc w:val="both"/>
        <w:rPr>
          <w:rFonts w:cs="Times New Roman"/>
          <w:lang w:val="uk-UA"/>
        </w:rPr>
      </w:pPr>
      <w:r w:rsidRPr="00627CDE">
        <w:rPr>
          <w:rFonts w:cs="Times New Roman"/>
          <w:lang w:val="uk-UA"/>
        </w:rPr>
        <w:t xml:space="preserve">Мова програмування R широко використовується в наукових дослідженнях і деякі автори надали код для вибіркових </w:t>
      </w:r>
      <w:r w:rsidR="00814919" w:rsidRPr="00627CDE">
        <w:rPr>
          <w:rFonts w:cs="Times New Roman"/>
          <w:lang w:val="uk-UA"/>
        </w:rPr>
        <w:t>дослід</w:t>
      </w:r>
      <w:r w:rsidRPr="00627CDE">
        <w:rPr>
          <w:rFonts w:cs="Times New Roman"/>
          <w:lang w:val="uk-UA"/>
        </w:rPr>
        <w:t xml:space="preserve">жень та аналізу. Їх можна знайти на різних </w:t>
      </w:r>
      <w:proofErr w:type="spellStart"/>
      <w:r w:rsidRPr="00627CDE">
        <w:rPr>
          <w:rFonts w:cs="Times New Roman"/>
          <w:lang w:val="uk-UA"/>
        </w:rPr>
        <w:t>веб-сторінках</w:t>
      </w:r>
      <w:proofErr w:type="spellEnd"/>
      <w:r w:rsidRPr="00627CDE">
        <w:rPr>
          <w:rFonts w:cs="Times New Roman"/>
          <w:lang w:val="uk-UA"/>
        </w:rPr>
        <w:t xml:space="preserve">, що містять програмний код R, наприклад на </w:t>
      </w:r>
      <w:hyperlink r:id="rId53">
        <w:r w:rsidRPr="00627CDE">
          <w:rPr>
            <w:rFonts w:cs="Times New Roman"/>
            <w:color w:val="0000FF"/>
            <w:u w:val="single"/>
            <w:lang w:val="uk-UA"/>
          </w:rPr>
          <w:t>www.r-project.org/</w:t>
        </w:r>
        <w:r w:rsidRPr="00627CDE">
          <w:rPr>
            <w:rFonts w:cs="Times New Roman"/>
            <w:color w:val="000000"/>
            <w:lang w:val="uk-UA"/>
          </w:rPr>
          <w:t>.</w:t>
        </w:r>
      </w:hyperlink>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jc w:val="both"/>
        <w:rPr>
          <w:rFonts w:cs="Times New Roman"/>
          <w:lang w:val="uk-UA"/>
        </w:rPr>
      </w:pPr>
      <w:r w:rsidRPr="00627CDE">
        <w:rPr>
          <w:rFonts w:cs="Times New Roman"/>
          <w:lang w:val="uk-UA"/>
        </w:rPr>
        <w:t>Програмне забезпечення для вибірки</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tabs>
          <w:tab w:val="left" w:pos="5155"/>
        </w:tabs>
        <w:ind w:left="835"/>
        <w:rPr>
          <w:rFonts w:cs="Times New Roman"/>
          <w:lang w:val="uk-UA"/>
        </w:rPr>
      </w:pPr>
      <w:r w:rsidRPr="00627CDE">
        <w:rPr>
          <w:rFonts w:cs="Times New Roman"/>
          <w:lang w:val="uk-UA"/>
        </w:rPr>
        <w:t>SAS/</w:t>
      </w:r>
      <w:proofErr w:type="spellStart"/>
      <w:r w:rsidRPr="00627CDE">
        <w:rPr>
          <w:rFonts w:cs="Times New Roman"/>
          <w:lang w:val="uk-UA"/>
        </w:rPr>
        <w:t>Stat</w:t>
      </w:r>
      <w:proofErr w:type="spellEnd"/>
      <w:r w:rsidRPr="00627CDE">
        <w:rPr>
          <w:rFonts w:cs="Times New Roman"/>
          <w:lang w:val="uk-UA"/>
        </w:rPr>
        <w:t xml:space="preserve"> версія 8 і вище</w:t>
      </w:r>
      <w:r w:rsidRPr="00627CDE">
        <w:rPr>
          <w:rFonts w:cs="Times New Roman"/>
          <w:lang w:val="uk-UA"/>
        </w:rPr>
        <w:tab/>
      </w:r>
      <w:proofErr w:type="spellStart"/>
      <w:r w:rsidRPr="00627CDE">
        <w:rPr>
          <w:rFonts w:cs="Times New Roman"/>
          <w:lang w:val="uk-UA"/>
        </w:rPr>
        <w:t>Proc</w:t>
      </w:r>
      <w:proofErr w:type="spellEnd"/>
      <w:r w:rsidRPr="00627CDE">
        <w:rPr>
          <w:rFonts w:cs="Times New Roman"/>
          <w:lang w:val="uk-UA"/>
        </w:rPr>
        <w:t xml:space="preserve"> </w:t>
      </w:r>
      <w:proofErr w:type="spellStart"/>
      <w:r w:rsidRPr="00627CDE">
        <w:rPr>
          <w:rFonts w:cs="Times New Roman"/>
          <w:lang w:val="uk-UA"/>
        </w:rPr>
        <w:t>SurveySelect</w:t>
      </w:r>
      <w:proofErr w:type="spellEnd"/>
      <w:r w:rsidRPr="00627CDE">
        <w:rPr>
          <w:rFonts w:cs="Times New Roman"/>
          <w:lang w:val="uk-UA"/>
        </w:rPr>
        <w:t xml:space="preserve"> (www.sas.com)</w:t>
      </w:r>
    </w:p>
    <w:p w:rsidR="006C08B2" w:rsidRPr="00627CDE" w:rsidRDefault="006C08B2" w:rsidP="006C08B2">
      <w:pPr>
        <w:pStyle w:val="a3"/>
        <w:tabs>
          <w:tab w:val="left" w:pos="5155"/>
        </w:tabs>
        <w:ind w:left="835"/>
        <w:rPr>
          <w:rFonts w:cs="Times New Roman"/>
          <w:lang w:val="uk-UA"/>
        </w:rPr>
      </w:pPr>
      <w:r w:rsidRPr="00627CDE">
        <w:rPr>
          <w:rFonts w:cs="Times New Roman"/>
          <w:lang w:val="uk-UA"/>
        </w:rPr>
        <w:t>SPSS/</w:t>
      </w:r>
      <w:proofErr w:type="spellStart"/>
      <w:r w:rsidRPr="00627CDE">
        <w:rPr>
          <w:rFonts w:cs="Times New Roman"/>
          <w:lang w:val="uk-UA"/>
        </w:rPr>
        <w:t>Complex</w:t>
      </w:r>
      <w:proofErr w:type="spellEnd"/>
      <w:r w:rsidRPr="00627CDE">
        <w:rPr>
          <w:rFonts w:cs="Times New Roman"/>
          <w:lang w:val="uk-UA"/>
        </w:rPr>
        <w:t xml:space="preserve"> </w:t>
      </w:r>
      <w:proofErr w:type="spellStart"/>
      <w:r w:rsidRPr="00627CDE">
        <w:rPr>
          <w:rFonts w:cs="Times New Roman"/>
          <w:lang w:val="uk-UA"/>
        </w:rPr>
        <w:t>Samples</w:t>
      </w:r>
      <w:proofErr w:type="spellEnd"/>
      <w:r w:rsidRPr="00627CDE">
        <w:rPr>
          <w:rFonts w:cs="Times New Roman"/>
          <w:lang w:val="uk-UA"/>
        </w:rPr>
        <w:t xml:space="preserve"> версія 11 і вище</w:t>
      </w:r>
      <w:r w:rsidRPr="00627CDE">
        <w:rPr>
          <w:rFonts w:cs="Times New Roman"/>
          <w:lang w:val="uk-UA"/>
        </w:rPr>
        <w:tab/>
        <w:t>CSPLAN разом з CSSELECT</w:t>
      </w:r>
    </w:p>
    <w:p w:rsidR="006C08B2" w:rsidRPr="00627CDE" w:rsidRDefault="006C08B2" w:rsidP="006C08B2">
      <w:pPr>
        <w:pStyle w:val="a3"/>
        <w:ind w:left="5156" w:right="364"/>
        <w:rPr>
          <w:rFonts w:cs="Times New Roman"/>
          <w:lang w:val="uk-UA"/>
        </w:rPr>
      </w:pPr>
      <w:r w:rsidRPr="00627CDE">
        <w:rPr>
          <w:rFonts w:cs="Times New Roman"/>
          <w:lang w:val="uk-UA"/>
        </w:rPr>
        <w:t>(www.spss.com)</w:t>
      </w:r>
    </w:p>
    <w:p w:rsidR="006C08B2" w:rsidRPr="00627CDE" w:rsidRDefault="006C08B2" w:rsidP="006C08B2">
      <w:pPr>
        <w:pStyle w:val="a3"/>
        <w:ind w:right="222"/>
        <w:rPr>
          <w:rFonts w:cs="Times New Roman"/>
          <w:lang w:val="uk-UA"/>
        </w:rPr>
      </w:pPr>
      <w:r w:rsidRPr="00627CDE">
        <w:rPr>
          <w:rFonts w:cs="Times New Roman"/>
          <w:lang w:val="uk-UA"/>
        </w:rPr>
        <w:t>Програмне забезпечення для зважування</w:t>
      </w:r>
    </w:p>
    <w:p w:rsidR="006C08B2" w:rsidRPr="00627CDE" w:rsidRDefault="006C08B2" w:rsidP="006C08B2">
      <w:pPr>
        <w:spacing w:before="7" w:line="200" w:lineRule="exact"/>
        <w:rPr>
          <w:rFonts w:ascii="Times New Roman" w:hAnsi="Times New Roman" w:cs="Times New Roman"/>
          <w:sz w:val="20"/>
          <w:szCs w:val="20"/>
          <w:lang w:val="uk-UA"/>
        </w:rPr>
      </w:pPr>
    </w:p>
    <w:tbl>
      <w:tblPr>
        <w:tblStyle w:val="TableNormal"/>
        <w:tblW w:w="9830" w:type="dxa"/>
        <w:tblInd w:w="780" w:type="dxa"/>
        <w:tblLayout w:type="fixed"/>
        <w:tblLook w:val="01E0" w:firstRow="1" w:lastRow="1" w:firstColumn="1" w:lastColumn="1" w:noHBand="0" w:noVBand="0"/>
      </w:tblPr>
      <w:tblGrid>
        <w:gridCol w:w="3658"/>
        <w:gridCol w:w="2252"/>
        <w:gridCol w:w="3920"/>
      </w:tblGrid>
      <w:tr w:rsidR="006C08B2" w:rsidRPr="00627CDE" w:rsidTr="00632C14">
        <w:trPr>
          <w:trHeight w:hRule="exact" w:val="564"/>
        </w:trPr>
        <w:tc>
          <w:tcPr>
            <w:tcW w:w="3658" w:type="dxa"/>
            <w:tcBorders>
              <w:top w:val="nil"/>
              <w:left w:val="nil"/>
              <w:bottom w:val="nil"/>
              <w:right w:val="nil"/>
            </w:tcBorders>
          </w:tcPr>
          <w:p w:rsidR="006C08B2" w:rsidRPr="00627CDE" w:rsidRDefault="006C08B2" w:rsidP="00AA17F9">
            <w:pPr>
              <w:pStyle w:val="TableParagraph"/>
              <w:spacing w:before="69"/>
              <w:ind w:left="55"/>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Додаткові програми до SAS:</w:t>
            </w:r>
          </w:p>
        </w:tc>
        <w:tc>
          <w:tcPr>
            <w:tcW w:w="2252" w:type="dxa"/>
            <w:tcBorders>
              <w:top w:val="nil"/>
              <w:left w:val="nil"/>
              <w:bottom w:val="nil"/>
              <w:right w:val="nil"/>
            </w:tcBorders>
          </w:tcPr>
          <w:p w:rsidR="006C08B2" w:rsidRPr="00627CDE" w:rsidRDefault="006C08B2" w:rsidP="00377371">
            <w:pPr>
              <w:pStyle w:val="TableParagraph"/>
              <w:ind w:left="868"/>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CALMAR2</w:t>
            </w:r>
          </w:p>
        </w:tc>
        <w:tc>
          <w:tcPr>
            <w:tcW w:w="3920" w:type="dxa"/>
            <w:tcBorders>
              <w:top w:val="nil"/>
              <w:left w:val="nil"/>
              <w:bottom w:val="nil"/>
              <w:right w:val="nil"/>
            </w:tcBorders>
          </w:tcPr>
          <w:p w:rsidR="006C08B2" w:rsidRPr="00627CDE" w:rsidRDefault="006C08B2" w:rsidP="00AA17F9">
            <w:pPr>
              <w:pStyle w:val="TableParagraph"/>
              <w:spacing w:before="69"/>
              <w:ind w:left="147"/>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(INSEE/Франція)</w:t>
            </w:r>
          </w:p>
        </w:tc>
      </w:tr>
      <w:tr w:rsidR="006C08B2" w:rsidRPr="00627CDE" w:rsidTr="00632C14">
        <w:trPr>
          <w:trHeight w:hRule="exact" w:val="434"/>
        </w:trPr>
        <w:tc>
          <w:tcPr>
            <w:tcW w:w="3658" w:type="dxa"/>
            <w:tcBorders>
              <w:top w:val="nil"/>
              <w:left w:val="nil"/>
              <w:bottom w:val="nil"/>
              <w:right w:val="nil"/>
            </w:tcBorders>
          </w:tcPr>
          <w:p w:rsidR="006C08B2" w:rsidRPr="00627CDE" w:rsidRDefault="006C08B2" w:rsidP="00AA17F9">
            <w:pPr>
              <w:rPr>
                <w:rFonts w:ascii="Times New Roman" w:hAnsi="Times New Roman" w:cs="Times New Roman"/>
                <w:lang w:val="uk-UA"/>
              </w:rPr>
            </w:pPr>
          </w:p>
        </w:tc>
        <w:tc>
          <w:tcPr>
            <w:tcW w:w="2252" w:type="dxa"/>
            <w:tcBorders>
              <w:top w:val="nil"/>
              <w:left w:val="nil"/>
              <w:bottom w:val="nil"/>
              <w:right w:val="nil"/>
            </w:tcBorders>
          </w:tcPr>
          <w:p w:rsidR="006C08B2" w:rsidRPr="00627CDE" w:rsidRDefault="006C08B2" w:rsidP="00377371">
            <w:pPr>
              <w:pStyle w:val="TableParagraph"/>
              <w:ind w:left="868"/>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CLAN97</w:t>
            </w:r>
          </w:p>
        </w:tc>
        <w:tc>
          <w:tcPr>
            <w:tcW w:w="3920" w:type="dxa"/>
            <w:tcBorders>
              <w:top w:val="nil"/>
              <w:left w:val="nil"/>
              <w:bottom w:val="nil"/>
              <w:right w:val="nil"/>
            </w:tcBorders>
          </w:tcPr>
          <w:p w:rsidR="006C08B2" w:rsidRPr="00627CDE" w:rsidRDefault="006C08B2" w:rsidP="00AA17F9">
            <w:pPr>
              <w:pStyle w:val="TableParagraph"/>
              <w:spacing w:line="263" w:lineRule="exact"/>
              <w:ind w:left="147"/>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(Управління статистики Швеції)</w:t>
            </w:r>
          </w:p>
        </w:tc>
      </w:tr>
      <w:tr w:rsidR="006C08B2" w:rsidRPr="00627CDE" w:rsidTr="00632C14">
        <w:trPr>
          <w:trHeight w:hRule="exact" w:val="434"/>
        </w:trPr>
        <w:tc>
          <w:tcPr>
            <w:tcW w:w="3658" w:type="dxa"/>
            <w:tcBorders>
              <w:top w:val="nil"/>
              <w:left w:val="nil"/>
              <w:bottom w:val="nil"/>
              <w:right w:val="nil"/>
            </w:tcBorders>
          </w:tcPr>
          <w:p w:rsidR="006C08B2" w:rsidRPr="00627CDE" w:rsidRDefault="006C08B2" w:rsidP="00377371">
            <w:pPr>
              <w:pStyle w:val="TableParagraph"/>
              <w:spacing w:line="263" w:lineRule="exact"/>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Додаткові програми до SPSS:</w:t>
            </w:r>
          </w:p>
        </w:tc>
        <w:tc>
          <w:tcPr>
            <w:tcW w:w="2252" w:type="dxa"/>
            <w:tcBorders>
              <w:top w:val="nil"/>
              <w:left w:val="nil"/>
              <w:bottom w:val="nil"/>
              <w:right w:val="nil"/>
            </w:tcBorders>
          </w:tcPr>
          <w:p w:rsidR="006C08B2" w:rsidRPr="00627CDE" w:rsidRDefault="006C08B2" w:rsidP="00377371">
            <w:pPr>
              <w:pStyle w:val="TableParagraph"/>
              <w:ind w:left="868"/>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g-CALIB</w:t>
            </w:r>
          </w:p>
        </w:tc>
        <w:tc>
          <w:tcPr>
            <w:tcW w:w="3920" w:type="dxa"/>
            <w:tcBorders>
              <w:top w:val="nil"/>
              <w:left w:val="nil"/>
              <w:bottom w:val="nil"/>
              <w:right w:val="nil"/>
            </w:tcBorders>
          </w:tcPr>
          <w:p w:rsidR="006C08B2" w:rsidRPr="00627CDE" w:rsidRDefault="006C08B2" w:rsidP="00AA17F9">
            <w:pPr>
              <w:pStyle w:val="TableParagraph"/>
              <w:spacing w:line="263" w:lineRule="exact"/>
              <w:ind w:left="147"/>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(Управління статистики Бельгії)</w:t>
            </w:r>
          </w:p>
        </w:tc>
      </w:tr>
      <w:tr w:rsidR="006C08B2" w:rsidRPr="00627CDE" w:rsidTr="00632C14">
        <w:trPr>
          <w:trHeight w:hRule="exact" w:val="564"/>
        </w:trPr>
        <w:tc>
          <w:tcPr>
            <w:tcW w:w="3658" w:type="dxa"/>
            <w:tcBorders>
              <w:top w:val="nil"/>
              <w:left w:val="nil"/>
              <w:bottom w:val="nil"/>
              <w:right w:val="nil"/>
            </w:tcBorders>
          </w:tcPr>
          <w:p w:rsidR="006C08B2" w:rsidRPr="00627CDE" w:rsidRDefault="006C08B2" w:rsidP="00377371">
            <w:pPr>
              <w:pStyle w:val="TableParagraph"/>
              <w:spacing w:line="263" w:lineRule="exact"/>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BLAISE компонент</w:t>
            </w:r>
          </w:p>
        </w:tc>
        <w:tc>
          <w:tcPr>
            <w:tcW w:w="2252" w:type="dxa"/>
            <w:tcBorders>
              <w:top w:val="nil"/>
              <w:left w:val="nil"/>
              <w:bottom w:val="nil"/>
              <w:right w:val="nil"/>
            </w:tcBorders>
          </w:tcPr>
          <w:p w:rsidR="006C08B2" w:rsidRPr="00627CDE" w:rsidRDefault="006C08B2" w:rsidP="00377371">
            <w:pPr>
              <w:pStyle w:val="TableParagraph"/>
              <w:ind w:left="868"/>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BASCULA</w:t>
            </w:r>
          </w:p>
        </w:tc>
        <w:tc>
          <w:tcPr>
            <w:tcW w:w="3920" w:type="dxa"/>
            <w:tcBorders>
              <w:top w:val="nil"/>
              <w:left w:val="nil"/>
              <w:bottom w:val="nil"/>
              <w:right w:val="nil"/>
            </w:tcBorders>
          </w:tcPr>
          <w:p w:rsidR="006C08B2" w:rsidRPr="00627CDE" w:rsidRDefault="006C08B2" w:rsidP="00AA17F9">
            <w:pPr>
              <w:pStyle w:val="TableParagraph"/>
              <w:spacing w:line="263" w:lineRule="exact"/>
              <w:ind w:left="147"/>
              <w:rPr>
                <w:rFonts w:ascii="Times New Roman" w:eastAsia="Times New Roman" w:hAnsi="Times New Roman" w:cs="Times New Roman"/>
                <w:sz w:val="24"/>
                <w:szCs w:val="24"/>
                <w:lang w:val="uk-UA"/>
              </w:rPr>
            </w:pPr>
            <w:r w:rsidRPr="00627CDE">
              <w:rPr>
                <w:rFonts w:ascii="Times New Roman" w:hAnsi="Times New Roman" w:cs="Times New Roman"/>
                <w:sz w:val="24"/>
                <w:lang w:val="uk-UA"/>
              </w:rPr>
              <w:t>(Управління статистики Нідерландів)</w:t>
            </w:r>
          </w:p>
        </w:tc>
      </w:tr>
    </w:tbl>
    <w:p w:rsidR="006C08B2" w:rsidRPr="00627CDE" w:rsidRDefault="006C08B2" w:rsidP="006C08B2">
      <w:pPr>
        <w:spacing w:before="12" w:line="100" w:lineRule="exact"/>
        <w:rPr>
          <w:rFonts w:ascii="Times New Roman" w:hAnsi="Times New Roman" w:cs="Times New Roman"/>
          <w:sz w:val="10"/>
          <w:szCs w:val="10"/>
          <w:lang w:val="uk-UA"/>
        </w:rPr>
      </w:pPr>
    </w:p>
    <w:p w:rsidR="006C08B2" w:rsidRPr="00627CDE" w:rsidRDefault="006C08B2" w:rsidP="006C08B2">
      <w:pPr>
        <w:pStyle w:val="a3"/>
        <w:spacing w:before="69"/>
        <w:ind w:right="222"/>
        <w:rPr>
          <w:rFonts w:cs="Times New Roman"/>
          <w:lang w:val="uk-UA"/>
        </w:rPr>
      </w:pPr>
      <w:r w:rsidRPr="00627CDE">
        <w:rPr>
          <w:rFonts w:cs="Times New Roman"/>
          <w:lang w:val="uk-UA"/>
        </w:rPr>
        <w:t>Програмне забезпечення для редагування та підстановок</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9D4B10">
      <w:pPr>
        <w:pStyle w:val="a3"/>
        <w:tabs>
          <w:tab w:val="left" w:pos="5155"/>
        </w:tabs>
        <w:ind w:left="5156" w:right="1022" w:hanging="4320"/>
        <w:rPr>
          <w:rFonts w:cs="Times New Roman"/>
          <w:lang w:val="uk-UA"/>
        </w:rPr>
      </w:pPr>
      <w:r w:rsidRPr="00627CDE">
        <w:rPr>
          <w:rFonts w:cs="Times New Roman"/>
          <w:lang w:val="uk-UA"/>
        </w:rPr>
        <w:t>SAS/</w:t>
      </w:r>
      <w:proofErr w:type="spellStart"/>
      <w:r w:rsidRPr="00627CDE">
        <w:rPr>
          <w:rFonts w:cs="Times New Roman"/>
          <w:lang w:val="uk-UA"/>
        </w:rPr>
        <w:t>Stat</w:t>
      </w:r>
      <w:proofErr w:type="spellEnd"/>
      <w:r w:rsidRPr="00627CDE">
        <w:rPr>
          <w:rFonts w:cs="Times New Roman"/>
          <w:lang w:val="uk-UA"/>
        </w:rPr>
        <w:t xml:space="preserve"> версія 8 і вище</w:t>
      </w:r>
      <w:r w:rsidRPr="00627CDE">
        <w:rPr>
          <w:rFonts w:cs="Times New Roman"/>
          <w:lang w:val="uk-UA"/>
        </w:rPr>
        <w:tab/>
      </w:r>
      <w:proofErr w:type="spellStart"/>
      <w:r w:rsidRPr="00627CDE">
        <w:rPr>
          <w:rFonts w:cs="Times New Roman"/>
          <w:lang w:val="uk-UA"/>
        </w:rPr>
        <w:t>Proc</w:t>
      </w:r>
      <w:proofErr w:type="spellEnd"/>
      <w:r w:rsidRPr="00627CDE">
        <w:rPr>
          <w:rFonts w:cs="Times New Roman"/>
          <w:lang w:val="uk-UA"/>
        </w:rPr>
        <w:t xml:space="preserve"> ІМ та MIANALYZE (множинні підстановки)</w:t>
      </w:r>
    </w:p>
    <w:p w:rsidR="00377371" w:rsidRPr="00627CDE" w:rsidRDefault="006C08B2" w:rsidP="00377371">
      <w:pPr>
        <w:pStyle w:val="a3"/>
        <w:tabs>
          <w:tab w:val="left" w:pos="5155"/>
        </w:tabs>
        <w:ind w:left="5156" w:right="-24" w:hanging="4320"/>
        <w:rPr>
          <w:rFonts w:cs="Times New Roman"/>
          <w:lang w:val="uk-UA"/>
        </w:rPr>
      </w:pPr>
      <w:r w:rsidRPr="00627CDE">
        <w:rPr>
          <w:rFonts w:cs="Times New Roman"/>
          <w:lang w:val="uk-UA"/>
        </w:rPr>
        <w:t>Додаткові програми до SAS:</w:t>
      </w:r>
      <w:r w:rsidRPr="00627CDE">
        <w:rPr>
          <w:rFonts w:cs="Times New Roman"/>
          <w:lang w:val="uk-UA"/>
        </w:rPr>
        <w:tab/>
        <w:t>BANFF/GEIS</w:t>
      </w:r>
      <w:r w:rsidR="00377371" w:rsidRPr="00627CDE">
        <w:rPr>
          <w:rFonts w:cs="Times New Roman"/>
          <w:lang w:val="uk-UA"/>
        </w:rPr>
        <w:t xml:space="preserve"> (Управління статистики Канади)</w:t>
      </w:r>
    </w:p>
    <w:p w:rsidR="006C08B2" w:rsidRPr="00627CDE" w:rsidRDefault="00377371" w:rsidP="00377371">
      <w:pPr>
        <w:pStyle w:val="a3"/>
        <w:tabs>
          <w:tab w:val="left" w:pos="5155"/>
        </w:tabs>
        <w:ind w:left="5156" w:right="-24" w:hanging="4320"/>
        <w:rPr>
          <w:rFonts w:cs="Times New Roman"/>
          <w:lang w:val="uk-UA"/>
        </w:rPr>
      </w:pPr>
      <w:r w:rsidRPr="00627CDE">
        <w:rPr>
          <w:rFonts w:cs="Times New Roman"/>
          <w:lang w:val="uk-UA"/>
        </w:rPr>
        <w:tab/>
      </w:r>
      <w:r w:rsidR="006C08B2" w:rsidRPr="00627CDE">
        <w:rPr>
          <w:rFonts w:cs="Times New Roman"/>
          <w:lang w:val="uk-UA"/>
        </w:rPr>
        <w:t>CONCORD, DIESIS,</w:t>
      </w:r>
    </w:p>
    <w:p w:rsidR="006C08B2" w:rsidRPr="00627CDE" w:rsidRDefault="00B37922" w:rsidP="006C08B2">
      <w:pPr>
        <w:pStyle w:val="a3"/>
        <w:tabs>
          <w:tab w:val="left" w:pos="6595"/>
        </w:tabs>
        <w:ind w:left="5156" w:right="1359"/>
        <w:rPr>
          <w:rFonts w:cs="Times New Roman"/>
          <w:lang w:val="uk-UA"/>
        </w:rPr>
      </w:pPr>
      <w:r w:rsidRPr="00627CDE">
        <w:rPr>
          <w:rFonts w:cs="Times New Roman"/>
          <w:lang w:val="uk-UA"/>
        </w:rPr>
        <w:t xml:space="preserve">QUIS </w:t>
      </w:r>
      <w:r w:rsidR="006C08B2" w:rsidRPr="00627CDE">
        <w:rPr>
          <w:rFonts w:cs="Times New Roman"/>
          <w:lang w:val="uk-UA"/>
        </w:rPr>
        <w:t>(ISTAT/Італія) IVEWARE</w:t>
      </w:r>
    </w:p>
    <w:p w:rsidR="006C08B2" w:rsidRPr="00627CDE" w:rsidRDefault="006C08B2" w:rsidP="00B37922">
      <w:pPr>
        <w:pStyle w:val="a3"/>
        <w:ind w:left="5876" w:right="-254"/>
        <w:rPr>
          <w:rFonts w:cs="Times New Roman"/>
          <w:lang w:val="uk-UA"/>
        </w:rPr>
      </w:pPr>
      <w:r w:rsidRPr="00627CDE">
        <w:rPr>
          <w:rFonts w:cs="Times New Roman"/>
          <w:lang w:val="uk-UA"/>
        </w:rPr>
        <w:t>(</w:t>
      </w:r>
      <w:hyperlink r:id="rId54">
        <w:r w:rsidRPr="00627CDE">
          <w:rPr>
            <w:rFonts w:cs="Times New Roman"/>
            <w:lang w:val="uk-UA"/>
          </w:rPr>
          <w:t>www.isr.umich.edu/src/smp/ive/)</w:t>
        </w:r>
      </w:hyperlink>
    </w:p>
    <w:p w:rsidR="006C08B2" w:rsidRPr="00627CDE" w:rsidRDefault="006C08B2" w:rsidP="006C08B2">
      <w:pPr>
        <w:pStyle w:val="a3"/>
        <w:spacing w:before="69"/>
        <w:ind w:right="2013"/>
        <w:rPr>
          <w:rFonts w:cs="Times New Roman"/>
          <w:lang w:val="uk-UA"/>
        </w:rPr>
      </w:pPr>
      <w:r w:rsidRPr="00627CDE">
        <w:rPr>
          <w:rFonts w:cs="Times New Roman"/>
          <w:lang w:val="uk-UA"/>
        </w:rPr>
        <w:t>Програмне забезпечення для «стандартних» оцінок</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9D4B10">
      <w:pPr>
        <w:pStyle w:val="a3"/>
        <w:tabs>
          <w:tab w:val="left" w:pos="5155"/>
        </w:tabs>
        <w:ind w:left="5156" w:right="1589" w:hanging="4320"/>
        <w:rPr>
          <w:rFonts w:cs="Times New Roman"/>
          <w:lang w:val="uk-UA"/>
        </w:rPr>
      </w:pPr>
      <w:r w:rsidRPr="00627CDE">
        <w:rPr>
          <w:rFonts w:cs="Times New Roman"/>
          <w:lang w:val="uk-UA"/>
        </w:rPr>
        <w:t>SAS/</w:t>
      </w:r>
      <w:proofErr w:type="spellStart"/>
      <w:r w:rsidRPr="00627CDE">
        <w:rPr>
          <w:rFonts w:cs="Times New Roman"/>
          <w:lang w:val="uk-UA"/>
        </w:rPr>
        <w:t>Stat</w:t>
      </w:r>
      <w:proofErr w:type="spellEnd"/>
      <w:r w:rsidRPr="00627CDE">
        <w:rPr>
          <w:rFonts w:cs="Times New Roman"/>
          <w:lang w:val="uk-UA"/>
        </w:rPr>
        <w:t xml:space="preserve"> версія. 9 і вище</w:t>
      </w:r>
      <w:r w:rsidRPr="00627CDE">
        <w:rPr>
          <w:rFonts w:cs="Times New Roman"/>
          <w:lang w:val="uk-UA"/>
        </w:rPr>
        <w:tab/>
      </w:r>
      <w:proofErr w:type="spellStart"/>
      <w:r w:rsidRPr="00627CDE">
        <w:rPr>
          <w:rFonts w:cs="Times New Roman"/>
          <w:lang w:val="uk-UA"/>
        </w:rPr>
        <w:t>Proc</w:t>
      </w:r>
      <w:proofErr w:type="spellEnd"/>
      <w:r w:rsidRPr="00627CDE">
        <w:rPr>
          <w:rFonts w:cs="Times New Roman"/>
          <w:lang w:val="uk-UA"/>
        </w:rPr>
        <w:t xml:space="preserve"> </w:t>
      </w:r>
      <w:proofErr w:type="spellStart"/>
      <w:r w:rsidRPr="00627CDE">
        <w:rPr>
          <w:rFonts w:cs="Times New Roman"/>
          <w:lang w:val="uk-UA"/>
        </w:rPr>
        <w:t>Surveymeans</w:t>
      </w:r>
      <w:proofErr w:type="spellEnd"/>
      <w:r w:rsidRPr="00627CDE">
        <w:rPr>
          <w:rFonts w:cs="Times New Roman"/>
          <w:lang w:val="uk-UA"/>
        </w:rPr>
        <w:t xml:space="preserve"> </w:t>
      </w:r>
      <w:proofErr w:type="spellStart"/>
      <w:r w:rsidRPr="00627CDE">
        <w:rPr>
          <w:rFonts w:cs="Times New Roman"/>
          <w:lang w:val="uk-UA"/>
        </w:rPr>
        <w:t>Proc</w:t>
      </w:r>
      <w:proofErr w:type="spellEnd"/>
      <w:r w:rsidRPr="00627CDE">
        <w:rPr>
          <w:rFonts w:cs="Times New Roman"/>
          <w:lang w:val="uk-UA"/>
        </w:rPr>
        <w:t xml:space="preserve"> </w:t>
      </w:r>
      <w:proofErr w:type="spellStart"/>
      <w:r w:rsidRPr="00627CDE">
        <w:rPr>
          <w:rFonts w:cs="Times New Roman"/>
          <w:lang w:val="uk-UA"/>
        </w:rPr>
        <w:t>Surveyfreq</w:t>
      </w:r>
      <w:proofErr w:type="spellEnd"/>
    </w:p>
    <w:p w:rsidR="006C08B2" w:rsidRPr="00627CDE" w:rsidRDefault="006C08B2" w:rsidP="006C08B2">
      <w:pPr>
        <w:spacing w:before="16" w:line="260" w:lineRule="exact"/>
        <w:rPr>
          <w:rFonts w:ascii="Times New Roman" w:hAnsi="Times New Roman" w:cs="Times New Roman"/>
          <w:sz w:val="26"/>
          <w:szCs w:val="26"/>
          <w:lang w:val="uk-UA"/>
        </w:rPr>
      </w:pPr>
    </w:p>
    <w:p w:rsidR="00377371" w:rsidRPr="00627CDE" w:rsidRDefault="006C08B2" w:rsidP="00B37922">
      <w:pPr>
        <w:pStyle w:val="a3"/>
        <w:tabs>
          <w:tab w:val="left" w:pos="5155"/>
          <w:tab w:val="left" w:pos="6595"/>
        </w:tabs>
        <w:ind w:left="5156" w:right="-1246" w:hanging="4320"/>
        <w:rPr>
          <w:rFonts w:cs="Times New Roman"/>
          <w:lang w:val="uk-UA"/>
        </w:rPr>
      </w:pPr>
      <w:r w:rsidRPr="00627CDE">
        <w:rPr>
          <w:rFonts w:cs="Times New Roman"/>
          <w:lang w:val="uk-UA"/>
        </w:rPr>
        <w:t xml:space="preserve">Додаткові програми до </w:t>
      </w:r>
      <w:proofErr w:type="spellStart"/>
      <w:r w:rsidRPr="00627CDE">
        <w:rPr>
          <w:rFonts w:cs="Times New Roman"/>
          <w:lang w:val="uk-UA"/>
        </w:rPr>
        <w:t>SASs</w:t>
      </w:r>
      <w:proofErr w:type="spellEnd"/>
      <w:r w:rsidR="00377371" w:rsidRPr="00627CDE">
        <w:rPr>
          <w:rFonts w:cs="Times New Roman"/>
          <w:lang w:val="uk-UA"/>
        </w:rPr>
        <w:t>:</w:t>
      </w:r>
      <w:r w:rsidR="00377371" w:rsidRPr="00627CDE">
        <w:rPr>
          <w:rFonts w:cs="Times New Roman"/>
          <w:lang w:val="uk-UA"/>
        </w:rPr>
        <w:tab/>
        <w:t>CLAN97</w:t>
      </w:r>
      <w:r w:rsidR="00377371" w:rsidRPr="00627CDE">
        <w:rPr>
          <w:rFonts w:cs="Times New Roman"/>
          <w:lang w:val="uk-UA"/>
        </w:rPr>
        <w:tab/>
        <w:t>(Управління статистики</w:t>
      </w:r>
    </w:p>
    <w:p w:rsidR="00377371" w:rsidRPr="00627CDE" w:rsidRDefault="00377371" w:rsidP="00B37922">
      <w:pPr>
        <w:pStyle w:val="a3"/>
        <w:tabs>
          <w:tab w:val="left" w:pos="5155"/>
          <w:tab w:val="left" w:pos="6595"/>
        </w:tabs>
        <w:ind w:left="5156" w:right="-1246" w:hanging="4320"/>
        <w:rPr>
          <w:rFonts w:cs="Times New Roman"/>
          <w:lang w:val="uk-UA"/>
        </w:rPr>
      </w:pPr>
      <w:r w:rsidRPr="00627CDE">
        <w:rPr>
          <w:rFonts w:cs="Times New Roman"/>
          <w:lang w:val="uk-UA"/>
        </w:rPr>
        <w:tab/>
        <w:t>Швеції)</w:t>
      </w:r>
    </w:p>
    <w:p w:rsidR="00377371" w:rsidRPr="00627CDE" w:rsidRDefault="00377371" w:rsidP="00B37922">
      <w:pPr>
        <w:pStyle w:val="a3"/>
        <w:tabs>
          <w:tab w:val="left" w:pos="5155"/>
          <w:tab w:val="left" w:pos="6595"/>
        </w:tabs>
        <w:ind w:left="5156" w:right="-1246" w:hanging="4320"/>
        <w:rPr>
          <w:rFonts w:cs="Times New Roman"/>
          <w:lang w:val="uk-UA"/>
        </w:rPr>
      </w:pPr>
      <w:r w:rsidRPr="00627CDE">
        <w:rPr>
          <w:rFonts w:cs="Times New Roman"/>
          <w:lang w:val="uk-UA"/>
        </w:rPr>
        <w:tab/>
      </w:r>
      <w:r w:rsidR="006C08B2" w:rsidRPr="00627CDE">
        <w:rPr>
          <w:rFonts w:cs="Times New Roman"/>
          <w:lang w:val="uk-UA"/>
        </w:rPr>
        <w:t>POULPE</w:t>
      </w:r>
      <w:r w:rsidR="006C08B2" w:rsidRPr="00627CDE">
        <w:rPr>
          <w:rFonts w:cs="Times New Roman"/>
          <w:lang w:val="uk-UA"/>
        </w:rPr>
        <w:tab/>
        <w:t>(INSEE/</w:t>
      </w:r>
      <w:proofErr w:type="spellStart"/>
      <w:r w:rsidR="006C08B2" w:rsidRPr="00627CDE">
        <w:rPr>
          <w:rFonts w:cs="Times New Roman"/>
          <w:lang w:val="uk-UA"/>
        </w:rPr>
        <w:t>France</w:t>
      </w:r>
      <w:proofErr w:type="spellEnd"/>
      <w:r w:rsidR="006C08B2" w:rsidRPr="00627CDE">
        <w:rPr>
          <w:rFonts w:cs="Times New Roman"/>
          <w:lang w:val="uk-UA"/>
        </w:rPr>
        <w:t>)</w:t>
      </w:r>
    </w:p>
    <w:p w:rsidR="00377371" w:rsidRPr="00627CDE" w:rsidRDefault="00377371" w:rsidP="00B37922">
      <w:pPr>
        <w:pStyle w:val="a3"/>
        <w:tabs>
          <w:tab w:val="left" w:pos="5155"/>
          <w:tab w:val="left" w:pos="6595"/>
        </w:tabs>
        <w:ind w:left="5156" w:right="-1246" w:hanging="4320"/>
        <w:rPr>
          <w:rFonts w:cs="Times New Roman"/>
          <w:lang w:val="uk-UA"/>
        </w:rPr>
      </w:pPr>
      <w:r w:rsidRPr="00627CDE">
        <w:rPr>
          <w:rFonts w:cs="Times New Roman"/>
          <w:lang w:val="uk-UA"/>
        </w:rPr>
        <w:tab/>
        <w:t>GES</w:t>
      </w:r>
      <w:r w:rsidRPr="00627CDE">
        <w:rPr>
          <w:rFonts w:cs="Times New Roman"/>
          <w:lang w:val="uk-UA"/>
        </w:rPr>
        <w:tab/>
        <w:t>(Управління статистики</w:t>
      </w:r>
    </w:p>
    <w:p w:rsidR="006C08B2" w:rsidRPr="00627CDE" w:rsidRDefault="00377371" w:rsidP="00B37922">
      <w:pPr>
        <w:pStyle w:val="a3"/>
        <w:tabs>
          <w:tab w:val="left" w:pos="5155"/>
          <w:tab w:val="left" w:pos="6595"/>
        </w:tabs>
        <w:ind w:left="5156" w:right="-1246" w:hanging="4320"/>
        <w:rPr>
          <w:rFonts w:cs="Times New Roman"/>
          <w:lang w:val="uk-UA"/>
        </w:rPr>
      </w:pPr>
      <w:r w:rsidRPr="00627CDE">
        <w:rPr>
          <w:rFonts w:cs="Times New Roman"/>
          <w:lang w:val="uk-UA"/>
        </w:rPr>
        <w:tab/>
      </w:r>
      <w:r w:rsidR="006C08B2" w:rsidRPr="00627CDE">
        <w:rPr>
          <w:rFonts w:cs="Times New Roman"/>
          <w:lang w:val="uk-UA"/>
        </w:rPr>
        <w:t>Канади)</w:t>
      </w:r>
    </w:p>
    <w:p w:rsidR="006C08B2" w:rsidRPr="00627CDE" w:rsidRDefault="006C08B2" w:rsidP="006C08B2">
      <w:pPr>
        <w:pStyle w:val="a3"/>
        <w:tabs>
          <w:tab w:val="left" w:pos="5155"/>
        </w:tabs>
        <w:ind w:left="836"/>
        <w:rPr>
          <w:rFonts w:cs="Times New Roman"/>
          <w:lang w:val="uk-UA"/>
        </w:rPr>
      </w:pPr>
      <w:r w:rsidRPr="00627CDE">
        <w:rPr>
          <w:rFonts w:cs="Times New Roman"/>
          <w:lang w:val="uk-UA"/>
        </w:rPr>
        <w:t>SPSS версія 11 і вище</w:t>
      </w:r>
      <w:r w:rsidRPr="00627CDE">
        <w:rPr>
          <w:rFonts w:cs="Times New Roman"/>
          <w:lang w:val="uk-UA"/>
        </w:rPr>
        <w:tab/>
        <w:t>CSDESCRIPTIVES</w:t>
      </w:r>
    </w:p>
    <w:p w:rsidR="006C08B2" w:rsidRPr="00627CDE" w:rsidRDefault="006C08B2" w:rsidP="006C08B2">
      <w:pPr>
        <w:pStyle w:val="a3"/>
        <w:tabs>
          <w:tab w:val="left" w:pos="5155"/>
        </w:tabs>
        <w:ind w:left="836"/>
        <w:rPr>
          <w:rFonts w:cs="Times New Roman"/>
          <w:lang w:val="uk-UA"/>
        </w:rPr>
      </w:pPr>
      <w:proofErr w:type="spellStart"/>
      <w:r w:rsidRPr="00627CDE">
        <w:rPr>
          <w:rFonts w:cs="Times New Roman"/>
          <w:lang w:val="uk-UA"/>
        </w:rPr>
        <w:t>Complex</w:t>
      </w:r>
      <w:proofErr w:type="spellEnd"/>
      <w:r w:rsidRPr="00627CDE">
        <w:rPr>
          <w:rFonts w:cs="Times New Roman"/>
          <w:lang w:val="uk-UA"/>
        </w:rPr>
        <w:t xml:space="preserve"> </w:t>
      </w:r>
      <w:proofErr w:type="spellStart"/>
      <w:r w:rsidRPr="00627CDE">
        <w:rPr>
          <w:rFonts w:cs="Times New Roman"/>
          <w:lang w:val="uk-UA"/>
        </w:rPr>
        <w:t>Samples</w:t>
      </w:r>
      <w:proofErr w:type="spellEnd"/>
      <w:r w:rsidRPr="00627CDE">
        <w:rPr>
          <w:rFonts w:cs="Times New Roman"/>
          <w:lang w:val="uk-UA"/>
        </w:rPr>
        <w:tab/>
        <w:t>CSTABULATE</w:t>
      </w:r>
    </w:p>
    <w:p w:rsidR="006C08B2" w:rsidRPr="00627CDE" w:rsidRDefault="006C08B2" w:rsidP="006C08B2">
      <w:pPr>
        <w:spacing w:before="16" w:line="260" w:lineRule="exact"/>
        <w:rPr>
          <w:rFonts w:ascii="Times New Roman" w:hAnsi="Times New Roman" w:cs="Times New Roman"/>
          <w:sz w:val="26"/>
          <w:szCs w:val="26"/>
          <w:lang w:val="uk-UA"/>
        </w:rPr>
      </w:pPr>
    </w:p>
    <w:p w:rsidR="00377371" w:rsidRPr="00627CDE" w:rsidRDefault="006C08B2" w:rsidP="00B37922">
      <w:pPr>
        <w:pStyle w:val="a3"/>
        <w:tabs>
          <w:tab w:val="left" w:pos="5155"/>
          <w:tab w:val="left" w:pos="6595"/>
        </w:tabs>
        <w:ind w:left="836" w:right="-1530"/>
        <w:rPr>
          <w:rFonts w:cs="Times New Roman"/>
          <w:lang w:val="uk-UA"/>
        </w:rPr>
      </w:pPr>
      <w:r w:rsidRPr="00627CDE">
        <w:rPr>
          <w:rFonts w:cs="Times New Roman"/>
          <w:lang w:val="uk-UA"/>
        </w:rPr>
        <w:t>Додаткові програми до SPSS:</w:t>
      </w:r>
      <w:r w:rsidR="00377371" w:rsidRPr="00627CDE">
        <w:rPr>
          <w:rFonts w:cs="Times New Roman"/>
          <w:lang w:val="uk-UA"/>
        </w:rPr>
        <w:tab/>
        <w:t>g-CALIB</w:t>
      </w:r>
      <w:r w:rsidR="00377371" w:rsidRPr="00627CDE">
        <w:rPr>
          <w:rFonts w:cs="Times New Roman"/>
          <w:lang w:val="uk-UA"/>
        </w:rPr>
        <w:tab/>
        <w:t>(Управління статистики</w:t>
      </w:r>
    </w:p>
    <w:p w:rsidR="006C08B2" w:rsidRPr="00627CDE" w:rsidRDefault="00377371" w:rsidP="00B37922">
      <w:pPr>
        <w:pStyle w:val="a3"/>
        <w:tabs>
          <w:tab w:val="left" w:pos="5155"/>
          <w:tab w:val="left" w:pos="6595"/>
        </w:tabs>
        <w:ind w:left="836" w:right="-1530"/>
        <w:rPr>
          <w:rFonts w:cs="Times New Roman"/>
          <w:lang w:val="uk-UA"/>
        </w:rPr>
      </w:pPr>
      <w:r w:rsidRPr="00627CDE">
        <w:rPr>
          <w:rFonts w:cs="Times New Roman"/>
          <w:lang w:val="uk-UA"/>
        </w:rPr>
        <w:tab/>
      </w:r>
      <w:r w:rsidR="006C08B2" w:rsidRPr="00627CDE">
        <w:rPr>
          <w:rFonts w:cs="Times New Roman"/>
          <w:lang w:val="uk-UA"/>
        </w:rPr>
        <w:t>Бельгії)</w:t>
      </w:r>
    </w:p>
    <w:p w:rsidR="006C08B2" w:rsidRPr="00627CDE" w:rsidRDefault="006C08B2" w:rsidP="006C08B2">
      <w:pPr>
        <w:spacing w:before="16" w:line="260" w:lineRule="exact"/>
        <w:rPr>
          <w:rFonts w:ascii="Times New Roman" w:hAnsi="Times New Roman" w:cs="Times New Roman"/>
          <w:sz w:val="26"/>
          <w:szCs w:val="26"/>
          <w:lang w:val="uk-UA"/>
        </w:rPr>
      </w:pPr>
    </w:p>
    <w:p w:rsidR="00377371" w:rsidRPr="00627CDE" w:rsidRDefault="006C08B2" w:rsidP="00B37922">
      <w:pPr>
        <w:pStyle w:val="a3"/>
        <w:tabs>
          <w:tab w:val="left" w:pos="5155"/>
          <w:tab w:val="left" w:pos="6595"/>
        </w:tabs>
        <w:ind w:left="835" w:right="-1640"/>
        <w:rPr>
          <w:rFonts w:cs="Times New Roman"/>
          <w:lang w:val="uk-UA"/>
        </w:rPr>
      </w:pPr>
      <w:r w:rsidRPr="00627CDE">
        <w:rPr>
          <w:rFonts w:cs="Times New Roman"/>
          <w:lang w:val="uk-UA"/>
        </w:rPr>
        <w:t>Компонент BLAISE</w:t>
      </w:r>
      <w:r w:rsidRPr="00627CDE">
        <w:rPr>
          <w:rFonts w:cs="Times New Roman"/>
          <w:lang w:val="uk-UA"/>
        </w:rPr>
        <w:tab/>
        <w:t>BASCULA</w:t>
      </w:r>
      <w:r w:rsidRPr="00627CDE">
        <w:rPr>
          <w:rFonts w:cs="Times New Roman"/>
          <w:lang w:val="uk-UA"/>
        </w:rPr>
        <w:tab/>
        <w:t>(</w:t>
      </w:r>
      <w:r w:rsidR="00AD1D31" w:rsidRPr="00627CDE">
        <w:rPr>
          <w:rFonts w:cs="Times New Roman"/>
          <w:lang w:val="uk-UA"/>
        </w:rPr>
        <w:t>Управління</w:t>
      </w:r>
      <w:r w:rsidR="00377371" w:rsidRPr="00627CDE">
        <w:rPr>
          <w:rFonts w:cs="Times New Roman"/>
          <w:lang w:val="uk-UA"/>
        </w:rPr>
        <w:t xml:space="preserve"> статистики</w:t>
      </w:r>
    </w:p>
    <w:p w:rsidR="006C08B2" w:rsidRPr="00627CDE" w:rsidRDefault="00377371" w:rsidP="00B37922">
      <w:pPr>
        <w:pStyle w:val="a3"/>
        <w:tabs>
          <w:tab w:val="left" w:pos="5155"/>
          <w:tab w:val="left" w:pos="6595"/>
        </w:tabs>
        <w:ind w:left="835" w:right="-1640"/>
        <w:rPr>
          <w:rFonts w:cs="Times New Roman"/>
          <w:lang w:val="uk-UA"/>
        </w:rPr>
      </w:pPr>
      <w:r w:rsidRPr="00627CDE">
        <w:rPr>
          <w:rFonts w:cs="Times New Roman"/>
          <w:lang w:val="uk-UA"/>
        </w:rPr>
        <w:tab/>
      </w:r>
      <w:r w:rsidR="006C08B2" w:rsidRPr="00627CDE">
        <w:rPr>
          <w:rFonts w:cs="Times New Roman"/>
          <w:lang w:val="uk-UA"/>
        </w:rPr>
        <w:t>Нідерландів)</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tabs>
          <w:tab w:val="left" w:pos="5155"/>
        </w:tabs>
        <w:ind w:left="835"/>
        <w:rPr>
          <w:rFonts w:cs="Times New Roman"/>
          <w:lang w:val="uk-UA"/>
        </w:rPr>
      </w:pPr>
      <w:r w:rsidRPr="00627CDE">
        <w:rPr>
          <w:rFonts w:cs="Times New Roman"/>
          <w:lang w:val="uk-UA"/>
        </w:rPr>
        <w:t>SUDAAN</w:t>
      </w:r>
      <w:r w:rsidRPr="00627CDE">
        <w:rPr>
          <w:rFonts w:cs="Times New Roman"/>
          <w:lang w:val="uk-UA"/>
        </w:rPr>
        <w:tab/>
        <w:t>(www.rti.org)</w:t>
      </w:r>
    </w:p>
    <w:p w:rsidR="006C08B2" w:rsidRPr="00627CDE" w:rsidRDefault="006C08B2" w:rsidP="006C08B2">
      <w:pPr>
        <w:spacing w:line="240" w:lineRule="exact"/>
        <w:rPr>
          <w:rFonts w:ascii="Times New Roman" w:hAnsi="Times New Roman" w:cs="Times New Roman"/>
          <w:sz w:val="24"/>
          <w:szCs w:val="24"/>
          <w:lang w:val="uk-UA"/>
        </w:rPr>
      </w:pPr>
    </w:p>
    <w:p w:rsidR="006C08B2" w:rsidRPr="00627CDE" w:rsidRDefault="006C08B2" w:rsidP="006C08B2">
      <w:pPr>
        <w:spacing w:before="12" w:line="300" w:lineRule="exact"/>
        <w:rPr>
          <w:rFonts w:ascii="Times New Roman" w:hAnsi="Times New Roman" w:cs="Times New Roman"/>
          <w:sz w:val="30"/>
          <w:szCs w:val="30"/>
          <w:lang w:val="uk-UA"/>
        </w:rPr>
      </w:pPr>
    </w:p>
    <w:p w:rsidR="006C08B2" w:rsidRPr="00627CDE" w:rsidRDefault="006C08B2" w:rsidP="006C08B2">
      <w:pPr>
        <w:pStyle w:val="a3"/>
        <w:ind w:right="2013"/>
        <w:rPr>
          <w:rFonts w:cs="Times New Roman"/>
          <w:lang w:val="uk-UA"/>
        </w:rPr>
      </w:pPr>
      <w:r w:rsidRPr="00627CDE">
        <w:rPr>
          <w:rFonts w:cs="Times New Roman"/>
          <w:lang w:val="uk-UA"/>
        </w:rPr>
        <w:t>Програмне забезпечення для аналітичних цілей</w:t>
      </w:r>
    </w:p>
    <w:p w:rsidR="006C08B2" w:rsidRPr="00627CDE" w:rsidRDefault="006C08B2" w:rsidP="006C08B2">
      <w:pPr>
        <w:spacing w:before="16" w:line="260" w:lineRule="exact"/>
        <w:rPr>
          <w:rFonts w:ascii="Times New Roman" w:hAnsi="Times New Roman" w:cs="Times New Roman"/>
          <w:sz w:val="26"/>
          <w:szCs w:val="26"/>
          <w:lang w:val="uk-UA"/>
        </w:rPr>
      </w:pPr>
    </w:p>
    <w:p w:rsidR="009D4B10" w:rsidRPr="00627CDE" w:rsidRDefault="006C08B2" w:rsidP="009D4B10">
      <w:pPr>
        <w:pStyle w:val="a3"/>
        <w:tabs>
          <w:tab w:val="left" w:pos="5155"/>
        </w:tabs>
        <w:ind w:left="5156" w:right="1447" w:hanging="4320"/>
        <w:rPr>
          <w:rFonts w:cs="Times New Roman"/>
          <w:lang w:val="uk-UA"/>
        </w:rPr>
      </w:pPr>
      <w:r w:rsidRPr="00627CDE">
        <w:rPr>
          <w:rFonts w:cs="Times New Roman"/>
          <w:lang w:val="uk-UA"/>
        </w:rPr>
        <w:t>SAS/</w:t>
      </w:r>
      <w:proofErr w:type="spellStart"/>
      <w:r w:rsidRPr="00627CDE">
        <w:rPr>
          <w:rFonts w:cs="Times New Roman"/>
          <w:lang w:val="uk-UA"/>
        </w:rPr>
        <w:t>Stat</w:t>
      </w:r>
      <w:proofErr w:type="spellEnd"/>
      <w:r w:rsidR="009D4B10" w:rsidRPr="00627CDE">
        <w:rPr>
          <w:rFonts w:cs="Times New Roman"/>
          <w:lang w:val="uk-UA"/>
        </w:rPr>
        <w:t xml:space="preserve"> версія 9 і вище</w:t>
      </w:r>
      <w:r w:rsidR="009D4B10" w:rsidRPr="00627CDE">
        <w:rPr>
          <w:rFonts w:cs="Times New Roman"/>
          <w:lang w:val="uk-UA"/>
        </w:rPr>
        <w:tab/>
      </w:r>
      <w:proofErr w:type="spellStart"/>
      <w:r w:rsidR="009D4B10" w:rsidRPr="00627CDE">
        <w:rPr>
          <w:rFonts w:cs="Times New Roman"/>
          <w:lang w:val="uk-UA"/>
        </w:rPr>
        <w:t>Proc</w:t>
      </w:r>
      <w:proofErr w:type="spellEnd"/>
      <w:r w:rsidR="009D4B10" w:rsidRPr="00627CDE">
        <w:rPr>
          <w:rFonts w:cs="Times New Roman"/>
          <w:lang w:val="uk-UA"/>
        </w:rPr>
        <w:t xml:space="preserve"> </w:t>
      </w:r>
      <w:proofErr w:type="spellStart"/>
      <w:r w:rsidR="009D4B10" w:rsidRPr="00627CDE">
        <w:rPr>
          <w:rFonts w:cs="Times New Roman"/>
          <w:lang w:val="uk-UA"/>
        </w:rPr>
        <w:t>Surveyreg</w:t>
      </w:r>
      <w:proofErr w:type="spellEnd"/>
    </w:p>
    <w:p w:rsidR="006C08B2" w:rsidRPr="00627CDE" w:rsidRDefault="009D4B10" w:rsidP="009D4B10">
      <w:pPr>
        <w:pStyle w:val="a3"/>
        <w:tabs>
          <w:tab w:val="left" w:pos="5155"/>
        </w:tabs>
        <w:ind w:left="5156" w:right="1447" w:hanging="4320"/>
        <w:rPr>
          <w:rFonts w:cs="Times New Roman"/>
          <w:lang w:val="uk-UA"/>
        </w:rPr>
      </w:pPr>
      <w:r w:rsidRPr="00627CDE">
        <w:rPr>
          <w:rFonts w:cs="Times New Roman"/>
          <w:lang w:val="uk-UA"/>
        </w:rPr>
        <w:tab/>
      </w:r>
      <w:r w:rsidRPr="00627CDE">
        <w:rPr>
          <w:rFonts w:cs="Times New Roman"/>
          <w:lang w:val="uk-UA"/>
        </w:rPr>
        <w:tab/>
      </w:r>
      <w:proofErr w:type="spellStart"/>
      <w:r w:rsidR="006C08B2" w:rsidRPr="00627CDE">
        <w:rPr>
          <w:rFonts w:cs="Times New Roman"/>
          <w:lang w:val="uk-UA"/>
        </w:rPr>
        <w:t>Proc</w:t>
      </w:r>
      <w:proofErr w:type="spellEnd"/>
      <w:r w:rsidR="006C08B2" w:rsidRPr="00627CDE">
        <w:rPr>
          <w:rFonts w:cs="Times New Roman"/>
          <w:lang w:val="uk-UA"/>
        </w:rPr>
        <w:t xml:space="preserve"> </w:t>
      </w:r>
      <w:proofErr w:type="spellStart"/>
      <w:r w:rsidR="006C08B2" w:rsidRPr="00627CDE">
        <w:rPr>
          <w:rFonts w:cs="Times New Roman"/>
          <w:lang w:val="uk-UA"/>
        </w:rPr>
        <w:t>Surveylogistic</w:t>
      </w:r>
      <w:proofErr w:type="spellEnd"/>
    </w:p>
    <w:p w:rsidR="006C08B2" w:rsidRPr="00627CDE" w:rsidRDefault="006C08B2" w:rsidP="006C08B2">
      <w:pPr>
        <w:pStyle w:val="a3"/>
        <w:ind w:left="5156" w:right="517"/>
        <w:rPr>
          <w:rFonts w:cs="Times New Roman"/>
          <w:lang w:val="uk-UA"/>
        </w:rPr>
      </w:pPr>
      <w:r w:rsidRPr="00627CDE">
        <w:rPr>
          <w:rFonts w:cs="Times New Roman"/>
          <w:lang w:val="uk-UA"/>
        </w:rPr>
        <w:t>(GLM, MIXED, NLMIXED,…)</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tabs>
          <w:tab w:val="left" w:pos="5155"/>
        </w:tabs>
        <w:ind w:left="835"/>
        <w:rPr>
          <w:rFonts w:cs="Times New Roman"/>
          <w:lang w:val="uk-UA"/>
        </w:rPr>
      </w:pPr>
      <w:r w:rsidRPr="00627CDE">
        <w:rPr>
          <w:rFonts w:cs="Times New Roman"/>
          <w:lang w:val="uk-UA"/>
        </w:rPr>
        <w:t>SPSS версія 11 і вище</w:t>
      </w:r>
      <w:r w:rsidRPr="00627CDE">
        <w:rPr>
          <w:rFonts w:cs="Times New Roman"/>
          <w:lang w:val="uk-UA"/>
        </w:rPr>
        <w:tab/>
        <w:t>CSGLM, CSORDINAL,</w:t>
      </w:r>
    </w:p>
    <w:p w:rsidR="006C08B2" w:rsidRPr="00627CDE" w:rsidRDefault="009D4B10" w:rsidP="009D4B10">
      <w:pPr>
        <w:pStyle w:val="a3"/>
        <w:tabs>
          <w:tab w:val="left" w:pos="851"/>
        </w:tabs>
        <w:spacing w:line="480" w:lineRule="auto"/>
        <w:ind w:left="835" w:right="2297"/>
        <w:rPr>
          <w:rFonts w:cs="Times New Roman"/>
          <w:lang w:val="uk-UA"/>
        </w:rPr>
      </w:pPr>
      <w:proofErr w:type="spellStart"/>
      <w:r w:rsidRPr="00627CDE">
        <w:rPr>
          <w:rFonts w:cs="Times New Roman"/>
          <w:lang w:val="uk-UA"/>
        </w:rPr>
        <w:t>Complex</w:t>
      </w:r>
      <w:proofErr w:type="spellEnd"/>
      <w:r w:rsidRPr="00627CDE">
        <w:rPr>
          <w:rFonts w:cs="Times New Roman"/>
          <w:lang w:val="uk-UA"/>
        </w:rPr>
        <w:t xml:space="preserve"> </w:t>
      </w:r>
      <w:proofErr w:type="spellStart"/>
      <w:r w:rsidRPr="00627CDE">
        <w:rPr>
          <w:rFonts w:cs="Times New Roman"/>
          <w:lang w:val="uk-UA"/>
        </w:rPr>
        <w:t>Samples</w:t>
      </w:r>
      <w:proofErr w:type="spellEnd"/>
      <w:r w:rsidRPr="00627CDE">
        <w:rPr>
          <w:rFonts w:cs="Times New Roman"/>
          <w:lang w:val="uk-UA"/>
        </w:rPr>
        <w:tab/>
      </w:r>
      <w:r w:rsidRPr="00627CDE">
        <w:rPr>
          <w:rFonts w:cs="Times New Roman"/>
          <w:lang w:val="uk-UA"/>
        </w:rPr>
        <w:tab/>
      </w:r>
      <w:r w:rsidRPr="00627CDE">
        <w:rPr>
          <w:rFonts w:cs="Times New Roman"/>
          <w:lang w:val="uk-UA"/>
        </w:rPr>
        <w:tab/>
      </w:r>
      <w:r w:rsidRPr="00627CDE">
        <w:rPr>
          <w:rFonts w:cs="Times New Roman"/>
          <w:lang w:val="uk-UA"/>
        </w:rPr>
        <w:tab/>
        <w:t xml:space="preserve">    </w:t>
      </w:r>
      <w:r w:rsidR="006C08B2" w:rsidRPr="00627CDE">
        <w:rPr>
          <w:rFonts w:cs="Times New Roman"/>
          <w:lang w:val="uk-UA"/>
        </w:rPr>
        <w:t>CSLOGISTIC SUDAAN</w:t>
      </w:r>
    </w:p>
    <w:p w:rsidR="006C08B2" w:rsidRPr="00627CDE" w:rsidRDefault="006C08B2" w:rsidP="006C08B2">
      <w:pPr>
        <w:pStyle w:val="a3"/>
        <w:tabs>
          <w:tab w:val="left" w:pos="5155"/>
        </w:tabs>
        <w:spacing w:before="10"/>
        <w:ind w:left="835"/>
        <w:rPr>
          <w:rFonts w:cs="Times New Roman"/>
          <w:lang w:val="uk-UA"/>
        </w:rPr>
      </w:pPr>
      <w:proofErr w:type="spellStart"/>
      <w:r w:rsidRPr="00627CDE">
        <w:rPr>
          <w:rFonts w:cs="Times New Roman"/>
          <w:lang w:val="uk-UA"/>
        </w:rPr>
        <w:t>WesVAR</w:t>
      </w:r>
      <w:proofErr w:type="spellEnd"/>
      <w:r w:rsidRPr="00627CDE">
        <w:rPr>
          <w:rFonts w:cs="Times New Roman"/>
          <w:lang w:val="uk-UA"/>
        </w:rPr>
        <w:tab/>
        <w:t>(www.westat.com)</w:t>
      </w:r>
    </w:p>
    <w:p w:rsidR="006C08B2" w:rsidRPr="00627CDE" w:rsidRDefault="006C08B2" w:rsidP="006C08B2">
      <w:pPr>
        <w:rPr>
          <w:rFonts w:ascii="Times New Roman" w:hAnsi="Times New Roman" w:cs="Times New Roman"/>
          <w:lang w:val="uk-UA"/>
        </w:rPr>
        <w:sectPr w:rsidR="006C08B2" w:rsidRPr="00627CDE" w:rsidSect="00997482">
          <w:headerReference w:type="default" r:id="rId55"/>
          <w:pgSz w:w="11900" w:h="16840"/>
          <w:pgMar w:top="426" w:right="1268" w:bottom="960" w:left="1300" w:header="0" w:footer="774" w:gutter="0"/>
          <w:cols w:space="720"/>
        </w:sect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13" w:line="200" w:lineRule="exact"/>
        <w:rPr>
          <w:rFonts w:ascii="Times New Roman" w:hAnsi="Times New Roman" w:cs="Times New Roman"/>
          <w:sz w:val="20"/>
          <w:szCs w:val="20"/>
          <w:lang w:val="uk-UA"/>
        </w:rPr>
      </w:pPr>
    </w:p>
    <w:p w:rsidR="006C08B2" w:rsidRPr="00627CDE" w:rsidRDefault="00B37922" w:rsidP="006C08B2">
      <w:pPr>
        <w:pStyle w:val="1"/>
        <w:numPr>
          <w:ilvl w:val="1"/>
          <w:numId w:val="2"/>
        </w:numPr>
        <w:tabs>
          <w:tab w:val="left" w:pos="436"/>
        </w:tabs>
        <w:spacing w:before="58"/>
        <w:ind w:left="435" w:hanging="319"/>
        <w:jc w:val="left"/>
        <w:rPr>
          <w:rFonts w:cs="Times New Roman"/>
          <w:b w:val="0"/>
          <w:bCs w:val="0"/>
          <w:lang w:val="uk-UA"/>
        </w:rPr>
      </w:pPr>
      <w:r w:rsidRPr="00627CDE">
        <w:rPr>
          <w:rFonts w:cs="Times New Roman"/>
          <w:lang w:val="uk-UA"/>
        </w:rPr>
        <w:t>Література</w:t>
      </w:r>
    </w:p>
    <w:p w:rsidR="006C08B2" w:rsidRPr="00627CDE" w:rsidRDefault="006C08B2" w:rsidP="006C08B2">
      <w:pPr>
        <w:pStyle w:val="a3"/>
        <w:spacing w:before="268"/>
        <w:ind w:right="222"/>
        <w:rPr>
          <w:rFonts w:cs="Times New Roman"/>
        </w:rPr>
      </w:pPr>
      <w:proofErr w:type="spellStart"/>
      <w:proofErr w:type="gramStart"/>
      <w:r w:rsidRPr="00627CDE">
        <w:rPr>
          <w:rFonts w:cs="Times New Roman"/>
        </w:rPr>
        <w:t>Andersson</w:t>
      </w:r>
      <w:proofErr w:type="spellEnd"/>
      <w:r w:rsidRPr="00627CDE">
        <w:rPr>
          <w:rFonts w:cs="Times New Roman"/>
        </w:rPr>
        <w:t>, C. &amp; Nordberg, L. (1994).</w:t>
      </w:r>
      <w:proofErr w:type="gramEnd"/>
      <w:r w:rsidRPr="00627CDE">
        <w:rPr>
          <w:rFonts w:cs="Times New Roman"/>
        </w:rPr>
        <w:t xml:space="preserve"> A Method for variance estimation of non-linear </w:t>
      </w:r>
      <w:proofErr w:type="spellStart"/>
      <w:r w:rsidRPr="00627CDE">
        <w:rPr>
          <w:rFonts w:cs="Times New Roman"/>
        </w:rPr>
        <w:t>func</w:t>
      </w:r>
      <w:proofErr w:type="spellEnd"/>
      <w:r w:rsidRPr="00627CDE">
        <w:rPr>
          <w:rFonts w:cs="Times New Roman"/>
        </w:rPr>
        <w:t xml:space="preserve">- </w:t>
      </w:r>
      <w:proofErr w:type="spellStart"/>
      <w:r w:rsidRPr="00627CDE">
        <w:rPr>
          <w:rFonts w:cs="Times New Roman"/>
        </w:rPr>
        <w:t>tions</w:t>
      </w:r>
      <w:proofErr w:type="spellEnd"/>
      <w:r w:rsidRPr="00627CDE">
        <w:rPr>
          <w:rFonts w:cs="Times New Roman"/>
        </w:rPr>
        <w:t xml:space="preserve"> of totals in </w:t>
      </w:r>
      <w:proofErr w:type="gramStart"/>
      <w:r w:rsidRPr="00627CDE">
        <w:rPr>
          <w:rFonts w:cs="Times New Roman"/>
        </w:rPr>
        <w:t xml:space="preserve">surveys </w:t>
      </w:r>
      <w:r w:rsidR="008C5FB3">
        <w:rPr>
          <w:rFonts w:eastAsia="Symbol" w:cs="Times New Roman"/>
          <w:lang w:val="uk-UA"/>
        </w:rPr>
        <w:t>!</w:t>
      </w:r>
      <w:proofErr w:type="gramEnd"/>
      <w:r w:rsidR="008C5FB3">
        <w:rPr>
          <w:rFonts w:eastAsia="Symbol" w:cs="Times New Roman"/>
          <w:lang w:val="uk-UA"/>
        </w:rPr>
        <w:t xml:space="preserve"> </w:t>
      </w:r>
      <w:r w:rsidRPr="00627CDE">
        <w:rPr>
          <w:rFonts w:cs="Times New Roman"/>
        </w:rPr>
        <w:t xml:space="preserve">theory and a software implementation. </w:t>
      </w:r>
      <w:r w:rsidRPr="00627CDE">
        <w:rPr>
          <w:rFonts w:cs="Times New Roman"/>
          <w:i/>
          <w:iCs/>
        </w:rPr>
        <w:t xml:space="preserve">Journal of Official </w:t>
      </w:r>
      <w:proofErr w:type="spellStart"/>
      <w:r w:rsidRPr="00627CDE">
        <w:rPr>
          <w:rFonts w:cs="Times New Roman"/>
          <w:i/>
          <w:iCs/>
        </w:rPr>
        <w:t>Statis</w:t>
      </w:r>
      <w:proofErr w:type="spellEnd"/>
      <w:r w:rsidRPr="00627CDE">
        <w:rPr>
          <w:rFonts w:cs="Times New Roman"/>
          <w:i/>
          <w:iCs/>
        </w:rPr>
        <w:t>- tics</w:t>
      </w:r>
      <w:r w:rsidRPr="00627CDE">
        <w:rPr>
          <w:rFonts w:cs="Times New Roman"/>
        </w:rPr>
        <w:t>, Vol. 10, No. 4, 395-406.</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pStyle w:val="a3"/>
        <w:ind w:right="222"/>
        <w:rPr>
          <w:rFonts w:cs="Times New Roman"/>
        </w:rPr>
      </w:pPr>
      <w:proofErr w:type="spellStart"/>
      <w:r w:rsidRPr="00627CDE">
        <w:rPr>
          <w:rFonts w:cs="Times New Roman"/>
        </w:rPr>
        <w:t>Andersson</w:t>
      </w:r>
      <w:proofErr w:type="spellEnd"/>
      <w:r w:rsidRPr="00627CDE">
        <w:rPr>
          <w:rFonts w:cs="Times New Roman"/>
        </w:rPr>
        <w:t xml:space="preserve"> C. (2002). </w:t>
      </w:r>
      <w:proofErr w:type="gramStart"/>
      <w:r w:rsidRPr="00627CDE">
        <w:rPr>
          <w:rFonts w:cs="Times New Roman"/>
        </w:rPr>
        <w:t>CLAN97 v. 3.1.</w:t>
      </w:r>
      <w:proofErr w:type="gramEnd"/>
      <w:r w:rsidRPr="00627CDE">
        <w:rPr>
          <w:rFonts w:cs="Times New Roman"/>
        </w:rPr>
        <w:t xml:space="preserve"> Supplement to A User’s Guide to CLAN97. </w:t>
      </w:r>
      <w:proofErr w:type="gramStart"/>
      <w:r w:rsidRPr="00627CDE">
        <w:rPr>
          <w:rFonts w:cs="Times New Roman"/>
        </w:rPr>
        <w:t>(</w:t>
      </w:r>
      <w:proofErr w:type="spellStart"/>
      <w:r w:rsidRPr="00627CDE">
        <w:rPr>
          <w:rFonts w:cs="Times New Roman"/>
        </w:rPr>
        <w:t>Unpub</w:t>
      </w:r>
      <w:proofErr w:type="spellEnd"/>
      <w:r w:rsidRPr="00627CDE">
        <w:rPr>
          <w:rFonts w:cs="Times New Roman"/>
        </w:rPr>
        <w:t xml:space="preserve">- </w:t>
      </w:r>
      <w:proofErr w:type="spellStart"/>
      <w:r w:rsidRPr="00627CDE">
        <w:rPr>
          <w:rFonts w:cs="Times New Roman"/>
        </w:rPr>
        <w:t>lished</w:t>
      </w:r>
      <w:proofErr w:type="spellEnd"/>
      <w:r w:rsidRPr="00627CDE">
        <w:rPr>
          <w:rFonts w:cs="Times New Roman"/>
        </w:rPr>
        <w:t>).</w:t>
      </w:r>
      <w:proofErr w:type="gramEnd"/>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5" w:right="222"/>
        <w:rPr>
          <w:rFonts w:ascii="Times New Roman" w:eastAsia="Times New Roman" w:hAnsi="Times New Roman" w:cs="Times New Roman"/>
          <w:sz w:val="24"/>
          <w:szCs w:val="24"/>
        </w:rPr>
      </w:pPr>
      <w:proofErr w:type="spellStart"/>
      <w:proofErr w:type="gramStart"/>
      <w:r w:rsidRPr="00627CDE">
        <w:rPr>
          <w:rFonts w:ascii="Times New Roman" w:hAnsi="Times New Roman" w:cs="Times New Roman"/>
          <w:sz w:val="24"/>
        </w:rPr>
        <w:t>Biemer</w:t>
      </w:r>
      <w:proofErr w:type="spellEnd"/>
      <w:r w:rsidRPr="00627CDE">
        <w:rPr>
          <w:rFonts w:ascii="Times New Roman" w:hAnsi="Times New Roman" w:cs="Times New Roman"/>
          <w:sz w:val="24"/>
        </w:rPr>
        <w:t xml:space="preserve"> P. &amp; </w:t>
      </w:r>
      <w:proofErr w:type="spellStart"/>
      <w:r w:rsidRPr="00627CDE">
        <w:rPr>
          <w:rFonts w:ascii="Times New Roman" w:hAnsi="Times New Roman" w:cs="Times New Roman"/>
          <w:sz w:val="24"/>
        </w:rPr>
        <w:t>Lyberg</w:t>
      </w:r>
      <w:proofErr w:type="spellEnd"/>
      <w:r w:rsidRPr="00627CDE">
        <w:rPr>
          <w:rFonts w:ascii="Times New Roman" w:hAnsi="Times New Roman" w:cs="Times New Roman"/>
          <w:sz w:val="24"/>
        </w:rPr>
        <w:t xml:space="preserve"> L. (2003).</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i/>
          <w:iCs/>
          <w:sz w:val="24"/>
        </w:rPr>
        <w:t>Introduction to Survey Quality</w:t>
      </w:r>
      <w:r w:rsidRPr="00627CDE">
        <w:rPr>
          <w:rFonts w:ascii="Times New Roman" w:hAnsi="Times New Roman" w:cs="Times New Roman"/>
          <w:sz w:val="24"/>
        </w:rPr>
        <w:t>.</w:t>
      </w:r>
      <w:proofErr w:type="gramEnd"/>
      <w:r w:rsidRPr="00627CDE">
        <w:rPr>
          <w:rFonts w:ascii="Times New Roman" w:hAnsi="Times New Roman" w:cs="Times New Roman"/>
          <w:sz w:val="24"/>
        </w:rPr>
        <w:t xml:space="preserve"> New York: John Wiley &amp; Sons.</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5" w:right="222"/>
        <w:rPr>
          <w:rFonts w:ascii="Times New Roman" w:eastAsia="Times New Roman" w:hAnsi="Times New Roman" w:cs="Times New Roman"/>
          <w:sz w:val="24"/>
          <w:szCs w:val="24"/>
        </w:rPr>
      </w:pPr>
      <w:proofErr w:type="gramStart"/>
      <w:r w:rsidRPr="00627CDE">
        <w:rPr>
          <w:rFonts w:ascii="Times New Roman" w:hAnsi="Times New Roman" w:cs="Times New Roman"/>
          <w:sz w:val="24"/>
        </w:rPr>
        <w:t xml:space="preserve">Brewer K. &amp; </w:t>
      </w:r>
      <w:proofErr w:type="spellStart"/>
      <w:r w:rsidRPr="00627CDE">
        <w:rPr>
          <w:rFonts w:ascii="Times New Roman" w:hAnsi="Times New Roman" w:cs="Times New Roman"/>
          <w:sz w:val="24"/>
        </w:rPr>
        <w:t>Hanif</w:t>
      </w:r>
      <w:proofErr w:type="spellEnd"/>
      <w:r w:rsidRPr="00627CDE">
        <w:rPr>
          <w:rFonts w:ascii="Times New Roman" w:hAnsi="Times New Roman" w:cs="Times New Roman"/>
          <w:sz w:val="24"/>
        </w:rPr>
        <w:t xml:space="preserve"> F. (1983).</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i/>
          <w:iCs/>
          <w:sz w:val="24"/>
        </w:rPr>
        <w:t>Sampling with Unequal Probabilities</w:t>
      </w:r>
      <w:r w:rsidRPr="00627CDE">
        <w:rPr>
          <w:rFonts w:ascii="Times New Roman" w:hAnsi="Times New Roman" w:cs="Times New Roman"/>
          <w:sz w:val="24"/>
        </w:rPr>
        <w:t>.</w:t>
      </w:r>
      <w:proofErr w:type="gramEnd"/>
      <w:r w:rsidRPr="00627CDE">
        <w:rPr>
          <w:rFonts w:ascii="Times New Roman" w:hAnsi="Times New Roman" w:cs="Times New Roman"/>
          <w:sz w:val="24"/>
        </w:rPr>
        <w:t xml:space="preserve"> New York: Springer- </w:t>
      </w:r>
      <w:proofErr w:type="spellStart"/>
      <w:r w:rsidRPr="00627CDE">
        <w:rPr>
          <w:rFonts w:ascii="Times New Roman" w:hAnsi="Times New Roman" w:cs="Times New Roman"/>
          <w:sz w:val="24"/>
        </w:rPr>
        <w:t>Verlag</w:t>
      </w:r>
      <w:proofErr w:type="spellEnd"/>
      <w:r w:rsidRPr="00627CDE">
        <w:rPr>
          <w:rFonts w:ascii="Times New Roman" w:hAnsi="Times New Roman" w:cs="Times New Roman"/>
          <w:sz w:val="24"/>
        </w:rPr>
        <w:t>.</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6" w:right="364"/>
        <w:rPr>
          <w:rFonts w:ascii="Times New Roman" w:eastAsia="Times New Roman" w:hAnsi="Times New Roman" w:cs="Times New Roman"/>
          <w:sz w:val="24"/>
          <w:szCs w:val="24"/>
        </w:rPr>
      </w:pPr>
      <w:r w:rsidRPr="00627CDE">
        <w:rPr>
          <w:rFonts w:ascii="Times New Roman" w:hAnsi="Times New Roman" w:cs="Times New Roman"/>
          <w:sz w:val="24"/>
        </w:rPr>
        <w:t xml:space="preserve">Cochran, W.G. (1977). </w:t>
      </w:r>
      <w:r w:rsidRPr="00627CDE">
        <w:rPr>
          <w:rFonts w:ascii="Times New Roman" w:hAnsi="Times New Roman" w:cs="Times New Roman"/>
          <w:i/>
          <w:iCs/>
          <w:sz w:val="24"/>
        </w:rPr>
        <w:t>Sampling Techniques</w:t>
      </w:r>
      <w:r w:rsidRPr="00627CDE">
        <w:rPr>
          <w:rFonts w:ascii="Times New Roman" w:hAnsi="Times New Roman" w:cs="Times New Roman"/>
          <w:sz w:val="24"/>
        </w:rPr>
        <w:t xml:space="preserve">, 3rd </w:t>
      </w:r>
      <w:proofErr w:type="gramStart"/>
      <w:r w:rsidRPr="00627CDE">
        <w:rPr>
          <w:rFonts w:ascii="Times New Roman" w:hAnsi="Times New Roman" w:cs="Times New Roman"/>
          <w:sz w:val="24"/>
        </w:rPr>
        <w:t>ed</w:t>
      </w:r>
      <w:proofErr w:type="gramEnd"/>
      <w:r w:rsidRPr="00627CDE">
        <w:rPr>
          <w:rFonts w:ascii="Times New Roman" w:hAnsi="Times New Roman" w:cs="Times New Roman"/>
          <w:sz w:val="24"/>
        </w:rPr>
        <w:t>. New York: John Wiley &amp; Sons.</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6" w:right="364"/>
        <w:rPr>
          <w:rFonts w:ascii="Times New Roman" w:eastAsia="Times New Roman" w:hAnsi="Times New Roman" w:cs="Times New Roman"/>
          <w:sz w:val="24"/>
          <w:szCs w:val="24"/>
        </w:rPr>
      </w:pPr>
      <w:r w:rsidRPr="00627CDE">
        <w:rPr>
          <w:rFonts w:ascii="Times New Roman" w:eastAsia="Times New Roman" w:hAnsi="Times New Roman" w:cs="Times New Roman"/>
          <w:sz w:val="24"/>
          <w:szCs w:val="24"/>
          <w:lang w:val="fr-FR"/>
        </w:rPr>
        <w:t xml:space="preserve">Deville J-C., &amp; Särndal C-E. </w:t>
      </w:r>
      <w:proofErr w:type="gramStart"/>
      <w:r w:rsidRPr="00627CDE">
        <w:rPr>
          <w:rFonts w:ascii="Times New Roman" w:eastAsia="Times New Roman" w:hAnsi="Times New Roman" w:cs="Times New Roman"/>
          <w:sz w:val="24"/>
          <w:szCs w:val="24"/>
        </w:rPr>
        <w:t>(1992). Calibration Estimators in Survey Sampling.</w:t>
      </w:r>
      <w:proofErr w:type="gramEnd"/>
      <w:r w:rsidRPr="00627CDE">
        <w:rPr>
          <w:rFonts w:ascii="Times New Roman" w:eastAsia="Times New Roman" w:hAnsi="Times New Roman" w:cs="Times New Roman"/>
          <w:sz w:val="24"/>
          <w:szCs w:val="24"/>
        </w:rPr>
        <w:t xml:space="preserve"> </w:t>
      </w:r>
      <w:proofErr w:type="gramStart"/>
      <w:r w:rsidRPr="00627CDE">
        <w:rPr>
          <w:rFonts w:ascii="Times New Roman" w:eastAsia="Times New Roman" w:hAnsi="Times New Roman" w:cs="Times New Roman"/>
          <w:i/>
          <w:iCs/>
          <w:sz w:val="24"/>
          <w:szCs w:val="24"/>
        </w:rPr>
        <w:t>Journal of the American Statistical Association</w:t>
      </w:r>
      <w:r w:rsidRPr="00627CDE">
        <w:rPr>
          <w:rFonts w:ascii="Times New Roman" w:eastAsia="Times New Roman" w:hAnsi="Times New Roman" w:cs="Times New Roman"/>
          <w:sz w:val="24"/>
          <w:szCs w:val="24"/>
        </w:rPr>
        <w:t>, Vol. 87, No. 418, 376</w:t>
      </w:r>
      <w:r w:rsidRPr="00627CDE">
        <w:rPr>
          <w:rFonts w:ascii="Times New Roman" w:eastAsia="Symbol" w:hAnsi="Times New Roman" w:cs="Times New Roman"/>
          <w:sz w:val="24"/>
          <w:szCs w:val="24"/>
        </w:rPr>
        <w:t></w:t>
      </w:r>
      <w:r w:rsidRPr="00627CDE">
        <w:rPr>
          <w:rFonts w:ascii="Times New Roman" w:eastAsia="Times New Roman" w:hAnsi="Times New Roman" w:cs="Times New Roman"/>
          <w:sz w:val="24"/>
          <w:szCs w:val="24"/>
        </w:rPr>
        <w:t>382.</w:t>
      </w:r>
      <w:proofErr w:type="gramEnd"/>
    </w:p>
    <w:p w:rsidR="006C08B2" w:rsidRPr="00627CDE" w:rsidRDefault="006C08B2" w:rsidP="006C08B2">
      <w:pPr>
        <w:spacing w:before="13" w:line="260" w:lineRule="exact"/>
        <w:rPr>
          <w:rFonts w:ascii="Times New Roman" w:hAnsi="Times New Roman" w:cs="Times New Roman"/>
          <w:sz w:val="26"/>
          <w:szCs w:val="26"/>
        </w:rPr>
      </w:pPr>
    </w:p>
    <w:p w:rsidR="006C08B2" w:rsidRPr="00627CDE" w:rsidRDefault="006C08B2" w:rsidP="006C08B2">
      <w:pPr>
        <w:ind w:left="116" w:right="364"/>
        <w:rPr>
          <w:rFonts w:ascii="Times New Roman" w:eastAsia="Times New Roman" w:hAnsi="Times New Roman" w:cs="Times New Roman"/>
          <w:sz w:val="24"/>
          <w:szCs w:val="24"/>
        </w:rPr>
      </w:pPr>
      <w:proofErr w:type="gramStart"/>
      <w:r w:rsidRPr="00627CDE">
        <w:rPr>
          <w:rFonts w:ascii="Times New Roman" w:hAnsi="Times New Roman" w:cs="Times New Roman"/>
          <w:sz w:val="24"/>
        </w:rPr>
        <w:t xml:space="preserve">Deville J-C., </w:t>
      </w:r>
      <w:proofErr w:type="spellStart"/>
      <w:r w:rsidRPr="00627CDE">
        <w:rPr>
          <w:rFonts w:ascii="Times New Roman" w:hAnsi="Times New Roman" w:cs="Times New Roman"/>
          <w:sz w:val="24"/>
        </w:rPr>
        <w:t>Särndal</w:t>
      </w:r>
      <w:proofErr w:type="spellEnd"/>
      <w:r w:rsidRPr="00627CDE">
        <w:rPr>
          <w:rFonts w:ascii="Times New Roman" w:hAnsi="Times New Roman" w:cs="Times New Roman"/>
          <w:sz w:val="24"/>
        </w:rPr>
        <w:t xml:space="preserve"> C-E., &amp; </w:t>
      </w:r>
      <w:proofErr w:type="spellStart"/>
      <w:r w:rsidRPr="00627CDE">
        <w:rPr>
          <w:rFonts w:ascii="Times New Roman" w:hAnsi="Times New Roman" w:cs="Times New Roman"/>
          <w:sz w:val="24"/>
        </w:rPr>
        <w:t>Sautory</w:t>
      </w:r>
      <w:proofErr w:type="spellEnd"/>
      <w:r w:rsidRPr="00627CDE">
        <w:rPr>
          <w:rFonts w:ascii="Times New Roman" w:hAnsi="Times New Roman" w:cs="Times New Roman"/>
          <w:sz w:val="24"/>
        </w:rPr>
        <w:t xml:space="preserve"> O. (1993).</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sz w:val="24"/>
        </w:rPr>
        <w:t>Generalized Raking Procedures in Survey Sampling.</w:t>
      </w:r>
      <w:proofErr w:type="gramEnd"/>
      <w:r w:rsidRPr="00627CDE">
        <w:rPr>
          <w:rFonts w:ascii="Times New Roman" w:hAnsi="Times New Roman" w:cs="Times New Roman"/>
          <w:sz w:val="24"/>
        </w:rPr>
        <w:t xml:space="preserve"> </w:t>
      </w:r>
      <w:r w:rsidRPr="00627CDE">
        <w:rPr>
          <w:rFonts w:ascii="Times New Roman" w:hAnsi="Times New Roman" w:cs="Times New Roman"/>
          <w:i/>
          <w:iCs/>
          <w:sz w:val="24"/>
        </w:rPr>
        <w:t>Journal of the American Statistical Association</w:t>
      </w:r>
      <w:r w:rsidRPr="00627CDE">
        <w:rPr>
          <w:rFonts w:ascii="Times New Roman" w:hAnsi="Times New Roman" w:cs="Times New Roman"/>
          <w:sz w:val="24"/>
        </w:rPr>
        <w:t>, Vol. 88, No. 423, 1013-1020.</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5" w:right="222"/>
        <w:rPr>
          <w:rFonts w:ascii="Times New Roman" w:eastAsia="Times New Roman" w:hAnsi="Times New Roman" w:cs="Times New Roman"/>
          <w:sz w:val="24"/>
          <w:szCs w:val="24"/>
        </w:rPr>
      </w:pPr>
      <w:proofErr w:type="gramStart"/>
      <w:r w:rsidRPr="00627CDE">
        <w:rPr>
          <w:rFonts w:ascii="Times New Roman" w:hAnsi="Times New Roman" w:cs="Times New Roman"/>
          <w:sz w:val="24"/>
        </w:rPr>
        <w:t>European Union (1998).</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i/>
          <w:iCs/>
          <w:sz w:val="24"/>
        </w:rPr>
        <w:t xml:space="preserve">Council regulation (EC) No 577/98 of 9 March 1998 on the </w:t>
      </w:r>
      <w:proofErr w:type="spellStart"/>
      <w:r w:rsidRPr="00627CDE">
        <w:rPr>
          <w:rFonts w:ascii="Times New Roman" w:hAnsi="Times New Roman" w:cs="Times New Roman"/>
          <w:i/>
          <w:iCs/>
          <w:sz w:val="24"/>
        </w:rPr>
        <w:t>organi</w:t>
      </w:r>
      <w:proofErr w:type="spellEnd"/>
      <w:r w:rsidRPr="00627CDE">
        <w:rPr>
          <w:rFonts w:ascii="Times New Roman" w:hAnsi="Times New Roman" w:cs="Times New Roman"/>
          <w:i/>
          <w:iCs/>
          <w:sz w:val="24"/>
        </w:rPr>
        <w:t xml:space="preserve">- </w:t>
      </w:r>
      <w:proofErr w:type="spellStart"/>
      <w:r w:rsidRPr="00627CDE">
        <w:rPr>
          <w:rFonts w:ascii="Times New Roman" w:hAnsi="Times New Roman" w:cs="Times New Roman"/>
          <w:i/>
          <w:iCs/>
          <w:sz w:val="24"/>
        </w:rPr>
        <w:t>sation</w:t>
      </w:r>
      <w:proofErr w:type="spellEnd"/>
      <w:r w:rsidRPr="00627CDE">
        <w:rPr>
          <w:rFonts w:ascii="Times New Roman" w:hAnsi="Times New Roman" w:cs="Times New Roman"/>
          <w:i/>
          <w:iCs/>
          <w:sz w:val="24"/>
        </w:rPr>
        <w:t xml:space="preserve"> of a </w:t>
      </w:r>
      <w:proofErr w:type="spellStart"/>
      <w:r w:rsidRPr="00627CDE">
        <w:rPr>
          <w:rFonts w:ascii="Times New Roman" w:hAnsi="Times New Roman" w:cs="Times New Roman"/>
          <w:i/>
          <w:iCs/>
          <w:sz w:val="24"/>
        </w:rPr>
        <w:t>labour</w:t>
      </w:r>
      <w:proofErr w:type="spellEnd"/>
      <w:r w:rsidRPr="00627CDE">
        <w:rPr>
          <w:rFonts w:ascii="Times New Roman" w:hAnsi="Times New Roman" w:cs="Times New Roman"/>
          <w:i/>
          <w:iCs/>
          <w:sz w:val="24"/>
        </w:rPr>
        <w:t xml:space="preserve"> force sample survey in the Community</w:t>
      </w:r>
      <w:r w:rsidRPr="00627CDE">
        <w:rPr>
          <w:rFonts w:ascii="Times New Roman" w:hAnsi="Times New Roman" w:cs="Times New Roman"/>
          <w:sz w:val="24"/>
        </w:rPr>
        <w:t>.</w:t>
      </w:r>
      <w:proofErr w:type="gramEnd"/>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pStyle w:val="a3"/>
        <w:ind w:right="222"/>
        <w:rPr>
          <w:rFonts w:cs="Times New Roman"/>
        </w:rPr>
      </w:pPr>
      <w:r w:rsidRPr="00627CDE">
        <w:rPr>
          <w:rFonts w:cs="Times New Roman"/>
        </w:rPr>
        <w:t xml:space="preserve">Groves R.M., </w:t>
      </w:r>
      <w:proofErr w:type="spellStart"/>
      <w:r w:rsidRPr="00627CDE">
        <w:rPr>
          <w:rFonts w:cs="Times New Roman"/>
        </w:rPr>
        <w:t>Dillman</w:t>
      </w:r>
      <w:proofErr w:type="spellEnd"/>
      <w:r w:rsidRPr="00627CDE">
        <w:rPr>
          <w:rFonts w:cs="Times New Roman"/>
        </w:rPr>
        <w:t xml:space="preserve"> D.A., </w:t>
      </w:r>
      <w:proofErr w:type="spellStart"/>
      <w:r w:rsidRPr="00627CDE">
        <w:rPr>
          <w:rFonts w:cs="Times New Roman"/>
        </w:rPr>
        <w:t>Eltinge</w:t>
      </w:r>
      <w:proofErr w:type="spellEnd"/>
      <w:r w:rsidRPr="00627CDE">
        <w:rPr>
          <w:rFonts w:cs="Times New Roman"/>
        </w:rPr>
        <w:t xml:space="preserve"> J.L., &amp; Little R.J.A. (</w:t>
      </w:r>
      <w:proofErr w:type="gramStart"/>
      <w:r w:rsidRPr="00627CDE">
        <w:rPr>
          <w:rFonts w:cs="Times New Roman"/>
        </w:rPr>
        <w:t>eds</w:t>
      </w:r>
      <w:proofErr w:type="gramEnd"/>
      <w:r w:rsidRPr="00627CDE">
        <w:rPr>
          <w:rFonts w:cs="Times New Roman"/>
        </w:rPr>
        <w:t xml:space="preserve">.). </w:t>
      </w:r>
      <w:proofErr w:type="gramStart"/>
      <w:r w:rsidRPr="00627CDE">
        <w:rPr>
          <w:rFonts w:cs="Times New Roman"/>
        </w:rPr>
        <w:t xml:space="preserve">(2002). </w:t>
      </w:r>
      <w:r w:rsidRPr="00627CDE">
        <w:rPr>
          <w:rFonts w:cs="Times New Roman"/>
          <w:i/>
          <w:iCs/>
        </w:rPr>
        <w:t>Survey Nonresponse</w:t>
      </w:r>
      <w:r w:rsidRPr="00627CDE">
        <w:rPr>
          <w:rFonts w:cs="Times New Roman"/>
        </w:rPr>
        <w:t>.</w:t>
      </w:r>
      <w:proofErr w:type="gramEnd"/>
      <w:r w:rsidRPr="00627CDE">
        <w:rPr>
          <w:rFonts w:cs="Times New Roman"/>
        </w:rPr>
        <w:t xml:space="preserve"> New York: John Wiley &amp; Sons.</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pStyle w:val="a3"/>
        <w:ind w:right="222"/>
        <w:rPr>
          <w:rFonts w:cs="Times New Roman"/>
        </w:rPr>
      </w:pPr>
      <w:r w:rsidRPr="00627CDE">
        <w:rPr>
          <w:rFonts w:cs="Times New Roman"/>
        </w:rPr>
        <w:t xml:space="preserve">Groves R.M., Fowler F.J., </w:t>
      </w:r>
      <w:proofErr w:type="spellStart"/>
      <w:r w:rsidRPr="00627CDE">
        <w:rPr>
          <w:rFonts w:cs="Times New Roman"/>
        </w:rPr>
        <w:t>Couper</w:t>
      </w:r>
      <w:proofErr w:type="spellEnd"/>
      <w:r w:rsidRPr="00627CDE">
        <w:rPr>
          <w:rFonts w:cs="Times New Roman"/>
        </w:rPr>
        <w:t xml:space="preserve"> M.P., </w:t>
      </w:r>
      <w:proofErr w:type="spellStart"/>
      <w:r w:rsidRPr="00627CDE">
        <w:rPr>
          <w:rFonts w:cs="Times New Roman"/>
        </w:rPr>
        <w:t>Lepkowski</w:t>
      </w:r>
      <w:proofErr w:type="spellEnd"/>
      <w:r w:rsidRPr="00627CDE">
        <w:rPr>
          <w:rFonts w:cs="Times New Roman"/>
        </w:rPr>
        <w:t xml:space="preserve"> J.M., Singer E. &amp; </w:t>
      </w:r>
      <w:proofErr w:type="spellStart"/>
      <w:r w:rsidRPr="00627CDE">
        <w:rPr>
          <w:rFonts w:cs="Times New Roman"/>
        </w:rPr>
        <w:t>Tourangeau</w:t>
      </w:r>
      <w:proofErr w:type="spellEnd"/>
      <w:r w:rsidRPr="00627CDE">
        <w:rPr>
          <w:rFonts w:cs="Times New Roman"/>
        </w:rPr>
        <w:t xml:space="preserve"> R. (2004).</w:t>
      </w:r>
    </w:p>
    <w:p w:rsidR="006C08B2" w:rsidRPr="00627CDE" w:rsidRDefault="006C08B2" w:rsidP="006C08B2">
      <w:pPr>
        <w:ind w:left="115" w:right="222"/>
        <w:rPr>
          <w:rFonts w:ascii="Times New Roman" w:eastAsia="Times New Roman" w:hAnsi="Times New Roman" w:cs="Times New Roman"/>
          <w:sz w:val="24"/>
          <w:szCs w:val="24"/>
        </w:rPr>
      </w:pPr>
      <w:proofErr w:type="gramStart"/>
      <w:r w:rsidRPr="00627CDE">
        <w:rPr>
          <w:rFonts w:ascii="Times New Roman" w:hAnsi="Times New Roman" w:cs="Times New Roman"/>
          <w:i/>
          <w:iCs/>
          <w:sz w:val="24"/>
        </w:rPr>
        <w:t>Survey Methodology</w:t>
      </w:r>
      <w:r w:rsidRPr="00627CDE">
        <w:rPr>
          <w:rFonts w:ascii="Times New Roman" w:hAnsi="Times New Roman" w:cs="Times New Roman"/>
          <w:sz w:val="24"/>
        </w:rPr>
        <w:t>.</w:t>
      </w:r>
      <w:proofErr w:type="gramEnd"/>
      <w:r w:rsidRPr="00627CDE">
        <w:rPr>
          <w:rFonts w:ascii="Times New Roman" w:hAnsi="Times New Roman" w:cs="Times New Roman"/>
          <w:sz w:val="24"/>
        </w:rPr>
        <w:t xml:space="preserve"> Hoboken: John Wiley &amp; Sons.</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5"/>
        <w:rPr>
          <w:rFonts w:ascii="Times New Roman" w:eastAsia="Times New Roman" w:hAnsi="Times New Roman" w:cs="Times New Roman"/>
          <w:sz w:val="24"/>
          <w:szCs w:val="24"/>
        </w:rPr>
      </w:pPr>
      <w:proofErr w:type="gramStart"/>
      <w:r w:rsidRPr="00627CDE">
        <w:rPr>
          <w:rFonts w:ascii="Times New Roman" w:hAnsi="Times New Roman" w:cs="Times New Roman"/>
          <w:sz w:val="24"/>
        </w:rPr>
        <w:t xml:space="preserve">Hansen M.H., </w:t>
      </w:r>
      <w:proofErr w:type="spellStart"/>
      <w:r w:rsidRPr="00627CDE">
        <w:rPr>
          <w:rFonts w:ascii="Times New Roman" w:hAnsi="Times New Roman" w:cs="Times New Roman"/>
          <w:sz w:val="24"/>
        </w:rPr>
        <w:t>Hurvitz</w:t>
      </w:r>
      <w:proofErr w:type="spellEnd"/>
      <w:r w:rsidRPr="00627CDE">
        <w:rPr>
          <w:rFonts w:ascii="Times New Roman" w:hAnsi="Times New Roman" w:cs="Times New Roman"/>
          <w:sz w:val="24"/>
        </w:rPr>
        <w:t xml:space="preserve"> W.N. &amp; </w:t>
      </w:r>
      <w:proofErr w:type="spellStart"/>
      <w:r w:rsidRPr="00627CDE">
        <w:rPr>
          <w:rFonts w:ascii="Times New Roman" w:hAnsi="Times New Roman" w:cs="Times New Roman"/>
          <w:sz w:val="24"/>
        </w:rPr>
        <w:t>Madow</w:t>
      </w:r>
      <w:proofErr w:type="spellEnd"/>
      <w:r w:rsidRPr="00627CDE">
        <w:rPr>
          <w:rFonts w:ascii="Times New Roman" w:hAnsi="Times New Roman" w:cs="Times New Roman"/>
          <w:sz w:val="24"/>
        </w:rPr>
        <w:t xml:space="preserve"> W.G. (1953).</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i/>
          <w:iCs/>
          <w:sz w:val="24"/>
        </w:rPr>
        <w:t>Sample survey methods and theory</w:t>
      </w:r>
      <w:r w:rsidRPr="00627CDE">
        <w:rPr>
          <w:rFonts w:ascii="Times New Roman" w:hAnsi="Times New Roman" w:cs="Times New Roman"/>
          <w:sz w:val="24"/>
        </w:rPr>
        <w:t>.</w:t>
      </w:r>
      <w:proofErr w:type="gramEnd"/>
      <w:r w:rsidRPr="00627CDE">
        <w:rPr>
          <w:rFonts w:ascii="Times New Roman" w:hAnsi="Times New Roman" w:cs="Times New Roman"/>
          <w:sz w:val="24"/>
        </w:rPr>
        <w:t xml:space="preserve"> New York: John Wiley &amp; Sons.</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5" w:right="222"/>
        <w:rPr>
          <w:rFonts w:ascii="Times New Roman" w:eastAsia="Times New Roman" w:hAnsi="Times New Roman" w:cs="Times New Roman"/>
          <w:sz w:val="24"/>
          <w:szCs w:val="24"/>
        </w:rPr>
      </w:pPr>
      <w:proofErr w:type="gramStart"/>
      <w:r w:rsidRPr="00627CDE">
        <w:rPr>
          <w:rFonts w:ascii="Times New Roman" w:hAnsi="Times New Roman" w:cs="Times New Roman"/>
          <w:sz w:val="24"/>
        </w:rPr>
        <w:t>Kish L. (1965).</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i/>
          <w:iCs/>
          <w:sz w:val="24"/>
        </w:rPr>
        <w:t>Survey sampling</w:t>
      </w:r>
      <w:r w:rsidRPr="00627CDE">
        <w:rPr>
          <w:rFonts w:ascii="Times New Roman" w:hAnsi="Times New Roman" w:cs="Times New Roman"/>
          <w:sz w:val="24"/>
        </w:rPr>
        <w:t>.</w:t>
      </w:r>
      <w:proofErr w:type="gramEnd"/>
      <w:r w:rsidRPr="00627CDE">
        <w:rPr>
          <w:rFonts w:ascii="Times New Roman" w:hAnsi="Times New Roman" w:cs="Times New Roman"/>
          <w:sz w:val="24"/>
        </w:rPr>
        <w:t xml:space="preserve"> New York: John Wiley &amp; Sons.</w:t>
      </w:r>
    </w:p>
    <w:p w:rsidR="006C08B2" w:rsidRPr="00627CDE" w:rsidRDefault="006C08B2" w:rsidP="006C08B2">
      <w:pPr>
        <w:spacing w:before="19" w:line="260" w:lineRule="exact"/>
        <w:rPr>
          <w:rFonts w:ascii="Times New Roman" w:hAnsi="Times New Roman" w:cs="Times New Roman"/>
          <w:sz w:val="26"/>
          <w:szCs w:val="26"/>
        </w:rPr>
      </w:pPr>
    </w:p>
    <w:p w:rsidR="006C08B2" w:rsidRPr="00627CDE" w:rsidRDefault="006C08B2" w:rsidP="006C08B2">
      <w:pPr>
        <w:spacing w:line="276" w:lineRule="exact"/>
        <w:ind w:left="115" w:right="364"/>
        <w:rPr>
          <w:rFonts w:ascii="Times New Roman" w:eastAsia="Times New Roman" w:hAnsi="Times New Roman" w:cs="Times New Roman"/>
          <w:sz w:val="24"/>
          <w:szCs w:val="24"/>
        </w:rPr>
      </w:pPr>
      <w:proofErr w:type="spellStart"/>
      <w:proofErr w:type="gramStart"/>
      <w:r w:rsidRPr="00627CDE">
        <w:rPr>
          <w:rFonts w:ascii="Times New Roman" w:hAnsi="Times New Roman" w:cs="Times New Roman"/>
          <w:sz w:val="24"/>
        </w:rPr>
        <w:t>Lehtonen</w:t>
      </w:r>
      <w:proofErr w:type="spellEnd"/>
      <w:r w:rsidRPr="00627CDE">
        <w:rPr>
          <w:rFonts w:ascii="Times New Roman" w:hAnsi="Times New Roman" w:cs="Times New Roman"/>
          <w:sz w:val="24"/>
        </w:rPr>
        <w:t xml:space="preserve"> R. &amp; </w:t>
      </w:r>
      <w:proofErr w:type="spellStart"/>
      <w:r w:rsidRPr="00627CDE">
        <w:rPr>
          <w:rFonts w:ascii="Times New Roman" w:hAnsi="Times New Roman" w:cs="Times New Roman"/>
          <w:sz w:val="24"/>
        </w:rPr>
        <w:t>Pahkinen</w:t>
      </w:r>
      <w:proofErr w:type="spellEnd"/>
      <w:r w:rsidRPr="00627CDE">
        <w:rPr>
          <w:rFonts w:ascii="Times New Roman" w:hAnsi="Times New Roman" w:cs="Times New Roman"/>
          <w:sz w:val="24"/>
        </w:rPr>
        <w:t xml:space="preserve"> E. (2004).</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i/>
          <w:iCs/>
          <w:sz w:val="24"/>
        </w:rPr>
        <w:t>Practical Methods for Design and Analysis of Complex Surveys</w:t>
      </w:r>
      <w:r w:rsidRPr="00627CDE">
        <w:rPr>
          <w:rFonts w:ascii="Times New Roman" w:hAnsi="Times New Roman" w:cs="Times New Roman"/>
          <w:sz w:val="24"/>
        </w:rPr>
        <w:t>.</w:t>
      </w:r>
      <w:proofErr w:type="gramEnd"/>
      <w:r w:rsidRPr="00627CDE">
        <w:rPr>
          <w:rFonts w:ascii="Times New Roman" w:hAnsi="Times New Roman" w:cs="Times New Roman"/>
          <w:sz w:val="24"/>
        </w:rPr>
        <w:t xml:space="preserve"> 2</w:t>
      </w:r>
      <w:r w:rsidRPr="00627CDE">
        <w:rPr>
          <w:rFonts w:ascii="Times New Roman" w:hAnsi="Times New Roman" w:cs="Times New Roman"/>
          <w:sz w:val="16"/>
        </w:rPr>
        <w:t xml:space="preserve">nd </w:t>
      </w:r>
      <w:r w:rsidRPr="00627CDE">
        <w:rPr>
          <w:rFonts w:ascii="Times New Roman" w:hAnsi="Times New Roman" w:cs="Times New Roman"/>
          <w:sz w:val="24"/>
        </w:rPr>
        <w:t xml:space="preserve">ed. </w:t>
      </w:r>
      <w:proofErr w:type="spellStart"/>
      <w:r w:rsidRPr="00627CDE">
        <w:rPr>
          <w:rFonts w:ascii="Times New Roman" w:hAnsi="Times New Roman" w:cs="Times New Roman"/>
          <w:sz w:val="24"/>
        </w:rPr>
        <w:t>Chichester</w:t>
      </w:r>
      <w:proofErr w:type="spellEnd"/>
      <w:r w:rsidRPr="00627CDE">
        <w:rPr>
          <w:rFonts w:ascii="Times New Roman" w:hAnsi="Times New Roman" w:cs="Times New Roman"/>
          <w:sz w:val="24"/>
        </w:rPr>
        <w:t>: John Wiley &amp; Sons.</w:t>
      </w:r>
    </w:p>
    <w:p w:rsidR="006C08B2" w:rsidRPr="00627CDE" w:rsidRDefault="006C08B2" w:rsidP="006C08B2">
      <w:pPr>
        <w:spacing w:before="3" w:line="270" w:lineRule="exact"/>
        <w:rPr>
          <w:rFonts w:ascii="Times New Roman" w:hAnsi="Times New Roman" w:cs="Times New Roman"/>
          <w:sz w:val="27"/>
          <w:szCs w:val="27"/>
        </w:rPr>
      </w:pPr>
    </w:p>
    <w:p w:rsidR="006C08B2" w:rsidRPr="00627CDE" w:rsidRDefault="006C08B2" w:rsidP="006C08B2">
      <w:pPr>
        <w:pStyle w:val="a3"/>
        <w:ind w:right="111"/>
        <w:jc w:val="both"/>
        <w:rPr>
          <w:rFonts w:cs="Times New Roman"/>
        </w:rPr>
      </w:pPr>
      <w:proofErr w:type="spellStart"/>
      <w:r w:rsidRPr="00627CDE">
        <w:rPr>
          <w:rFonts w:cs="Times New Roman"/>
          <w:lang w:val="de-DE"/>
        </w:rPr>
        <w:t>Lehtonen</w:t>
      </w:r>
      <w:proofErr w:type="spellEnd"/>
      <w:r w:rsidRPr="00627CDE">
        <w:rPr>
          <w:rFonts w:cs="Times New Roman"/>
          <w:lang w:val="de-DE"/>
        </w:rPr>
        <w:t xml:space="preserve"> R., </w:t>
      </w:r>
      <w:proofErr w:type="spellStart"/>
      <w:r w:rsidRPr="00627CDE">
        <w:rPr>
          <w:rFonts w:cs="Times New Roman"/>
          <w:lang w:val="de-DE"/>
        </w:rPr>
        <w:t>Särndal</w:t>
      </w:r>
      <w:proofErr w:type="spellEnd"/>
      <w:r w:rsidRPr="00627CDE">
        <w:rPr>
          <w:rFonts w:cs="Times New Roman"/>
          <w:lang w:val="de-DE"/>
        </w:rPr>
        <w:t xml:space="preserve"> C.-E. &amp; </w:t>
      </w:r>
      <w:proofErr w:type="spellStart"/>
      <w:r w:rsidRPr="00627CDE">
        <w:rPr>
          <w:rFonts w:cs="Times New Roman"/>
          <w:lang w:val="de-DE"/>
        </w:rPr>
        <w:t>Veijanen</w:t>
      </w:r>
      <w:proofErr w:type="spellEnd"/>
      <w:r w:rsidRPr="00627CDE">
        <w:rPr>
          <w:rFonts w:cs="Times New Roman"/>
          <w:lang w:val="de-DE"/>
        </w:rPr>
        <w:t xml:space="preserve"> A. (2005). </w:t>
      </w:r>
      <w:r w:rsidRPr="00627CDE">
        <w:rPr>
          <w:rFonts w:cs="Times New Roman"/>
        </w:rPr>
        <w:t xml:space="preserve">Does the model matter? </w:t>
      </w:r>
      <w:proofErr w:type="gramStart"/>
      <w:r w:rsidRPr="00627CDE">
        <w:rPr>
          <w:rFonts w:cs="Times New Roman"/>
        </w:rPr>
        <w:t>Comparing model- assisted and model-dependent estimators of class frequencies for domains.</w:t>
      </w:r>
      <w:proofErr w:type="gramEnd"/>
      <w:r w:rsidRPr="00627CDE">
        <w:rPr>
          <w:rFonts w:cs="Times New Roman"/>
        </w:rPr>
        <w:t xml:space="preserve"> </w:t>
      </w:r>
      <w:r w:rsidRPr="00627CDE">
        <w:rPr>
          <w:rFonts w:cs="Times New Roman"/>
          <w:i/>
          <w:iCs/>
        </w:rPr>
        <w:t xml:space="preserve">Statistics in Tran- </w:t>
      </w:r>
      <w:proofErr w:type="spellStart"/>
      <w:r w:rsidRPr="00627CDE">
        <w:rPr>
          <w:rFonts w:cs="Times New Roman"/>
          <w:i/>
          <w:iCs/>
        </w:rPr>
        <w:t>sition</w:t>
      </w:r>
      <w:proofErr w:type="spellEnd"/>
      <w:r w:rsidRPr="00627CDE">
        <w:rPr>
          <w:rFonts w:cs="Times New Roman"/>
        </w:rPr>
        <w:t>, 7, 649–673.</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5" w:right="278"/>
        <w:rPr>
          <w:rFonts w:ascii="Times New Roman" w:eastAsia="Times New Roman" w:hAnsi="Times New Roman" w:cs="Times New Roman"/>
          <w:sz w:val="24"/>
          <w:szCs w:val="24"/>
        </w:rPr>
      </w:pPr>
      <w:proofErr w:type="spellStart"/>
      <w:r w:rsidRPr="00627CDE">
        <w:rPr>
          <w:rFonts w:ascii="Times New Roman" w:hAnsi="Times New Roman" w:cs="Times New Roman"/>
          <w:sz w:val="24"/>
        </w:rPr>
        <w:t>Lessler</w:t>
      </w:r>
      <w:proofErr w:type="spellEnd"/>
      <w:r w:rsidRPr="00627CDE">
        <w:rPr>
          <w:rFonts w:ascii="Times New Roman" w:hAnsi="Times New Roman" w:cs="Times New Roman"/>
          <w:sz w:val="24"/>
        </w:rPr>
        <w:t xml:space="preserve"> J. &amp; </w:t>
      </w:r>
      <w:proofErr w:type="spellStart"/>
      <w:r w:rsidRPr="00627CDE">
        <w:rPr>
          <w:rFonts w:ascii="Times New Roman" w:hAnsi="Times New Roman" w:cs="Times New Roman"/>
          <w:sz w:val="24"/>
        </w:rPr>
        <w:t>Kalsbeek</w:t>
      </w:r>
      <w:proofErr w:type="spellEnd"/>
      <w:r w:rsidRPr="00627CDE">
        <w:rPr>
          <w:rFonts w:ascii="Times New Roman" w:hAnsi="Times New Roman" w:cs="Times New Roman"/>
          <w:sz w:val="24"/>
        </w:rPr>
        <w:t xml:space="preserve"> W. (</w:t>
      </w:r>
      <w:proofErr w:type="gramStart"/>
      <w:r w:rsidRPr="00627CDE">
        <w:rPr>
          <w:rFonts w:ascii="Times New Roman" w:hAnsi="Times New Roman" w:cs="Times New Roman"/>
          <w:sz w:val="24"/>
        </w:rPr>
        <w:t>eds</w:t>
      </w:r>
      <w:proofErr w:type="gramEnd"/>
      <w:r w:rsidRPr="00627CDE">
        <w:rPr>
          <w:rFonts w:ascii="Times New Roman" w:hAnsi="Times New Roman" w:cs="Times New Roman"/>
          <w:sz w:val="24"/>
        </w:rPr>
        <w:t xml:space="preserve">.). 1992. </w:t>
      </w:r>
      <w:proofErr w:type="spellStart"/>
      <w:r w:rsidRPr="00627CDE">
        <w:rPr>
          <w:rFonts w:ascii="Times New Roman" w:hAnsi="Times New Roman" w:cs="Times New Roman"/>
          <w:i/>
          <w:iCs/>
          <w:sz w:val="24"/>
        </w:rPr>
        <w:t>Nonsampling</w:t>
      </w:r>
      <w:proofErr w:type="spellEnd"/>
      <w:r w:rsidRPr="00627CDE">
        <w:rPr>
          <w:rFonts w:ascii="Times New Roman" w:hAnsi="Times New Roman" w:cs="Times New Roman"/>
          <w:i/>
          <w:iCs/>
          <w:sz w:val="24"/>
        </w:rPr>
        <w:t xml:space="preserve"> Error in Surveys</w:t>
      </w:r>
      <w:r w:rsidRPr="00627CDE">
        <w:rPr>
          <w:rFonts w:ascii="Times New Roman" w:hAnsi="Times New Roman" w:cs="Times New Roman"/>
          <w:sz w:val="24"/>
        </w:rPr>
        <w:t>. New York: John Wiley &amp; Sons.</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5" w:right="222"/>
        <w:rPr>
          <w:rFonts w:ascii="Times New Roman" w:eastAsia="Times New Roman" w:hAnsi="Times New Roman" w:cs="Times New Roman"/>
          <w:sz w:val="24"/>
          <w:szCs w:val="24"/>
        </w:rPr>
      </w:pPr>
      <w:proofErr w:type="spellStart"/>
      <w:r w:rsidRPr="00627CDE">
        <w:rPr>
          <w:rFonts w:ascii="Times New Roman" w:hAnsi="Times New Roman" w:cs="Times New Roman"/>
          <w:sz w:val="24"/>
        </w:rPr>
        <w:t>Lohr</w:t>
      </w:r>
      <w:proofErr w:type="spellEnd"/>
      <w:r w:rsidRPr="00627CDE">
        <w:rPr>
          <w:rFonts w:ascii="Times New Roman" w:hAnsi="Times New Roman" w:cs="Times New Roman"/>
          <w:sz w:val="24"/>
        </w:rPr>
        <w:t xml:space="preserve"> S. (1999). </w:t>
      </w:r>
      <w:r w:rsidRPr="00627CDE">
        <w:rPr>
          <w:rFonts w:ascii="Times New Roman" w:hAnsi="Times New Roman" w:cs="Times New Roman"/>
          <w:i/>
          <w:iCs/>
          <w:sz w:val="24"/>
        </w:rPr>
        <w:t>Sampling:</w:t>
      </w:r>
      <w:r w:rsidRPr="00627CDE">
        <w:rPr>
          <w:rFonts w:ascii="Times New Roman" w:hAnsi="Times New Roman" w:cs="Times New Roman"/>
          <w:sz w:val="24"/>
        </w:rPr>
        <w:t xml:space="preserve"> </w:t>
      </w:r>
      <w:r w:rsidRPr="00627CDE">
        <w:rPr>
          <w:rFonts w:ascii="Times New Roman" w:hAnsi="Times New Roman" w:cs="Times New Roman"/>
          <w:i/>
          <w:iCs/>
          <w:sz w:val="24"/>
        </w:rPr>
        <w:t>Design and analysis</w:t>
      </w:r>
      <w:r w:rsidRPr="00627CDE">
        <w:rPr>
          <w:rFonts w:ascii="Times New Roman" w:hAnsi="Times New Roman" w:cs="Times New Roman"/>
          <w:sz w:val="24"/>
        </w:rPr>
        <w:t>. Pacific Grove: Duxbury Press.</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8C5FB3">
      <w:pPr>
        <w:ind w:left="115" w:right="222"/>
        <w:rPr>
          <w:rFonts w:ascii="Times New Roman" w:hAnsi="Times New Roman" w:cs="Times New Roman"/>
          <w:sz w:val="19"/>
          <w:szCs w:val="19"/>
        </w:rPr>
      </w:pPr>
      <w:proofErr w:type="spellStart"/>
      <w:r w:rsidRPr="00627CDE">
        <w:rPr>
          <w:rFonts w:ascii="Times New Roman" w:hAnsi="Times New Roman" w:cs="Times New Roman"/>
          <w:sz w:val="24"/>
        </w:rPr>
        <w:t>Lyberg</w:t>
      </w:r>
      <w:proofErr w:type="spellEnd"/>
      <w:r w:rsidRPr="00627CDE">
        <w:rPr>
          <w:rFonts w:ascii="Times New Roman" w:hAnsi="Times New Roman" w:cs="Times New Roman"/>
          <w:sz w:val="24"/>
        </w:rPr>
        <w:t xml:space="preserve"> L., </w:t>
      </w:r>
      <w:proofErr w:type="spellStart"/>
      <w:r w:rsidRPr="00627CDE">
        <w:rPr>
          <w:rFonts w:ascii="Times New Roman" w:hAnsi="Times New Roman" w:cs="Times New Roman"/>
          <w:sz w:val="24"/>
        </w:rPr>
        <w:t>Biemer</w:t>
      </w:r>
      <w:proofErr w:type="spellEnd"/>
      <w:r w:rsidRPr="00627CDE">
        <w:rPr>
          <w:rFonts w:ascii="Times New Roman" w:hAnsi="Times New Roman" w:cs="Times New Roman"/>
          <w:sz w:val="24"/>
        </w:rPr>
        <w:t xml:space="preserve"> P., Collins M., de </w:t>
      </w:r>
      <w:proofErr w:type="spellStart"/>
      <w:r w:rsidRPr="00627CDE">
        <w:rPr>
          <w:rFonts w:ascii="Times New Roman" w:hAnsi="Times New Roman" w:cs="Times New Roman"/>
          <w:sz w:val="24"/>
        </w:rPr>
        <w:t>Leeuw</w:t>
      </w:r>
      <w:proofErr w:type="spellEnd"/>
      <w:r w:rsidRPr="00627CDE">
        <w:rPr>
          <w:rFonts w:ascii="Times New Roman" w:hAnsi="Times New Roman" w:cs="Times New Roman"/>
          <w:sz w:val="24"/>
        </w:rPr>
        <w:t xml:space="preserve"> E. D., </w:t>
      </w:r>
      <w:proofErr w:type="spellStart"/>
      <w:r w:rsidRPr="00627CDE">
        <w:rPr>
          <w:rFonts w:ascii="Times New Roman" w:hAnsi="Times New Roman" w:cs="Times New Roman"/>
          <w:sz w:val="24"/>
        </w:rPr>
        <w:t>Dippo</w:t>
      </w:r>
      <w:proofErr w:type="spellEnd"/>
      <w:r w:rsidRPr="00627CDE">
        <w:rPr>
          <w:rFonts w:ascii="Times New Roman" w:hAnsi="Times New Roman" w:cs="Times New Roman"/>
          <w:sz w:val="24"/>
        </w:rPr>
        <w:t xml:space="preserve"> C., Schwarz N. &amp; </w:t>
      </w:r>
      <w:proofErr w:type="spellStart"/>
      <w:r w:rsidRPr="00627CDE">
        <w:rPr>
          <w:rFonts w:ascii="Times New Roman" w:hAnsi="Times New Roman" w:cs="Times New Roman"/>
          <w:sz w:val="24"/>
        </w:rPr>
        <w:t>Trewin</w:t>
      </w:r>
      <w:proofErr w:type="spellEnd"/>
      <w:r w:rsidRPr="00627CDE">
        <w:rPr>
          <w:rFonts w:ascii="Times New Roman" w:hAnsi="Times New Roman" w:cs="Times New Roman"/>
          <w:sz w:val="24"/>
        </w:rPr>
        <w:t xml:space="preserve"> D. (eds.). </w:t>
      </w:r>
      <w:proofErr w:type="gramStart"/>
      <w:r w:rsidRPr="00627CDE">
        <w:rPr>
          <w:rFonts w:ascii="Times New Roman" w:hAnsi="Times New Roman" w:cs="Times New Roman"/>
          <w:sz w:val="24"/>
        </w:rPr>
        <w:t xml:space="preserve">(1997). </w:t>
      </w:r>
      <w:r w:rsidRPr="00627CDE">
        <w:rPr>
          <w:rFonts w:ascii="Times New Roman" w:hAnsi="Times New Roman" w:cs="Times New Roman"/>
          <w:i/>
          <w:iCs/>
          <w:sz w:val="24"/>
        </w:rPr>
        <w:t>Survey Measurement and Process Quality.</w:t>
      </w:r>
      <w:proofErr w:type="gramEnd"/>
      <w:r w:rsidRPr="00627CDE">
        <w:rPr>
          <w:rFonts w:ascii="Times New Roman" w:hAnsi="Times New Roman" w:cs="Times New Roman"/>
          <w:sz w:val="24"/>
        </w:rPr>
        <w:t xml:space="preserve"> New York: John Wiley &amp; Sons.</w:t>
      </w:r>
    </w:p>
    <w:p w:rsidR="006C08B2" w:rsidRPr="00627CDE" w:rsidRDefault="006C08B2" w:rsidP="006C08B2">
      <w:pPr>
        <w:spacing w:line="200" w:lineRule="exact"/>
        <w:rPr>
          <w:rFonts w:ascii="Times New Roman" w:hAnsi="Times New Roman" w:cs="Times New Roman"/>
          <w:sz w:val="20"/>
          <w:szCs w:val="20"/>
        </w:rPr>
      </w:pPr>
    </w:p>
    <w:p w:rsidR="006C08B2" w:rsidRPr="00627CDE" w:rsidRDefault="006C08B2" w:rsidP="006C08B2">
      <w:pPr>
        <w:pStyle w:val="a3"/>
        <w:spacing w:before="69"/>
        <w:ind w:right="222"/>
        <w:rPr>
          <w:rFonts w:cs="Times New Roman"/>
        </w:rPr>
      </w:pPr>
      <w:r w:rsidRPr="00627CDE">
        <w:rPr>
          <w:rFonts w:cs="Times New Roman"/>
          <w:lang w:val="de-DE"/>
        </w:rPr>
        <w:lastRenderedPageBreak/>
        <w:t xml:space="preserve">Lynn P., Beerten R., </w:t>
      </w:r>
      <w:proofErr w:type="spellStart"/>
      <w:r w:rsidRPr="00627CDE">
        <w:rPr>
          <w:rFonts w:cs="Times New Roman"/>
          <w:lang w:val="de-DE"/>
        </w:rPr>
        <w:t>Laiho</w:t>
      </w:r>
      <w:proofErr w:type="spellEnd"/>
      <w:r w:rsidRPr="00627CDE">
        <w:rPr>
          <w:rFonts w:cs="Times New Roman"/>
          <w:lang w:val="de-DE"/>
        </w:rPr>
        <w:t xml:space="preserve"> J. &amp; Martin J. (2003). </w:t>
      </w:r>
      <w:proofErr w:type="gramStart"/>
      <w:r w:rsidRPr="00627CDE">
        <w:rPr>
          <w:rFonts w:cs="Times New Roman"/>
        </w:rPr>
        <w:t xml:space="preserve">Towards </w:t>
      </w:r>
      <w:proofErr w:type="spellStart"/>
      <w:r w:rsidRPr="00627CDE">
        <w:rPr>
          <w:rFonts w:cs="Times New Roman"/>
        </w:rPr>
        <w:t>standardisation</w:t>
      </w:r>
      <w:proofErr w:type="spellEnd"/>
      <w:r w:rsidRPr="00627CDE">
        <w:rPr>
          <w:rFonts w:cs="Times New Roman"/>
        </w:rPr>
        <w:t xml:space="preserve"> of survey outcome categories and response rate calculations.</w:t>
      </w:r>
      <w:proofErr w:type="gramEnd"/>
      <w:r w:rsidRPr="00627CDE">
        <w:rPr>
          <w:rFonts w:cs="Times New Roman"/>
        </w:rPr>
        <w:t xml:space="preserve"> </w:t>
      </w:r>
      <w:r w:rsidRPr="00627CDE">
        <w:rPr>
          <w:rFonts w:cs="Times New Roman"/>
          <w:i/>
          <w:iCs/>
        </w:rPr>
        <w:t xml:space="preserve">Research in Official Statistics, </w:t>
      </w:r>
      <w:r w:rsidRPr="00627CDE">
        <w:rPr>
          <w:rFonts w:cs="Times New Roman"/>
        </w:rPr>
        <w:t>Vol. 5 1/2002, 61-84</w:t>
      </w:r>
      <w:r w:rsidRPr="00627CDE">
        <w:rPr>
          <w:rFonts w:cs="Times New Roman"/>
          <w:i/>
          <w:iCs/>
        </w:rPr>
        <w:t>.</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pStyle w:val="a3"/>
        <w:ind w:right="278"/>
        <w:rPr>
          <w:rFonts w:cs="Times New Roman"/>
        </w:rPr>
      </w:pPr>
      <w:r w:rsidRPr="00627CDE">
        <w:rPr>
          <w:rFonts w:cs="Times New Roman"/>
          <w:lang w:val="de-DE"/>
        </w:rPr>
        <w:t xml:space="preserve">Oh J.L. &amp; </w:t>
      </w:r>
      <w:proofErr w:type="spellStart"/>
      <w:r w:rsidRPr="00627CDE">
        <w:rPr>
          <w:rFonts w:cs="Times New Roman"/>
          <w:lang w:val="de-DE"/>
        </w:rPr>
        <w:t>Scheuren</w:t>
      </w:r>
      <w:proofErr w:type="spellEnd"/>
      <w:r w:rsidRPr="00627CDE">
        <w:rPr>
          <w:rFonts w:cs="Times New Roman"/>
          <w:lang w:val="de-DE"/>
        </w:rPr>
        <w:t xml:space="preserve"> F. (1983). </w:t>
      </w:r>
      <w:r w:rsidRPr="00627CDE">
        <w:rPr>
          <w:rFonts w:cs="Times New Roman"/>
        </w:rPr>
        <w:t xml:space="preserve">Weighting Adjustment for Unit Nonresponse, in W.G. </w:t>
      </w:r>
      <w:proofErr w:type="spellStart"/>
      <w:r w:rsidRPr="00627CDE">
        <w:rPr>
          <w:rFonts w:cs="Times New Roman"/>
        </w:rPr>
        <w:t>Madow</w:t>
      </w:r>
      <w:proofErr w:type="spellEnd"/>
      <w:r w:rsidRPr="00627CDE">
        <w:rPr>
          <w:rFonts w:cs="Times New Roman"/>
        </w:rPr>
        <w:t xml:space="preserve">, I. </w:t>
      </w:r>
      <w:proofErr w:type="spellStart"/>
      <w:r w:rsidRPr="00627CDE">
        <w:rPr>
          <w:rFonts w:cs="Times New Roman"/>
        </w:rPr>
        <w:t>Olkin</w:t>
      </w:r>
      <w:proofErr w:type="spellEnd"/>
      <w:r w:rsidRPr="00627CDE">
        <w:rPr>
          <w:rFonts w:cs="Times New Roman"/>
        </w:rPr>
        <w:t xml:space="preserve"> &amp; D.B. Rubin (eds.) </w:t>
      </w:r>
      <w:r w:rsidRPr="00627CDE">
        <w:rPr>
          <w:rFonts w:cs="Times New Roman"/>
          <w:i/>
          <w:iCs/>
        </w:rPr>
        <w:t>Incomplete Data in Sample Surveys</w:t>
      </w:r>
      <w:r w:rsidRPr="00627CDE">
        <w:rPr>
          <w:rFonts w:cs="Times New Roman"/>
        </w:rPr>
        <w:t xml:space="preserve">, </w:t>
      </w:r>
      <w:proofErr w:type="spellStart"/>
      <w:r w:rsidRPr="00627CDE">
        <w:rPr>
          <w:rFonts w:cs="Times New Roman"/>
        </w:rPr>
        <w:t>Vol</w:t>
      </w:r>
      <w:proofErr w:type="spellEnd"/>
      <w:r w:rsidRPr="00627CDE">
        <w:rPr>
          <w:rFonts w:cs="Times New Roman"/>
        </w:rPr>
        <w:t xml:space="preserve"> </w:t>
      </w:r>
      <w:proofErr w:type="gramStart"/>
      <w:r w:rsidRPr="00627CDE">
        <w:rPr>
          <w:rFonts w:cs="Times New Roman"/>
        </w:rPr>
        <w:t>2.,</w:t>
      </w:r>
      <w:proofErr w:type="gramEnd"/>
      <w:r w:rsidRPr="00627CDE">
        <w:rPr>
          <w:rFonts w:cs="Times New Roman"/>
        </w:rPr>
        <w:t xml:space="preserve"> 143-184. New York: Academic Press.</w:t>
      </w:r>
    </w:p>
    <w:p w:rsidR="006C08B2" w:rsidRPr="00627CDE" w:rsidRDefault="006C08B2" w:rsidP="006C08B2">
      <w:pPr>
        <w:spacing w:before="1" w:line="160" w:lineRule="exact"/>
        <w:rPr>
          <w:rFonts w:ascii="Times New Roman" w:hAnsi="Times New Roman" w:cs="Times New Roman"/>
          <w:sz w:val="16"/>
          <w:szCs w:val="16"/>
        </w:rPr>
      </w:pPr>
    </w:p>
    <w:p w:rsidR="006C08B2" w:rsidRPr="00627CDE" w:rsidRDefault="006C08B2" w:rsidP="006C08B2">
      <w:pPr>
        <w:spacing w:line="240" w:lineRule="exact"/>
        <w:rPr>
          <w:rFonts w:ascii="Times New Roman" w:hAnsi="Times New Roman" w:cs="Times New Roman"/>
          <w:sz w:val="24"/>
          <w:szCs w:val="24"/>
        </w:rPr>
      </w:pPr>
    </w:p>
    <w:p w:rsidR="006C08B2" w:rsidRPr="00627CDE" w:rsidRDefault="006C08B2" w:rsidP="006C08B2">
      <w:pPr>
        <w:spacing w:line="244" w:lineRule="auto"/>
        <w:ind w:left="116"/>
        <w:rPr>
          <w:rFonts w:ascii="Times New Roman" w:eastAsia="Times New Roman" w:hAnsi="Times New Roman" w:cs="Times New Roman"/>
          <w:sz w:val="24"/>
          <w:szCs w:val="24"/>
        </w:rPr>
      </w:pPr>
      <w:proofErr w:type="gramStart"/>
      <w:r w:rsidRPr="00627CDE">
        <w:rPr>
          <w:rFonts w:ascii="Times New Roman" w:hAnsi="Times New Roman" w:cs="Times New Roman"/>
          <w:sz w:val="24"/>
        </w:rPr>
        <w:t>Rubin D. (1987).</w:t>
      </w:r>
      <w:proofErr w:type="gramEnd"/>
      <w:r w:rsidRPr="00627CDE">
        <w:rPr>
          <w:rFonts w:ascii="Times New Roman" w:hAnsi="Times New Roman" w:cs="Times New Roman"/>
          <w:sz w:val="24"/>
        </w:rPr>
        <w:t xml:space="preserve"> </w:t>
      </w:r>
      <w:r w:rsidRPr="00627CDE">
        <w:rPr>
          <w:rFonts w:ascii="Times New Roman" w:hAnsi="Times New Roman" w:cs="Times New Roman"/>
          <w:i/>
          <w:iCs/>
          <w:sz w:val="24"/>
        </w:rPr>
        <w:t xml:space="preserve">Multiple </w:t>
      </w:r>
      <w:proofErr w:type="gramStart"/>
      <w:r w:rsidRPr="00627CDE">
        <w:rPr>
          <w:rFonts w:ascii="Times New Roman" w:hAnsi="Times New Roman" w:cs="Times New Roman"/>
          <w:i/>
          <w:iCs/>
          <w:sz w:val="24"/>
        </w:rPr>
        <w:t>Imputation</w:t>
      </w:r>
      <w:proofErr w:type="gramEnd"/>
      <w:r w:rsidRPr="00627CDE">
        <w:rPr>
          <w:rFonts w:ascii="Times New Roman" w:hAnsi="Times New Roman" w:cs="Times New Roman"/>
          <w:i/>
          <w:iCs/>
          <w:sz w:val="24"/>
        </w:rPr>
        <w:t xml:space="preserve"> for Nonresponse in Surveys</w:t>
      </w:r>
      <w:r w:rsidRPr="00627CDE">
        <w:rPr>
          <w:rFonts w:ascii="Times New Roman" w:hAnsi="Times New Roman" w:cs="Times New Roman"/>
          <w:sz w:val="24"/>
        </w:rPr>
        <w:t>. New York: John Wiley &amp; Sons.</w:t>
      </w:r>
    </w:p>
    <w:p w:rsidR="006C08B2" w:rsidRPr="00627CDE" w:rsidRDefault="006C08B2" w:rsidP="006C08B2">
      <w:pPr>
        <w:spacing w:before="9" w:line="260" w:lineRule="exact"/>
        <w:rPr>
          <w:rFonts w:ascii="Times New Roman" w:hAnsi="Times New Roman" w:cs="Times New Roman"/>
          <w:sz w:val="26"/>
          <w:szCs w:val="26"/>
        </w:rPr>
      </w:pPr>
    </w:p>
    <w:p w:rsidR="006C08B2" w:rsidRPr="008C5FB3" w:rsidRDefault="006C08B2" w:rsidP="006C08B2">
      <w:pPr>
        <w:pStyle w:val="a3"/>
        <w:ind w:left="116" w:right="364"/>
        <w:rPr>
          <w:rFonts w:cs="Times New Roman"/>
          <w:lang w:val="fr-FR"/>
        </w:rPr>
      </w:pPr>
      <w:r w:rsidRPr="00627CDE">
        <w:rPr>
          <w:rFonts w:cs="Times New Roman"/>
          <w:lang w:val="fr-FR"/>
        </w:rPr>
        <w:t>Sautory O. (1993). La macro CALMAR. Redressement d'un échantillon par calage sur mar- ges. I.N.S.E.E., Série des documents de travail n</w:t>
      </w:r>
      <w:r w:rsidR="008C5FB3">
        <w:rPr>
          <w:rFonts w:eastAsia="Symbol" w:cs="Times New Roman"/>
          <w:lang w:val="uk-UA"/>
        </w:rPr>
        <w:t xml:space="preserve">Е </w:t>
      </w:r>
      <w:r w:rsidRPr="00627CDE">
        <w:rPr>
          <w:rFonts w:cs="Times New Roman"/>
          <w:lang w:val="fr-FR"/>
        </w:rPr>
        <w:t xml:space="preserve">F 9310. </w:t>
      </w:r>
      <w:r w:rsidRPr="008C5FB3">
        <w:rPr>
          <w:rFonts w:cs="Times New Roman"/>
          <w:lang w:val="fr-FR"/>
        </w:rPr>
        <w:t>Paris: I.N.S.E.E.</w:t>
      </w:r>
    </w:p>
    <w:p w:rsidR="006C08B2" w:rsidRPr="008C5FB3" w:rsidRDefault="006C08B2" w:rsidP="006C08B2">
      <w:pPr>
        <w:spacing w:line="160" w:lineRule="exact"/>
        <w:rPr>
          <w:rFonts w:ascii="Times New Roman" w:hAnsi="Times New Roman" w:cs="Times New Roman"/>
          <w:sz w:val="16"/>
          <w:szCs w:val="16"/>
          <w:lang w:val="fr-FR"/>
        </w:rPr>
      </w:pPr>
    </w:p>
    <w:p w:rsidR="006C08B2" w:rsidRPr="008C5FB3" w:rsidRDefault="006C08B2" w:rsidP="006C08B2">
      <w:pPr>
        <w:spacing w:line="240" w:lineRule="exact"/>
        <w:rPr>
          <w:rFonts w:ascii="Times New Roman" w:hAnsi="Times New Roman" w:cs="Times New Roman"/>
          <w:sz w:val="24"/>
          <w:szCs w:val="24"/>
          <w:lang w:val="fr-FR"/>
        </w:rPr>
      </w:pPr>
    </w:p>
    <w:p w:rsidR="006C08B2" w:rsidRPr="00627CDE" w:rsidRDefault="006C08B2" w:rsidP="006C08B2">
      <w:pPr>
        <w:pStyle w:val="a3"/>
        <w:spacing w:line="242" w:lineRule="auto"/>
        <w:ind w:left="116" w:right="222"/>
        <w:rPr>
          <w:rFonts w:cs="Times New Roman"/>
        </w:rPr>
      </w:pPr>
      <w:r w:rsidRPr="00627CDE">
        <w:rPr>
          <w:rFonts w:cs="Times New Roman"/>
          <w:lang w:val="fr-FR"/>
        </w:rPr>
        <w:t xml:space="preserve">Sautory, O. &amp; Le Guennec, J. (2005). La macro CALMAR2. Redressement d'un échantillon par calage sur marges. </w:t>
      </w:r>
      <w:r w:rsidRPr="00627CDE">
        <w:rPr>
          <w:rFonts w:cs="Times New Roman"/>
        </w:rPr>
        <w:t>I.N.S.E.E. Paris: I.N.S.E.E.</w:t>
      </w:r>
    </w:p>
    <w:p w:rsidR="006C08B2" w:rsidRPr="00627CDE" w:rsidRDefault="006C08B2" w:rsidP="006C08B2">
      <w:pPr>
        <w:spacing w:before="8" w:line="150" w:lineRule="exact"/>
        <w:rPr>
          <w:rFonts w:ascii="Times New Roman" w:hAnsi="Times New Roman" w:cs="Times New Roman"/>
          <w:sz w:val="15"/>
          <w:szCs w:val="15"/>
        </w:rPr>
      </w:pPr>
    </w:p>
    <w:p w:rsidR="006C08B2" w:rsidRPr="00627CDE" w:rsidRDefault="006C08B2" w:rsidP="006C08B2">
      <w:pPr>
        <w:spacing w:line="240" w:lineRule="exact"/>
        <w:rPr>
          <w:rFonts w:ascii="Times New Roman" w:hAnsi="Times New Roman" w:cs="Times New Roman"/>
          <w:sz w:val="24"/>
          <w:szCs w:val="24"/>
        </w:rPr>
      </w:pPr>
    </w:p>
    <w:p w:rsidR="006C08B2" w:rsidRPr="00627CDE" w:rsidRDefault="006C08B2" w:rsidP="006C08B2">
      <w:pPr>
        <w:spacing w:line="481" w:lineRule="auto"/>
        <w:ind w:left="116" w:right="364"/>
        <w:rPr>
          <w:rFonts w:ascii="Times New Roman" w:eastAsia="Times New Roman" w:hAnsi="Times New Roman" w:cs="Times New Roman"/>
          <w:sz w:val="24"/>
          <w:szCs w:val="24"/>
        </w:rPr>
      </w:pPr>
      <w:r w:rsidRPr="00627CDE">
        <w:rPr>
          <w:rFonts w:ascii="Times New Roman" w:eastAsia="Times New Roman" w:hAnsi="Times New Roman" w:cs="Times New Roman"/>
          <w:sz w:val="24"/>
          <w:szCs w:val="24"/>
        </w:rPr>
        <w:t xml:space="preserve">Schafer J. L. (1997). </w:t>
      </w:r>
      <w:proofErr w:type="gramStart"/>
      <w:r w:rsidRPr="00627CDE">
        <w:rPr>
          <w:rFonts w:ascii="Times New Roman" w:eastAsia="Times New Roman" w:hAnsi="Times New Roman" w:cs="Times New Roman"/>
          <w:i/>
          <w:iCs/>
          <w:sz w:val="24"/>
          <w:szCs w:val="24"/>
        </w:rPr>
        <w:t>Analysis of Incomplete Multivariate Data</w:t>
      </w:r>
      <w:r w:rsidRPr="00627CDE">
        <w:rPr>
          <w:rFonts w:ascii="Times New Roman" w:eastAsia="Times New Roman" w:hAnsi="Times New Roman" w:cs="Times New Roman"/>
          <w:sz w:val="24"/>
          <w:szCs w:val="24"/>
        </w:rPr>
        <w:t>.</w:t>
      </w:r>
      <w:proofErr w:type="gramEnd"/>
      <w:r w:rsidRPr="00627CDE">
        <w:rPr>
          <w:rFonts w:ascii="Times New Roman" w:eastAsia="Times New Roman" w:hAnsi="Times New Roman" w:cs="Times New Roman"/>
          <w:sz w:val="24"/>
          <w:szCs w:val="24"/>
        </w:rPr>
        <w:t xml:space="preserve"> London: Chapman &amp; Hall. Smith T.M.F. (1990). </w:t>
      </w:r>
      <w:proofErr w:type="gramStart"/>
      <w:r w:rsidRPr="00627CDE">
        <w:rPr>
          <w:rFonts w:ascii="Times New Roman" w:eastAsia="Times New Roman" w:hAnsi="Times New Roman" w:cs="Times New Roman"/>
          <w:sz w:val="24"/>
          <w:szCs w:val="24"/>
        </w:rPr>
        <w:t>Post-stratification.</w:t>
      </w:r>
      <w:proofErr w:type="gramEnd"/>
      <w:r w:rsidRPr="00627CDE">
        <w:rPr>
          <w:rFonts w:ascii="Times New Roman" w:eastAsia="Times New Roman" w:hAnsi="Times New Roman" w:cs="Times New Roman"/>
          <w:sz w:val="24"/>
          <w:szCs w:val="24"/>
        </w:rPr>
        <w:t xml:space="preserve"> </w:t>
      </w:r>
      <w:r w:rsidRPr="00627CDE">
        <w:rPr>
          <w:rFonts w:ascii="Times New Roman" w:eastAsia="Times New Roman" w:hAnsi="Times New Roman" w:cs="Times New Roman"/>
          <w:i/>
          <w:iCs/>
          <w:sz w:val="24"/>
          <w:szCs w:val="24"/>
        </w:rPr>
        <w:t>The Statistician</w:t>
      </w:r>
      <w:r w:rsidRPr="00627CDE">
        <w:rPr>
          <w:rFonts w:ascii="Times New Roman" w:eastAsia="Times New Roman" w:hAnsi="Times New Roman" w:cs="Times New Roman"/>
          <w:sz w:val="24"/>
          <w:szCs w:val="24"/>
        </w:rPr>
        <w:t xml:space="preserve">, 40, </w:t>
      </w:r>
      <w:proofErr w:type="gramStart"/>
      <w:r w:rsidRPr="00627CDE">
        <w:rPr>
          <w:rFonts w:ascii="Times New Roman" w:eastAsia="Times New Roman" w:hAnsi="Times New Roman" w:cs="Times New Roman"/>
          <w:sz w:val="24"/>
          <w:szCs w:val="24"/>
        </w:rPr>
        <w:t>315</w:t>
      </w:r>
      <w:r w:rsidR="008C5FB3">
        <w:rPr>
          <w:rFonts w:ascii="Times New Roman" w:eastAsia="Times New Roman" w:hAnsi="Times New Roman" w:cs="Times New Roman"/>
          <w:sz w:val="24"/>
          <w:szCs w:val="24"/>
          <w:lang w:val="uk-UA"/>
        </w:rPr>
        <w:t xml:space="preserve"> </w:t>
      </w:r>
      <w:r w:rsidR="008C5FB3">
        <w:rPr>
          <w:rFonts w:ascii="Times New Roman" w:eastAsia="Symbol" w:hAnsi="Times New Roman" w:cs="Times New Roman"/>
          <w:sz w:val="24"/>
          <w:szCs w:val="24"/>
          <w:lang w:val="uk-UA"/>
        </w:rPr>
        <w:t>!</w:t>
      </w:r>
      <w:proofErr w:type="gramEnd"/>
      <w:r w:rsidR="008C5FB3">
        <w:rPr>
          <w:rFonts w:ascii="Times New Roman" w:eastAsia="Symbol" w:hAnsi="Times New Roman" w:cs="Times New Roman"/>
          <w:sz w:val="24"/>
          <w:szCs w:val="24"/>
          <w:lang w:val="uk-UA"/>
        </w:rPr>
        <w:t xml:space="preserve"> </w:t>
      </w:r>
      <w:r w:rsidRPr="00627CDE">
        <w:rPr>
          <w:rFonts w:ascii="Times New Roman" w:eastAsia="Times New Roman" w:hAnsi="Times New Roman" w:cs="Times New Roman"/>
          <w:sz w:val="24"/>
          <w:szCs w:val="24"/>
        </w:rPr>
        <w:t>323.</w:t>
      </w:r>
    </w:p>
    <w:p w:rsidR="006C08B2" w:rsidRPr="00627CDE" w:rsidRDefault="006C08B2" w:rsidP="006C08B2">
      <w:pPr>
        <w:pStyle w:val="a3"/>
        <w:spacing w:line="253" w:lineRule="exact"/>
        <w:ind w:left="116"/>
        <w:rPr>
          <w:rFonts w:cs="Times New Roman"/>
        </w:rPr>
      </w:pPr>
      <w:proofErr w:type="spellStart"/>
      <w:r w:rsidRPr="00627CDE">
        <w:rPr>
          <w:rFonts w:cs="Times New Roman"/>
        </w:rPr>
        <w:t>Sundgren</w:t>
      </w:r>
      <w:proofErr w:type="spellEnd"/>
      <w:r w:rsidRPr="00627CDE">
        <w:rPr>
          <w:rFonts w:cs="Times New Roman"/>
        </w:rPr>
        <w:t xml:space="preserve"> B. (1999). Information systems architecture for national and international statistical</w:t>
      </w:r>
    </w:p>
    <w:p w:rsidR="006C08B2" w:rsidRPr="00627CDE" w:rsidRDefault="006C08B2" w:rsidP="006C08B2">
      <w:pPr>
        <w:ind w:left="116" w:right="364"/>
        <w:rPr>
          <w:rFonts w:ascii="Times New Roman" w:eastAsia="Times New Roman" w:hAnsi="Times New Roman" w:cs="Times New Roman"/>
          <w:sz w:val="24"/>
          <w:szCs w:val="24"/>
        </w:rPr>
      </w:pPr>
      <w:proofErr w:type="gramStart"/>
      <w:r w:rsidRPr="00627CDE">
        <w:rPr>
          <w:rFonts w:ascii="Times New Roman" w:hAnsi="Times New Roman" w:cs="Times New Roman"/>
          <w:sz w:val="24"/>
        </w:rPr>
        <w:t>offices</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sz w:val="24"/>
        </w:rPr>
        <w:t>Guidelines and recommendations.</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i/>
          <w:iCs/>
          <w:sz w:val="24"/>
        </w:rPr>
        <w:t>Conference of European Statisticians.</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i/>
          <w:iCs/>
          <w:sz w:val="24"/>
        </w:rPr>
        <w:t>Statistical Standards and Studies.</w:t>
      </w:r>
      <w:proofErr w:type="gramEnd"/>
      <w:r w:rsidRPr="00627CDE">
        <w:rPr>
          <w:rFonts w:ascii="Times New Roman" w:hAnsi="Times New Roman" w:cs="Times New Roman"/>
          <w:sz w:val="24"/>
        </w:rPr>
        <w:t xml:space="preserve"> No 51. Geneva: United Nations.</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6" w:right="364"/>
        <w:rPr>
          <w:rFonts w:ascii="Times New Roman" w:eastAsia="Times New Roman" w:hAnsi="Times New Roman" w:cs="Times New Roman"/>
          <w:sz w:val="24"/>
          <w:szCs w:val="24"/>
        </w:rPr>
      </w:pPr>
      <w:proofErr w:type="spellStart"/>
      <w:r w:rsidRPr="00627CDE">
        <w:rPr>
          <w:rFonts w:ascii="Times New Roman" w:hAnsi="Times New Roman" w:cs="Times New Roman"/>
          <w:sz w:val="24"/>
          <w:lang w:val="de-DE"/>
        </w:rPr>
        <w:t>Särndal</w:t>
      </w:r>
      <w:proofErr w:type="spellEnd"/>
      <w:r w:rsidRPr="00627CDE">
        <w:rPr>
          <w:rFonts w:ascii="Times New Roman" w:hAnsi="Times New Roman" w:cs="Times New Roman"/>
          <w:sz w:val="24"/>
          <w:lang w:val="de-DE"/>
        </w:rPr>
        <w:t xml:space="preserve"> C-E. &amp; </w:t>
      </w:r>
      <w:proofErr w:type="spellStart"/>
      <w:r w:rsidRPr="00627CDE">
        <w:rPr>
          <w:rFonts w:ascii="Times New Roman" w:hAnsi="Times New Roman" w:cs="Times New Roman"/>
          <w:sz w:val="24"/>
          <w:lang w:val="de-DE"/>
        </w:rPr>
        <w:t>Lundström</w:t>
      </w:r>
      <w:proofErr w:type="spellEnd"/>
      <w:r w:rsidRPr="00627CDE">
        <w:rPr>
          <w:rFonts w:ascii="Times New Roman" w:hAnsi="Times New Roman" w:cs="Times New Roman"/>
          <w:sz w:val="24"/>
          <w:lang w:val="de-DE"/>
        </w:rPr>
        <w:t xml:space="preserve"> S. (2005). </w:t>
      </w:r>
      <w:proofErr w:type="gramStart"/>
      <w:r w:rsidRPr="00627CDE">
        <w:rPr>
          <w:rFonts w:ascii="Times New Roman" w:hAnsi="Times New Roman" w:cs="Times New Roman"/>
          <w:i/>
          <w:iCs/>
          <w:sz w:val="24"/>
        </w:rPr>
        <w:t>Estimation in Surveys with Nonresponse</w:t>
      </w:r>
      <w:r w:rsidRPr="00627CDE">
        <w:rPr>
          <w:rFonts w:ascii="Times New Roman" w:hAnsi="Times New Roman" w:cs="Times New Roman"/>
          <w:sz w:val="24"/>
        </w:rPr>
        <w:t>.</w:t>
      </w:r>
      <w:proofErr w:type="gramEnd"/>
      <w:r w:rsidRPr="00627CDE">
        <w:rPr>
          <w:rFonts w:ascii="Times New Roman" w:hAnsi="Times New Roman" w:cs="Times New Roman"/>
          <w:sz w:val="24"/>
        </w:rPr>
        <w:t xml:space="preserve"> </w:t>
      </w:r>
      <w:proofErr w:type="spellStart"/>
      <w:r w:rsidRPr="00627CDE">
        <w:rPr>
          <w:rFonts w:ascii="Times New Roman" w:hAnsi="Times New Roman" w:cs="Times New Roman"/>
          <w:sz w:val="24"/>
        </w:rPr>
        <w:t>Chichester</w:t>
      </w:r>
      <w:proofErr w:type="spellEnd"/>
      <w:r w:rsidRPr="00627CDE">
        <w:rPr>
          <w:rFonts w:ascii="Times New Roman" w:hAnsi="Times New Roman" w:cs="Times New Roman"/>
          <w:sz w:val="24"/>
        </w:rPr>
        <w:t>: John Wiley &amp; Sons.</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6"/>
        <w:rPr>
          <w:rFonts w:ascii="Times New Roman" w:eastAsia="Times New Roman" w:hAnsi="Times New Roman" w:cs="Times New Roman"/>
          <w:sz w:val="24"/>
          <w:szCs w:val="24"/>
        </w:rPr>
      </w:pPr>
      <w:proofErr w:type="spellStart"/>
      <w:proofErr w:type="gramStart"/>
      <w:r w:rsidRPr="00627CDE">
        <w:rPr>
          <w:rFonts w:ascii="Times New Roman" w:hAnsi="Times New Roman" w:cs="Times New Roman"/>
          <w:sz w:val="24"/>
        </w:rPr>
        <w:t>Särndal</w:t>
      </w:r>
      <w:proofErr w:type="spellEnd"/>
      <w:r w:rsidRPr="00627CDE">
        <w:rPr>
          <w:rFonts w:ascii="Times New Roman" w:hAnsi="Times New Roman" w:cs="Times New Roman"/>
          <w:sz w:val="24"/>
        </w:rPr>
        <w:t xml:space="preserve"> C-E., </w:t>
      </w:r>
      <w:proofErr w:type="spellStart"/>
      <w:r w:rsidRPr="00627CDE">
        <w:rPr>
          <w:rFonts w:ascii="Times New Roman" w:hAnsi="Times New Roman" w:cs="Times New Roman"/>
          <w:sz w:val="24"/>
        </w:rPr>
        <w:t>Swensson</w:t>
      </w:r>
      <w:proofErr w:type="spellEnd"/>
      <w:r w:rsidRPr="00627CDE">
        <w:rPr>
          <w:rFonts w:ascii="Times New Roman" w:hAnsi="Times New Roman" w:cs="Times New Roman"/>
          <w:sz w:val="24"/>
        </w:rPr>
        <w:t xml:space="preserve"> B. &amp; </w:t>
      </w:r>
      <w:proofErr w:type="spellStart"/>
      <w:r w:rsidRPr="00627CDE">
        <w:rPr>
          <w:rFonts w:ascii="Times New Roman" w:hAnsi="Times New Roman" w:cs="Times New Roman"/>
          <w:sz w:val="24"/>
        </w:rPr>
        <w:t>Wretman</w:t>
      </w:r>
      <w:proofErr w:type="spellEnd"/>
      <w:r w:rsidRPr="00627CDE">
        <w:rPr>
          <w:rFonts w:ascii="Times New Roman" w:hAnsi="Times New Roman" w:cs="Times New Roman"/>
          <w:sz w:val="24"/>
        </w:rPr>
        <w:t xml:space="preserve"> J. 1992.</w:t>
      </w:r>
      <w:proofErr w:type="gramEnd"/>
      <w:r w:rsidRPr="00627CDE">
        <w:rPr>
          <w:rFonts w:ascii="Times New Roman" w:hAnsi="Times New Roman" w:cs="Times New Roman"/>
          <w:sz w:val="24"/>
        </w:rPr>
        <w:t xml:space="preserve"> </w:t>
      </w:r>
      <w:proofErr w:type="gramStart"/>
      <w:r w:rsidRPr="00627CDE">
        <w:rPr>
          <w:rFonts w:ascii="Times New Roman" w:hAnsi="Times New Roman" w:cs="Times New Roman"/>
          <w:i/>
          <w:iCs/>
          <w:sz w:val="24"/>
        </w:rPr>
        <w:t>Model Assisted Survey Sampling</w:t>
      </w:r>
      <w:r w:rsidRPr="00627CDE">
        <w:rPr>
          <w:rFonts w:ascii="Times New Roman" w:hAnsi="Times New Roman" w:cs="Times New Roman"/>
          <w:sz w:val="24"/>
        </w:rPr>
        <w:t>.</w:t>
      </w:r>
      <w:proofErr w:type="gramEnd"/>
      <w:r w:rsidRPr="00627CDE">
        <w:rPr>
          <w:rFonts w:ascii="Times New Roman" w:hAnsi="Times New Roman" w:cs="Times New Roman"/>
          <w:sz w:val="24"/>
        </w:rPr>
        <w:t xml:space="preserve"> New York: Springer-</w:t>
      </w:r>
      <w:proofErr w:type="spellStart"/>
      <w:r w:rsidRPr="00627CDE">
        <w:rPr>
          <w:rFonts w:ascii="Times New Roman" w:hAnsi="Times New Roman" w:cs="Times New Roman"/>
          <w:sz w:val="24"/>
        </w:rPr>
        <w:t>Verlag</w:t>
      </w:r>
      <w:proofErr w:type="spellEnd"/>
      <w:r w:rsidRPr="00627CDE">
        <w:rPr>
          <w:rFonts w:ascii="Times New Roman" w:hAnsi="Times New Roman" w:cs="Times New Roman"/>
          <w:sz w:val="24"/>
        </w:rPr>
        <w:t>.</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pStyle w:val="a3"/>
        <w:ind w:left="116" w:right="364"/>
        <w:rPr>
          <w:rFonts w:cs="Times New Roman"/>
        </w:rPr>
      </w:pPr>
      <w:proofErr w:type="gramStart"/>
      <w:r w:rsidRPr="00627CDE">
        <w:rPr>
          <w:rFonts w:cs="Times New Roman"/>
        </w:rPr>
        <w:t>United Nations (1950).</w:t>
      </w:r>
      <w:proofErr w:type="gramEnd"/>
      <w:r w:rsidRPr="00627CDE">
        <w:rPr>
          <w:rFonts w:cs="Times New Roman"/>
        </w:rPr>
        <w:t xml:space="preserve"> </w:t>
      </w:r>
      <w:proofErr w:type="gramStart"/>
      <w:r w:rsidRPr="00627CDE">
        <w:rPr>
          <w:rFonts w:cs="Times New Roman"/>
        </w:rPr>
        <w:t>The Preparation of Sampling Survey Reports.</w:t>
      </w:r>
      <w:proofErr w:type="gramEnd"/>
      <w:r w:rsidRPr="00627CDE">
        <w:rPr>
          <w:rFonts w:cs="Times New Roman"/>
        </w:rPr>
        <w:t xml:space="preserve"> </w:t>
      </w:r>
      <w:r w:rsidRPr="00627CDE">
        <w:rPr>
          <w:rFonts w:cs="Times New Roman"/>
          <w:i/>
          <w:iCs/>
        </w:rPr>
        <w:t xml:space="preserve">Statistical Papers </w:t>
      </w:r>
      <w:r w:rsidRPr="00627CDE">
        <w:rPr>
          <w:rFonts w:cs="Times New Roman"/>
        </w:rPr>
        <w:t>Ser. C No. 1 (Revised). New York.</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pStyle w:val="a3"/>
        <w:ind w:left="116"/>
        <w:rPr>
          <w:rFonts w:cs="Times New Roman"/>
        </w:rPr>
      </w:pPr>
      <w:proofErr w:type="gramStart"/>
      <w:r w:rsidRPr="00627CDE">
        <w:rPr>
          <w:rFonts w:cs="Times New Roman"/>
        </w:rPr>
        <w:t>United Nations (1964).</w:t>
      </w:r>
      <w:proofErr w:type="gramEnd"/>
      <w:r w:rsidRPr="00627CDE">
        <w:rPr>
          <w:rFonts w:cs="Times New Roman"/>
        </w:rPr>
        <w:t xml:space="preserve"> </w:t>
      </w:r>
      <w:proofErr w:type="gramStart"/>
      <w:r w:rsidRPr="00627CDE">
        <w:rPr>
          <w:rFonts w:cs="Times New Roman"/>
        </w:rPr>
        <w:t>Recommendation for the Preparation of Sample Survey Reports (Pro- visional Issue).</w:t>
      </w:r>
      <w:proofErr w:type="gramEnd"/>
      <w:r w:rsidRPr="00627CDE">
        <w:rPr>
          <w:rFonts w:cs="Times New Roman"/>
        </w:rPr>
        <w:t xml:space="preserve"> </w:t>
      </w:r>
      <w:proofErr w:type="gramStart"/>
      <w:r w:rsidRPr="00627CDE">
        <w:rPr>
          <w:rFonts w:cs="Times New Roman"/>
          <w:i/>
          <w:iCs/>
        </w:rPr>
        <w:t xml:space="preserve">Statistical Papers </w:t>
      </w:r>
      <w:r w:rsidRPr="00627CDE">
        <w:rPr>
          <w:rFonts w:cs="Times New Roman"/>
        </w:rPr>
        <w:t>Ser. C No. 1 Rev.2.</w:t>
      </w:r>
      <w:proofErr w:type="gramEnd"/>
      <w:r w:rsidRPr="00627CDE">
        <w:rPr>
          <w:rFonts w:cs="Times New Roman"/>
        </w:rPr>
        <w:t xml:space="preserve"> New York.</w:t>
      </w:r>
    </w:p>
    <w:p w:rsidR="006C08B2" w:rsidRPr="00627CDE" w:rsidRDefault="006C08B2" w:rsidP="006C08B2">
      <w:pPr>
        <w:spacing w:before="16" w:line="260" w:lineRule="exact"/>
        <w:rPr>
          <w:rFonts w:ascii="Times New Roman" w:hAnsi="Times New Roman" w:cs="Times New Roman"/>
          <w:sz w:val="26"/>
          <w:szCs w:val="26"/>
        </w:rPr>
      </w:pPr>
    </w:p>
    <w:p w:rsidR="006C08B2" w:rsidRPr="00627CDE" w:rsidRDefault="006C08B2" w:rsidP="006C08B2">
      <w:pPr>
        <w:ind w:left="116"/>
        <w:rPr>
          <w:rFonts w:ascii="Times New Roman" w:eastAsia="Times New Roman" w:hAnsi="Times New Roman" w:cs="Times New Roman"/>
          <w:sz w:val="24"/>
          <w:szCs w:val="24"/>
        </w:rPr>
      </w:pPr>
      <w:proofErr w:type="spellStart"/>
      <w:r w:rsidRPr="00627CDE">
        <w:rPr>
          <w:rFonts w:ascii="Times New Roman" w:hAnsi="Times New Roman" w:cs="Times New Roman"/>
          <w:sz w:val="24"/>
        </w:rPr>
        <w:t>Wolter</w:t>
      </w:r>
      <w:proofErr w:type="spellEnd"/>
      <w:r w:rsidRPr="00627CDE">
        <w:rPr>
          <w:rFonts w:ascii="Times New Roman" w:hAnsi="Times New Roman" w:cs="Times New Roman"/>
          <w:sz w:val="24"/>
        </w:rPr>
        <w:t xml:space="preserve"> K. (2007). </w:t>
      </w:r>
      <w:proofErr w:type="gramStart"/>
      <w:r w:rsidRPr="00627CDE">
        <w:rPr>
          <w:rFonts w:ascii="Times New Roman" w:hAnsi="Times New Roman" w:cs="Times New Roman"/>
          <w:i/>
          <w:iCs/>
          <w:sz w:val="24"/>
        </w:rPr>
        <w:t xml:space="preserve">Introduction to Variance Estimation, </w:t>
      </w:r>
      <w:r w:rsidRPr="00627CDE">
        <w:rPr>
          <w:rFonts w:ascii="Times New Roman" w:hAnsi="Times New Roman" w:cs="Times New Roman"/>
          <w:sz w:val="24"/>
        </w:rPr>
        <w:t>Second Edition.</w:t>
      </w:r>
      <w:proofErr w:type="gramEnd"/>
      <w:r w:rsidRPr="00627CDE">
        <w:rPr>
          <w:rFonts w:ascii="Times New Roman" w:hAnsi="Times New Roman" w:cs="Times New Roman"/>
          <w:sz w:val="24"/>
        </w:rPr>
        <w:t xml:space="preserve"> New York: Springer.</w:t>
      </w:r>
    </w:p>
    <w:p w:rsidR="006C08B2" w:rsidRPr="00627CDE" w:rsidRDefault="006C08B2" w:rsidP="006C08B2">
      <w:pPr>
        <w:rPr>
          <w:rFonts w:ascii="Times New Roman" w:eastAsia="Times New Roman" w:hAnsi="Times New Roman" w:cs="Times New Roman"/>
          <w:sz w:val="24"/>
          <w:szCs w:val="24"/>
          <w:lang w:val="uk-UA"/>
        </w:rPr>
        <w:sectPr w:rsidR="006C08B2" w:rsidRPr="00627CDE" w:rsidSect="008C5FB3">
          <w:headerReference w:type="default" r:id="rId56"/>
          <w:pgSz w:w="11900" w:h="16840"/>
          <w:pgMar w:top="567" w:right="1300" w:bottom="960" w:left="1300" w:header="0" w:footer="774" w:gutter="0"/>
          <w:cols w:space="720"/>
        </w:sectPr>
      </w:pPr>
    </w:p>
    <w:p w:rsidR="006C08B2" w:rsidRPr="00627CDE" w:rsidRDefault="006C08B2" w:rsidP="006C08B2">
      <w:pPr>
        <w:spacing w:before="13" w:line="200" w:lineRule="exact"/>
        <w:rPr>
          <w:rFonts w:ascii="Times New Roman" w:hAnsi="Times New Roman" w:cs="Times New Roman"/>
          <w:sz w:val="20"/>
          <w:szCs w:val="20"/>
          <w:lang w:val="uk-UA"/>
        </w:rPr>
      </w:pPr>
    </w:p>
    <w:p w:rsidR="006C08B2" w:rsidRPr="00627CDE" w:rsidRDefault="00AD1D31" w:rsidP="006C08B2">
      <w:pPr>
        <w:pStyle w:val="1"/>
        <w:numPr>
          <w:ilvl w:val="1"/>
          <w:numId w:val="2"/>
        </w:numPr>
        <w:tabs>
          <w:tab w:val="left" w:pos="436"/>
        </w:tabs>
        <w:spacing w:before="58"/>
        <w:ind w:left="435" w:hanging="319"/>
        <w:jc w:val="left"/>
        <w:rPr>
          <w:rFonts w:cs="Times New Roman"/>
          <w:b w:val="0"/>
          <w:bCs w:val="0"/>
          <w:lang w:val="uk-UA"/>
        </w:rPr>
      </w:pPr>
      <w:bookmarkStart w:id="20" w:name="_TOC_250000"/>
      <w:r w:rsidRPr="00627CDE">
        <w:rPr>
          <w:rFonts w:cs="Times New Roman"/>
          <w:lang w:val="uk-UA"/>
        </w:rPr>
        <w:t>Посилання</w:t>
      </w:r>
      <w:r w:rsidR="006C08B2" w:rsidRPr="00627CDE">
        <w:rPr>
          <w:rFonts w:cs="Times New Roman"/>
          <w:lang w:val="uk-UA"/>
        </w:rPr>
        <w:t xml:space="preserve"> на </w:t>
      </w:r>
      <w:proofErr w:type="spellStart"/>
      <w:r w:rsidR="006C08B2" w:rsidRPr="00627CDE">
        <w:rPr>
          <w:rFonts w:cs="Times New Roman"/>
          <w:lang w:val="uk-UA"/>
        </w:rPr>
        <w:t>веб-ресурси</w:t>
      </w:r>
      <w:bookmarkEnd w:id="20"/>
      <w:proofErr w:type="spellEnd"/>
    </w:p>
    <w:p w:rsidR="006C08B2" w:rsidRPr="00627CDE" w:rsidRDefault="006C08B2" w:rsidP="006C08B2">
      <w:pPr>
        <w:pStyle w:val="a3"/>
        <w:spacing w:before="268"/>
        <w:ind w:left="1556" w:right="248" w:hanging="1440"/>
        <w:rPr>
          <w:rFonts w:cs="Times New Roman"/>
          <w:lang w:val="uk-UA"/>
        </w:rPr>
      </w:pPr>
      <w:r w:rsidRPr="00627CDE">
        <w:rPr>
          <w:rFonts w:cs="Times New Roman"/>
          <w:lang w:val="uk-UA"/>
        </w:rPr>
        <w:t xml:space="preserve">AUTIMP (програмне </w:t>
      </w:r>
      <w:r w:rsidR="00AD1D31" w:rsidRPr="00627CDE">
        <w:rPr>
          <w:rFonts w:cs="Times New Roman"/>
          <w:lang w:val="uk-UA"/>
        </w:rPr>
        <w:t>забезпечення</w:t>
      </w:r>
      <w:r w:rsidRPr="00627CDE">
        <w:rPr>
          <w:rFonts w:cs="Times New Roman"/>
          <w:lang w:val="uk-UA"/>
        </w:rPr>
        <w:t xml:space="preserve"> для автоматичних підстановок для бізнес-спостережень та переписів </w:t>
      </w:r>
      <w:r w:rsidR="00AD1D31" w:rsidRPr="00627CDE">
        <w:rPr>
          <w:rFonts w:cs="Times New Roman"/>
          <w:lang w:val="uk-UA"/>
        </w:rPr>
        <w:t>населення</w:t>
      </w:r>
      <w:r w:rsidRPr="00627CDE">
        <w:rPr>
          <w:rFonts w:cs="Times New Roman"/>
          <w:lang w:val="uk-UA"/>
        </w:rPr>
        <w:t>) див. EUREDIT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rPr>
          <w:rFonts w:cs="Times New Roman"/>
          <w:lang w:val="uk-UA"/>
        </w:rPr>
      </w:pPr>
      <w:r w:rsidRPr="00627CDE">
        <w:rPr>
          <w:rFonts w:cs="Times New Roman"/>
          <w:lang w:val="uk-UA"/>
        </w:rPr>
        <w:t xml:space="preserve">EUREDIT (Розробка і оцінка нових методів для редагування та підстановок): </w:t>
      </w:r>
      <w:r w:rsidRPr="00627CDE">
        <w:rPr>
          <w:rFonts w:cs="Times New Roman"/>
          <w:color w:val="0000FF"/>
          <w:lang w:val="uk-UA"/>
        </w:rPr>
        <w:t xml:space="preserve"> </w:t>
      </w:r>
      <w:hyperlink r:id="rId57">
        <w:r w:rsidRPr="00627CDE">
          <w:rPr>
            <w:rFonts w:cs="Times New Roman"/>
            <w:color w:val="0000FF"/>
            <w:u w:val="single"/>
            <w:lang w:val="uk-UA"/>
          </w:rPr>
          <w:t>http://www.cs.york.ac.uk/euredit/</w:t>
        </w:r>
      </w:hyperlink>
    </w:p>
    <w:p w:rsidR="006C08B2" w:rsidRPr="00627CDE" w:rsidRDefault="006C08B2" w:rsidP="006C08B2">
      <w:pPr>
        <w:spacing w:before="7" w:line="200" w:lineRule="exact"/>
        <w:rPr>
          <w:rFonts w:ascii="Times New Roman" w:hAnsi="Times New Roman" w:cs="Times New Roman"/>
          <w:sz w:val="20"/>
          <w:szCs w:val="20"/>
          <w:lang w:val="uk-UA"/>
        </w:rPr>
      </w:pPr>
    </w:p>
    <w:p w:rsidR="006C08B2" w:rsidRPr="00627CDE" w:rsidRDefault="006C08B2" w:rsidP="006C08B2">
      <w:pPr>
        <w:pStyle w:val="a3"/>
        <w:spacing w:before="69"/>
        <w:ind w:right="3831"/>
        <w:rPr>
          <w:rFonts w:cs="Times New Roman"/>
          <w:lang w:val="uk-UA"/>
        </w:rPr>
      </w:pPr>
      <w:r w:rsidRPr="00627CDE">
        <w:rPr>
          <w:rFonts w:cs="Times New Roman"/>
          <w:lang w:val="uk-UA"/>
        </w:rPr>
        <w:t xml:space="preserve">Сайт з забезпечення якості Євростату: </w:t>
      </w:r>
      <w:r w:rsidRPr="00627CDE">
        <w:rPr>
          <w:rFonts w:cs="Times New Roman"/>
          <w:color w:val="0000FF"/>
          <w:lang w:val="uk-UA"/>
        </w:rPr>
        <w:t xml:space="preserve"> </w:t>
      </w:r>
      <w:hyperlink r:id="rId58">
        <w:r w:rsidRPr="00627CDE">
          <w:rPr>
            <w:rFonts w:cs="Times New Roman"/>
            <w:color w:val="0000FF"/>
            <w:u w:val="single"/>
            <w:lang w:val="uk-UA"/>
          </w:rPr>
          <w:t>http://ec.europa.eu/eurostat/quality</w:t>
        </w:r>
      </w:hyperlink>
    </w:p>
    <w:p w:rsidR="006C08B2" w:rsidRPr="00627CDE" w:rsidRDefault="006C08B2" w:rsidP="006C08B2">
      <w:pPr>
        <w:spacing w:before="7" w:line="200" w:lineRule="exact"/>
        <w:rPr>
          <w:rFonts w:ascii="Times New Roman" w:hAnsi="Times New Roman" w:cs="Times New Roman"/>
          <w:sz w:val="20"/>
          <w:szCs w:val="20"/>
          <w:lang w:val="uk-UA"/>
        </w:rPr>
      </w:pPr>
    </w:p>
    <w:p w:rsidR="006C08B2" w:rsidRPr="00627CDE" w:rsidRDefault="009D4B10" w:rsidP="006C08B2">
      <w:pPr>
        <w:pStyle w:val="a3"/>
        <w:spacing w:before="69"/>
        <w:ind w:left="836" w:right="4137"/>
        <w:rPr>
          <w:rFonts w:cs="Times New Roman"/>
          <w:lang w:val="uk-UA"/>
        </w:rPr>
      </w:pPr>
      <w:r w:rsidRPr="00627CDE">
        <w:rPr>
          <w:rFonts w:cs="Times New Roman"/>
          <w:lang w:val="uk-UA"/>
        </w:rPr>
        <w:t>Кодекс норм Європейської статистики Стандарти якості</w:t>
      </w:r>
      <w:r w:rsidR="006C08B2" w:rsidRPr="00627CDE">
        <w:rPr>
          <w:rFonts w:cs="Times New Roman"/>
          <w:lang w:val="uk-UA"/>
        </w:rPr>
        <w:t xml:space="preserve"> ЄСС:</w:t>
      </w:r>
    </w:p>
    <w:p w:rsidR="009D4B10" w:rsidRPr="00627CDE" w:rsidRDefault="006C08B2" w:rsidP="009D4B10">
      <w:pPr>
        <w:pStyle w:val="a3"/>
        <w:ind w:left="2724" w:right="3003"/>
        <w:rPr>
          <w:rFonts w:cs="Times New Roman"/>
          <w:lang w:val="uk-UA"/>
        </w:rPr>
      </w:pPr>
      <w:r w:rsidRPr="00627CDE">
        <w:rPr>
          <w:rFonts w:cs="Times New Roman"/>
          <w:lang w:val="uk-UA"/>
        </w:rPr>
        <w:t>Стандартний доп</w:t>
      </w:r>
      <w:r w:rsidR="009D4B10" w:rsidRPr="00627CDE">
        <w:rPr>
          <w:rFonts w:cs="Times New Roman"/>
          <w:lang w:val="uk-UA"/>
        </w:rPr>
        <w:t>овідь з якості</w:t>
      </w:r>
    </w:p>
    <w:p w:rsidR="009D4B10" w:rsidRPr="00627CDE" w:rsidRDefault="006C08B2" w:rsidP="009D4B10">
      <w:pPr>
        <w:pStyle w:val="a3"/>
        <w:ind w:left="2724" w:right="2436"/>
        <w:rPr>
          <w:rFonts w:cs="Times New Roman"/>
          <w:lang w:val="uk-UA"/>
        </w:rPr>
      </w:pPr>
      <w:r w:rsidRPr="00627CDE">
        <w:rPr>
          <w:rFonts w:cs="Times New Roman"/>
          <w:lang w:val="uk-UA"/>
        </w:rPr>
        <w:t>С</w:t>
      </w:r>
      <w:r w:rsidR="009D4B10" w:rsidRPr="00627CDE">
        <w:rPr>
          <w:rFonts w:cs="Times New Roman"/>
          <w:lang w:val="uk-UA"/>
        </w:rPr>
        <w:t>тандартні характеристики якості</w:t>
      </w:r>
    </w:p>
    <w:p w:rsidR="006C08B2" w:rsidRPr="00627CDE" w:rsidRDefault="006C08B2" w:rsidP="009D4B10">
      <w:pPr>
        <w:pStyle w:val="a3"/>
        <w:ind w:left="2724" w:right="3003"/>
        <w:rPr>
          <w:rFonts w:cs="Times New Roman"/>
          <w:lang w:val="uk-UA"/>
        </w:rPr>
      </w:pPr>
      <w:r w:rsidRPr="00627CDE">
        <w:rPr>
          <w:rFonts w:cs="Times New Roman"/>
          <w:lang w:val="uk-UA"/>
        </w:rPr>
        <w:t>Як підготувати доповідь з якості</w:t>
      </w:r>
    </w:p>
    <w:p w:rsidR="006C08B2" w:rsidRPr="00627CDE" w:rsidRDefault="006C08B2" w:rsidP="006C08B2">
      <w:pPr>
        <w:pStyle w:val="a3"/>
        <w:ind w:left="836" w:right="1581"/>
        <w:rPr>
          <w:rFonts w:cs="Times New Roman"/>
          <w:lang w:val="uk-UA"/>
        </w:rPr>
      </w:pPr>
      <w:r w:rsidRPr="00627CDE">
        <w:rPr>
          <w:rFonts w:cs="Times New Roman"/>
          <w:lang w:val="uk-UA"/>
        </w:rPr>
        <w:t xml:space="preserve">Довідник з поліпшення якості шляхом аналізу технологічних параметрів DESAP - самостійна оцінка для керівників, що зайняті в </w:t>
      </w:r>
      <w:r w:rsidR="009D4B10" w:rsidRPr="00627CDE">
        <w:rPr>
          <w:rFonts w:cs="Times New Roman"/>
          <w:lang w:val="uk-UA"/>
        </w:rPr>
        <w:t>дослід</w:t>
      </w:r>
      <w:r w:rsidRPr="00627CDE">
        <w:rPr>
          <w:rFonts w:cs="Times New Roman"/>
          <w:lang w:val="uk-UA"/>
        </w:rPr>
        <w:t>женні</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rPr>
          <w:rFonts w:cs="Times New Roman"/>
          <w:lang w:val="uk-UA"/>
        </w:rPr>
      </w:pPr>
      <w:r w:rsidRPr="00627CDE">
        <w:rPr>
          <w:rFonts w:cs="Times New Roman"/>
          <w:lang w:val="uk-UA"/>
        </w:rPr>
        <w:t xml:space="preserve">Міжнародний валютний фонд. Система оцінки якості даних. 2003, </w:t>
      </w:r>
      <w:r w:rsidRPr="00627CDE">
        <w:rPr>
          <w:rFonts w:cs="Times New Roman"/>
          <w:color w:val="0000FF"/>
          <w:lang w:val="uk-UA"/>
        </w:rPr>
        <w:t xml:space="preserve"> </w:t>
      </w:r>
      <w:hyperlink r:id="rId59">
        <w:r w:rsidRPr="00627CDE">
          <w:rPr>
            <w:rFonts w:cs="Times New Roman"/>
            <w:color w:val="0000FF"/>
            <w:u w:val="single"/>
            <w:lang w:val="uk-UA"/>
          </w:rPr>
          <w:t>http://dsbb.imf.org/vgn/images/pdfs/dqrs_Genframework.pdf</w:t>
        </w:r>
      </w:hyperlink>
    </w:p>
    <w:p w:rsidR="006C08B2" w:rsidRPr="00627CDE" w:rsidRDefault="006C08B2" w:rsidP="006C08B2">
      <w:pPr>
        <w:spacing w:before="7" w:line="200" w:lineRule="exact"/>
        <w:rPr>
          <w:rFonts w:ascii="Times New Roman" w:hAnsi="Times New Roman" w:cs="Times New Roman"/>
          <w:sz w:val="20"/>
          <w:szCs w:val="20"/>
          <w:lang w:val="uk-UA"/>
        </w:rPr>
      </w:pPr>
    </w:p>
    <w:p w:rsidR="006C08B2" w:rsidRPr="00627CDE" w:rsidRDefault="006C08B2" w:rsidP="006C08B2">
      <w:pPr>
        <w:pStyle w:val="a3"/>
        <w:spacing w:before="69"/>
        <w:rPr>
          <w:rFonts w:cs="Times New Roman"/>
          <w:lang w:val="uk-UA"/>
        </w:rPr>
      </w:pPr>
      <w:r w:rsidRPr="00627CDE">
        <w:rPr>
          <w:rFonts w:cs="Times New Roman"/>
          <w:lang w:val="uk-UA"/>
        </w:rPr>
        <w:t>Організація економічного співробітництва та розвитку</w:t>
      </w:r>
      <w:r w:rsidR="00031A75" w:rsidRPr="00627CDE">
        <w:rPr>
          <w:rFonts w:cs="Times New Roman"/>
          <w:lang w:val="uk-UA"/>
        </w:rPr>
        <w:t>.</w:t>
      </w:r>
      <w:r w:rsidRPr="00627CDE">
        <w:rPr>
          <w:rFonts w:cs="Times New Roman"/>
          <w:lang w:val="uk-UA"/>
        </w:rPr>
        <w:t xml:space="preserve"> База даних OECD PISA, 2001: </w:t>
      </w:r>
      <w:r w:rsidRPr="00627CDE">
        <w:rPr>
          <w:rFonts w:cs="Times New Roman"/>
          <w:color w:val="0000FF"/>
          <w:lang w:val="uk-UA"/>
        </w:rPr>
        <w:t xml:space="preserve"> </w:t>
      </w:r>
      <w:hyperlink r:id="rId60">
        <w:r w:rsidRPr="00627CDE">
          <w:rPr>
            <w:rFonts w:cs="Times New Roman"/>
            <w:color w:val="0000FF"/>
            <w:u w:val="single"/>
            <w:lang w:val="uk-UA"/>
          </w:rPr>
          <w:t>http://pisaweb.acer.edu.au/oecd/</w:t>
        </w:r>
      </w:hyperlink>
    </w:p>
    <w:p w:rsidR="006C08B2" w:rsidRPr="00627CDE" w:rsidRDefault="006C08B2" w:rsidP="006C08B2">
      <w:pPr>
        <w:spacing w:before="7" w:line="200" w:lineRule="exact"/>
        <w:rPr>
          <w:rFonts w:ascii="Times New Roman" w:hAnsi="Times New Roman" w:cs="Times New Roman"/>
          <w:sz w:val="20"/>
          <w:szCs w:val="20"/>
          <w:lang w:val="uk-UA"/>
        </w:rPr>
      </w:pPr>
    </w:p>
    <w:p w:rsidR="006C08B2" w:rsidRPr="00627CDE" w:rsidRDefault="006C08B2" w:rsidP="006C08B2">
      <w:pPr>
        <w:pStyle w:val="a3"/>
        <w:spacing w:before="69"/>
        <w:ind w:left="116"/>
        <w:rPr>
          <w:rFonts w:cs="Times New Roman"/>
          <w:lang w:val="uk-UA"/>
        </w:rPr>
      </w:pPr>
      <w:r w:rsidRPr="00627CDE">
        <w:rPr>
          <w:rFonts w:cs="Times New Roman"/>
          <w:lang w:val="uk-UA"/>
        </w:rPr>
        <w:t>Організація економічного співробітництва та розвитку</w:t>
      </w:r>
      <w:r w:rsidR="00031A75" w:rsidRPr="00627CDE">
        <w:rPr>
          <w:rFonts w:cs="Times New Roman"/>
          <w:lang w:val="uk-UA"/>
        </w:rPr>
        <w:t>.</w:t>
      </w:r>
      <w:r w:rsidRPr="00627CDE">
        <w:rPr>
          <w:rFonts w:cs="Times New Roman"/>
          <w:lang w:val="uk-UA"/>
        </w:rPr>
        <w:t xml:space="preserve"> Система забезпечення якості та </w:t>
      </w:r>
      <w:r w:rsidR="00031A75" w:rsidRPr="00627CDE">
        <w:rPr>
          <w:rFonts w:cs="Times New Roman"/>
          <w:lang w:val="uk-UA"/>
        </w:rPr>
        <w:t>рекомендації</w:t>
      </w:r>
      <w:r w:rsidRPr="00627CDE">
        <w:rPr>
          <w:rFonts w:cs="Times New Roman"/>
          <w:lang w:val="uk-UA"/>
        </w:rPr>
        <w:t xml:space="preserve"> щодо статистичних даних ОЕСР. 2003. </w:t>
      </w:r>
      <w:hyperlink r:id="rId61">
        <w:r w:rsidRPr="00627CDE">
          <w:rPr>
            <w:rFonts w:cs="Times New Roman"/>
            <w:color w:val="0000FF"/>
            <w:u w:val="single"/>
            <w:lang w:val="uk-UA"/>
          </w:rPr>
          <w:t>http://www.oecd.org/dataoecd/26/42/21688835.pdf</w:t>
        </w:r>
      </w:hyperlink>
    </w:p>
    <w:p w:rsidR="006C08B2" w:rsidRPr="00627CDE" w:rsidRDefault="006C08B2" w:rsidP="006C08B2">
      <w:pPr>
        <w:spacing w:before="7" w:line="200" w:lineRule="exact"/>
        <w:rPr>
          <w:rFonts w:ascii="Times New Roman" w:hAnsi="Times New Roman" w:cs="Times New Roman"/>
          <w:sz w:val="20"/>
          <w:szCs w:val="20"/>
          <w:lang w:val="uk-UA"/>
        </w:rPr>
      </w:pPr>
    </w:p>
    <w:p w:rsidR="006C08B2" w:rsidRPr="00627CDE" w:rsidRDefault="006C08B2" w:rsidP="006C08B2">
      <w:pPr>
        <w:pStyle w:val="a3"/>
        <w:spacing w:before="69"/>
        <w:rPr>
          <w:rFonts w:cs="Times New Roman"/>
          <w:lang w:val="uk-UA"/>
        </w:rPr>
      </w:pPr>
      <w:r w:rsidRPr="00627CDE">
        <w:rPr>
          <w:rFonts w:cs="Times New Roman"/>
          <w:lang w:val="uk-UA"/>
        </w:rPr>
        <w:t xml:space="preserve">Управління статистки Фінляндії: Рекомендації щодо забезпечення якості для офіційної статистики:: </w:t>
      </w:r>
      <w:r w:rsidRPr="00627CDE">
        <w:rPr>
          <w:rFonts w:cs="Times New Roman"/>
          <w:color w:val="0000FF"/>
          <w:lang w:val="uk-UA"/>
        </w:rPr>
        <w:t xml:space="preserve"> </w:t>
      </w:r>
      <w:hyperlink r:id="rId62">
        <w:r w:rsidRPr="00627CDE">
          <w:rPr>
            <w:rFonts w:cs="Times New Roman"/>
            <w:color w:val="0000FF"/>
            <w:u w:val="single"/>
            <w:lang w:val="uk-UA"/>
          </w:rPr>
          <w:t>http://stat.fi/tk/tt/laatuatilastoissa/alku_en.html</w:t>
        </w:r>
      </w:hyperlink>
    </w:p>
    <w:p w:rsidR="006C08B2" w:rsidRPr="00627CDE" w:rsidRDefault="006C08B2" w:rsidP="006C08B2">
      <w:pPr>
        <w:spacing w:before="1" w:line="220" w:lineRule="exact"/>
        <w:rPr>
          <w:rFonts w:ascii="Times New Roman" w:hAnsi="Times New Roman" w:cs="Times New Roman"/>
          <w:lang w:val="uk-UA"/>
        </w:rPr>
      </w:pPr>
    </w:p>
    <w:p w:rsidR="006C08B2" w:rsidRPr="00627CDE" w:rsidRDefault="006C08B2" w:rsidP="006C08B2">
      <w:pPr>
        <w:spacing w:before="63" w:line="238" w:lineRule="exact"/>
        <w:ind w:left="115"/>
        <w:rPr>
          <w:rFonts w:ascii="Times New Roman" w:eastAsia="Verdana" w:hAnsi="Times New Roman" w:cs="Times New Roman"/>
          <w:sz w:val="20"/>
          <w:szCs w:val="20"/>
          <w:lang w:val="uk-UA"/>
        </w:rPr>
      </w:pPr>
      <w:r w:rsidRPr="00627CDE">
        <w:rPr>
          <w:rFonts w:ascii="Times New Roman" w:hAnsi="Times New Roman" w:cs="Times New Roman"/>
          <w:lang w:val="uk-UA"/>
        </w:rPr>
        <w:t xml:space="preserve">Віртуальна лабораторія VLISS у вибірковому </w:t>
      </w:r>
      <w:r w:rsidR="00031A75" w:rsidRPr="00627CDE">
        <w:rPr>
          <w:rFonts w:ascii="Times New Roman" w:hAnsi="Times New Roman" w:cs="Times New Roman"/>
          <w:lang w:val="uk-UA"/>
        </w:rPr>
        <w:t>дослід</w:t>
      </w:r>
      <w:r w:rsidRPr="00627CDE">
        <w:rPr>
          <w:rFonts w:ascii="Times New Roman" w:hAnsi="Times New Roman" w:cs="Times New Roman"/>
          <w:lang w:val="uk-UA"/>
        </w:rPr>
        <w:t>женні:</w:t>
      </w:r>
    </w:p>
    <w:p w:rsidR="006C08B2" w:rsidRPr="00627CDE" w:rsidRDefault="00B71D99" w:rsidP="006C08B2">
      <w:pPr>
        <w:pStyle w:val="a3"/>
        <w:spacing w:line="271" w:lineRule="exact"/>
        <w:rPr>
          <w:rFonts w:cs="Times New Roman"/>
          <w:lang w:val="uk-UA"/>
        </w:rPr>
      </w:pPr>
      <w:hyperlink r:id="rId63">
        <w:r w:rsidR="006C08B2" w:rsidRPr="00627CDE">
          <w:rPr>
            <w:rFonts w:cs="Times New Roman"/>
            <w:color w:val="0000FF"/>
            <w:u w:val="single"/>
            <w:lang w:val="uk-UA"/>
          </w:rPr>
          <w:t>http://www.math.helsinki.fi/VLISS/</w:t>
        </w:r>
        <w:r w:rsidR="006C08B2" w:rsidRPr="00627CDE">
          <w:rPr>
            <w:rFonts w:cs="Times New Roman"/>
            <w:color w:val="000000"/>
            <w:lang w:val="uk-UA"/>
          </w:rPr>
          <w:t>.</w:t>
        </w:r>
      </w:hyperlink>
    </w:p>
    <w:p w:rsidR="006C08B2" w:rsidRPr="00627CDE" w:rsidRDefault="006C08B2" w:rsidP="006C08B2">
      <w:pPr>
        <w:spacing w:line="271" w:lineRule="exact"/>
        <w:rPr>
          <w:rFonts w:ascii="Times New Roman" w:hAnsi="Times New Roman" w:cs="Times New Roman"/>
          <w:lang w:val="uk-UA"/>
        </w:rPr>
        <w:sectPr w:rsidR="006C08B2" w:rsidRPr="00627CDE" w:rsidSect="00AA17F9">
          <w:headerReference w:type="default" r:id="rId64"/>
          <w:pgSz w:w="11900" w:h="16840"/>
          <w:pgMar w:top="426" w:right="1360" w:bottom="960" w:left="1300" w:header="0" w:footer="774" w:gutter="0"/>
          <w:cols w:space="720"/>
        </w:sectPr>
      </w:pPr>
    </w:p>
    <w:p w:rsidR="006C08B2" w:rsidRPr="00627CDE" w:rsidRDefault="006C08B2" w:rsidP="006C08B2">
      <w:pPr>
        <w:spacing w:before="5" w:line="200" w:lineRule="exact"/>
        <w:rPr>
          <w:rFonts w:ascii="Times New Roman" w:hAnsi="Times New Roman" w:cs="Times New Roman"/>
          <w:sz w:val="20"/>
          <w:szCs w:val="20"/>
          <w:lang w:val="uk-UA"/>
        </w:rPr>
      </w:pPr>
    </w:p>
    <w:p w:rsidR="006C08B2" w:rsidRPr="00627CDE" w:rsidRDefault="006C08B2" w:rsidP="006C08B2">
      <w:pPr>
        <w:pStyle w:val="a3"/>
        <w:spacing w:before="64"/>
        <w:jc w:val="both"/>
        <w:rPr>
          <w:rFonts w:cs="Times New Roman"/>
          <w:lang w:val="uk-UA"/>
        </w:rPr>
      </w:pPr>
      <w:r w:rsidRPr="00627CDE">
        <w:rPr>
          <w:rFonts w:cs="Times New Roman"/>
          <w:b/>
          <w:bCs/>
          <w:sz w:val="28"/>
          <w:lang w:val="uk-UA"/>
        </w:rPr>
        <w:t>Додаток 1</w:t>
      </w:r>
      <w:r w:rsidRPr="00627CDE">
        <w:rPr>
          <w:rFonts w:cs="Times New Roman"/>
          <w:lang w:val="uk-UA"/>
        </w:rPr>
        <w:t xml:space="preserve">. Приклад вибірки з використанням вибірки </w:t>
      </w:r>
      <w:proofErr w:type="spellStart"/>
      <w:r w:rsidR="00031A75" w:rsidRPr="00627CDE">
        <w:rPr>
          <w:rFonts w:cs="Times New Roman"/>
          <w:lang w:val="uk-UA"/>
        </w:rPr>
        <w:t>Bernoulli</w:t>
      </w:r>
      <w:proofErr w:type="spellEnd"/>
    </w:p>
    <w:p w:rsidR="006C08B2" w:rsidRPr="00627CDE" w:rsidRDefault="006C08B2" w:rsidP="006C08B2">
      <w:pPr>
        <w:spacing w:before="10" w:line="260" w:lineRule="exact"/>
        <w:rPr>
          <w:rFonts w:ascii="Times New Roman" w:hAnsi="Times New Roman" w:cs="Times New Roman"/>
          <w:sz w:val="26"/>
          <w:szCs w:val="26"/>
          <w:lang w:val="uk-UA"/>
        </w:rPr>
      </w:pPr>
    </w:p>
    <w:p w:rsidR="006C08B2" w:rsidRPr="00627CDE" w:rsidRDefault="006C08B2" w:rsidP="006C08B2">
      <w:pPr>
        <w:pStyle w:val="a3"/>
        <w:ind w:left="116" w:right="109"/>
        <w:jc w:val="both"/>
        <w:rPr>
          <w:rFonts w:cs="Times New Roman"/>
          <w:lang w:val="uk-UA"/>
        </w:rPr>
      </w:pPr>
      <w:r w:rsidRPr="00627CDE">
        <w:rPr>
          <w:rFonts w:cs="Times New Roman"/>
          <w:lang w:val="uk-UA"/>
        </w:rPr>
        <w:t xml:space="preserve">Ми створюємо основу вибірки, що складається 2000 елементів і нам потрібно для вибірки обрати близько 200 одиниць. </w:t>
      </w:r>
      <w:r w:rsidR="00AD1D31" w:rsidRPr="00627CDE">
        <w:rPr>
          <w:rFonts w:cs="Times New Roman"/>
          <w:lang w:val="uk-UA"/>
        </w:rPr>
        <w:t>Застосовуються</w:t>
      </w:r>
      <w:r w:rsidRPr="00627CDE">
        <w:rPr>
          <w:rFonts w:cs="Times New Roman"/>
          <w:lang w:val="uk-UA"/>
        </w:rPr>
        <w:t xml:space="preserve"> такі ж самі символи, що і на сторінці 15.</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116" w:right="114"/>
        <w:jc w:val="both"/>
        <w:rPr>
          <w:rFonts w:cs="Times New Roman"/>
          <w:lang w:val="uk-UA"/>
        </w:rPr>
      </w:pPr>
      <w:r w:rsidRPr="00627CDE">
        <w:rPr>
          <w:rFonts w:cs="Times New Roman"/>
          <w:lang w:val="uk-UA"/>
        </w:rPr>
        <w:t>Доля вибірки UNI = 200/2000 = 0.1. Всім елементам в основі вибірки присвоюється псевдо випадкове число з рівномірного розподілу, PI. Обираються такі елементи, для яких PI ≤ 0.1, а індикаторі вибору дається значення 1. Якщо одиниця не вибрана, IND присвоюється 0.</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836" w:right="4681" w:hanging="720"/>
        <w:rPr>
          <w:rFonts w:cs="Times New Roman"/>
          <w:lang w:val="uk-UA"/>
        </w:rPr>
      </w:pPr>
      <w:r w:rsidRPr="00627CDE">
        <w:rPr>
          <w:rFonts w:cs="Times New Roman"/>
          <w:lang w:val="uk-UA"/>
        </w:rPr>
        <w:t xml:space="preserve">Програмний код для SAS є дуже простим: Данні </w:t>
      </w:r>
      <w:proofErr w:type="spellStart"/>
      <w:r w:rsidR="00031A75" w:rsidRPr="00627CDE">
        <w:rPr>
          <w:rFonts w:cs="Times New Roman"/>
          <w:lang w:val="uk-UA"/>
        </w:rPr>
        <w:t>Bernoulli</w:t>
      </w:r>
      <w:proofErr w:type="spellEnd"/>
      <w:r w:rsidRPr="00627CDE">
        <w:rPr>
          <w:rFonts w:cs="Times New Roman"/>
          <w:lang w:val="uk-UA"/>
        </w:rPr>
        <w:t>;</w:t>
      </w:r>
    </w:p>
    <w:p w:rsidR="006C08B2" w:rsidRPr="00627CDE" w:rsidRDefault="006C08B2" w:rsidP="00031A75">
      <w:pPr>
        <w:pStyle w:val="a3"/>
        <w:tabs>
          <w:tab w:val="left" w:pos="4111"/>
          <w:tab w:val="left" w:pos="7375"/>
        </w:tabs>
        <w:ind w:left="1556"/>
        <w:rPr>
          <w:rFonts w:cs="Times New Roman"/>
          <w:lang w:val="uk-UA"/>
        </w:rPr>
      </w:pPr>
      <w:r w:rsidRPr="00627CDE">
        <w:rPr>
          <w:rFonts w:cs="Times New Roman"/>
          <w:lang w:val="uk-UA"/>
        </w:rPr>
        <w:t>UNI=200/2000;</w:t>
      </w:r>
      <w:r w:rsidRPr="00627CDE">
        <w:rPr>
          <w:rFonts w:cs="Times New Roman"/>
          <w:lang w:val="uk-UA"/>
        </w:rPr>
        <w:tab/>
        <w:t>/* Встановлюються межі відбору</w:t>
      </w:r>
      <w:r w:rsidRPr="00627CDE">
        <w:rPr>
          <w:rFonts w:cs="Times New Roman"/>
          <w:lang w:val="uk-UA"/>
        </w:rPr>
        <w:tab/>
        <w:t>*/</w:t>
      </w:r>
    </w:p>
    <w:p w:rsidR="006C08B2" w:rsidRPr="00627CDE" w:rsidRDefault="006C08B2" w:rsidP="00031A75">
      <w:pPr>
        <w:pStyle w:val="a3"/>
        <w:tabs>
          <w:tab w:val="left" w:pos="4111"/>
          <w:tab w:val="left" w:pos="8035"/>
        </w:tabs>
        <w:ind w:left="1556" w:right="-623" w:hanging="720"/>
        <w:rPr>
          <w:rFonts w:cs="Times New Roman"/>
          <w:lang w:val="uk-UA"/>
        </w:rPr>
      </w:pPr>
      <w:proofErr w:type="spellStart"/>
      <w:r w:rsidRPr="00627CDE">
        <w:rPr>
          <w:rFonts w:cs="Times New Roman"/>
          <w:lang w:val="uk-UA"/>
        </w:rPr>
        <w:t>Do</w:t>
      </w:r>
      <w:proofErr w:type="spellEnd"/>
      <w:r w:rsidRPr="00627CDE">
        <w:rPr>
          <w:rFonts w:cs="Times New Roman"/>
          <w:lang w:val="uk-UA"/>
        </w:rPr>
        <w:t xml:space="preserve"> I=1 </w:t>
      </w:r>
      <w:proofErr w:type="spellStart"/>
      <w:r w:rsidRPr="00627CDE">
        <w:rPr>
          <w:rFonts w:cs="Times New Roman"/>
          <w:lang w:val="uk-UA"/>
        </w:rPr>
        <w:t>to</w:t>
      </w:r>
      <w:proofErr w:type="spellEnd"/>
      <w:r w:rsidRPr="00627CDE">
        <w:rPr>
          <w:rFonts w:cs="Times New Roman"/>
          <w:lang w:val="uk-UA"/>
        </w:rPr>
        <w:t xml:space="preserve"> 2000;</w:t>
      </w:r>
      <w:r w:rsidRPr="00627CDE">
        <w:rPr>
          <w:rFonts w:cs="Times New Roman"/>
          <w:lang w:val="uk-UA"/>
        </w:rPr>
        <w:tab/>
        <w:t xml:space="preserve">/* Створюється </w:t>
      </w:r>
      <w:r w:rsidR="00031A75" w:rsidRPr="00627CDE">
        <w:rPr>
          <w:rFonts w:cs="Times New Roman"/>
          <w:lang w:val="uk-UA"/>
        </w:rPr>
        <w:t>основа вибірки з 2000 елементів</w:t>
      </w:r>
      <w:r w:rsidRPr="00627CDE">
        <w:rPr>
          <w:rFonts w:cs="Times New Roman"/>
          <w:lang w:val="uk-UA"/>
        </w:rPr>
        <w:t xml:space="preserve">*/ </w:t>
      </w:r>
      <w:proofErr w:type="spellStart"/>
      <w:r w:rsidRPr="00627CDE">
        <w:rPr>
          <w:rFonts w:cs="Times New Roman"/>
          <w:lang w:val="uk-UA"/>
        </w:rPr>
        <w:t>PI=Ranuni</w:t>
      </w:r>
      <w:proofErr w:type="spellEnd"/>
      <w:r w:rsidRPr="00627CDE">
        <w:rPr>
          <w:rFonts w:cs="Times New Roman"/>
          <w:lang w:val="uk-UA"/>
        </w:rPr>
        <w:t>(0);</w:t>
      </w:r>
      <w:r w:rsidRPr="00627CDE">
        <w:rPr>
          <w:rFonts w:cs="Times New Roman"/>
          <w:lang w:val="uk-UA"/>
        </w:rPr>
        <w:tab/>
        <w:t xml:space="preserve">/* Кожному елементу присвоюється випадкове </w:t>
      </w:r>
      <w:r w:rsidR="00AD1D31" w:rsidRPr="00627CDE">
        <w:rPr>
          <w:rFonts w:cs="Times New Roman"/>
          <w:lang w:val="uk-UA"/>
        </w:rPr>
        <w:t>число</w:t>
      </w:r>
      <w:r w:rsidRPr="00627CDE">
        <w:rPr>
          <w:rFonts w:cs="Times New Roman"/>
          <w:lang w:val="uk-UA"/>
        </w:rPr>
        <w:t xml:space="preserve">*/ </w:t>
      </w:r>
      <w:proofErr w:type="spellStart"/>
      <w:r w:rsidRPr="00627CDE">
        <w:rPr>
          <w:rFonts w:cs="Times New Roman"/>
          <w:lang w:val="uk-UA"/>
        </w:rPr>
        <w:t>If</w:t>
      </w:r>
      <w:proofErr w:type="spellEnd"/>
      <w:r w:rsidRPr="00627CDE">
        <w:rPr>
          <w:rFonts w:cs="Times New Roman"/>
          <w:lang w:val="uk-UA"/>
        </w:rPr>
        <w:t xml:space="preserve"> PI&lt;=UNI </w:t>
      </w:r>
      <w:proofErr w:type="spellStart"/>
      <w:r w:rsidRPr="00627CDE">
        <w:rPr>
          <w:rFonts w:cs="Times New Roman"/>
          <w:lang w:val="uk-UA"/>
        </w:rPr>
        <w:t>then</w:t>
      </w:r>
      <w:proofErr w:type="spellEnd"/>
      <w:r w:rsidRPr="00627CDE">
        <w:rPr>
          <w:rFonts w:cs="Times New Roman"/>
          <w:lang w:val="uk-UA"/>
        </w:rPr>
        <w:t xml:space="preserve"> IND=1;</w:t>
      </w:r>
      <w:r w:rsidRPr="00627CDE">
        <w:rPr>
          <w:rFonts w:cs="Times New Roman"/>
          <w:lang w:val="uk-UA"/>
        </w:rPr>
        <w:tab/>
        <w:t>/* Здійснюється перевірка, чи була включена одиниця */</w:t>
      </w:r>
    </w:p>
    <w:p w:rsidR="006C08B2" w:rsidRPr="00627CDE" w:rsidRDefault="006C08B2" w:rsidP="00031A75">
      <w:pPr>
        <w:pStyle w:val="a3"/>
        <w:tabs>
          <w:tab w:val="left" w:pos="4111"/>
          <w:tab w:val="left" w:pos="5812"/>
        </w:tabs>
        <w:ind w:left="1556" w:right="3346"/>
        <w:rPr>
          <w:rFonts w:cs="Times New Roman"/>
          <w:lang w:val="uk-UA"/>
        </w:rPr>
      </w:pPr>
      <w:proofErr w:type="spellStart"/>
      <w:r w:rsidRPr="00627CDE">
        <w:rPr>
          <w:rFonts w:cs="Times New Roman"/>
          <w:lang w:val="uk-UA"/>
        </w:rPr>
        <w:t>Else</w:t>
      </w:r>
      <w:proofErr w:type="spellEnd"/>
      <w:r w:rsidRPr="00627CDE">
        <w:rPr>
          <w:rFonts w:cs="Times New Roman"/>
          <w:lang w:val="uk-UA"/>
        </w:rPr>
        <w:t xml:space="preserve"> IND=0;</w:t>
      </w:r>
      <w:r w:rsidRPr="00627CDE">
        <w:rPr>
          <w:rFonts w:cs="Times New Roman"/>
          <w:lang w:val="uk-UA"/>
        </w:rPr>
        <w:tab/>
        <w:t>/* або ні */ Результат;</w:t>
      </w:r>
    </w:p>
    <w:p w:rsidR="006C08B2" w:rsidRPr="00627CDE" w:rsidRDefault="006C08B2" w:rsidP="006C08B2">
      <w:pPr>
        <w:pStyle w:val="a3"/>
        <w:ind w:left="836" w:right="364"/>
        <w:rPr>
          <w:rFonts w:cs="Times New Roman"/>
          <w:lang w:val="uk-UA"/>
        </w:rPr>
      </w:pPr>
      <w:proofErr w:type="spellStart"/>
      <w:r w:rsidRPr="00627CDE">
        <w:rPr>
          <w:rFonts w:cs="Times New Roman"/>
          <w:lang w:val="uk-UA"/>
        </w:rPr>
        <w:t>End</w:t>
      </w:r>
      <w:proofErr w:type="spellEnd"/>
      <w:r w:rsidRPr="00627CDE">
        <w:rPr>
          <w:rFonts w:cs="Times New Roman"/>
          <w:lang w:val="uk-UA"/>
        </w:rPr>
        <w:t>;</w:t>
      </w:r>
    </w:p>
    <w:p w:rsidR="006C08B2" w:rsidRPr="00627CDE" w:rsidRDefault="006C08B2" w:rsidP="006C08B2">
      <w:pPr>
        <w:spacing w:before="16" w:line="260" w:lineRule="exact"/>
        <w:rPr>
          <w:rFonts w:ascii="Times New Roman" w:hAnsi="Times New Roman" w:cs="Times New Roman"/>
          <w:sz w:val="26"/>
          <w:szCs w:val="26"/>
          <w:lang w:val="uk-UA"/>
        </w:rPr>
      </w:pPr>
    </w:p>
    <w:p w:rsidR="006C08B2" w:rsidRPr="00627CDE" w:rsidRDefault="006C08B2" w:rsidP="006C08B2">
      <w:pPr>
        <w:pStyle w:val="a3"/>
        <w:ind w:left="836" w:right="7021"/>
        <w:rPr>
          <w:rFonts w:cs="Times New Roman"/>
          <w:lang w:val="uk-UA"/>
        </w:rPr>
      </w:pPr>
      <w:proofErr w:type="spellStart"/>
      <w:r w:rsidRPr="00627CDE">
        <w:rPr>
          <w:rFonts w:cs="Times New Roman"/>
          <w:lang w:val="uk-UA"/>
        </w:rPr>
        <w:t>Proc</w:t>
      </w:r>
      <w:proofErr w:type="spellEnd"/>
      <w:r w:rsidRPr="00627CDE">
        <w:rPr>
          <w:rFonts w:cs="Times New Roman"/>
          <w:lang w:val="uk-UA"/>
        </w:rPr>
        <w:t xml:space="preserve"> </w:t>
      </w:r>
      <w:proofErr w:type="spellStart"/>
      <w:r w:rsidRPr="00627CDE">
        <w:rPr>
          <w:rFonts w:cs="Times New Roman"/>
          <w:lang w:val="uk-UA"/>
        </w:rPr>
        <w:t>Print</w:t>
      </w:r>
      <w:proofErr w:type="spellEnd"/>
      <w:r w:rsidRPr="00627CDE">
        <w:rPr>
          <w:rFonts w:cs="Times New Roman"/>
          <w:lang w:val="uk-UA"/>
        </w:rPr>
        <w:t xml:space="preserve">; </w:t>
      </w:r>
      <w:proofErr w:type="spellStart"/>
      <w:r w:rsidRPr="00627CDE">
        <w:rPr>
          <w:rFonts w:cs="Times New Roman"/>
          <w:lang w:val="uk-UA"/>
        </w:rPr>
        <w:t>Sum</w:t>
      </w:r>
      <w:proofErr w:type="spellEnd"/>
      <w:r w:rsidRPr="00627CDE">
        <w:rPr>
          <w:rFonts w:cs="Times New Roman"/>
          <w:lang w:val="uk-UA"/>
        </w:rPr>
        <w:t xml:space="preserve"> IND;</w:t>
      </w:r>
    </w:p>
    <w:p w:rsidR="006C08B2" w:rsidRPr="00627CDE" w:rsidRDefault="006C08B2" w:rsidP="006C08B2">
      <w:pPr>
        <w:pStyle w:val="a3"/>
        <w:ind w:left="836" w:right="364"/>
        <w:rPr>
          <w:rFonts w:cs="Times New Roman"/>
          <w:lang w:val="uk-UA"/>
        </w:rPr>
      </w:pPr>
      <w:proofErr w:type="spellStart"/>
      <w:r w:rsidRPr="00627CDE">
        <w:rPr>
          <w:rFonts w:cs="Times New Roman"/>
          <w:lang w:val="uk-UA"/>
        </w:rPr>
        <w:t>Run</w:t>
      </w:r>
      <w:proofErr w:type="spellEnd"/>
      <w:r w:rsidRPr="00627CDE">
        <w:rPr>
          <w:rFonts w:cs="Times New Roman"/>
          <w:lang w:val="uk-UA"/>
        </w:rPr>
        <w:t>;</w:t>
      </w: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19" w:line="260" w:lineRule="exact"/>
        <w:rPr>
          <w:rFonts w:ascii="Times New Roman" w:hAnsi="Times New Roman" w:cs="Times New Roman"/>
          <w:sz w:val="26"/>
          <w:szCs w:val="26"/>
          <w:lang w:val="uk-UA"/>
        </w:rPr>
      </w:pPr>
    </w:p>
    <w:tbl>
      <w:tblPr>
        <w:tblStyle w:val="TableNormal"/>
        <w:tblW w:w="0" w:type="auto"/>
        <w:tblInd w:w="1811" w:type="dxa"/>
        <w:tblLayout w:type="fixed"/>
        <w:tblLook w:val="01E0" w:firstRow="1" w:lastRow="1" w:firstColumn="1" w:lastColumn="1" w:noHBand="0" w:noVBand="0"/>
      </w:tblPr>
      <w:tblGrid>
        <w:gridCol w:w="850"/>
        <w:gridCol w:w="1025"/>
        <w:gridCol w:w="1102"/>
        <w:gridCol w:w="566"/>
      </w:tblGrid>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jc w:val="center"/>
              <w:rPr>
                <w:rFonts w:ascii="Times New Roman" w:eastAsia="Lucida Console" w:hAnsi="Times New Roman" w:cs="Times New Roman"/>
                <w:sz w:val="16"/>
                <w:szCs w:val="16"/>
                <w:lang w:val="uk-UA"/>
              </w:rPr>
            </w:pPr>
            <w:r w:rsidRPr="00627CDE">
              <w:rPr>
                <w:rFonts w:ascii="Times New Roman" w:hAnsi="Times New Roman" w:cs="Times New Roman"/>
                <w:sz w:val="16"/>
                <w:lang w:val="uk-UA"/>
              </w:rPr>
              <w:t>I</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1"/>
              <w:jc w:val="center"/>
              <w:rPr>
                <w:rFonts w:ascii="Times New Roman" w:eastAsia="Lucida Console" w:hAnsi="Times New Roman" w:cs="Times New Roman"/>
                <w:sz w:val="16"/>
                <w:szCs w:val="16"/>
                <w:lang w:val="uk-UA"/>
              </w:rPr>
            </w:pPr>
            <w:r w:rsidRPr="00627CDE">
              <w:rPr>
                <w:rFonts w:ascii="Times New Roman" w:hAnsi="Times New Roman" w:cs="Times New Roman"/>
                <w:sz w:val="16"/>
                <w:lang w:val="uk-UA"/>
              </w:rPr>
              <w:t>UNI</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1"/>
              <w:jc w:val="center"/>
              <w:rPr>
                <w:rFonts w:ascii="Times New Roman" w:eastAsia="Lucida Console" w:hAnsi="Times New Roman" w:cs="Times New Roman"/>
                <w:sz w:val="16"/>
                <w:szCs w:val="16"/>
                <w:lang w:val="uk-UA"/>
              </w:rPr>
            </w:pPr>
            <w:r w:rsidRPr="00627CDE">
              <w:rPr>
                <w:rFonts w:ascii="Times New Roman" w:hAnsi="Times New Roman" w:cs="Times New Roman"/>
                <w:sz w:val="16"/>
                <w:lang w:val="uk-UA"/>
              </w:rPr>
              <w:t>PI</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133"/>
              <w:rPr>
                <w:rFonts w:ascii="Times New Roman" w:eastAsia="Lucida Console" w:hAnsi="Times New Roman" w:cs="Times New Roman"/>
                <w:sz w:val="16"/>
                <w:szCs w:val="16"/>
                <w:lang w:val="uk-UA"/>
              </w:rPr>
            </w:pPr>
            <w:r w:rsidRPr="00627CDE">
              <w:rPr>
                <w:rFonts w:ascii="Times New Roman" w:hAnsi="Times New Roman" w:cs="Times New Roman"/>
                <w:sz w:val="16"/>
                <w:lang w:val="uk-UA"/>
              </w:rPr>
              <w:t>IND</w:t>
            </w: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99"/>
              <w:jc w:val="right"/>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0.83976</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99"/>
              <w:jc w:val="right"/>
              <w:rPr>
                <w:rFonts w:ascii="Times New Roman" w:eastAsia="Lucida Console" w:hAnsi="Times New Roman" w:cs="Times New Roman"/>
                <w:sz w:val="16"/>
                <w:szCs w:val="16"/>
                <w:lang w:val="uk-UA"/>
              </w:rPr>
            </w:pPr>
            <w:r w:rsidRPr="00627CDE">
              <w:rPr>
                <w:rFonts w:ascii="Times New Roman" w:hAnsi="Times New Roman" w:cs="Times New Roman"/>
                <w:sz w:val="16"/>
                <w:lang w:val="uk-UA"/>
              </w:rPr>
              <w:t>2</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0.50375</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99"/>
              <w:jc w:val="right"/>
              <w:rPr>
                <w:rFonts w:ascii="Times New Roman" w:eastAsia="Lucida Console" w:hAnsi="Times New Roman" w:cs="Times New Roman"/>
                <w:sz w:val="16"/>
                <w:szCs w:val="16"/>
                <w:lang w:val="uk-UA"/>
              </w:rPr>
            </w:pPr>
            <w:r w:rsidRPr="00627CDE">
              <w:rPr>
                <w:rFonts w:ascii="Times New Roman" w:hAnsi="Times New Roman" w:cs="Times New Roman"/>
                <w:sz w:val="16"/>
                <w:lang w:val="uk-UA"/>
              </w:rPr>
              <w:t>3</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0.08013</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99"/>
              <w:jc w:val="right"/>
              <w:rPr>
                <w:rFonts w:ascii="Times New Roman" w:eastAsia="Lucida Console" w:hAnsi="Times New Roman" w:cs="Times New Roman"/>
                <w:sz w:val="16"/>
                <w:szCs w:val="16"/>
                <w:lang w:val="uk-UA"/>
              </w:rPr>
            </w:pPr>
            <w:r w:rsidRPr="00627CDE">
              <w:rPr>
                <w:rFonts w:ascii="Times New Roman" w:hAnsi="Times New Roman" w:cs="Times New Roman"/>
                <w:sz w:val="16"/>
                <w:lang w:val="uk-UA"/>
              </w:rPr>
              <w:t>4</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0.87756</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99"/>
              <w:jc w:val="right"/>
              <w:rPr>
                <w:rFonts w:ascii="Times New Roman" w:eastAsia="Lucida Console" w:hAnsi="Times New Roman" w:cs="Times New Roman"/>
                <w:sz w:val="16"/>
                <w:szCs w:val="16"/>
                <w:lang w:val="uk-UA"/>
              </w:rPr>
            </w:pPr>
            <w:r w:rsidRPr="00627CDE">
              <w:rPr>
                <w:rFonts w:ascii="Times New Roman" w:hAnsi="Times New Roman" w:cs="Times New Roman"/>
                <w:sz w:val="16"/>
                <w:lang w:val="uk-UA"/>
              </w:rPr>
              <w:t>5</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0.13501</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99"/>
              <w:jc w:val="right"/>
              <w:rPr>
                <w:rFonts w:ascii="Times New Roman" w:eastAsia="Lucida Console" w:hAnsi="Times New Roman" w:cs="Times New Roman"/>
                <w:sz w:val="16"/>
                <w:szCs w:val="16"/>
                <w:lang w:val="uk-UA"/>
              </w:rPr>
            </w:pPr>
            <w:r w:rsidRPr="00627CDE">
              <w:rPr>
                <w:rFonts w:ascii="Times New Roman" w:hAnsi="Times New Roman" w:cs="Times New Roman"/>
                <w:sz w:val="16"/>
                <w:lang w:val="uk-UA"/>
              </w:rPr>
              <w:t>6</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0.41416</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99"/>
              <w:jc w:val="right"/>
              <w:rPr>
                <w:rFonts w:ascii="Times New Roman" w:eastAsia="Lucida Console" w:hAnsi="Times New Roman" w:cs="Times New Roman"/>
                <w:sz w:val="16"/>
                <w:szCs w:val="16"/>
                <w:lang w:val="uk-UA"/>
              </w:rPr>
            </w:pPr>
            <w:r w:rsidRPr="00627CDE">
              <w:rPr>
                <w:rFonts w:ascii="Times New Roman" w:hAnsi="Times New Roman" w:cs="Times New Roman"/>
                <w:sz w:val="16"/>
                <w:lang w:val="uk-UA"/>
              </w:rPr>
              <w:t>7</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0.10639</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99"/>
              <w:jc w:val="right"/>
              <w:rPr>
                <w:rFonts w:ascii="Times New Roman" w:eastAsia="Lucida Console" w:hAnsi="Times New Roman" w:cs="Times New Roman"/>
                <w:sz w:val="16"/>
                <w:szCs w:val="16"/>
                <w:lang w:val="uk-UA"/>
              </w:rPr>
            </w:pPr>
            <w:r w:rsidRPr="00627CDE">
              <w:rPr>
                <w:rFonts w:ascii="Times New Roman" w:hAnsi="Times New Roman" w:cs="Times New Roman"/>
                <w:sz w:val="16"/>
                <w:lang w:val="uk-UA"/>
              </w:rPr>
              <w:t>8</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0.28283</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right="99"/>
              <w:jc w:val="right"/>
              <w:rPr>
                <w:rFonts w:ascii="Times New Roman" w:eastAsia="Lucida Console" w:hAnsi="Times New Roman" w:cs="Times New Roman"/>
                <w:sz w:val="16"/>
                <w:szCs w:val="16"/>
                <w:lang w:val="uk-UA"/>
              </w:rPr>
            </w:pPr>
            <w:r w:rsidRPr="00627CDE">
              <w:rPr>
                <w:rFonts w:ascii="Times New Roman" w:hAnsi="Times New Roman" w:cs="Times New Roman"/>
                <w:sz w:val="16"/>
                <w:lang w:val="uk-UA"/>
              </w:rPr>
              <w:t>9</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0.16496</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54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10</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0.88332</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450"/>
              <w:rPr>
                <w:rFonts w:ascii="Times New Roman" w:eastAsia="Lucida Console" w:hAnsi="Times New Roman" w:cs="Times New Roman"/>
                <w:sz w:val="16"/>
                <w:szCs w:val="16"/>
                <w:lang w:val="uk-UA"/>
              </w:rPr>
            </w:pPr>
            <w:r w:rsidRPr="00627CDE">
              <w:rPr>
                <w:rFonts w:ascii="Times New Roman" w:hAnsi="Times New Roman" w:cs="Times New Roman"/>
                <w:sz w:val="16"/>
                <w:lang w:val="uk-UA"/>
              </w:rPr>
              <w:t>...</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1991</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0.67351</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1992</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0.11558</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1993</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0.78235</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1994</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0.66004</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1995</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0.08314</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w:t>
            </w: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1996</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0.19041</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1997</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0.77828</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1998</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0.07666</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1999</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0.53644</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3"/>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2000</w:t>
            </w:r>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622"/>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0.1</w:t>
            </w: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15"/>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0.35678</w:t>
            </w: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356"/>
              <w:rPr>
                <w:rFonts w:ascii="Times New Roman" w:eastAsia="Lucida Console" w:hAnsi="Times New Roman" w:cs="Times New Roman"/>
                <w:sz w:val="16"/>
                <w:szCs w:val="16"/>
                <w:lang w:val="uk-UA"/>
              </w:rPr>
            </w:pPr>
            <w:r w:rsidRPr="00627CDE">
              <w:rPr>
                <w:rFonts w:ascii="Times New Roman" w:hAnsi="Times New Roman" w:cs="Times New Roman"/>
                <w:sz w:val="16"/>
                <w:lang w:val="uk-UA"/>
              </w:rPr>
              <w:t>0</w:t>
            </w:r>
          </w:p>
        </w:tc>
      </w:tr>
      <w:tr w:rsidR="006C08B2" w:rsidRPr="00627CDE" w:rsidTr="00AA17F9">
        <w:trPr>
          <w:trHeight w:hRule="exact" w:val="235"/>
        </w:trPr>
        <w:tc>
          <w:tcPr>
            <w:tcW w:w="850"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102"/>
              <w:rPr>
                <w:rFonts w:ascii="Times New Roman" w:eastAsia="Lucida Console" w:hAnsi="Times New Roman" w:cs="Times New Roman"/>
                <w:sz w:val="16"/>
                <w:szCs w:val="16"/>
                <w:lang w:val="uk-UA"/>
              </w:rPr>
            </w:pPr>
            <w:proofErr w:type="spellStart"/>
            <w:r w:rsidRPr="00627CDE">
              <w:rPr>
                <w:rFonts w:ascii="Times New Roman" w:hAnsi="Times New Roman" w:cs="Times New Roman"/>
                <w:sz w:val="16"/>
                <w:lang w:val="uk-UA"/>
              </w:rPr>
              <w:t>Sum</w:t>
            </w:r>
            <w:proofErr w:type="spellEnd"/>
          </w:p>
        </w:tc>
        <w:tc>
          <w:tcPr>
            <w:tcW w:w="1025"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c>
          <w:tcPr>
            <w:tcW w:w="1102"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rPr>
                <w:rFonts w:ascii="Times New Roman" w:hAnsi="Times New Roman" w:cs="Times New Roman"/>
                <w:lang w:val="uk-UA"/>
              </w:rPr>
            </w:pPr>
          </w:p>
        </w:tc>
        <w:tc>
          <w:tcPr>
            <w:tcW w:w="566" w:type="dxa"/>
            <w:tcBorders>
              <w:top w:val="single" w:sz="5" w:space="0" w:color="000000"/>
              <w:left w:val="single" w:sz="5" w:space="0" w:color="000000"/>
              <w:bottom w:val="single" w:sz="5" w:space="0" w:color="000000"/>
              <w:right w:val="single" w:sz="5" w:space="0" w:color="000000"/>
            </w:tcBorders>
          </w:tcPr>
          <w:p w:rsidR="006C08B2" w:rsidRPr="00627CDE" w:rsidRDefault="006C08B2" w:rsidP="00AA17F9">
            <w:pPr>
              <w:pStyle w:val="TableParagraph"/>
              <w:spacing w:before="26"/>
              <w:ind w:left="164"/>
              <w:rPr>
                <w:rFonts w:ascii="Times New Roman" w:eastAsia="Lucida Console" w:hAnsi="Times New Roman" w:cs="Times New Roman"/>
                <w:sz w:val="16"/>
                <w:szCs w:val="16"/>
                <w:lang w:val="uk-UA"/>
              </w:rPr>
            </w:pPr>
            <w:r w:rsidRPr="00627CDE">
              <w:rPr>
                <w:rFonts w:ascii="Times New Roman" w:hAnsi="Times New Roman" w:cs="Times New Roman"/>
                <w:sz w:val="16"/>
                <w:lang w:val="uk-UA"/>
              </w:rPr>
              <w:t>201</w:t>
            </w:r>
          </w:p>
        </w:tc>
      </w:tr>
    </w:tbl>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pStyle w:val="a3"/>
        <w:spacing w:before="69"/>
        <w:ind w:left="116" w:right="108"/>
        <w:jc w:val="both"/>
        <w:rPr>
          <w:rFonts w:cs="Times New Roman"/>
          <w:lang w:val="uk-UA"/>
        </w:rPr>
      </w:pPr>
      <w:r w:rsidRPr="00627CDE">
        <w:rPr>
          <w:rFonts w:cs="Times New Roman"/>
          <w:lang w:val="uk-UA"/>
        </w:rPr>
        <w:t xml:space="preserve">У вибірці </w:t>
      </w:r>
      <w:proofErr w:type="spellStart"/>
      <w:r w:rsidR="00031A75" w:rsidRPr="00627CDE">
        <w:rPr>
          <w:rFonts w:cs="Times New Roman"/>
          <w:lang w:val="uk-UA"/>
        </w:rPr>
        <w:t>Bernoulli</w:t>
      </w:r>
      <w:proofErr w:type="spellEnd"/>
      <w:r w:rsidRPr="00627CDE">
        <w:rPr>
          <w:rFonts w:cs="Times New Roman"/>
          <w:lang w:val="uk-UA"/>
        </w:rPr>
        <w:t xml:space="preserve"> розмір вибірки є випадковою величиною і цей приклад показує, що ми отримали занадто велику одну одиницю. Найпростішим способом отримати фіксований розмір вибірки полягає у сортуванні основи вибірки за випадковим числом і обранні рівно 200 випадків (з початку, з кінця або з будь-якої точки поки для </w:t>
      </w:r>
      <w:r w:rsidR="00AD1D31" w:rsidRPr="00627CDE">
        <w:rPr>
          <w:rFonts w:cs="Times New Roman"/>
          <w:lang w:val="uk-UA"/>
        </w:rPr>
        <w:t>відбору</w:t>
      </w:r>
      <w:r w:rsidRPr="00627CDE">
        <w:rPr>
          <w:rFonts w:cs="Times New Roman"/>
          <w:lang w:val="uk-UA"/>
        </w:rPr>
        <w:t xml:space="preserve"> використовуються випадкові числа).</w:t>
      </w:r>
    </w:p>
    <w:p w:rsidR="006C08B2" w:rsidRPr="00627CDE" w:rsidRDefault="006C08B2" w:rsidP="006C08B2">
      <w:pPr>
        <w:jc w:val="both"/>
        <w:rPr>
          <w:rFonts w:ascii="Times New Roman" w:hAnsi="Times New Roman" w:cs="Times New Roman"/>
          <w:lang w:val="uk-UA"/>
        </w:rPr>
        <w:sectPr w:rsidR="006C08B2" w:rsidRPr="00627CDE" w:rsidSect="00AA17F9">
          <w:headerReference w:type="default" r:id="rId65"/>
          <w:pgSz w:w="11900" w:h="16840"/>
          <w:pgMar w:top="426" w:right="1300" w:bottom="960" w:left="1300" w:header="0" w:footer="774" w:gutter="0"/>
          <w:cols w:space="720"/>
        </w:sectPr>
      </w:pPr>
    </w:p>
    <w:p w:rsidR="006C08B2" w:rsidRPr="00627CDE" w:rsidRDefault="006C08B2" w:rsidP="006C08B2">
      <w:pPr>
        <w:spacing w:line="200" w:lineRule="exact"/>
        <w:rPr>
          <w:rFonts w:ascii="Times New Roman" w:hAnsi="Times New Roman" w:cs="Times New Roman"/>
          <w:sz w:val="20"/>
          <w:szCs w:val="20"/>
          <w:lang w:val="uk-UA"/>
        </w:rPr>
      </w:pPr>
    </w:p>
    <w:p w:rsidR="006C08B2" w:rsidRPr="00627CDE" w:rsidRDefault="006C08B2" w:rsidP="006C08B2">
      <w:pPr>
        <w:spacing w:before="78"/>
        <w:ind w:left="113"/>
        <w:rPr>
          <w:rFonts w:ascii="Times New Roman" w:eastAsia="Arial" w:hAnsi="Times New Roman" w:cs="Times New Roman"/>
          <w:sz w:val="18"/>
          <w:szCs w:val="18"/>
          <w:lang w:val="uk-UA"/>
        </w:rPr>
      </w:pPr>
      <w:r w:rsidRPr="00627CDE">
        <w:rPr>
          <w:rFonts w:ascii="Times New Roman" w:hAnsi="Times New Roman" w:cs="Times New Roman"/>
          <w:color w:val="231F20"/>
          <w:sz w:val="18"/>
          <w:lang w:val="uk-UA"/>
        </w:rPr>
        <w:t xml:space="preserve">Європейська </w:t>
      </w:r>
      <w:r w:rsidR="00031A75" w:rsidRPr="00627CDE">
        <w:rPr>
          <w:rFonts w:ascii="Times New Roman" w:hAnsi="Times New Roman" w:cs="Times New Roman"/>
          <w:color w:val="231F20"/>
          <w:sz w:val="18"/>
          <w:lang w:val="uk-UA"/>
        </w:rPr>
        <w:t>К</w:t>
      </w:r>
      <w:r w:rsidRPr="00627CDE">
        <w:rPr>
          <w:rFonts w:ascii="Times New Roman" w:hAnsi="Times New Roman" w:cs="Times New Roman"/>
          <w:color w:val="231F20"/>
          <w:sz w:val="18"/>
          <w:lang w:val="uk-UA"/>
        </w:rPr>
        <w:t>омісія</w:t>
      </w:r>
    </w:p>
    <w:p w:rsidR="006C08B2" w:rsidRPr="00627CDE" w:rsidRDefault="006C08B2" w:rsidP="006C08B2">
      <w:pPr>
        <w:spacing w:line="180" w:lineRule="exact"/>
        <w:rPr>
          <w:rFonts w:ascii="Times New Roman" w:hAnsi="Times New Roman" w:cs="Times New Roman"/>
          <w:sz w:val="18"/>
          <w:szCs w:val="18"/>
          <w:lang w:val="uk-UA"/>
        </w:rPr>
      </w:pPr>
    </w:p>
    <w:p w:rsidR="006C08B2" w:rsidRPr="00627CDE" w:rsidRDefault="006C08B2" w:rsidP="006C08B2">
      <w:pPr>
        <w:spacing w:before="1" w:line="260" w:lineRule="exact"/>
        <w:rPr>
          <w:rFonts w:ascii="Times New Roman" w:hAnsi="Times New Roman" w:cs="Times New Roman"/>
          <w:sz w:val="26"/>
          <w:szCs w:val="26"/>
          <w:lang w:val="uk-UA"/>
        </w:rPr>
      </w:pPr>
    </w:p>
    <w:p w:rsidR="006C08B2" w:rsidRPr="00627CDE" w:rsidRDefault="00031A75" w:rsidP="006C08B2">
      <w:pPr>
        <w:ind w:left="113"/>
        <w:rPr>
          <w:rFonts w:ascii="Times New Roman" w:eastAsia="Arial" w:hAnsi="Times New Roman" w:cs="Times New Roman"/>
          <w:sz w:val="18"/>
          <w:szCs w:val="18"/>
          <w:lang w:val="uk-UA"/>
        </w:rPr>
      </w:pPr>
      <w:r w:rsidRPr="00627CDE">
        <w:rPr>
          <w:rFonts w:ascii="Times New Roman" w:eastAsia="Arial" w:hAnsi="Times New Roman" w:cs="Times New Roman"/>
          <w:b/>
          <w:bCs/>
          <w:color w:val="231F20"/>
          <w:sz w:val="18"/>
          <w:szCs w:val="18"/>
          <w:lang w:val="uk-UA"/>
        </w:rPr>
        <w:t>Довідкові р</w:t>
      </w:r>
      <w:r w:rsidR="006C08B2" w:rsidRPr="00627CDE">
        <w:rPr>
          <w:rFonts w:ascii="Times New Roman" w:eastAsia="Arial" w:hAnsi="Times New Roman" w:cs="Times New Roman"/>
          <w:b/>
          <w:bCs/>
          <w:color w:val="231F20"/>
          <w:sz w:val="18"/>
          <w:szCs w:val="18"/>
          <w:lang w:val="uk-UA"/>
        </w:rPr>
        <w:t>екомендації вибірк</w:t>
      </w:r>
      <w:r w:rsidRPr="00627CDE">
        <w:rPr>
          <w:rFonts w:ascii="Times New Roman" w:eastAsia="Arial" w:hAnsi="Times New Roman" w:cs="Times New Roman"/>
          <w:b/>
          <w:bCs/>
          <w:color w:val="231F20"/>
          <w:sz w:val="18"/>
          <w:szCs w:val="18"/>
          <w:lang w:val="uk-UA"/>
        </w:rPr>
        <w:t>и</w:t>
      </w:r>
      <w:r w:rsidR="006C08B2" w:rsidRPr="00627CDE">
        <w:rPr>
          <w:rFonts w:ascii="Times New Roman" w:eastAsia="Arial" w:hAnsi="Times New Roman" w:cs="Times New Roman"/>
          <w:b/>
          <w:bCs/>
          <w:color w:val="231F20"/>
          <w:sz w:val="18"/>
          <w:szCs w:val="18"/>
          <w:lang w:val="uk-UA"/>
        </w:rPr>
        <w:t xml:space="preserve"> </w:t>
      </w:r>
      <w:r w:rsidRPr="00627CDE">
        <w:rPr>
          <w:rFonts w:ascii="Times New Roman" w:eastAsia="Arial" w:hAnsi="Times New Roman" w:cs="Times New Roman"/>
          <w:b/>
          <w:bCs/>
          <w:color w:val="231F20"/>
          <w:sz w:val="18"/>
          <w:szCs w:val="18"/>
          <w:lang w:val="uk-UA"/>
        </w:rPr>
        <w:t>дослід</w:t>
      </w:r>
      <w:r w:rsidR="006C08B2" w:rsidRPr="00627CDE">
        <w:rPr>
          <w:rFonts w:ascii="Times New Roman" w:eastAsia="Arial" w:hAnsi="Times New Roman" w:cs="Times New Roman"/>
          <w:b/>
          <w:bCs/>
          <w:color w:val="231F20"/>
          <w:sz w:val="18"/>
          <w:szCs w:val="18"/>
          <w:lang w:val="uk-UA"/>
        </w:rPr>
        <w:t>ження - Введення у структуру вибірки та методи оцінки</w:t>
      </w:r>
    </w:p>
    <w:p w:rsidR="006C08B2" w:rsidRPr="00627CDE" w:rsidRDefault="006C08B2" w:rsidP="006C08B2">
      <w:pPr>
        <w:spacing w:line="180" w:lineRule="exact"/>
        <w:rPr>
          <w:rFonts w:ascii="Times New Roman" w:hAnsi="Times New Roman" w:cs="Times New Roman"/>
          <w:sz w:val="18"/>
          <w:szCs w:val="18"/>
          <w:lang w:val="uk-UA"/>
        </w:rPr>
      </w:pPr>
    </w:p>
    <w:p w:rsidR="006C08B2" w:rsidRPr="00627CDE" w:rsidRDefault="006C08B2" w:rsidP="006C08B2">
      <w:pPr>
        <w:spacing w:before="1" w:line="260" w:lineRule="exact"/>
        <w:rPr>
          <w:rFonts w:ascii="Times New Roman" w:hAnsi="Times New Roman" w:cs="Times New Roman"/>
          <w:sz w:val="26"/>
          <w:szCs w:val="26"/>
          <w:lang w:val="uk-UA"/>
        </w:rPr>
      </w:pPr>
    </w:p>
    <w:p w:rsidR="006C08B2" w:rsidRPr="00627CDE" w:rsidRDefault="006C08B2" w:rsidP="006C08B2">
      <w:pPr>
        <w:ind w:left="113"/>
        <w:rPr>
          <w:rFonts w:ascii="Times New Roman" w:eastAsia="Arial" w:hAnsi="Times New Roman" w:cs="Times New Roman"/>
          <w:sz w:val="18"/>
          <w:szCs w:val="18"/>
          <w:lang w:val="uk-UA"/>
        </w:rPr>
      </w:pPr>
      <w:r w:rsidRPr="00627CDE">
        <w:rPr>
          <w:rFonts w:ascii="Times New Roman" w:hAnsi="Times New Roman" w:cs="Times New Roman"/>
          <w:color w:val="231F20"/>
          <w:sz w:val="18"/>
          <w:lang w:val="uk-UA"/>
        </w:rPr>
        <w:t>Люксембург: Бюро офіційних публікацій Європейських Спі</w:t>
      </w:r>
      <w:r w:rsidR="00031A75" w:rsidRPr="00627CDE">
        <w:rPr>
          <w:rFonts w:ascii="Times New Roman" w:hAnsi="Times New Roman" w:cs="Times New Roman"/>
          <w:color w:val="231F20"/>
          <w:sz w:val="18"/>
          <w:lang w:val="uk-UA"/>
        </w:rPr>
        <w:t>льнот</w:t>
      </w:r>
      <w:r w:rsidRPr="00627CDE">
        <w:rPr>
          <w:rFonts w:ascii="Times New Roman" w:hAnsi="Times New Roman" w:cs="Times New Roman"/>
          <w:color w:val="231F20"/>
          <w:sz w:val="18"/>
          <w:lang w:val="uk-UA"/>
        </w:rPr>
        <w:t>.</w:t>
      </w:r>
    </w:p>
    <w:p w:rsidR="006C08B2" w:rsidRPr="00627CDE" w:rsidRDefault="006C08B2" w:rsidP="006C08B2">
      <w:pPr>
        <w:spacing w:line="180" w:lineRule="exact"/>
        <w:rPr>
          <w:rFonts w:ascii="Times New Roman" w:hAnsi="Times New Roman" w:cs="Times New Roman"/>
          <w:sz w:val="18"/>
          <w:szCs w:val="18"/>
          <w:lang w:val="uk-UA"/>
        </w:rPr>
      </w:pPr>
    </w:p>
    <w:p w:rsidR="006C08B2" w:rsidRPr="00627CDE" w:rsidRDefault="006C08B2" w:rsidP="006C08B2">
      <w:pPr>
        <w:spacing w:before="1" w:line="260" w:lineRule="exact"/>
        <w:rPr>
          <w:rFonts w:ascii="Times New Roman" w:hAnsi="Times New Roman" w:cs="Times New Roman"/>
          <w:sz w:val="26"/>
          <w:szCs w:val="26"/>
          <w:lang w:val="uk-UA"/>
        </w:rPr>
      </w:pPr>
    </w:p>
    <w:p w:rsidR="006C08B2" w:rsidRPr="00627CDE" w:rsidRDefault="006C08B2" w:rsidP="006C08B2">
      <w:pPr>
        <w:ind w:left="113"/>
        <w:rPr>
          <w:rFonts w:ascii="Times New Roman" w:eastAsia="Arial" w:hAnsi="Times New Roman" w:cs="Times New Roman"/>
          <w:sz w:val="18"/>
          <w:szCs w:val="18"/>
          <w:lang w:val="uk-UA"/>
        </w:rPr>
      </w:pPr>
      <w:r w:rsidRPr="00627CDE">
        <w:rPr>
          <w:rFonts w:ascii="Times New Roman" w:eastAsia="Arial" w:hAnsi="Times New Roman" w:cs="Times New Roman"/>
          <w:color w:val="231F20"/>
          <w:sz w:val="18"/>
          <w:szCs w:val="18"/>
          <w:lang w:val="uk-UA"/>
        </w:rPr>
        <w:t>2008 — 36 стор. — 21 x 29,7 см.</w:t>
      </w:r>
    </w:p>
    <w:p w:rsidR="006C08B2" w:rsidRPr="00627CDE" w:rsidRDefault="006C08B2" w:rsidP="006C08B2">
      <w:pPr>
        <w:spacing w:line="180" w:lineRule="exact"/>
        <w:rPr>
          <w:rFonts w:ascii="Times New Roman" w:hAnsi="Times New Roman" w:cs="Times New Roman"/>
          <w:sz w:val="18"/>
          <w:szCs w:val="18"/>
          <w:lang w:val="uk-UA"/>
        </w:rPr>
      </w:pPr>
    </w:p>
    <w:p w:rsidR="006C08B2" w:rsidRPr="00627CDE" w:rsidRDefault="006C08B2" w:rsidP="006C08B2">
      <w:pPr>
        <w:spacing w:before="1" w:line="260" w:lineRule="exact"/>
        <w:rPr>
          <w:rFonts w:ascii="Times New Roman" w:hAnsi="Times New Roman" w:cs="Times New Roman"/>
          <w:sz w:val="26"/>
          <w:szCs w:val="26"/>
          <w:lang w:val="uk-UA"/>
        </w:rPr>
      </w:pPr>
    </w:p>
    <w:p w:rsidR="006C08B2" w:rsidRPr="00627CDE" w:rsidRDefault="006C08B2" w:rsidP="006C08B2">
      <w:pPr>
        <w:ind w:left="113"/>
        <w:rPr>
          <w:rFonts w:ascii="Times New Roman" w:eastAsia="Arial" w:hAnsi="Times New Roman" w:cs="Times New Roman"/>
          <w:sz w:val="18"/>
          <w:szCs w:val="18"/>
          <w:lang w:val="uk-UA"/>
        </w:rPr>
      </w:pPr>
      <w:r w:rsidRPr="00627CDE">
        <w:rPr>
          <w:rFonts w:ascii="Times New Roman" w:hAnsi="Times New Roman" w:cs="Times New Roman"/>
          <w:color w:val="231F20"/>
          <w:sz w:val="18"/>
          <w:lang w:val="uk-UA"/>
        </w:rPr>
        <w:t>ISBN 978-92-79-07840-8</w:t>
      </w:r>
    </w:p>
    <w:p w:rsidR="006C08B2" w:rsidRPr="00627CDE" w:rsidRDefault="006C08B2" w:rsidP="006C08B2">
      <w:pPr>
        <w:spacing w:before="9"/>
        <w:ind w:left="113"/>
        <w:rPr>
          <w:rFonts w:ascii="Times New Roman" w:eastAsia="Arial" w:hAnsi="Times New Roman" w:cs="Times New Roman"/>
          <w:sz w:val="18"/>
          <w:szCs w:val="18"/>
          <w:lang w:val="uk-UA"/>
        </w:rPr>
      </w:pPr>
      <w:r w:rsidRPr="00627CDE">
        <w:rPr>
          <w:rFonts w:ascii="Times New Roman" w:hAnsi="Times New Roman" w:cs="Times New Roman"/>
          <w:color w:val="231F20"/>
          <w:sz w:val="18"/>
          <w:lang w:val="uk-UA"/>
        </w:rPr>
        <w:t>ISSN 1977-0375</w:t>
      </w:r>
    </w:p>
    <w:p w:rsidR="007A3460" w:rsidRPr="00627CDE" w:rsidRDefault="007A3460">
      <w:pPr>
        <w:rPr>
          <w:rFonts w:ascii="Times New Roman" w:hAnsi="Times New Roman" w:cs="Times New Roman"/>
          <w:lang w:val="uk-UA"/>
        </w:rPr>
      </w:pPr>
    </w:p>
    <w:sectPr w:rsidR="007A3460" w:rsidRPr="00627CDE" w:rsidSect="00F2642F">
      <w:headerReference w:type="default" r:id="rId66"/>
      <w:footerReference w:type="default" r:id="rId67"/>
      <w:pgSz w:w="11910" w:h="16840"/>
      <w:pgMar w:top="568" w:right="1680" w:bottom="280" w:left="10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C1A" w:rsidRDefault="004A0C1A">
      <w:r>
        <w:separator/>
      </w:r>
    </w:p>
  </w:endnote>
  <w:endnote w:type="continuationSeparator" w:id="0">
    <w:p w:rsidR="004A0C1A" w:rsidRDefault="004A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19912"/>
      <w:docPartObj>
        <w:docPartGallery w:val="Page Numbers (Bottom of Page)"/>
        <w:docPartUnique/>
      </w:docPartObj>
    </w:sdtPr>
    <w:sdtContent>
      <w:p w:rsidR="00B71D99" w:rsidRDefault="00B71D99">
        <w:pPr>
          <w:pStyle w:val="aa"/>
          <w:jc w:val="center"/>
        </w:pPr>
        <w:r>
          <w:fldChar w:fldCharType="begin"/>
        </w:r>
        <w:r>
          <w:instrText xml:space="preserve"> PAGE   \* MERGEFORMAT </w:instrText>
        </w:r>
        <w:r>
          <w:fldChar w:fldCharType="separate"/>
        </w:r>
        <w:r w:rsidR="00F16AD8">
          <w:rPr>
            <w:noProof/>
          </w:rPr>
          <w:t>38</w:t>
        </w:r>
        <w:r>
          <w:rPr>
            <w:noProof/>
          </w:rPr>
          <w:fldChar w:fldCharType="end"/>
        </w:r>
      </w:p>
    </w:sdtContent>
  </w:sdt>
  <w:p w:rsidR="00B71D99" w:rsidRDefault="00B71D99">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C1A" w:rsidRDefault="004A0C1A">
      <w:r>
        <w:separator/>
      </w:r>
    </w:p>
  </w:footnote>
  <w:footnote w:type="continuationSeparator" w:id="0">
    <w:p w:rsidR="004A0C1A" w:rsidRDefault="004A0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36736" behindDoc="1" locked="0" layoutInCell="1" allowOverlap="1" wp14:anchorId="78FAB5E6" wp14:editId="45211F48">
          <wp:simplePos x="0" y="0"/>
          <wp:positionH relativeFrom="page">
            <wp:posOffset>1134110</wp:posOffset>
          </wp:positionH>
          <wp:positionV relativeFrom="page">
            <wp:posOffset>2792730</wp:posOffset>
          </wp:positionV>
          <wp:extent cx="5292090" cy="5107305"/>
          <wp:effectExtent l="0" t="0" r="3810" b="0"/>
          <wp:wrapNone/>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71552" behindDoc="1" locked="0" layoutInCell="1" allowOverlap="1" wp14:anchorId="19296A58" wp14:editId="64E179E6">
          <wp:simplePos x="0" y="0"/>
          <wp:positionH relativeFrom="page">
            <wp:posOffset>1133475</wp:posOffset>
          </wp:positionH>
          <wp:positionV relativeFrom="page">
            <wp:posOffset>2794000</wp:posOffset>
          </wp:positionV>
          <wp:extent cx="5289550" cy="5104765"/>
          <wp:effectExtent l="0" t="0" r="6350" b="635"/>
          <wp:wrapNone/>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37760"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38784" behindDoc="1" locked="0" layoutInCell="1" allowOverlap="1" wp14:anchorId="22B9E832" wp14:editId="510D943D">
          <wp:simplePos x="0" y="0"/>
          <wp:positionH relativeFrom="page">
            <wp:posOffset>1134110</wp:posOffset>
          </wp:positionH>
          <wp:positionV relativeFrom="page">
            <wp:posOffset>2792730</wp:posOffset>
          </wp:positionV>
          <wp:extent cx="5292090" cy="5107305"/>
          <wp:effectExtent l="0" t="0" r="3810" b="0"/>
          <wp:wrapNone/>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39808" behindDoc="1" locked="0" layoutInCell="1" allowOverlap="1" wp14:anchorId="10FCCC58" wp14:editId="4D37F9D3">
          <wp:simplePos x="0" y="0"/>
          <wp:positionH relativeFrom="page">
            <wp:posOffset>1133475</wp:posOffset>
          </wp:positionH>
          <wp:positionV relativeFrom="page">
            <wp:posOffset>2794000</wp:posOffset>
          </wp:positionV>
          <wp:extent cx="5289550" cy="5104765"/>
          <wp:effectExtent l="0" t="0" r="6350" b="635"/>
          <wp:wrapNone/>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40832" behindDoc="1" locked="0" layoutInCell="1" allowOverlap="1" wp14:anchorId="7777F3C8" wp14:editId="4FD04195">
          <wp:simplePos x="0" y="0"/>
          <wp:positionH relativeFrom="page">
            <wp:posOffset>1133475</wp:posOffset>
          </wp:positionH>
          <wp:positionV relativeFrom="page">
            <wp:posOffset>2794000</wp:posOffset>
          </wp:positionV>
          <wp:extent cx="5289550" cy="5104765"/>
          <wp:effectExtent l="0" t="0" r="6350" b="635"/>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41856" behindDoc="1" locked="0" layoutInCell="1" allowOverlap="1" wp14:anchorId="0370C9C6" wp14:editId="18F95FD6">
          <wp:simplePos x="0" y="0"/>
          <wp:positionH relativeFrom="page">
            <wp:posOffset>1133475</wp:posOffset>
          </wp:positionH>
          <wp:positionV relativeFrom="page">
            <wp:posOffset>2794000</wp:posOffset>
          </wp:positionV>
          <wp:extent cx="5289550" cy="5104765"/>
          <wp:effectExtent l="0" t="0" r="6350" b="635"/>
          <wp:wrapNone/>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43904" behindDoc="1" locked="0" layoutInCell="1" allowOverlap="1" wp14:anchorId="7B2CBA56" wp14:editId="7DF55C7D">
          <wp:simplePos x="0" y="0"/>
          <wp:positionH relativeFrom="page">
            <wp:posOffset>1133475</wp:posOffset>
          </wp:positionH>
          <wp:positionV relativeFrom="page">
            <wp:posOffset>2794000</wp:posOffset>
          </wp:positionV>
          <wp:extent cx="5289550" cy="5104765"/>
          <wp:effectExtent l="0" t="0" r="6350" b="63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67456" behindDoc="1" locked="0" layoutInCell="1" allowOverlap="1" wp14:anchorId="23245073" wp14:editId="432F162F">
          <wp:simplePos x="0" y="0"/>
          <wp:positionH relativeFrom="page">
            <wp:posOffset>1133475</wp:posOffset>
          </wp:positionH>
          <wp:positionV relativeFrom="page">
            <wp:posOffset>2794000</wp:posOffset>
          </wp:positionV>
          <wp:extent cx="5289550" cy="5104765"/>
          <wp:effectExtent l="0" t="0" r="6350" b="635"/>
          <wp:wrapNone/>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69504" behindDoc="1" locked="0" layoutInCell="1" allowOverlap="1" wp14:anchorId="79483969" wp14:editId="62CF6EB9">
          <wp:simplePos x="0" y="0"/>
          <wp:positionH relativeFrom="page">
            <wp:posOffset>1133475</wp:posOffset>
          </wp:positionH>
          <wp:positionV relativeFrom="page">
            <wp:posOffset>2794000</wp:posOffset>
          </wp:positionV>
          <wp:extent cx="5289550" cy="5104765"/>
          <wp:effectExtent l="0" t="0" r="6350" b="635"/>
          <wp:wrapNone/>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9" w:rsidRDefault="00B71D99">
    <w:pPr>
      <w:spacing w:line="14" w:lineRule="auto"/>
      <w:rPr>
        <w:sz w:val="4"/>
        <w:szCs w:val="4"/>
      </w:rPr>
    </w:pPr>
    <w:r>
      <w:rPr>
        <w:noProof/>
        <w:lang w:val="ru-RU" w:eastAsia="ru-RU"/>
      </w:rPr>
      <w:drawing>
        <wp:anchor distT="0" distB="0" distL="114300" distR="114300" simplePos="0" relativeHeight="251670528" behindDoc="1" locked="0" layoutInCell="1" allowOverlap="1" wp14:anchorId="54CCE2EC" wp14:editId="532A4F1A">
          <wp:simplePos x="0" y="0"/>
          <wp:positionH relativeFrom="page">
            <wp:posOffset>1133475</wp:posOffset>
          </wp:positionH>
          <wp:positionV relativeFrom="page">
            <wp:posOffset>2794000</wp:posOffset>
          </wp:positionV>
          <wp:extent cx="5289550" cy="5104765"/>
          <wp:effectExtent l="0" t="0" r="6350" b="635"/>
          <wp:wrapNone/>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0" cy="51047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505A"/>
    <w:multiLevelType w:val="multilevel"/>
    <w:tmpl w:val="DC6A72F4"/>
    <w:lvl w:ilvl="0">
      <w:start w:val="1"/>
      <w:numFmt w:val="decimal"/>
      <w:lvlText w:val="%1."/>
      <w:lvlJc w:val="left"/>
      <w:pPr>
        <w:ind w:left="1094" w:hanging="243"/>
      </w:pPr>
      <w:rPr>
        <w:rFonts w:ascii="Times New Roman" w:eastAsia="Times New Roman" w:hAnsi="Times New Roman" w:hint="default"/>
        <w:w w:val="99"/>
        <w:sz w:val="24"/>
        <w:szCs w:val="24"/>
      </w:rPr>
    </w:lvl>
    <w:lvl w:ilvl="1">
      <w:start w:val="1"/>
      <w:numFmt w:val="decimal"/>
      <w:lvlText w:val="%1.%2."/>
      <w:lvlJc w:val="left"/>
      <w:pPr>
        <w:ind w:left="1992" w:hanging="420"/>
      </w:pPr>
      <w:rPr>
        <w:rFonts w:ascii="Times New Roman" w:eastAsia="Times New Roman" w:hAnsi="Times New Roman" w:hint="default"/>
        <w:w w:val="99"/>
        <w:sz w:val="24"/>
        <w:szCs w:val="24"/>
      </w:rPr>
    </w:lvl>
    <w:lvl w:ilvl="2">
      <w:start w:val="1"/>
      <w:numFmt w:val="decimal"/>
      <w:lvlText w:val="%1.%2.%3."/>
      <w:lvlJc w:val="left"/>
      <w:pPr>
        <w:ind w:left="2892" w:hanging="600"/>
      </w:pPr>
      <w:rPr>
        <w:rFonts w:ascii="Times New Roman" w:eastAsia="Times New Roman" w:hAnsi="Times New Roman" w:hint="default"/>
        <w:w w:val="99"/>
        <w:sz w:val="24"/>
        <w:szCs w:val="24"/>
      </w:rPr>
    </w:lvl>
    <w:lvl w:ilvl="3">
      <w:start w:val="1"/>
      <w:numFmt w:val="bullet"/>
      <w:lvlText w:val="•"/>
      <w:lvlJc w:val="left"/>
      <w:pPr>
        <w:ind w:left="1992" w:hanging="600"/>
      </w:pPr>
      <w:rPr>
        <w:rFonts w:hint="default"/>
      </w:rPr>
    </w:lvl>
    <w:lvl w:ilvl="4">
      <w:start w:val="1"/>
      <w:numFmt w:val="bullet"/>
      <w:lvlText w:val="•"/>
      <w:lvlJc w:val="left"/>
      <w:pPr>
        <w:ind w:left="2892" w:hanging="600"/>
      </w:pPr>
      <w:rPr>
        <w:rFonts w:hint="default"/>
      </w:rPr>
    </w:lvl>
    <w:lvl w:ilvl="5">
      <w:start w:val="1"/>
      <w:numFmt w:val="bullet"/>
      <w:lvlText w:val="•"/>
      <w:lvlJc w:val="left"/>
      <w:pPr>
        <w:ind w:left="3899" w:hanging="600"/>
      </w:pPr>
      <w:rPr>
        <w:rFonts w:hint="default"/>
      </w:rPr>
    </w:lvl>
    <w:lvl w:ilvl="6">
      <w:start w:val="1"/>
      <w:numFmt w:val="bullet"/>
      <w:lvlText w:val="•"/>
      <w:lvlJc w:val="left"/>
      <w:pPr>
        <w:ind w:left="4906" w:hanging="600"/>
      </w:pPr>
      <w:rPr>
        <w:rFonts w:hint="default"/>
      </w:rPr>
    </w:lvl>
    <w:lvl w:ilvl="7">
      <w:start w:val="1"/>
      <w:numFmt w:val="bullet"/>
      <w:lvlText w:val="•"/>
      <w:lvlJc w:val="left"/>
      <w:pPr>
        <w:ind w:left="5914" w:hanging="600"/>
      </w:pPr>
      <w:rPr>
        <w:rFonts w:hint="default"/>
      </w:rPr>
    </w:lvl>
    <w:lvl w:ilvl="8">
      <w:start w:val="1"/>
      <w:numFmt w:val="bullet"/>
      <w:lvlText w:val="•"/>
      <w:lvlJc w:val="left"/>
      <w:pPr>
        <w:ind w:left="6921" w:hanging="600"/>
      </w:pPr>
      <w:rPr>
        <w:rFonts w:hint="default"/>
      </w:rPr>
    </w:lvl>
  </w:abstractNum>
  <w:abstractNum w:abstractNumId="1">
    <w:nsid w:val="0C931098"/>
    <w:multiLevelType w:val="hybridMultilevel"/>
    <w:tmpl w:val="884C5818"/>
    <w:lvl w:ilvl="0" w:tplc="E7C86E6E">
      <w:start w:val="1"/>
      <w:numFmt w:val="decimal"/>
      <w:lvlText w:val="%1."/>
      <w:lvlJc w:val="left"/>
      <w:pPr>
        <w:ind w:left="116" w:hanging="269"/>
      </w:pPr>
      <w:rPr>
        <w:rFonts w:ascii="Times New Roman" w:eastAsia="Times New Roman" w:hAnsi="Times New Roman" w:hint="default"/>
        <w:w w:val="99"/>
        <w:sz w:val="24"/>
        <w:szCs w:val="24"/>
      </w:rPr>
    </w:lvl>
    <w:lvl w:ilvl="1" w:tplc="FD1E2CE2">
      <w:start w:val="1"/>
      <w:numFmt w:val="bullet"/>
      <w:lvlText w:val="•"/>
      <w:lvlJc w:val="left"/>
      <w:pPr>
        <w:ind w:left="1034" w:hanging="269"/>
      </w:pPr>
      <w:rPr>
        <w:rFonts w:hint="default"/>
      </w:rPr>
    </w:lvl>
    <w:lvl w:ilvl="2" w:tplc="359C0B10">
      <w:start w:val="1"/>
      <w:numFmt w:val="bullet"/>
      <w:lvlText w:val="•"/>
      <w:lvlJc w:val="left"/>
      <w:pPr>
        <w:ind w:left="1952" w:hanging="269"/>
      </w:pPr>
      <w:rPr>
        <w:rFonts w:hint="default"/>
      </w:rPr>
    </w:lvl>
    <w:lvl w:ilvl="3" w:tplc="DF74EAC4">
      <w:start w:val="1"/>
      <w:numFmt w:val="bullet"/>
      <w:lvlText w:val="•"/>
      <w:lvlJc w:val="left"/>
      <w:pPr>
        <w:ind w:left="2871" w:hanging="269"/>
      </w:pPr>
      <w:rPr>
        <w:rFonts w:hint="default"/>
      </w:rPr>
    </w:lvl>
    <w:lvl w:ilvl="4" w:tplc="2A5EA336">
      <w:start w:val="1"/>
      <w:numFmt w:val="bullet"/>
      <w:lvlText w:val="•"/>
      <w:lvlJc w:val="left"/>
      <w:pPr>
        <w:ind w:left="3789" w:hanging="269"/>
      </w:pPr>
      <w:rPr>
        <w:rFonts w:hint="default"/>
      </w:rPr>
    </w:lvl>
    <w:lvl w:ilvl="5" w:tplc="D1DEDD44">
      <w:start w:val="1"/>
      <w:numFmt w:val="bullet"/>
      <w:lvlText w:val="•"/>
      <w:lvlJc w:val="left"/>
      <w:pPr>
        <w:ind w:left="4708" w:hanging="269"/>
      </w:pPr>
      <w:rPr>
        <w:rFonts w:hint="default"/>
      </w:rPr>
    </w:lvl>
    <w:lvl w:ilvl="6" w:tplc="F41C9E64">
      <w:start w:val="1"/>
      <w:numFmt w:val="bullet"/>
      <w:lvlText w:val="•"/>
      <w:lvlJc w:val="left"/>
      <w:pPr>
        <w:ind w:left="5626" w:hanging="269"/>
      </w:pPr>
      <w:rPr>
        <w:rFonts w:hint="default"/>
      </w:rPr>
    </w:lvl>
    <w:lvl w:ilvl="7" w:tplc="D7A0905A">
      <w:start w:val="1"/>
      <w:numFmt w:val="bullet"/>
      <w:lvlText w:val="•"/>
      <w:lvlJc w:val="left"/>
      <w:pPr>
        <w:ind w:left="6544" w:hanging="269"/>
      </w:pPr>
      <w:rPr>
        <w:rFonts w:hint="default"/>
      </w:rPr>
    </w:lvl>
    <w:lvl w:ilvl="8" w:tplc="4E1CDFD8">
      <w:start w:val="1"/>
      <w:numFmt w:val="bullet"/>
      <w:lvlText w:val="•"/>
      <w:lvlJc w:val="left"/>
      <w:pPr>
        <w:ind w:left="7463" w:hanging="269"/>
      </w:pPr>
      <w:rPr>
        <w:rFonts w:hint="default"/>
      </w:rPr>
    </w:lvl>
  </w:abstractNum>
  <w:abstractNum w:abstractNumId="2">
    <w:nsid w:val="16F8697C"/>
    <w:multiLevelType w:val="multilevel"/>
    <w:tmpl w:val="596AA666"/>
    <w:lvl w:ilvl="0">
      <w:start w:val="3"/>
      <w:numFmt w:val="decimal"/>
      <w:lvlText w:val="%1"/>
      <w:lvlJc w:val="left"/>
      <w:pPr>
        <w:ind w:left="608" w:hanging="492"/>
      </w:pPr>
      <w:rPr>
        <w:rFonts w:hint="default"/>
      </w:rPr>
    </w:lvl>
    <w:lvl w:ilvl="1">
      <w:start w:val="3"/>
      <w:numFmt w:val="decimal"/>
      <w:lvlText w:val="%1.%2."/>
      <w:lvlJc w:val="left"/>
      <w:pPr>
        <w:ind w:left="608" w:hanging="492"/>
        <w:jc w:val="right"/>
      </w:pPr>
      <w:rPr>
        <w:rFonts w:ascii="Times New Roman" w:eastAsia="Times New Roman" w:hAnsi="Times New Roman" w:hint="default"/>
        <w:b/>
        <w:bCs/>
        <w:spacing w:val="1"/>
        <w:sz w:val="28"/>
        <w:szCs w:val="28"/>
      </w:rPr>
    </w:lvl>
    <w:lvl w:ilvl="2">
      <w:start w:val="1"/>
      <w:numFmt w:val="bullet"/>
      <w:lvlText w:val="•"/>
      <w:lvlJc w:val="left"/>
      <w:pPr>
        <w:ind w:left="2346" w:hanging="492"/>
      </w:pPr>
      <w:rPr>
        <w:rFonts w:hint="default"/>
      </w:rPr>
    </w:lvl>
    <w:lvl w:ilvl="3">
      <w:start w:val="1"/>
      <w:numFmt w:val="bullet"/>
      <w:lvlText w:val="•"/>
      <w:lvlJc w:val="left"/>
      <w:pPr>
        <w:ind w:left="3215" w:hanging="492"/>
      </w:pPr>
      <w:rPr>
        <w:rFonts w:hint="default"/>
      </w:rPr>
    </w:lvl>
    <w:lvl w:ilvl="4">
      <w:start w:val="1"/>
      <w:numFmt w:val="bullet"/>
      <w:lvlText w:val="•"/>
      <w:lvlJc w:val="left"/>
      <w:pPr>
        <w:ind w:left="4084" w:hanging="492"/>
      </w:pPr>
      <w:rPr>
        <w:rFonts w:hint="default"/>
      </w:rPr>
    </w:lvl>
    <w:lvl w:ilvl="5">
      <w:start w:val="1"/>
      <w:numFmt w:val="bullet"/>
      <w:lvlText w:val="•"/>
      <w:lvlJc w:val="left"/>
      <w:pPr>
        <w:ind w:left="4954" w:hanging="492"/>
      </w:pPr>
      <w:rPr>
        <w:rFonts w:hint="default"/>
      </w:rPr>
    </w:lvl>
    <w:lvl w:ilvl="6">
      <w:start w:val="1"/>
      <w:numFmt w:val="bullet"/>
      <w:lvlText w:val="•"/>
      <w:lvlJc w:val="left"/>
      <w:pPr>
        <w:ind w:left="5823" w:hanging="492"/>
      </w:pPr>
      <w:rPr>
        <w:rFonts w:hint="default"/>
      </w:rPr>
    </w:lvl>
    <w:lvl w:ilvl="7">
      <w:start w:val="1"/>
      <w:numFmt w:val="bullet"/>
      <w:lvlText w:val="•"/>
      <w:lvlJc w:val="left"/>
      <w:pPr>
        <w:ind w:left="6692" w:hanging="492"/>
      </w:pPr>
      <w:rPr>
        <w:rFonts w:hint="default"/>
      </w:rPr>
    </w:lvl>
    <w:lvl w:ilvl="8">
      <w:start w:val="1"/>
      <w:numFmt w:val="bullet"/>
      <w:lvlText w:val="•"/>
      <w:lvlJc w:val="left"/>
      <w:pPr>
        <w:ind w:left="7561" w:hanging="492"/>
      </w:pPr>
      <w:rPr>
        <w:rFonts w:hint="default"/>
      </w:rPr>
    </w:lvl>
  </w:abstractNum>
  <w:abstractNum w:abstractNumId="3">
    <w:nsid w:val="45621601"/>
    <w:multiLevelType w:val="hybridMultilevel"/>
    <w:tmpl w:val="A998ADB6"/>
    <w:lvl w:ilvl="0" w:tplc="8A6CB262">
      <w:start w:val="1"/>
      <w:numFmt w:val="upperRoman"/>
      <w:lvlText w:val="%1."/>
      <w:lvlJc w:val="left"/>
      <w:pPr>
        <w:ind w:left="836" w:hanging="720"/>
      </w:pPr>
      <w:rPr>
        <w:rFonts w:ascii="Times New Roman" w:eastAsia="Times New Roman" w:hAnsi="Times New Roman" w:hint="default"/>
        <w:spacing w:val="-3"/>
        <w:w w:val="99"/>
        <w:sz w:val="24"/>
        <w:szCs w:val="24"/>
      </w:rPr>
    </w:lvl>
    <w:lvl w:ilvl="1" w:tplc="EEEEA23C">
      <w:start w:val="1"/>
      <w:numFmt w:val="bullet"/>
      <w:lvlText w:val="•"/>
      <w:lvlJc w:val="left"/>
      <w:pPr>
        <w:ind w:left="1682" w:hanging="720"/>
      </w:pPr>
      <w:rPr>
        <w:rFonts w:hint="default"/>
      </w:rPr>
    </w:lvl>
    <w:lvl w:ilvl="2" w:tplc="647A2C8C">
      <w:start w:val="1"/>
      <w:numFmt w:val="bullet"/>
      <w:lvlText w:val="•"/>
      <w:lvlJc w:val="left"/>
      <w:pPr>
        <w:ind w:left="2528" w:hanging="720"/>
      </w:pPr>
      <w:rPr>
        <w:rFonts w:hint="default"/>
      </w:rPr>
    </w:lvl>
    <w:lvl w:ilvl="3" w:tplc="81C038A0">
      <w:start w:val="1"/>
      <w:numFmt w:val="bullet"/>
      <w:lvlText w:val="•"/>
      <w:lvlJc w:val="left"/>
      <w:pPr>
        <w:ind w:left="3375" w:hanging="720"/>
      </w:pPr>
      <w:rPr>
        <w:rFonts w:hint="default"/>
      </w:rPr>
    </w:lvl>
    <w:lvl w:ilvl="4" w:tplc="D37E23FE">
      <w:start w:val="1"/>
      <w:numFmt w:val="bullet"/>
      <w:lvlText w:val="•"/>
      <w:lvlJc w:val="left"/>
      <w:pPr>
        <w:ind w:left="4221" w:hanging="720"/>
      </w:pPr>
      <w:rPr>
        <w:rFonts w:hint="default"/>
      </w:rPr>
    </w:lvl>
    <w:lvl w:ilvl="5" w:tplc="2B585D02">
      <w:start w:val="1"/>
      <w:numFmt w:val="bullet"/>
      <w:lvlText w:val="•"/>
      <w:lvlJc w:val="left"/>
      <w:pPr>
        <w:ind w:left="5068" w:hanging="720"/>
      </w:pPr>
      <w:rPr>
        <w:rFonts w:hint="default"/>
      </w:rPr>
    </w:lvl>
    <w:lvl w:ilvl="6" w:tplc="A260AB90">
      <w:start w:val="1"/>
      <w:numFmt w:val="bullet"/>
      <w:lvlText w:val="•"/>
      <w:lvlJc w:val="left"/>
      <w:pPr>
        <w:ind w:left="5914" w:hanging="720"/>
      </w:pPr>
      <w:rPr>
        <w:rFonts w:hint="default"/>
      </w:rPr>
    </w:lvl>
    <w:lvl w:ilvl="7" w:tplc="2402BFEA">
      <w:start w:val="1"/>
      <w:numFmt w:val="bullet"/>
      <w:lvlText w:val="•"/>
      <w:lvlJc w:val="left"/>
      <w:pPr>
        <w:ind w:left="6760" w:hanging="720"/>
      </w:pPr>
      <w:rPr>
        <w:rFonts w:hint="default"/>
      </w:rPr>
    </w:lvl>
    <w:lvl w:ilvl="8" w:tplc="1B2A71C0">
      <w:start w:val="1"/>
      <w:numFmt w:val="bullet"/>
      <w:lvlText w:val="•"/>
      <w:lvlJc w:val="left"/>
      <w:pPr>
        <w:ind w:left="7607" w:hanging="720"/>
      </w:pPr>
      <w:rPr>
        <w:rFonts w:hint="default"/>
      </w:rPr>
    </w:lvl>
  </w:abstractNum>
  <w:abstractNum w:abstractNumId="4">
    <w:nsid w:val="466970A6"/>
    <w:multiLevelType w:val="hybridMultilevel"/>
    <w:tmpl w:val="C7384DC6"/>
    <w:lvl w:ilvl="0" w:tplc="2E108F8E">
      <w:start w:val="1"/>
      <w:numFmt w:val="bullet"/>
      <w:lvlText w:val="•"/>
      <w:lvlJc w:val="left"/>
      <w:pPr>
        <w:ind w:left="1702" w:hanging="170"/>
      </w:pPr>
      <w:rPr>
        <w:rFonts w:ascii="Calibri" w:eastAsia="Calibri" w:hAnsi="Calibri" w:hint="default"/>
        <w:w w:val="56"/>
        <w:sz w:val="23"/>
        <w:szCs w:val="23"/>
      </w:rPr>
    </w:lvl>
    <w:lvl w:ilvl="1" w:tplc="BB52E828">
      <w:start w:val="1"/>
      <w:numFmt w:val="bullet"/>
      <w:lvlText w:val="•"/>
      <w:lvlJc w:val="left"/>
      <w:pPr>
        <w:ind w:left="2520" w:hanging="170"/>
      </w:pPr>
      <w:rPr>
        <w:rFonts w:hint="default"/>
      </w:rPr>
    </w:lvl>
    <w:lvl w:ilvl="2" w:tplc="08C481FE">
      <w:start w:val="1"/>
      <w:numFmt w:val="bullet"/>
      <w:lvlText w:val="•"/>
      <w:lvlJc w:val="left"/>
      <w:pPr>
        <w:ind w:left="3338" w:hanging="170"/>
      </w:pPr>
      <w:rPr>
        <w:rFonts w:hint="default"/>
      </w:rPr>
    </w:lvl>
    <w:lvl w:ilvl="3" w:tplc="92FC7718">
      <w:start w:val="1"/>
      <w:numFmt w:val="bullet"/>
      <w:lvlText w:val="•"/>
      <w:lvlJc w:val="left"/>
      <w:pPr>
        <w:ind w:left="4157" w:hanging="170"/>
      </w:pPr>
      <w:rPr>
        <w:rFonts w:hint="default"/>
      </w:rPr>
    </w:lvl>
    <w:lvl w:ilvl="4" w:tplc="5C0A4698">
      <w:start w:val="1"/>
      <w:numFmt w:val="bullet"/>
      <w:lvlText w:val="•"/>
      <w:lvlJc w:val="left"/>
      <w:pPr>
        <w:ind w:left="4975" w:hanging="170"/>
      </w:pPr>
      <w:rPr>
        <w:rFonts w:hint="default"/>
      </w:rPr>
    </w:lvl>
    <w:lvl w:ilvl="5" w:tplc="A774B766">
      <w:start w:val="1"/>
      <w:numFmt w:val="bullet"/>
      <w:lvlText w:val="•"/>
      <w:lvlJc w:val="left"/>
      <w:pPr>
        <w:ind w:left="5793" w:hanging="170"/>
      </w:pPr>
      <w:rPr>
        <w:rFonts w:hint="default"/>
      </w:rPr>
    </w:lvl>
    <w:lvl w:ilvl="6" w:tplc="5186F514">
      <w:start w:val="1"/>
      <w:numFmt w:val="bullet"/>
      <w:lvlText w:val="•"/>
      <w:lvlJc w:val="left"/>
      <w:pPr>
        <w:ind w:left="6612" w:hanging="170"/>
      </w:pPr>
      <w:rPr>
        <w:rFonts w:hint="default"/>
      </w:rPr>
    </w:lvl>
    <w:lvl w:ilvl="7" w:tplc="9A58B478">
      <w:start w:val="1"/>
      <w:numFmt w:val="bullet"/>
      <w:lvlText w:val="•"/>
      <w:lvlJc w:val="left"/>
      <w:pPr>
        <w:ind w:left="7430" w:hanging="170"/>
      </w:pPr>
      <w:rPr>
        <w:rFonts w:hint="default"/>
      </w:rPr>
    </w:lvl>
    <w:lvl w:ilvl="8" w:tplc="10448434">
      <w:start w:val="1"/>
      <w:numFmt w:val="bullet"/>
      <w:lvlText w:val="•"/>
      <w:lvlJc w:val="left"/>
      <w:pPr>
        <w:ind w:left="8248" w:hanging="170"/>
      </w:pPr>
      <w:rPr>
        <w:rFonts w:hint="default"/>
      </w:rPr>
    </w:lvl>
  </w:abstractNum>
  <w:abstractNum w:abstractNumId="5">
    <w:nsid w:val="490C26A7"/>
    <w:multiLevelType w:val="hybridMultilevel"/>
    <w:tmpl w:val="41C22D60"/>
    <w:lvl w:ilvl="0" w:tplc="1FC069E6">
      <w:start w:val="1"/>
      <w:numFmt w:val="decimal"/>
      <w:lvlText w:val="%1."/>
      <w:lvlJc w:val="left"/>
      <w:pPr>
        <w:ind w:left="356" w:hanging="240"/>
      </w:pPr>
      <w:rPr>
        <w:rFonts w:ascii="Times New Roman" w:eastAsia="Times New Roman" w:hAnsi="Times New Roman" w:hint="default"/>
        <w:w w:val="99"/>
        <w:sz w:val="24"/>
        <w:szCs w:val="24"/>
      </w:rPr>
    </w:lvl>
    <w:lvl w:ilvl="1" w:tplc="22486A8E">
      <w:start w:val="4"/>
      <w:numFmt w:val="decimal"/>
      <w:lvlText w:val="%2."/>
      <w:lvlJc w:val="left"/>
      <w:pPr>
        <w:ind w:left="535" w:hanging="320"/>
        <w:jc w:val="right"/>
      </w:pPr>
      <w:rPr>
        <w:rFonts w:ascii="Times New Roman" w:eastAsia="Times New Roman" w:hAnsi="Times New Roman" w:hint="default"/>
        <w:b/>
        <w:bCs/>
        <w:spacing w:val="1"/>
        <w:w w:val="99"/>
        <w:sz w:val="32"/>
        <w:szCs w:val="32"/>
      </w:rPr>
    </w:lvl>
    <w:lvl w:ilvl="2" w:tplc="31B41DFA">
      <w:start w:val="1"/>
      <w:numFmt w:val="bullet"/>
      <w:lvlText w:val="•"/>
      <w:lvlJc w:val="left"/>
      <w:pPr>
        <w:ind w:left="1509" w:hanging="320"/>
      </w:pPr>
      <w:rPr>
        <w:rFonts w:hint="default"/>
      </w:rPr>
    </w:lvl>
    <w:lvl w:ilvl="3" w:tplc="5F281340">
      <w:start w:val="1"/>
      <w:numFmt w:val="bullet"/>
      <w:lvlText w:val="•"/>
      <w:lvlJc w:val="left"/>
      <w:pPr>
        <w:ind w:left="2482" w:hanging="320"/>
      </w:pPr>
      <w:rPr>
        <w:rFonts w:hint="default"/>
      </w:rPr>
    </w:lvl>
    <w:lvl w:ilvl="4" w:tplc="00F614CE">
      <w:start w:val="1"/>
      <w:numFmt w:val="bullet"/>
      <w:lvlText w:val="•"/>
      <w:lvlJc w:val="left"/>
      <w:pPr>
        <w:ind w:left="3456" w:hanging="320"/>
      </w:pPr>
      <w:rPr>
        <w:rFonts w:hint="default"/>
      </w:rPr>
    </w:lvl>
    <w:lvl w:ilvl="5" w:tplc="7D327F3A">
      <w:start w:val="1"/>
      <w:numFmt w:val="bullet"/>
      <w:lvlText w:val="•"/>
      <w:lvlJc w:val="left"/>
      <w:pPr>
        <w:ind w:left="4430" w:hanging="320"/>
      </w:pPr>
      <w:rPr>
        <w:rFonts w:hint="default"/>
      </w:rPr>
    </w:lvl>
    <w:lvl w:ilvl="6" w:tplc="4C221580">
      <w:start w:val="1"/>
      <w:numFmt w:val="bullet"/>
      <w:lvlText w:val="•"/>
      <w:lvlJc w:val="left"/>
      <w:pPr>
        <w:ind w:left="5404" w:hanging="320"/>
      </w:pPr>
      <w:rPr>
        <w:rFonts w:hint="default"/>
      </w:rPr>
    </w:lvl>
    <w:lvl w:ilvl="7" w:tplc="14427502">
      <w:start w:val="1"/>
      <w:numFmt w:val="bullet"/>
      <w:lvlText w:val="•"/>
      <w:lvlJc w:val="left"/>
      <w:pPr>
        <w:ind w:left="6378" w:hanging="320"/>
      </w:pPr>
      <w:rPr>
        <w:rFonts w:hint="default"/>
      </w:rPr>
    </w:lvl>
    <w:lvl w:ilvl="8" w:tplc="50E85D70">
      <w:start w:val="1"/>
      <w:numFmt w:val="bullet"/>
      <w:lvlText w:val="•"/>
      <w:lvlJc w:val="left"/>
      <w:pPr>
        <w:ind w:left="7352" w:hanging="320"/>
      </w:pPr>
      <w:rPr>
        <w:rFonts w:hint="default"/>
      </w:rPr>
    </w:lvl>
  </w:abstractNum>
  <w:abstractNum w:abstractNumId="6">
    <w:nsid w:val="4A5E3DBF"/>
    <w:multiLevelType w:val="multilevel"/>
    <w:tmpl w:val="312CAC92"/>
    <w:lvl w:ilvl="0">
      <w:start w:val="1"/>
      <w:numFmt w:val="decimal"/>
      <w:lvlText w:val="%1."/>
      <w:lvlJc w:val="left"/>
      <w:pPr>
        <w:ind w:left="435" w:hanging="320"/>
      </w:pPr>
      <w:rPr>
        <w:rFonts w:ascii="Times New Roman" w:eastAsia="Times New Roman" w:hAnsi="Times New Roman" w:hint="default"/>
        <w:b/>
        <w:bCs/>
        <w:spacing w:val="1"/>
        <w:w w:val="99"/>
        <w:sz w:val="32"/>
        <w:szCs w:val="32"/>
      </w:rPr>
    </w:lvl>
    <w:lvl w:ilvl="1">
      <w:start w:val="1"/>
      <w:numFmt w:val="decimal"/>
      <w:lvlText w:val="%1.%2."/>
      <w:lvlJc w:val="left"/>
      <w:pPr>
        <w:ind w:left="608" w:hanging="492"/>
      </w:pPr>
      <w:rPr>
        <w:rFonts w:ascii="Times New Roman" w:eastAsia="Times New Roman" w:hAnsi="Times New Roman" w:hint="default"/>
        <w:b/>
        <w:bCs/>
        <w:spacing w:val="1"/>
        <w:sz w:val="28"/>
        <w:szCs w:val="28"/>
      </w:rPr>
    </w:lvl>
    <w:lvl w:ilvl="2">
      <w:start w:val="1"/>
      <w:numFmt w:val="bullet"/>
      <w:lvlText w:val=""/>
      <w:lvlJc w:val="left"/>
      <w:pPr>
        <w:ind w:left="1400" w:hanging="209"/>
      </w:pPr>
      <w:rPr>
        <w:rFonts w:ascii="Symbol" w:eastAsia="Symbol" w:hAnsi="Symbol" w:hint="default"/>
        <w:w w:val="76"/>
        <w:sz w:val="24"/>
        <w:szCs w:val="24"/>
      </w:rPr>
    </w:lvl>
    <w:lvl w:ilvl="3">
      <w:start w:val="1"/>
      <w:numFmt w:val="bullet"/>
      <w:lvlText w:val="•"/>
      <w:lvlJc w:val="left"/>
      <w:pPr>
        <w:ind w:left="2387" w:hanging="209"/>
      </w:pPr>
      <w:rPr>
        <w:rFonts w:hint="default"/>
      </w:rPr>
    </w:lvl>
    <w:lvl w:ilvl="4">
      <w:start w:val="1"/>
      <w:numFmt w:val="bullet"/>
      <w:lvlText w:val="•"/>
      <w:lvlJc w:val="left"/>
      <w:pPr>
        <w:ind w:left="3375" w:hanging="209"/>
      </w:pPr>
      <w:rPr>
        <w:rFonts w:hint="default"/>
      </w:rPr>
    </w:lvl>
    <w:lvl w:ilvl="5">
      <w:start w:val="1"/>
      <w:numFmt w:val="bullet"/>
      <w:lvlText w:val="•"/>
      <w:lvlJc w:val="left"/>
      <w:pPr>
        <w:ind w:left="4362" w:hanging="209"/>
      </w:pPr>
      <w:rPr>
        <w:rFonts w:hint="default"/>
      </w:rPr>
    </w:lvl>
    <w:lvl w:ilvl="6">
      <w:start w:val="1"/>
      <w:numFmt w:val="bullet"/>
      <w:lvlText w:val="•"/>
      <w:lvlJc w:val="left"/>
      <w:pPr>
        <w:ind w:left="5350" w:hanging="209"/>
      </w:pPr>
      <w:rPr>
        <w:rFonts w:hint="default"/>
      </w:rPr>
    </w:lvl>
    <w:lvl w:ilvl="7">
      <w:start w:val="1"/>
      <w:numFmt w:val="bullet"/>
      <w:lvlText w:val="•"/>
      <w:lvlJc w:val="left"/>
      <w:pPr>
        <w:ind w:left="6337" w:hanging="209"/>
      </w:pPr>
      <w:rPr>
        <w:rFonts w:hint="default"/>
      </w:rPr>
    </w:lvl>
    <w:lvl w:ilvl="8">
      <w:start w:val="1"/>
      <w:numFmt w:val="bullet"/>
      <w:lvlText w:val="•"/>
      <w:lvlJc w:val="left"/>
      <w:pPr>
        <w:ind w:left="7325" w:hanging="209"/>
      </w:pPr>
      <w:rPr>
        <w:rFonts w:hint="default"/>
      </w:rPr>
    </w:lvl>
  </w:abstractNum>
  <w:abstractNum w:abstractNumId="7">
    <w:nsid w:val="6F1F52BB"/>
    <w:multiLevelType w:val="hybridMultilevel"/>
    <w:tmpl w:val="320E8956"/>
    <w:lvl w:ilvl="0" w:tplc="8F4A7168">
      <w:start w:val="1"/>
      <w:numFmt w:val="russianLower"/>
      <w:lvlText w:val="(%1)"/>
      <w:lvlJc w:val="left"/>
      <w:pPr>
        <w:ind w:left="1556" w:hanging="324"/>
      </w:pPr>
      <w:rPr>
        <w:rFonts w:ascii="Times New Roman" w:eastAsia="Times New Roman" w:hAnsi="Times New Roman" w:hint="default"/>
        <w:spacing w:val="-1"/>
        <w:w w:val="99"/>
        <w:sz w:val="24"/>
        <w:szCs w:val="24"/>
      </w:rPr>
    </w:lvl>
    <w:lvl w:ilvl="1" w:tplc="C852970C">
      <w:start w:val="1"/>
      <w:numFmt w:val="bullet"/>
      <w:lvlText w:val="•"/>
      <w:lvlJc w:val="left"/>
      <w:pPr>
        <w:ind w:left="2330" w:hanging="324"/>
      </w:pPr>
      <w:rPr>
        <w:rFonts w:hint="default"/>
      </w:rPr>
    </w:lvl>
    <w:lvl w:ilvl="2" w:tplc="3326B6EA">
      <w:start w:val="1"/>
      <w:numFmt w:val="bullet"/>
      <w:lvlText w:val="•"/>
      <w:lvlJc w:val="left"/>
      <w:pPr>
        <w:ind w:left="3104" w:hanging="324"/>
      </w:pPr>
      <w:rPr>
        <w:rFonts w:hint="default"/>
      </w:rPr>
    </w:lvl>
    <w:lvl w:ilvl="3" w:tplc="E3C82D1E">
      <w:start w:val="1"/>
      <w:numFmt w:val="bullet"/>
      <w:lvlText w:val="•"/>
      <w:lvlJc w:val="left"/>
      <w:pPr>
        <w:ind w:left="3879" w:hanging="324"/>
      </w:pPr>
      <w:rPr>
        <w:rFonts w:hint="default"/>
      </w:rPr>
    </w:lvl>
    <w:lvl w:ilvl="4" w:tplc="2D0ED3E2">
      <w:start w:val="1"/>
      <w:numFmt w:val="bullet"/>
      <w:lvlText w:val="•"/>
      <w:lvlJc w:val="left"/>
      <w:pPr>
        <w:ind w:left="4653" w:hanging="324"/>
      </w:pPr>
      <w:rPr>
        <w:rFonts w:hint="default"/>
      </w:rPr>
    </w:lvl>
    <w:lvl w:ilvl="5" w:tplc="31FE5292">
      <w:start w:val="1"/>
      <w:numFmt w:val="bullet"/>
      <w:lvlText w:val="•"/>
      <w:lvlJc w:val="left"/>
      <w:pPr>
        <w:ind w:left="5428" w:hanging="324"/>
      </w:pPr>
      <w:rPr>
        <w:rFonts w:hint="default"/>
      </w:rPr>
    </w:lvl>
    <w:lvl w:ilvl="6" w:tplc="28ACAEFA">
      <w:start w:val="1"/>
      <w:numFmt w:val="bullet"/>
      <w:lvlText w:val="•"/>
      <w:lvlJc w:val="left"/>
      <w:pPr>
        <w:ind w:left="6202" w:hanging="324"/>
      </w:pPr>
      <w:rPr>
        <w:rFonts w:hint="default"/>
      </w:rPr>
    </w:lvl>
    <w:lvl w:ilvl="7" w:tplc="1852875E">
      <w:start w:val="1"/>
      <w:numFmt w:val="bullet"/>
      <w:lvlText w:val="•"/>
      <w:lvlJc w:val="left"/>
      <w:pPr>
        <w:ind w:left="6976" w:hanging="324"/>
      </w:pPr>
      <w:rPr>
        <w:rFonts w:hint="default"/>
      </w:rPr>
    </w:lvl>
    <w:lvl w:ilvl="8" w:tplc="88E2A800">
      <w:start w:val="1"/>
      <w:numFmt w:val="bullet"/>
      <w:lvlText w:val="•"/>
      <w:lvlJc w:val="left"/>
      <w:pPr>
        <w:ind w:left="7751" w:hanging="324"/>
      </w:pPr>
      <w:rPr>
        <w:rFonts w:hint="default"/>
      </w:rPr>
    </w:lvl>
  </w:abstractNum>
  <w:abstractNum w:abstractNumId="8">
    <w:nsid w:val="701932AE"/>
    <w:multiLevelType w:val="multilevel"/>
    <w:tmpl w:val="F522C2FA"/>
    <w:lvl w:ilvl="0">
      <w:start w:val="3"/>
      <w:numFmt w:val="decimal"/>
      <w:lvlText w:val="%1"/>
      <w:lvlJc w:val="left"/>
      <w:pPr>
        <w:ind w:left="716" w:hanging="600"/>
      </w:pPr>
      <w:rPr>
        <w:rFonts w:hint="default"/>
      </w:rPr>
    </w:lvl>
    <w:lvl w:ilvl="1">
      <w:start w:val="2"/>
      <w:numFmt w:val="decimal"/>
      <w:lvlText w:val="%1.%2"/>
      <w:lvlJc w:val="left"/>
      <w:pPr>
        <w:ind w:left="716" w:hanging="600"/>
      </w:pPr>
      <w:rPr>
        <w:rFonts w:hint="default"/>
      </w:rPr>
    </w:lvl>
    <w:lvl w:ilvl="2">
      <w:start w:val="1"/>
      <w:numFmt w:val="decimal"/>
      <w:lvlText w:val="%1.%2.%3."/>
      <w:lvlJc w:val="left"/>
      <w:pPr>
        <w:ind w:left="716" w:hanging="600"/>
      </w:pPr>
      <w:rPr>
        <w:rFonts w:ascii="Times New Roman" w:eastAsia="Times New Roman" w:hAnsi="Times New Roman" w:hint="default"/>
        <w:b/>
        <w:bCs/>
        <w:w w:val="99"/>
        <w:sz w:val="24"/>
        <w:szCs w:val="24"/>
      </w:rPr>
    </w:lvl>
    <w:lvl w:ilvl="3">
      <w:start w:val="1"/>
      <w:numFmt w:val="decimal"/>
      <w:lvlText w:val="%4."/>
      <w:lvlJc w:val="left"/>
      <w:pPr>
        <w:ind w:left="836" w:hanging="240"/>
      </w:pPr>
      <w:rPr>
        <w:rFonts w:ascii="Times New Roman" w:eastAsia="Times New Roman" w:hAnsi="Times New Roman" w:hint="default"/>
        <w:w w:val="99"/>
        <w:sz w:val="24"/>
        <w:szCs w:val="24"/>
      </w:rPr>
    </w:lvl>
    <w:lvl w:ilvl="4">
      <w:start w:val="1"/>
      <w:numFmt w:val="bullet"/>
      <w:lvlText w:val="•"/>
      <w:lvlJc w:val="left"/>
      <w:pPr>
        <w:ind w:left="3657" w:hanging="240"/>
      </w:pPr>
      <w:rPr>
        <w:rFonts w:hint="default"/>
      </w:rPr>
    </w:lvl>
    <w:lvl w:ilvl="5">
      <w:start w:val="1"/>
      <w:numFmt w:val="bullet"/>
      <w:lvlText w:val="•"/>
      <w:lvlJc w:val="left"/>
      <w:pPr>
        <w:ind w:left="4597" w:hanging="240"/>
      </w:pPr>
      <w:rPr>
        <w:rFonts w:hint="default"/>
      </w:rPr>
    </w:lvl>
    <w:lvl w:ilvl="6">
      <w:start w:val="1"/>
      <w:numFmt w:val="bullet"/>
      <w:lvlText w:val="•"/>
      <w:lvlJc w:val="left"/>
      <w:pPr>
        <w:ind w:left="5538" w:hanging="240"/>
      </w:pPr>
      <w:rPr>
        <w:rFonts w:hint="default"/>
      </w:rPr>
    </w:lvl>
    <w:lvl w:ilvl="7">
      <w:start w:val="1"/>
      <w:numFmt w:val="bullet"/>
      <w:lvlText w:val="•"/>
      <w:lvlJc w:val="left"/>
      <w:pPr>
        <w:ind w:left="6478" w:hanging="240"/>
      </w:pPr>
      <w:rPr>
        <w:rFonts w:hint="default"/>
      </w:rPr>
    </w:lvl>
    <w:lvl w:ilvl="8">
      <w:start w:val="1"/>
      <w:numFmt w:val="bullet"/>
      <w:lvlText w:val="•"/>
      <w:lvlJc w:val="left"/>
      <w:pPr>
        <w:ind w:left="7419" w:hanging="240"/>
      </w:pPr>
      <w:rPr>
        <w:rFonts w:hint="default"/>
      </w:rPr>
    </w:lvl>
  </w:abstractNum>
  <w:abstractNum w:abstractNumId="9">
    <w:nsid w:val="79DC4DD1"/>
    <w:multiLevelType w:val="multilevel"/>
    <w:tmpl w:val="688050A6"/>
    <w:lvl w:ilvl="0">
      <w:start w:val="4"/>
      <w:numFmt w:val="decimal"/>
      <w:lvlText w:val="%1"/>
      <w:lvlJc w:val="left"/>
      <w:pPr>
        <w:ind w:left="608" w:hanging="492"/>
      </w:pPr>
      <w:rPr>
        <w:rFonts w:hint="default"/>
      </w:rPr>
    </w:lvl>
    <w:lvl w:ilvl="1">
      <w:start w:val="1"/>
      <w:numFmt w:val="decimal"/>
      <w:lvlText w:val="%1.%2."/>
      <w:lvlJc w:val="left"/>
      <w:pPr>
        <w:ind w:left="608" w:hanging="492"/>
      </w:pPr>
      <w:rPr>
        <w:rFonts w:ascii="Times New Roman" w:eastAsia="Times New Roman" w:hAnsi="Times New Roman" w:hint="default"/>
        <w:b/>
        <w:bCs/>
        <w:spacing w:val="1"/>
        <w:sz w:val="28"/>
        <w:szCs w:val="28"/>
      </w:rPr>
    </w:lvl>
    <w:lvl w:ilvl="2">
      <w:start w:val="1"/>
      <w:numFmt w:val="bullet"/>
      <w:lvlText w:val="•"/>
      <w:lvlJc w:val="left"/>
      <w:pPr>
        <w:ind w:left="2346" w:hanging="492"/>
      </w:pPr>
      <w:rPr>
        <w:rFonts w:hint="default"/>
      </w:rPr>
    </w:lvl>
    <w:lvl w:ilvl="3">
      <w:start w:val="1"/>
      <w:numFmt w:val="bullet"/>
      <w:lvlText w:val="•"/>
      <w:lvlJc w:val="left"/>
      <w:pPr>
        <w:ind w:left="3215" w:hanging="492"/>
      </w:pPr>
      <w:rPr>
        <w:rFonts w:hint="default"/>
      </w:rPr>
    </w:lvl>
    <w:lvl w:ilvl="4">
      <w:start w:val="1"/>
      <w:numFmt w:val="bullet"/>
      <w:lvlText w:val="•"/>
      <w:lvlJc w:val="left"/>
      <w:pPr>
        <w:ind w:left="4084" w:hanging="492"/>
      </w:pPr>
      <w:rPr>
        <w:rFonts w:hint="default"/>
      </w:rPr>
    </w:lvl>
    <w:lvl w:ilvl="5">
      <w:start w:val="1"/>
      <w:numFmt w:val="bullet"/>
      <w:lvlText w:val="•"/>
      <w:lvlJc w:val="left"/>
      <w:pPr>
        <w:ind w:left="4954" w:hanging="492"/>
      </w:pPr>
      <w:rPr>
        <w:rFonts w:hint="default"/>
      </w:rPr>
    </w:lvl>
    <w:lvl w:ilvl="6">
      <w:start w:val="1"/>
      <w:numFmt w:val="bullet"/>
      <w:lvlText w:val="•"/>
      <w:lvlJc w:val="left"/>
      <w:pPr>
        <w:ind w:left="5823" w:hanging="492"/>
      </w:pPr>
      <w:rPr>
        <w:rFonts w:hint="default"/>
      </w:rPr>
    </w:lvl>
    <w:lvl w:ilvl="7">
      <w:start w:val="1"/>
      <w:numFmt w:val="bullet"/>
      <w:lvlText w:val="•"/>
      <w:lvlJc w:val="left"/>
      <w:pPr>
        <w:ind w:left="6692" w:hanging="492"/>
      </w:pPr>
      <w:rPr>
        <w:rFonts w:hint="default"/>
      </w:rPr>
    </w:lvl>
    <w:lvl w:ilvl="8">
      <w:start w:val="1"/>
      <w:numFmt w:val="bullet"/>
      <w:lvlText w:val="•"/>
      <w:lvlJc w:val="left"/>
      <w:pPr>
        <w:ind w:left="7561" w:hanging="492"/>
      </w:pPr>
      <w:rPr>
        <w:rFonts w:hint="default"/>
      </w:rPr>
    </w:lvl>
  </w:abstractNum>
  <w:abstractNum w:abstractNumId="10">
    <w:nsid w:val="7C384346"/>
    <w:multiLevelType w:val="hybridMultilevel"/>
    <w:tmpl w:val="3D900FF4"/>
    <w:lvl w:ilvl="0" w:tplc="6B1C85E6">
      <w:start w:val="1"/>
      <w:numFmt w:val="decimal"/>
      <w:lvlText w:val="%1."/>
      <w:lvlJc w:val="left"/>
      <w:pPr>
        <w:ind w:left="116" w:hanging="248"/>
      </w:pPr>
      <w:rPr>
        <w:rFonts w:ascii="Times New Roman" w:eastAsia="Times New Roman" w:hAnsi="Times New Roman" w:hint="default"/>
        <w:w w:val="99"/>
        <w:sz w:val="24"/>
        <w:szCs w:val="24"/>
      </w:rPr>
    </w:lvl>
    <w:lvl w:ilvl="1" w:tplc="5614CEDE">
      <w:start w:val="1"/>
      <w:numFmt w:val="bullet"/>
      <w:lvlText w:val="•"/>
      <w:lvlJc w:val="left"/>
      <w:pPr>
        <w:ind w:left="1034" w:hanging="248"/>
      </w:pPr>
      <w:rPr>
        <w:rFonts w:hint="default"/>
      </w:rPr>
    </w:lvl>
    <w:lvl w:ilvl="2" w:tplc="9716AD84">
      <w:start w:val="1"/>
      <w:numFmt w:val="bullet"/>
      <w:lvlText w:val="•"/>
      <w:lvlJc w:val="left"/>
      <w:pPr>
        <w:ind w:left="1952" w:hanging="248"/>
      </w:pPr>
      <w:rPr>
        <w:rFonts w:hint="default"/>
      </w:rPr>
    </w:lvl>
    <w:lvl w:ilvl="3" w:tplc="57001B0A">
      <w:start w:val="1"/>
      <w:numFmt w:val="bullet"/>
      <w:lvlText w:val="•"/>
      <w:lvlJc w:val="left"/>
      <w:pPr>
        <w:ind w:left="2871" w:hanging="248"/>
      </w:pPr>
      <w:rPr>
        <w:rFonts w:hint="default"/>
      </w:rPr>
    </w:lvl>
    <w:lvl w:ilvl="4" w:tplc="D7241B02">
      <w:start w:val="1"/>
      <w:numFmt w:val="bullet"/>
      <w:lvlText w:val="•"/>
      <w:lvlJc w:val="left"/>
      <w:pPr>
        <w:ind w:left="3789" w:hanging="248"/>
      </w:pPr>
      <w:rPr>
        <w:rFonts w:hint="default"/>
      </w:rPr>
    </w:lvl>
    <w:lvl w:ilvl="5" w:tplc="A2122198">
      <w:start w:val="1"/>
      <w:numFmt w:val="bullet"/>
      <w:lvlText w:val="•"/>
      <w:lvlJc w:val="left"/>
      <w:pPr>
        <w:ind w:left="4708" w:hanging="248"/>
      </w:pPr>
      <w:rPr>
        <w:rFonts w:hint="default"/>
      </w:rPr>
    </w:lvl>
    <w:lvl w:ilvl="6" w:tplc="3612DE9A">
      <w:start w:val="1"/>
      <w:numFmt w:val="bullet"/>
      <w:lvlText w:val="•"/>
      <w:lvlJc w:val="left"/>
      <w:pPr>
        <w:ind w:left="5626" w:hanging="248"/>
      </w:pPr>
      <w:rPr>
        <w:rFonts w:hint="default"/>
      </w:rPr>
    </w:lvl>
    <w:lvl w:ilvl="7" w:tplc="3A9CC206">
      <w:start w:val="1"/>
      <w:numFmt w:val="bullet"/>
      <w:lvlText w:val="•"/>
      <w:lvlJc w:val="left"/>
      <w:pPr>
        <w:ind w:left="6544" w:hanging="248"/>
      </w:pPr>
      <w:rPr>
        <w:rFonts w:hint="default"/>
      </w:rPr>
    </w:lvl>
    <w:lvl w:ilvl="8" w:tplc="148A4386">
      <w:start w:val="1"/>
      <w:numFmt w:val="bullet"/>
      <w:lvlText w:val="•"/>
      <w:lvlJc w:val="left"/>
      <w:pPr>
        <w:ind w:left="7463" w:hanging="248"/>
      </w:pPr>
      <w:rPr>
        <w:rFonts w:hint="default"/>
      </w:rPr>
    </w:lvl>
  </w:abstractNum>
  <w:abstractNum w:abstractNumId="11">
    <w:nsid w:val="7EBB1126"/>
    <w:multiLevelType w:val="hybridMultilevel"/>
    <w:tmpl w:val="1A4C4D0C"/>
    <w:lvl w:ilvl="0" w:tplc="1E261774">
      <w:start w:val="1"/>
      <w:numFmt w:val="decimal"/>
      <w:lvlText w:val="%1."/>
      <w:lvlJc w:val="left"/>
      <w:pPr>
        <w:ind w:left="116" w:hanging="240"/>
      </w:pPr>
      <w:rPr>
        <w:rFonts w:ascii="Times New Roman" w:eastAsia="Times New Roman" w:hAnsi="Times New Roman" w:hint="default"/>
        <w:w w:val="99"/>
        <w:sz w:val="24"/>
        <w:szCs w:val="24"/>
      </w:rPr>
    </w:lvl>
    <w:lvl w:ilvl="1" w:tplc="096CF4AA">
      <w:start w:val="1"/>
      <w:numFmt w:val="bullet"/>
      <w:lvlText w:val="•"/>
      <w:lvlJc w:val="left"/>
      <w:pPr>
        <w:ind w:left="1034" w:hanging="240"/>
      </w:pPr>
      <w:rPr>
        <w:rFonts w:hint="default"/>
      </w:rPr>
    </w:lvl>
    <w:lvl w:ilvl="2" w:tplc="BAA85950">
      <w:start w:val="1"/>
      <w:numFmt w:val="bullet"/>
      <w:lvlText w:val="•"/>
      <w:lvlJc w:val="left"/>
      <w:pPr>
        <w:ind w:left="1952" w:hanging="240"/>
      </w:pPr>
      <w:rPr>
        <w:rFonts w:hint="default"/>
      </w:rPr>
    </w:lvl>
    <w:lvl w:ilvl="3" w:tplc="D20CAD56">
      <w:start w:val="1"/>
      <w:numFmt w:val="bullet"/>
      <w:lvlText w:val="•"/>
      <w:lvlJc w:val="left"/>
      <w:pPr>
        <w:ind w:left="2871" w:hanging="240"/>
      </w:pPr>
      <w:rPr>
        <w:rFonts w:hint="default"/>
      </w:rPr>
    </w:lvl>
    <w:lvl w:ilvl="4" w:tplc="447E12AE">
      <w:start w:val="1"/>
      <w:numFmt w:val="bullet"/>
      <w:lvlText w:val="•"/>
      <w:lvlJc w:val="left"/>
      <w:pPr>
        <w:ind w:left="3789" w:hanging="240"/>
      </w:pPr>
      <w:rPr>
        <w:rFonts w:hint="default"/>
      </w:rPr>
    </w:lvl>
    <w:lvl w:ilvl="5" w:tplc="EAA69664">
      <w:start w:val="1"/>
      <w:numFmt w:val="bullet"/>
      <w:lvlText w:val="•"/>
      <w:lvlJc w:val="left"/>
      <w:pPr>
        <w:ind w:left="4708" w:hanging="240"/>
      </w:pPr>
      <w:rPr>
        <w:rFonts w:hint="default"/>
      </w:rPr>
    </w:lvl>
    <w:lvl w:ilvl="6" w:tplc="0542026E">
      <w:start w:val="1"/>
      <w:numFmt w:val="bullet"/>
      <w:lvlText w:val="•"/>
      <w:lvlJc w:val="left"/>
      <w:pPr>
        <w:ind w:left="5626" w:hanging="240"/>
      </w:pPr>
      <w:rPr>
        <w:rFonts w:hint="default"/>
      </w:rPr>
    </w:lvl>
    <w:lvl w:ilvl="7" w:tplc="A4168770">
      <w:start w:val="1"/>
      <w:numFmt w:val="bullet"/>
      <w:lvlText w:val="•"/>
      <w:lvlJc w:val="left"/>
      <w:pPr>
        <w:ind w:left="6544" w:hanging="240"/>
      </w:pPr>
      <w:rPr>
        <w:rFonts w:hint="default"/>
      </w:rPr>
    </w:lvl>
    <w:lvl w:ilvl="8" w:tplc="6CCAFE26">
      <w:start w:val="1"/>
      <w:numFmt w:val="bullet"/>
      <w:lvlText w:val="•"/>
      <w:lvlJc w:val="left"/>
      <w:pPr>
        <w:ind w:left="7463" w:hanging="240"/>
      </w:pPr>
      <w:rPr>
        <w:rFonts w:hint="default"/>
      </w:rPr>
    </w:lvl>
  </w:abstractNum>
  <w:num w:numId="1">
    <w:abstractNumId w:val="9"/>
  </w:num>
  <w:num w:numId="2">
    <w:abstractNumId w:val="5"/>
  </w:num>
  <w:num w:numId="3">
    <w:abstractNumId w:val="11"/>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B2"/>
    <w:rsid w:val="0000472B"/>
    <w:rsid w:val="00031A75"/>
    <w:rsid w:val="00033A7F"/>
    <w:rsid w:val="00042220"/>
    <w:rsid w:val="00043BA8"/>
    <w:rsid w:val="0005603F"/>
    <w:rsid w:val="00076908"/>
    <w:rsid w:val="0008010E"/>
    <w:rsid w:val="000C0A1E"/>
    <w:rsid w:val="000F015D"/>
    <w:rsid w:val="00106637"/>
    <w:rsid w:val="00111FB1"/>
    <w:rsid w:val="00114CA4"/>
    <w:rsid w:val="001169E5"/>
    <w:rsid w:val="001346B2"/>
    <w:rsid w:val="00136360"/>
    <w:rsid w:val="00160BB2"/>
    <w:rsid w:val="001727F0"/>
    <w:rsid w:val="00197563"/>
    <w:rsid w:val="001C2475"/>
    <w:rsid w:val="001C4F2F"/>
    <w:rsid w:val="001E4B92"/>
    <w:rsid w:val="00223FAF"/>
    <w:rsid w:val="00236160"/>
    <w:rsid w:val="002500EE"/>
    <w:rsid w:val="002535C3"/>
    <w:rsid w:val="00274B15"/>
    <w:rsid w:val="002758F4"/>
    <w:rsid w:val="00275993"/>
    <w:rsid w:val="002A2D4B"/>
    <w:rsid w:val="002C517F"/>
    <w:rsid w:val="002F6D29"/>
    <w:rsid w:val="00301D9F"/>
    <w:rsid w:val="003111F4"/>
    <w:rsid w:val="00320024"/>
    <w:rsid w:val="003518F9"/>
    <w:rsid w:val="00377371"/>
    <w:rsid w:val="003A7052"/>
    <w:rsid w:val="003B41EF"/>
    <w:rsid w:val="003C39C2"/>
    <w:rsid w:val="003C67CA"/>
    <w:rsid w:val="003D37CA"/>
    <w:rsid w:val="003D5C5C"/>
    <w:rsid w:val="003F5BFD"/>
    <w:rsid w:val="00402631"/>
    <w:rsid w:val="00420B8E"/>
    <w:rsid w:val="0043652B"/>
    <w:rsid w:val="0046196A"/>
    <w:rsid w:val="00461E27"/>
    <w:rsid w:val="00465BE0"/>
    <w:rsid w:val="00472730"/>
    <w:rsid w:val="004953AD"/>
    <w:rsid w:val="004A0C1A"/>
    <w:rsid w:val="004B29C5"/>
    <w:rsid w:val="004B7971"/>
    <w:rsid w:val="004D2504"/>
    <w:rsid w:val="004F0980"/>
    <w:rsid w:val="004F5AA6"/>
    <w:rsid w:val="004F5EEA"/>
    <w:rsid w:val="005255DC"/>
    <w:rsid w:val="005615B9"/>
    <w:rsid w:val="00565F05"/>
    <w:rsid w:val="005730B4"/>
    <w:rsid w:val="00584375"/>
    <w:rsid w:val="005848EB"/>
    <w:rsid w:val="00590859"/>
    <w:rsid w:val="00597A8A"/>
    <w:rsid w:val="005B1412"/>
    <w:rsid w:val="005C16B7"/>
    <w:rsid w:val="0060622E"/>
    <w:rsid w:val="00615BC3"/>
    <w:rsid w:val="00627CDE"/>
    <w:rsid w:val="00632C14"/>
    <w:rsid w:val="00635504"/>
    <w:rsid w:val="00646453"/>
    <w:rsid w:val="00667AB4"/>
    <w:rsid w:val="00667D4F"/>
    <w:rsid w:val="0067171E"/>
    <w:rsid w:val="00672728"/>
    <w:rsid w:val="006B006F"/>
    <w:rsid w:val="006C08B2"/>
    <w:rsid w:val="006D3659"/>
    <w:rsid w:val="006F6D1E"/>
    <w:rsid w:val="007249EE"/>
    <w:rsid w:val="00727159"/>
    <w:rsid w:val="0075105E"/>
    <w:rsid w:val="007516D2"/>
    <w:rsid w:val="00752392"/>
    <w:rsid w:val="0075724C"/>
    <w:rsid w:val="007736D5"/>
    <w:rsid w:val="007747D3"/>
    <w:rsid w:val="007807B0"/>
    <w:rsid w:val="007A3460"/>
    <w:rsid w:val="007A4E9E"/>
    <w:rsid w:val="007B66DD"/>
    <w:rsid w:val="007B71D3"/>
    <w:rsid w:val="007C08E3"/>
    <w:rsid w:val="007C157B"/>
    <w:rsid w:val="007C321D"/>
    <w:rsid w:val="007D6D83"/>
    <w:rsid w:val="007F7504"/>
    <w:rsid w:val="00802B39"/>
    <w:rsid w:val="0081122C"/>
    <w:rsid w:val="00814919"/>
    <w:rsid w:val="00825F11"/>
    <w:rsid w:val="00842158"/>
    <w:rsid w:val="008613B3"/>
    <w:rsid w:val="00881A5D"/>
    <w:rsid w:val="00897B5F"/>
    <w:rsid w:val="008B0C37"/>
    <w:rsid w:val="008B3EEA"/>
    <w:rsid w:val="008B41A0"/>
    <w:rsid w:val="008B6E45"/>
    <w:rsid w:val="008C5FB3"/>
    <w:rsid w:val="008D58F0"/>
    <w:rsid w:val="00906AD2"/>
    <w:rsid w:val="00907BFE"/>
    <w:rsid w:val="00911A4E"/>
    <w:rsid w:val="009553BA"/>
    <w:rsid w:val="00961900"/>
    <w:rsid w:val="0096358D"/>
    <w:rsid w:val="00964722"/>
    <w:rsid w:val="0097367C"/>
    <w:rsid w:val="00973ED5"/>
    <w:rsid w:val="00976234"/>
    <w:rsid w:val="00982B03"/>
    <w:rsid w:val="009917B7"/>
    <w:rsid w:val="00997482"/>
    <w:rsid w:val="009A7F51"/>
    <w:rsid w:val="009D4B10"/>
    <w:rsid w:val="009E115A"/>
    <w:rsid w:val="009F2EA5"/>
    <w:rsid w:val="00A13EEF"/>
    <w:rsid w:val="00A1405C"/>
    <w:rsid w:val="00A32126"/>
    <w:rsid w:val="00A41BD1"/>
    <w:rsid w:val="00A44DD2"/>
    <w:rsid w:val="00A46673"/>
    <w:rsid w:val="00A47368"/>
    <w:rsid w:val="00A53710"/>
    <w:rsid w:val="00A60F92"/>
    <w:rsid w:val="00A812C8"/>
    <w:rsid w:val="00A82DC2"/>
    <w:rsid w:val="00A851B0"/>
    <w:rsid w:val="00A95B78"/>
    <w:rsid w:val="00AA17F9"/>
    <w:rsid w:val="00AA2706"/>
    <w:rsid w:val="00AA563C"/>
    <w:rsid w:val="00AA7EC0"/>
    <w:rsid w:val="00AC255C"/>
    <w:rsid w:val="00AD1D31"/>
    <w:rsid w:val="00AE2CE4"/>
    <w:rsid w:val="00B0140D"/>
    <w:rsid w:val="00B25371"/>
    <w:rsid w:val="00B37922"/>
    <w:rsid w:val="00B523BF"/>
    <w:rsid w:val="00B56F4D"/>
    <w:rsid w:val="00B71D99"/>
    <w:rsid w:val="00B73981"/>
    <w:rsid w:val="00B90BF8"/>
    <w:rsid w:val="00BC02A1"/>
    <w:rsid w:val="00BC158C"/>
    <w:rsid w:val="00BE29CA"/>
    <w:rsid w:val="00BF4CCE"/>
    <w:rsid w:val="00C00820"/>
    <w:rsid w:val="00C543AF"/>
    <w:rsid w:val="00C60589"/>
    <w:rsid w:val="00C73921"/>
    <w:rsid w:val="00C76D9D"/>
    <w:rsid w:val="00CB2731"/>
    <w:rsid w:val="00CE26B8"/>
    <w:rsid w:val="00CE2F68"/>
    <w:rsid w:val="00CE7A2C"/>
    <w:rsid w:val="00CF425F"/>
    <w:rsid w:val="00D03027"/>
    <w:rsid w:val="00D21226"/>
    <w:rsid w:val="00D26502"/>
    <w:rsid w:val="00D305CD"/>
    <w:rsid w:val="00D55CA2"/>
    <w:rsid w:val="00D81D3F"/>
    <w:rsid w:val="00D87C33"/>
    <w:rsid w:val="00DA0E37"/>
    <w:rsid w:val="00DB181E"/>
    <w:rsid w:val="00DC1B36"/>
    <w:rsid w:val="00DD7682"/>
    <w:rsid w:val="00DE3C9E"/>
    <w:rsid w:val="00DF096D"/>
    <w:rsid w:val="00DF098F"/>
    <w:rsid w:val="00DF4054"/>
    <w:rsid w:val="00E109C4"/>
    <w:rsid w:val="00E22913"/>
    <w:rsid w:val="00E5154A"/>
    <w:rsid w:val="00E5751E"/>
    <w:rsid w:val="00EA3289"/>
    <w:rsid w:val="00EF5EB4"/>
    <w:rsid w:val="00F05DBF"/>
    <w:rsid w:val="00F16AD8"/>
    <w:rsid w:val="00F25EF5"/>
    <w:rsid w:val="00F2642F"/>
    <w:rsid w:val="00F40BD5"/>
    <w:rsid w:val="00F4551D"/>
    <w:rsid w:val="00F71278"/>
    <w:rsid w:val="00F764B4"/>
    <w:rsid w:val="00F869FE"/>
    <w:rsid w:val="00F91140"/>
    <w:rsid w:val="00F96218"/>
    <w:rsid w:val="00FA20C5"/>
    <w:rsid w:val="00FB64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08B2"/>
    <w:pPr>
      <w:widowControl w:val="0"/>
      <w:spacing w:after="0" w:line="240" w:lineRule="auto"/>
    </w:pPr>
    <w:rPr>
      <w:lang w:val="en-US"/>
    </w:rPr>
  </w:style>
  <w:style w:type="paragraph" w:styleId="1">
    <w:name w:val="heading 1"/>
    <w:basedOn w:val="a"/>
    <w:link w:val="10"/>
    <w:uiPriority w:val="1"/>
    <w:qFormat/>
    <w:rsid w:val="006C08B2"/>
    <w:pPr>
      <w:ind w:left="435" w:hanging="319"/>
      <w:outlineLvl w:val="0"/>
    </w:pPr>
    <w:rPr>
      <w:rFonts w:ascii="Times New Roman" w:eastAsia="Times New Roman" w:hAnsi="Times New Roman"/>
      <w:b/>
      <w:bCs/>
      <w:sz w:val="32"/>
      <w:szCs w:val="32"/>
    </w:rPr>
  </w:style>
  <w:style w:type="paragraph" w:styleId="2">
    <w:name w:val="heading 2"/>
    <w:basedOn w:val="a"/>
    <w:link w:val="20"/>
    <w:uiPriority w:val="1"/>
    <w:qFormat/>
    <w:rsid w:val="006C08B2"/>
    <w:pPr>
      <w:ind w:left="608" w:hanging="492"/>
      <w:outlineLvl w:val="1"/>
    </w:pPr>
    <w:rPr>
      <w:rFonts w:ascii="Times New Roman" w:eastAsia="Times New Roman" w:hAnsi="Times New Roman"/>
      <w:b/>
      <w:bCs/>
      <w:sz w:val="28"/>
      <w:szCs w:val="28"/>
    </w:rPr>
  </w:style>
  <w:style w:type="paragraph" w:styleId="3">
    <w:name w:val="heading 3"/>
    <w:basedOn w:val="a"/>
    <w:link w:val="30"/>
    <w:uiPriority w:val="1"/>
    <w:qFormat/>
    <w:rsid w:val="006C08B2"/>
    <w:pPr>
      <w:ind w:left="115"/>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C08B2"/>
    <w:rPr>
      <w:rFonts w:ascii="Times New Roman" w:eastAsia="Times New Roman" w:hAnsi="Times New Roman"/>
      <w:b/>
      <w:bCs/>
      <w:sz w:val="32"/>
      <w:szCs w:val="32"/>
      <w:lang w:val="en-US"/>
    </w:rPr>
  </w:style>
  <w:style w:type="character" w:customStyle="1" w:styleId="20">
    <w:name w:val="Заголовок 2 Знак"/>
    <w:basedOn w:val="a0"/>
    <w:link w:val="2"/>
    <w:uiPriority w:val="1"/>
    <w:rsid w:val="006C08B2"/>
    <w:rPr>
      <w:rFonts w:ascii="Times New Roman" w:eastAsia="Times New Roman" w:hAnsi="Times New Roman"/>
      <w:b/>
      <w:bCs/>
      <w:sz w:val="28"/>
      <w:szCs w:val="28"/>
      <w:lang w:val="en-US"/>
    </w:rPr>
  </w:style>
  <w:style w:type="character" w:customStyle="1" w:styleId="30">
    <w:name w:val="Заголовок 3 Знак"/>
    <w:basedOn w:val="a0"/>
    <w:link w:val="3"/>
    <w:uiPriority w:val="1"/>
    <w:rsid w:val="006C08B2"/>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6C08B2"/>
    <w:pPr>
      <w:widowControl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C08B2"/>
    <w:pPr>
      <w:spacing w:before="276"/>
      <w:ind w:left="1076" w:hanging="240"/>
    </w:pPr>
    <w:rPr>
      <w:rFonts w:ascii="Times New Roman" w:eastAsia="Times New Roman" w:hAnsi="Times New Roman"/>
      <w:sz w:val="24"/>
      <w:szCs w:val="24"/>
    </w:rPr>
  </w:style>
  <w:style w:type="paragraph" w:styleId="21">
    <w:name w:val="toc 2"/>
    <w:basedOn w:val="a"/>
    <w:uiPriority w:val="1"/>
    <w:qFormat/>
    <w:rsid w:val="006C08B2"/>
    <w:pPr>
      <w:ind w:left="1976" w:hanging="420"/>
    </w:pPr>
    <w:rPr>
      <w:rFonts w:ascii="Times New Roman" w:eastAsia="Times New Roman" w:hAnsi="Times New Roman"/>
      <w:sz w:val="24"/>
      <w:szCs w:val="24"/>
    </w:rPr>
  </w:style>
  <w:style w:type="paragraph" w:styleId="31">
    <w:name w:val="toc 3"/>
    <w:basedOn w:val="a"/>
    <w:uiPriority w:val="1"/>
    <w:qFormat/>
    <w:rsid w:val="006C08B2"/>
    <w:pPr>
      <w:ind w:left="2876" w:hanging="600"/>
    </w:pPr>
    <w:rPr>
      <w:rFonts w:ascii="Times New Roman" w:eastAsia="Times New Roman" w:hAnsi="Times New Roman"/>
      <w:sz w:val="24"/>
      <w:szCs w:val="24"/>
    </w:rPr>
  </w:style>
  <w:style w:type="paragraph" w:styleId="a3">
    <w:name w:val="Body Text"/>
    <w:basedOn w:val="a"/>
    <w:link w:val="a4"/>
    <w:uiPriority w:val="1"/>
    <w:qFormat/>
    <w:rsid w:val="006C08B2"/>
    <w:pPr>
      <w:ind w:left="115"/>
    </w:pPr>
    <w:rPr>
      <w:rFonts w:ascii="Times New Roman" w:eastAsia="Times New Roman" w:hAnsi="Times New Roman"/>
      <w:sz w:val="24"/>
      <w:szCs w:val="24"/>
    </w:rPr>
  </w:style>
  <w:style w:type="character" w:customStyle="1" w:styleId="a4">
    <w:name w:val="Основной текст Знак"/>
    <w:basedOn w:val="a0"/>
    <w:link w:val="a3"/>
    <w:uiPriority w:val="1"/>
    <w:rsid w:val="006C08B2"/>
    <w:rPr>
      <w:rFonts w:ascii="Times New Roman" w:eastAsia="Times New Roman" w:hAnsi="Times New Roman"/>
      <w:sz w:val="24"/>
      <w:szCs w:val="24"/>
      <w:lang w:val="en-US"/>
    </w:rPr>
  </w:style>
  <w:style w:type="paragraph" w:styleId="a5">
    <w:name w:val="List Paragraph"/>
    <w:basedOn w:val="a"/>
    <w:uiPriority w:val="1"/>
    <w:qFormat/>
    <w:rsid w:val="006C08B2"/>
  </w:style>
  <w:style w:type="paragraph" w:customStyle="1" w:styleId="TableParagraph">
    <w:name w:val="Table Paragraph"/>
    <w:basedOn w:val="a"/>
    <w:uiPriority w:val="1"/>
    <w:qFormat/>
    <w:rsid w:val="006C08B2"/>
  </w:style>
  <w:style w:type="paragraph" w:styleId="a6">
    <w:name w:val="Balloon Text"/>
    <w:basedOn w:val="a"/>
    <w:link w:val="a7"/>
    <w:uiPriority w:val="99"/>
    <w:semiHidden/>
    <w:unhideWhenUsed/>
    <w:rsid w:val="006C08B2"/>
    <w:rPr>
      <w:rFonts w:ascii="Tahoma" w:hAnsi="Tahoma" w:cs="Tahoma"/>
      <w:sz w:val="16"/>
      <w:szCs w:val="16"/>
    </w:rPr>
  </w:style>
  <w:style w:type="character" w:customStyle="1" w:styleId="a7">
    <w:name w:val="Текст выноски Знак"/>
    <w:basedOn w:val="a0"/>
    <w:link w:val="a6"/>
    <w:uiPriority w:val="99"/>
    <w:semiHidden/>
    <w:rsid w:val="006C08B2"/>
    <w:rPr>
      <w:rFonts w:ascii="Tahoma" w:hAnsi="Tahoma" w:cs="Tahoma"/>
      <w:sz w:val="16"/>
      <w:szCs w:val="16"/>
      <w:lang w:val="en-US"/>
    </w:rPr>
  </w:style>
  <w:style w:type="paragraph" w:styleId="a8">
    <w:name w:val="header"/>
    <w:basedOn w:val="a"/>
    <w:link w:val="a9"/>
    <w:uiPriority w:val="99"/>
    <w:unhideWhenUsed/>
    <w:rsid w:val="006C08B2"/>
    <w:pPr>
      <w:tabs>
        <w:tab w:val="center" w:pos="4677"/>
        <w:tab w:val="right" w:pos="9355"/>
      </w:tabs>
    </w:pPr>
  </w:style>
  <w:style w:type="character" w:customStyle="1" w:styleId="a9">
    <w:name w:val="Верхний колонтитул Знак"/>
    <w:basedOn w:val="a0"/>
    <w:link w:val="a8"/>
    <w:uiPriority w:val="99"/>
    <w:rsid w:val="006C08B2"/>
    <w:rPr>
      <w:lang w:val="en-US"/>
    </w:rPr>
  </w:style>
  <w:style w:type="paragraph" w:styleId="aa">
    <w:name w:val="footer"/>
    <w:basedOn w:val="a"/>
    <w:link w:val="ab"/>
    <w:uiPriority w:val="99"/>
    <w:unhideWhenUsed/>
    <w:rsid w:val="006C08B2"/>
    <w:pPr>
      <w:tabs>
        <w:tab w:val="center" w:pos="4677"/>
        <w:tab w:val="right" w:pos="9355"/>
      </w:tabs>
    </w:pPr>
  </w:style>
  <w:style w:type="character" w:customStyle="1" w:styleId="ab">
    <w:name w:val="Нижний колонтитул Знак"/>
    <w:basedOn w:val="a0"/>
    <w:link w:val="aa"/>
    <w:uiPriority w:val="99"/>
    <w:rsid w:val="006C08B2"/>
    <w:rPr>
      <w:lang w:val="en-US"/>
    </w:rPr>
  </w:style>
  <w:style w:type="character" w:styleId="ac">
    <w:name w:val="Placeholder Text"/>
    <w:basedOn w:val="a0"/>
    <w:uiPriority w:val="99"/>
    <w:semiHidden/>
    <w:rsid w:val="001C2475"/>
    <w:rPr>
      <w:color w:val="808080"/>
    </w:rPr>
  </w:style>
  <w:style w:type="table" w:styleId="ad">
    <w:name w:val="Table Grid"/>
    <w:basedOn w:val="a1"/>
    <w:uiPriority w:val="59"/>
    <w:rsid w:val="000F0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08B2"/>
    <w:pPr>
      <w:widowControl w:val="0"/>
      <w:spacing w:after="0" w:line="240" w:lineRule="auto"/>
    </w:pPr>
    <w:rPr>
      <w:lang w:val="en-US"/>
    </w:rPr>
  </w:style>
  <w:style w:type="paragraph" w:styleId="1">
    <w:name w:val="heading 1"/>
    <w:basedOn w:val="a"/>
    <w:link w:val="10"/>
    <w:uiPriority w:val="1"/>
    <w:qFormat/>
    <w:rsid w:val="006C08B2"/>
    <w:pPr>
      <w:ind w:left="435" w:hanging="319"/>
      <w:outlineLvl w:val="0"/>
    </w:pPr>
    <w:rPr>
      <w:rFonts w:ascii="Times New Roman" w:eastAsia="Times New Roman" w:hAnsi="Times New Roman"/>
      <w:b/>
      <w:bCs/>
      <w:sz w:val="32"/>
      <w:szCs w:val="32"/>
    </w:rPr>
  </w:style>
  <w:style w:type="paragraph" w:styleId="2">
    <w:name w:val="heading 2"/>
    <w:basedOn w:val="a"/>
    <w:link w:val="20"/>
    <w:uiPriority w:val="1"/>
    <w:qFormat/>
    <w:rsid w:val="006C08B2"/>
    <w:pPr>
      <w:ind w:left="608" w:hanging="492"/>
      <w:outlineLvl w:val="1"/>
    </w:pPr>
    <w:rPr>
      <w:rFonts w:ascii="Times New Roman" w:eastAsia="Times New Roman" w:hAnsi="Times New Roman"/>
      <w:b/>
      <w:bCs/>
      <w:sz w:val="28"/>
      <w:szCs w:val="28"/>
    </w:rPr>
  </w:style>
  <w:style w:type="paragraph" w:styleId="3">
    <w:name w:val="heading 3"/>
    <w:basedOn w:val="a"/>
    <w:link w:val="30"/>
    <w:uiPriority w:val="1"/>
    <w:qFormat/>
    <w:rsid w:val="006C08B2"/>
    <w:pPr>
      <w:ind w:left="115"/>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C08B2"/>
    <w:rPr>
      <w:rFonts w:ascii="Times New Roman" w:eastAsia="Times New Roman" w:hAnsi="Times New Roman"/>
      <w:b/>
      <w:bCs/>
      <w:sz w:val="32"/>
      <w:szCs w:val="32"/>
      <w:lang w:val="en-US"/>
    </w:rPr>
  </w:style>
  <w:style w:type="character" w:customStyle="1" w:styleId="20">
    <w:name w:val="Заголовок 2 Знак"/>
    <w:basedOn w:val="a0"/>
    <w:link w:val="2"/>
    <w:uiPriority w:val="1"/>
    <w:rsid w:val="006C08B2"/>
    <w:rPr>
      <w:rFonts w:ascii="Times New Roman" w:eastAsia="Times New Roman" w:hAnsi="Times New Roman"/>
      <w:b/>
      <w:bCs/>
      <w:sz w:val="28"/>
      <w:szCs w:val="28"/>
      <w:lang w:val="en-US"/>
    </w:rPr>
  </w:style>
  <w:style w:type="character" w:customStyle="1" w:styleId="30">
    <w:name w:val="Заголовок 3 Знак"/>
    <w:basedOn w:val="a0"/>
    <w:link w:val="3"/>
    <w:uiPriority w:val="1"/>
    <w:rsid w:val="006C08B2"/>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6C08B2"/>
    <w:pPr>
      <w:widowControl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C08B2"/>
    <w:pPr>
      <w:spacing w:before="276"/>
      <w:ind w:left="1076" w:hanging="240"/>
    </w:pPr>
    <w:rPr>
      <w:rFonts w:ascii="Times New Roman" w:eastAsia="Times New Roman" w:hAnsi="Times New Roman"/>
      <w:sz w:val="24"/>
      <w:szCs w:val="24"/>
    </w:rPr>
  </w:style>
  <w:style w:type="paragraph" w:styleId="21">
    <w:name w:val="toc 2"/>
    <w:basedOn w:val="a"/>
    <w:uiPriority w:val="1"/>
    <w:qFormat/>
    <w:rsid w:val="006C08B2"/>
    <w:pPr>
      <w:ind w:left="1976" w:hanging="420"/>
    </w:pPr>
    <w:rPr>
      <w:rFonts w:ascii="Times New Roman" w:eastAsia="Times New Roman" w:hAnsi="Times New Roman"/>
      <w:sz w:val="24"/>
      <w:szCs w:val="24"/>
    </w:rPr>
  </w:style>
  <w:style w:type="paragraph" w:styleId="31">
    <w:name w:val="toc 3"/>
    <w:basedOn w:val="a"/>
    <w:uiPriority w:val="1"/>
    <w:qFormat/>
    <w:rsid w:val="006C08B2"/>
    <w:pPr>
      <w:ind w:left="2876" w:hanging="600"/>
    </w:pPr>
    <w:rPr>
      <w:rFonts w:ascii="Times New Roman" w:eastAsia="Times New Roman" w:hAnsi="Times New Roman"/>
      <w:sz w:val="24"/>
      <w:szCs w:val="24"/>
    </w:rPr>
  </w:style>
  <w:style w:type="paragraph" w:styleId="a3">
    <w:name w:val="Body Text"/>
    <w:basedOn w:val="a"/>
    <w:link w:val="a4"/>
    <w:uiPriority w:val="1"/>
    <w:qFormat/>
    <w:rsid w:val="006C08B2"/>
    <w:pPr>
      <w:ind w:left="115"/>
    </w:pPr>
    <w:rPr>
      <w:rFonts w:ascii="Times New Roman" w:eastAsia="Times New Roman" w:hAnsi="Times New Roman"/>
      <w:sz w:val="24"/>
      <w:szCs w:val="24"/>
    </w:rPr>
  </w:style>
  <w:style w:type="character" w:customStyle="1" w:styleId="a4">
    <w:name w:val="Основной текст Знак"/>
    <w:basedOn w:val="a0"/>
    <w:link w:val="a3"/>
    <w:uiPriority w:val="1"/>
    <w:rsid w:val="006C08B2"/>
    <w:rPr>
      <w:rFonts w:ascii="Times New Roman" w:eastAsia="Times New Roman" w:hAnsi="Times New Roman"/>
      <w:sz w:val="24"/>
      <w:szCs w:val="24"/>
      <w:lang w:val="en-US"/>
    </w:rPr>
  </w:style>
  <w:style w:type="paragraph" w:styleId="a5">
    <w:name w:val="List Paragraph"/>
    <w:basedOn w:val="a"/>
    <w:uiPriority w:val="1"/>
    <w:qFormat/>
    <w:rsid w:val="006C08B2"/>
  </w:style>
  <w:style w:type="paragraph" w:customStyle="1" w:styleId="TableParagraph">
    <w:name w:val="Table Paragraph"/>
    <w:basedOn w:val="a"/>
    <w:uiPriority w:val="1"/>
    <w:qFormat/>
    <w:rsid w:val="006C08B2"/>
  </w:style>
  <w:style w:type="paragraph" w:styleId="a6">
    <w:name w:val="Balloon Text"/>
    <w:basedOn w:val="a"/>
    <w:link w:val="a7"/>
    <w:uiPriority w:val="99"/>
    <w:semiHidden/>
    <w:unhideWhenUsed/>
    <w:rsid w:val="006C08B2"/>
    <w:rPr>
      <w:rFonts w:ascii="Tahoma" w:hAnsi="Tahoma" w:cs="Tahoma"/>
      <w:sz w:val="16"/>
      <w:szCs w:val="16"/>
    </w:rPr>
  </w:style>
  <w:style w:type="character" w:customStyle="1" w:styleId="a7">
    <w:name w:val="Текст выноски Знак"/>
    <w:basedOn w:val="a0"/>
    <w:link w:val="a6"/>
    <w:uiPriority w:val="99"/>
    <w:semiHidden/>
    <w:rsid w:val="006C08B2"/>
    <w:rPr>
      <w:rFonts w:ascii="Tahoma" w:hAnsi="Tahoma" w:cs="Tahoma"/>
      <w:sz w:val="16"/>
      <w:szCs w:val="16"/>
      <w:lang w:val="en-US"/>
    </w:rPr>
  </w:style>
  <w:style w:type="paragraph" w:styleId="a8">
    <w:name w:val="header"/>
    <w:basedOn w:val="a"/>
    <w:link w:val="a9"/>
    <w:uiPriority w:val="99"/>
    <w:unhideWhenUsed/>
    <w:rsid w:val="006C08B2"/>
    <w:pPr>
      <w:tabs>
        <w:tab w:val="center" w:pos="4677"/>
        <w:tab w:val="right" w:pos="9355"/>
      </w:tabs>
    </w:pPr>
  </w:style>
  <w:style w:type="character" w:customStyle="1" w:styleId="a9">
    <w:name w:val="Верхний колонтитул Знак"/>
    <w:basedOn w:val="a0"/>
    <w:link w:val="a8"/>
    <w:uiPriority w:val="99"/>
    <w:rsid w:val="006C08B2"/>
    <w:rPr>
      <w:lang w:val="en-US"/>
    </w:rPr>
  </w:style>
  <w:style w:type="paragraph" w:styleId="aa">
    <w:name w:val="footer"/>
    <w:basedOn w:val="a"/>
    <w:link w:val="ab"/>
    <w:uiPriority w:val="99"/>
    <w:unhideWhenUsed/>
    <w:rsid w:val="006C08B2"/>
    <w:pPr>
      <w:tabs>
        <w:tab w:val="center" w:pos="4677"/>
        <w:tab w:val="right" w:pos="9355"/>
      </w:tabs>
    </w:pPr>
  </w:style>
  <w:style w:type="character" w:customStyle="1" w:styleId="ab">
    <w:name w:val="Нижний колонтитул Знак"/>
    <w:basedOn w:val="a0"/>
    <w:link w:val="aa"/>
    <w:uiPriority w:val="99"/>
    <w:rsid w:val="006C08B2"/>
    <w:rPr>
      <w:lang w:val="en-US"/>
    </w:rPr>
  </w:style>
  <w:style w:type="character" w:styleId="ac">
    <w:name w:val="Placeholder Text"/>
    <w:basedOn w:val="a0"/>
    <w:uiPriority w:val="99"/>
    <w:semiHidden/>
    <w:rsid w:val="001C2475"/>
    <w:rPr>
      <w:color w:val="808080"/>
    </w:rPr>
  </w:style>
  <w:style w:type="table" w:styleId="ad">
    <w:name w:val="Table Grid"/>
    <w:basedOn w:val="a1"/>
    <w:uiPriority w:val="59"/>
    <w:rsid w:val="000F0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eurostat" TargetMode="External"/><Relationship Id="rId18" Type="http://schemas.openxmlformats.org/officeDocument/2006/relationships/header" Target="header3.xml"/><Relationship Id="rId26" Type="http://schemas.openxmlformats.org/officeDocument/2006/relationships/hyperlink" Target="http://www.math.helsinki.fi/VLISS/" TargetMode="External"/><Relationship Id="rId39" Type="http://schemas.openxmlformats.org/officeDocument/2006/relationships/image" Target="media/image20.emf"/><Relationship Id="rId21" Type="http://schemas.openxmlformats.org/officeDocument/2006/relationships/header" Target="header5.xml"/><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image" Target="media/image28.emf"/><Relationship Id="rId50" Type="http://schemas.openxmlformats.org/officeDocument/2006/relationships/image" Target="media/image31.emf"/><Relationship Id="rId55" Type="http://schemas.openxmlformats.org/officeDocument/2006/relationships/header" Target="header7.xml"/><Relationship Id="rId63" Type="http://schemas.openxmlformats.org/officeDocument/2006/relationships/hyperlink" Target="http://www.math.helsinki.fi/VLISS/"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europa.eu/eurostat" TargetMode="Externa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hyperlink" Target="http://www.r-project.org/" TargetMode="External"/><Relationship Id="rId58" Type="http://schemas.openxmlformats.org/officeDocument/2006/relationships/hyperlink" Target="http://ec.europa.eu/eurostat/quality" TargetMode="External"/><Relationship Id="rId66"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yperlink" Target="http://bookshop/" TargetMode="External"/><Relationship Id="rId23" Type="http://schemas.openxmlformats.org/officeDocument/2006/relationships/header" Target="header6.xml"/><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image" Target="media/image30.emf"/><Relationship Id="rId57" Type="http://schemas.openxmlformats.org/officeDocument/2006/relationships/hyperlink" Target="http://www.cs.york.ac.uk/euredit/" TargetMode="External"/><Relationship Id="rId61" Type="http://schemas.openxmlformats.org/officeDocument/2006/relationships/hyperlink" Target="http://www.oecd.org/dataoecd/26/42/21688835.pdf" TargetMode="Externa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3.emf"/><Relationship Id="rId60" Type="http://schemas.openxmlformats.org/officeDocument/2006/relationships/hyperlink" Target="http://pisaweb.acer.edu.au/oecd/" TargetMode="External"/><Relationship Id="rId65"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6.png"/><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header" Target="header8.xml"/><Relationship Id="rId64" Type="http://schemas.openxmlformats.org/officeDocument/2006/relationships/header" Target="header9.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2.e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hyperlink" Target="http://ec.europa.eu/eurostat/quality" TargetMode="External"/><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59" Type="http://schemas.openxmlformats.org/officeDocument/2006/relationships/hyperlink" Target="http://dsbb.imf.org/vgn/images/pdfs/dqrs_Genframework.pdf" TargetMode="External"/><Relationship Id="rId67" Type="http://schemas.openxmlformats.org/officeDocument/2006/relationships/footer" Target="footer2.xml"/><Relationship Id="rId20" Type="http://schemas.openxmlformats.org/officeDocument/2006/relationships/header" Target="header4.xml"/><Relationship Id="rId41" Type="http://schemas.openxmlformats.org/officeDocument/2006/relationships/image" Target="media/image22.emf"/><Relationship Id="rId54" Type="http://schemas.openxmlformats.org/officeDocument/2006/relationships/hyperlink" Target="http://www.isr.umich.edu/src/smp/ive/)" TargetMode="External"/><Relationship Id="rId62" Type="http://schemas.openxmlformats.org/officeDocument/2006/relationships/hyperlink" Target="http://stat.fi/tk/tt/laatuatilastoissa/alku_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A90EE-C1B7-4D88-AC1B-841D77F0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39</Pages>
  <Words>14063</Words>
  <Characters>80163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пустовит</cp:lastModifiedBy>
  <cp:revision>7</cp:revision>
  <cp:lastPrinted>2014-05-29T11:54:00Z</cp:lastPrinted>
  <dcterms:created xsi:type="dcterms:W3CDTF">2014-05-30T14:09:00Z</dcterms:created>
  <dcterms:modified xsi:type="dcterms:W3CDTF">2014-05-30T15:12:00Z</dcterms:modified>
</cp:coreProperties>
</file>