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0D" w:rsidRPr="004E1776" w:rsidRDefault="0002350D" w:rsidP="0002350D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en-US"/>
        </w:rPr>
        <w:t>REPORT</w:t>
      </w:r>
    </w:p>
    <w:p w:rsidR="0002350D" w:rsidRPr="004E1776" w:rsidRDefault="0002350D" w:rsidP="0002350D">
      <w:pPr>
        <w:jc w:val="both"/>
        <w:rPr>
          <w:b w:val="0"/>
          <w:lang w:val="uk-UA"/>
        </w:rPr>
      </w:pPr>
    </w:p>
    <w:p w:rsidR="0002350D" w:rsidRPr="00755C82" w:rsidRDefault="0002350D" w:rsidP="0002350D">
      <w:pPr>
        <w:jc w:val="center"/>
        <w:rPr>
          <w:b w:val="0"/>
          <w:sz w:val="28"/>
          <w:szCs w:val="28"/>
          <w:lang w:val="uk-UA"/>
        </w:rPr>
      </w:pPr>
      <w:proofErr w:type="gramStart"/>
      <w:r>
        <w:rPr>
          <w:b w:val="0"/>
          <w:sz w:val="28"/>
          <w:szCs w:val="28"/>
          <w:lang w:val="en-US"/>
        </w:rPr>
        <w:t>of</w:t>
      </w:r>
      <w:proofErr w:type="gramEnd"/>
      <w:r w:rsidRPr="002E3372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E3372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>State</w:t>
      </w:r>
      <w:r w:rsidRPr="002E3372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 xml:space="preserve">Statistics Service of Ukraine on the Participation in the Study Visit to the National State Statistics Service of the Kingdom of Denmark  </w:t>
      </w:r>
    </w:p>
    <w:p w:rsidR="0002350D" w:rsidRPr="004E1776" w:rsidRDefault="0002350D" w:rsidP="0002350D">
      <w:pPr>
        <w:jc w:val="center"/>
        <w:rPr>
          <w:b w:val="0"/>
          <w:sz w:val="28"/>
          <w:szCs w:val="28"/>
          <w:lang w:val="uk-UA"/>
        </w:rPr>
      </w:pPr>
      <w:r w:rsidRPr="004E1776">
        <w:rPr>
          <w:b w:val="0"/>
          <w:sz w:val="28"/>
          <w:szCs w:val="28"/>
          <w:lang w:val="uk-UA"/>
        </w:rPr>
        <w:t>(</w:t>
      </w:r>
      <w:r>
        <w:rPr>
          <w:b w:val="0"/>
          <w:sz w:val="28"/>
          <w:szCs w:val="28"/>
          <w:lang w:val="en-US"/>
        </w:rPr>
        <w:t>March</w:t>
      </w:r>
      <w:r w:rsidRPr="002E3372">
        <w:rPr>
          <w:b w:val="0"/>
          <w:sz w:val="28"/>
          <w:szCs w:val="28"/>
          <w:lang w:val="uk-UA"/>
        </w:rPr>
        <w:t xml:space="preserve"> 17-19, 2015, </w:t>
      </w:r>
      <w:r>
        <w:rPr>
          <w:b w:val="0"/>
          <w:sz w:val="28"/>
          <w:szCs w:val="28"/>
          <w:lang w:val="en-US"/>
        </w:rPr>
        <w:t>Copenhagen</w:t>
      </w:r>
      <w:r w:rsidRPr="002E3372">
        <w:rPr>
          <w:b w:val="0"/>
          <w:sz w:val="28"/>
          <w:szCs w:val="28"/>
          <w:lang w:val="uk-UA"/>
        </w:rPr>
        <w:t xml:space="preserve">, </w:t>
      </w:r>
      <w:r>
        <w:rPr>
          <w:b w:val="0"/>
          <w:sz w:val="28"/>
          <w:szCs w:val="28"/>
          <w:lang w:val="en-US"/>
        </w:rPr>
        <w:t>Denmark</w:t>
      </w:r>
      <w:r w:rsidRPr="004E1776">
        <w:rPr>
          <w:b w:val="0"/>
          <w:sz w:val="28"/>
          <w:szCs w:val="28"/>
          <w:lang w:val="uk-UA"/>
        </w:rPr>
        <w:t>)</w:t>
      </w:r>
    </w:p>
    <w:p w:rsidR="0002350D" w:rsidRDefault="0002350D" w:rsidP="0002350D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</w:p>
    <w:p w:rsidR="0002350D" w:rsidRPr="00A26587" w:rsidRDefault="0002350D" w:rsidP="0002350D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Invited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by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State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Statistics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Service</w:t>
      </w:r>
      <w:r w:rsidR="007D2ADC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Kingdom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Denmark</w:t>
      </w:r>
      <w:r w:rsidRPr="002E3372">
        <w:rPr>
          <w:b w:val="0"/>
          <w:sz w:val="28"/>
          <w:szCs w:val="28"/>
          <w:lang w:val="uk-UA"/>
        </w:rPr>
        <w:t xml:space="preserve"> </w:t>
      </w:r>
      <w:r w:rsidR="007D2ADC">
        <w:rPr>
          <w:b w:val="0"/>
          <w:sz w:val="28"/>
          <w:szCs w:val="28"/>
          <w:lang w:val="en-US"/>
        </w:rPr>
        <w:t>(Statistics Denmark)</w:t>
      </w:r>
      <w:r w:rsidR="007D2ADC" w:rsidRPr="002E3372">
        <w:rPr>
          <w:b w:val="0"/>
          <w:sz w:val="28"/>
          <w:szCs w:val="28"/>
          <w:lang w:val="uk-UA"/>
        </w:rPr>
        <w:t xml:space="preserve"> </w:t>
      </w:r>
      <w:r w:rsidR="007D2ADC">
        <w:rPr>
          <w:b w:val="0"/>
          <w:sz w:val="28"/>
          <w:szCs w:val="28"/>
          <w:lang w:val="en-US"/>
        </w:rPr>
        <w:t>u</w:t>
      </w:r>
      <w:r>
        <w:rPr>
          <w:b w:val="0"/>
          <w:sz w:val="28"/>
          <w:szCs w:val="28"/>
          <w:lang w:val="en-US"/>
        </w:rPr>
        <w:t>nder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implementation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activities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within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framework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Twining</w:t>
      </w:r>
      <w:r w:rsidRPr="002E337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project</w:t>
      </w:r>
      <w:r w:rsidRPr="002E3372">
        <w:rPr>
          <w:b w:val="0"/>
          <w:sz w:val="28"/>
          <w:szCs w:val="28"/>
          <w:lang w:val="uk-UA"/>
        </w:rPr>
        <w:t xml:space="preserve"> </w:t>
      </w:r>
      <w:r w:rsidR="00245E84" w:rsidRPr="00245E84">
        <w:rPr>
          <w:b w:val="0"/>
          <w:sz w:val="28"/>
          <w:szCs w:val="28"/>
          <w:lang w:val="uk-UA"/>
        </w:rPr>
        <w:t>“</w:t>
      </w:r>
      <w:r w:rsidR="00245E84">
        <w:rPr>
          <w:b w:val="0"/>
          <w:sz w:val="28"/>
          <w:szCs w:val="28"/>
          <w:lang w:val="en-US"/>
        </w:rPr>
        <w:t>Support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to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Development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Process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in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the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State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Statistics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Service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of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Ukraine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with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the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Objective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to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Enhance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Its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Capacity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and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Production</w:t>
      </w:r>
      <w:r w:rsidR="00245E84" w:rsidRPr="00245E84">
        <w:rPr>
          <w:b w:val="0"/>
          <w:sz w:val="28"/>
          <w:szCs w:val="28"/>
          <w:lang w:val="uk-UA"/>
        </w:rPr>
        <w:t xml:space="preserve">” </w:t>
      </w:r>
      <w:r w:rsidRPr="00B6282E">
        <w:rPr>
          <w:b w:val="0"/>
          <w:sz w:val="28"/>
          <w:szCs w:val="28"/>
          <w:lang w:val="uk-UA"/>
        </w:rPr>
        <w:t>(</w:t>
      </w:r>
      <w:r w:rsidR="00245E84">
        <w:rPr>
          <w:b w:val="0"/>
          <w:sz w:val="28"/>
          <w:szCs w:val="28"/>
          <w:lang w:val="en-US"/>
        </w:rPr>
        <w:t>Component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uk-UA"/>
        </w:rPr>
        <w:t>3</w:t>
      </w:r>
      <w:r w:rsidRPr="00B6282E">
        <w:rPr>
          <w:b w:val="0"/>
          <w:sz w:val="28"/>
          <w:szCs w:val="28"/>
          <w:lang w:val="uk-UA"/>
        </w:rPr>
        <w:t xml:space="preserve"> </w:t>
      </w:r>
      <w:r w:rsidR="00245E84" w:rsidRPr="00245E84">
        <w:rPr>
          <w:b w:val="0"/>
          <w:sz w:val="28"/>
          <w:szCs w:val="28"/>
          <w:lang w:val="uk-UA"/>
        </w:rPr>
        <w:t>“</w:t>
      </w:r>
      <w:r w:rsidR="00245E84">
        <w:rPr>
          <w:b w:val="0"/>
          <w:sz w:val="28"/>
          <w:szCs w:val="28"/>
          <w:lang w:val="en-US"/>
        </w:rPr>
        <w:t>CPI</w:t>
      </w:r>
      <w:r w:rsidR="00245E84" w:rsidRPr="00245E84">
        <w:rPr>
          <w:b w:val="0"/>
          <w:sz w:val="28"/>
          <w:szCs w:val="28"/>
          <w:lang w:val="uk-UA"/>
        </w:rPr>
        <w:t xml:space="preserve">: </w:t>
      </w:r>
      <w:r w:rsidR="00245E84">
        <w:rPr>
          <w:b w:val="0"/>
          <w:sz w:val="28"/>
          <w:szCs w:val="28"/>
          <w:lang w:val="en-US"/>
        </w:rPr>
        <w:t>quality</w:t>
      </w:r>
      <w:r w:rsidR="00245E84" w:rsidRPr="00245E84">
        <w:rPr>
          <w:b w:val="0"/>
          <w:sz w:val="28"/>
          <w:szCs w:val="28"/>
          <w:lang w:val="uk-UA"/>
        </w:rPr>
        <w:t xml:space="preserve"> </w:t>
      </w:r>
      <w:r w:rsidR="00245E84">
        <w:rPr>
          <w:b w:val="0"/>
          <w:sz w:val="28"/>
          <w:szCs w:val="28"/>
          <w:lang w:val="en-US"/>
        </w:rPr>
        <w:t>reports</w:t>
      </w:r>
      <w:r w:rsidR="00245E84" w:rsidRPr="00245E84">
        <w:rPr>
          <w:b w:val="0"/>
          <w:sz w:val="28"/>
          <w:szCs w:val="28"/>
          <w:lang w:val="uk-UA"/>
        </w:rPr>
        <w:t>”)</w:t>
      </w:r>
      <w:r w:rsidR="006D6434" w:rsidRPr="006D6434">
        <w:rPr>
          <w:b w:val="0"/>
          <w:sz w:val="28"/>
          <w:szCs w:val="28"/>
          <w:lang w:val="uk-UA"/>
        </w:rPr>
        <w:t xml:space="preserve">, </w:t>
      </w:r>
      <w:r w:rsidR="006D6434">
        <w:rPr>
          <w:b w:val="0"/>
          <w:sz w:val="28"/>
          <w:szCs w:val="28"/>
          <w:lang w:val="en-US"/>
        </w:rPr>
        <w:t>SSSU</w:t>
      </w:r>
      <w:r w:rsidR="006D6434" w:rsidRPr="006D6434">
        <w:rPr>
          <w:b w:val="0"/>
          <w:sz w:val="28"/>
          <w:szCs w:val="28"/>
          <w:lang w:val="uk-UA"/>
        </w:rPr>
        <w:t xml:space="preserve"> </w:t>
      </w:r>
      <w:r w:rsidR="006D6434">
        <w:rPr>
          <w:b w:val="0"/>
          <w:sz w:val="28"/>
          <w:szCs w:val="28"/>
          <w:lang w:val="en-US"/>
        </w:rPr>
        <w:t>representatives</w:t>
      </w:r>
      <w:r w:rsidR="006D6434" w:rsidRPr="006D6434">
        <w:rPr>
          <w:b w:val="0"/>
          <w:sz w:val="28"/>
          <w:szCs w:val="28"/>
          <w:lang w:val="uk-UA"/>
        </w:rPr>
        <w:t xml:space="preserve"> </w:t>
      </w:r>
      <w:r w:rsidR="006D6434">
        <w:rPr>
          <w:b w:val="0"/>
          <w:sz w:val="28"/>
          <w:szCs w:val="28"/>
          <w:lang w:val="en-US"/>
        </w:rPr>
        <w:t>performed</w:t>
      </w:r>
      <w:r w:rsidR="006D6434" w:rsidRPr="006D6434">
        <w:rPr>
          <w:b w:val="0"/>
          <w:sz w:val="28"/>
          <w:szCs w:val="28"/>
          <w:lang w:val="uk-UA"/>
        </w:rPr>
        <w:t xml:space="preserve"> </w:t>
      </w:r>
      <w:r w:rsidR="006D6434">
        <w:rPr>
          <w:b w:val="0"/>
          <w:sz w:val="28"/>
          <w:szCs w:val="28"/>
          <w:lang w:val="en-US"/>
        </w:rPr>
        <w:t>a</w:t>
      </w:r>
      <w:r w:rsidR="006D6434" w:rsidRPr="006D6434">
        <w:rPr>
          <w:b w:val="0"/>
          <w:sz w:val="28"/>
          <w:szCs w:val="28"/>
          <w:lang w:val="uk-UA"/>
        </w:rPr>
        <w:t xml:space="preserve"> </w:t>
      </w:r>
      <w:r w:rsidR="006D6434">
        <w:rPr>
          <w:b w:val="0"/>
          <w:sz w:val="28"/>
          <w:szCs w:val="28"/>
          <w:lang w:val="en-US"/>
        </w:rPr>
        <w:t>study</w:t>
      </w:r>
      <w:r w:rsidR="006D6434" w:rsidRPr="006D6434">
        <w:rPr>
          <w:b w:val="0"/>
          <w:sz w:val="28"/>
          <w:szCs w:val="28"/>
          <w:lang w:val="uk-UA"/>
        </w:rPr>
        <w:t xml:space="preserve"> </w:t>
      </w:r>
      <w:r w:rsidR="006D6434">
        <w:rPr>
          <w:b w:val="0"/>
          <w:sz w:val="28"/>
          <w:szCs w:val="28"/>
          <w:lang w:val="en-US"/>
        </w:rPr>
        <w:t>visit</w:t>
      </w:r>
      <w:r w:rsidR="005A08B3">
        <w:rPr>
          <w:b w:val="0"/>
          <w:sz w:val="28"/>
          <w:szCs w:val="28"/>
          <w:lang w:val="en-US"/>
        </w:rPr>
        <w:t xml:space="preserve"> to Copenhagen</w:t>
      </w:r>
      <w:r w:rsidR="006D6434" w:rsidRPr="006D6434">
        <w:rPr>
          <w:b w:val="0"/>
          <w:sz w:val="28"/>
          <w:szCs w:val="28"/>
          <w:lang w:val="uk-UA"/>
        </w:rPr>
        <w:t xml:space="preserve"> </w:t>
      </w:r>
      <w:r w:rsidR="006D6434">
        <w:rPr>
          <w:b w:val="0"/>
          <w:sz w:val="28"/>
          <w:szCs w:val="28"/>
          <w:lang w:val="en-US"/>
        </w:rPr>
        <w:t>between</w:t>
      </w:r>
      <w:r w:rsidR="006D6434" w:rsidRPr="006D6434">
        <w:rPr>
          <w:b w:val="0"/>
          <w:sz w:val="28"/>
          <w:szCs w:val="28"/>
          <w:lang w:val="uk-UA"/>
        </w:rPr>
        <w:t xml:space="preserve"> </w:t>
      </w:r>
      <w:r w:rsidR="006D6434">
        <w:rPr>
          <w:b w:val="0"/>
          <w:sz w:val="28"/>
          <w:szCs w:val="28"/>
          <w:lang w:val="en-US"/>
        </w:rPr>
        <w:t>March</w:t>
      </w:r>
      <w:r w:rsidR="006D6434" w:rsidRPr="006D6434">
        <w:rPr>
          <w:b w:val="0"/>
          <w:sz w:val="28"/>
          <w:szCs w:val="28"/>
          <w:lang w:val="uk-UA"/>
        </w:rPr>
        <w:t xml:space="preserve"> 17 </w:t>
      </w:r>
      <w:r w:rsidR="006D6434">
        <w:rPr>
          <w:b w:val="0"/>
          <w:sz w:val="28"/>
          <w:szCs w:val="28"/>
          <w:lang w:val="en-US"/>
        </w:rPr>
        <w:t>and</w:t>
      </w:r>
      <w:r w:rsidR="006D6434" w:rsidRPr="006D6434">
        <w:rPr>
          <w:b w:val="0"/>
          <w:sz w:val="28"/>
          <w:szCs w:val="28"/>
          <w:lang w:val="uk-UA"/>
        </w:rPr>
        <w:t xml:space="preserve"> 19, 2015</w:t>
      </w:r>
      <w:r w:rsidR="006D6434">
        <w:rPr>
          <w:b w:val="0"/>
          <w:sz w:val="28"/>
          <w:szCs w:val="28"/>
          <w:lang w:val="en-US"/>
        </w:rPr>
        <w:t xml:space="preserve">. The Ukrainian delegation consisted of O.S. </w:t>
      </w:r>
      <w:proofErr w:type="spellStart"/>
      <w:r w:rsidR="006D6434">
        <w:rPr>
          <w:b w:val="0"/>
          <w:sz w:val="28"/>
          <w:szCs w:val="28"/>
          <w:lang w:val="en-US"/>
        </w:rPr>
        <w:t>Kalabukha</w:t>
      </w:r>
      <w:proofErr w:type="spellEnd"/>
      <w:r w:rsidR="006D6434">
        <w:rPr>
          <w:b w:val="0"/>
          <w:sz w:val="28"/>
          <w:szCs w:val="28"/>
          <w:lang w:val="en-US"/>
        </w:rPr>
        <w:t xml:space="preserve">, Director of the Price Statistics Department, N.V. </w:t>
      </w:r>
      <w:proofErr w:type="spellStart"/>
      <w:r w:rsidR="006D6434">
        <w:rPr>
          <w:b w:val="0"/>
          <w:sz w:val="28"/>
          <w:szCs w:val="28"/>
          <w:lang w:val="en-US"/>
        </w:rPr>
        <w:t>Profatska</w:t>
      </w:r>
      <w:proofErr w:type="spellEnd"/>
      <w:r w:rsidR="006D6434">
        <w:rPr>
          <w:b w:val="0"/>
          <w:sz w:val="28"/>
          <w:szCs w:val="28"/>
          <w:lang w:val="en-US"/>
        </w:rPr>
        <w:t xml:space="preserve">, Deputy Director of the </w:t>
      </w:r>
      <w:r w:rsidR="004A7D85">
        <w:rPr>
          <w:b w:val="0"/>
          <w:sz w:val="28"/>
          <w:szCs w:val="28"/>
          <w:lang w:val="en-US"/>
        </w:rPr>
        <w:t xml:space="preserve">Price </w:t>
      </w:r>
      <w:r w:rsidR="006D6434">
        <w:rPr>
          <w:b w:val="0"/>
          <w:sz w:val="28"/>
          <w:szCs w:val="28"/>
          <w:lang w:val="en-US"/>
        </w:rPr>
        <w:t>Statistics Department, K.V</w:t>
      </w:r>
      <w:r w:rsidR="005A08B3">
        <w:rPr>
          <w:b w:val="0"/>
          <w:sz w:val="28"/>
          <w:szCs w:val="28"/>
          <w:lang w:val="en-US"/>
        </w:rPr>
        <w:t>.</w:t>
      </w:r>
      <w:r w:rsidR="006D6434">
        <w:rPr>
          <w:b w:val="0"/>
          <w:sz w:val="28"/>
          <w:szCs w:val="28"/>
          <w:lang w:val="en-US"/>
        </w:rPr>
        <w:t xml:space="preserve"> </w:t>
      </w:r>
      <w:proofErr w:type="spellStart"/>
      <w:r w:rsidR="006D6434">
        <w:rPr>
          <w:b w:val="0"/>
          <w:sz w:val="28"/>
          <w:szCs w:val="28"/>
          <w:lang w:val="en-US"/>
        </w:rPr>
        <w:t>Istratenko</w:t>
      </w:r>
      <w:proofErr w:type="spellEnd"/>
      <w:r w:rsidR="006D6434">
        <w:rPr>
          <w:b w:val="0"/>
          <w:sz w:val="28"/>
          <w:szCs w:val="28"/>
          <w:lang w:val="en-US"/>
        </w:rPr>
        <w:t>, Head of the</w:t>
      </w:r>
      <w:r w:rsidR="005A08B3">
        <w:rPr>
          <w:b w:val="0"/>
          <w:sz w:val="28"/>
          <w:szCs w:val="28"/>
          <w:lang w:val="en-US"/>
        </w:rPr>
        <w:t xml:space="preserve"> </w:t>
      </w:r>
      <w:r w:rsidR="00725EE6">
        <w:rPr>
          <w:b w:val="0"/>
          <w:sz w:val="28"/>
          <w:szCs w:val="28"/>
          <w:lang w:val="en-US"/>
        </w:rPr>
        <w:t>Division for Industrial Producer Price Statistics</w:t>
      </w:r>
      <w:r w:rsidRPr="00A26587">
        <w:rPr>
          <w:b w:val="0"/>
          <w:sz w:val="28"/>
          <w:szCs w:val="28"/>
          <w:lang w:val="uk-UA"/>
        </w:rPr>
        <w:t xml:space="preserve">, </w:t>
      </w:r>
      <w:r w:rsidR="005A08B3">
        <w:rPr>
          <w:b w:val="0"/>
          <w:sz w:val="28"/>
          <w:szCs w:val="28"/>
          <w:lang w:val="en-US"/>
        </w:rPr>
        <w:t xml:space="preserve">N.I. Lysenko, </w:t>
      </w:r>
      <w:proofErr w:type="gramStart"/>
      <w:r w:rsidR="005A08B3">
        <w:rPr>
          <w:b w:val="0"/>
          <w:sz w:val="28"/>
          <w:szCs w:val="28"/>
          <w:lang w:val="en-US"/>
        </w:rPr>
        <w:t>Head</w:t>
      </w:r>
      <w:proofErr w:type="gramEnd"/>
      <w:r w:rsidR="005A08B3">
        <w:rPr>
          <w:b w:val="0"/>
          <w:sz w:val="28"/>
          <w:szCs w:val="28"/>
          <w:lang w:val="en-US"/>
        </w:rPr>
        <w:t xml:space="preserve"> of </w:t>
      </w:r>
      <w:r w:rsidR="005A08B3" w:rsidRPr="004A7D85">
        <w:rPr>
          <w:b w:val="0"/>
          <w:sz w:val="28"/>
          <w:szCs w:val="28"/>
          <w:lang w:val="en-US"/>
        </w:rPr>
        <w:t xml:space="preserve">the </w:t>
      </w:r>
      <w:r w:rsidR="00725EE6" w:rsidRPr="004A7D85">
        <w:rPr>
          <w:b w:val="0"/>
          <w:sz w:val="28"/>
          <w:szCs w:val="28"/>
          <w:lang w:val="en-US"/>
        </w:rPr>
        <w:t>Division for Statistics of Construction, Transport, Communications and Housing Prices</w:t>
      </w:r>
      <w:r w:rsidRPr="00725EE6">
        <w:rPr>
          <w:b w:val="0"/>
          <w:sz w:val="24"/>
          <w:szCs w:val="24"/>
          <w:lang w:val="uk-UA"/>
        </w:rPr>
        <w:t>,</w:t>
      </w:r>
      <w:r w:rsidR="005A08B3" w:rsidRPr="00725EE6">
        <w:rPr>
          <w:b w:val="0"/>
          <w:sz w:val="24"/>
          <w:szCs w:val="24"/>
          <w:lang w:val="en-US"/>
        </w:rPr>
        <w:t xml:space="preserve"> </w:t>
      </w:r>
      <w:r w:rsidR="005A08B3">
        <w:rPr>
          <w:b w:val="0"/>
          <w:sz w:val="28"/>
          <w:szCs w:val="28"/>
          <w:lang w:val="en-US"/>
        </w:rPr>
        <w:t>and</w:t>
      </w:r>
      <w:r w:rsidRPr="00A26587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 xml:space="preserve">Y.A. </w:t>
      </w:r>
      <w:proofErr w:type="spellStart"/>
      <w:r w:rsidR="005A08B3">
        <w:rPr>
          <w:b w:val="0"/>
          <w:sz w:val="28"/>
          <w:szCs w:val="28"/>
          <w:lang w:val="en-US"/>
        </w:rPr>
        <w:t>Muzychenko</w:t>
      </w:r>
      <w:proofErr w:type="spellEnd"/>
      <w:r w:rsidR="005A08B3">
        <w:rPr>
          <w:b w:val="0"/>
          <w:sz w:val="28"/>
          <w:szCs w:val="28"/>
          <w:lang w:val="en-US"/>
        </w:rPr>
        <w:t xml:space="preserve">, Head of the </w:t>
      </w:r>
      <w:r w:rsidR="00725EE6">
        <w:rPr>
          <w:b w:val="0"/>
          <w:sz w:val="28"/>
          <w:szCs w:val="28"/>
          <w:lang w:val="en-US"/>
        </w:rPr>
        <w:t>Unit for International Cooperation</w:t>
      </w:r>
      <w:r>
        <w:rPr>
          <w:b w:val="0"/>
          <w:sz w:val="28"/>
          <w:szCs w:val="28"/>
          <w:lang w:val="uk-UA"/>
        </w:rPr>
        <w:t xml:space="preserve">. </w:t>
      </w:r>
      <w:r w:rsidR="005A08B3">
        <w:rPr>
          <w:b w:val="0"/>
          <w:sz w:val="28"/>
          <w:szCs w:val="28"/>
          <w:lang w:val="en-US"/>
        </w:rPr>
        <w:t>The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visit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was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aimed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at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getting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expertise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o</w:t>
      </w:r>
      <w:r w:rsidR="004A7D85">
        <w:rPr>
          <w:b w:val="0"/>
          <w:sz w:val="28"/>
          <w:szCs w:val="28"/>
          <w:lang w:val="en-US"/>
        </w:rPr>
        <w:t>n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compiling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standard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reports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 xml:space="preserve">for quality of </w:t>
      </w:r>
      <w:r w:rsidR="005A08B3">
        <w:rPr>
          <w:b w:val="0"/>
          <w:sz w:val="28"/>
          <w:szCs w:val="28"/>
          <w:lang w:val="en-US"/>
        </w:rPr>
        <w:t>statistical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observations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  <w:r w:rsidR="005A08B3">
        <w:rPr>
          <w:b w:val="0"/>
          <w:sz w:val="28"/>
          <w:szCs w:val="28"/>
          <w:lang w:val="en-US"/>
        </w:rPr>
        <w:t>o</w:t>
      </w:r>
      <w:r w:rsidR="00C55715">
        <w:rPr>
          <w:b w:val="0"/>
          <w:sz w:val="28"/>
          <w:szCs w:val="28"/>
          <w:lang w:val="en-US"/>
        </w:rPr>
        <w:t>n</w:t>
      </w:r>
      <w:r w:rsidR="005A08B3">
        <w:rPr>
          <w:b w:val="0"/>
          <w:sz w:val="28"/>
          <w:szCs w:val="28"/>
          <w:lang w:val="en-US"/>
        </w:rPr>
        <w:t xml:space="preserve"> price statistics. </w:t>
      </w:r>
      <w:r w:rsidR="005A08B3" w:rsidRPr="005A08B3">
        <w:rPr>
          <w:b w:val="0"/>
          <w:sz w:val="28"/>
          <w:szCs w:val="28"/>
          <w:lang w:val="uk-UA"/>
        </w:rPr>
        <w:t xml:space="preserve"> </w:t>
      </w:r>
    </w:p>
    <w:p w:rsidR="006703B2" w:rsidRDefault="005A08B3" w:rsidP="0002350D">
      <w:pPr>
        <w:spacing w:line="360" w:lineRule="auto"/>
        <w:ind w:firstLine="720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t>In</w:t>
      </w:r>
      <w:r w:rsidRPr="005A08B3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5A08B3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course</w:t>
      </w:r>
      <w:r w:rsidRPr="005A08B3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5A08B3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5A08B3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study</w:t>
      </w:r>
      <w:r w:rsidRPr="005A08B3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visit</w:t>
      </w:r>
      <w:r w:rsidRPr="005A08B3">
        <w:rPr>
          <w:b w:val="0"/>
          <w:sz w:val="28"/>
          <w:szCs w:val="28"/>
          <w:lang w:val="uk-UA"/>
        </w:rPr>
        <w:t xml:space="preserve">, </w:t>
      </w:r>
      <w:r>
        <w:rPr>
          <w:b w:val="0"/>
          <w:sz w:val="28"/>
          <w:szCs w:val="28"/>
          <w:lang w:val="en-US"/>
        </w:rPr>
        <w:t>the</w:t>
      </w:r>
      <w:r w:rsidRPr="005A08B3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SSSU</w:t>
      </w:r>
      <w:r w:rsidRPr="005A08B3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specialists</w:t>
      </w:r>
      <w:r w:rsidRPr="005A08B3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got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familiar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with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the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history</w:t>
      </w:r>
      <w:r w:rsidR="00B87CEF" w:rsidRPr="00B87CEF">
        <w:rPr>
          <w:b w:val="0"/>
          <w:sz w:val="28"/>
          <w:szCs w:val="28"/>
          <w:lang w:val="uk-UA"/>
        </w:rPr>
        <w:t xml:space="preserve">, </w:t>
      </w:r>
      <w:r w:rsidR="00B87CEF">
        <w:rPr>
          <w:b w:val="0"/>
          <w:sz w:val="28"/>
          <w:szCs w:val="28"/>
          <w:lang w:val="en-US"/>
        </w:rPr>
        <w:t>legal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principles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and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proofErr w:type="spellStart"/>
      <w:r w:rsidR="00B87CEF">
        <w:rPr>
          <w:b w:val="0"/>
          <w:sz w:val="28"/>
          <w:szCs w:val="28"/>
          <w:lang w:val="en-US"/>
        </w:rPr>
        <w:t>organisational</w:t>
      </w:r>
      <w:proofErr w:type="spellEnd"/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structure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of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Statistics Denmark</w:t>
      </w:r>
      <w:r w:rsidR="00B87CEF" w:rsidRPr="00B87CEF">
        <w:rPr>
          <w:b w:val="0"/>
          <w:sz w:val="28"/>
          <w:szCs w:val="28"/>
          <w:lang w:val="uk-UA"/>
        </w:rPr>
        <w:t>.</w:t>
      </w:r>
      <w:r w:rsidR="0002350D" w:rsidRPr="003511A6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Reporting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is</w:t>
      </w:r>
      <w:r w:rsidR="00876932">
        <w:rPr>
          <w:b w:val="0"/>
          <w:sz w:val="28"/>
          <w:szCs w:val="28"/>
          <w:lang w:val="en-US"/>
        </w:rPr>
        <w:t xml:space="preserve"> made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obligatory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by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the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law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876932">
        <w:rPr>
          <w:b w:val="0"/>
          <w:sz w:val="28"/>
          <w:szCs w:val="28"/>
          <w:lang w:val="en-US"/>
        </w:rPr>
        <w:t>of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Denmark</w:t>
      </w:r>
      <w:r w:rsidR="0002350D" w:rsidRPr="003511A6">
        <w:rPr>
          <w:b w:val="0"/>
          <w:sz w:val="28"/>
          <w:szCs w:val="28"/>
          <w:lang w:val="uk-UA"/>
        </w:rPr>
        <w:t xml:space="preserve">, </w:t>
      </w:r>
      <w:r w:rsidR="00876932">
        <w:rPr>
          <w:b w:val="0"/>
          <w:sz w:val="28"/>
          <w:szCs w:val="28"/>
          <w:lang w:val="en-US"/>
        </w:rPr>
        <w:t>and this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>ensures</w:t>
      </w:r>
      <w:r w:rsidR="00B87CEF" w:rsidRPr="00B87CEF">
        <w:rPr>
          <w:b w:val="0"/>
          <w:sz w:val="28"/>
          <w:szCs w:val="28"/>
          <w:lang w:val="uk-UA"/>
        </w:rPr>
        <w:t xml:space="preserve"> </w:t>
      </w:r>
      <w:r w:rsidR="00B87CEF">
        <w:rPr>
          <w:b w:val="0"/>
          <w:sz w:val="28"/>
          <w:szCs w:val="28"/>
          <w:lang w:val="en-US"/>
        </w:rPr>
        <w:t xml:space="preserve">collection of </w:t>
      </w:r>
      <w:r w:rsidR="0002350D" w:rsidRPr="003511A6">
        <w:rPr>
          <w:b w:val="0"/>
          <w:sz w:val="28"/>
          <w:szCs w:val="28"/>
          <w:lang w:val="uk-UA"/>
        </w:rPr>
        <w:t xml:space="preserve">95% </w:t>
      </w:r>
      <w:r w:rsidR="00B87CEF">
        <w:rPr>
          <w:b w:val="0"/>
          <w:sz w:val="28"/>
          <w:szCs w:val="28"/>
          <w:lang w:val="en-US"/>
        </w:rPr>
        <w:t xml:space="preserve">administrative data and only </w:t>
      </w:r>
      <w:r w:rsidR="0002350D">
        <w:rPr>
          <w:b w:val="0"/>
          <w:sz w:val="28"/>
          <w:szCs w:val="28"/>
          <w:lang w:val="uk-UA"/>
        </w:rPr>
        <w:t xml:space="preserve">5% </w:t>
      </w:r>
      <w:r w:rsidR="00B87CEF">
        <w:rPr>
          <w:b w:val="0"/>
          <w:sz w:val="28"/>
          <w:szCs w:val="28"/>
          <w:lang w:val="en-US"/>
        </w:rPr>
        <w:t xml:space="preserve">of data is collected by Statistics Denmark. At the same time, currently available accounting and communication means allow </w:t>
      </w:r>
      <w:r w:rsidR="00876932">
        <w:rPr>
          <w:b w:val="0"/>
          <w:sz w:val="28"/>
          <w:szCs w:val="28"/>
          <w:lang w:val="en-US"/>
        </w:rPr>
        <w:t>application</w:t>
      </w:r>
      <w:r w:rsidR="00B87CEF">
        <w:rPr>
          <w:b w:val="0"/>
          <w:sz w:val="28"/>
          <w:szCs w:val="28"/>
          <w:lang w:val="en-US"/>
        </w:rPr>
        <w:t xml:space="preserve"> of state-of-the-art technologies for on-line data collection </w:t>
      </w:r>
      <w:r w:rsidR="00876932">
        <w:rPr>
          <w:b w:val="0"/>
          <w:sz w:val="28"/>
          <w:szCs w:val="28"/>
          <w:lang w:val="en-US"/>
        </w:rPr>
        <w:t>(</w:t>
      </w:r>
      <w:r w:rsidR="00B87CEF">
        <w:rPr>
          <w:b w:val="0"/>
          <w:sz w:val="28"/>
          <w:szCs w:val="28"/>
          <w:lang w:val="en-US"/>
        </w:rPr>
        <w:t xml:space="preserve">using the Internet, short messages, </w:t>
      </w:r>
      <w:proofErr w:type="gramStart"/>
      <w:r w:rsidR="00B87CEF">
        <w:rPr>
          <w:b w:val="0"/>
          <w:sz w:val="28"/>
          <w:szCs w:val="28"/>
          <w:lang w:val="en-US"/>
        </w:rPr>
        <w:t>e</w:t>
      </w:r>
      <w:proofErr w:type="gramEnd"/>
      <w:r w:rsidR="00B87CEF">
        <w:rPr>
          <w:b w:val="0"/>
          <w:sz w:val="28"/>
          <w:szCs w:val="28"/>
          <w:lang w:val="en-US"/>
        </w:rPr>
        <w:t>-interviews</w:t>
      </w:r>
      <w:r w:rsidR="0002350D" w:rsidRPr="003511A6">
        <w:rPr>
          <w:b w:val="0"/>
          <w:sz w:val="28"/>
          <w:szCs w:val="28"/>
          <w:lang w:val="uk-UA"/>
        </w:rPr>
        <w:t xml:space="preserve">). </w:t>
      </w:r>
      <w:r w:rsidR="005F2862">
        <w:rPr>
          <w:b w:val="0"/>
          <w:sz w:val="28"/>
          <w:szCs w:val="28"/>
          <w:lang w:val="en-US"/>
        </w:rPr>
        <w:t>The</w:t>
      </w:r>
      <w:r w:rsidR="005F2862" w:rsidRPr="005F2862">
        <w:rPr>
          <w:b w:val="0"/>
          <w:sz w:val="28"/>
          <w:szCs w:val="28"/>
          <w:lang w:val="uk-UA"/>
        </w:rPr>
        <w:t xml:space="preserve"> </w:t>
      </w:r>
      <w:r w:rsidR="005F2862">
        <w:rPr>
          <w:b w:val="0"/>
          <w:sz w:val="28"/>
          <w:szCs w:val="28"/>
          <w:lang w:val="en-US"/>
        </w:rPr>
        <w:t>Ukrainian</w:t>
      </w:r>
      <w:r w:rsidR="005F2862" w:rsidRPr="005F2862">
        <w:rPr>
          <w:b w:val="0"/>
          <w:sz w:val="28"/>
          <w:szCs w:val="28"/>
          <w:lang w:val="uk-UA"/>
        </w:rPr>
        <w:t xml:space="preserve"> </w:t>
      </w:r>
      <w:r w:rsidR="005F2862">
        <w:rPr>
          <w:b w:val="0"/>
          <w:sz w:val="28"/>
          <w:szCs w:val="28"/>
          <w:lang w:val="en-US"/>
        </w:rPr>
        <w:t>delegation</w:t>
      </w:r>
      <w:r w:rsidR="005F2862" w:rsidRPr="005F286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learnt about the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Statistics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Demark</w:t>
      </w:r>
      <w:r w:rsidR="006703B2" w:rsidRPr="006703B2">
        <w:rPr>
          <w:b w:val="0"/>
          <w:sz w:val="28"/>
          <w:szCs w:val="28"/>
          <w:lang w:val="uk-UA"/>
        </w:rPr>
        <w:t>’</w:t>
      </w:r>
      <w:r w:rsidR="006703B2">
        <w:rPr>
          <w:b w:val="0"/>
          <w:sz w:val="28"/>
          <w:szCs w:val="28"/>
          <w:lang w:val="en-US"/>
        </w:rPr>
        <w:t>s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experience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on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protection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of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876932">
        <w:rPr>
          <w:b w:val="0"/>
          <w:sz w:val="28"/>
          <w:szCs w:val="28"/>
          <w:lang w:val="en-US"/>
        </w:rPr>
        <w:t>confidential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data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during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their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collection</w:t>
      </w:r>
      <w:r w:rsidR="006703B2" w:rsidRPr="006703B2">
        <w:rPr>
          <w:b w:val="0"/>
          <w:sz w:val="28"/>
          <w:szCs w:val="28"/>
          <w:lang w:val="uk-UA"/>
        </w:rPr>
        <w:t xml:space="preserve">, </w:t>
      </w:r>
      <w:r w:rsidR="006703B2">
        <w:rPr>
          <w:b w:val="0"/>
          <w:sz w:val="28"/>
          <w:szCs w:val="28"/>
          <w:lang w:val="en-US"/>
        </w:rPr>
        <w:t>processing</w:t>
      </w:r>
      <w:r w:rsidR="006703B2" w:rsidRPr="006703B2">
        <w:rPr>
          <w:b w:val="0"/>
          <w:sz w:val="28"/>
          <w:szCs w:val="28"/>
          <w:lang w:val="uk-UA"/>
        </w:rPr>
        <w:t xml:space="preserve">, </w:t>
      </w:r>
      <w:r w:rsidR="006703B2">
        <w:rPr>
          <w:b w:val="0"/>
          <w:sz w:val="28"/>
          <w:szCs w:val="28"/>
          <w:lang w:val="en-US"/>
        </w:rPr>
        <w:t>storage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and</w:t>
      </w:r>
      <w:r w:rsidR="006703B2" w:rsidRPr="006703B2">
        <w:rPr>
          <w:b w:val="0"/>
          <w:sz w:val="28"/>
          <w:szCs w:val="28"/>
          <w:lang w:val="uk-UA"/>
        </w:rPr>
        <w:t xml:space="preserve"> </w:t>
      </w:r>
      <w:r w:rsidR="006703B2">
        <w:rPr>
          <w:b w:val="0"/>
          <w:sz w:val="28"/>
          <w:szCs w:val="28"/>
          <w:lang w:val="en-US"/>
        </w:rPr>
        <w:t>dissemination</w:t>
      </w:r>
      <w:r w:rsidR="0002350D" w:rsidRPr="003511A6">
        <w:rPr>
          <w:b w:val="0"/>
          <w:sz w:val="28"/>
          <w:szCs w:val="28"/>
          <w:lang w:val="uk-UA"/>
        </w:rPr>
        <w:t xml:space="preserve">. </w:t>
      </w:r>
      <w:r w:rsidR="00124367">
        <w:rPr>
          <w:b w:val="0"/>
          <w:sz w:val="28"/>
          <w:szCs w:val="28"/>
          <w:lang w:val="en-US"/>
        </w:rPr>
        <w:t>Specifically</w:t>
      </w:r>
      <w:r w:rsidR="00124367" w:rsidRPr="006703B2">
        <w:rPr>
          <w:b w:val="0"/>
          <w:sz w:val="28"/>
          <w:szCs w:val="28"/>
          <w:lang w:val="uk-UA"/>
        </w:rPr>
        <w:t xml:space="preserve">, </w:t>
      </w:r>
      <w:r w:rsidR="00124367">
        <w:rPr>
          <w:b w:val="0"/>
          <w:sz w:val="28"/>
          <w:szCs w:val="28"/>
          <w:lang w:val="en-US"/>
        </w:rPr>
        <w:t>they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have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been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presented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the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data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dissemination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system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in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Denmark</w:t>
      </w:r>
      <w:r w:rsidR="00124367" w:rsidRPr="006703B2">
        <w:rPr>
          <w:b w:val="0"/>
          <w:sz w:val="28"/>
          <w:szCs w:val="28"/>
          <w:lang w:val="uk-UA"/>
        </w:rPr>
        <w:t xml:space="preserve">, </w:t>
      </w:r>
      <w:r w:rsidR="00124367">
        <w:rPr>
          <w:b w:val="0"/>
          <w:sz w:val="28"/>
          <w:szCs w:val="28"/>
          <w:lang w:val="en-US"/>
        </w:rPr>
        <w:t>which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allows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the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user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to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ask for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and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receive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information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on</w:t>
      </w:r>
      <w:r w:rsidR="00124367" w:rsidRPr="006703B2">
        <w:rPr>
          <w:b w:val="0"/>
          <w:sz w:val="28"/>
          <w:szCs w:val="28"/>
          <w:lang w:val="uk-UA"/>
        </w:rPr>
        <w:t>-</w:t>
      </w:r>
      <w:r w:rsidR="00124367">
        <w:rPr>
          <w:b w:val="0"/>
          <w:sz w:val="28"/>
          <w:szCs w:val="28"/>
          <w:lang w:val="en-US"/>
        </w:rPr>
        <w:t>line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by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selected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price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index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groups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and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subgroups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in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any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time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period</w:t>
      </w:r>
      <w:r w:rsidR="00124367" w:rsidRPr="006703B2">
        <w:rPr>
          <w:b w:val="0"/>
          <w:sz w:val="28"/>
          <w:szCs w:val="28"/>
          <w:lang w:val="uk-UA"/>
        </w:rPr>
        <w:t xml:space="preserve">, </w:t>
      </w:r>
      <w:r w:rsidR="00124367">
        <w:rPr>
          <w:b w:val="0"/>
          <w:sz w:val="28"/>
          <w:szCs w:val="28"/>
          <w:lang w:val="en-US"/>
        </w:rPr>
        <w:t>and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thus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enables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getting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a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complete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idea</w:t>
      </w:r>
      <w:r w:rsidR="00124367" w:rsidRPr="006703B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 xml:space="preserve">on the dynamics of pricing process in the long-time period. </w:t>
      </w:r>
      <w:r w:rsidR="00124367" w:rsidRPr="006703B2">
        <w:rPr>
          <w:b w:val="0"/>
          <w:sz w:val="28"/>
          <w:szCs w:val="28"/>
          <w:lang w:val="uk-UA"/>
        </w:rPr>
        <w:t xml:space="preserve">  </w:t>
      </w:r>
    </w:p>
    <w:p w:rsidR="0002350D" w:rsidRPr="00FB4B2D" w:rsidRDefault="006703B2" w:rsidP="0002350D">
      <w:pPr>
        <w:spacing w:line="360" w:lineRule="auto"/>
        <w:ind w:firstLine="720"/>
        <w:jc w:val="both"/>
        <w:rPr>
          <w:b w:val="0"/>
          <w:sz w:val="28"/>
          <w:szCs w:val="28"/>
          <w:lang w:val="en-US"/>
        </w:rPr>
      </w:pPr>
      <w:r>
        <w:rPr>
          <w:b w:val="0"/>
          <w:sz w:val="28"/>
          <w:szCs w:val="28"/>
          <w:lang w:val="en-US"/>
        </w:rPr>
        <w:lastRenderedPageBreak/>
        <w:t xml:space="preserve">Another topic of the visit was </w:t>
      </w:r>
      <w:r w:rsidR="00FB4B2D">
        <w:rPr>
          <w:b w:val="0"/>
          <w:sz w:val="28"/>
          <w:szCs w:val="28"/>
          <w:lang w:val="en-US"/>
        </w:rPr>
        <w:t xml:space="preserve">the </w:t>
      </w:r>
      <w:r>
        <w:rPr>
          <w:b w:val="0"/>
          <w:sz w:val="28"/>
          <w:szCs w:val="28"/>
          <w:lang w:val="en-US"/>
        </w:rPr>
        <w:t xml:space="preserve">introduction into basic principles of building consumer price index and </w:t>
      </w:r>
      <w:proofErr w:type="spellStart"/>
      <w:r>
        <w:rPr>
          <w:b w:val="0"/>
          <w:sz w:val="28"/>
          <w:szCs w:val="28"/>
          <w:lang w:val="en-US"/>
        </w:rPr>
        <w:t>harmonised</w:t>
      </w:r>
      <w:proofErr w:type="spellEnd"/>
      <w:r>
        <w:rPr>
          <w:b w:val="0"/>
          <w:sz w:val="28"/>
          <w:szCs w:val="28"/>
          <w:lang w:val="en-US"/>
        </w:rPr>
        <w:t xml:space="preserve"> consumer price index in Denmark and </w:t>
      </w:r>
      <w:r w:rsidR="00876932">
        <w:rPr>
          <w:b w:val="0"/>
          <w:sz w:val="28"/>
          <w:szCs w:val="28"/>
          <w:lang w:val="en-US"/>
        </w:rPr>
        <w:t xml:space="preserve">catching </w:t>
      </w:r>
      <w:r w:rsidR="00FB4B2D">
        <w:rPr>
          <w:b w:val="0"/>
          <w:sz w:val="28"/>
          <w:szCs w:val="28"/>
          <w:lang w:val="en-US"/>
        </w:rPr>
        <w:t>the conceptual difference between those two indices.</w:t>
      </w:r>
    </w:p>
    <w:p w:rsidR="0002350D" w:rsidRPr="00A26587" w:rsidRDefault="00FB4B2D" w:rsidP="0002350D">
      <w:pPr>
        <w:widowControl/>
        <w:autoSpaceDE/>
        <w:autoSpaceDN/>
        <w:adjustRightInd/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Close</w:t>
      </w:r>
      <w:r w:rsidRPr="00FB4B2D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attention</w:t>
      </w:r>
      <w:r w:rsidRPr="00FB4B2D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was</w:t>
      </w:r>
      <w:r w:rsidRPr="00FB4B2D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paid</w:t>
      </w:r>
      <w:r w:rsidRPr="00FB4B2D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to</w:t>
      </w:r>
      <w:r w:rsidRPr="00FB4B2D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 xml:space="preserve">compilation of </w:t>
      </w:r>
      <w:r w:rsidR="008835CE">
        <w:rPr>
          <w:b w:val="0"/>
          <w:sz w:val="28"/>
          <w:szCs w:val="28"/>
          <w:lang w:val="en-US"/>
        </w:rPr>
        <w:t>reports</w:t>
      </w:r>
      <w:r w:rsidR="008835CE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for quality of statistical</w:t>
      </w:r>
      <w:r w:rsidR="008835CE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observations</w:t>
      </w:r>
      <w:r w:rsidR="008835CE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 xml:space="preserve">on price statistics </w:t>
      </w:r>
      <w:r>
        <w:rPr>
          <w:b w:val="0"/>
          <w:sz w:val="28"/>
          <w:szCs w:val="28"/>
          <w:lang w:val="en-US"/>
        </w:rPr>
        <w:t xml:space="preserve">in Statistics Denmark. </w:t>
      </w:r>
      <w:r w:rsidR="00C55715">
        <w:rPr>
          <w:b w:val="0"/>
          <w:sz w:val="28"/>
          <w:szCs w:val="28"/>
          <w:lang w:val="en-US"/>
        </w:rPr>
        <w:t>The</w:t>
      </w:r>
      <w:r w:rsidR="00C55715" w:rsidRPr="00C55715">
        <w:rPr>
          <w:b w:val="0"/>
          <w:sz w:val="28"/>
          <w:szCs w:val="28"/>
          <w:lang w:val="en-US"/>
        </w:rPr>
        <w:t xml:space="preserve"> </w:t>
      </w:r>
      <w:r w:rsidR="00C55715">
        <w:rPr>
          <w:b w:val="0"/>
          <w:sz w:val="28"/>
          <w:szCs w:val="28"/>
          <w:lang w:val="en-US"/>
        </w:rPr>
        <w:t>parties</w:t>
      </w:r>
      <w:r w:rsidR="00C55715" w:rsidRPr="00C55715">
        <w:rPr>
          <w:b w:val="0"/>
          <w:sz w:val="28"/>
          <w:szCs w:val="28"/>
          <w:lang w:val="en-US"/>
        </w:rPr>
        <w:t xml:space="preserve"> </w:t>
      </w:r>
      <w:r w:rsidR="00C55715">
        <w:rPr>
          <w:b w:val="0"/>
          <w:sz w:val="28"/>
          <w:szCs w:val="28"/>
          <w:lang w:val="en-US"/>
        </w:rPr>
        <w:t>considered</w:t>
      </w:r>
      <w:r w:rsidR="00C55715" w:rsidRPr="00C55715">
        <w:rPr>
          <w:b w:val="0"/>
          <w:sz w:val="28"/>
          <w:szCs w:val="28"/>
          <w:lang w:val="en-US"/>
        </w:rPr>
        <w:t xml:space="preserve"> </w:t>
      </w:r>
      <w:r w:rsidR="00C55715">
        <w:rPr>
          <w:b w:val="0"/>
          <w:sz w:val="28"/>
          <w:szCs w:val="28"/>
          <w:lang w:val="en-US"/>
        </w:rPr>
        <w:t xml:space="preserve">the structure of quality reports, discussed in details components of quality for statistical observations, in particular, relevance, accuracy, timeliness and punctuality,     </w:t>
      </w:r>
      <w:r w:rsidR="0002350D" w:rsidRPr="00A26587">
        <w:rPr>
          <w:b w:val="0"/>
          <w:sz w:val="28"/>
          <w:szCs w:val="28"/>
          <w:lang w:val="uk-UA"/>
        </w:rPr>
        <w:t xml:space="preserve"> </w:t>
      </w:r>
      <w:r w:rsidR="00725EE6" w:rsidRPr="00725EE6">
        <w:rPr>
          <w:b w:val="0"/>
          <w:sz w:val="28"/>
          <w:szCs w:val="28"/>
          <w:lang w:val="en-US"/>
        </w:rPr>
        <w:t>accessibility and clarity</w:t>
      </w:r>
      <w:r w:rsidR="0002350D" w:rsidRPr="00725EE6">
        <w:rPr>
          <w:b w:val="0"/>
          <w:sz w:val="28"/>
          <w:szCs w:val="28"/>
          <w:lang w:val="uk-UA"/>
        </w:rPr>
        <w:t xml:space="preserve">, </w:t>
      </w:r>
      <w:r w:rsidR="00725EE6">
        <w:rPr>
          <w:b w:val="0"/>
          <w:sz w:val="28"/>
          <w:szCs w:val="28"/>
          <w:lang w:val="en-US"/>
        </w:rPr>
        <w:t>coherence</w:t>
      </w:r>
      <w:r w:rsidR="00C55715">
        <w:rPr>
          <w:b w:val="0"/>
          <w:sz w:val="28"/>
          <w:szCs w:val="28"/>
          <w:lang w:val="uk-UA"/>
        </w:rPr>
        <w:t xml:space="preserve"> </w:t>
      </w:r>
      <w:r w:rsidR="00C55715">
        <w:rPr>
          <w:b w:val="0"/>
          <w:sz w:val="28"/>
          <w:szCs w:val="28"/>
          <w:lang w:val="en-US"/>
        </w:rPr>
        <w:t xml:space="preserve">and </w:t>
      </w:r>
      <w:r w:rsidR="00725EE6">
        <w:rPr>
          <w:b w:val="0"/>
          <w:sz w:val="28"/>
          <w:szCs w:val="28"/>
          <w:lang w:val="en-US"/>
        </w:rPr>
        <w:t>comparability</w:t>
      </w:r>
      <w:r w:rsidR="0002350D" w:rsidRPr="00A26587">
        <w:rPr>
          <w:b w:val="0"/>
          <w:sz w:val="28"/>
          <w:szCs w:val="28"/>
          <w:lang w:val="uk-UA"/>
        </w:rPr>
        <w:t xml:space="preserve">. </w:t>
      </w:r>
    </w:p>
    <w:p w:rsidR="0002350D" w:rsidRPr="00A26587" w:rsidRDefault="00B56C81" w:rsidP="0002350D">
      <w:pPr>
        <w:widowControl/>
        <w:autoSpaceDE/>
        <w:autoSpaceDN/>
        <w:adjustRightInd/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The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discussion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also</w:t>
      </w:r>
      <w:r w:rsidRPr="00B56C81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 xml:space="preserve">focused </w:t>
      </w:r>
      <w:r>
        <w:rPr>
          <w:b w:val="0"/>
          <w:sz w:val="28"/>
          <w:szCs w:val="28"/>
          <w:lang w:val="en-US"/>
        </w:rPr>
        <w:t>on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approaches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to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calculation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sample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error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for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price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indices</w:t>
      </w:r>
      <w:r w:rsidRPr="00B56C81">
        <w:rPr>
          <w:b w:val="0"/>
          <w:sz w:val="28"/>
          <w:szCs w:val="28"/>
          <w:lang w:val="uk-UA"/>
        </w:rPr>
        <w:t xml:space="preserve">, </w:t>
      </w:r>
      <w:r>
        <w:rPr>
          <w:b w:val="0"/>
          <w:sz w:val="28"/>
          <w:szCs w:val="28"/>
          <w:lang w:val="en-US"/>
        </w:rPr>
        <w:t>namely</w:t>
      </w:r>
      <w:r w:rsidRPr="00B56C81">
        <w:rPr>
          <w:b w:val="0"/>
          <w:sz w:val="28"/>
          <w:szCs w:val="28"/>
          <w:lang w:val="uk-UA"/>
        </w:rPr>
        <w:t xml:space="preserve">, </w:t>
      </w:r>
      <w:r>
        <w:rPr>
          <w:b w:val="0"/>
          <w:sz w:val="28"/>
          <w:szCs w:val="28"/>
          <w:lang w:val="en-US"/>
        </w:rPr>
        <w:t>the</w:t>
      </w:r>
      <w:r w:rsidR="0002350D">
        <w:rPr>
          <w:b w:val="0"/>
          <w:sz w:val="28"/>
          <w:szCs w:val="28"/>
          <w:lang w:val="uk-UA"/>
        </w:rPr>
        <w:t xml:space="preserve"> НВ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method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applied</w:t>
      </w:r>
      <w:r w:rsidRPr="00B56C81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</w:t>
      </w:r>
      <w:r w:rsidRPr="00B56C81">
        <w:rPr>
          <w:b w:val="0"/>
          <w:sz w:val="28"/>
          <w:szCs w:val="28"/>
          <w:lang w:val="uk-UA"/>
        </w:rPr>
        <w:t xml:space="preserve"> </w:t>
      </w:r>
      <w:r w:rsidR="00686112">
        <w:rPr>
          <w:b w:val="0"/>
          <w:sz w:val="28"/>
          <w:szCs w:val="28"/>
          <w:lang w:val="en-US"/>
        </w:rPr>
        <w:t>Statistics</w:t>
      </w:r>
      <w:r w:rsidR="00686112" w:rsidRPr="00686112">
        <w:rPr>
          <w:b w:val="0"/>
          <w:sz w:val="28"/>
          <w:szCs w:val="28"/>
          <w:lang w:val="uk-UA"/>
        </w:rPr>
        <w:t xml:space="preserve"> </w:t>
      </w:r>
      <w:r w:rsidR="00686112">
        <w:rPr>
          <w:b w:val="0"/>
          <w:sz w:val="28"/>
          <w:szCs w:val="28"/>
          <w:lang w:val="en-US"/>
        </w:rPr>
        <w:t>Denmark</w:t>
      </w:r>
      <w:r w:rsidR="0002350D">
        <w:rPr>
          <w:b w:val="0"/>
          <w:sz w:val="28"/>
          <w:szCs w:val="28"/>
          <w:lang w:val="uk-UA"/>
        </w:rPr>
        <w:t xml:space="preserve">, </w:t>
      </w:r>
      <w:r w:rsidR="00686112">
        <w:rPr>
          <w:b w:val="0"/>
          <w:sz w:val="28"/>
          <w:szCs w:val="28"/>
          <w:lang w:val="en-US"/>
        </w:rPr>
        <w:t>characteristics</w:t>
      </w:r>
      <w:r w:rsidR="00686112" w:rsidRPr="00686112">
        <w:rPr>
          <w:b w:val="0"/>
          <w:sz w:val="28"/>
          <w:szCs w:val="28"/>
          <w:lang w:val="uk-UA"/>
        </w:rPr>
        <w:t xml:space="preserve"> </w:t>
      </w:r>
      <w:r w:rsidR="00686112">
        <w:rPr>
          <w:b w:val="0"/>
          <w:sz w:val="28"/>
          <w:szCs w:val="28"/>
          <w:lang w:val="en-US"/>
        </w:rPr>
        <w:t>of</w:t>
      </w:r>
      <w:r w:rsidR="00686112" w:rsidRPr="00686112">
        <w:rPr>
          <w:b w:val="0"/>
          <w:sz w:val="28"/>
          <w:szCs w:val="28"/>
          <w:lang w:val="uk-UA"/>
        </w:rPr>
        <w:t xml:space="preserve"> </w:t>
      </w:r>
      <w:r w:rsidR="00725EE6" w:rsidRPr="00725EE6">
        <w:rPr>
          <w:b w:val="0"/>
          <w:sz w:val="28"/>
          <w:szCs w:val="28"/>
          <w:lang w:val="en-US"/>
        </w:rPr>
        <w:t>accuracy</w:t>
      </w:r>
      <w:r w:rsidR="0002350D" w:rsidRPr="00725EE6">
        <w:rPr>
          <w:b w:val="0"/>
          <w:sz w:val="28"/>
          <w:szCs w:val="28"/>
          <w:lang w:val="uk-UA"/>
        </w:rPr>
        <w:t xml:space="preserve"> (</w:t>
      </w:r>
      <w:r w:rsidR="00725EE6" w:rsidRPr="00725EE6">
        <w:rPr>
          <w:b w:val="0"/>
          <w:sz w:val="28"/>
          <w:szCs w:val="28"/>
          <w:lang w:val="en-US"/>
        </w:rPr>
        <w:t>reliability</w:t>
      </w:r>
      <w:r w:rsidR="0002350D" w:rsidRPr="00A26587">
        <w:rPr>
          <w:b w:val="0"/>
          <w:sz w:val="28"/>
          <w:szCs w:val="28"/>
          <w:lang w:val="uk-UA"/>
        </w:rPr>
        <w:t xml:space="preserve">), </w:t>
      </w:r>
      <w:r w:rsidR="00686112">
        <w:rPr>
          <w:b w:val="0"/>
          <w:sz w:val="28"/>
          <w:szCs w:val="28"/>
          <w:lang w:val="en-US"/>
        </w:rPr>
        <w:t>standard</w:t>
      </w:r>
      <w:r w:rsidR="0002350D" w:rsidRPr="00A26587">
        <w:rPr>
          <w:b w:val="0"/>
          <w:sz w:val="28"/>
          <w:szCs w:val="28"/>
          <w:lang w:val="uk-UA"/>
        </w:rPr>
        <w:t xml:space="preserve"> </w:t>
      </w:r>
      <w:r w:rsidR="00686112">
        <w:rPr>
          <w:b w:val="0"/>
          <w:sz w:val="28"/>
          <w:szCs w:val="28"/>
          <w:lang w:val="en-US"/>
        </w:rPr>
        <w:t>and</w:t>
      </w:r>
      <w:r w:rsidR="0002350D" w:rsidRPr="00A26587">
        <w:rPr>
          <w:b w:val="0"/>
          <w:sz w:val="28"/>
          <w:szCs w:val="28"/>
          <w:lang w:val="uk-UA"/>
        </w:rPr>
        <w:t xml:space="preserve"> </w:t>
      </w:r>
      <w:r w:rsidR="00725EE6">
        <w:rPr>
          <w:b w:val="0"/>
          <w:sz w:val="28"/>
          <w:szCs w:val="28"/>
          <w:lang w:val="en-US"/>
        </w:rPr>
        <w:t>limiting</w:t>
      </w:r>
      <w:r w:rsidR="0002350D" w:rsidRPr="00A26587">
        <w:rPr>
          <w:b w:val="0"/>
          <w:sz w:val="28"/>
          <w:szCs w:val="28"/>
          <w:lang w:val="uk-UA"/>
        </w:rPr>
        <w:t xml:space="preserve"> </w:t>
      </w:r>
      <w:r w:rsidR="00686112">
        <w:rPr>
          <w:b w:val="0"/>
          <w:sz w:val="28"/>
          <w:szCs w:val="28"/>
          <w:lang w:val="en-US"/>
        </w:rPr>
        <w:t>errors</w:t>
      </w:r>
      <w:r w:rsidR="0002350D" w:rsidRPr="00A26587">
        <w:rPr>
          <w:b w:val="0"/>
          <w:sz w:val="28"/>
          <w:szCs w:val="28"/>
          <w:lang w:val="uk-UA"/>
        </w:rPr>
        <w:t xml:space="preserve">, </w:t>
      </w:r>
      <w:r w:rsidR="00686112">
        <w:rPr>
          <w:b w:val="0"/>
          <w:sz w:val="28"/>
          <w:szCs w:val="28"/>
          <w:lang w:val="en-US"/>
        </w:rPr>
        <w:t>coefficients</w:t>
      </w:r>
      <w:r w:rsidR="00686112" w:rsidRPr="00686112">
        <w:rPr>
          <w:b w:val="0"/>
          <w:sz w:val="28"/>
          <w:szCs w:val="28"/>
          <w:lang w:val="uk-UA"/>
        </w:rPr>
        <w:t xml:space="preserve"> </w:t>
      </w:r>
      <w:r w:rsidR="00686112">
        <w:rPr>
          <w:b w:val="0"/>
          <w:sz w:val="28"/>
          <w:szCs w:val="28"/>
          <w:lang w:val="en-US"/>
        </w:rPr>
        <w:t>of</w:t>
      </w:r>
      <w:r w:rsidR="00686112" w:rsidRPr="00686112">
        <w:rPr>
          <w:b w:val="0"/>
          <w:sz w:val="28"/>
          <w:szCs w:val="28"/>
          <w:lang w:val="uk-UA"/>
        </w:rPr>
        <w:t xml:space="preserve"> </w:t>
      </w:r>
      <w:r w:rsidR="00686112">
        <w:rPr>
          <w:b w:val="0"/>
          <w:sz w:val="28"/>
          <w:szCs w:val="28"/>
          <w:lang w:val="en-US"/>
        </w:rPr>
        <w:t>variation</w:t>
      </w:r>
      <w:r w:rsidR="00686112" w:rsidRPr="00686112">
        <w:rPr>
          <w:b w:val="0"/>
          <w:sz w:val="28"/>
          <w:szCs w:val="28"/>
          <w:lang w:val="uk-UA"/>
        </w:rPr>
        <w:t xml:space="preserve"> </w:t>
      </w:r>
      <w:r w:rsidR="00686112">
        <w:rPr>
          <w:b w:val="0"/>
          <w:sz w:val="28"/>
          <w:szCs w:val="28"/>
          <w:lang w:val="en-US"/>
        </w:rPr>
        <w:t>and</w:t>
      </w:r>
      <w:r w:rsidR="00686112" w:rsidRPr="00686112">
        <w:rPr>
          <w:b w:val="0"/>
          <w:sz w:val="28"/>
          <w:szCs w:val="28"/>
          <w:lang w:val="uk-UA"/>
        </w:rPr>
        <w:t xml:space="preserve"> </w:t>
      </w:r>
      <w:r w:rsidR="00686112">
        <w:rPr>
          <w:b w:val="0"/>
          <w:sz w:val="28"/>
          <w:szCs w:val="28"/>
          <w:lang w:val="en-US"/>
        </w:rPr>
        <w:t>confidence intervals as well as their actual use</w:t>
      </w:r>
      <w:r w:rsidR="0002350D">
        <w:rPr>
          <w:b w:val="0"/>
          <w:sz w:val="28"/>
          <w:szCs w:val="28"/>
          <w:lang w:val="uk-UA"/>
        </w:rPr>
        <w:t xml:space="preserve">, </w:t>
      </w:r>
      <w:r w:rsidR="00686112">
        <w:rPr>
          <w:b w:val="0"/>
          <w:sz w:val="28"/>
          <w:szCs w:val="28"/>
          <w:lang w:val="en-US"/>
        </w:rPr>
        <w:t>specifically, related to calculations or estimations</w:t>
      </w:r>
      <w:r w:rsidR="008835CE">
        <w:rPr>
          <w:b w:val="0"/>
          <w:sz w:val="28"/>
          <w:szCs w:val="28"/>
          <w:lang w:val="en-US"/>
        </w:rPr>
        <w:t xml:space="preserve"> of</w:t>
      </w:r>
      <w:r w:rsidR="008835CE" w:rsidRPr="008835CE">
        <w:rPr>
          <w:b w:val="0"/>
          <w:sz w:val="28"/>
          <w:szCs w:val="28"/>
          <w:lang w:val="en-US"/>
        </w:rPr>
        <w:t xml:space="preserve"> </w:t>
      </w:r>
      <w:r w:rsidR="008835CE">
        <w:rPr>
          <w:b w:val="0"/>
          <w:sz w:val="28"/>
          <w:szCs w:val="28"/>
          <w:lang w:val="en-US"/>
        </w:rPr>
        <w:t>sample errors</w:t>
      </w:r>
      <w:r w:rsidR="00686112">
        <w:rPr>
          <w:b w:val="0"/>
          <w:sz w:val="28"/>
          <w:szCs w:val="28"/>
          <w:lang w:val="en-US"/>
        </w:rPr>
        <w:t>.</w:t>
      </w:r>
      <w:r w:rsidR="00FB0024">
        <w:rPr>
          <w:b w:val="0"/>
          <w:sz w:val="28"/>
          <w:szCs w:val="28"/>
          <w:lang w:val="en-US"/>
        </w:rPr>
        <w:t xml:space="preserve"> </w:t>
      </w:r>
    </w:p>
    <w:p w:rsidR="0002350D" w:rsidRDefault="00686112" w:rsidP="0002350D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The</w:t>
      </w:r>
      <w:r w:rsidRPr="0068611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study</w:t>
      </w:r>
      <w:r w:rsidRPr="0068611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visit</w:t>
      </w:r>
      <w:r w:rsidRPr="0068611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made</w:t>
      </w:r>
      <w:r w:rsidRPr="0068611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it</w:t>
      </w:r>
      <w:r w:rsidRPr="0068611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possible</w:t>
      </w:r>
      <w:r w:rsidRPr="0068611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to</w:t>
      </w:r>
      <w:r w:rsidRPr="0068611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look</w:t>
      </w:r>
      <w:r w:rsidRPr="0068611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at</w:t>
      </w:r>
      <w:r w:rsidRPr="00686112">
        <w:rPr>
          <w:b w:val="0"/>
          <w:sz w:val="28"/>
          <w:szCs w:val="28"/>
          <w:lang w:val="uk-UA"/>
        </w:rPr>
        <w:t xml:space="preserve"> </w:t>
      </w:r>
      <w:r w:rsidR="00FB0024">
        <w:rPr>
          <w:b w:val="0"/>
          <w:sz w:val="28"/>
          <w:szCs w:val="28"/>
          <w:lang w:val="en-US"/>
        </w:rPr>
        <w:t>the</w:t>
      </w:r>
      <w:r w:rsidR="00FB0024" w:rsidRPr="00FB0024">
        <w:rPr>
          <w:b w:val="0"/>
          <w:sz w:val="28"/>
          <w:szCs w:val="28"/>
          <w:lang w:val="uk-UA"/>
        </w:rPr>
        <w:t xml:space="preserve"> </w:t>
      </w:r>
      <w:r w:rsidR="00FB0024">
        <w:rPr>
          <w:b w:val="0"/>
          <w:sz w:val="28"/>
          <w:szCs w:val="28"/>
          <w:lang w:val="en-US"/>
        </w:rPr>
        <w:t>stages</w:t>
      </w:r>
      <w:r w:rsidR="00FB0024" w:rsidRPr="00FB0024">
        <w:rPr>
          <w:b w:val="0"/>
          <w:sz w:val="28"/>
          <w:szCs w:val="28"/>
          <w:lang w:val="uk-UA"/>
        </w:rPr>
        <w:t xml:space="preserve"> </w:t>
      </w:r>
      <w:r w:rsidR="00FB0024">
        <w:rPr>
          <w:b w:val="0"/>
          <w:sz w:val="28"/>
          <w:szCs w:val="28"/>
          <w:lang w:val="en-US"/>
        </w:rPr>
        <w:t>of</w:t>
      </w:r>
      <w:r w:rsidR="00FB0024" w:rsidRPr="00FB0024">
        <w:rPr>
          <w:b w:val="0"/>
          <w:sz w:val="28"/>
          <w:szCs w:val="28"/>
          <w:lang w:val="uk-UA"/>
        </w:rPr>
        <w:t xml:space="preserve"> </w:t>
      </w:r>
      <w:r w:rsidR="00FB0024">
        <w:rPr>
          <w:b w:val="0"/>
          <w:sz w:val="28"/>
          <w:szCs w:val="28"/>
          <w:lang w:val="en-US"/>
        </w:rPr>
        <w:t>compil</w:t>
      </w:r>
      <w:r w:rsidR="0043244A">
        <w:rPr>
          <w:b w:val="0"/>
          <w:sz w:val="28"/>
          <w:szCs w:val="28"/>
          <w:lang w:val="en-US"/>
        </w:rPr>
        <w:t>ation of</w:t>
      </w:r>
      <w:r w:rsidR="00FB0024">
        <w:rPr>
          <w:b w:val="0"/>
          <w:sz w:val="28"/>
          <w:szCs w:val="28"/>
          <w:lang w:val="en-US"/>
        </w:rPr>
        <w:t xml:space="preserve"> industrial</w:t>
      </w:r>
      <w:r w:rsidR="00FB0024" w:rsidRPr="00FB0024">
        <w:rPr>
          <w:b w:val="0"/>
          <w:sz w:val="28"/>
          <w:szCs w:val="28"/>
          <w:lang w:val="uk-UA"/>
        </w:rPr>
        <w:t xml:space="preserve"> </w:t>
      </w:r>
      <w:r w:rsidR="00FB0024">
        <w:rPr>
          <w:b w:val="0"/>
          <w:sz w:val="28"/>
          <w:szCs w:val="28"/>
          <w:lang w:val="en-US"/>
        </w:rPr>
        <w:t xml:space="preserve">producer price index in Denmark. The Danish experts introduced basic principles of selecting a sample survey of businesses and products to carry out an observation over changes of producer prices. </w:t>
      </w:r>
      <w:r w:rsidR="002219AE">
        <w:rPr>
          <w:b w:val="0"/>
          <w:sz w:val="28"/>
          <w:szCs w:val="28"/>
          <w:lang w:val="en-US"/>
        </w:rPr>
        <w:t xml:space="preserve">Denmark calculates industrial producer price indices by Sections </w:t>
      </w:r>
      <w:r w:rsidR="0002350D">
        <w:rPr>
          <w:b w:val="0"/>
          <w:sz w:val="28"/>
          <w:szCs w:val="28"/>
          <w:lang w:val="uk-UA"/>
        </w:rPr>
        <w:t xml:space="preserve">A, B, C, </w:t>
      </w:r>
      <w:r w:rsidR="0002350D" w:rsidRPr="00A041CC">
        <w:rPr>
          <w:b w:val="0"/>
          <w:sz w:val="28"/>
          <w:szCs w:val="28"/>
          <w:lang w:val="uk-UA"/>
        </w:rPr>
        <w:t>D</w:t>
      </w:r>
      <w:r w:rsidR="0002350D">
        <w:rPr>
          <w:b w:val="0"/>
          <w:sz w:val="28"/>
          <w:szCs w:val="28"/>
          <w:lang w:val="uk-UA"/>
        </w:rPr>
        <w:t xml:space="preserve">, Е </w:t>
      </w:r>
      <w:r w:rsidR="002219AE">
        <w:rPr>
          <w:b w:val="0"/>
          <w:sz w:val="28"/>
          <w:szCs w:val="28"/>
          <w:lang w:val="en-US"/>
        </w:rPr>
        <w:t xml:space="preserve">of the Economic Activities Classification. </w:t>
      </w:r>
      <w:r w:rsidR="00124367">
        <w:rPr>
          <w:b w:val="0"/>
          <w:sz w:val="28"/>
          <w:szCs w:val="28"/>
          <w:lang w:val="en-US"/>
        </w:rPr>
        <w:t>At</w:t>
      </w:r>
      <w:r w:rsidR="00124367" w:rsidRPr="002219AE">
        <w:rPr>
          <w:b w:val="0"/>
          <w:sz w:val="28"/>
          <w:szCs w:val="28"/>
          <w:lang w:val="en-US"/>
        </w:rPr>
        <w:t xml:space="preserve"> </w:t>
      </w:r>
      <w:r w:rsidR="00124367">
        <w:rPr>
          <w:b w:val="0"/>
          <w:sz w:val="28"/>
          <w:szCs w:val="28"/>
          <w:lang w:val="en-US"/>
        </w:rPr>
        <w:t>the</w:t>
      </w:r>
      <w:r w:rsidR="00124367" w:rsidRPr="002219AE">
        <w:rPr>
          <w:b w:val="0"/>
          <w:sz w:val="28"/>
          <w:szCs w:val="28"/>
          <w:lang w:val="en-US"/>
        </w:rPr>
        <w:t xml:space="preserve"> </w:t>
      </w:r>
      <w:r w:rsidR="00124367">
        <w:rPr>
          <w:b w:val="0"/>
          <w:sz w:val="28"/>
          <w:szCs w:val="28"/>
          <w:lang w:val="en-US"/>
        </w:rPr>
        <w:t>product</w:t>
      </w:r>
      <w:r w:rsidR="00124367" w:rsidRPr="002219AE">
        <w:rPr>
          <w:b w:val="0"/>
          <w:sz w:val="28"/>
          <w:szCs w:val="28"/>
          <w:lang w:val="en-US"/>
        </w:rPr>
        <w:t xml:space="preserve"> </w:t>
      </w:r>
      <w:r w:rsidR="00124367">
        <w:rPr>
          <w:b w:val="0"/>
          <w:sz w:val="28"/>
          <w:szCs w:val="28"/>
          <w:lang w:val="en-US"/>
        </w:rPr>
        <w:t>group</w:t>
      </w:r>
      <w:r w:rsidR="00124367" w:rsidRPr="002219AE">
        <w:rPr>
          <w:b w:val="0"/>
          <w:sz w:val="28"/>
          <w:szCs w:val="28"/>
          <w:lang w:val="en-US"/>
        </w:rPr>
        <w:t xml:space="preserve"> </w:t>
      </w:r>
      <w:r w:rsidR="00124367">
        <w:rPr>
          <w:b w:val="0"/>
          <w:sz w:val="28"/>
          <w:szCs w:val="28"/>
          <w:lang w:val="en-US"/>
        </w:rPr>
        <w:t>level</w:t>
      </w:r>
      <w:r w:rsidR="00124367" w:rsidRPr="002219AE">
        <w:rPr>
          <w:b w:val="0"/>
          <w:sz w:val="28"/>
          <w:szCs w:val="28"/>
          <w:lang w:val="en-US"/>
        </w:rPr>
        <w:t xml:space="preserve">, </w:t>
      </w:r>
      <w:r w:rsidR="00124367">
        <w:rPr>
          <w:b w:val="0"/>
          <w:sz w:val="28"/>
          <w:szCs w:val="28"/>
          <w:lang w:val="en-US"/>
        </w:rPr>
        <w:t>data</w:t>
      </w:r>
      <w:r w:rsidR="00124367" w:rsidRPr="002219AE">
        <w:rPr>
          <w:b w:val="0"/>
          <w:sz w:val="28"/>
          <w:szCs w:val="28"/>
          <w:lang w:val="en-US"/>
        </w:rPr>
        <w:t xml:space="preserve"> </w:t>
      </w:r>
      <w:r w:rsidR="00124367">
        <w:rPr>
          <w:b w:val="0"/>
          <w:sz w:val="28"/>
          <w:szCs w:val="28"/>
          <w:lang w:val="en-US"/>
        </w:rPr>
        <w:t xml:space="preserve">are collected and processed based on the Combined Nomenclature (CN), whereas Ukraine builds its industrial producer price indices by Sections </w:t>
      </w:r>
      <w:r w:rsidR="00124367">
        <w:rPr>
          <w:b w:val="0"/>
          <w:sz w:val="28"/>
          <w:szCs w:val="28"/>
          <w:lang w:val="uk-UA"/>
        </w:rPr>
        <w:t xml:space="preserve">B, C, </w:t>
      </w:r>
      <w:r w:rsidR="00124367" w:rsidRPr="00A041CC">
        <w:rPr>
          <w:b w:val="0"/>
          <w:sz w:val="28"/>
          <w:szCs w:val="28"/>
          <w:lang w:val="uk-UA"/>
        </w:rPr>
        <w:t>D</w:t>
      </w:r>
      <w:r w:rsidR="00124367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NACE</w:t>
      </w:r>
      <w:r w:rsidR="00124367">
        <w:rPr>
          <w:b w:val="0"/>
          <w:sz w:val="28"/>
          <w:szCs w:val="28"/>
          <w:lang w:val="uk-UA"/>
        </w:rPr>
        <w:t xml:space="preserve">-2010 </w:t>
      </w:r>
      <w:r w:rsidR="00124367">
        <w:rPr>
          <w:b w:val="0"/>
          <w:sz w:val="28"/>
          <w:szCs w:val="28"/>
          <w:lang w:val="en-US"/>
        </w:rPr>
        <w:t xml:space="preserve">and the Industrial Products Nomenclature </w:t>
      </w:r>
      <w:proofErr w:type="spellStart"/>
      <w:r w:rsidR="00124367">
        <w:rPr>
          <w:b w:val="0"/>
          <w:sz w:val="28"/>
          <w:szCs w:val="28"/>
          <w:lang w:val="en-US"/>
        </w:rPr>
        <w:t>harmonised</w:t>
      </w:r>
      <w:proofErr w:type="spellEnd"/>
      <w:r w:rsidR="00124367">
        <w:rPr>
          <w:b w:val="0"/>
          <w:sz w:val="28"/>
          <w:szCs w:val="28"/>
          <w:lang w:val="en-US"/>
        </w:rPr>
        <w:t xml:space="preserve"> with the Statistical Classification of Products by Activities EEC</w:t>
      </w:r>
      <w:r w:rsidR="00124367">
        <w:rPr>
          <w:b w:val="0"/>
          <w:sz w:val="28"/>
          <w:szCs w:val="28"/>
          <w:lang w:val="uk-UA"/>
        </w:rPr>
        <w:t xml:space="preserve"> </w:t>
      </w:r>
      <w:r w:rsidR="00124367" w:rsidRPr="00AA2E93">
        <w:rPr>
          <w:b w:val="0"/>
          <w:sz w:val="28"/>
          <w:szCs w:val="28"/>
          <w:lang w:val="uk-UA"/>
        </w:rPr>
        <w:t>(</w:t>
      </w:r>
      <w:r w:rsidR="00124367" w:rsidRPr="00AA2E93">
        <w:rPr>
          <w:rFonts w:hint="eastAsia"/>
          <w:b w:val="0"/>
          <w:sz w:val="28"/>
          <w:szCs w:val="28"/>
          <w:lang w:val="uk-UA"/>
        </w:rPr>
        <w:t>СРА</w:t>
      </w:r>
      <w:r w:rsidR="00124367" w:rsidRPr="00AA2E93">
        <w:rPr>
          <w:b w:val="0"/>
          <w:sz w:val="28"/>
          <w:szCs w:val="28"/>
          <w:lang w:val="uk-UA"/>
        </w:rPr>
        <w:t xml:space="preserve"> 2008) </w:t>
      </w:r>
      <w:r w:rsidR="00124367">
        <w:rPr>
          <w:b w:val="0"/>
          <w:sz w:val="28"/>
          <w:szCs w:val="28"/>
          <w:lang w:val="en-US"/>
        </w:rPr>
        <w:t>and</w:t>
      </w:r>
      <w:r w:rsidR="00124367" w:rsidRPr="00AA2E93">
        <w:rPr>
          <w:b w:val="0"/>
          <w:sz w:val="28"/>
          <w:szCs w:val="28"/>
          <w:lang w:val="uk-UA"/>
        </w:rPr>
        <w:t xml:space="preserve"> PROD</w:t>
      </w:r>
      <w:r w:rsidR="00124367" w:rsidRPr="00AA2E93">
        <w:rPr>
          <w:rFonts w:hint="eastAsia"/>
          <w:b w:val="0"/>
          <w:sz w:val="28"/>
          <w:szCs w:val="28"/>
          <w:lang w:val="uk-UA"/>
        </w:rPr>
        <w:t>С</w:t>
      </w:r>
      <w:r w:rsidR="00124367" w:rsidRPr="00AA2E93">
        <w:rPr>
          <w:b w:val="0"/>
          <w:sz w:val="28"/>
          <w:szCs w:val="28"/>
          <w:lang w:val="uk-UA"/>
        </w:rPr>
        <w:t>OM 2012</w:t>
      </w:r>
      <w:r w:rsidR="00124367">
        <w:rPr>
          <w:b w:val="0"/>
          <w:sz w:val="28"/>
          <w:szCs w:val="28"/>
          <w:lang w:val="uk-UA"/>
        </w:rPr>
        <w:t>.</w:t>
      </w:r>
    </w:p>
    <w:p w:rsidR="0002350D" w:rsidRPr="001839B7" w:rsidRDefault="002219AE" w:rsidP="0002350D">
      <w:pPr>
        <w:suppressAutoHyphens/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Statistics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Denmark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presented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pilot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project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use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scanned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data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to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calculate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consumer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price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index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and</w:t>
      </w:r>
      <w:r w:rsidRPr="002219AE">
        <w:rPr>
          <w:b w:val="0"/>
          <w:sz w:val="28"/>
          <w:szCs w:val="28"/>
          <w:lang w:val="uk-UA"/>
        </w:rPr>
        <w:t xml:space="preserve"> </w:t>
      </w:r>
      <w:proofErr w:type="spellStart"/>
      <w:r>
        <w:rPr>
          <w:b w:val="0"/>
          <w:sz w:val="28"/>
          <w:szCs w:val="28"/>
          <w:lang w:val="en-US"/>
        </w:rPr>
        <w:t>harmonised</w:t>
      </w:r>
      <w:proofErr w:type="spellEnd"/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consumer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price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 xml:space="preserve">index. Work on this index started in January, 2011. Starting </w:t>
      </w:r>
      <w:r w:rsidR="008835CE">
        <w:rPr>
          <w:b w:val="0"/>
          <w:sz w:val="28"/>
          <w:szCs w:val="28"/>
          <w:lang w:val="en-US"/>
        </w:rPr>
        <w:t>in</w:t>
      </w:r>
      <w:r w:rsidR="0002350D" w:rsidRPr="001839B7">
        <w:rPr>
          <w:b w:val="0"/>
          <w:sz w:val="28"/>
          <w:szCs w:val="28"/>
          <w:lang w:val="uk-UA"/>
        </w:rPr>
        <w:t xml:space="preserve"> 2016</w:t>
      </w:r>
      <w:r>
        <w:rPr>
          <w:b w:val="0"/>
          <w:sz w:val="28"/>
          <w:szCs w:val="28"/>
          <w:lang w:val="en-US"/>
        </w:rPr>
        <w:t>, Denmark plans to use information of scanned bar codes received by Statistics Denmark from supermarkets</w:t>
      </w:r>
      <w:r w:rsidR="0002350D" w:rsidRPr="001839B7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to calculate price indices.</w:t>
      </w:r>
    </w:p>
    <w:p w:rsidR="0002350D" w:rsidRDefault="002219AE" w:rsidP="0002350D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During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219AE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meeting</w:t>
      </w:r>
      <w:r w:rsidRPr="002219AE">
        <w:rPr>
          <w:b w:val="0"/>
          <w:sz w:val="28"/>
          <w:szCs w:val="28"/>
          <w:lang w:val="uk-UA"/>
        </w:rPr>
        <w:t xml:space="preserve">, </w:t>
      </w:r>
      <w:r>
        <w:rPr>
          <w:b w:val="0"/>
          <w:sz w:val="28"/>
          <w:szCs w:val="28"/>
          <w:lang w:val="en-US"/>
        </w:rPr>
        <w:t>SSSU</w:t>
      </w:r>
      <w:r w:rsidRPr="002219AE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specialists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124367">
        <w:rPr>
          <w:b w:val="0"/>
          <w:sz w:val="28"/>
          <w:szCs w:val="28"/>
          <w:lang w:val="en-US"/>
        </w:rPr>
        <w:t>familiarized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their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Danish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colleagues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with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the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work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on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improvement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of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price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index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calculations</w:t>
      </w:r>
      <w:r w:rsidR="002E7862" w:rsidRPr="002E7862">
        <w:rPr>
          <w:b w:val="0"/>
          <w:sz w:val="28"/>
          <w:szCs w:val="28"/>
          <w:lang w:val="uk-UA"/>
        </w:rPr>
        <w:t xml:space="preserve">, </w:t>
      </w:r>
      <w:r w:rsidR="002E7862">
        <w:rPr>
          <w:b w:val="0"/>
          <w:sz w:val="28"/>
          <w:szCs w:val="28"/>
          <w:lang w:val="en-US"/>
        </w:rPr>
        <w:t>namely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with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implementation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of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lastRenderedPageBreak/>
        <w:t>experimental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calculations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of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consumer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price indices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based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on</w:t>
      </w:r>
      <w:r w:rsidR="008835CE">
        <w:rPr>
          <w:b w:val="0"/>
          <w:sz w:val="28"/>
          <w:szCs w:val="28"/>
          <w:lang w:val="en-US"/>
        </w:rPr>
        <w:t xml:space="preserve"> the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weight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structure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on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National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Accounts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data</w:t>
      </w:r>
      <w:r w:rsidR="002E7862" w:rsidRPr="002E7862">
        <w:rPr>
          <w:b w:val="0"/>
          <w:sz w:val="28"/>
          <w:szCs w:val="28"/>
          <w:lang w:val="uk-UA"/>
        </w:rPr>
        <w:t xml:space="preserve">, </w:t>
      </w:r>
      <w:r w:rsidR="002E7862">
        <w:rPr>
          <w:b w:val="0"/>
          <w:sz w:val="28"/>
          <w:szCs w:val="28"/>
          <w:lang w:val="en-US"/>
        </w:rPr>
        <w:t>calculations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of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industrial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producer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price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indices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on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the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domestic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>and</w:t>
      </w:r>
      <w:r w:rsidR="002E7862" w:rsidRPr="002E7862">
        <w:rPr>
          <w:b w:val="0"/>
          <w:sz w:val="28"/>
          <w:szCs w:val="28"/>
          <w:lang w:val="uk-UA"/>
        </w:rPr>
        <w:t xml:space="preserve"> </w:t>
      </w:r>
      <w:r w:rsidR="002E7862">
        <w:rPr>
          <w:b w:val="0"/>
          <w:sz w:val="28"/>
          <w:szCs w:val="28"/>
          <w:lang w:val="en-US"/>
        </w:rPr>
        <w:t xml:space="preserve">foreign markets, validations and monitoring of primary consumer goods (services) information coming from urban settlements.   </w:t>
      </w:r>
      <w:r w:rsidR="002E7862" w:rsidRPr="002E7862">
        <w:rPr>
          <w:b w:val="0"/>
          <w:sz w:val="28"/>
          <w:szCs w:val="28"/>
          <w:lang w:val="uk-UA"/>
        </w:rPr>
        <w:t xml:space="preserve">  </w:t>
      </w:r>
    </w:p>
    <w:p w:rsidR="0002350D" w:rsidRPr="001445A8" w:rsidRDefault="002E7862" w:rsidP="0002350D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The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study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visit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resulted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discussions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further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cooperation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on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project</w:t>
      </w:r>
      <w:r w:rsidRPr="002E7862">
        <w:rPr>
          <w:b w:val="0"/>
          <w:sz w:val="28"/>
          <w:szCs w:val="28"/>
          <w:lang w:val="uk-UA"/>
        </w:rPr>
        <w:t xml:space="preserve"> </w:t>
      </w:r>
      <w:proofErr w:type="gramStart"/>
      <w:r>
        <w:rPr>
          <w:b w:val="0"/>
          <w:sz w:val="28"/>
          <w:szCs w:val="28"/>
          <w:lang w:val="en-US"/>
        </w:rPr>
        <w:t>Twinning</w:t>
      </w:r>
      <w:proofErr w:type="gramEnd"/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activities</w:t>
      </w:r>
      <w:r w:rsidRPr="002E7862">
        <w:rPr>
          <w:b w:val="0"/>
          <w:sz w:val="28"/>
          <w:szCs w:val="28"/>
          <w:lang w:val="uk-UA"/>
        </w:rPr>
        <w:t>.</w:t>
      </w:r>
    </w:p>
    <w:p w:rsidR="0002350D" w:rsidRPr="002818DF" w:rsidRDefault="002E7862" w:rsidP="0002350D">
      <w:pPr>
        <w:spacing w:line="360" w:lineRule="auto"/>
        <w:ind w:firstLine="709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The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SSSU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representatives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would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like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to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express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their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sincere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gratitude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to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Statistics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Denmark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experts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for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presentations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and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useful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information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received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during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this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study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 xml:space="preserve">visit. </w:t>
      </w:r>
      <w:r w:rsidRPr="002E7862">
        <w:rPr>
          <w:b w:val="0"/>
          <w:sz w:val="28"/>
          <w:szCs w:val="28"/>
          <w:lang w:val="uk-UA"/>
        </w:rPr>
        <w:t xml:space="preserve">    </w:t>
      </w:r>
    </w:p>
    <w:p w:rsidR="0002350D" w:rsidRPr="004E1776" w:rsidRDefault="0002350D" w:rsidP="0002350D">
      <w:pPr>
        <w:jc w:val="both"/>
        <w:rPr>
          <w:sz w:val="28"/>
          <w:szCs w:val="28"/>
          <w:lang w:val="uk-UA"/>
        </w:rPr>
      </w:pPr>
    </w:p>
    <w:p w:rsidR="0002350D" w:rsidRPr="0082505B" w:rsidRDefault="002E7862" w:rsidP="0002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Persons met</w:t>
      </w:r>
    </w:p>
    <w:p w:rsidR="0002350D" w:rsidRPr="0082505B" w:rsidRDefault="0002350D" w:rsidP="0002350D">
      <w:pPr>
        <w:rPr>
          <w:b w:val="0"/>
          <w:bCs w:val="0"/>
          <w:sz w:val="28"/>
          <w:szCs w:val="28"/>
          <w:lang w:val="uk-UA"/>
        </w:rPr>
      </w:pPr>
    </w:p>
    <w:p w:rsidR="0002350D" w:rsidRDefault="002E7862" w:rsidP="0002350D">
      <w:pPr>
        <w:rPr>
          <w:b w:val="0"/>
          <w:bCs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Statistics Denmark</w:t>
      </w:r>
      <w:r w:rsidR="0002350D" w:rsidRPr="0082505B">
        <w:rPr>
          <w:b w:val="0"/>
          <w:bCs w:val="0"/>
          <w:sz w:val="28"/>
          <w:szCs w:val="28"/>
          <w:lang w:val="uk-UA"/>
        </w:rPr>
        <w:t>:</w:t>
      </w:r>
    </w:p>
    <w:p w:rsidR="0002350D" w:rsidRDefault="0002350D" w:rsidP="0002350D">
      <w:pPr>
        <w:rPr>
          <w:b w:val="0"/>
          <w:sz w:val="28"/>
          <w:szCs w:val="28"/>
          <w:lang w:val="uk-UA"/>
        </w:rPr>
      </w:pPr>
    </w:p>
    <w:p w:rsidR="0002350D" w:rsidRPr="00846BAB" w:rsidRDefault="0002350D" w:rsidP="0002350D">
      <w:pPr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Martin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Birger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Larsen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</w:p>
    <w:p w:rsidR="0002350D" w:rsidRPr="00846BAB" w:rsidRDefault="0002350D" w:rsidP="0002350D">
      <w:pPr>
        <w:ind w:left="-1701" w:firstLine="1701"/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Thomas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Hjorth</w:t>
      </w:r>
      <w:proofErr w:type="spellEnd"/>
    </w:p>
    <w:p w:rsidR="0002350D" w:rsidRPr="00846BAB" w:rsidRDefault="0002350D" w:rsidP="0002350D">
      <w:pPr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Silja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Emmel</w:t>
      </w:r>
      <w:proofErr w:type="spellEnd"/>
    </w:p>
    <w:p w:rsidR="0002350D" w:rsidRPr="00846BAB" w:rsidRDefault="0002350D" w:rsidP="0002350D">
      <w:pPr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Karin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Blix</w:t>
      </w:r>
      <w:proofErr w:type="spellEnd"/>
    </w:p>
    <w:p w:rsidR="0002350D" w:rsidRPr="00846BAB" w:rsidRDefault="0002350D" w:rsidP="0002350D">
      <w:pPr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Peter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Stoltze</w:t>
      </w:r>
      <w:proofErr w:type="spellEnd"/>
    </w:p>
    <w:p w:rsidR="0002350D" w:rsidRDefault="0002350D" w:rsidP="0002350D">
      <w:pPr>
        <w:ind w:left="-1701" w:firstLine="1701"/>
        <w:rPr>
          <w:b w:val="0"/>
          <w:sz w:val="28"/>
          <w:szCs w:val="28"/>
          <w:lang w:val="uk-UA"/>
        </w:rPr>
      </w:pPr>
      <w:proofErr w:type="spellStart"/>
      <w:r w:rsidRPr="00846BAB">
        <w:rPr>
          <w:b w:val="0"/>
          <w:sz w:val="28"/>
          <w:szCs w:val="28"/>
          <w:lang w:val="uk-UA"/>
        </w:rPr>
        <w:t>Janni</w:t>
      </w:r>
      <w:proofErr w:type="spellEnd"/>
      <w:r w:rsidRPr="00846BAB">
        <w:rPr>
          <w:b w:val="0"/>
          <w:sz w:val="28"/>
          <w:szCs w:val="28"/>
          <w:lang w:val="uk-UA"/>
        </w:rPr>
        <w:t xml:space="preserve"> </w:t>
      </w:r>
      <w:proofErr w:type="spellStart"/>
      <w:r w:rsidRPr="00846BAB">
        <w:rPr>
          <w:b w:val="0"/>
          <w:sz w:val="28"/>
          <w:szCs w:val="28"/>
          <w:lang w:val="uk-UA"/>
        </w:rPr>
        <w:t>Stavad</w:t>
      </w:r>
      <w:proofErr w:type="spellEnd"/>
      <w:r>
        <w:rPr>
          <w:b w:val="0"/>
          <w:sz w:val="28"/>
          <w:szCs w:val="28"/>
          <w:lang w:val="uk-UA"/>
        </w:rPr>
        <w:t xml:space="preserve"> </w:t>
      </w:r>
    </w:p>
    <w:p w:rsidR="0002350D" w:rsidRPr="0082505B" w:rsidRDefault="002E7862" w:rsidP="0002350D">
      <w:pPr>
        <w:ind w:left="-1701" w:firstLine="1701"/>
        <w:rPr>
          <w:b w:val="0"/>
          <w:color w:val="0000FF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And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experts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2E7862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Consumer Price Index Division</w:t>
      </w:r>
    </w:p>
    <w:p w:rsidR="0002350D" w:rsidRDefault="0002350D" w:rsidP="0002350D">
      <w:pPr>
        <w:jc w:val="both"/>
        <w:rPr>
          <w:b w:val="0"/>
          <w:sz w:val="28"/>
          <w:szCs w:val="28"/>
          <w:lang w:val="uk-UA"/>
        </w:rPr>
      </w:pPr>
    </w:p>
    <w:p w:rsidR="0002350D" w:rsidRDefault="002E7862" w:rsidP="0002350D">
      <w:pPr>
        <w:jc w:val="both"/>
        <w:rPr>
          <w:bCs w:val="0"/>
          <w:iCs/>
          <w:sz w:val="28"/>
          <w:szCs w:val="28"/>
          <w:lang w:val="uk-UA"/>
        </w:rPr>
      </w:pPr>
      <w:r>
        <w:rPr>
          <w:bCs w:val="0"/>
          <w:iCs/>
          <w:sz w:val="28"/>
          <w:szCs w:val="28"/>
          <w:lang w:val="en-US"/>
        </w:rPr>
        <w:t>Conclusions</w:t>
      </w:r>
      <w:r w:rsidRPr="002E7862">
        <w:rPr>
          <w:bCs w:val="0"/>
          <w:iCs/>
          <w:sz w:val="28"/>
          <w:szCs w:val="28"/>
          <w:lang w:val="uk-UA"/>
        </w:rPr>
        <w:t xml:space="preserve"> </w:t>
      </w:r>
      <w:r>
        <w:rPr>
          <w:bCs w:val="0"/>
          <w:iCs/>
          <w:sz w:val="28"/>
          <w:szCs w:val="28"/>
          <w:lang w:val="en-US"/>
        </w:rPr>
        <w:t>and</w:t>
      </w:r>
      <w:r w:rsidRPr="002E7862">
        <w:rPr>
          <w:bCs w:val="0"/>
          <w:iCs/>
          <w:sz w:val="28"/>
          <w:szCs w:val="28"/>
          <w:lang w:val="uk-UA"/>
        </w:rPr>
        <w:t xml:space="preserve"> </w:t>
      </w:r>
      <w:r>
        <w:rPr>
          <w:bCs w:val="0"/>
          <w:iCs/>
          <w:sz w:val="28"/>
          <w:szCs w:val="28"/>
          <w:lang w:val="en-US"/>
        </w:rPr>
        <w:t>Recommen</w:t>
      </w:r>
      <w:r w:rsidR="0043244A">
        <w:rPr>
          <w:bCs w:val="0"/>
          <w:iCs/>
          <w:sz w:val="28"/>
          <w:szCs w:val="28"/>
          <w:lang w:val="en-US"/>
        </w:rPr>
        <w:t>d</w:t>
      </w:r>
      <w:r>
        <w:rPr>
          <w:bCs w:val="0"/>
          <w:iCs/>
          <w:sz w:val="28"/>
          <w:szCs w:val="28"/>
          <w:lang w:val="en-US"/>
        </w:rPr>
        <w:t>ations</w:t>
      </w:r>
    </w:p>
    <w:p w:rsidR="0002350D" w:rsidRDefault="0002350D" w:rsidP="0002350D">
      <w:pPr>
        <w:ind w:firstLine="709"/>
        <w:jc w:val="both"/>
        <w:rPr>
          <w:b w:val="0"/>
          <w:sz w:val="28"/>
          <w:szCs w:val="28"/>
          <w:lang w:val="uk-UA"/>
        </w:rPr>
      </w:pPr>
    </w:p>
    <w:p w:rsidR="0002350D" w:rsidRPr="002B7568" w:rsidRDefault="00341BBB" w:rsidP="0002350D">
      <w:pPr>
        <w:spacing w:line="360" w:lineRule="auto"/>
        <w:ind w:firstLine="720"/>
        <w:jc w:val="both"/>
        <w:rPr>
          <w:b w:val="0"/>
          <w:bCs w:val="0"/>
          <w:iCs/>
          <w:sz w:val="28"/>
          <w:szCs w:val="28"/>
          <w:lang w:val="uk-UA"/>
        </w:rPr>
      </w:pPr>
      <w:r>
        <w:rPr>
          <w:b w:val="0"/>
          <w:bCs w:val="0"/>
          <w:iCs/>
          <w:sz w:val="28"/>
          <w:szCs w:val="28"/>
          <w:lang w:val="en-US"/>
        </w:rPr>
        <w:t>According to the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study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visit</w:t>
      </w:r>
      <w:r>
        <w:rPr>
          <w:b w:val="0"/>
          <w:bCs w:val="0"/>
          <w:iCs/>
          <w:sz w:val="28"/>
          <w:szCs w:val="28"/>
          <w:lang w:val="en-US"/>
        </w:rPr>
        <w:t xml:space="preserve"> </w:t>
      </w:r>
      <w:proofErr w:type="spellStart"/>
      <w:r>
        <w:rPr>
          <w:b w:val="0"/>
          <w:bCs w:val="0"/>
          <w:iCs/>
          <w:sz w:val="28"/>
          <w:szCs w:val="28"/>
          <w:lang w:val="en-US"/>
        </w:rPr>
        <w:t>programme</w:t>
      </w:r>
      <w:proofErr w:type="spellEnd"/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, </w:t>
      </w:r>
      <w:r w:rsidR="002E7862">
        <w:rPr>
          <w:b w:val="0"/>
          <w:bCs w:val="0"/>
          <w:iCs/>
          <w:sz w:val="28"/>
          <w:szCs w:val="28"/>
          <w:lang w:val="en-US"/>
        </w:rPr>
        <w:t>experts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of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Statistics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Denmark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>
        <w:rPr>
          <w:b w:val="0"/>
          <w:bCs w:val="0"/>
          <w:iCs/>
          <w:sz w:val="28"/>
          <w:szCs w:val="28"/>
          <w:lang w:val="en-US"/>
        </w:rPr>
        <w:t>made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detailed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and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exhaustive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presentation</w:t>
      </w:r>
      <w:r>
        <w:rPr>
          <w:b w:val="0"/>
          <w:bCs w:val="0"/>
          <w:iCs/>
          <w:sz w:val="28"/>
          <w:szCs w:val="28"/>
          <w:lang w:val="en-US"/>
        </w:rPr>
        <w:t>s</w:t>
      </w:r>
      <w:r w:rsidR="002E7862">
        <w:rPr>
          <w:b w:val="0"/>
          <w:bCs w:val="0"/>
          <w:iCs/>
          <w:sz w:val="28"/>
          <w:szCs w:val="28"/>
          <w:lang w:val="en-US"/>
        </w:rPr>
        <w:t>.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The</w:t>
      </w:r>
      <w:r w:rsidR="002E7862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study</w:t>
      </w:r>
      <w:r w:rsidR="002E7862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>
        <w:rPr>
          <w:b w:val="0"/>
          <w:bCs w:val="0"/>
          <w:iCs/>
          <w:sz w:val="28"/>
          <w:szCs w:val="28"/>
          <w:lang w:val="en-US"/>
        </w:rPr>
        <w:t>visit</w:t>
      </w:r>
      <w:r w:rsidR="002E7862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made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it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possible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to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receive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practical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experience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on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compilation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of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standard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reports</w:t>
      </w:r>
      <w:r w:rsidR="008835CE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for quality of statistical</w:t>
      </w:r>
      <w:r w:rsidR="008835CE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observations</w:t>
      </w:r>
      <w:r w:rsidR="008835CE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on price statistics</w:t>
      </w:r>
      <w:r w:rsidR="008835CE">
        <w:rPr>
          <w:b w:val="0"/>
          <w:bCs w:val="0"/>
          <w:iCs/>
          <w:sz w:val="28"/>
          <w:szCs w:val="28"/>
          <w:lang w:val="en-US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on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all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data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>
        <w:rPr>
          <w:b w:val="0"/>
          <w:bCs w:val="0"/>
          <w:iCs/>
          <w:sz w:val="28"/>
          <w:szCs w:val="28"/>
          <w:lang w:val="en-US"/>
        </w:rPr>
        <w:t xml:space="preserve">quality </w:t>
      </w:r>
      <w:r w:rsidR="00282D20">
        <w:rPr>
          <w:b w:val="0"/>
          <w:bCs w:val="0"/>
          <w:iCs/>
          <w:sz w:val="28"/>
          <w:szCs w:val="28"/>
          <w:lang w:val="en-US"/>
        </w:rPr>
        <w:t>components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and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on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the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selection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of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approaches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for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82D20">
        <w:rPr>
          <w:b w:val="0"/>
          <w:bCs w:val="0"/>
          <w:iCs/>
          <w:sz w:val="28"/>
          <w:szCs w:val="28"/>
          <w:lang w:val="en-US"/>
        </w:rPr>
        <w:t>calculation of sample error</w:t>
      </w:r>
      <w:r>
        <w:rPr>
          <w:b w:val="0"/>
          <w:bCs w:val="0"/>
          <w:iCs/>
          <w:sz w:val="28"/>
          <w:szCs w:val="28"/>
          <w:lang w:val="en-US"/>
        </w:rPr>
        <w:t>s</w:t>
      </w:r>
      <w:r w:rsidR="00282D20">
        <w:rPr>
          <w:b w:val="0"/>
          <w:bCs w:val="0"/>
          <w:iCs/>
          <w:sz w:val="28"/>
          <w:szCs w:val="28"/>
          <w:lang w:val="en-US"/>
        </w:rPr>
        <w:t xml:space="preserve"> for price indices. </w:t>
      </w:r>
      <w:r w:rsidR="00282D20" w:rsidRPr="00282D20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2E7862" w:rsidRPr="002E7862">
        <w:rPr>
          <w:b w:val="0"/>
          <w:bCs w:val="0"/>
          <w:iCs/>
          <w:sz w:val="28"/>
          <w:szCs w:val="28"/>
          <w:lang w:val="uk-UA"/>
        </w:rPr>
        <w:t xml:space="preserve"> </w:t>
      </w:r>
      <w:r w:rsidR="0002350D" w:rsidRPr="002B7568">
        <w:rPr>
          <w:b w:val="0"/>
          <w:bCs w:val="0"/>
          <w:iCs/>
          <w:sz w:val="28"/>
          <w:szCs w:val="28"/>
          <w:lang w:val="uk-UA"/>
        </w:rPr>
        <w:t xml:space="preserve"> </w:t>
      </w:r>
    </w:p>
    <w:p w:rsidR="0002350D" w:rsidRDefault="0043244A" w:rsidP="0002350D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The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study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visit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participants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got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detailed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impression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Statistics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Denmark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methodology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for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calculating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consumer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price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index</w:t>
      </w:r>
      <w:r w:rsidRPr="0043244A">
        <w:rPr>
          <w:b w:val="0"/>
          <w:sz w:val="28"/>
          <w:szCs w:val="28"/>
          <w:lang w:val="uk-UA"/>
        </w:rPr>
        <w:t xml:space="preserve">, </w:t>
      </w:r>
      <w:proofErr w:type="spellStart"/>
      <w:r>
        <w:rPr>
          <w:b w:val="0"/>
          <w:sz w:val="28"/>
          <w:szCs w:val="28"/>
          <w:lang w:val="en-US"/>
        </w:rPr>
        <w:t>harmonised</w:t>
      </w:r>
      <w:proofErr w:type="spellEnd"/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consumer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price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index</w:t>
      </w:r>
      <w:r w:rsidRPr="0043244A"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  <w:lang w:val="en-US"/>
        </w:rPr>
        <w:t xml:space="preserve"> and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industrial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producer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price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 xml:space="preserve">index. </w:t>
      </w:r>
      <w:r w:rsidRPr="0043244A">
        <w:rPr>
          <w:b w:val="0"/>
          <w:sz w:val="28"/>
          <w:szCs w:val="28"/>
          <w:lang w:val="uk-UA"/>
        </w:rPr>
        <w:t xml:space="preserve">  </w:t>
      </w:r>
      <w:r w:rsidR="0002350D">
        <w:rPr>
          <w:b w:val="0"/>
          <w:sz w:val="28"/>
          <w:szCs w:val="28"/>
          <w:lang w:val="uk-UA"/>
        </w:rPr>
        <w:t xml:space="preserve"> </w:t>
      </w:r>
    </w:p>
    <w:p w:rsidR="0002350D" w:rsidRPr="007A20D7" w:rsidRDefault="0043244A" w:rsidP="0002350D">
      <w:pPr>
        <w:spacing w:line="360" w:lineRule="auto"/>
        <w:ind w:firstLine="720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en-US"/>
        </w:rPr>
        <w:t>Summing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up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results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study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visit</w:t>
      </w:r>
      <w:r w:rsidRPr="0043244A">
        <w:rPr>
          <w:b w:val="0"/>
          <w:sz w:val="28"/>
          <w:szCs w:val="28"/>
          <w:lang w:val="uk-UA"/>
        </w:rPr>
        <w:t xml:space="preserve">, </w:t>
      </w:r>
      <w:r w:rsidR="00341BBB">
        <w:rPr>
          <w:b w:val="0"/>
          <w:sz w:val="28"/>
          <w:szCs w:val="28"/>
          <w:lang w:val="en-US"/>
        </w:rPr>
        <w:t>Stat</w:t>
      </w:r>
      <w:r>
        <w:rPr>
          <w:b w:val="0"/>
          <w:sz w:val="28"/>
          <w:szCs w:val="28"/>
          <w:lang w:val="en-US"/>
        </w:rPr>
        <w:t>istics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Denmark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representatives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provided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recommendations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on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more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</w:t>
      </w:r>
      <w:r w:rsidRPr="0043244A">
        <w:rPr>
          <w:b w:val="0"/>
          <w:sz w:val="28"/>
          <w:szCs w:val="28"/>
          <w:lang w:val="uk-UA"/>
        </w:rPr>
        <w:t>-</w:t>
      </w:r>
      <w:r>
        <w:rPr>
          <w:b w:val="0"/>
          <w:sz w:val="28"/>
          <w:szCs w:val="28"/>
          <w:lang w:val="en-US"/>
        </w:rPr>
        <w:t>depth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study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quality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components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statistical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observations</w:t>
      </w:r>
      <w:r w:rsidRPr="0043244A">
        <w:rPr>
          <w:b w:val="0"/>
          <w:sz w:val="28"/>
          <w:szCs w:val="28"/>
          <w:lang w:val="uk-UA"/>
        </w:rPr>
        <w:t xml:space="preserve">, </w:t>
      </w:r>
      <w:r>
        <w:rPr>
          <w:b w:val="0"/>
          <w:sz w:val="28"/>
          <w:szCs w:val="28"/>
          <w:lang w:val="en-US"/>
        </w:rPr>
        <w:t>specifically</w:t>
      </w:r>
      <w:r w:rsidRPr="0043244A">
        <w:rPr>
          <w:b w:val="0"/>
          <w:sz w:val="28"/>
          <w:szCs w:val="28"/>
          <w:lang w:val="uk-UA"/>
        </w:rPr>
        <w:t>,</w:t>
      </w:r>
      <w:r>
        <w:rPr>
          <w:b w:val="0"/>
          <w:sz w:val="28"/>
          <w:szCs w:val="28"/>
          <w:lang w:val="en-US"/>
        </w:rPr>
        <w:t xml:space="preserve"> </w:t>
      </w:r>
      <w:r w:rsidR="00725EE6">
        <w:rPr>
          <w:b w:val="0"/>
          <w:sz w:val="28"/>
          <w:szCs w:val="28"/>
          <w:lang w:val="en-US"/>
        </w:rPr>
        <w:t>accuracy</w:t>
      </w:r>
      <w:r w:rsidR="0002350D">
        <w:rPr>
          <w:b w:val="0"/>
          <w:sz w:val="28"/>
          <w:szCs w:val="28"/>
          <w:lang w:val="uk-UA"/>
        </w:rPr>
        <w:t xml:space="preserve">. </w:t>
      </w:r>
      <w:r>
        <w:rPr>
          <w:b w:val="0"/>
          <w:sz w:val="28"/>
          <w:szCs w:val="28"/>
          <w:lang w:val="en-US"/>
        </w:rPr>
        <w:t>They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also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recommended</w:t>
      </w:r>
      <w:r w:rsidRPr="0043244A">
        <w:rPr>
          <w:b w:val="0"/>
          <w:sz w:val="28"/>
          <w:szCs w:val="28"/>
          <w:lang w:val="uk-UA"/>
        </w:rPr>
        <w:t xml:space="preserve"> </w:t>
      </w:r>
      <w:proofErr w:type="gramStart"/>
      <w:r>
        <w:rPr>
          <w:b w:val="0"/>
          <w:sz w:val="28"/>
          <w:szCs w:val="28"/>
          <w:lang w:val="en-US"/>
        </w:rPr>
        <w:t>to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continue</w:t>
      </w:r>
      <w:proofErr w:type="gramEnd"/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lastRenderedPageBreak/>
        <w:t>improvement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methodology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consumer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price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index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calculation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terms</w:t>
      </w:r>
      <w:r w:rsidRPr="0043244A">
        <w:rPr>
          <w:b w:val="0"/>
          <w:sz w:val="28"/>
          <w:szCs w:val="28"/>
          <w:lang w:val="uk-UA"/>
        </w:rPr>
        <w:t xml:space="preserve"> </w:t>
      </w:r>
      <w:r w:rsidR="00341BBB">
        <w:rPr>
          <w:b w:val="0"/>
          <w:sz w:val="28"/>
          <w:szCs w:val="28"/>
          <w:lang w:val="en-US"/>
        </w:rPr>
        <w:t>of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sample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mobile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communication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services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and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the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application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43244A">
        <w:rPr>
          <w:b w:val="0"/>
          <w:sz w:val="28"/>
          <w:szCs w:val="28"/>
          <w:lang w:val="uk-UA"/>
        </w:rPr>
        <w:t xml:space="preserve"> “</w:t>
      </w:r>
      <w:r>
        <w:rPr>
          <w:b w:val="0"/>
          <w:sz w:val="28"/>
          <w:szCs w:val="28"/>
          <w:lang w:val="en-US"/>
        </w:rPr>
        <w:t>user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profiles</w:t>
      </w:r>
      <w:r w:rsidRPr="0043244A">
        <w:rPr>
          <w:b w:val="0"/>
          <w:sz w:val="28"/>
          <w:szCs w:val="28"/>
          <w:lang w:val="uk-UA"/>
        </w:rPr>
        <w:t xml:space="preserve">” </w:t>
      </w:r>
      <w:r>
        <w:rPr>
          <w:b w:val="0"/>
          <w:sz w:val="28"/>
          <w:szCs w:val="28"/>
          <w:lang w:val="en-US"/>
        </w:rPr>
        <w:t>in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relation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to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changes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in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>tariff</w:t>
      </w:r>
      <w:r w:rsidRPr="0043244A">
        <w:rPr>
          <w:b w:val="0"/>
          <w:sz w:val="28"/>
          <w:szCs w:val="28"/>
          <w:lang w:val="uk-UA"/>
        </w:rPr>
        <w:t xml:space="preserve"> </w:t>
      </w:r>
      <w:r>
        <w:rPr>
          <w:b w:val="0"/>
          <w:sz w:val="28"/>
          <w:szCs w:val="28"/>
          <w:lang w:val="en-US"/>
        </w:rPr>
        <w:t xml:space="preserve">packages. </w:t>
      </w:r>
      <w:r w:rsidRPr="0043244A">
        <w:rPr>
          <w:b w:val="0"/>
          <w:sz w:val="28"/>
          <w:szCs w:val="28"/>
          <w:lang w:val="uk-UA"/>
        </w:rPr>
        <w:t xml:space="preserve">   </w:t>
      </w:r>
      <w:r w:rsidR="0002350D">
        <w:rPr>
          <w:b w:val="0"/>
          <w:sz w:val="28"/>
          <w:szCs w:val="28"/>
          <w:lang w:val="uk-UA"/>
        </w:rPr>
        <w:t xml:space="preserve"> </w:t>
      </w:r>
    </w:p>
    <w:p w:rsidR="0002350D" w:rsidRDefault="0002350D" w:rsidP="0002350D">
      <w:pPr>
        <w:ind w:firstLine="720"/>
        <w:jc w:val="both"/>
        <w:rPr>
          <w:b w:val="0"/>
          <w:bCs w:val="0"/>
          <w:iCs/>
          <w:sz w:val="28"/>
          <w:szCs w:val="28"/>
          <w:lang w:val="uk-UA"/>
        </w:rPr>
      </w:pPr>
    </w:p>
    <w:p w:rsidR="0002350D" w:rsidRPr="003567F5" w:rsidRDefault="0043244A" w:rsidP="000235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>Further</w:t>
      </w:r>
      <w:r w:rsidRPr="0043244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en-US"/>
        </w:rPr>
        <w:t>Cooperation</w:t>
      </w:r>
      <w:r w:rsidRPr="0043244A">
        <w:rPr>
          <w:sz w:val="28"/>
          <w:szCs w:val="28"/>
          <w:lang w:val="uk-UA"/>
        </w:rPr>
        <w:t xml:space="preserve"> </w:t>
      </w:r>
    </w:p>
    <w:p w:rsidR="0002350D" w:rsidRDefault="0002350D" w:rsidP="0002350D">
      <w:pPr>
        <w:pStyle w:val="a5"/>
        <w:ind w:firstLine="709"/>
        <w:jc w:val="left"/>
        <w:rPr>
          <w:b w:val="0"/>
          <w:sz w:val="28"/>
          <w:szCs w:val="28"/>
        </w:rPr>
      </w:pPr>
    </w:p>
    <w:p w:rsidR="0002350D" w:rsidRPr="00D62484" w:rsidRDefault="0002350D" w:rsidP="0002350D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F32213">
        <w:rPr>
          <w:b w:val="0"/>
          <w:sz w:val="28"/>
          <w:szCs w:val="28"/>
          <w:lang w:val="uk-UA"/>
        </w:rPr>
        <w:t xml:space="preserve">  </w:t>
      </w:r>
      <w:r w:rsidR="0043244A">
        <w:rPr>
          <w:b w:val="0"/>
          <w:sz w:val="28"/>
          <w:szCs w:val="28"/>
          <w:lang w:val="en-US"/>
        </w:rPr>
        <w:t>The</w:t>
      </w:r>
      <w:r w:rsidR="0043244A" w:rsidRPr="0043244A">
        <w:rPr>
          <w:b w:val="0"/>
          <w:sz w:val="28"/>
          <w:szCs w:val="28"/>
          <w:lang w:val="uk-UA"/>
        </w:rPr>
        <w:t xml:space="preserve"> </w:t>
      </w:r>
      <w:r w:rsidR="0043244A">
        <w:rPr>
          <w:b w:val="0"/>
          <w:sz w:val="28"/>
          <w:szCs w:val="28"/>
          <w:lang w:val="en-US"/>
        </w:rPr>
        <w:t>S</w:t>
      </w:r>
      <w:r w:rsidR="00341BBB">
        <w:rPr>
          <w:b w:val="0"/>
          <w:sz w:val="28"/>
          <w:szCs w:val="28"/>
          <w:lang w:val="en-US"/>
        </w:rPr>
        <w:t>S</w:t>
      </w:r>
      <w:r w:rsidR="0043244A">
        <w:rPr>
          <w:b w:val="0"/>
          <w:sz w:val="28"/>
          <w:szCs w:val="28"/>
          <w:lang w:val="en-US"/>
        </w:rPr>
        <w:t>SU</w:t>
      </w:r>
      <w:r w:rsidR="0043244A" w:rsidRPr="0043244A">
        <w:rPr>
          <w:b w:val="0"/>
          <w:sz w:val="28"/>
          <w:szCs w:val="28"/>
          <w:lang w:val="uk-UA"/>
        </w:rPr>
        <w:t xml:space="preserve"> </w:t>
      </w:r>
      <w:r w:rsidR="0043244A">
        <w:rPr>
          <w:b w:val="0"/>
          <w:sz w:val="28"/>
          <w:szCs w:val="28"/>
          <w:lang w:val="en-US"/>
        </w:rPr>
        <w:t>has</w:t>
      </w:r>
      <w:r w:rsidR="0043244A" w:rsidRPr="0043244A">
        <w:rPr>
          <w:b w:val="0"/>
          <w:sz w:val="28"/>
          <w:szCs w:val="28"/>
          <w:lang w:val="uk-UA"/>
        </w:rPr>
        <w:t xml:space="preserve"> </w:t>
      </w:r>
      <w:r w:rsidR="0043244A">
        <w:rPr>
          <w:b w:val="0"/>
          <w:sz w:val="28"/>
          <w:szCs w:val="28"/>
          <w:lang w:val="en-US"/>
        </w:rPr>
        <w:t>to</w:t>
      </w:r>
      <w:r w:rsidR="0043244A" w:rsidRPr="0043244A">
        <w:rPr>
          <w:b w:val="0"/>
          <w:sz w:val="28"/>
          <w:szCs w:val="28"/>
          <w:lang w:val="uk-UA"/>
        </w:rPr>
        <w:t xml:space="preserve"> </w:t>
      </w:r>
      <w:r w:rsidR="0043244A">
        <w:rPr>
          <w:b w:val="0"/>
          <w:sz w:val="28"/>
          <w:szCs w:val="28"/>
          <w:lang w:val="en-US"/>
        </w:rPr>
        <w:t>continue</w:t>
      </w:r>
      <w:r w:rsidR="0043244A" w:rsidRPr="0043244A">
        <w:rPr>
          <w:b w:val="0"/>
          <w:sz w:val="28"/>
          <w:szCs w:val="28"/>
          <w:lang w:val="uk-UA"/>
        </w:rPr>
        <w:t xml:space="preserve"> </w:t>
      </w:r>
      <w:r w:rsidR="0043244A">
        <w:rPr>
          <w:b w:val="0"/>
          <w:sz w:val="28"/>
          <w:szCs w:val="28"/>
          <w:lang w:val="en-US"/>
        </w:rPr>
        <w:t>work</w:t>
      </w:r>
      <w:r w:rsidR="0043244A" w:rsidRPr="0043244A">
        <w:rPr>
          <w:b w:val="0"/>
          <w:sz w:val="28"/>
          <w:szCs w:val="28"/>
          <w:lang w:val="uk-UA"/>
        </w:rPr>
        <w:t xml:space="preserve"> </w:t>
      </w:r>
      <w:r w:rsidR="00D62484">
        <w:rPr>
          <w:b w:val="0"/>
          <w:sz w:val="28"/>
          <w:szCs w:val="28"/>
          <w:lang w:val="en-US"/>
        </w:rPr>
        <w:t>studying</w:t>
      </w:r>
      <w:r w:rsidR="00D62484" w:rsidRPr="00D62484">
        <w:rPr>
          <w:b w:val="0"/>
          <w:sz w:val="28"/>
          <w:szCs w:val="28"/>
          <w:lang w:val="uk-UA"/>
        </w:rPr>
        <w:t xml:space="preserve"> </w:t>
      </w:r>
      <w:r w:rsidR="00D62484">
        <w:rPr>
          <w:b w:val="0"/>
          <w:sz w:val="28"/>
          <w:szCs w:val="28"/>
          <w:lang w:val="en-US"/>
        </w:rPr>
        <w:t>how</w:t>
      </w:r>
      <w:r w:rsidR="00D62484" w:rsidRPr="00D62484">
        <w:rPr>
          <w:b w:val="0"/>
          <w:sz w:val="28"/>
          <w:szCs w:val="28"/>
          <w:lang w:val="uk-UA"/>
        </w:rPr>
        <w:t xml:space="preserve"> </w:t>
      </w:r>
      <w:r w:rsidR="00D62484">
        <w:rPr>
          <w:b w:val="0"/>
          <w:sz w:val="28"/>
          <w:szCs w:val="28"/>
          <w:lang w:val="en-US"/>
        </w:rPr>
        <w:t>to</w:t>
      </w:r>
      <w:r w:rsidR="00D62484" w:rsidRPr="00D62484">
        <w:rPr>
          <w:b w:val="0"/>
          <w:sz w:val="28"/>
          <w:szCs w:val="28"/>
          <w:lang w:val="uk-UA"/>
        </w:rPr>
        <w:t xml:space="preserve"> </w:t>
      </w:r>
      <w:r w:rsidR="00D62484">
        <w:rPr>
          <w:b w:val="0"/>
          <w:sz w:val="28"/>
          <w:szCs w:val="28"/>
          <w:lang w:val="en-US"/>
        </w:rPr>
        <w:t>compile</w:t>
      </w:r>
      <w:r w:rsidR="00D62484" w:rsidRPr="00D62484">
        <w:rPr>
          <w:b w:val="0"/>
          <w:sz w:val="28"/>
          <w:szCs w:val="28"/>
          <w:lang w:val="uk-UA"/>
        </w:rPr>
        <w:t xml:space="preserve"> </w:t>
      </w:r>
      <w:r w:rsidR="00D62484">
        <w:rPr>
          <w:b w:val="0"/>
          <w:sz w:val="28"/>
          <w:szCs w:val="28"/>
          <w:lang w:val="en-US"/>
        </w:rPr>
        <w:t>standard</w:t>
      </w:r>
      <w:r w:rsidR="00D62484" w:rsidRPr="00D62484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reports</w:t>
      </w:r>
      <w:r w:rsidR="008835CE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for quality of statistical</w:t>
      </w:r>
      <w:r w:rsidR="008835CE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observations</w:t>
      </w:r>
      <w:r w:rsidR="008835CE" w:rsidRPr="005A08B3">
        <w:rPr>
          <w:b w:val="0"/>
          <w:sz w:val="28"/>
          <w:szCs w:val="28"/>
          <w:lang w:val="uk-UA"/>
        </w:rPr>
        <w:t xml:space="preserve"> </w:t>
      </w:r>
      <w:r w:rsidR="008835CE">
        <w:rPr>
          <w:b w:val="0"/>
          <w:sz w:val="28"/>
          <w:szCs w:val="28"/>
          <w:lang w:val="en-US"/>
        </w:rPr>
        <w:t>on price statistics</w:t>
      </w:r>
      <w:r w:rsidR="00D62484" w:rsidRPr="008835CE">
        <w:rPr>
          <w:b w:val="0"/>
          <w:sz w:val="28"/>
          <w:szCs w:val="28"/>
          <w:lang w:val="en-US"/>
        </w:rPr>
        <w:t>.</w:t>
      </w:r>
    </w:p>
    <w:p w:rsidR="0002350D" w:rsidRDefault="00D62484" w:rsidP="0002350D">
      <w:pPr>
        <w:pStyle w:val="a5"/>
        <w:spacing w:line="360" w:lineRule="auto"/>
        <w:ind w:firstLine="709"/>
        <w:jc w:val="left"/>
        <w:rPr>
          <w:b w:val="0"/>
          <w:sz w:val="28"/>
        </w:rPr>
      </w:pPr>
      <w:r>
        <w:rPr>
          <w:b w:val="0"/>
          <w:sz w:val="28"/>
          <w:szCs w:val="28"/>
          <w:lang w:val="en-US"/>
        </w:rPr>
        <w:t>A</w:t>
      </w:r>
      <w:r w:rsidRPr="00D62484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>working</w:t>
      </w:r>
      <w:r w:rsidRPr="00D62484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>mission</w:t>
      </w:r>
      <w:r w:rsidRPr="00D62484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>of</w:t>
      </w:r>
      <w:r w:rsidRPr="00D62484">
        <w:rPr>
          <w:b w:val="0"/>
          <w:sz w:val="28"/>
          <w:szCs w:val="28"/>
          <w:lang w:val="en-US"/>
        </w:rPr>
        <w:t xml:space="preserve"> </w:t>
      </w:r>
      <w:r>
        <w:rPr>
          <w:b w:val="0"/>
          <w:sz w:val="28"/>
          <w:szCs w:val="28"/>
          <w:lang w:val="en-US"/>
        </w:rPr>
        <w:t xml:space="preserve">a Statistics Denmark expert is scheduled for November, 2015. </w:t>
      </w:r>
    </w:p>
    <w:p w:rsidR="0002350D" w:rsidRDefault="0002350D" w:rsidP="0002350D">
      <w:pPr>
        <w:rPr>
          <w:b w:val="0"/>
          <w:sz w:val="28"/>
          <w:lang w:val="uk-UA"/>
        </w:rPr>
      </w:pPr>
    </w:p>
    <w:p w:rsidR="00FB0024" w:rsidRPr="0002350D" w:rsidRDefault="00FB0024">
      <w:pPr>
        <w:rPr>
          <w:lang w:val="uk-UA"/>
        </w:rPr>
      </w:pPr>
    </w:p>
    <w:sectPr w:rsidR="00FB0024" w:rsidRPr="0002350D" w:rsidSect="00FB002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F15" w:rsidRDefault="00464F15" w:rsidP="004B4ED2">
      <w:r>
        <w:separator/>
      </w:r>
    </w:p>
  </w:endnote>
  <w:endnote w:type="continuationSeparator" w:id="0">
    <w:p w:rsidR="00464F15" w:rsidRDefault="00464F15" w:rsidP="004B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F15" w:rsidRDefault="00464F15" w:rsidP="004B4ED2">
      <w:r>
        <w:separator/>
      </w:r>
    </w:p>
  </w:footnote>
  <w:footnote w:type="continuationSeparator" w:id="0">
    <w:p w:rsidR="00464F15" w:rsidRDefault="00464F15" w:rsidP="004B4E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4047745"/>
      <w:docPartObj>
        <w:docPartGallery w:val="Page Numbers (Top of Page)"/>
        <w:docPartUnique/>
      </w:docPartObj>
    </w:sdtPr>
    <w:sdtEndPr>
      <w:rPr>
        <w:b w:val="0"/>
      </w:rPr>
    </w:sdtEndPr>
    <w:sdtContent>
      <w:p w:rsidR="002E7862" w:rsidRPr="00B770D5" w:rsidRDefault="004B4ED2">
        <w:pPr>
          <w:pStyle w:val="a3"/>
          <w:jc w:val="center"/>
          <w:rPr>
            <w:b w:val="0"/>
          </w:rPr>
        </w:pPr>
        <w:r w:rsidRPr="00B770D5">
          <w:rPr>
            <w:b w:val="0"/>
          </w:rPr>
          <w:fldChar w:fldCharType="begin"/>
        </w:r>
        <w:r w:rsidR="002E7862" w:rsidRPr="00B770D5">
          <w:rPr>
            <w:b w:val="0"/>
          </w:rPr>
          <w:instrText>PAGE   \* MERGEFORMAT</w:instrText>
        </w:r>
        <w:r w:rsidRPr="00B770D5">
          <w:rPr>
            <w:b w:val="0"/>
          </w:rPr>
          <w:fldChar w:fldCharType="separate"/>
        </w:r>
        <w:r w:rsidR="00B20AD0">
          <w:rPr>
            <w:b w:val="0"/>
            <w:noProof/>
          </w:rPr>
          <w:t>4</w:t>
        </w:r>
        <w:r w:rsidRPr="00B770D5">
          <w:rPr>
            <w:b w:val="0"/>
          </w:rPr>
          <w:fldChar w:fldCharType="end"/>
        </w:r>
      </w:p>
    </w:sdtContent>
  </w:sdt>
  <w:p w:rsidR="002E7862" w:rsidRDefault="002E78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0D"/>
    <w:rsid w:val="0002350D"/>
    <w:rsid w:val="00124367"/>
    <w:rsid w:val="0014650A"/>
    <w:rsid w:val="00150C87"/>
    <w:rsid w:val="00167202"/>
    <w:rsid w:val="002219AE"/>
    <w:rsid w:val="00245E84"/>
    <w:rsid w:val="00282D20"/>
    <w:rsid w:val="002E7862"/>
    <w:rsid w:val="00341BBB"/>
    <w:rsid w:val="0043244A"/>
    <w:rsid w:val="00464F15"/>
    <w:rsid w:val="004A7D85"/>
    <w:rsid w:val="004B4ED2"/>
    <w:rsid w:val="005A08B3"/>
    <w:rsid w:val="005F2862"/>
    <w:rsid w:val="006703B2"/>
    <w:rsid w:val="00686112"/>
    <w:rsid w:val="006D6434"/>
    <w:rsid w:val="00725EE6"/>
    <w:rsid w:val="007D2ADC"/>
    <w:rsid w:val="00817AAE"/>
    <w:rsid w:val="00855F68"/>
    <w:rsid w:val="00862B7C"/>
    <w:rsid w:val="00876932"/>
    <w:rsid w:val="008835CE"/>
    <w:rsid w:val="00B20A7B"/>
    <w:rsid w:val="00B20AD0"/>
    <w:rsid w:val="00B56C81"/>
    <w:rsid w:val="00B87CEF"/>
    <w:rsid w:val="00BC625C"/>
    <w:rsid w:val="00C55715"/>
    <w:rsid w:val="00CB6248"/>
    <w:rsid w:val="00D36373"/>
    <w:rsid w:val="00D62484"/>
    <w:rsid w:val="00DA6A66"/>
    <w:rsid w:val="00DA794A"/>
    <w:rsid w:val="00F05464"/>
    <w:rsid w:val="00FB0024"/>
    <w:rsid w:val="00F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350D"/>
    <w:pPr>
      <w:tabs>
        <w:tab w:val="center" w:pos="4677"/>
        <w:tab w:val="right" w:pos="9355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02350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02350D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character" w:customStyle="1" w:styleId="a6">
    <w:name w:val="Название Знак"/>
    <w:basedOn w:val="a0"/>
    <w:link w:val="a5"/>
    <w:rsid w:val="0002350D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5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350D"/>
    <w:pPr>
      <w:tabs>
        <w:tab w:val="center" w:pos="4677"/>
        <w:tab w:val="right" w:pos="9355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02350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02350D"/>
    <w:pPr>
      <w:widowControl/>
      <w:autoSpaceDE/>
      <w:autoSpaceDN/>
      <w:adjustRightInd/>
      <w:jc w:val="center"/>
    </w:pPr>
    <w:rPr>
      <w:bCs w:val="0"/>
      <w:sz w:val="32"/>
      <w:lang w:val="uk-UA"/>
    </w:rPr>
  </w:style>
  <w:style w:type="character" w:customStyle="1" w:styleId="a6">
    <w:name w:val="Название Знак"/>
    <w:basedOn w:val="a0"/>
    <w:link w:val="a5"/>
    <w:rsid w:val="0002350D"/>
    <w:rPr>
      <w:rFonts w:ascii="Times New Roman" w:eastAsia="Times New Roman" w:hAnsi="Times New Roman" w:cs="Times New Roman"/>
      <w:b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4143</Words>
  <Characters>2362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ORB</cp:lastModifiedBy>
  <cp:revision>2</cp:revision>
  <dcterms:created xsi:type="dcterms:W3CDTF">2015-05-15T09:33:00Z</dcterms:created>
  <dcterms:modified xsi:type="dcterms:W3CDTF">2015-05-15T09:33:00Z</dcterms:modified>
</cp:coreProperties>
</file>